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01" w:rsidRPr="009B3301" w:rsidRDefault="009B3301" w:rsidP="009B33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-269240</wp:posOffset>
            </wp:positionH>
            <wp:positionV relativeFrom="paragraph">
              <wp:posOffset>-509270</wp:posOffset>
            </wp:positionV>
            <wp:extent cx="2329180" cy="1393190"/>
            <wp:effectExtent l="0" t="0" r="0" b="0"/>
            <wp:wrapTight wrapText="bothSides">
              <wp:wrapPolygon edited="0">
                <wp:start x="1060" y="7384"/>
                <wp:lineTo x="1060" y="13291"/>
                <wp:lineTo x="12543" y="14177"/>
                <wp:lineTo x="14663" y="14177"/>
                <wp:lineTo x="20846" y="12995"/>
                <wp:lineTo x="20493" y="7384"/>
                <wp:lineTo x="1060" y="7384"/>
              </wp:wrapPolygon>
            </wp:wrapTight>
            <wp:docPr id="2" name="Рисунок 2" descr="C:\Documents and Settings\User\Рабочий стол\Всё сюда\Художества рабочие\Работы в Photoshop\Шаблоны Photoshop\ФИРСТИЛЬ\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Всё сюда\Художества рабочие\Работы в Photoshop\Шаблоны Photoshop\ФИРСТИЛЬ\logo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330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01896" w:rsidRPr="00901896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культуры</w:t>
      </w:r>
    </w:p>
    <w:p w:rsidR="008653BD" w:rsidRDefault="009B3301" w:rsidP="009B33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E6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01896" w:rsidRPr="00901896">
        <w:rPr>
          <w:rFonts w:ascii="Times New Roman" w:hAnsi="Times New Roman" w:cs="Times New Roman"/>
          <w:b/>
          <w:sz w:val="24"/>
          <w:szCs w:val="24"/>
        </w:rPr>
        <w:t>Музей истории города Бородино</w:t>
      </w:r>
    </w:p>
    <w:p w:rsidR="005261DD" w:rsidRDefault="005261DD" w:rsidP="009B33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81092" cy="1460899"/>
            <wp:effectExtent l="0" t="0" r="0" b="0"/>
            <wp:docPr id="1" name="Рисунок 5" descr="C:\Users\User 1\Desktop\Лена\Соколова\Соколова Л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 1\Desktop\Лена\Соколова\Соколова Л.В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368" cy="147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1DD" w:rsidRDefault="005261DD" w:rsidP="005261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1DD" w:rsidRDefault="005261DD" w:rsidP="005261DD">
      <w:pPr>
        <w:jc w:val="both"/>
        <w:rPr>
          <w:rFonts w:ascii="Times New Roman" w:hAnsi="Times New Roman" w:cs="Times New Roman"/>
          <w:sz w:val="24"/>
          <w:szCs w:val="24"/>
        </w:rPr>
      </w:pPr>
      <w:r w:rsidRPr="00D06FAA">
        <w:rPr>
          <w:rFonts w:ascii="Times New Roman" w:hAnsi="Times New Roman" w:cs="Times New Roman"/>
          <w:b/>
          <w:sz w:val="24"/>
          <w:szCs w:val="24"/>
        </w:rPr>
        <w:t>Соколова Людмила Валентиновна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C5755">
        <w:rPr>
          <w:rFonts w:ascii="Times New Roman" w:hAnsi="Times New Roman" w:cs="Times New Roman"/>
          <w:sz w:val="24"/>
          <w:szCs w:val="24"/>
        </w:rPr>
        <w:t xml:space="preserve"> возглавляет музей с </w:t>
      </w:r>
      <w:r>
        <w:rPr>
          <w:rFonts w:ascii="Times New Roman" w:hAnsi="Times New Roman" w:cs="Times New Roman"/>
          <w:sz w:val="24"/>
          <w:szCs w:val="24"/>
        </w:rPr>
        <w:t>2008г</w:t>
      </w:r>
      <w:r w:rsidR="004C5755">
        <w:rPr>
          <w:rFonts w:ascii="Times New Roman" w:hAnsi="Times New Roman" w:cs="Times New Roman"/>
          <w:sz w:val="24"/>
          <w:szCs w:val="24"/>
        </w:rPr>
        <w:t>ода.</w:t>
      </w:r>
      <w:r w:rsidRPr="005261DD">
        <w:rPr>
          <w:rFonts w:ascii="Times New Roman" w:hAnsi="Times New Roman" w:cs="Times New Roman"/>
          <w:sz w:val="24"/>
          <w:szCs w:val="24"/>
        </w:rPr>
        <w:t xml:space="preserve"> </w:t>
      </w:r>
      <w:r w:rsidR="004C5755">
        <w:rPr>
          <w:rFonts w:ascii="Times New Roman" w:hAnsi="Times New Roman" w:cs="Times New Roman"/>
          <w:sz w:val="24"/>
          <w:szCs w:val="24"/>
        </w:rPr>
        <w:t>Образование высшее экономическое.</w:t>
      </w:r>
      <w:r>
        <w:rPr>
          <w:rFonts w:ascii="Times New Roman" w:hAnsi="Times New Roman" w:cs="Times New Roman"/>
          <w:sz w:val="24"/>
          <w:szCs w:val="24"/>
        </w:rPr>
        <w:t xml:space="preserve"> В 2010-2012 прошла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«Новые музеи для Сибири», организованной экспертами творческой группы «Музейные решения»  при финансовой поддержке фонда М.</w:t>
      </w:r>
      <w:r w:rsidR="004C57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Прохоро</w:t>
      </w:r>
      <w:r w:rsidR="004C5755">
        <w:rPr>
          <w:rFonts w:ascii="Times New Roman" w:hAnsi="Times New Roman" w:cs="Times New Roman"/>
          <w:sz w:val="24"/>
          <w:szCs w:val="24"/>
        </w:rPr>
        <w:t>ва.  На счету руководителя Соколовой Л.В.  несколько  реализованных музейных проектов</w:t>
      </w:r>
      <w:r>
        <w:rPr>
          <w:rFonts w:ascii="Times New Roman" w:hAnsi="Times New Roman" w:cs="Times New Roman"/>
          <w:sz w:val="24"/>
          <w:szCs w:val="24"/>
        </w:rPr>
        <w:t xml:space="preserve">  на общую сумму 1</w:t>
      </w:r>
      <w:r w:rsidR="004C5755">
        <w:rPr>
          <w:rFonts w:ascii="Times New Roman" w:hAnsi="Times New Roman" w:cs="Times New Roman"/>
          <w:sz w:val="24"/>
          <w:szCs w:val="24"/>
        </w:rPr>
        <w:t xml:space="preserve"> млн. 6</w:t>
      </w:r>
      <w:r>
        <w:rPr>
          <w:rFonts w:ascii="Times New Roman" w:hAnsi="Times New Roman" w:cs="Times New Roman"/>
          <w:sz w:val="24"/>
          <w:szCs w:val="24"/>
        </w:rPr>
        <w:t>00 тыс. руб. Субсидии получены в рамках гранта Губернатора Красноярского края.</w:t>
      </w:r>
    </w:p>
    <w:p w:rsidR="004C5755" w:rsidRDefault="00D73AFB" w:rsidP="005261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2011г - участник Всероссийского музейного форума</w:t>
      </w:r>
      <w:r w:rsidR="005261D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261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261DD">
        <w:rPr>
          <w:rFonts w:ascii="Times New Roman" w:hAnsi="Times New Roman" w:cs="Times New Roman"/>
          <w:sz w:val="24"/>
          <w:szCs w:val="24"/>
        </w:rPr>
        <w:t>. С-Петербург</w:t>
      </w:r>
      <w:r w:rsidR="004C5755">
        <w:rPr>
          <w:rFonts w:ascii="Times New Roman" w:hAnsi="Times New Roman" w:cs="Times New Roman"/>
          <w:sz w:val="24"/>
          <w:szCs w:val="24"/>
        </w:rPr>
        <w:t xml:space="preserve"> – спонсор Фонд М. Прохорова;</w:t>
      </w:r>
    </w:p>
    <w:p w:rsidR="005261DD" w:rsidRDefault="00D73AFB" w:rsidP="005261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2012г - участник  </w:t>
      </w:r>
      <w:r w:rsidR="005261DD">
        <w:rPr>
          <w:rFonts w:ascii="Times New Roman" w:hAnsi="Times New Roman" w:cs="Times New Roman"/>
          <w:sz w:val="24"/>
          <w:szCs w:val="24"/>
        </w:rPr>
        <w:t xml:space="preserve"> </w:t>
      </w:r>
      <w:r w:rsidR="003A0F6E">
        <w:rPr>
          <w:rFonts w:ascii="Times New Roman" w:hAnsi="Times New Roman" w:cs="Times New Roman"/>
          <w:sz w:val="24"/>
          <w:szCs w:val="24"/>
        </w:rPr>
        <w:t>международного фестиваля ИНТЕРМУЗЕЙ</w:t>
      </w:r>
      <w:r w:rsidR="005261DD">
        <w:rPr>
          <w:rFonts w:ascii="Times New Roman" w:hAnsi="Times New Roman" w:cs="Times New Roman"/>
          <w:sz w:val="24"/>
          <w:szCs w:val="24"/>
        </w:rPr>
        <w:t xml:space="preserve"> </w:t>
      </w:r>
      <w:r w:rsidR="004C5755">
        <w:rPr>
          <w:rFonts w:ascii="Times New Roman" w:hAnsi="Times New Roman" w:cs="Times New Roman"/>
          <w:sz w:val="24"/>
          <w:szCs w:val="24"/>
        </w:rPr>
        <w:t>г. Москва – спонсор Фонд М.Прохорова;</w:t>
      </w:r>
      <w:r w:rsidR="005261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B8E" w:rsidRDefault="005261DD" w:rsidP="005261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2013г</w:t>
      </w:r>
      <w:r w:rsidR="003A0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42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дипломант международного конкурса 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3A0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Петербургского общества «Мемориал» (обра</w:t>
      </w:r>
      <w:r w:rsidR="003A0F6E">
        <w:rPr>
          <w:rFonts w:ascii="Times New Roman" w:hAnsi="Times New Roman" w:cs="Times New Roman"/>
          <w:sz w:val="24"/>
          <w:szCs w:val="24"/>
        </w:rPr>
        <w:t>зовательны</w:t>
      </w:r>
      <w:r>
        <w:rPr>
          <w:rFonts w:ascii="Times New Roman" w:hAnsi="Times New Roman" w:cs="Times New Roman"/>
          <w:sz w:val="24"/>
          <w:szCs w:val="24"/>
        </w:rPr>
        <w:t>й проект  о периоде репрессий в России</w:t>
      </w:r>
      <w:r w:rsidR="00D42925">
        <w:rPr>
          <w:rFonts w:ascii="Times New Roman" w:hAnsi="Times New Roman" w:cs="Times New Roman"/>
          <w:sz w:val="24"/>
          <w:szCs w:val="24"/>
        </w:rPr>
        <w:t xml:space="preserve"> «Моменты истории»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67271" w:rsidRDefault="000E6B8E" w:rsidP="00F67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2013г –</w:t>
      </w:r>
      <w:r w:rsidR="008B1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лауреат Всероссийского конкурса авторских проектов «Слово менеджерам культуры»</w:t>
      </w:r>
      <w:r w:rsidR="00F67271">
        <w:rPr>
          <w:rFonts w:ascii="Times New Roman" w:hAnsi="Times New Roman" w:cs="Times New Roman"/>
          <w:sz w:val="24"/>
          <w:szCs w:val="24"/>
        </w:rPr>
        <w:t>- статья о работе Бородинского музея опубликована в федеральном журнале «Справочник руководителя учреждения культуры» г.</w:t>
      </w:r>
      <w:r w:rsidR="004C5755">
        <w:rPr>
          <w:rFonts w:ascii="Times New Roman" w:hAnsi="Times New Roman" w:cs="Times New Roman"/>
          <w:sz w:val="24"/>
          <w:szCs w:val="24"/>
        </w:rPr>
        <w:t xml:space="preserve"> </w:t>
      </w:r>
      <w:r w:rsidR="00F67271">
        <w:rPr>
          <w:rFonts w:ascii="Times New Roman" w:hAnsi="Times New Roman" w:cs="Times New Roman"/>
          <w:sz w:val="24"/>
          <w:szCs w:val="24"/>
        </w:rPr>
        <w:t>Москва 2013.</w:t>
      </w:r>
    </w:p>
    <w:p w:rsidR="005261DD" w:rsidRPr="00CB63CA" w:rsidRDefault="00C716F9" w:rsidP="00CB6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2016г – обладатель Г</w:t>
      </w:r>
      <w:r w:rsidR="004C5755">
        <w:rPr>
          <w:rFonts w:ascii="Times New Roman" w:hAnsi="Times New Roman" w:cs="Times New Roman"/>
          <w:sz w:val="24"/>
          <w:szCs w:val="24"/>
        </w:rPr>
        <w:t xml:space="preserve">убернаторской  премии «За личный вклад в сохранение и развитие культуры Красноярского края». </w:t>
      </w:r>
    </w:p>
    <w:p w:rsidR="00CB63CA" w:rsidRPr="00CB63CA" w:rsidRDefault="00CB63CA" w:rsidP="00CB63CA">
      <w:pPr>
        <w:rPr>
          <w:rFonts w:ascii="Times New Roman" w:hAnsi="Times New Roman" w:cs="Times New Roman"/>
          <w:sz w:val="24"/>
          <w:szCs w:val="24"/>
        </w:rPr>
      </w:pPr>
    </w:p>
    <w:p w:rsidR="005261DD" w:rsidRDefault="005261DD" w:rsidP="005261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F6E">
        <w:rPr>
          <w:rFonts w:ascii="Times New Roman" w:hAnsi="Times New Roman" w:cs="Times New Roman"/>
          <w:b/>
          <w:sz w:val="24"/>
          <w:szCs w:val="24"/>
        </w:rPr>
        <w:t>Награды</w:t>
      </w:r>
      <w:r>
        <w:rPr>
          <w:rFonts w:ascii="Times New Roman" w:hAnsi="Times New Roman" w:cs="Times New Roman"/>
          <w:sz w:val="24"/>
          <w:szCs w:val="24"/>
        </w:rPr>
        <w:t xml:space="preserve">: грамота Главы города Бородино 2010, грамота Совета Депутатов города Бородино 2011, Грамота министерства культуры Красноярского края 2012, Благодарственное письмо Законодательного </w:t>
      </w:r>
      <w:r w:rsidR="008B1D6B">
        <w:rPr>
          <w:rFonts w:ascii="Times New Roman" w:hAnsi="Times New Roman" w:cs="Times New Roman"/>
          <w:sz w:val="24"/>
          <w:szCs w:val="24"/>
        </w:rPr>
        <w:t>собрания Красноярского края 2014</w:t>
      </w:r>
      <w:r w:rsidR="004C5755">
        <w:rPr>
          <w:rFonts w:ascii="Times New Roman" w:hAnsi="Times New Roman" w:cs="Times New Roman"/>
          <w:sz w:val="24"/>
          <w:szCs w:val="24"/>
        </w:rPr>
        <w:t xml:space="preserve">, сертификат </w:t>
      </w:r>
      <w:r w:rsidR="00C716F9">
        <w:rPr>
          <w:rFonts w:ascii="Times New Roman" w:hAnsi="Times New Roman" w:cs="Times New Roman"/>
          <w:sz w:val="24"/>
          <w:szCs w:val="24"/>
        </w:rPr>
        <w:t>Губернатора Красноярского края «За личный вклад в сохранение и развитие культуры Красноярского края»</w:t>
      </w:r>
      <w:r w:rsidR="00D73AFB">
        <w:rPr>
          <w:rFonts w:ascii="Times New Roman" w:hAnsi="Times New Roman" w:cs="Times New Roman"/>
          <w:sz w:val="24"/>
          <w:szCs w:val="24"/>
        </w:rPr>
        <w:t xml:space="preserve"> 2016</w:t>
      </w:r>
      <w:r w:rsidR="00C716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61DD" w:rsidRPr="003E2E6A" w:rsidRDefault="005261DD" w:rsidP="005261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3CA" w:rsidRPr="003E2E6A" w:rsidRDefault="00CB63CA" w:rsidP="005261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3CA" w:rsidRPr="003E2E6A" w:rsidRDefault="00CB63CA" w:rsidP="005261D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716F9" w:rsidRDefault="00D42925" w:rsidP="00D42925">
      <w:pP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Крупные выставочные проекты: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716F9" w:rsidRDefault="00C716F9" w:rsidP="00D42925">
      <w:pP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«Два Бородина» -  выставочный проект  о символической связи Бородино подмосковного и Бородино в Сибири, 2010г </w:t>
      </w:r>
    </w:p>
    <w:p w:rsidR="00D42925" w:rsidRDefault="00D42925" w:rsidP="00D42925">
      <w:pP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6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Девятая Красноярская музейная биеннале</w:t>
      </w:r>
      <w:proofErr w:type="gramStart"/>
      <w:r w:rsidRPr="0016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16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Красноярск 2011 г – приз зрительских симпатий проект «Бородинский уголь» совместно </w:t>
      </w:r>
      <w:r w:rsidR="00D7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spellStart"/>
      <w:r w:rsidR="00D7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екатеренбургским</w:t>
      </w:r>
      <w:proofErr w:type="spellEnd"/>
      <w:r w:rsidR="00D7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художником Владимиром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Селезневым –публикация в общероссийском журнале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TATLIN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7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,2011</w:t>
      </w:r>
      <w:r w:rsidR="00D0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16F9" w:rsidRDefault="00C716F9" w:rsidP="00D42925">
      <w:pP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«Пространство новых возможностей» - выставочный проект – диорамы в музейных ароч</w:t>
      </w:r>
      <w:r w:rsidR="008C4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окнах. Информатизация музея, 2012</w:t>
      </w:r>
    </w:p>
    <w:p w:rsidR="00D42925" w:rsidRDefault="00D42925" w:rsidP="00D42925">
      <w:pP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ИНТЕРМУЗЕЙ 2012  г.</w:t>
      </w:r>
      <w:r w:rsidR="00C71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 музея «Бородинские горизонты» представлен в Центральном Доме  Художника  в общей экспозиционной пр</w:t>
      </w:r>
      <w:r w:rsidR="00D0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грамме сотрудников музеев Красноярского края</w:t>
      </w:r>
      <w:r w:rsidR="00D7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2012</w:t>
      </w:r>
      <w:r w:rsidR="00D0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42925" w:rsidRDefault="00D42925" w:rsidP="00D42925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6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Десятая Красноярская музейная </w:t>
      </w:r>
      <w:proofErr w:type="spellStart"/>
      <w:r w:rsidRPr="0016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биеннале</w:t>
      </w:r>
      <w:proofErr w:type="spellEnd"/>
      <w:r w:rsidRPr="0016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Красноярск 2013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публикация в альбоме биеннале фотографий проекта музея Бородино «Память камня»</w:t>
      </w:r>
      <w:r w:rsidR="00D0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6F9" w:rsidRDefault="00C716F9" w:rsidP="00D42925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 Парк для Победи</w:t>
      </w:r>
      <w:r w:rsidR="00D73AFB">
        <w:rPr>
          <w:rFonts w:ascii="Times New Roman" w:hAnsi="Times New Roman" w:cs="Times New Roman"/>
          <w:sz w:val="24"/>
          <w:szCs w:val="24"/>
        </w:rPr>
        <w:t xml:space="preserve">телей»  - резонансный выставочный проект  </w:t>
      </w:r>
      <w:r>
        <w:rPr>
          <w:rFonts w:ascii="Times New Roman" w:hAnsi="Times New Roman" w:cs="Times New Roman"/>
          <w:sz w:val="24"/>
          <w:szCs w:val="24"/>
        </w:rPr>
        <w:t xml:space="preserve"> к 70-летию Великой Победы. О парке нашей памяти</w:t>
      </w:r>
      <w:r w:rsidR="008C4131">
        <w:rPr>
          <w:rFonts w:ascii="Times New Roman" w:hAnsi="Times New Roman" w:cs="Times New Roman"/>
          <w:sz w:val="24"/>
          <w:szCs w:val="24"/>
        </w:rPr>
        <w:t xml:space="preserve"> «Шахтер»</w:t>
      </w:r>
      <w:r>
        <w:rPr>
          <w:rFonts w:ascii="Times New Roman" w:hAnsi="Times New Roman" w:cs="Times New Roman"/>
          <w:sz w:val="24"/>
          <w:szCs w:val="24"/>
        </w:rPr>
        <w:t xml:space="preserve">, построенном </w:t>
      </w:r>
      <w:r w:rsidR="008C4131">
        <w:rPr>
          <w:rFonts w:ascii="Times New Roman" w:hAnsi="Times New Roman" w:cs="Times New Roman"/>
          <w:sz w:val="24"/>
          <w:szCs w:val="24"/>
        </w:rPr>
        <w:t xml:space="preserve"> в природной зоне березовой рощи</w:t>
      </w:r>
      <w:r w:rsidR="003E2E6A">
        <w:rPr>
          <w:rFonts w:ascii="Times New Roman" w:hAnsi="Times New Roman" w:cs="Times New Roman"/>
          <w:sz w:val="24"/>
          <w:szCs w:val="24"/>
        </w:rPr>
        <w:t xml:space="preserve">  шахтерского поселка Бородино</w:t>
      </w:r>
      <w:r w:rsidR="008C4131">
        <w:rPr>
          <w:rFonts w:ascii="Times New Roman" w:hAnsi="Times New Roman" w:cs="Times New Roman"/>
          <w:sz w:val="24"/>
          <w:szCs w:val="24"/>
        </w:rPr>
        <w:t>, 2015</w:t>
      </w:r>
      <w:r w:rsidR="00D73AF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AFB" w:rsidRDefault="00D73AFB" w:rsidP="00D42925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«Ударный ротор жизни комсомола». КАТЭК» - интерактивная выставка о последней комсомольско-молодежной стройке КАТЭК в Сибири, 2016.</w:t>
      </w:r>
    </w:p>
    <w:p w:rsidR="006E5FCA" w:rsidRDefault="006E5FCA" w:rsidP="00D4292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5261DD" w:rsidRDefault="005261DD" w:rsidP="005261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1DD" w:rsidRDefault="005261DD" w:rsidP="005261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1DD" w:rsidRDefault="005261DD" w:rsidP="00B729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1DD" w:rsidRPr="00901896" w:rsidRDefault="005261DD" w:rsidP="00B729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261DD" w:rsidRPr="00901896" w:rsidSect="00E4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01B8"/>
    <w:rsid w:val="000416FE"/>
    <w:rsid w:val="000C3084"/>
    <w:rsid w:val="000D4AEC"/>
    <w:rsid w:val="000D719D"/>
    <w:rsid w:val="000E6B8E"/>
    <w:rsid w:val="00105D9E"/>
    <w:rsid w:val="00147C54"/>
    <w:rsid w:val="00165B9A"/>
    <w:rsid w:val="001B6E38"/>
    <w:rsid w:val="001C4916"/>
    <w:rsid w:val="001F3F1F"/>
    <w:rsid w:val="002334B8"/>
    <w:rsid w:val="00237F1A"/>
    <w:rsid w:val="002402BC"/>
    <w:rsid w:val="00252B95"/>
    <w:rsid w:val="002D4C17"/>
    <w:rsid w:val="003101B8"/>
    <w:rsid w:val="003156CA"/>
    <w:rsid w:val="00321BFA"/>
    <w:rsid w:val="003229E2"/>
    <w:rsid w:val="00376107"/>
    <w:rsid w:val="00386D36"/>
    <w:rsid w:val="00397623"/>
    <w:rsid w:val="003A0A2C"/>
    <w:rsid w:val="003A0F6E"/>
    <w:rsid w:val="003B1847"/>
    <w:rsid w:val="003E2E6A"/>
    <w:rsid w:val="00414DC4"/>
    <w:rsid w:val="0047222A"/>
    <w:rsid w:val="00492BD7"/>
    <w:rsid w:val="004B79E5"/>
    <w:rsid w:val="004C5755"/>
    <w:rsid w:val="00506B3B"/>
    <w:rsid w:val="005261DD"/>
    <w:rsid w:val="0056429E"/>
    <w:rsid w:val="005944ED"/>
    <w:rsid w:val="005D0076"/>
    <w:rsid w:val="005F0CFB"/>
    <w:rsid w:val="00622F48"/>
    <w:rsid w:val="006258BF"/>
    <w:rsid w:val="00636A65"/>
    <w:rsid w:val="006B4E1D"/>
    <w:rsid w:val="006E5FCA"/>
    <w:rsid w:val="00702A2A"/>
    <w:rsid w:val="007320E0"/>
    <w:rsid w:val="007A00CC"/>
    <w:rsid w:val="007C08A7"/>
    <w:rsid w:val="007F2499"/>
    <w:rsid w:val="008151A1"/>
    <w:rsid w:val="0084341E"/>
    <w:rsid w:val="008610BE"/>
    <w:rsid w:val="008653BD"/>
    <w:rsid w:val="008B1D6B"/>
    <w:rsid w:val="008B3256"/>
    <w:rsid w:val="008C4131"/>
    <w:rsid w:val="008D4465"/>
    <w:rsid w:val="008E61A1"/>
    <w:rsid w:val="00901896"/>
    <w:rsid w:val="00916597"/>
    <w:rsid w:val="00932212"/>
    <w:rsid w:val="0094092C"/>
    <w:rsid w:val="009A14B0"/>
    <w:rsid w:val="009B3301"/>
    <w:rsid w:val="009E189A"/>
    <w:rsid w:val="009E3683"/>
    <w:rsid w:val="00A457B9"/>
    <w:rsid w:val="00A541FB"/>
    <w:rsid w:val="00AC7D93"/>
    <w:rsid w:val="00AD2E4B"/>
    <w:rsid w:val="00AD5FE1"/>
    <w:rsid w:val="00AE3FA6"/>
    <w:rsid w:val="00B13BE1"/>
    <w:rsid w:val="00B72967"/>
    <w:rsid w:val="00B8131C"/>
    <w:rsid w:val="00B9022D"/>
    <w:rsid w:val="00BB11B4"/>
    <w:rsid w:val="00BB7E25"/>
    <w:rsid w:val="00BE384C"/>
    <w:rsid w:val="00C55EA6"/>
    <w:rsid w:val="00C716F9"/>
    <w:rsid w:val="00C8424E"/>
    <w:rsid w:val="00C90A00"/>
    <w:rsid w:val="00CB2946"/>
    <w:rsid w:val="00CB63CA"/>
    <w:rsid w:val="00CC2D99"/>
    <w:rsid w:val="00CE69BC"/>
    <w:rsid w:val="00D06FAA"/>
    <w:rsid w:val="00D11A4E"/>
    <w:rsid w:val="00D42925"/>
    <w:rsid w:val="00D50A22"/>
    <w:rsid w:val="00D52BA0"/>
    <w:rsid w:val="00D557BB"/>
    <w:rsid w:val="00D63FAD"/>
    <w:rsid w:val="00D73AFB"/>
    <w:rsid w:val="00D82512"/>
    <w:rsid w:val="00DF255A"/>
    <w:rsid w:val="00E24664"/>
    <w:rsid w:val="00E410B2"/>
    <w:rsid w:val="00E84741"/>
    <w:rsid w:val="00EC6A8C"/>
    <w:rsid w:val="00EE2830"/>
    <w:rsid w:val="00EE7F2E"/>
    <w:rsid w:val="00F06EDE"/>
    <w:rsid w:val="00F30C78"/>
    <w:rsid w:val="00F67271"/>
    <w:rsid w:val="00FB34D9"/>
    <w:rsid w:val="00FB6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3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00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B9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022D"/>
  </w:style>
  <w:style w:type="character" w:styleId="a7">
    <w:name w:val="Strong"/>
    <w:basedOn w:val="a0"/>
    <w:uiPriority w:val="22"/>
    <w:qFormat/>
    <w:rsid w:val="00B9022D"/>
    <w:rPr>
      <w:b/>
      <w:bCs/>
    </w:rPr>
  </w:style>
  <w:style w:type="paragraph" w:styleId="a8">
    <w:name w:val="List Paragraph"/>
    <w:basedOn w:val="a"/>
    <w:uiPriority w:val="34"/>
    <w:qFormat/>
    <w:rsid w:val="00147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3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7133E-82D1-4488-AC25-CF3A0A65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Сорочинский</dc:creator>
  <cp:lastModifiedBy>user</cp:lastModifiedBy>
  <cp:revision>9</cp:revision>
  <cp:lastPrinted>2014-08-07T09:43:00Z</cp:lastPrinted>
  <dcterms:created xsi:type="dcterms:W3CDTF">2016-12-20T09:51:00Z</dcterms:created>
  <dcterms:modified xsi:type="dcterms:W3CDTF">2016-12-22T03:22:00Z</dcterms:modified>
</cp:coreProperties>
</file>