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2D5" w:rsidRDefault="002C7A55">
      <w:pPr>
        <w:shd w:val="clear" w:color="auto" w:fill="FFFFFF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  <w:lang w:eastAsia="ru-RU"/>
        </w:rPr>
        <w:t>КРАСНОЯРСКИЙ КРАЙ</w:t>
      </w:r>
    </w:p>
    <w:p w:rsidR="002562D5" w:rsidRDefault="002C7A55">
      <w:pPr>
        <w:shd w:val="clear" w:color="auto" w:fill="FFFFFF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  <w:lang w:eastAsia="ru-RU"/>
        </w:rPr>
        <w:t>ГОРОДСКОЙ ОКРУГ ГОРОД БОРОДИНО КРАСНОЯРСКОГО КРАЯ</w:t>
      </w:r>
      <w:r>
        <w:rPr>
          <w:rFonts w:ascii="Arial" w:hAnsi="Arial" w:cs="Arial"/>
          <w:sz w:val="24"/>
          <w:szCs w:val="24"/>
          <w:lang w:eastAsia="ru-RU"/>
        </w:rPr>
        <w:t> </w:t>
      </w:r>
    </w:p>
    <w:p w:rsidR="002562D5" w:rsidRDefault="002C7A55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  <w:lang w:eastAsia="ru-RU"/>
        </w:rPr>
        <w:t>АДМИНИСТРАЦИЯ ГОРОДА БОРОДИНО</w:t>
      </w:r>
    </w:p>
    <w:p w:rsidR="002562D5" w:rsidRDefault="002562D5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2562D5" w:rsidRDefault="002C7A55">
      <w:pPr>
        <w:shd w:val="clear" w:color="auto" w:fill="FFFFFF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  <w:lang w:eastAsia="ru-RU"/>
        </w:rPr>
        <w:t>ПОСТАНОВЛЕНИЕ</w:t>
      </w:r>
      <w:r>
        <w:rPr>
          <w:rFonts w:ascii="Arial" w:hAnsi="Arial" w:cs="Arial"/>
          <w:sz w:val="24"/>
          <w:szCs w:val="24"/>
          <w:lang w:eastAsia="ru-RU"/>
        </w:rPr>
        <w:t> </w:t>
      </w:r>
    </w:p>
    <w:p w:rsidR="002562D5" w:rsidRDefault="002562D5">
      <w:pPr>
        <w:shd w:val="clear" w:color="auto" w:fill="FFFFFF"/>
        <w:rPr>
          <w:rFonts w:ascii="Arial" w:hAnsi="Arial" w:cs="Arial"/>
          <w:sz w:val="24"/>
          <w:szCs w:val="24"/>
          <w:lang w:eastAsia="ru-RU"/>
        </w:rPr>
      </w:pPr>
    </w:p>
    <w:p w:rsidR="002562D5" w:rsidRDefault="002C7A55">
      <w:pPr>
        <w:shd w:val="clear" w:color="auto" w:fill="FFFFFF"/>
        <w:tabs>
          <w:tab w:val="left" w:pos="4253"/>
        </w:tabs>
        <w:jc w:val="center"/>
        <w:rPr>
          <w:rFonts w:ascii="Symbol" w:hAnsi="Symbol" w:cs="Arial"/>
          <w:bCs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  <w:lang w:eastAsia="ru-RU"/>
        </w:rPr>
        <w:t>г. Бородино</w:t>
      </w:r>
    </w:p>
    <w:p w:rsidR="002562D5" w:rsidRDefault="002562D5"/>
    <w:p w:rsidR="002562D5" w:rsidRDefault="002C7A55">
      <w:r>
        <w:rPr>
          <w:noProof/>
          <w:lang w:eastAsia="ru-RU"/>
        </w:rPr>
        <w:drawing>
          <wp:anchor distT="0" distB="0" distL="0" distR="0" simplePos="0" relativeHeight="3" behindDoc="0" locked="0" layoutInCell="0" allowOverlap="1" wp14:anchorId="67BCDC89" wp14:editId="536573E5">
            <wp:simplePos x="0" y="0"/>
            <wp:positionH relativeFrom="character">
              <wp:posOffset>2246630</wp:posOffset>
            </wp:positionH>
            <wp:positionV relativeFrom="line">
              <wp:posOffset>92075</wp:posOffset>
            </wp:positionV>
            <wp:extent cx="2555240" cy="360045"/>
            <wp:effectExtent l="0" t="0" r="0" b="0"/>
            <wp:wrapNone/>
            <wp:docPr id="1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24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562D5" w:rsidRDefault="002C7A55">
      <w:pPr>
        <w:jc w:val="center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 </w:t>
      </w:r>
      <w:r>
        <w:rPr>
          <w:color w:val="FF0000"/>
          <w:sz w:val="22"/>
          <w:szCs w:val="22"/>
        </w:rPr>
        <w:t xml:space="preserve"> </w:t>
      </w:r>
    </w:p>
    <w:p w:rsidR="002562D5" w:rsidRDefault="002562D5"/>
    <w:p w:rsidR="002562D5" w:rsidRDefault="002562D5"/>
    <w:p w:rsidR="002562D5" w:rsidRDefault="002562D5">
      <w:pPr>
        <w:jc w:val="both"/>
        <w:rPr>
          <w:rFonts w:ascii="Arial" w:hAnsi="Arial" w:cs="Arial"/>
          <w:sz w:val="24"/>
          <w:szCs w:val="24"/>
        </w:rPr>
      </w:pPr>
    </w:p>
    <w:p w:rsidR="002562D5" w:rsidRDefault="002C7A5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«О внесении изменений в постановление администрации города Бородино от 29.11.2019 № 863 «Об утверждении схемы </w:t>
      </w:r>
      <w:r>
        <w:rPr>
          <w:rFonts w:ascii="Arial" w:hAnsi="Arial" w:cs="Arial"/>
          <w:sz w:val="24"/>
          <w:szCs w:val="24"/>
        </w:rPr>
        <w:t>размещения мест (площадок) накопления твердых коммунальных отходов и контейнерного оборудования на территории муниципального образования город Бородино»</w:t>
      </w:r>
    </w:p>
    <w:p w:rsidR="002562D5" w:rsidRDefault="002562D5">
      <w:pPr>
        <w:jc w:val="both"/>
        <w:rPr>
          <w:rFonts w:ascii="Arial" w:hAnsi="Arial" w:cs="Arial"/>
          <w:sz w:val="24"/>
          <w:szCs w:val="24"/>
        </w:rPr>
      </w:pPr>
    </w:p>
    <w:p w:rsidR="002562D5" w:rsidRDefault="002562D5">
      <w:pPr>
        <w:jc w:val="both"/>
        <w:rPr>
          <w:rFonts w:ascii="Arial" w:hAnsi="Arial" w:cs="Arial"/>
          <w:sz w:val="24"/>
          <w:szCs w:val="24"/>
        </w:rPr>
      </w:pPr>
    </w:p>
    <w:p w:rsidR="002C7A55" w:rsidRDefault="002C7A55" w:rsidP="002C7A55">
      <w:pPr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В целях улучшения санитарного состояния территории города Бородино, в соответствии со ста</w:t>
      </w:r>
      <w:r>
        <w:rPr>
          <w:rFonts w:ascii="Arial" w:hAnsi="Arial" w:cs="Arial"/>
          <w:sz w:val="24"/>
          <w:szCs w:val="24"/>
        </w:rPr>
        <w:t xml:space="preserve">тьей 16 Федерального закона от 06.10.2003 № 131-ФЗ «об  общих принципах организации  местного самоуправления в Российской Федерации» руководствуясь Федеральным законом от 24.06.1998 № 89-ФЗ «Об  отходах производства и потребления», </w:t>
      </w:r>
      <w:proofErr w:type="spellStart"/>
      <w:r>
        <w:rPr>
          <w:rFonts w:ascii="Arial" w:hAnsi="Arial" w:cs="Arial"/>
          <w:sz w:val="24"/>
          <w:szCs w:val="24"/>
        </w:rPr>
        <w:t>СанПин</w:t>
      </w:r>
      <w:proofErr w:type="spellEnd"/>
      <w:r>
        <w:rPr>
          <w:rFonts w:ascii="Arial" w:hAnsi="Arial" w:cs="Arial"/>
          <w:sz w:val="24"/>
          <w:szCs w:val="24"/>
        </w:rPr>
        <w:t xml:space="preserve"> 42-128-4690-88 «С</w:t>
      </w:r>
      <w:r>
        <w:rPr>
          <w:rFonts w:ascii="Arial" w:hAnsi="Arial" w:cs="Arial"/>
          <w:sz w:val="24"/>
          <w:szCs w:val="24"/>
        </w:rPr>
        <w:t>анитарные правила содержания территорий населенных мест», Правилами благоустройства территории города Бородино, утвержденных Решением Бородинского городского Совета депутатов от 21.06.2018</w:t>
      </w:r>
      <w:r>
        <w:rPr>
          <w:rFonts w:ascii="Arial" w:hAnsi="Arial" w:cs="Arial"/>
          <w:sz w:val="24"/>
          <w:szCs w:val="24"/>
        </w:rPr>
        <w:t xml:space="preserve"> №19-222р</w:t>
      </w:r>
      <w:proofErr w:type="gramEnd"/>
      <w:r>
        <w:rPr>
          <w:rFonts w:ascii="Arial" w:hAnsi="Arial" w:cs="Arial"/>
          <w:sz w:val="24"/>
          <w:szCs w:val="24"/>
        </w:rPr>
        <w:t xml:space="preserve">, на основании Устава города Бородино, </w:t>
      </w:r>
      <w:r>
        <w:rPr>
          <w:rFonts w:ascii="Arial" w:hAnsi="Arial" w:cs="Arial"/>
          <w:sz w:val="24"/>
          <w:szCs w:val="24"/>
        </w:rPr>
        <w:t>ПОСТАНОВЛЯЮ:</w:t>
      </w:r>
    </w:p>
    <w:p w:rsidR="002C7A55" w:rsidRDefault="002C7A55" w:rsidP="002C7A55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2C7A55">
        <w:rPr>
          <w:rFonts w:ascii="Arial" w:hAnsi="Arial" w:cs="Arial"/>
          <w:sz w:val="24"/>
          <w:szCs w:val="24"/>
        </w:rPr>
        <w:t>Внес</w:t>
      </w:r>
      <w:r w:rsidRPr="002C7A55">
        <w:rPr>
          <w:rFonts w:ascii="Arial" w:hAnsi="Arial" w:cs="Arial"/>
          <w:sz w:val="24"/>
          <w:szCs w:val="24"/>
        </w:rPr>
        <w:t>ти в постановление администрации города Бородино от 29.11.2019 № 863 «Об утверждении схемы мест (площадок) накопления твердых коммунальных отходов и контейнерного оборудования на территории муниципального образования город Бородино» следующие изменения:</w:t>
      </w:r>
    </w:p>
    <w:p w:rsidR="002562D5" w:rsidRPr="002C7A55" w:rsidRDefault="002C7A55" w:rsidP="002C7A55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</w:t>
      </w:r>
      <w:r w:rsidRPr="002C7A55">
        <w:rPr>
          <w:rFonts w:ascii="Arial" w:hAnsi="Arial" w:cs="Arial"/>
          <w:sz w:val="24"/>
          <w:szCs w:val="24"/>
        </w:rPr>
        <w:t>Приложение к постановлению администрации города Бородино от 29.11.2019 № 863 «Об утверждении схемы размещения мест (площадок) накопления твердых коммунальных отходов и контейнерного оборудования на территории муниципального образования город Бородино» изло</w:t>
      </w:r>
      <w:r w:rsidRPr="002C7A55">
        <w:rPr>
          <w:rFonts w:ascii="Arial" w:hAnsi="Arial" w:cs="Arial"/>
          <w:sz w:val="24"/>
          <w:szCs w:val="24"/>
        </w:rPr>
        <w:t>жить в новой редакции согласно приложению.</w:t>
      </w:r>
    </w:p>
    <w:p w:rsidR="002562D5" w:rsidRDefault="002C7A55">
      <w:pPr>
        <w:ind w:firstLine="77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2562D5" w:rsidRDefault="002C7A55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Настоящее постановление вступает в силу в день, следующий за днем его официального опубликования в газете «Бородинский вестник».</w:t>
      </w:r>
    </w:p>
    <w:p w:rsidR="002562D5" w:rsidRDefault="002562D5">
      <w:pPr>
        <w:jc w:val="both"/>
        <w:rPr>
          <w:rFonts w:ascii="Arial" w:hAnsi="Arial" w:cs="Arial"/>
          <w:sz w:val="24"/>
          <w:szCs w:val="24"/>
        </w:rPr>
      </w:pPr>
    </w:p>
    <w:p w:rsidR="002562D5" w:rsidRDefault="002562D5">
      <w:pPr>
        <w:jc w:val="both"/>
        <w:rPr>
          <w:rFonts w:ascii="Arial" w:hAnsi="Arial" w:cs="Arial"/>
          <w:sz w:val="24"/>
          <w:szCs w:val="24"/>
        </w:rPr>
      </w:pPr>
    </w:p>
    <w:p w:rsidR="002562D5" w:rsidRDefault="002C7A5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 </w:t>
      </w:r>
    </w:p>
    <w:p w:rsidR="002562D5" w:rsidRDefault="002562D5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2562D5" w:rsidRDefault="002C7A5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города Бородино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А.Ф. Веретенников</w:t>
      </w:r>
    </w:p>
    <w:p w:rsidR="002562D5" w:rsidRDefault="002C7A55">
      <w:pPr>
        <w:jc w:val="both"/>
        <w:rPr>
          <w:sz w:val="28"/>
          <w:szCs w:val="26"/>
        </w:rPr>
      </w:pPr>
      <w:r>
        <w:rPr>
          <w:noProof/>
          <w:lang w:eastAsia="ru-RU"/>
        </w:rPr>
        <w:drawing>
          <wp:anchor distT="0" distB="0" distL="0" distR="0" simplePos="0" relativeHeight="2" behindDoc="0" locked="0" layoutInCell="0" allowOverlap="1" wp14:anchorId="443F2FA5" wp14:editId="4713AD99">
            <wp:simplePos x="0" y="0"/>
            <wp:positionH relativeFrom="character">
              <wp:posOffset>2082800</wp:posOffset>
            </wp:positionH>
            <wp:positionV relativeFrom="line">
              <wp:posOffset>41275</wp:posOffset>
            </wp:positionV>
            <wp:extent cx="2717165" cy="1224280"/>
            <wp:effectExtent l="0" t="0" r="0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165" cy="1224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562D5" w:rsidRDefault="002C7A55">
      <w:pPr>
        <w:pStyle w:val="Defaul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2562D5" w:rsidRDefault="002562D5">
      <w:pPr>
        <w:rPr>
          <w:b/>
          <w:bCs/>
          <w:sz w:val="24"/>
          <w:szCs w:val="24"/>
        </w:rPr>
      </w:pPr>
    </w:p>
    <w:p w:rsidR="002562D5" w:rsidRDefault="002C7A55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Панькова 4-46-76</w:t>
      </w:r>
    </w:p>
    <w:sectPr w:rsidR="002562D5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B0726"/>
    <w:multiLevelType w:val="multilevel"/>
    <w:tmpl w:val="B8E833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5E1568D"/>
    <w:multiLevelType w:val="multilevel"/>
    <w:tmpl w:val="3DF0738C"/>
    <w:lvl w:ilvl="0">
      <w:start w:val="1"/>
      <w:numFmt w:val="decimal"/>
      <w:lvlText w:val="%1."/>
      <w:lvlJc w:val="left"/>
      <w:pPr>
        <w:tabs>
          <w:tab w:val="num" w:pos="0"/>
        </w:tabs>
        <w:ind w:left="10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404" w:hanging="63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60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082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9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67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8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5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372" w:hanging="18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2D5"/>
    <w:rsid w:val="002562D5"/>
    <w:rsid w:val="002C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7C7"/>
    <w:rPr>
      <w:rFonts w:ascii="Times New Roman" w:eastAsia="Times New Roman" w:hAnsi="Times New Roman" w:cs="Times New Roman"/>
      <w:color w:val="00000A"/>
      <w:kern w:val="2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27C7"/>
    <w:rPr>
      <w:color w:val="0000FF" w:themeColor="hyperlink"/>
      <w:u w:val="single"/>
    </w:rPr>
  </w:style>
  <w:style w:type="character" w:customStyle="1" w:styleId="a4">
    <w:name w:val="Текст выноски Знак"/>
    <w:basedOn w:val="a0"/>
    <w:link w:val="a5"/>
    <w:uiPriority w:val="99"/>
    <w:semiHidden/>
    <w:qFormat/>
    <w:rsid w:val="00AD27C7"/>
    <w:rPr>
      <w:rFonts w:ascii="Tahoma" w:eastAsia="Times New Roman" w:hAnsi="Tahoma" w:cs="Tahoma"/>
      <w:color w:val="00000A"/>
      <w:kern w:val="2"/>
      <w:sz w:val="16"/>
      <w:szCs w:val="16"/>
      <w:lang w:eastAsia="zh-CN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 Unicode M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styleId="a5">
    <w:name w:val="Balloon Text"/>
    <w:basedOn w:val="a"/>
    <w:link w:val="a4"/>
    <w:uiPriority w:val="99"/>
    <w:semiHidden/>
    <w:unhideWhenUsed/>
    <w:qFormat/>
    <w:rsid w:val="00AD27C7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AD27C7"/>
    <w:rPr>
      <w:rFonts w:ascii="Arial" w:eastAsia="Times New Roman" w:hAnsi="Arial" w:cs="Arial"/>
      <w:color w:val="000000"/>
      <w:kern w:val="2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F548BB"/>
    <w:pPr>
      <w:ind w:left="720"/>
      <w:contextualSpacing/>
    </w:pPr>
  </w:style>
  <w:style w:type="table" w:styleId="aa">
    <w:name w:val="Table Grid"/>
    <w:basedOn w:val="a1"/>
    <w:uiPriority w:val="59"/>
    <w:rsid w:val="00AD27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7C7"/>
    <w:rPr>
      <w:rFonts w:ascii="Times New Roman" w:eastAsia="Times New Roman" w:hAnsi="Times New Roman" w:cs="Times New Roman"/>
      <w:color w:val="00000A"/>
      <w:kern w:val="2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27C7"/>
    <w:rPr>
      <w:color w:val="0000FF" w:themeColor="hyperlink"/>
      <w:u w:val="single"/>
    </w:rPr>
  </w:style>
  <w:style w:type="character" w:customStyle="1" w:styleId="a4">
    <w:name w:val="Текст выноски Знак"/>
    <w:basedOn w:val="a0"/>
    <w:link w:val="a5"/>
    <w:uiPriority w:val="99"/>
    <w:semiHidden/>
    <w:qFormat/>
    <w:rsid w:val="00AD27C7"/>
    <w:rPr>
      <w:rFonts w:ascii="Tahoma" w:eastAsia="Times New Roman" w:hAnsi="Tahoma" w:cs="Tahoma"/>
      <w:color w:val="00000A"/>
      <w:kern w:val="2"/>
      <w:sz w:val="16"/>
      <w:szCs w:val="16"/>
      <w:lang w:eastAsia="zh-CN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 Unicode M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styleId="a5">
    <w:name w:val="Balloon Text"/>
    <w:basedOn w:val="a"/>
    <w:link w:val="a4"/>
    <w:uiPriority w:val="99"/>
    <w:semiHidden/>
    <w:unhideWhenUsed/>
    <w:qFormat/>
    <w:rsid w:val="00AD27C7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AD27C7"/>
    <w:rPr>
      <w:rFonts w:ascii="Arial" w:eastAsia="Times New Roman" w:hAnsi="Arial" w:cs="Arial"/>
      <w:color w:val="000000"/>
      <w:kern w:val="2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F548BB"/>
    <w:pPr>
      <w:ind w:left="720"/>
      <w:contextualSpacing/>
    </w:pPr>
  </w:style>
  <w:style w:type="table" w:styleId="aa">
    <w:name w:val="Table Grid"/>
    <w:basedOn w:val="a1"/>
    <w:uiPriority w:val="59"/>
    <w:rsid w:val="00AD27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Надежда</cp:lastModifiedBy>
  <cp:revision>2</cp:revision>
  <cp:lastPrinted>2025-04-14T03:12:00Z</cp:lastPrinted>
  <dcterms:created xsi:type="dcterms:W3CDTF">2025-04-14T03:13:00Z</dcterms:created>
  <dcterms:modified xsi:type="dcterms:W3CDTF">2025-04-14T03:13:00Z</dcterms:modified>
  <dc:language>ru-RU</dc:language>
</cp:coreProperties>
</file>