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62" w:rsidRDefault="00887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  <w:t>КРАСНОЯРСКИЙ КРАЙ</w:t>
      </w:r>
    </w:p>
    <w:p w:rsidR="00477062" w:rsidRDefault="00887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  <w:t>ГОРОДСКОЙ ОКРУГ ГОРОД БОРОДИНО КРАСНОЯРСКОГО КРАЯ</w:t>
      </w:r>
    </w:p>
    <w:p w:rsidR="00477062" w:rsidRDefault="008876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  <w:t xml:space="preserve">АДМИНИСТРАЦИЯ ГОРОДА БОРОДИНО </w:t>
      </w:r>
    </w:p>
    <w:p w:rsidR="00477062" w:rsidRDefault="00477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kern w:val="2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477062" w:rsidRDefault="0047706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77062" w:rsidRDefault="00887667">
      <w:pPr>
        <w:shd w:val="clear" w:color="auto" w:fill="FFFFFF"/>
        <w:tabs>
          <w:tab w:val="left" w:pos="4253"/>
        </w:tabs>
        <w:jc w:val="center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ru-RU"/>
        </w:rPr>
        <w:t>г. Бородино</w:t>
      </w:r>
    </w:p>
    <w:p w:rsidR="00477062" w:rsidRDefault="00887667">
      <w:pPr>
        <w:shd w:val="clear" w:color="auto" w:fill="FFFFFF"/>
        <w:tabs>
          <w:tab w:val="left" w:pos="4253"/>
        </w:tabs>
        <w:jc w:val="center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056AA0DF" wp14:editId="66AA5018">
            <wp:simplePos x="0" y="0"/>
            <wp:positionH relativeFrom="character">
              <wp:posOffset>-714375</wp:posOffset>
            </wp:positionH>
            <wp:positionV relativeFrom="line">
              <wp:posOffset>167640</wp:posOffset>
            </wp:positionV>
            <wp:extent cx="2555240" cy="360045"/>
            <wp:effectExtent l="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062" w:rsidRDefault="00887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zh-CN"/>
        </w:rPr>
        <w:t xml:space="preserve"> </w:t>
      </w:r>
    </w:p>
    <w:p w:rsidR="00477062" w:rsidRDefault="00477062">
      <w:pPr>
        <w:spacing w:after="0" w:line="240" w:lineRule="auto"/>
        <w:rPr>
          <w:rFonts w:ascii="Times New Roman" w:eastAsia="Times New Roman" w:hAnsi="Times New Roman" w:cs="Times New Roman"/>
          <w:color w:val="00000A"/>
          <w:kern w:val="2"/>
          <w:sz w:val="20"/>
          <w:szCs w:val="20"/>
          <w:lang w:eastAsia="zh-CN"/>
        </w:rPr>
      </w:pPr>
    </w:p>
    <w:p w:rsidR="00477062" w:rsidRDefault="00887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FF0000"/>
          <w:kern w:val="2"/>
          <w:lang w:eastAsia="zh-CN"/>
        </w:rPr>
        <w:t xml:space="preserve">  </w:t>
      </w:r>
    </w:p>
    <w:p w:rsidR="00477062" w:rsidRDefault="00477062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477062" w:rsidRDefault="00887667">
      <w:pPr>
        <w:spacing w:after="0" w:line="240" w:lineRule="auto"/>
        <w:jc w:val="both"/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ru-RU"/>
        </w:rPr>
      </w:pPr>
      <w:bookmarkStart w:id="0" w:name="_Hlk133341136"/>
      <w:r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Правил аккредитации журналистов средств массовой информации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при </w:t>
      </w:r>
      <w:bookmarkEnd w:id="0"/>
      <w:r>
        <w:rPr>
          <w:rFonts w:ascii="Arial" w:eastAsia="Times New Roman" w:hAnsi="Arial" w:cs="Arial"/>
          <w:bCs/>
          <w:color w:val="00000A"/>
          <w:kern w:val="2"/>
          <w:sz w:val="24"/>
          <w:szCs w:val="24"/>
          <w:lang w:eastAsia="ru-RU"/>
        </w:rPr>
        <w:t>администрации города Бородино</w:t>
      </w:r>
    </w:p>
    <w:p w:rsidR="00477062" w:rsidRDefault="0088766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 </w:t>
      </w:r>
      <w:r>
        <w:rPr>
          <w:rFonts w:ascii="Arial" w:hAnsi="Arial" w:cs="Arial"/>
          <w:sz w:val="24"/>
          <w:szCs w:val="24"/>
          <w:lang w:eastAsia="ru-RU"/>
        </w:rPr>
        <w:t>целях реализации требований статьи 48 Закона Российской Федерации от 27.12.1991 № 2124-1 «О средствах массовой информации», на основании Устава и города Бородино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Утвердить Правила аккредитации журналистов средств массовой информации при </w:t>
      </w:r>
      <w:r>
        <w:rPr>
          <w:rFonts w:ascii="Arial" w:hAnsi="Arial" w:cs="Arial"/>
          <w:sz w:val="24"/>
          <w:szCs w:val="24"/>
          <w:lang w:eastAsia="ru-RU"/>
        </w:rPr>
        <w:t>администрации города Бородино согласно Приложению.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Обнародовать настоящее постановление в газете «Бородинский вестник» и разместить на официальном сайте городского округа города Бородино Красноярского края в информационно-телекоммуникационной сети интер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 (</w:t>
      </w:r>
      <w:hyperlink r:id="rId7">
        <w:r>
          <w:rPr>
            <w:rStyle w:val="a8"/>
            <w:rFonts w:ascii="Arial" w:eastAsia="Times New Roman" w:hAnsi="Arial" w:cs="Arial"/>
            <w:sz w:val="24"/>
            <w:szCs w:val="24"/>
            <w:lang w:eastAsia="ru-RU"/>
          </w:rPr>
          <w:t>www.borodino24.gosuslugi.ru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города Бородино по общественно-политической работе О.А. Иванину.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  <w:lang w:eastAsia="ru-RU"/>
        </w:rPr>
        <w:t>4. Настоящее поста</w:t>
      </w:r>
      <w:r>
        <w:rPr>
          <w:rFonts w:ascii="Arial" w:hAnsi="Arial" w:cs="Arial"/>
          <w:sz w:val="24"/>
          <w:szCs w:val="24"/>
          <w:lang w:eastAsia="ru-RU"/>
        </w:rPr>
        <w:t>новление вступает в силу в день, следующий за днем его официального обнародования в газете "Бородинский вестник".</w:t>
      </w:r>
    </w:p>
    <w:p w:rsidR="00477062" w:rsidRDefault="00477062">
      <w:pPr>
        <w:pStyle w:val="ae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477062" w:rsidRDefault="00887667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города Бородино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А.Ф. Веретенников</w:t>
      </w:r>
    </w:p>
    <w:p w:rsidR="00477062" w:rsidRDefault="00887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5EA06155" wp14:editId="49C2D1D8">
            <wp:simplePos x="0" y="0"/>
            <wp:positionH relativeFrom="character">
              <wp:posOffset>-1162050</wp:posOffset>
            </wp:positionH>
            <wp:positionV relativeFrom="line">
              <wp:posOffset>137795</wp:posOffset>
            </wp:positionV>
            <wp:extent cx="2717165" cy="1224280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7062" w:rsidRDefault="00887667">
      <w:pPr>
        <w:spacing w:after="0" w:line="240" w:lineRule="auto"/>
        <w:jc w:val="center"/>
        <w:rPr>
          <w:rFonts w:ascii="Calibri" w:eastAsia="Segoe UI" w:hAnsi="Calibri" w:cs="Tahoma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ru-RU"/>
        </w:rPr>
        <w:t xml:space="preserve"> </w:t>
      </w:r>
    </w:p>
    <w:p w:rsidR="00477062" w:rsidRDefault="008876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zh-CN"/>
        </w:rPr>
        <w:t xml:space="preserve">  </w:t>
      </w: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477062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</w:p>
    <w:p w:rsidR="00477062" w:rsidRDefault="00887667">
      <w:pPr>
        <w:pStyle w:val="ae"/>
        <w:spacing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Суровцева</w:t>
      </w:r>
    </w:p>
    <w:p w:rsidR="00477062" w:rsidRDefault="00887667">
      <w:pPr>
        <w:pStyle w:val="ae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4-49-89</w:t>
      </w:r>
    </w:p>
    <w:p w:rsidR="00477062" w:rsidRDefault="004770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4770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4770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4770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47706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Бородино</w:t>
      </w: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04.04.2025 № 164</w:t>
      </w:r>
    </w:p>
    <w:p w:rsidR="00477062" w:rsidRDefault="00477062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</w:t>
      </w:r>
    </w:p>
    <w:p w:rsidR="00477062" w:rsidRDefault="00887667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:rsidR="00477062" w:rsidRDefault="00887667">
      <w:pPr>
        <w:spacing w:after="0" w:line="240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АДМИНИСТРАЦИИ ГОРОДА БОРОДИНО</w:t>
      </w:r>
    </w:p>
    <w:p w:rsidR="00477062" w:rsidRDefault="00477062">
      <w:pPr>
        <w:spacing w:after="0" w:line="33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:rsidR="00477062" w:rsidRDefault="00477062">
      <w:pPr>
        <w:spacing w:after="0" w:line="24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Целью настоящих Правил является создание условий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принципа гласности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города Бородино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укрепления и совершенствования взаимодействия администрации города Бородино и представителей средств массовой информации (далее – СМИ); 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идентификации журналистов СМИ.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Правом на аккредитацию при администрации города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Бородино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</w:t>
      </w:r>
      <w:r>
        <w:rPr>
          <w:rFonts w:ascii="Arial" w:eastAsia="Times New Roman" w:hAnsi="Arial" w:cs="Arial"/>
          <w:sz w:val="24"/>
          <w:szCs w:val="24"/>
          <w:lang w:eastAsia="ru-RU"/>
        </w:rPr>
        <w:t>Главой города Бородино. 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 Технический персонал редак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ственным за проведение соответствующего официального мероприятия (заседания, совещания, комиссии и т.д.) лицом.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Для входа в здание администрации города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Бородино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аккредитованные журналисты СМИ должны предъявить документ, удостоверяющий личность, редакц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ионное удостоверение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 готовит отдел планирования и экономического развития администрации города Бородино (приложение 1 к Правилам).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мероприятиях администрации города Бородино обязан иметь при себе документ, удостоверяющий личность, редакционное удостоверение 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карточку, работать в залах зас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еданий администрации города Бородино,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477062" w:rsidRDefault="00477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Сроки аккредитации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Аккредитация может быть постоянной и временной. Постоянная аккредитация предоставляется на один год журналистам СМИ, регулярно освещающим деятельность администрации города Бородино. Временная аккредитация предоставляется на срок, необходимый для выпол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нения конкретного редакционного задания. 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>Заявки на временную аккредитацию подаются не позднее, чем за 3 дня до дня проведения мероприятия, работу которого СМИ хочет осветить, если иное не указано в анонсе проведения мероприятия.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2.2. По окончании срока акк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редитации редакция СМИ вправе обратиться в администрацию города Бородино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регистр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ационных и иных данных о СМИ или сведений об аккредитуемом журналисте указанного СМИ.</w:t>
      </w:r>
    </w:p>
    <w:p w:rsidR="00477062" w:rsidRDefault="0047706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Порядок получения аккредитации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Редакции СМИ информируются о правилах и сроках проведения аккредитации журналистов. Редакции СМИ, желающие аккредитовать своих 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урналистов при администрации города Бородино, представляют на имя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Главы города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Бородино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документы: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дителем СМИ (или его заместителем в случае отсутствия руководителя) и заверяется печатью организации (при наличии);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согласие журналиста, планируемого к аккредитации для работы при администрации города Бородино, на обработку персональных данных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2 к Правилам);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енную печатью редакции и подписью руководителя СМИ (лица, исполняющего его обязанности);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технических средств, которые будут использоваться журналистом СМИ при раб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оте во время проведения мероприятий, проводимых администрацией.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Редакция СМИ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5 рабочих дней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извещает администрацию города Бородино об изменении своих регистрационных данных (в том числе сведений о выданных лицензиях) и иных представленных сведени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(об учредителе и издателе, почтовом адресе, месте нахождения редакции и издателя, аккредитуемом журналисте и т.д.).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города Бородино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издает распоряжение об аккред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итации журналиста СМИ (продлении аккредитации) либо готовит письменный мотивированный отказ в ее предоставлении.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>
        <w:rPr>
          <w:rFonts w:ascii="Arial" w:hAnsi="Arial" w:cs="Arial"/>
          <w:sz w:val="24"/>
          <w:szCs w:val="24"/>
        </w:rPr>
        <w:t>распространения не соответствующих действительности сведений, порочащих честь и д</w:t>
      </w:r>
      <w:r>
        <w:rPr>
          <w:rFonts w:ascii="Arial" w:hAnsi="Arial" w:cs="Arial"/>
          <w:sz w:val="24"/>
          <w:szCs w:val="24"/>
        </w:rPr>
        <w:t xml:space="preserve">остоинство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города Бородино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подтверждено вступившим в законную силу решением суда;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непредоставления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редакцией СМИ сведений и документов, указанных в пункте 3.1 настоящих Правил;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30 рабочих дней со дня поступления заявки. 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Именная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аккредитационная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карточка журналиста СМИ сод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ержит следующие сведения о журналисте: фамилию, имя, отчество, наименование СМИ, которое он представляет; дату выдачи, срок действия, информацию о продлении (при наличии). </w:t>
      </w:r>
    </w:p>
    <w:p w:rsidR="00477062" w:rsidRDefault="00477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Документы, определенные в п.3.1 настоящих Правил, подлежат рассмотрению в 7-дневный срок. </w:t>
      </w:r>
    </w:p>
    <w:p w:rsidR="00477062" w:rsidRDefault="00477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Права и обязанности журналистов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Аккредитованные журналисты вправе: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заблаговременно получать информацию о предстоящих мероприятиях, проводимых админи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страцией города Бородино;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присутствовать на мероприятиях, проводимых администрацией города Бородино за исключением тех, которые требуют отдельных приглашений или регистраций;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получать пакет информационных материалов для СМИ, прес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пост - релизы;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роизводить на территории мероприятия записи, в том числе с использованием средств аудио- и видеотехники, кино- и фотосъемки, за исключением мероприятий, предусмотренных в программе в качестве «закрытых»;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Аккредитованные журналисты обязаны: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требования закона РФ "О средствах массовой информации";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проверять достоверность полученной информации;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уважать права, законные интересы и деловую репутацию организаторов, участников и посетителей мероприятия;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проведении записи с использованием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редств аудио- и видеозаписи, кино- и фотосъемки получить от организаторов разрешение на такую запись. 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предварительно согласовывать тексты материалов, подготовленные на основе представленной информации, с авторами – участниками мероприятий при администра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ции города Бородино до их выхода в СМИ;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предъявлять при осуществлении профессиональной деятельности по первому требованию редакционное удостоверение,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аккредитационную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карточку или иной документ, удостоверяющий личность и полномочия журналиста.</w:t>
      </w:r>
    </w:p>
    <w:p w:rsidR="00477062" w:rsidRDefault="00477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6. Основа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ния, порядок прекращения и лишения аккредитации журналистов СМИ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и достоинство администрации города Бородино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Аккредитация журналистов СМИ также прекращается в случаях: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истечении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срока аккредитации;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прекращения аккредитованным журналистом правоотноше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ний с редакцией СМИ, подавшей заявку на аккредитацию этого журналиста;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признания </w:t>
      </w:r>
      <w:r>
        <w:rPr>
          <w:rFonts w:ascii="Arial" w:hAnsi="Arial" w:cs="Arial"/>
          <w:sz w:val="24"/>
          <w:szCs w:val="24"/>
        </w:rPr>
        <w:t>недействительными регистрации СМИ, лицензии на вещание СМИ, по заявке которого такой журналист был аккредитован.</w:t>
      </w:r>
    </w:p>
    <w:p w:rsidR="00477062" w:rsidRDefault="0088766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6.3. По основаниям, определенным в пунктах 6.1 и 6.2 настоящих Правил, Главой города Бородино издается распоряжение о лишении (прекращении)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477062" w:rsidRDefault="0088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6.4.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Аккредитационное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удостоверение журналиста СМИ подлежит возврату в случае лишения (прекращения) аккредитации журнал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иста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667" w:rsidRDefault="0088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667" w:rsidRDefault="0088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667" w:rsidRDefault="00887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062" w:rsidRDefault="00477062">
      <w:pPr>
        <w:spacing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477062" w:rsidRDefault="00887667">
      <w:pPr>
        <w:pStyle w:val="af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1</w:t>
      </w:r>
    </w:p>
    <w:p w:rsidR="00477062" w:rsidRDefault="00887667">
      <w:pPr>
        <w:pStyle w:val="af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 Правилам аккредитации журналистов </w:t>
      </w:r>
    </w:p>
    <w:p w:rsidR="00477062" w:rsidRDefault="00887667">
      <w:pPr>
        <w:pStyle w:val="af4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средств массовой информации</w:t>
      </w:r>
    </w:p>
    <w:p w:rsidR="00477062" w:rsidRDefault="00887667">
      <w:pPr>
        <w:pStyle w:val="af4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 администрации города Бородино</w:t>
      </w:r>
    </w:p>
    <w:p w:rsidR="00477062" w:rsidRDefault="004770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77062" w:rsidRDefault="00887667">
      <w:pPr>
        <w:spacing w:beforeAutospacing="1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ФОРМА</w:t>
      </w:r>
    </w:p>
    <w:p w:rsidR="00477062" w:rsidRDefault="00887667">
      <w:pPr>
        <w:spacing w:beforeAutospacing="1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sz w:val="24"/>
          <w:szCs w:val="24"/>
          <w:lang w:eastAsia="ru-RU"/>
        </w:rPr>
        <w:t>АККРЕДИТАЦИОННОЙ КАРТОЧКИ ЖУРНАЛИСТА</w:t>
      </w:r>
    </w:p>
    <w:p w:rsidR="00477062" w:rsidRDefault="00887667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Лицевая сторона</w:t>
      </w:r>
    </w:p>
    <w:p w:rsidR="00477062" w:rsidRDefault="0047706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668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7668"/>
      </w:tblGrid>
      <w:tr w:rsidR="00477062">
        <w:trPr>
          <w:trHeight w:val="3900"/>
        </w:trPr>
        <w:tc>
          <w:tcPr>
            <w:tcW w:w="76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Городской округ город Бородино</w:t>
            </w: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Красноярского края</w:t>
            </w: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(наименование средства массовой информации)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Фамилия ___________________________________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tbl>
            <w:tblPr>
              <w:tblpPr w:leftFromText="180" w:rightFromText="180" w:vertAnchor="text" w:horzAnchor="margin" w:tblpX="5" w:tblpY="140"/>
              <w:tblW w:w="138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384"/>
            </w:tblGrid>
            <w:tr w:rsidR="00477062">
              <w:trPr>
                <w:trHeight w:val="1692"/>
              </w:trPr>
              <w:tc>
                <w:tcPr>
                  <w:tcW w:w="1384" w:type="dxa"/>
                  <w:tcBorders>
                    <w:top w:val="dashed" w:sz="4" w:space="0" w:color="000000"/>
                    <w:left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477062" w:rsidRDefault="00887667">
                  <w:pPr>
                    <w:spacing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ru-RU"/>
                    </w:rPr>
                    <w:t>фото</w:t>
                  </w:r>
                </w:p>
              </w:tc>
            </w:tr>
          </w:tbl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Имя _______________________________________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Отчество __________________________________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Рег. N ________________ Дата выдачи _______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___________________________________________</w:t>
            </w: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213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(подпись владельца)</w:t>
            </w:r>
          </w:p>
        </w:tc>
      </w:tr>
    </w:tbl>
    <w:p w:rsidR="00477062" w:rsidRDefault="0047706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062" w:rsidRDefault="00887667">
      <w:pPr>
        <w:spacing w:beforeAutospacing="1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Оборотная сторона</w:t>
      </w:r>
    </w:p>
    <w:tbl>
      <w:tblPr>
        <w:tblW w:w="7632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7632"/>
      </w:tblGrid>
      <w:tr w:rsidR="00477062">
        <w:trPr>
          <w:trHeight w:val="3564"/>
        </w:trPr>
        <w:tc>
          <w:tcPr>
            <w:tcW w:w="76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lang w:eastAsia="ru-RU"/>
              </w:rPr>
              <w:t>Аккредитован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 xml:space="preserve"> для работы при администрации</w:t>
            </w:r>
            <w:r>
              <w:rPr>
                <w:rFonts w:ascii="Arial" w:eastAsia="Times New Roman" w:hAnsi="Arial" w:cs="Arial"/>
                <w:lang w:eastAsia="ru-RU"/>
              </w:rPr>
              <w:t xml:space="preserve"> города Бородино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Глава города Бородино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__________________________________________________________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Продлено _________________________________________________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Глава города Бородино</w:t>
            </w:r>
          </w:p>
          <w:p w:rsidR="00477062" w:rsidRDefault="004770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М.П.</w:t>
            </w:r>
          </w:p>
          <w:p w:rsidR="00477062" w:rsidRDefault="008876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after="0" w:line="240" w:lineRule="auto"/>
              <w:ind w:left="165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                   ________________________________</w:t>
            </w:r>
          </w:p>
          <w:p w:rsidR="00477062" w:rsidRDefault="00477062">
            <w:pPr>
              <w:ind w:left="1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7062" w:rsidRDefault="0047706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477062" w:rsidRDefault="0047706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477062" w:rsidRDefault="00477062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2</w:t>
      </w: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к Правилам аккредитации</w:t>
      </w: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журналистов средств массовой информации</w:t>
      </w:r>
    </w:p>
    <w:p w:rsidR="00477062" w:rsidRDefault="00887667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 администрации города Бородино </w:t>
      </w:r>
    </w:p>
    <w:p w:rsidR="00477062" w:rsidRDefault="00477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7062" w:rsidRDefault="00887667">
      <w:pPr>
        <w:spacing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Я, _____________________________________________________________________,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субъекта персональных данных или его представителя)</w:t>
      </w:r>
    </w:p>
    <w:p w:rsidR="00477062" w:rsidRDefault="004770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(проживающая) по адресу:_________________________________________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 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 (адрес места жительства субъекта персональных данных или его представителя) 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номер основного документа, удостоверяющего личность,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сведения о дате выдачи указанного документа и выдавшем его органе)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____________________________________________________________________________,</w:t>
      </w:r>
    </w:p>
    <w:p w:rsidR="00477062" w:rsidRDefault="00887667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целях_______________________________________________________________________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цель обработки)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9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частью 4 статьи 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N  152-ФЗ "О персональных данных" настоящим  подтверждаю, что даю свое согласие администрации города Бородино на обрабо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тку моих персональных данных_______________________________________________________________________,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персональных данных, на обработку которых дается согласие субъекта персональных данных)</w:t>
      </w:r>
    </w:p>
    <w:p w:rsidR="00477062" w:rsidRDefault="00887667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есть на совершение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ьзование, передачу (распространение, предоставление, доступ), обезличивание, блокирование, удаление, уничтожение (нужное подчеркнуть), а также __________________________________________________________</w:t>
      </w:r>
      <w:proofErr w:type="gramEnd"/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477062" w:rsidRDefault="0088766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                                     (указать иные действия)</w:t>
      </w:r>
    </w:p>
    <w:p w:rsidR="00477062" w:rsidRDefault="00477062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7062" w:rsidRDefault="0088766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на срок _________________________.</w:t>
      </w:r>
    </w:p>
    <w:p w:rsidR="00477062" w:rsidRDefault="0047706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7062" w:rsidRDefault="00887667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"___" _____________ 20__ года.</w:t>
      </w:r>
    </w:p>
    <w:p w:rsidR="00477062" w:rsidRDefault="00887667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477062" w:rsidRDefault="00887667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     _______________     "___" _________ 20__ года.</w:t>
      </w:r>
    </w:p>
    <w:p w:rsidR="00477062" w:rsidRDefault="00887667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субъекта персональных данных или его представителя)      </w:t>
      </w:r>
    </w:p>
    <w:p w:rsidR="00477062" w:rsidRDefault="004770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sectPr w:rsidR="00477062">
      <w:pgSz w:w="11906" w:h="16838"/>
      <w:pgMar w:top="1135" w:right="850" w:bottom="1134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62"/>
    <w:rsid w:val="00477062"/>
    <w:rsid w:val="0088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CB7C9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7DA0"/>
    <w:rPr>
      <w:color w:val="0563C1" w:themeColor="hyperlink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Title"/>
    <w:basedOn w:val="a"/>
    <w:next w:val="a9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qFormat/>
  </w:style>
  <w:style w:type="paragraph" w:styleId="af3">
    <w:name w:val="Revision"/>
    <w:uiPriority w:val="99"/>
    <w:semiHidden/>
    <w:qFormat/>
    <w:rsid w:val="00B32BE4"/>
    <w:pPr>
      <w:suppressAutoHyphens w:val="0"/>
    </w:pPr>
  </w:style>
  <w:style w:type="paragraph" w:styleId="a7">
    <w:name w:val="Balloon Text"/>
    <w:basedOn w:val="a"/>
    <w:link w:val="a6"/>
    <w:uiPriority w:val="99"/>
    <w:semiHidden/>
    <w:unhideWhenUsed/>
    <w:qFormat/>
    <w:rsid w:val="00CB7C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C3DE4"/>
  </w:style>
  <w:style w:type="paragraph" w:customStyle="1" w:styleId="FrameContents">
    <w:name w:val="Frame Contents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5C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B92A9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B92A9E"/>
    <w:rPr>
      <w:rFonts w:ascii="Arial" w:eastAsia="Times New Roman" w:hAnsi="Arial" w:cs="Times New Roman"/>
      <w:b/>
      <w:bCs/>
      <w:kern w:val="2"/>
      <w:sz w:val="32"/>
      <w:szCs w:val="32"/>
    </w:rPr>
  </w:style>
  <w:style w:type="character" w:customStyle="1" w:styleId="a3">
    <w:name w:val="Заголовок Знак"/>
    <w:basedOn w:val="a0"/>
    <w:uiPriority w:val="99"/>
    <w:qFormat/>
    <w:rsid w:val="00B92A9E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Верхний колонтитул Знак"/>
    <w:basedOn w:val="a0"/>
    <w:uiPriority w:val="99"/>
    <w:qFormat/>
    <w:rsid w:val="00C9352C"/>
  </w:style>
  <w:style w:type="character" w:customStyle="1" w:styleId="a5">
    <w:name w:val="Нижний колонтитул Знак"/>
    <w:basedOn w:val="a0"/>
    <w:uiPriority w:val="99"/>
    <w:qFormat/>
    <w:rsid w:val="00C9352C"/>
  </w:style>
  <w:style w:type="character" w:customStyle="1" w:styleId="a6">
    <w:name w:val="Текст выноски Знак"/>
    <w:basedOn w:val="a0"/>
    <w:link w:val="a7"/>
    <w:uiPriority w:val="99"/>
    <w:semiHidden/>
    <w:qFormat/>
    <w:rsid w:val="00CB7C9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07DA0"/>
    <w:rPr>
      <w:color w:val="0563C1" w:themeColor="hyperlink"/>
      <w:u w:val="single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Title"/>
    <w:basedOn w:val="a"/>
    <w:next w:val="a9"/>
    <w:uiPriority w:val="99"/>
    <w:qFormat/>
    <w:rsid w:val="00B92A9E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ae">
    <w:name w:val="Normal (Web)"/>
    <w:basedOn w:val="a"/>
    <w:uiPriority w:val="99"/>
    <w:unhideWhenUsed/>
    <w:qFormat/>
    <w:rsid w:val="00B92A9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customStyle="1" w:styleId="HeaderandFooter">
    <w:name w:val="Header and Footer"/>
    <w:basedOn w:val="a"/>
    <w:qFormat/>
  </w:style>
  <w:style w:type="paragraph" w:styleId="af0">
    <w:name w:val="head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C9352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врезки"/>
    <w:basedOn w:val="a"/>
    <w:qFormat/>
  </w:style>
  <w:style w:type="paragraph" w:styleId="af3">
    <w:name w:val="Revision"/>
    <w:uiPriority w:val="99"/>
    <w:semiHidden/>
    <w:qFormat/>
    <w:rsid w:val="00B32BE4"/>
    <w:pPr>
      <w:suppressAutoHyphens w:val="0"/>
    </w:pPr>
  </w:style>
  <w:style w:type="paragraph" w:styleId="a7">
    <w:name w:val="Balloon Text"/>
    <w:basedOn w:val="a"/>
    <w:link w:val="a6"/>
    <w:uiPriority w:val="99"/>
    <w:semiHidden/>
    <w:unhideWhenUsed/>
    <w:qFormat/>
    <w:rsid w:val="00CB7C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C3DE4"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borodino24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333504D72D495B7DE03FC2E52DCB8E085FC30D829FFDE595A8A28D9204F343934DD529CB6E78FCC69882EFD02C7D7301B9367AC17AAA1015o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E6BB0-235A-42BA-A7D9-F7694BC6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РФ от 27.12.1991 N 2124-1(ред. от 29.12.2022)"О средствах массовой информации"</vt:lpstr>
    </vt:vector>
  </TitlesOfParts>
  <Company>КонсультантПлюс Версия 4022.00.55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РФ от 27.12.1991 N 2124-1(ред. от 29.12.2022)"О средствах массовой информации"</dc:title>
  <dc:creator>Р.В. Курчатов</dc:creator>
  <cp:lastModifiedBy>Надежда</cp:lastModifiedBy>
  <cp:revision>2</cp:revision>
  <cp:lastPrinted>2025-04-04T06:29:00Z</cp:lastPrinted>
  <dcterms:created xsi:type="dcterms:W3CDTF">2025-04-04T06:29:00Z</dcterms:created>
  <dcterms:modified xsi:type="dcterms:W3CDTF">2025-04-04T06:29:00Z</dcterms:modified>
  <dc:language>ru-RU</dc:language>
</cp:coreProperties>
</file>