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11" w:rsidRDefault="00701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КРАСНОЯРСКИЙ КРАЙ</w:t>
      </w:r>
    </w:p>
    <w:p w:rsidR="002F6811" w:rsidRDefault="00701D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  <w:sz w:val="24"/>
          <w:szCs w:val="24"/>
        </w:rPr>
        <w:t> </w:t>
      </w:r>
    </w:p>
    <w:p w:rsidR="002F6811" w:rsidRDefault="00701D1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/>
          <w:bCs/>
          <w:color w:val="00000A"/>
          <w:kern w:val="2"/>
          <w:sz w:val="24"/>
          <w:szCs w:val="24"/>
        </w:rPr>
        <w:t>АДМИНИСТРАЦИЯ ГОРОДА БОРОДИНО</w:t>
      </w:r>
    </w:p>
    <w:p w:rsidR="002F6811" w:rsidRDefault="002F681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A"/>
          <w:kern w:val="2"/>
          <w:sz w:val="24"/>
          <w:szCs w:val="24"/>
        </w:rPr>
      </w:pPr>
    </w:p>
    <w:p w:rsidR="002F6811" w:rsidRDefault="00701D1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A"/>
          <w:kern w:val="2"/>
          <w:sz w:val="24"/>
          <w:szCs w:val="24"/>
        </w:rPr>
      </w:pPr>
      <w:r>
        <w:rPr>
          <w:rFonts w:ascii="Arial" w:hAnsi="Arial" w:cs="Arial"/>
          <w:color w:val="00000A"/>
          <w:kern w:val="2"/>
          <w:sz w:val="24"/>
          <w:szCs w:val="24"/>
        </w:rPr>
        <w:t> </w:t>
      </w:r>
      <w:r>
        <w:rPr>
          <w:rFonts w:ascii="Arial" w:hAnsi="Arial" w:cs="Arial"/>
          <w:b/>
          <w:color w:val="00000A"/>
          <w:kern w:val="2"/>
          <w:sz w:val="24"/>
          <w:szCs w:val="24"/>
        </w:rPr>
        <w:t>ПОСТАНОВЛЕНИЕ</w:t>
      </w:r>
    </w:p>
    <w:p w:rsidR="002F6811" w:rsidRDefault="002F6811">
      <w:pPr>
        <w:shd w:val="clear" w:color="auto" w:fill="FFFFFF"/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</w:rPr>
      </w:pPr>
    </w:p>
    <w:p w:rsidR="002F6811" w:rsidRDefault="00701D1C">
      <w:pPr>
        <w:shd w:val="clear" w:color="auto" w:fill="FFFFFF"/>
        <w:tabs>
          <w:tab w:val="left" w:pos="4253"/>
        </w:tabs>
        <w:spacing w:after="0" w:line="240" w:lineRule="auto"/>
        <w:jc w:val="center"/>
        <w:rPr>
          <w:rFonts w:ascii="Arial" w:hAnsi="Arial" w:cs="Arial"/>
          <w:bCs/>
          <w:color w:val="00000A"/>
          <w:kern w:val="2"/>
          <w:sz w:val="24"/>
          <w:szCs w:val="24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</w:rPr>
        <w:t>г. Бородино</w:t>
      </w:r>
    </w:p>
    <w:p w:rsidR="002F6811" w:rsidRDefault="002F6811">
      <w:pPr>
        <w:spacing w:after="0" w:line="240" w:lineRule="auto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2F6811" w:rsidRDefault="00701D1C">
      <w:pPr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787F38E4" wp14:editId="43B68D4C">
            <wp:simplePos x="0" y="0"/>
            <wp:positionH relativeFrom="character">
              <wp:posOffset>-657225</wp:posOffset>
            </wp:positionH>
            <wp:positionV relativeFrom="line">
              <wp:posOffset>2898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</w:p>
    <w:p w:rsidR="002F6811" w:rsidRDefault="002F6811">
      <w:pPr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2F6811" w:rsidRDefault="002F6811">
      <w:pPr>
        <w:spacing w:after="0" w:line="240" w:lineRule="auto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</w:p>
    <w:p w:rsidR="002F6811" w:rsidRDefault="00701D1C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 внесении изменений в постановление Администрации города Бородино от 05.02.2025 № 65 «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Об утверждении Порядка </w:t>
      </w:r>
      <w:r>
        <w:rPr>
          <w:rFonts w:ascii="Arial" w:eastAsia="Calibri" w:hAnsi="Arial" w:cs="Arial"/>
          <w:sz w:val="24"/>
          <w:szCs w:val="24"/>
          <w:lang w:eastAsia="en-US"/>
        </w:rPr>
        <w:t>предоставления муниципальными учреждениями в области физической культуры и спорта муниципальных услуг детям из многодетных семей и льготным категориям граждан»:</w:t>
      </w:r>
    </w:p>
    <w:p w:rsidR="002F6811" w:rsidRDefault="002F6811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6811" w:rsidRDefault="00701D1C">
      <w:pPr>
        <w:widowControl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 соответствии со статьей 13.2 Закона Красноярского края от 21.12.2010 №11-5566 «О физической </w:t>
      </w:r>
      <w:r>
        <w:rPr>
          <w:rFonts w:ascii="Arial" w:hAnsi="Arial" w:cs="Arial"/>
          <w:sz w:val="24"/>
          <w:szCs w:val="24"/>
          <w:lang w:eastAsia="ar-SA"/>
        </w:rPr>
        <w:t xml:space="preserve">культуре и спорте в Красноярском крае» (в редакции от 05.12.2024)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2F6811" w:rsidRDefault="00701D1C">
      <w:pPr>
        <w:widowControl w:val="0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Приложение 1 к Порядку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предоставления муниципальными учреждениями в области физической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>культу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  <w:lang w:eastAsia="en-US"/>
        </w:rPr>
        <w:t>ры и спорта муниципальных услуг детям из многодетных семей 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льготным категориям </w:t>
      </w:r>
      <w:r>
        <w:rPr>
          <w:rFonts w:ascii="Arial" w:eastAsia="Calibri" w:hAnsi="Arial" w:cs="Arial"/>
          <w:sz w:val="24"/>
          <w:szCs w:val="24"/>
          <w:lang w:eastAsia="en-US"/>
        </w:rPr>
        <w:t>граждан изложить в новой редакции согласно приложению 1 к Постановлению Администрации г. Бородино.</w:t>
      </w:r>
    </w:p>
    <w:p w:rsidR="002F6811" w:rsidRDefault="00701D1C">
      <w:pPr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исполнением постановления возложить на заместителя Главы города Бородино А. А. Морозова.</w:t>
      </w:r>
    </w:p>
    <w:p w:rsidR="002F6811" w:rsidRDefault="00701D1C">
      <w:pPr>
        <w:spacing w:after="0" w:line="276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</w:t>
      </w:r>
      <w:r>
        <w:rPr>
          <w:rFonts w:ascii="Arial" w:eastAsiaTheme="minorHAnsi" w:hAnsi="Arial" w:cs="Arial"/>
          <w:sz w:val="24"/>
          <w:szCs w:val="24"/>
          <w:lang w:eastAsia="en-US"/>
        </w:rPr>
        <w:t>в информационно-телекоммуникационной сети интернет (www.borodino24.gosuslugi.ru)</w:t>
      </w:r>
      <w:r>
        <w:rPr>
          <w:rFonts w:ascii="Arial" w:hAnsi="Arial" w:cs="Arial"/>
          <w:kern w:val="2"/>
          <w:sz w:val="24"/>
          <w:szCs w:val="24"/>
          <w:lang w:eastAsia="ar-SA"/>
        </w:rPr>
        <w:t>.</w:t>
      </w:r>
    </w:p>
    <w:p w:rsidR="002F6811" w:rsidRDefault="00701D1C">
      <w:pPr>
        <w:spacing w:after="0" w:line="276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4. Настоящее постан</w:t>
      </w:r>
      <w:r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овление вступает в силу со дня, следующего за днем его официального обнародования.</w:t>
      </w:r>
    </w:p>
    <w:p w:rsidR="002F6811" w:rsidRDefault="002F6811">
      <w:pPr>
        <w:tabs>
          <w:tab w:val="left" w:pos="426"/>
        </w:tabs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6811" w:rsidRDefault="002F68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2F6811" w:rsidRDefault="00701D1C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Глава города Бородино                                                                 А. Ф. Веретенников</w:t>
      </w:r>
    </w:p>
    <w:p w:rsidR="002F6811" w:rsidRDefault="00701D1C">
      <w:pPr>
        <w:spacing w:after="0" w:line="240" w:lineRule="auto"/>
        <w:jc w:val="center"/>
        <w:rPr>
          <w:rFonts w:ascii="Arial" w:hAnsi="Arial" w:cs="Arial"/>
          <w:color w:val="FF0000"/>
          <w:kern w:val="2"/>
          <w:sz w:val="24"/>
          <w:szCs w:val="24"/>
          <w:lang w:eastAsia="zh-CN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66B2E35D" wp14:editId="77C94EB5">
            <wp:simplePos x="0" y="0"/>
            <wp:positionH relativeFrom="character">
              <wp:posOffset>-1195705</wp:posOffset>
            </wp:positionH>
            <wp:positionV relativeFrom="line">
              <wp:posOffset>124460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color w:val="FF0000"/>
          <w:kern w:val="2"/>
          <w:sz w:val="24"/>
          <w:szCs w:val="24"/>
          <w:lang w:eastAsia="zh-CN"/>
        </w:rPr>
        <w:t xml:space="preserve"> </w:t>
      </w: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2F68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811" w:rsidRDefault="00701D1C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Зорина</w:t>
      </w:r>
    </w:p>
    <w:p w:rsidR="002F6811" w:rsidRDefault="00701D1C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34962</w:t>
      </w:r>
    </w:p>
    <w:p w:rsidR="002F6811" w:rsidRDefault="002F6811">
      <w:pPr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  <w:sectPr w:rsidR="002F6811"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</w:p>
    <w:p w:rsidR="002F6811" w:rsidRDefault="002F6811">
      <w:pPr>
        <w:spacing w:after="0" w:line="240" w:lineRule="auto"/>
        <w:ind w:left="5954"/>
        <w:rPr>
          <w:rFonts w:ascii="Arial" w:hAnsi="Arial" w:cs="Arial"/>
        </w:rPr>
      </w:pPr>
    </w:p>
    <w:p w:rsidR="002F6811" w:rsidRDefault="00701D1C">
      <w:pPr>
        <w:spacing w:after="0" w:line="240" w:lineRule="auto"/>
        <w:ind w:left="10490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2F6811" w:rsidRDefault="00701D1C">
      <w:pPr>
        <w:spacing w:after="0" w:line="240" w:lineRule="auto"/>
        <w:ind w:left="10490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2F6811" w:rsidRDefault="00701D1C">
      <w:pPr>
        <w:spacing w:after="0" w:line="240" w:lineRule="auto"/>
        <w:ind w:left="10490"/>
        <w:rPr>
          <w:rFonts w:ascii="Arial" w:hAnsi="Arial" w:cs="Arial"/>
        </w:rPr>
      </w:pPr>
      <w:r>
        <w:rPr>
          <w:rFonts w:ascii="Arial" w:hAnsi="Arial" w:cs="Arial"/>
        </w:rPr>
        <w:t xml:space="preserve">г. Бородино </w:t>
      </w:r>
    </w:p>
    <w:p w:rsidR="002F6811" w:rsidRDefault="00701D1C">
      <w:pPr>
        <w:spacing w:after="0" w:line="240" w:lineRule="auto"/>
        <w:ind w:left="10490"/>
        <w:rPr>
          <w:rFonts w:ascii="Arial" w:hAnsi="Arial" w:cs="Arial"/>
        </w:rPr>
      </w:pPr>
      <w:r>
        <w:rPr>
          <w:rFonts w:ascii="Arial" w:hAnsi="Arial" w:cs="Arial"/>
        </w:rPr>
        <w:t>от 20.02.2025</w:t>
      </w:r>
      <w:r>
        <w:rPr>
          <w:rFonts w:ascii="Arial" w:hAnsi="Arial" w:cs="Arial"/>
        </w:rPr>
        <w:t xml:space="preserve"> № 98</w:t>
      </w:r>
    </w:p>
    <w:p w:rsidR="002F6811" w:rsidRDefault="002F6811">
      <w:pPr>
        <w:pStyle w:val="af1"/>
        <w:widowControl w:val="0"/>
        <w:tabs>
          <w:tab w:val="left" w:pos="1057"/>
        </w:tabs>
        <w:spacing w:after="0" w:line="240" w:lineRule="auto"/>
        <w:ind w:left="10915" w:hanging="425"/>
        <w:jc w:val="both"/>
        <w:rPr>
          <w:rFonts w:ascii="Arial" w:eastAsiaTheme="minorHAnsi" w:hAnsi="Arial" w:cs="Arial"/>
        </w:rPr>
      </w:pPr>
    </w:p>
    <w:p w:rsidR="002F6811" w:rsidRDefault="002F6811">
      <w:pPr>
        <w:pStyle w:val="af1"/>
        <w:widowControl w:val="0"/>
        <w:tabs>
          <w:tab w:val="left" w:pos="1057"/>
        </w:tabs>
        <w:spacing w:after="0" w:line="240" w:lineRule="auto"/>
        <w:ind w:left="10915" w:hanging="425"/>
        <w:jc w:val="both"/>
        <w:rPr>
          <w:rFonts w:ascii="Arial" w:eastAsiaTheme="minorHAnsi" w:hAnsi="Arial" w:cs="Arial"/>
        </w:rPr>
      </w:pPr>
    </w:p>
    <w:p w:rsidR="002F6811" w:rsidRDefault="00701D1C">
      <w:pPr>
        <w:pStyle w:val="af1"/>
        <w:widowControl w:val="0"/>
        <w:tabs>
          <w:tab w:val="left" w:pos="1057"/>
        </w:tabs>
        <w:spacing w:after="0" w:line="240" w:lineRule="auto"/>
        <w:ind w:left="10915" w:hanging="425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eastAsiaTheme="minorHAnsi" w:hAnsi="Arial" w:cs="Arial"/>
        </w:rPr>
        <w:t xml:space="preserve">Приложение 1 </w:t>
      </w:r>
      <w:r>
        <w:rPr>
          <w:rFonts w:ascii="Arial" w:eastAsiaTheme="minorHAnsi" w:hAnsi="Arial" w:cs="Arial"/>
          <w:bCs/>
        </w:rPr>
        <w:t>к Порядку</w:t>
      </w:r>
    </w:p>
    <w:p w:rsidR="002F6811" w:rsidRDefault="00701D1C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предоставления </w:t>
      </w:r>
      <w:proofErr w:type="gramStart"/>
      <w:r>
        <w:rPr>
          <w:rFonts w:ascii="Arial" w:eastAsiaTheme="minorHAnsi" w:hAnsi="Arial" w:cs="Arial"/>
          <w:bCs/>
        </w:rPr>
        <w:t>муниципальными</w:t>
      </w:r>
      <w:proofErr w:type="gramEnd"/>
      <w:r>
        <w:rPr>
          <w:rFonts w:ascii="Arial" w:eastAsiaTheme="minorHAnsi" w:hAnsi="Arial" w:cs="Arial"/>
          <w:bCs/>
        </w:rPr>
        <w:t xml:space="preserve"> </w:t>
      </w:r>
    </w:p>
    <w:p w:rsidR="002F6811" w:rsidRDefault="00701D1C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учреждениями в области физической</w:t>
      </w:r>
    </w:p>
    <w:p w:rsidR="002F6811" w:rsidRDefault="00701D1C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 xml:space="preserve">культуры и спорта </w:t>
      </w:r>
      <w:proofErr w:type="gramStart"/>
      <w:r>
        <w:rPr>
          <w:rFonts w:ascii="Arial" w:eastAsiaTheme="minorHAnsi" w:hAnsi="Arial" w:cs="Arial"/>
          <w:bCs/>
        </w:rPr>
        <w:t>государственных</w:t>
      </w:r>
      <w:proofErr w:type="gramEnd"/>
    </w:p>
    <w:p w:rsidR="002F6811" w:rsidRDefault="00701D1C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услуг детям из многодетных семей и</w:t>
      </w:r>
    </w:p>
    <w:p w:rsidR="002F6811" w:rsidRDefault="00701D1C">
      <w:pPr>
        <w:tabs>
          <w:tab w:val="left" w:pos="5529"/>
        </w:tabs>
        <w:spacing w:after="0" w:line="240" w:lineRule="auto"/>
        <w:ind w:firstLine="10490"/>
        <w:jc w:val="both"/>
        <w:rPr>
          <w:rFonts w:ascii="Arial" w:eastAsiaTheme="minorHAnsi" w:hAnsi="Arial" w:cs="Arial"/>
          <w:bCs/>
        </w:rPr>
      </w:pPr>
      <w:r>
        <w:rPr>
          <w:rFonts w:ascii="Arial" w:eastAsiaTheme="minorHAnsi" w:hAnsi="Arial" w:cs="Arial"/>
          <w:bCs/>
        </w:rPr>
        <w:t>льготным категориям гражд</w:t>
      </w:r>
      <w:r>
        <w:rPr>
          <w:rFonts w:ascii="Arial" w:eastAsiaTheme="minorHAnsi" w:hAnsi="Arial" w:cs="Arial"/>
          <w:bCs/>
        </w:rPr>
        <w:t>ан</w:t>
      </w:r>
    </w:p>
    <w:p w:rsidR="002F6811" w:rsidRDefault="002F6811">
      <w:pPr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</w:p>
    <w:p w:rsidR="002F6811" w:rsidRDefault="002F6811">
      <w:pPr>
        <w:spacing w:after="0" w:line="240" w:lineRule="auto"/>
        <w:ind w:firstLine="5387"/>
        <w:jc w:val="both"/>
        <w:rPr>
          <w:rFonts w:ascii="Arial" w:eastAsiaTheme="minorHAnsi" w:hAnsi="Arial" w:cs="Arial"/>
          <w:lang w:eastAsia="en-US"/>
        </w:rPr>
      </w:pPr>
    </w:p>
    <w:p w:rsidR="002F6811" w:rsidRDefault="00701D1C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>Перечень услуг в области физической культуры и спорта  (далее - услуги, учреждения)</w:t>
      </w:r>
    </w:p>
    <w:p w:rsidR="002F6811" w:rsidRDefault="002F681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tbl>
      <w:tblPr>
        <w:tblW w:w="162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2584"/>
        <w:gridCol w:w="2274"/>
        <w:gridCol w:w="2247"/>
        <w:gridCol w:w="3544"/>
        <w:gridCol w:w="1843"/>
        <w:gridCol w:w="3203"/>
      </w:tblGrid>
      <w:tr w:rsidR="002F6811">
        <w:trPr>
          <w:trHeight w:hRule="exact" w:val="226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 xml:space="preserve">№ </w:t>
            </w:r>
            <w:proofErr w:type="gramStart"/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п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/п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Наименование</w:t>
            </w:r>
          </w:p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услуги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Наименование учреждения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Адрес объекта спорта, спортивного</w:t>
            </w:r>
          </w:p>
          <w:p w:rsidR="002F6811" w:rsidRDefault="00701D1C" w:rsidP="00701D1C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сооружения, на котором осуществляется</w:t>
            </w:r>
          </w:p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предоставление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Категория льготников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bidi="ru-RU"/>
              </w:rPr>
              <w:t>Размер льгот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Адрес официального сайта</w:t>
            </w:r>
          </w:p>
          <w:p w:rsidR="002F6811" w:rsidRDefault="00701D1C" w:rsidP="00701D1C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3"/>
                <w:szCs w:val="23"/>
              </w:rPr>
            </w:pPr>
            <w:r>
              <w:rPr>
                <w:rFonts w:ascii="Arial" w:eastAsia="Courier New" w:hAnsi="Arial" w:cs="Arial"/>
                <w:sz w:val="23"/>
                <w:szCs w:val="23"/>
              </w:rPr>
              <w:t>в  информационно-телекоммуникационной сети</w:t>
            </w:r>
          </w:p>
          <w:p w:rsidR="002F6811" w:rsidRDefault="00701D1C" w:rsidP="00701D1C">
            <w:pPr>
              <w:widowControl w:val="0"/>
              <w:spacing w:after="0" w:line="240" w:lineRule="auto"/>
              <w:ind w:firstLine="320"/>
              <w:jc w:val="center"/>
              <w:rPr>
                <w:rFonts w:ascii="Arial" w:hAnsi="Arial" w:cs="Arial"/>
                <w:bCs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Интернет</w:t>
            </w:r>
          </w:p>
        </w:tc>
      </w:tr>
      <w:tr w:rsidR="002F6811">
        <w:trPr>
          <w:trHeight w:hRule="exact" w:val="27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2F6811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6</w:t>
            </w:r>
          </w:p>
        </w:tc>
      </w:tr>
      <w:tr w:rsidR="002F6811">
        <w:trPr>
          <w:trHeight w:hRule="exact" w:val="122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Дети до 18 лет из многодетных семей,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включая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законного представителя (1человек)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 (абонемент не более чем на 6 месяцев)</w:t>
            </w:r>
          </w:p>
          <w:p w:rsidR="002F6811" w:rsidRDefault="002F6811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8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>
        <w:trPr>
          <w:trHeight w:hRule="exact" w:val="201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ул.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Ленина, 33а,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Инвалиды (I-III группы включительно)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Сеансы до 17.00 часов в будние дни,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Суббота, воскресенье сеансы 10.20 часов, 11.40 часов.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 раза в месяц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  <w:p w:rsidR="002F6811" w:rsidRDefault="002F6811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9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 w:rsidTr="00701D1C">
        <w:trPr>
          <w:trHeight w:hRule="exact" w:val="1137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lastRenderedPageBreak/>
              <w:t>3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Дети - инвалиды (I-III группы включительно) до 18 лет, включая сопровождающего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(1 человек)</w:t>
            </w:r>
          </w:p>
          <w:p w:rsidR="002F6811" w:rsidRDefault="002F6811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2 раза в месяц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  <w:p w:rsidR="002F6811" w:rsidRDefault="002F6811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0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 w:rsidTr="00701D1C">
        <w:trPr>
          <w:trHeight w:hRule="exact" w:val="113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val="en-US" w:bidi="ru-RU"/>
              </w:rPr>
            </w:pPr>
            <w:r>
              <w:rPr>
                <w:rFonts w:ascii="Arial" w:hAnsi="Arial" w:cs="Arial"/>
                <w:sz w:val="23"/>
                <w:szCs w:val="23"/>
                <w:lang w:val="en-US" w:bidi="ru-RU"/>
              </w:rPr>
              <w:t>4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n-US"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val="en-US" w:bidi="ru-RU"/>
              </w:rPr>
              <w:t>Д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ети до 3-х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1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 w:rsidTr="00701D1C">
        <w:trPr>
          <w:trHeight w:hRule="exact" w:val="111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Ветераны боевых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2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 w:rsidTr="00701D1C">
        <w:trPr>
          <w:trHeight w:hRule="exact" w:val="323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6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</w:rPr>
              <w:t>Посещение бассейна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Ленина, 33а,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бассейн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Лица, принимающие (принимавшие) участие в специальной военной операции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(участникам СВО), и члены их семей (супруг/супруга, родители (усыновители (установленные отцами)) и дети (родные дети участников СВО; усыновленные, удочеренные дети участников СВО; приемные дети, опекаемые и подопечные участниками СВО))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3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 w:rsidTr="00701D1C">
        <w:trPr>
          <w:trHeight w:hRule="exact" w:val="3313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7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Катания на коньках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ул. Октябрьская, 31а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стадион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Лица, принимающие (принимавшие) участие в специальной военной операции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(участникам СВО), и члены их семей (супруг/супруга, родители (усыновители (установленные отцами)) и дети (родные дети участников СВО; усыновленные, удочеренные дети участников СВО; приемные дети, опекаемые и подопечные участниками СВО))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4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  <w:tr w:rsidR="002F6811" w:rsidTr="00701D1C">
        <w:trPr>
          <w:trHeight w:hRule="exact" w:val="327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lastRenderedPageBreak/>
              <w:t>8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Катания  на лыжах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МБУ ДО «СШ им. Г.А.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bidi="ru-RU"/>
              </w:rPr>
              <w:t>Эллера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bidi="ru-RU"/>
              </w:rPr>
              <w:t>»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Красноярский край, г. Бородино,</w:t>
            </w:r>
          </w:p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ул. </w:t>
            </w:r>
            <w:proofErr w:type="gramStart"/>
            <w:r>
              <w:rPr>
                <w:rFonts w:ascii="Arial" w:hAnsi="Arial" w:cs="Arial"/>
                <w:sz w:val="23"/>
                <w:szCs w:val="23"/>
                <w:lang w:bidi="ru-RU"/>
              </w:rPr>
              <w:t>Олимпийская</w:t>
            </w:r>
            <w:proofErr w:type="gramEnd"/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 1а, комплекс по зимним видам 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 xml:space="preserve">Лица, принимающие (принимавшие) участие в 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специальной военной операции (участникам СВО), и члены их семей (супруг/супруга, родители (усыновители (установленные отцами)) и дети (родные дети участников СВО; усыновленные, удочеренные дети участников СВО; приемные дети, опекаемые и подопечные участник</w:t>
            </w:r>
            <w:r>
              <w:rPr>
                <w:rFonts w:ascii="Arial" w:hAnsi="Arial" w:cs="Arial"/>
                <w:sz w:val="23"/>
                <w:szCs w:val="23"/>
                <w:lang w:bidi="ru-RU"/>
              </w:rPr>
              <w:t>ами СВО))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811" w:rsidRDefault="00701D1C" w:rsidP="00701D1C">
            <w:pPr>
              <w:widowControl w:val="0"/>
              <w:spacing w:after="0" w:line="240" w:lineRule="auto"/>
              <w:rPr>
                <w:rFonts w:ascii="Arial" w:hAnsi="Arial" w:cs="Arial"/>
                <w:sz w:val="23"/>
                <w:szCs w:val="23"/>
                <w:lang w:bidi="ru-RU"/>
              </w:rPr>
            </w:pPr>
            <w:r>
              <w:rPr>
                <w:rFonts w:ascii="Arial" w:hAnsi="Arial" w:cs="Arial"/>
                <w:sz w:val="23"/>
                <w:szCs w:val="23"/>
                <w:lang w:bidi="ru-RU"/>
              </w:rPr>
              <w:t>бесплатно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811" w:rsidRDefault="00701D1C" w:rsidP="00701D1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  <w:lang w:bidi="ru-RU"/>
              </w:rPr>
            </w:pPr>
            <w:hyperlink r:id="rId15">
              <w:r>
                <w:rPr>
                  <w:rFonts w:ascii="Arial" w:hAnsi="Arial" w:cs="Arial"/>
                  <w:sz w:val="23"/>
                  <w:szCs w:val="23"/>
                  <w:lang w:bidi="ru-RU"/>
                </w:rPr>
                <w:t>http://bdussh.krn.sportsng.ru/</w:t>
              </w:r>
            </w:hyperlink>
          </w:p>
        </w:tc>
      </w:tr>
    </w:tbl>
    <w:p w:rsidR="002F6811" w:rsidRDefault="002F6811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F6811" w:rsidRDefault="002F6811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2F6811" w:rsidRDefault="002F6811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002F6811">
      <w:pgSz w:w="16838" w:h="11906" w:orient="landscape"/>
      <w:pgMar w:top="568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11"/>
    <w:rsid w:val="002F6811"/>
    <w:rsid w:val="0070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6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A92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B3A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B3A9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2B3A92"/>
    <w:rPr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2B3A92"/>
    <w:rPr>
      <w:color w:val="0000FF"/>
      <w:u w:val="single"/>
    </w:rPr>
  </w:style>
  <w:style w:type="character" w:styleId="a7">
    <w:name w:val="Emphasis"/>
    <w:basedOn w:val="a0"/>
    <w:uiPriority w:val="20"/>
    <w:qFormat/>
    <w:rsid w:val="002B3A92"/>
    <w:rPr>
      <w:i/>
      <w:iCs/>
    </w:rPr>
  </w:style>
  <w:style w:type="character" w:customStyle="1" w:styleId="a8">
    <w:name w:val="Цветовое выделение"/>
    <w:uiPriority w:val="99"/>
    <w:qFormat/>
    <w:rsid w:val="002B3A92"/>
    <w:rPr>
      <w:b/>
      <w:bCs/>
      <w:color w:val="26282F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B3A92"/>
  </w:style>
  <w:style w:type="character" w:customStyle="1" w:styleId="ab">
    <w:name w:val="Нижний колонтитул Знак"/>
    <w:basedOn w:val="a0"/>
    <w:link w:val="ac"/>
    <w:uiPriority w:val="99"/>
    <w:qFormat/>
    <w:rsid w:val="002B3A92"/>
  </w:style>
  <w:style w:type="character" w:customStyle="1" w:styleId="ad">
    <w:name w:val="Основной текст Знак"/>
    <w:basedOn w:val="a0"/>
    <w:link w:val="ae"/>
    <w:uiPriority w:val="1"/>
    <w:qFormat/>
    <w:rsid w:val="002B3A9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qFormat/>
    <w:rsid w:val="00FF30B3"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d"/>
    <w:uiPriority w:val="1"/>
    <w:qFormat/>
    <w:rsid w:val="002B3A92"/>
    <w:pPr>
      <w:widowControl w:val="0"/>
      <w:spacing w:after="0" w:line="240" w:lineRule="auto"/>
      <w:ind w:left="137"/>
    </w:pPr>
    <w:rPr>
      <w:sz w:val="28"/>
      <w:szCs w:val="28"/>
      <w:lang w:eastAsia="en-US"/>
    </w:r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1">
    <w:name w:val="List Paragraph"/>
    <w:basedOn w:val="a"/>
    <w:uiPriority w:val="34"/>
    <w:qFormat/>
    <w:rsid w:val="001F340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B3A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B3A9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1">
    <w:name w:val="s_1"/>
    <w:basedOn w:val="a"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paragraph" w:customStyle="1" w:styleId="Default">
    <w:name w:val="Default"/>
    <w:qFormat/>
    <w:rsid w:val="002B3A9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2B3A92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b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f5">
    <w:name w:val="Normal (Web)"/>
    <w:basedOn w:val="a"/>
    <w:uiPriority w:val="99"/>
    <w:semiHidden/>
    <w:unhideWhenUsed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2B3A92"/>
  </w:style>
  <w:style w:type="numbering" w:customStyle="1" w:styleId="2">
    <w:name w:val="Нет списка2"/>
    <w:uiPriority w:val="99"/>
    <w:semiHidden/>
    <w:unhideWhenUsed/>
    <w:qFormat/>
    <w:rsid w:val="00FF30B3"/>
  </w:style>
  <w:style w:type="table" w:styleId="af6">
    <w:name w:val="Table Grid"/>
    <w:basedOn w:val="a1"/>
    <w:uiPriority w:val="59"/>
    <w:rsid w:val="002B3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6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3A92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2B3A9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B3A9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2B3A92"/>
    <w:rPr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2B3A92"/>
    <w:rPr>
      <w:color w:val="0000FF"/>
      <w:u w:val="single"/>
    </w:rPr>
  </w:style>
  <w:style w:type="character" w:styleId="a7">
    <w:name w:val="Emphasis"/>
    <w:basedOn w:val="a0"/>
    <w:uiPriority w:val="20"/>
    <w:qFormat/>
    <w:rsid w:val="002B3A92"/>
    <w:rPr>
      <w:i/>
      <w:iCs/>
    </w:rPr>
  </w:style>
  <w:style w:type="character" w:customStyle="1" w:styleId="a8">
    <w:name w:val="Цветовое выделение"/>
    <w:uiPriority w:val="99"/>
    <w:qFormat/>
    <w:rsid w:val="002B3A92"/>
    <w:rPr>
      <w:b/>
      <w:bCs/>
      <w:color w:val="26282F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2B3A92"/>
  </w:style>
  <w:style w:type="character" w:customStyle="1" w:styleId="ab">
    <w:name w:val="Нижний колонтитул Знак"/>
    <w:basedOn w:val="a0"/>
    <w:link w:val="ac"/>
    <w:uiPriority w:val="99"/>
    <w:qFormat/>
    <w:rsid w:val="002B3A92"/>
  </w:style>
  <w:style w:type="character" w:customStyle="1" w:styleId="ad">
    <w:name w:val="Основной текст Знак"/>
    <w:basedOn w:val="a0"/>
    <w:link w:val="ae"/>
    <w:uiPriority w:val="1"/>
    <w:qFormat/>
    <w:rsid w:val="002B3A92"/>
    <w:rPr>
      <w:rFonts w:ascii="Times New Roman" w:eastAsia="Times New Roman" w:hAnsi="Times New Roman" w:cs="Times New Roman"/>
      <w:sz w:val="28"/>
      <w:szCs w:val="28"/>
    </w:rPr>
  </w:style>
  <w:style w:type="character" w:customStyle="1" w:styleId="gwt-inlinehtml">
    <w:name w:val="gwt-inlinehtml"/>
    <w:basedOn w:val="a0"/>
    <w:qFormat/>
    <w:rsid w:val="00FF30B3"/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link w:val="ad"/>
    <w:uiPriority w:val="1"/>
    <w:qFormat/>
    <w:rsid w:val="002B3A92"/>
    <w:pPr>
      <w:widowControl w:val="0"/>
      <w:spacing w:after="0" w:line="240" w:lineRule="auto"/>
      <w:ind w:left="137"/>
    </w:pPr>
    <w:rPr>
      <w:sz w:val="28"/>
      <w:szCs w:val="28"/>
      <w:lang w:eastAsia="en-US"/>
    </w:r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f1">
    <w:name w:val="List Paragraph"/>
    <w:basedOn w:val="a"/>
    <w:uiPriority w:val="34"/>
    <w:qFormat/>
    <w:rsid w:val="001F3403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2B3A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qFormat/>
    <w:rsid w:val="002B3A9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1">
    <w:name w:val="s_1"/>
    <w:basedOn w:val="a"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paragraph" w:customStyle="1" w:styleId="Default">
    <w:name w:val="Default"/>
    <w:qFormat/>
    <w:rsid w:val="002B3A9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qFormat/>
    <w:rsid w:val="002B3A92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Нормальный (таблица)"/>
    <w:basedOn w:val="a"/>
    <w:next w:val="a"/>
    <w:uiPriority w:val="99"/>
    <w:qFormat/>
    <w:rsid w:val="002B3A92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link w:val="a9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c">
    <w:name w:val="footer"/>
    <w:basedOn w:val="a"/>
    <w:link w:val="ab"/>
    <w:uiPriority w:val="99"/>
    <w:unhideWhenUsed/>
    <w:rsid w:val="002B3A9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af5">
    <w:name w:val="Normal (Web)"/>
    <w:basedOn w:val="a"/>
    <w:uiPriority w:val="99"/>
    <w:semiHidden/>
    <w:unhideWhenUsed/>
    <w:qFormat/>
    <w:rsid w:val="002B3A92"/>
    <w:pPr>
      <w:spacing w:beforeAutospacing="1" w:afterAutospacing="1" w:line="240" w:lineRule="auto"/>
    </w:pPr>
    <w:rPr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2B3A92"/>
  </w:style>
  <w:style w:type="numbering" w:customStyle="1" w:styleId="2">
    <w:name w:val="Нет списка2"/>
    <w:uiPriority w:val="99"/>
    <w:semiHidden/>
    <w:unhideWhenUsed/>
    <w:qFormat/>
    <w:rsid w:val="00FF30B3"/>
  </w:style>
  <w:style w:type="table" w:styleId="af6">
    <w:name w:val="Table Grid"/>
    <w:basedOn w:val="a1"/>
    <w:uiPriority w:val="59"/>
    <w:rsid w:val="002B3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ussh.krn.sportsng.ru/" TargetMode="External"/><Relationship Id="rId13" Type="http://schemas.openxmlformats.org/officeDocument/2006/relationships/hyperlink" Target="http://bdussh.krn.sportsng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bdussh.krn.sportsng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dussh.krn.sportsn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ussh.krn.sportsng.ru/" TargetMode="External"/><Relationship Id="rId10" Type="http://schemas.openxmlformats.org/officeDocument/2006/relationships/hyperlink" Target="http://bdussh.krn.sports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ussh.krn.sportsng.ru/" TargetMode="External"/><Relationship Id="rId14" Type="http://schemas.openxmlformats.org/officeDocument/2006/relationships/hyperlink" Target="http://bdussh.krn.sports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47693-56ED-449E-A58A-E5056C7D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cp:lastPrinted>2025-02-20T08:03:00Z</cp:lastPrinted>
  <dcterms:created xsi:type="dcterms:W3CDTF">2025-02-20T08:05:00Z</dcterms:created>
  <dcterms:modified xsi:type="dcterms:W3CDTF">2025-02-20T08:05:00Z</dcterms:modified>
  <dc:language>ru-RU</dc:language>
</cp:coreProperties>
</file>