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73" w:rsidRDefault="00A45DD3">
      <w:pPr>
        <w:shd w:val="clear" w:color="auto" w:fill="FFFFFF"/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4B4B73" w:rsidRDefault="00A45DD3">
      <w:pPr>
        <w:shd w:val="clear" w:color="auto" w:fill="FFFFFF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</w:rPr>
        <w:t> </w:t>
      </w:r>
    </w:p>
    <w:p w:rsidR="004B4B73" w:rsidRDefault="00A45DD3">
      <w:pPr>
        <w:shd w:val="clear" w:color="auto" w:fill="FFFFFF"/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B4B73" w:rsidRDefault="004B4B73">
      <w:pPr>
        <w:shd w:val="clear" w:color="auto" w:fill="FFFFFF"/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B4B73" w:rsidRDefault="00A45DD3">
      <w:pPr>
        <w:shd w:val="clear" w:color="auto" w:fill="FFFFFF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> </w:t>
      </w:r>
    </w:p>
    <w:p w:rsidR="004B4B73" w:rsidRDefault="004B4B73">
      <w:pPr>
        <w:shd w:val="clear" w:color="auto" w:fill="FFFFFF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4B4B73" w:rsidRDefault="00A45DD3">
      <w:pPr>
        <w:shd w:val="clear" w:color="auto" w:fill="FFFFFF"/>
        <w:tabs>
          <w:tab w:val="left" w:pos="3969"/>
        </w:tabs>
        <w:spacing w:after="0" w:line="0" w:lineRule="atLeast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4B4B73" w:rsidRDefault="00A45DD3">
      <w:pPr>
        <w:shd w:val="clear" w:color="auto" w:fill="FFFFFF"/>
        <w:tabs>
          <w:tab w:val="left" w:pos="3969"/>
        </w:tabs>
        <w:spacing w:after="0" w:line="0" w:lineRule="atLeast"/>
        <w:rPr>
          <w:rFonts w:ascii="Arial" w:hAnsi="Arial" w:cs="Arial"/>
          <w:bCs/>
          <w:sz w:val="20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8EEE839" wp14:editId="404FA8E0">
            <wp:simplePos x="0" y="0"/>
            <wp:positionH relativeFrom="character">
              <wp:posOffset>2238375</wp:posOffset>
            </wp:positionH>
            <wp:positionV relativeFrom="line">
              <wp:posOffset>73025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B73" w:rsidRDefault="00A45DD3">
      <w:pPr>
        <w:spacing w:after="0" w:line="0" w:lineRule="atLeast"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 </w:t>
      </w:r>
    </w:p>
    <w:p w:rsidR="004B4B73" w:rsidRDefault="004B4B73">
      <w:pPr>
        <w:spacing w:after="0" w:line="0" w:lineRule="atLeast"/>
        <w:jc w:val="center"/>
        <w:rPr>
          <w:rFonts w:ascii="Arial" w:hAnsi="Arial" w:cs="Arial"/>
          <w:color w:val="FF0000"/>
          <w:sz w:val="24"/>
          <w:szCs w:val="24"/>
        </w:rPr>
      </w:pPr>
    </w:p>
    <w:p w:rsidR="004B4B73" w:rsidRDefault="004B4B73">
      <w:pPr>
        <w:spacing w:after="0" w:line="0" w:lineRule="atLeast"/>
        <w:jc w:val="center"/>
        <w:rPr>
          <w:rFonts w:ascii="Arial" w:hAnsi="Arial" w:cs="Arial"/>
          <w:color w:val="FF0000"/>
          <w:sz w:val="24"/>
          <w:szCs w:val="24"/>
        </w:rPr>
      </w:pPr>
    </w:p>
    <w:p w:rsidR="004B4B73" w:rsidRDefault="00A45DD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23.05.2022 № 207 «Об утверждении </w:t>
      </w:r>
      <w:r>
        <w:rPr>
          <w:rFonts w:ascii="Arial" w:hAnsi="Arial" w:cs="Arial"/>
          <w:sz w:val="24"/>
          <w:szCs w:val="24"/>
        </w:rPr>
        <w:t>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</w:t>
      </w:r>
    </w:p>
    <w:p w:rsidR="004B4B73" w:rsidRDefault="004B4B7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4B4B73" w:rsidRDefault="00A45DD3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</w:t>
      </w:r>
      <w:hyperlink r:id="rId8">
        <w:r>
          <w:rPr>
            <w:rStyle w:val="a5"/>
            <w:rFonts w:ascii="Arial" w:eastAsiaTheme="minorHAnsi" w:hAnsi="Arial" w:cs="Arial"/>
            <w:color w:val="000000" w:themeColor="text1"/>
            <w:sz w:val="24"/>
            <w:szCs w:val="24"/>
            <w:u w:val="none"/>
            <w:lang w:eastAsia="en-US"/>
          </w:rPr>
          <w:t>статьями 144</w:t>
        </w:r>
      </w:hyperlink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hyperlink r:id="rId9">
        <w:r>
          <w:rPr>
            <w:rStyle w:val="a5"/>
            <w:rFonts w:ascii="Arial" w:eastAsiaTheme="minorHAnsi" w:hAnsi="Arial" w:cs="Arial"/>
            <w:color w:val="000000" w:themeColor="text1"/>
            <w:sz w:val="24"/>
            <w:szCs w:val="24"/>
            <w:u w:val="none"/>
            <w:lang w:eastAsia="en-US"/>
          </w:rPr>
          <w:t>145</w:t>
        </w:r>
      </w:hyperlink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Трудового кодекса Российской Федерации, </w:t>
      </w:r>
      <w:hyperlink r:id="rId10">
        <w:r>
          <w:rPr>
            <w:rStyle w:val="a5"/>
            <w:rFonts w:ascii="Arial" w:eastAsiaTheme="minorHAnsi" w:hAnsi="Arial" w:cs="Arial"/>
            <w:color w:val="000000" w:themeColor="text1"/>
            <w:sz w:val="24"/>
            <w:szCs w:val="24"/>
            <w:u w:val="none"/>
            <w:lang w:eastAsia="en-US"/>
          </w:rPr>
          <w:t xml:space="preserve">ч. </w:t>
        </w:r>
        <w:r>
          <w:rPr>
            <w:rStyle w:val="a5"/>
            <w:rFonts w:ascii="Arial" w:eastAsiaTheme="minorHAnsi" w:hAnsi="Arial" w:cs="Arial"/>
            <w:color w:val="000000" w:themeColor="text1"/>
            <w:sz w:val="24"/>
            <w:szCs w:val="24"/>
            <w:u w:val="none"/>
            <w:lang w:eastAsia="en-US"/>
          </w:rPr>
          <w:t>2 ст. 53</w:t>
        </w:r>
      </w:hyperlink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>
        <w:r>
          <w:rPr>
            <w:rStyle w:val="a5"/>
            <w:rFonts w:ascii="Arial" w:eastAsiaTheme="minorHAnsi" w:hAnsi="Arial" w:cs="Arial"/>
            <w:color w:val="000000" w:themeColor="text1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Красноярского края от 29.10.2009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N 9-3864 "О системах оплаты труды работников краевых го</w:t>
      </w:r>
      <w:r>
        <w:rPr>
          <w:rFonts w:ascii="Arial" w:eastAsiaTheme="minorHAnsi" w:hAnsi="Arial" w:cs="Arial"/>
          <w:sz w:val="24"/>
          <w:szCs w:val="24"/>
          <w:lang w:eastAsia="en-US"/>
        </w:rPr>
        <w:t>сударственных учреждений"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решением Бородинского городского Совета депутатов от 11.10.2013 №29-292р «Об утверждении Положения о системах оплаты труда работников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муниципальных учреждений города Бородин</w:t>
      </w:r>
      <w:r>
        <w:rPr>
          <w:rFonts w:ascii="Arial" w:hAnsi="Arial" w:cs="Arial"/>
          <w:sz w:val="24"/>
          <w:szCs w:val="24"/>
        </w:rPr>
        <w:t>о», на основании Устава города Бородино,</w:t>
      </w:r>
    </w:p>
    <w:p w:rsidR="004B4B73" w:rsidRDefault="00A45DD3">
      <w:pPr>
        <w:spacing w:after="0" w:line="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:rsidR="004B4B73" w:rsidRDefault="00A45DD3">
      <w:pPr>
        <w:tabs>
          <w:tab w:val="left" w:pos="567"/>
        </w:tabs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23.05.2022 № 207 «Об утверждении Примерного положения об оплате труда работников муниципальных бюджетных и казенных учреждений, осуществляющих </w:t>
      </w:r>
      <w:r>
        <w:rPr>
          <w:rFonts w:ascii="Arial" w:hAnsi="Arial" w:cs="Arial"/>
          <w:sz w:val="24"/>
          <w:szCs w:val="24"/>
        </w:rPr>
        <w:t>деятельность в области молодежной политики города Бородино» с изменениями, внесенными решениями от 08.06.2023 №315, 09.01.2024 №3, от 26.01.2024 №42-Пр, 24.05.2024 №357, следующие изменения:</w:t>
      </w:r>
    </w:p>
    <w:p w:rsidR="004B4B73" w:rsidRDefault="00A45DD3">
      <w:pPr>
        <w:pStyle w:val="ConsPlusCell"/>
        <w:widowControl/>
        <w:spacing w:line="0" w:lineRule="atLeas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Пункт 4.9. раздела 4 изложить в новой редакции:</w:t>
      </w:r>
    </w:p>
    <w:p w:rsidR="004B4B73" w:rsidRDefault="00A45DD3">
      <w:pPr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«4.9. </w:t>
      </w:r>
      <w:r>
        <w:rPr>
          <w:rFonts w:ascii="Arial" w:hAnsi="Arial" w:cs="Arial"/>
          <w:color w:val="000000"/>
          <w:sz w:val="24"/>
          <w:szCs w:val="24"/>
        </w:rPr>
        <w:t xml:space="preserve">Специальная краевая выплата устанавливается в целях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повышения уровня оплаты труда работников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4B4B73" w:rsidRDefault="00A45DD3">
      <w:pPr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</w:t>
      </w:r>
      <w:r>
        <w:rPr>
          <w:rFonts w:ascii="Arial" w:hAnsi="Arial" w:cs="Arial"/>
          <w:color w:val="000000"/>
          <w:sz w:val="24"/>
          <w:szCs w:val="24"/>
        </w:rPr>
        <w:t xml:space="preserve"> времени и выполненной норме труда (трудовых обязанностей) составляет 6 200 рублей.</w:t>
      </w:r>
    </w:p>
    <w:p w:rsidR="004B4B73" w:rsidRDefault="00A45DD3">
      <w:pPr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</w:t>
      </w:r>
      <w:r>
        <w:rPr>
          <w:rFonts w:ascii="Arial" w:hAnsi="Arial" w:cs="Arial"/>
          <w:color w:val="000000"/>
          <w:sz w:val="24"/>
          <w:szCs w:val="24"/>
        </w:rPr>
        <w:t>работником времени.</w:t>
      </w:r>
    </w:p>
    <w:p w:rsidR="004B4B73" w:rsidRDefault="00A45DD3">
      <w:pPr>
        <w:spacing w:after="0"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Разм</w:t>
      </w:r>
      <w:r>
        <w:rPr>
          <w:rFonts w:ascii="Arial" w:hAnsi="Arial" w:cs="Arial"/>
          <w:color w:val="000000"/>
          <w:sz w:val="24"/>
          <w:szCs w:val="24"/>
        </w:rPr>
        <w:t>ер специальной краевой выплаты в месяц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</w:t>
      </w:r>
      <w:r>
        <w:rPr>
          <w:rFonts w:ascii="Arial" w:hAnsi="Arial" w:cs="Arial"/>
          <w:color w:val="000000"/>
          <w:sz w:val="24"/>
          <w:szCs w:val="24"/>
        </w:rPr>
        <w:t xml:space="preserve"> по временной нетрудоспособности, увеличивается.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Размер увеличения рассчитывается по формуле:</w:t>
      </w:r>
    </w:p>
    <w:p w:rsidR="004B4B73" w:rsidRDefault="00A45DD3">
      <w:pPr>
        <w:spacing w:after="0" w:line="259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СКВув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где: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СКВув</w:t>
      </w:r>
      <w:proofErr w:type="spellEnd"/>
      <w:r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</w:t>
      </w:r>
      <w:r>
        <w:rPr>
          <w:rFonts w:ascii="Arial" w:hAnsi="Arial" w:cs="Arial"/>
          <w:sz w:val="24"/>
          <w:szCs w:val="24"/>
        </w:rPr>
        <w:t>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</w:t>
      </w:r>
      <w:r>
        <w:rPr>
          <w:rFonts w:ascii="Arial" w:hAnsi="Arial" w:cs="Arial"/>
          <w:sz w:val="24"/>
          <w:szCs w:val="24"/>
        </w:rPr>
        <w:t>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когда при определении средне</w:t>
      </w:r>
      <w:r>
        <w:rPr>
          <w:rFonts w:ascii="Arial" w:hAnsi="Arial" w:cs="Arial"/>
          <w:sz w:val="24"/>
          <w:szCs w:val="24"/>
        </w:rPr>
        <w:t xml:space="preserve">го дневного заработка учитываются периоды, предшествующие 1 января 2025 года, </w:t>
      </w: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4B4B73" w:rsidRDefault="00A45DD3">
      <w:pPr>
        <w:spacing w:after="0" w:line="259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= (Зпф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+ ((СКВ</w:t>
      </w:r>
      <w:r>
        <w:rPr>
          <w:rFonts w:ascii="Arial" w:hAnsi="Arial" w:cs="Arial"/>
          <w:sz w:val="24"/>
          <w:szCs w:val="24"/>
          <w:vertAlign w:val="subscript"/>
        </w:rPr>
        <w:t>2025</w:t>
      </w:r>
      <w:r>
        <w:rPr>
          <w:rFonts w:ascii="Arial" w:hAnsi="Arial" w:cs="Arial"/>
          <w:sz w:val="24"/>
          <w:szCs w:val="24"/>
        </w:rPr>
        <w:t xml:space="preserve"> – СКВ</w:t>
      </w:r>
      <w:r>
        <w:rPr>
          <w:rFonts w:ascii="Arial" w:hAnsi="Arial" w:cs="Arial"/>
          <w:sz w:val="24"/>
          <w:szCs w:val="24"/>
          <w:vertAlign w:val="subscript"/>
        </w:rPr>
        <w:t>2024</w:t>
      </w:r>
      <w:r>
        <w:rPr>
          <w:rFonts w:ascii="Arial" w:hAnsi="Arial" w:cs="Arial"/>
          <w:sz w:val="24"/>
          <w:szCs w:val="24"/>
        </w:rPr>
        <w:t xml:space="preserve">) x </w:t>
      </w:r>
      <w:proofErr w:type="spellStart"/>
      <w:r>
        <w:rPr>
          <w:rFonts w:ascii="Arial" w:hAnsi="Arial" w:cs="Arial"/>
          <w:sz w:val="24"/>
          <w:szCs w:val="24"/>
        </w:rPr>
        <w:t>Кмес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Крк</w:t>
      </w:r>
      <w:proofErr w:type="spellEnd"/>
      <w:r>
        <w:rPr>
          <w:rFonts w:ascii="Arial" w:hAnsi="Arial" w:cs="Arial"/>
          <w:sz w:val="24"/>
          <w:szCs w:val="24"/>
        </w:rPr>
        <w:t>) +</w:t>
      </w:r>
    </w:p>
    <w:p w:rsidR="004B4B73" w:rsidRDefault="00A45DD3">
      <w:pPr>
        <w:spacing w:after="0" w:line="259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Зпф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/ (Зпф1 + Зпф2),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Зпф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</w:t>
      </w:r>
      <w:r>
        <w:rPr>
          <w:rFonts w:ascii="Arial" w:hAnsi="Arial" w:cs="Arial"/>
          <w:sz w:val="24"/>
          <w:szCs w:val="24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Зпф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</w:t>
      </w:r>
      <w:r>
        <w:rPr>
          <w:rFonts w:ascii="Arial" w:hAnsi="Arial" w:cs="Arial"/>
          <w:sz w:val="24"/>
          <w:szCs w:val="24"/>
        </w:rPr>
        <w:t>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4B4B73" w:rsidRDefault="00A45DD3">
      <w:pPr>
        <w:widowControl w:val="0"/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>
        <w:rPr>
          <w:rFonts w:ascii="Arial" w:hAnsi="Arial" w:cs="Arial"/>
          <w:sz w:val="24"/>
          <w:szCs w:val="24"/>
          <w:vertAlign w:val="subscript"/>
        </w:rPr>
        <w:t>2024</w:t>
      </w:r>
      <w:r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2024 года;</w:t>
      </w:r>
    </w:p>
    <w:p w:rsidR="004B4B73" w:rsidRDefault="00A45DD3">
      <w:pPr>
        <w:widowControl w:val="0"/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>
        <w:rPr>
          <w:rFonts w:ascii="Arial" w:hAnsi="Arial" w:cs="Arial"/>
          <w:sz w:val="24"/>
          <w:szCs w:val="24"/>
          <w:vertAlign w:val="subscript"/>
        </w:rPr>
        <w:t>2025</w:t>
      </w:r>
      <w:r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</w:t>
      </w:r>
      <w:r>
        <w:rPr>
          <w:rFonts w:ascii="Arial" w:hAnsi="Arial" w:cs="Arial"/>
          <w:sz w:val="24"/>
          <w:szCs w:val="24"/>
        </w:rPr>
        <w:t>25 года;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Кмес</w:t>
      </w:r>
      <w:proofErr w:type="spellEnd"/>
      <w:r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Крк</w:t>
      </w:r>
      <w:proofErr w:type="spellEnd"/>
      <w:r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</w:t>
      </w:r>
      <w:r>
        <w:rPr>
          <w:rFonts w:ascii="Arial" w:hAnsi="Arial" w:cs="Arial"/>
          <w:sz w:val="24"/>
          <w:szCs w:val="24"/>
        </w:rPr>
        <w:t>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4B4B73" w:rsidRDefault="00A45DD3">
      <w:pPr>
        <w:spacing w:after="0" w:line="259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расчете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Кув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подлежит округлению до четырех знаков после запятой</w:t>
      </w:r>
      <w:r>
        <w:rPr>
          <w:rFonts w:ascii="Arial" w:hAnsi="Arial" w:cs="Arial"/>
          <w:sz w:val="24"/>
          <w:szCs w:val="24"/>
        </w:rPr>
        <w:t>».</w:t>
      </w:r>
    </w:p>
    <w:p w:rsidR="004B4B73" w:rsidRDefault="00A45DD3">
      <w:pPr>
        <w:spacing w:after="0" w:line="259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5.16. раздела 5 изложить в но</w:t>
      </w:r>
      <w:r>
        <w:rPr>
          <w:rFonts w:ascii="Arial" w:hAnsi="Arial" w:cs="Arial"/>
          <w:sz w:val="24"/>
          <w:szCs w:val="24"/>
        </w:rPr>
        <w:t>вой редакции:                                                                                    «5.16. Специальная краевая выплата устанавливается в целях повышения уровня оплаты труда руководителям и его заместителям.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Руководителям учреждений и его замес</w:t>
      </w:r>
      <w:r>
        <w:rPr>
          <w:rFonts w:ascii="Arial" w:hAnsi="Arial" w:cs="Arial"/>
          <w:color w:val="000000"/>
          <w:sz w:val="24"/>
          <w:szCs w:val="24"/>
        </w:rPr>
        <w:t>тителям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Руководителям</w:t>
      </w:r>
      <w:r>
        <w:rPr>
          <w:rFonts w:ascii="Arial" w:hAnsi="Arial" w:cs="Arial"/>
          <w:color w:val="000000"/>
          <w:sz w:val="24"/>
          <w:szCs w:val="24"/>
        </w:rPr>
        <w:t xml:space="preserve"> учреждений и его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специальную краевую выплату начисляются районн</w:t>
      </w:r>
      <w:r>
        <w:rPr>
          <w:rFonts w:ascii="Arial" w:hAnsi="Arial" w:cs="Arial"/>
          <w:color w:val="000000"/>
          <w:sz w:val="24"/>
          <w:szCs w:val="24"/>
        </w:rPr>
        <w:t>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Размер специальной краевой выплаты в месяце, в котором руководителям учре</w:t>
      </w:r>
      <w:r>
        <w:rPr>
          <w:rFonts w:ascii="Arial" w:hAnsi="Arial" w:cs="Arial"/>
          <w:color w:val="000000"/>
          <w:sz w:val="24"/>
          <w:szCs w:val="24"/>
        </w:rPr>
        <w:t>ждения и его заместителям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</w:t>
      </w:r>
      <w:r>
        <w:rPr>
          <w:rFonts w:ascii="Arial" w:hAnsi="Arial" w:cs="Arial"/>
          <w:color w:val="000000"/>
          <w:sz w:val="24"/>
          <w:szCs w:val="24"/>
        </w:rPr>
        <w:t>собности, увеличивается.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Размер увеличения рассчитывается по формуле:</w:t>
      </w:r>
    </w:p>
    <w:p w:rsidR="004B4B73" w:rsidRDefault="00A45DD3">
      <w:pPr>
        <w:spacing w:after="0" w:line="259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СКВув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СКВув</w:t>
      </w:r>
      <w:proofErr w:type="spellEnd"/>
      <w:r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</w:t>
      </w:r>
      <w:r>
        <w:rPr>
          <w:rFonts w:ascii="Arial" w:hAnsi="Arial" w:cs="Arial"/>
          <w:sz w:val="24"/>
          <w:szCs w:val="24"/>
        </w:rPr>
        <w:t xml:space="preserve">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</w:t>
      </w:r>
      <w:r>
        <w:rPr>
          <w:rFonts w:ascii="Arial" w:hAnsi="Arial" w:cs="Arial"/>
          <w:sz w:val="24"/>
          <w:szCs w:val="24"/>
        </w:rPr>
        <w:t>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когда при определении среднего дневного заработка уч</w:t>
      </w:r>
      <w:r>
        <w:rPr>
          <w:rFonts w:ascii="Arial" w:hAnsi="Arial" w:cs="Arial"/>
          <w:sz w:val="24"/>
          <w:szCs w:val="24"/>
        </w:rPr>
        <w:t xml:space="preserve">итываются периоды, предшествующие 1 января 2025 года, </w:t>
      </w: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4B4B73" w:rsidRDefault="00A45DD3">
      <w:pPr>
        <w:spacing w:after="0" w:line="259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= (Зпф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+ ((СКВ</w:t>
      </w:r>
      <w:r>
        <w:rPr>
          <w:rFonts w:ascii="Arial" w:hAnsi="Arial" w:cs="Arial"/>
          <w:sz w:val="24"/>
          <w:szCs w:val="24"/>
          <w:vertAlign w:val="subscript"/>
        </w:rPr>
        <w:t>2025</w:t>
      </w:r>
      <w:r>
        <w:rPr>
          <w:rFonts w:ascii="Arial" w:hAnsi="Arial" w:cs="Arial"/>
          <w:sz w:val="24"/>
          <w:szCs w:val="24"/>
        </w:rPr>
        <w:t xml:space="preserve"> – СКВ</w:t>
      </w:r>
      <w:r>
        <w:rPr>
          <w:rFonts w:ascii="Arial" w:hAnsi="Arial" w:cs="Arial"/>
          <w:sz w:val="24"/>
          <w:szCs w:val="24"/>
          <w:vertAlign w:val="subscript"/>
        </w:rPr>
        <w:t>2024</w:t>
      </w:r>
      <w:r>
        <w:rPr>
          <w:rFonts w:ascii="Arial" w:hAnsi="Arial" w:cs="Arial"/>
          <w:sz w:val="24"/>
          <w:szCs w:val="24"/>
        </w:rPr>
        <w:t xml:space="preserve">) x </w:t>
      </w:r>
      <w:proofErr w:type="spellStart"/>
      <w:r>
        <w:rPr>
          <w:rFonts w:ascii="Arial" w:hAnsi="Arial" w:cs="Arial"/>
          <w:sz w:val="24"/>
          <w:szCs w:val="24"/>
        </w:rPr>
        <w:t>Кмес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r>
        <w:rPr>
          <w:rFonts w:ascii="Arial" w:hAnsi="Arial" w:cs="Arial"/>
          <w:sz w:val="24"/>
          <w:szCs w:val="24"/>
        </w:rPr>
        <w:t>Крк</w:t>
      </w:r>
      <w:proofErr w:type="spellEnd"/>
      <w:r>
        <w:rPr>
          <w:rFonts w:ascii="Arial" w:hAnsi="Arial" w:cs="Arial"/>
          <w:sz w:val="24"/>
          <w:szCs w:val="24"/>
        </w:rPr>
        <w:t>) +</w:t>
      </w:r>
    </w:p>
    <w:p w:rsidR="004B4B73" w:rsidRDefault="00A45DD3">
      <w:pPr>
        <w:spacing w:after="0" w:line="259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Зпф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/ (Зпф1 + Зпф2),</w:t>
      </w:r>
    </w:p>
    <w:p w:rsidR="004B4B73" w:rsidRDefault="00A45DD3">
      <w:pPr>
        <w:spacing w:after="0" w:line="259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Зпф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– фактически начисленная заработная плата руководителя учреждения, заместителя </w:t>
      </w:r>
      <w:r>
        <w:rPr>
          <w:rFonts w:ascii="Arial" w:hAnsi="Arial" w:cs="Arial"/>
          <w:sz w:val="24"/>
          <w:szCs w:val="24"/>
        </w:rPr>
        <w:t>руководителя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Зпф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– фактически начисленная заработная плата руководителя учреждения, з</w:t>
      </w:r>
      <w:r>
        <w:rPr>
          <w:rFonts w:ascii="Arial" w:hAnsi="Arial" w:cs="Arial"/>
          <w:sz w:val="24"/>
          <w:szCs w:val="24"/>
        </w:rPr>
        <w:t>аместителя руководителя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4B4B73" w:rsidRDefault="00A45DD3">
      <w:pPr>
        <w:widowControl w:val="0"/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>
        <w:rPr>
          <w:rFonts w:ascii="Arial" w:hAnsi="Arial" w:cs="Arial"/>
          <w:sz w:val="24"/>
          <w:szCs w:val="24"/>
          <w:vertAlign w:val="subscript"/>
        </w:rPr>
        <w:t>2024</w:t>
      </w:r>
      <w:r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2024 го</w:t>
      </w:r>
      <w:r>
        <w:rPr>
          <w:rFonts w:ascii="Arial" w:hAnsi="Arial" w:cs="Arial"/>
          <w:sz w:val="24"/>
          <w:szCs w:val="24"/>
        </w:rPr>
        <w:t>да;</w:t>
      </w:r>
    </w:p>
    <w:p w:rsidR="004B4B73" w:rsidRDefault="00A45DD3">
      <w:pPr>
        <w:widowControl w:val="0"/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>
        <w:rPr>
          <w:rFonts w:ascii="Arial" w:hAnsi="Arial" w:cs="Arial"/>
          <w:sz w:val="24"/>
          <w:szCs w:val="24"/>
          <w:vertAlign w:val="subscript"/>
        </w:rPr>
        <w:t>2025</w:t>
      </w:r>
      <w:r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Кмес</w:t>
      </w:r>
      <w:proofErr w:type="spellEnd"/>
      <w:r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B4B73" w:rsidRDefault="00A45DD3">
      <w:pPr>
        <w:spacing w:after="0" w:line="259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Крк</w:t>
      </w:r>
      <w:proofErr w:type="spellEnd"/>
      <w:r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4B4B73" w:rsidRDefault="00A45DD3">
      <w:pPr>
        <w:spacing w:after="0" w:line="259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расчете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Кув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подлежит округлению до четыр</w:t>
      </w:r>
      <w:r>
        <w:rPr>
          <w:rFonts w:ascii="Arial" w:hAnsi="Arial" w:cs="Arial"/>
          <w:color w:val="000000"/>
          <w:sz w:val="24"/>
          <w:szCs w:val="24"/>
        </w:rPr>
        <w:t>ех знаков после запятой</w:t>
      </w:r>
      <w:r>
        <w:rPr>
          <w:rFonts w:ascii="Arial" w:hAnsi="Arial" w:cs="Arial"/>
          <w:sz w:val="24"/>
          <w:szCs w:val="24"/>
        </w:rPr>
        <w:t>».</w:t>
      </w:r>
    </w:p>
    <w:p w:rsidR="004B4B73" w:rsidRDefault="00A45DD3">
      <w:pPr>
        <w:spacing w:after="0" w:line="259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№1 к примерному положению об оплате труда работников муниципальных казенных учреждений, осуществляющих деятельность в области молодежной политики города Бородино изложить в редакции, согласно приложению №1 к данном</w:t>
      </w:r>
      <w:r>
        <w:rPr>
          <w:rFonts w:ascii="Arial" w:hAnsi="Arial" w:cs="Arial"/>
          <w:sz w:val="24"/>
          <w:szCs w:val="24"/>
        </w:rPr>
        <w:t>у постановлению.</w:t>
      </w:r>
    </w:p>
    <w:p w:rsidR="004B4B73" w:rsidRDefault="00A45DD3">
      <w:pPr>
        <w:spacing w:after="0" w:line="259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№5 к примерному положению об оплате труда работников муниципальных казенных учреждений, осуществляющих деятельность в области молодежной политики города Бородино изложить в редакции, согласно приложению №2 к данному постано</w:t>
      </w:r>
      <w:r>
        <w:rPr>
          <w:rFonts w:ascii="Arial" w:hAnsi="Arial" w:cs="Arial"/>
          <w:sz w:val="24"/>
          <w:szCs w:val="24"/>
        </w:rPr>
        <w:t>влению.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</w:t>
      </w:r>
      <w:r>
        <w:rPr>
          <w:rFonts w:ascii="Arial" w:hAnsi="Arial" w:cs="Arial"/>
          <w:sz w:val="24"/>
          <w:szCs w:val="24"/>
        </w:rPr>
        <w:t xml:space="preserve"> Бородино Красноярского края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B4B73" w:rsidRDefault="00A45DD3">
      <w:pPr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Постановление вступает в силу в день, следующий за днем его официального опубликования в газете «Бородинский вестник» и распространяет свое действие на </w:t>
      </w:r>
      <w:proofErr w:type="gramStart"/>
      <w:r>
        <w:rPr>
          <w:rFonts w:ascii="Arial" w:hAnsi="Arial" w:cs="Arial"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возникшие с 1 января 2025 года.</w:t>
      </w:r>
    </w:p>
    <w:p w:rsidR="004B4B73" w:rsidRDefault="00A45DD3">
      <w:pPr>
        <w:tabs>
          <w:tab w:val="left" w:pos="2965"/>
        </w:tabs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B4B73" w:rsidRDefault="004B4B7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4B4B73" w:rsidRDefault="00A45DD3">
      <w:pPr>
        <w:spacing w:after="0" w:line="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 города Бор</w:t>
      </w:r>
      <w:r>
        <w:rPr>
          <w:rFonts w:ascii="Arial" w:hAnsi="Arial" w:cs="Arial"/>
          <w:sz w:val="24"/>
          <w:szCs w:val="24"/>
        </w:rPr>
        <w:t>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А.В. Первухин</w:t>
      </w:r>
    </w:p>
    <w:p w:rsidR="004B4B73" w:rsidRDefault="004B4B7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4B4B73" w:rsidRDefault="004B4B7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4B4B73" w:rsidRDefault="00A45DD3">
      <w:pPr>
        <w:pStyle w:val="Default"/>
        <w:spacing w:line="0" w:lineRule="atLeast"/>
        <w:jc w:val="center"/>
        <w:rPr>
          <w:color w:val="FF0000"/>
          <w:lang w:eastAsia="ru-RU"/>
        </w:rPr>
      </w:pPr>
      <w:r>
        <w:rPr>
          <w:color w:val="FF000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lang w:eastAsia="ru-RU"/>
        </w:rPr>
        <w:t xml:space="preserve"> </w:t>
      </w: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jc w:val="center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rPr>
          <w:sz w:val="20"/>
          <w:szCs w:val="20"/>
        </w:rPr>
      </w:pPr>
    </w:p>
    <w:p w:rsidR="004B4B73" w:rsidRDefault="00A45DD3">
      <w:pPr>
        <w:pStyle w:val="Default"/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Кузьмичева </w:t>
      </w:r>
    </w:p>
    <w:p w:rsidR="004B4B73" w:rsidRDefault="00A45DD3">
      <w:pPr>
        <w:pStyle w:val="Default"/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4-21-09</w:t>
      </w:r>
    </w:p>
    <w:p w:rsidR="004B4B73" w:rsidRDefault="004B4B73">
      <w:pPr>
        <w:pStyle w:val="Default"/>
        <w:spacing w:line="0" w:lineRule="atLeast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rPr>
          <w:sz w:val="20"/>
          <w:szCs w:val="20"/>
        </w:rPr>
      </w:pPr>
    </w:p>
    <w:p w:rsidR="004B4B73" w:rsidRDefault="004B4B73">
      <w:pPr>
        <w:pStyle w:val="Default"/>
        <w:spacing w:line="0" w:lineRule="atLeast"/>
        <w:rPr>
          <w:sz w:val="20"/>
          <w:szCs w:val="20"/>
        </w:rPr>
      </w:pPr>
    </w:p>
    <w:p w:rsidR="004B4B73" w:rsidRDefault="00A4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lastRenderedPageBreak/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>Приложение №1</w:t>
      </w:r>
    </w:p>
    <w:p w:rsidR="004B4B73" w:rsidRDefault="00A4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B4B73" w:rsidRDefault="00A45DD3" w:rsidP="00A4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города Бородино от 23.01.2025</w:t>
      </w:r>
      <w:r>
        <w:rPr>
          <w:rFonts w:ascii="Arial" w:hAnsi="Arial" w:cs="Arial"/>
          <w:sz w:val="24"/>
          <w:szCs w:val="24"/>
        </w:rPr>
        <w:t xml:space="preserve"> № 42</w:t>
      </w:r>
    </w:p>
    <w:p w:rsidR="004B4B73" w:rsidRDefault="004B4B73">
      <w:pPr>
        <w:tabs>
          <w:tab w:val="left" w:pos="5387"/>
        </w:tabs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4B4B73" w:rsidRDefault="00A45DD3">
      <w:pPr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№ 1</w:t>
      </w:r>
    </w:p>
    <w:p w:rsidR="004B4B73" w:rsidRDefault="00A45DD3">
      <w:pPr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к Примерному положению</w:t>
      </w:r>
    </w:p>
    <w:p w:rsidR="004B4B73" w:rsidRDefault="00A45DD3">
      <w:pPr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об оплате труда работников</w:t>
      </w:r>
    </w:p>
    <w:p w:rsidR="004B4B73" w:rsidRDefault="00A45DD3">
      <w:pPr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муниципальных бюджетных и казенных</w:t>
      </w:r>
    </w:p>
    <w:p w:rsidR="004B4B73" w:rsidRDefault="00A45DD3">
      <w:pPr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учреждений,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осуществляющих деятельность </w:t>
      </w:r>
    </w:p>
    <w:p w:rsidR="004B4B73" w:rsidRDefault="00A45DD3">
      <w:pPr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в области молодежной политики</w:t>
      </w:r>
    </w:p>
    <w:p w:rsidR="004B4B73" w:rsidRDefault="00A45DD3">
      <w:pPr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города Бородино </w:t>
      </w:r>
    </w:p>
    <w:p w:rsidR="004B4B73" w:rsidRDefault="004B4B73">
      <w:pPr>
        <w:pStyle w:val="ConsPlusNormal0"/>
        <w:widowControl/>
        <w:ind w:firstLine="0"/>
        <w:jc w:val="right"/>
        <w:rPr>
          <w:sz w:val="24"/>
          <w:szCs w:val="24"/>
        </w:rPr>
      </w:pPr>
    </w:p>
    <w:p w:rsidR="004B4B73" w:rsidRDefault="004B4B73">
      <w:pPr>
        <w:pStyle w:val="ConsPlusNormal0"/>
        <w:widowControl/>
        <w:ind w:firstLine="0"/>
        <w:jc w:val="right"/>
        <w:rPr>
          <w:sz w:val="24"/>
          <w:szCs w:val="24"/>
        </w:rPr>
      </w:pPr>
    </w:p>
    <w:p w:rsidR="004B4B73" w:rsidRDefault="00A45DD3">
      <w:pPr>
        <w:spacing w:after="0" w:line="240" w:lineRule="auto"/>
        <w:ind w:left="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Стимулирующие выплаты (выплаты за важность выполняемой работы, степень самостоятельности и ответственности при выполнении поставленных задач; за интенсивность и высокие </w:t>
      </w:r>
      <w:r>
        <w:rPr>
          <w:rFonts w:ascii="Arial" w:hAnsi="Arial" w:cs="Arial"/>
          <w:b/>
          <w:bCs/>
          <w:sz w:val="24"/>
          <w:szCs w:val="24"/>
        </w:rPr>
        <w:t>результаты работы; выплаты за качество выполняемых работ) работникам учреждений</w:t>
      </w:r>
    </w:p>
    <w:tbl>
      <w:tblPr>
        <w:tblW w:w="936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562"/>
        <w:gridCol w:w="3402"/>
        <w:gridCol w:w="2978"/>
        <w:gridCol w:w="1418"/>
      </w:tblGrid>
      <w:tr w:rsidR="004B4B73">
        <w:trPr>
          <w:trHeight w:val="73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Должности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Критерии оценки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Предельное количество процентов</w:t>
            </w:r>
          </w:p>
        </w:tc>
      </w:tr>
      <w:tr w:rsidR="004B4B73">
        <w:trPr>
          <w:trHeight w:val="589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f2"/>
              <w:spacing w:after="0" w:line="240" w:lineRule="auto"/>
              <w:ind w:left="-74" w:right="-77"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1.Методист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Выплаты за важность выполненной работы, степень самостоятельности и ответственности при выполнении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поставленных задач</w:t>
            </w:r>
          </w:p>
        </w:tc>
      </w:tr>
      <w:tr w:rsidR="004B4B73">
        <w:trPr>
          <w:trHeight w:val="1268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проведение консультаций, мастер-классов для физических лиц, для организаций и учреждений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количеству проведенных консультаций, мастер-классов (электронная система отчетност</w:t>
            </w: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и-</w:t>
            </w:r>
            <w:proofErr w:type="gram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sz w:val="20"/>
                <w:szCs w:val="20"/>
              </w:rPr>
              <w:t>инфосправка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до 50</w:t>
            </w:r>
          </w:p>
          <w:p w:rsidR="004B4B73" w:rsidRDefault="004B4B7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4B4B73">
        <w:trPr>
          <w:trHeight w:val="714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отсутствие обоснованных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зафиксированных замечаний к деятельности сотрудника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организация работы по подготовке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  <w:t>и размещению информации о проектах и мероприятиях Учреждения в Интернете, на телевидении, в печатных средствах массовой информации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оценивается по количеству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подготовленных и размещенных информационных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до 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подготовка методических рекомендаций, положений для выполнения работ по реализации флагманской программы молодежной политики для достижения целей деятельности отдела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подтверждение: копия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приказа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575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  50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отсутствию зафиксированных фактов нарушения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участие в муниципальных, зональных,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региональных, всероссийских, международных конкурсах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диплома за 1-3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информационного сопровождения при любых формах работы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(медиа-справки и др.</w:t>
            </w:r>
            <w:proofErr w:type="gramEnd"/>
          </w:p>
          <w:p w:rsidR="004B4B73" w:rsidRDefault="00A45DD3">
            <w:pPr>
              <w:shd w:val="clear" w:color="auto" w:fill="FFFFFF"/>
              <w:spacing w:after="0" w:line="240" w:lineRule="auto"/>
              <w:ind w:left="-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документы, подтверждающие информационное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сопровождение)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до 50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качество и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своевременность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подготовки и оформления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документации</w:t>
            </w:r>
          </w:p>
          <w:p w:rsidR="004B4B73" w:rsidRDefault="004B4B7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соответствие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установленным</w:t>
            </w:r>
            <w:proofErr w:type="gramEnd"/>
          </w:p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стандартам, отсутствие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необходимого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редактирования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4B4B73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2.Специалист по работе с молодежью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Выплаты за важность выполненной работы, степень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самостоятельности и ответственности при выполнении поставленных задач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подготовка и размещение информации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br/>
              <w:t>о проектах и мероприятиях Учреждения в Интернете и в печатных средствах массовой информации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количеству подготовленных и размещенных и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нформационных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до 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обеспечение надлежащего хранения и использования материальных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ценностей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отсутствию зафиксированных фактов нарушения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left="-108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выполнение работы по реализации флагманской программы молодежной политики или инфраструктурного проекта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подтверждение: копия приказа Учреждения или приказа учредителя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привлечение деятельности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партнеров, денежных средств или других товарно-материальных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ценностей средств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письмо поддержки, партнерское соглашение или акт о передаче </w:t>
            </w: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товарно- материальных</w:t>
            </w:r>
            <w:proofErr w:type="gram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ценностей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с подростками,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относящимися к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категории «группа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риска»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журнал посещений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внеплановых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мероприятий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собственной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не менее 2 мероприятий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региональных</w:t>
            </w:r>
            <w:proofErr w:type="gramEnd"/>
            <w:r>
              <w:rPr>
                <w:rFonts w:ascii="Arial" w:hAnsi="Arial" w:cs="Arial"/>
                <w:spacing w:val="-4"/>
                <w:sz w:val="20"/>
                <w:szCs w:val="20"/>
              </w:rPr>
              <w:t>,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всероссийских международных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>
              <w:rPr>
                <w:rFonts w:ascii="Arial" w:hAnsi="Arial" w:cs="Arial"/>
                <w:sz w:val="20"/>
                <w:szCs w:val="20"/>
              </w:rPr>
              <w:t>диплома за 1-3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обеспечение сохранности количества молодежи, занимающейся в клубах, секциях, кружках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попавших в трудную жизненную ситуацию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журнал посещений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получение грамот,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дипломов,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благодарственных писем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орган местного самоуправление, орган государственной власти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4B4B73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4B4B7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качество и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своевременность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подготовки и оформления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соответствие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установленным</w:t>
            </w:r>
            <w:proofErr w:type="gramEnd"/>
          </w:p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стандартам, отсутствие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необходимого</w:t>
            </w:r>
          </w:p>
          <w:p w:rsidR="004B4B73" w:rsidRDefault="00A45DD3">
            <w:pPr>
              <w:shd w:val="clear" w:color="auto" w:fill="FFFFFF"/>
              <w:spacing w:after="0" w:line="240" w:lineRule="auto"/>
              <w:ind w:hanging="1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редактирования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4B4B73">
        <w:trPr>
          <w:trHeight w:val="605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3.Документовед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ведение документации в соответствии с нормативными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актами, регламентирующими работу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оценивается по факту отсутствия обосн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ованных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зафиксированных замечаний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66" w:right="-76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принимает меры по своевременности заключения муниципальных контрактов и их выполнением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66" w:right="-76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факту отсутствия обоснованных замечаний и жалоб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66" w:right="-76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4B4B73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обеспечение надлежащего хранения и использования материальных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ценностей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оценивается по отсутствию зафиксированных фактов 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</w:t>
            </w:r>
          </w:p>
        </w:tc>
      </w:tr>
      <w:tr w:rsidR="004B4B73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оперативность выполняемой работы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оформление документов в установленный срок 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</w:t>
            </w:r>
          </w:p>
        </w:tc>
      </w:tr>
      <w:tr w:rsidR="004B4B73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образцовое состояние документооборота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отсутствие замечаний по </w:t>
            </w:r>
            <w:proofErr w:type="spellStart"/>
            <w:r>
              <w:rPr>
                <w:rFonts w:ascii="Arial" w:hAnsi="Arial" w:cs="Arial"/>
                <w:spacing w:val="-4"/>
                <w:sz w:val="20"/>
                <w:szCs w:val="20"/>
              </w:rPr>
              <w:t>документообеспечению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4B4B73">
        <w:trPr>
          <w:trHeight w:val="274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B4B73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дополнительной работы, по поручению руководства, связанной с обеспечением рабочего процесса или уставной деятельности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выполняет квалифицированно</w:t>
            </w:r>
          </w:p>
          <w:p w:rsidR="004B4B73" w:rsidRDefault="004B4B73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  <w:p w:rsidR="004B4B73" w:rsidRDefault="004B4B7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4B4B73" w:rsidRDefault="004B4B7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4B4B73">
        <w:trPr>
          <w:trHeight w:val="23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B4B73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100</w:t>
            </w:r>
          </w:p>
        </w:tc>
      </w:tr>
      <w:tr w:rsidR="004B4B73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применение в работе специализированных программ, повышающих эффективность работы и </w:t>
            </w:r>
            <w:r>
              <w:rPr>
                <w:rFonts w:ascii="Arial" w:hAnsi="Arial" w:cs="Arial"/>
                <w:sz w:val="20"/>
                <w:szCs w:val="20"/>
              </w:rPr>
              <w:t>сокращающих время обработки документов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факту применения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4B4B73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морально этических норм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зафиксированных жалоб 0 жалоб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4B4B73">
        <w:trPr>
          <w:trHeight w:val="579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взаимодействие по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документообеспечению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другими ведомствами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зафиксированных замечаний </w:t>
            </w:r>
            <w:r>
              <w:rPr>
                <w:rFonts w:ascii="Arial" w:hAnsi="Arial" w:cs="Arial"/>
                <w:sz w:val="20"/>
                <w:szCs w:val="20"/>
              </w:rPr>
              <w:t>от других ведомств</w:t>
            </w:r>
          </w:p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замечаний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50</w:t>
            </w:r>
          </w:p>
        </w:tc>
      </w:tr>
      <w:tr w:rsidR="004B4B73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4.Инструктор клуба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своевременное и качественное исполнение и предоставление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запрашиваемой </w:t>
            </w:r>
            <w:r>
              <w:rPr>
                <w:rFonts w:ascii="Arial" w:hAnsi="Arial" w:cs="Arial"/>
                <w:sz w:val="20"/>
                <w:szCs w:val="20"/>
              </w:rPr>
              <w:t>информации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114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  инновационных форм   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 с молодежью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114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оценивается по наличию положительных зафиксированных отзывов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Выплаты за интенсивность и высокие результаты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работы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участие в муниципальных, зональных, региональных, всероссийских конкурсах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диплома за участие или за 1,2,3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молодежи к участию в проектах и мероприятиях, проводимых учреждением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114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кол-ву молодых людей привлеченных в реализацию проектов и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20,6251</w:t>
            </w:r>
          </w:p>
        </w:tc>
      </w:tr>
      <w:tr w:rsidR="004B4B73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5.Координатор по реализации молодежных проектов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4B4B73">
            <w:pPr>
              <w:pStyle w:val="21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4B73" w:rsidRDefault="00A45DD3">
            <w:pPr>
              <w:pStyle w:val="21"/>
              <w:shd w:val="clear" w:color="auto" w:fill="auto"/>
              <w:spacing w:line="240" w:lineRule="auto"/>
              <w:ind w:left="-108" w:firstLine="0"/>
              <w:rPr>
                <w:rStyle w:val="11pt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адач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08" w:firstLine="0"/>
              <w:rPr>
                <w:b/>
                <w:bCs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проведение консультаций, обучающих тренингов для физических лиц, для организаций и учреждений, занимающихся реализацией молодежных проектов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оценивается по количеству проведенных консультаций, обучающих тренингов и т.д. (подтверждение: информационный</w:t>
            </w: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 пост соц. сети)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до 50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отсутствие обоснованных </w:t>
            </w: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lastRenderedPageBreak/>
              <w:t>зафиксированных замечаний к работе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14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оценивается по факту </w:t>
            </w: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lastRenderedPageBreak/>
              <w:t>отсутствия зафиксированных обоснованных замечаний и жалоб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lastRenderedPageBreak/>
              <w:t>до 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своевременная подготовка необходимой документации учреждения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 xml:space="preserve">оценивается по факту </w:t>
            </w: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выполнения документации, отсутствия замечаний со стороны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до 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подготовка и размещение информации о проектах и мероприятиях Учреждения в Интернете, в печатных средствах массовой информации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оценивается по количеству подготовленных и размещен</w:t>
            </w: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ных информационных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 20</w:t>
            </w:r>
          </w:p>
          <w:p w:rsidR="004B4B73" w:rsidRDefault="004B4B73">
            <w:pPr>
              <w:pStyle w:val="21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08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координирование инфраструктурных проектов для достижения целей деятельности учреждения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-114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подтверждение: выполнения квот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21"/>
              <w:shd w:val="clear" w:color="auto" w:fill="auto"/>
              <w:spacing w:line="240" w:lineRule="auto"/>
              <w:ind w:left="2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11pt"/>
                <w:rFonts w:ascii="Arial" w:hAnsi="Arial" w:cs="Arial"/>
                <w:b w:val="0"/>
                <w:sz w:val="20"/>
                <w:szCs w:val="20"/>
              </w:rPr>
              <w:t>до 20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нормативно-правовых актов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1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подтверждение: отсутствие замечаний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</w:t>
            </w:r>
          </w:p>
          <w:p w:rsidR="004B4B73" w:rsidRDefault="004B4B73">
            <w:pPr>
              <w:pStyle w:val="ac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B73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4B4B73">
            <w:pPr>
              <w:spacing w:after="0" w:line="240" w:lineRule="auto"/>
              <w:ind w:left="-94" w:right="-7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Выплаты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 интенсивность и высокие результаты работы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выполнение заданий и поручений руководителя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выполнения показателей по инфраструктурным проектам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кол-во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Выплаты за качество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выполняемых работ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участия представителей города в конкурсах, проектах, мероприятиях различного уровня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1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численности участников, участвующих в проектах, мероприятиях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одтверждение приказ Учреждения)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</w:t>
            </w:r>
          </w:p>
        </w:tc>
      </w:tr>
      <w:tr w:rsidR="004B4B73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spacing w:after="0" w:line="240" w:lineRule="auto"/>
              <w:ind w:right="-77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6.Уборщик служебных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помещений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4B4B73">
            <w:pPr>
              <w:pStyle w:val="ac"/>
              <w:spacing w:line="276" w:lineRule="auto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важность выполненной работы, степень самостоятельности и ответственности при выполнении поставленных задач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соблюдение санитарно-гигиенических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замечаний руководителя учреждения, предписаний контролирующих или надзирающих органов, аварий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Надлежащие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исполнение должностных обязанностей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зафиксированных замечаний по выполнению поручений в соответствии с должностными </w:t>
            </w:r>
            <w:r>
              <w:rPr>
                <w:rFonts w:ascii="Arial" w:hAnsi="Arial" w:cs="Arial"/>
                <w:sz w:val="20"/>
                <w:szCs w:val="20"/>
              </w:rPr>
              <w:t>обязанностями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сохранности имущества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замечаний по утрате и порче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участие в проведении ремонтных работ в учреждении, </w:t>
            </w:r>
            <w:r>
              <w:rPr>
                <w:rFonts w:ascii="Arial" w:hAnsi="Arial" w:cs="Arial"/>
                <w:sz w:val="20"/>
                <w:szCs w:val="20"/>
              </w:rPr>
              <w:t>отдельных поручений руководителя учреждения (постоянно)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lef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оценивается по отсутствию фактов утраты хозяйственного инвентаря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B4B7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B73" w:rsidRDefault="004B4B73">
            <w:pPr>
              <w:spacing w:after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рационального </w:t>
            </w:r>
            <w:r>
              <w:rPr>
                <w:rFonts w:ascii="Arial" w:hAnsi="Arial" w:cs="Arial"/>
                <w:sz w:val="20"/>
                <w:szCs w:val="20"/>
              </w:rPr>
              <w:t>расходования материалов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экономия материальных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73" w:rsidRDefault="00A45DD3">
            <w:pPr>
              <w:pStyle w:val="ac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16,5326</w:t>
            </w:r>
          </w:p>
        </w:tc>
      </w:tr>
    </w:tbl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4B4B73">
      <w:pPr>
        <w:spacing w:after="0" w:line="240" w:lineRule="auto"/>
      </w:pPr>
    </w:p>
    <w:p w:rsidR="004B4B73" w:rsidRDefault="00A45D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№2</w:t>
      </w:r>
    </w:p>
    <w:p w:rsidR="004B4B73" w:rsidRDefault="00A4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к постановлению администрации </w:t>
      </w:r>
    </w:p>
    <w:p w:rsidR="004B4B73" w:rsidRDefault="00A45D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города Бородино от 23.01.2025</w:t>
      </w:r>
      <w:r>
        <w:rPr>
          <w:rFonts w:ascii="Arial" w:hAnsi="Arial" w:cs="Arial"/>
          <w:sz w:val="24"/>
          <w:szCs w:val="24"/>
        </w:rPr>
        <w:t xml:space="preserve"> № 42</w:t>
      </w:r>
    </w:p>
    <w:p w:rsidR="004B4B73" w:rsidRDefault="004B4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13"/>
        <w:tblW w:w="928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697"/>
        <w:gridCol w:w="4583"/>
      </w:tblGrid>
      <w:tr w:rsidR="004B4B73">
        <w:trPr>
          <w:trHeight w:val="84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4B4B73" w:rsidRDefault="004B4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4B4B73" w:rsidRDefault="00A45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</w:p>
          <w:p w:rsidR="004B4B73" w:rsidRDefault="00A45D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Примерному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положению об оплате труда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 муниципальных бюджетных и казенных учреждений, осуществляющих деятельность в области молодежной политики города Бородино</w:t>
            </w:r>
          </w:p>
        </w:tc>
      </w:tr>
    </w:tbl>
    <w:p w:rsidR="004B4B73" w:rsidRDefault="004B4B73">
      <w:pPr>
        <w:widowControl w:val="0"/>
        <w:spacing w:after="0" w:line="240" w:lineRule="auto"/>
        <w:ind w:left="5245"/>
        <w:rPr>
          <w:rFonts w:ascii="Arial" w:hAnsi="Arial" w:cs="Arial"/>
        </w:rPr>
      </w:pPr>
    </w:p>
    <w:p w:rsidR="004B4B73" w:rsidRDefault="00A45DD3">
      <w:pPr>
        <w:widowControl w:val="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Размер персональных выплат работникам основного персонала (директор учреждения, его заместитель,</w:t>
      </w:r>
      <w:r>
        <w:rPr>
          <w:rFonts w:ascii="Arial" w:hAnsi="Arial" w:cs="Arial"/>
          <w:b/>
          <w:sz w:val="24"/>
          <w:szCs w:val="24"/>
        </w:rPr>
        <w:t xml:space="preserve"> специалисты по работе с молодежью, методист) на основании</w:t>
      </w:r>
    </w:p>
    <w:p w:rsidR="004B4B73" w:rsidRDefault="004B4B73">
      <w:pPr>
        <w:widowControl w:val="0"/>
        <w:spacing w:after="0" w:line="240" w:lineRule="auto"/>
        <w:ind w:left="426"/>
        <w:jc w:val="center"/>
        <w:rPr>
          <w:rFonts w:ascii="Arial" w:hAnsi="Arial" w:cs="Arial"/>
          <w:bCs/>
          <w:spacing w:val="-6"/>
          <w:sz w:val="24"/>
          <w:szCs w:val="24"/>
        </w:rPr>
      </w:pPr>
    </w:p>
    <w:tbl>
      <w:tblPr>
        <w:tblStyle w:val="af4"/>
        <w:tblW w:w="9144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71"/>
        <w:gridCol w:w="5413"/>
        <w:gridCol w:w="3060"/>
      </w:tblGrid>
      <w:tr w:rsidR="004B4B73">
        <w:tc>
          <w:tcPr>
            <w:tcW w:w="671" w:type="dxa"/>
          </w:tcPr>
          <w:p w:rsidR="004B4B73" w:rsidRDefault="00A45DD3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1№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  <w:p w:rsidR="004B4B73" w:rsidRDefault="00A45DD3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13" w:type="dxa"/>
          </w:tcPr>
          <w:p w:rsidR="004B4B73" w:rsidRDefault="00A45DD3">
            <w:pPr>
              <w:widowControl w:val="0"/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3060" w:type="dxa"/>
          </w:tcPr>
          <w:p w:rsidR="004B4B73" w:rsidRDefault="00A45DD3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Размер выплат к окладу (должностному окладу), %</w:t>
            </w:r>
          </w:p>
        </w:tc>
      </w:tr>
      <w:tr w:rsidR="004B4B73">
        <w:trPr>
          <w:trHeight w:val="461"/>
        </w:trPr>
        <w:tc>
          <w:tcPr>
            <w:tcW w:w="671" w:type="dxa"/>
          </w:tcPr>
          <w:p w:rsidR="004B4B73" w:rsidRDefault="004B4B73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13" w:type="dxa"/>
          </w:tcPr>
          <w:p w:rsidR="004B4B73" w:rsidRDefault="00A45DD3">
            <w:pPr>
              <w:widowControl w:val="0"/>
              <w:spacing w:after="0" w:line="240" w:lineRule="auto"/>
              <w:ind w:left="-748"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3060" w:type="dxa"/>
          </w:tcPr>
          <w:p w:rsidR="004B4B73" w:rsidRDefault="00A45DD3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</w:tr>
      <w:tr w:rsidR="004B4B73">
        <w:tc>
          <w:tcPr>
            <w:tcW w:w="671" w:type="dxa"/>
          </w:tcPr>
          <w:p w:rsidR="004B4B73" w:rsidRDefault="004B4B73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13" w:type="dxa"/>
          </w:tcPr>
          <w:p w:rsidR="004B4B73" w:rsidRDefault="00A45DD3">
            <w:pPr>
              <w:widowControl w:val="0"/>
              <w:spacing w:after="0" w:line="240" w:lineRule="auto"/>
              <w:ind w:hanging="3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Заместитель руководителя</w:t>
            </w:r>
          </w:p>
        </w:tc>
        <w:tc>
          <w:tcPr>
            <w:tcW w:w="3060" w:type="dxa"/>
          </w:tcPr>
          <w:p w:rsidR="004B4B73" w:rsidRDefault="00A45DD3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</w:tr>
      <w:tr w:rsidR="004B4B73">
        <w:tc>
          <w:tcPr>
            <w:tcW w:w="671" w:type="dxa"/>
          </w:tcPr>
          <w:p w:rsidR="004B4B73" w:rsidRDefault="004B4B73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13" w:type="dxa"/>
          </w:tcPr>
          <w:p w:rsidR="004B4B73" w:rsidRDefault="00A45DD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Методист</w:t>
            </w:r>
          </w:p>
        </w:tc>
        <w:tc>
          <w:tcPr>
            <w:tcW w:w="3060" w:type="dxa"/>
          </w:tcPr>
          <w:p w:rsidR="004B4B73" w:rsidRDefault="00A45DD3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67,5</w:t>
            </w:r>
          </w:p>
        </w:tc>
      </w:tr>
      <w:tr w:rsidR="004B4B73">
        <w:tc>
          <w:tcPr>
            <w:tcW w:w="671" w:type="dxa"/>
          </w:tcPr>
          <w:p w:rsidR="004B4B73" w:rsidRDefault="004B4B73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13" w:type="dxa"/>
          </w:tcPr>
          <w:p w:rsidR="004B4B73" w:rsidRDefault="00A45DD3">
            <w:pPr>
              <w:widowControl w:val="0"/>
              <w:spacing w:after="0" w:line="240" w:lineRule="auto"/>
              <w:ind w:hanging="138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Специалист по работе с молодежью</w:t>
            </w:r>
          </w:p>
        </w:tc>
        <w:tc>
          <w:tcPr>
            <w:tcW w:w="3060" w:type="dxa"/>
          </w:tcPr>
          <w:p w:rsidR="004B4B73" w:rsidRDefault="00A45DD3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124,5</w:t>
            </w:r>
          </w:p>
        </w:tc>
      </w:tr>
    </w:tbl>
    <w:p w:rsidR="004B4B73" w:rsidRDefault="004B4B73">
      <w:pPr>
        <w:widowControl w:val="0"/>
        <w:spacing w:after="0" w:line="240" w:lineRule="auto"/>
        <w:ind w:left="426"/>
        <w:jc w:val="center"/>
        <w:rPr>
          <w:rFonts w:ascii="Arial" w:hAnsi="Arial" w:cs="Arial"/>
          <w:bCs/>
          <w:sz w:val="24"/>
          <w:szCs w:val="24"/>
        </w:rPr>
      </w:pPr>
    </w:p>
    <w:p w:rsidR="004B4B73" w:rsidRDefault="004B4B73">
      <w:pPr>
        <w:pStyle w:val="Default"/>
        <w:rPr>
          <w:sz w:val="20"/>
          <w:szCs w:val="20"/>
        </w:rPr>
      </w:pPr>
    </w:p>
    <w:p w:rsidR="004B4B73" w:rsidRDefault="004B4B73">
      <w:pPr>
        <w:pStyle w:val="Default"/>
        <w:rPr>
          <w:sz w:val="20"/>
          <w:szCs w:val="20"/>
        </w:rPr>
      </w:pPr>
    </w:p>
    <w:p w:rsidR="004B4B73" w:rsidRDefault="004B4B73">
      <w:pPr>
        <w:pStyle w:val="Default"/>
        <w:rPr>
          <w:sz w:val="20"/>
          <w:szCs w:val="20"/>
        </w:rPr>
      </w:pPr>
    </w:p>
    <w:p w:rsidR="004B4B73" w:rsidRDefault="004B4B73">
      <w:pPr>
        <w:pStyle w:val="Default"/>
        <w:rPr>
          <w:sz w:val="20"/>
          <w:szCs w:val="20"/>
        </w:rPr>
      </w:pPr>
    </w:p>
    <w:sectPr w:rsidR="004B4B73"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0007"/>
    <w:multiLevelType w:val="multilevel"/>
    <w:tmpl w:val="72826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0754D1"/>
    <w:multiLevelType w:val="multilevel"/>
    <w:tmpl w:val="1922AC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73"/>
    <w:rsid w:val="004B4B73"/>
    <w:rsid w:val="00A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46342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342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46342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46342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46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463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D4634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qFormat/>
    <w:rsid w:val="00D46342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">
    <w:name w:val="ConsPlusNormal Знак"/>
    <w:link w:val="ConsPlusNormal0"/>
    <w:qFormat/>
    <w:locked/>
    <w:rsid w:val="00D46342"/>
    <w:rPr>
      <w:rFonts w:ascii="Arial" w:hAnsi="Arial" w:cs="Arial"/>
      <w:sz w:val="20"/>
      <w:szCs w:val="20"/>
    </w:rPr>
  </w:style>
  <w:style w:type="character" w:customStyle="1" w:styleId="A10">
    <w:name w:val="A1"/>
    <w:uiPriority w:val="99"/>
    <w:qFormat/>
    <w:rsid w:val="00D46342"/>
    <w:rPr>
      <w:color w:val="000000"/>
      <w:sz w:val="22"/>
      <w:szCs w:val="2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6342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D46342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46342"/>
  </w:style>
  <w:style w:type="character" w:customStyle="1" w:styleId="a8">
    <w:name w:val="Нижний колонтитул Знак"/>
    <w:basedOn w:val="a0"/>
    <w:link w:val="a9"/>
    <w:uiPriority w:val="99"/>
    <w:qFormat/>
    <w:rsid w:val="00D46342"/>
  </w:style>
  <w:style w:type="character" w:customStyle="1" w:styleId="31">
    <w:name w:val="Основной текст с отступом 3 Знак"/>
    <w:basedOn w:val="a0"/>
    <w:link w:val="32"/>
    <w:qFormat/>
    <w:rsid w:val="00D46342"/>
    <w:rPr>
      <w:rFonts w:ascii="Times New Roman" w:eastAsia="Calibri" w:hAnsi="Times New Roman" w:cs="Times New Roman"/>
      <w:sz w:val="16"/>
      <w:szCs w:val="16"/>
    </w:rPr>
  </w:style>
  <w:style w:type="character" w:styleId="aa">
    <w:name w:val="Emphasis"/>
    <w:basedOn w:val="a0"/>
    <w:uiPriority w:val="20"/>
    <w:qFormat/>
    <w:rsid w:val="00D46342"/>
    <w:rPr>
      <w:i/>
      <w:iCs/>
    </w:rPr>
  </w:style>
  <w:style w:type="character" w:customStyle="1" w:styleId="11">
    <w:name w:val="Гиперссылка1"/>
    <w:basedOn w:val="a0"/>
    <w:qFormat/>
    <w:rsid w:val="00BB4858"/>
  </w:style>
  <w:style w:type="character" w:customStyle="1" w:styleId="wrap">
    <w:name w:val="wrap"/>
    <w:basedOn w:val="a0"/>
    <w:qFormat/>
    <w:rsid w:val="00BB4858"/>
  </w:style>
  <w:style w:type="character" w:customStyle="1" w:styleId="ab">
    <w:name w:val="Без интервала Знак"/>
    <w:basedOn w:val="a0"/>
    <w:link w:val="ac"/>
    <w:uiPriority w:val="1"/>
    <w:qFormat/>
    <w:locked/>
    <w:rsid w:val="00771EAB"/>
  </w:style>
  <w:style w:type="character" w:customStyle="1" w:styleId="ad">
    <w:name w:val="Основной текст_"/>
    <w:basedOn w:val="a0"/>
    <w:link w:val="21"/>
    <w:qFormat/>
    <w:locked/>
    <w:rsid w:val="00771EAB"/>
    <w:rPr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d"/>
    <w:qFormat/>
    <w:rsid w:val="00771EAB"/>
    <w:rPr>
      <w:b/>
      <w:bCs/>
      <w:color w:val="000000"/>
      <w:spacing w:val="0"/>
      <w:w w:val="100"/>
      <w:sz w:val="22"/>
      <w:szCs w:val="22"/>
      <w:shd w:val="clear" w:color="auto" w:fill="FFFFFF"/>
      <w:lang w:val="ru-RU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onsPlusCell">
    <w:name w:val="ConsPlusCell"/>
    <w:uiPriority w:val="99"/>
    <w:qFormat/>
    <w:rsid w:val="007858B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858B0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af1">
    <w:name w:val="Знак Знак Знак Знак Знак Знак Знак Знак Знак Знак Знак Знак"/>
    <w:basedOn w:val="a"/>
    <w:qFormat/>
    <w:rsid w:val="00D46342"/>
    <w:pPr>
      <w:widowControl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D46342"/>
    <w:pPr>
      <w:ind w:firstLine="709"/>
      <w:jc w:val="both"/>
    </w:pPr>
  </w:style>
  <w:style w:type="paragraph" w:customStyle="1" w:styleId="ConsPlusNormal0">
    <w:name w:val="ConsPlusNormal"/>
    <w:link w:val="ConsPlusNormal"/>
    <w:qFormat/>
    <w:rsid w:val="00D46342"/>
    <w:pPr>
      <w:widowControl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D46342"/>
    <w:pPr>
      <w:spacing w:line="240" w:lineRule="atLeast"/>
      <w:ind w:left="720" w:firstLine="709"/>
      <w:contextualSpacing/>
      <w:jc w:val="both"/>
    </w:pPr>
  </w:style>
  <w:style w:type="paragraph" w:customStyle="1" w:styleId="12">
    <w:name w:val="Текст1"/>
    <w:basedOn w:val="a"/>
    <w:qFormat/>
    <w:rsid w:val="00D46342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D46342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qFormat/>
    <w:rsid w:val="00D46342"/>
    <w:pPr>
      <w:widowControl w:val="0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uiPriority w:val="99"/>
    <w:qFormat/>
    <w:rsid w:val="00D46342"/>
    <w:pPr>
      <w:widowControl w:val="0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a9">
    <w:name w:val="footer"/>
    <w:basedOn w:val="a"/>
    <w:link w:val="a8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32">
    <w:name w:val="Body Text Indent 3"/>
    <w:basedOn w:val="a"/>
    <w:link w:val="31"/>
    <w:qFormat/>
    <w:rsid w:val="00D4634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qFormat/>
    <w:rsid w:val="00D46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D46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qFormat/>
    <w:rsid w:val="00D46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D46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link w:val="ad"/>
    <w:qFormat/>
    <w:rsid w:val="00771EAB"/>
    <w:pPr>
      <w:widowControl w:val="0"/>
      <w:shd w:val="clear" w:color="auto" w:fill="FFFFFF"/>
      <w:spacing w:after="0" w:line="0" w:lineRule="atLeast"/>
      <w:ind w:hanging="2080"/>
    </w:pPr>
    <w:rPr>
      <w:sz w:val="27"/>
      <w:szCs w:val="27"/>
    </w:rPr>
  </w:style>
  <w:style w:type="table" w:styleId="af4">
    <w:name w:val="Table Grid"/>
    <w:basedOn w:val="a1"/>
    <w:uiPriority w:val="59"/>
    <w:rsid w:val="00D4634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A3F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46342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342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46342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46342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46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D463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D4634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qFormat/>
    <w:rsid w:val="00D46342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">
    <w:name w:val="ConsPlusNormal Знак"/>
    <w:link w:val="ConsPlusNormal0"/>
    <w:qFormat/>
    <w:locked/>
    <w:rsid w:val="00D46342"/>
    <w:rPr>
      <w:rFonts w:ascii="Arial" w:hAnsi="Arial" w:cs="Arial"/>
      <w:sz w:val="20"/>
      <w:szCs w:val="20"/>
    </w:rPr>
  </w:style>
  <w:style w:type="character" w:customStyle="1" w:styleId="A10">
    <w:name w:val="A1"/>
    <w:uiPriority w:val="99"/>
    <w:qFormat/>
    <w:rsid w:val="00D46342"/>
    <w:rPr>
      <w:color w:val="000000"/>
      <w:sz w:val="22"/>
      <w:szCs w:val="2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6342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D46342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46342"/>
  </w:style>
  <w:style w:type="character" w:customStyle="1" w:styleId="a8">
    <w:name w:val="Нижний колонтитул Знак"/>
    <w:basedOn w:val="a0"/>
    <w:link w:val="a9"/>
    <w:uiPriority w:val="99"/>
    <w:qFormat/>
    <w:rsid w:val="00D46342"/>
  </w:style>
  <w:style w:type="character" w:customStyle="1" w:styleId="31">
    <w:name w:val="Основной текст с отступом 3 Знак"/>
    <w:basedOn w:val="a0"/>
    <w:link w:val="32"/>
    <w:qFormat/>
    <w:rsid w:val="00D46342"/>
    <w:rPr>
      <w:rFonts w:ascii="Times New Roman" w:eastAsia="Calibri" w:hAnsi="Times New Roman" w:cs="Times New Roman"/>
      <w:sz w:val="16"/>
      <w:szCs w:val="16"/>
    </w:rPr>
  </w:style>
  <w:style w:type="character" w:styleId="aa">
    <w:name w:val="Emphasis"/>
    <w:basedOn w:val="a0"/>
    <w:uiPriority w:val="20"/>
    <w:qFormat/>
    <w:rsid w:val="00D46342"/>
    <w:rPr>
      <w:i/>
      <w:iCs/>
    </w:rPr>
  </w:style>
  <w:style w:type="character" w:customStyle="1" w:styleId="11">
    <w:name w:val="Гиперссылка1"/>
    <w:basedOn w:val="a0"/>
    <w:qFormat/>
    <w:rsid w:val="00BB4858"/>
  </w:style>
  <w:style w:type="character" w:customStyle="1" w:styleId="wrap">
    <w:name w:val="wrap"/>
    <w:basedOn w:val="a0"/>
    <w:qFormat/>
    <w:rsid w:val="00BB4858"/>
  </w:style>
  <w:style w:type="character" w:customStyle="1" w:styleId="ab">
    <w:name w:val="Без интервала Знак"/>
    <w:basedOn w:val="a0"/>
    <w:link w:val="ac"/>
    <w:uiPriority w:val="1"/>
    <w:qFormat/>
    <w:locked/>
    <w:rsid w:val="00771EAB"/>
  </w:style>
  <w:style w:type="character" w:customStyle="1" w:styleId="ad">
    <w:name w:val="Основной текст_"/>
    <w:basedOn w:val="a0"/>
    <w:link w:val="21"/>
    <w:qFormat/>
    <w:locked/>
    <w:rsid w:val="00771EAB"/>
    <w:rPr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d"/>
    <w:qFormat/>
    <w:rsid w:val="00771EAB"/>
    <w:rPr>
      <w:b/>
      <w:bCs/>
      <w:color w:val="000000"/>
      <w:spacing w:val="0"/>
      <w:w w:val="100"/>
      <w:sz w:val="22"/>
      <w:szCs w:val="22"/>
      <w:shd w:val="clear" w:color="auto" w:fill="FFFFFF"/>
      <w:lang w:val="ru-RU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onsPlusCell">
    <w:name w:val="ConsPlusCell"/>
    <w:uiPriority w:val="99"/>
    <w:qFormat/>
    <w:rsid w:val="007858B0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858B0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af1">
    <w:name w:val="Знак Знак Знак Знак Знак Знак Знак Знак Знак Знак Знак Знак"/>
    <w:basedOn w:val="a"/>
    <w:qFormat/>
    <w:rsid w:val="00D46342"/>
    <w:pPr>
      <w:widowControl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D46342"/>
    <w:pPr>
      <w:ind w:firstLine="709"/>
      <w:jc w:val="both"/>
    </w:pPr>
  </w:style>
  <w:style w:type="paragraph" w:customStyle="1" w:styleId="ConsPlusNormal0">
    <w:name w:val="ConsPlusNormal"/>
    <w:link w:val="ConsPlusNormal"/>
    <w:qFormat/>
    <w:rsid w:val="00D46342"/>
    <w:pPr>
      <w:widowControl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D46342"/>
    <w:pPr>
      <w:spacing w:line="240" w:lineRule="atLeast"/>
      <w:ind w:left="720" w:firstLine="709"/>
      <w:contextualSpacing/>
      <w:jc w:val="both"/>
    </w:pPr>
  </w:style>
  <w:style w:type="paragraph" w:customStyle="1" w:styleId="12">
    <w:name w:val="Текст1"/>
    <w:basedOn w:val="a"/>
    <w:qFormat/>
    <w:rsid w:val="00D46342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D46342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qFormat/>
    <w:rsid w:val="00D46342"/>
    <w:pPr>
      <w:widowControl w:val="0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uiPriority w:val="99"/>
    <w:qFormat/>
    <w:rsid w:val="00D46342"/>
    <w:pPr>
      <w:widowControl w:val="0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a9">
    <w:name w:val="footer"/>
    <w:basedOn w:val="a"/>
    <w:link w:val="a8"/>
    <w:uiPriority w:val="99"/>
    <w:unhideWhenUsed/>
    <w:rsid w:val="00D4634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32">
    <w:name w:val="Body Text Indent 3"/>
    <w:basedOn w:val="a"/>
    <w:link w:val="31"/>
    <w:qFormat/>
    <w:rsid w:val="00D4634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qFormat/>
    <w:rsid w:val="00D46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D46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qFormat/>
    <w:rsid w:val="00D46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D46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link w:val="ad"/>
    <w:qFormat/>
    <w:rsid w:val="00771EAB"/>
    <w:pPr>
      <w:widowControl w:val="0"/>
      <w:shd w:val="clear" w:color="auto" w:fill="FFFFFF"/>
      <w:spacing w:after="0" w:line="0" w:lineRule="atLeast"/>
      <w:ind w:hanging="2080"/>
    </w:pPr>
    <w:rPr>
      <w:sz w:val="27"/>
      <w:szCs w:val="27"/>
    </w:rPr>
  </w:style>
  <w:style w:type="table" w:styleId="af4">
    <w:name w:val="Table Grid"/>
    <w:basedOn w:val="a1"/>
    <w:uiPriority w:val="59"/>
    <w:rsid w:val="00D4634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A3F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4024&amp;dst=6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322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R&amp;n=472832&amp;dst=5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474024&amp;dst=22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4009-E6FB-48DC-B601-2570C5E3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cp:lastPrinted>2024-12-24T04:10:00Z</cp:lastPrinted>
  <dcterms:created xsi:type="dcterms:W3CDTF">2025-01-23T04:12:00Z</dcterms:created>
  <dcterms:modified xsi:type="dcterms:W3CDTF">2025-01-23T04:12:00Z</dcterms:modified>
  <dc:language>ru-RU</dc:language>
</cp:coreProperties>
</file>