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0" w:rsidRDefault="008F23E0" w:rsidP="008F23E0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КРАСНОЯРСКИЙ КРАЙ</w:t>
      </w:r>
    </w:p>
    <w:p w:rsidR="008F23E0" w:rsidRDefault="008F23E0" w:rsidP="008F23E0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ГОРОДСКОЙ ОКРУГ ГОРОД БОРОДИНО КРАСНОЯРСКОГО КРАЯ</w:t>
      </w:r>
      <w:r>
        <w:rPr>
          <w:rFonts w:ascii="Arial" w:hAnsi="Arial" w:cs="Arial"/>
          <w:color w:val="00000A"/>
          <w:kern w:val="2"/>
        </w:rPr>
        <w:t> </w:t>
      </w:r>
    </w:p>
    <w:p w:rsidR="008F23E0" w:rsidRDefault="008F23E0" w:rsidP="008F23E0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АДМИНИСТРАЦИЯ ГОРОДА БОРОДИНО</w:t>
      </w:r>
    </w:p>
    <w:p w:rsidR="008F23E0" w:rsidRDefault="008F23E0" w:rsidP="008F23E0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2"/>
        </w:rPr>
      </w:pPr>
    </w:p>
    <w:p w:rsidR="008F23E0" w:rsidRDefault="008F23E0" w:rsidP="008F23E0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ПОСТАНОВЛЕНИЕ</w:t>
      </w:r>
      <w:r>
        <w:rPr>
          <w:rFonts w:ascii="Arial" w:hAnsi="Arial" w:cs="Arial"/>
          <w:color w:val="00000A"/>
          <w:kern w:val="2"/>
        </w:rPr>
        <w:t> </w:t>
      </w:r>
    </w:p>
    <w:p w:rsidR="008F23E0" w:rsidRDefault="008F23E0" w:rsidP="008F23E0">
      <w:pPr>
        <w:shd w:val="clear" w:color="auto" w:fill="FFFFFF"/>
        <w:suppressAutoHyphens/>
        <w:rPr>
          <w:rFonts w:ascii="Arial" w:hAnsi="Arial" w:cs="Arial"/>
          <w:color w:val="00000A"/>
          <w:kern w:val="2"/>
        </w:rPr>
      </w:pPr>
    </w:p>
    <w:p w:rsidR="008F23E0" w:rsidRDefault="00211917" w:rsidP="00211917">
      <w:pPr>
        <w:shd w:val="clear" w:color="auto" w:fill="FFFFFF"/>
        <w:tabs>
          <w:tab w:val="left" w:pos="3828"/>
        </w:tabs>
        <w:suppressAutoHyphens/>
        <w:rPr>
          <w:rFonts w:ascii="Symbol" w:hAnsi="Symbol" w:cs="Arial"/>
          <w:bCs/>
          <w:color w:val="00000A"/>
          <w:kern w:val="2"/>
        </w:rPr>
      </w:pPr>
      <w:r>
        <w:rPr>
          <w:rFonts w:ascii="Arial" w:hAnsi="Arial" w:cs="Arial"/>
          <w:bCs/>
          <w:color w:val="00000A"/>
          <w:kern w:val="2"/>
        </w:rPr>
        <w:t xml:space="preserve">13.11.2024 </w:t>
      </w:r>
      <w:r>
        <w:rPr>
          <w:rFonts w:ascii="Arial" w:hAnsi="Arial" w:cs="Arial"/>
          <w:bCs/>
          <w:color w:val="00000A"/>
          <w:kern w:val="2"/>
        </w:rPr>
        <w:tab/>
      </w:r>
      <w:r w:rsidR="008F23E0">
        <w:rPr>
          <w:rFonts w:ascii="Arial" w:hAnsi="Arial" w:cs="Arial"/>
          <w:bCs/>
          <w:color w:val="00000A"/>
          <w:kern w:val="2"/>
        </w:rPr>
        <w:t>г. Бородино</w:t>
      </w:r>
      <w:r>
        <w:rPr>
          <w:rFonts w:ascii="Arial" w:hAnsi="Arial" w:cs="Arial"/>
          <w:bCs/>
          <w:color w:val="00000A"/>
          <w:kern w:val="2"/>
        </w:rPr>
        <w:tab/>
      </w:r>
      <w:r>
        <w:rPr>
          <w:rFonts w:ascii="Arial" w:hAnsi="Arial" w:cs="Arial"/>
          <w:bCs/>
          <w:color w:val="00000A"/>
          <w:kern w:val="2"/>
        </w:rPr>
        <w:tab/>
      </w:r>
      <w:r>
        <w:rPr>
          <w:rFonts w:ascii="Arial" w:hAnsi="Arial" w:cs="Arial"/>
          <w:bCs/>
          <w:color w:val="00000A"/>
          <w:kern w:val="2"/>
        </w:rPr>
        <w:tab/>
      </w:r>
      <w:r>
        <w:rPr>
          <w:rFonts w:ascii="Arial" w:hAnsi="Arial" w:cs="Arial"/>
          <w:bCs/>
          <w:color w:val="00000A"/>
          <w:kern w:val="2"/>
        </w:rPr>
        <w:tab/>
      </w:r>
      <w:r>
        <w:rPr>
          <w:rFonts w:ascii="Arial" w:hAnsi="Arial" w:cs="Arial"/>
          <w:bCs/>
          <w:color w:val="00000A"/>
          <w:kern w:val="2"/>
        </w:rPr>
        <w:tab/>
        <w:t>№ 787</w:t>
      </w:r>
      <w:bookmarkStart w:id="0" w:name="_GoBack"/>
      <w:bookmarkEnd w:id="0"/>
    </w:p>
    <w:p w:rsidR="008F23E0" w:rsidRDefault="008F23E0" w:rsidP="008F23E0">
      <w:pPr>
        <w:suppressAutoHyphens/>
        <w:rPr>
          <w:color w:val="00000A"/>
          <w:kern w:val="2"/>
          <w:sz w:val="20"/>
          <w:szCs w:val="20"/>
          <w:lang w:eastAsia="zh-CN"/>
        </w:rPr>
      </w:pPr>
    </w:p>
    <w:p w:rsidR="008F23E0" w:rsidRDefault="008F23E0" w:rsidP="008F23E0">
      <w:pPr>
        <w:suppressAutoHyphens/>
        <w:rPr>
          <w:color w:val="00000A"/>
          <w:kern w:val="2"/>
          <w:sz w:val="20"/>
          <w:szCs w:val="20"/>
          <w:lang w:eastAsia="zh-CN"/>
        </w:rPr>
      </w:pPr>
    </w:p>
    <w:p w:rsidR="008F23E0" w:rsidRDefault="008F23E0" w:rsidP="008F23E0">
      <w:pPr>
        <w:suppressAutoHyphens/>
        <w:jc w:val="center"/>
        <w:rPr>
          <w:color w:val="FF0000"/>
          <w:kern w:val="2"/>
          <w:sz w:val="22"/>
          <w:szCs w:val="22"/>
          <w:lang w:eastAsia="zh-CN"/>
        </w:rPr>
      </w:pPr>
      <w:r>
        <w:rPr>
          <w:color w:val="FF0000"/>
          <w:kern w:val="2"/>
          <w:sz w:val="22"/>
          <w:szCs w:val="22"/>
          <w:lang w:eastAsia="zh-CN"/>
        </w:rPr>
        <w:t>[МЕСТО ДЛЯ ШТАМПА]</w:t>
      </w:r>
    </w:p>
    <w:p w:rsidR="008F23E0" w:rsidRDefault="008F23E0" w:rsidP="008F23E0">
      <w:pPr>
        <w:suppressAutoHyphens/>
        <w:rPr>
          <w:color w:val="00000A"/>
          <w:kern w:val="2"/>
          <w:sz w:val="20"/>
          <w:szCs w:val="20"/>
          <w:lang w:eastAsia="zh-CN"/>
        </w:rPr>
      </w:pPr>
    </w:p>
    <w:p w:rsidR="008F23E0" w:rsidRDefault="008F23E0" w:rsidP="008F23E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 внесении изменений в постановление Администрации города Бородино от 12.12.2023 № 881 «Об утверждении перечня должностей муниципальной службы в Администрации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расходах, а также сведениях о расходах своих супруги (супруга) и несовершеннолетних детей»</w:t>
      </w:r>
      <w:proofErr w:type="gramEnd"/>
    </w:p>
    <w:p w:rsidR="008F23E0" w:rsidRDefault="008F23E0" w:rsidP="008F2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F23E0" w:rsidRDefault="008F23E0" w:rsidP="008F23E0">
      <w:pPr>
        <w:jc w:val="both"/>
        <w:rPr>
          <w:rFonts w:ascii="Arial" w:hAnsi="Arial" w:cs="Arial"/>
        </w:rPr>
      </w:pPr>
    </w:p>
    <w:p w:rsidR="008F23E0" w:rsidRDefault="008F23E0" w:rsidP="008F23E0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</w:t>
      </w:r>
      <w:proofErr w:type="gramEnd"/>
      <w:r>
        <w:rPr>
          <w:rFonts w:ascii="Arial" w:hAnsi="Arial" w:cs="Arial"/>
        </w:rPr>
        <w:t xml:space="preserve"> о расходах», постановлением Администрации города Бородино от 27.04.2023 № 217 «Об утверждении перечня должностей муниципальной службы в Администрации города Бородино и ее структурных подразделениях», руководствуясь  Уставом города Бородино ПОСТАНОВЛЯЮ:</w:t>
      </w:r>
    </w:p>
    <w:p w:rsidR="008F23E0" w:rsidRDefault="008F23E0" w:rsidP="008F23E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Внести изменения в постановление Администрации города Бородино от 12.12.2023 № 881 «Об утверждении перечня должностей муниципальной службы в Администрации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расходах, а также сведениях о расходах своих супруги (супруга) и несовершеннолетних детей» дополнив категорию должности «Специалисты» группу должности «Главная» наименованием</w:t>
      </w:r>
      <w:proofErr w:type="gramEnd"/>
      <w:r>
        <w:rPr>
          <w:rFonts w:ascii="Arial" w:hAnsi="Arial" w:cs="Arial"/>
        </w:rPr>
        <w:t xml:space="preserve"> должности «Начальник отдела правового, кадрового обеспечения и охраны труда»</w:t>
      </w:r>
    </w:p>
    <w:p w:rsidR="00FD4D14" w:rsidRPr="00FD4D14" w:rsidRDefault="00FD4D14" w:rsidP="00FD4D14">
      <w:pPr>
        <w:ind w:firstLine="567"/>
        <w:jc w:val="both"/>
        <w:rPr>
          <w:rFonts w:ascii="Arial" w:hAnsi="Arial" w:cs="Arial"/>
        </w:rPr>
      </w:pPr>
      <w:r w:rsidRPr="00FD4D14">
        <w:rPr>
          <w:rFonts w:ascii="Arial" w:hAnsi="Arial" w:cs="Arial"/>
        </w:rPr>
        <w:t>2. Обнародовать настоящее постановление в газете «Бородинский вестник», разместить на сайте городского округа города Бородино Красноярского края в информационно-телекоммуникационной сети Интернет (</w:t>
      </w:r>
      <w:hyperlink r:id="rId5" w:history="1">
        <w:r w:rsidRPr="00FD4D14">
          <w:rPr>
            <w:rFonts w:ascii="Arial" w:hAnsi="Arial" w:cs="Arial"/>
            <w:color w:val="0000FF" w:themeColor="hyperlink"/>
            <w:u w:val="single"/>
            <w:lang w:val="en-US"/>
          </w:rPr>
          <w:t>www</w:t>
        </w:r>
        <w:r w:rsidRPr="00FD4D14">
          <w:rPr>
            <w:rFonts w:ascii="Arial" w:hAnsi="Arial" w:cs="Arial"/>
            <w:color w:val="0000FF" w:themeColor="hyperlink"/>
            <w:u w:val="single"/>
          </w:rPr>
          <w:t>.</w:t>
        </w:r>
        <w:proofErr w:type="spellStart"/>
        <w:r w:rsidRPr="00FD4D14">
          <w:rPr>
            <w:rFonts w:ascii="Arial" w:hAnsi="Arial" w:cs="Arial"/>
            <w:color w:val="0000FF" w:themeColor="hyperlink"/>
            <w:u w:val="single"/>
            <w:lang w:val="en-US"/>
          </w:rPr>
          <w:t>borodino</w:t>
        </w:r>
        <w:proofErr w:type="spellEnd"/>
        <w:r w:rsidRPr="00FD4D14">
          <w:rPr>
            <w:rFonts w:ascii="Arial" w:hAnsi="Arial" w:cs="Arial"/>
            <w:color w:val="0000FF" w:themeColor="hyperlink"/>
            <w:u w:val="single"/>
          </w:rPr>
          <w:t>24.</w:t>
        </w:r>
        <w:proofErr w:type="spellStart"/>
        <w:r w:rsidRPr="00FD4D14">
          <w:rPr>
            <w:rFonts w:ascii="Arial" w:hAnsi="Arial" w:cs="Arial"/>
            <w:color w:val="0000FF" w:themeColor="hyperlink"/>
            <w:u w:val="single"/>
            <w:lang w:val="en-US"/>
          </w:rPr>
          <w:t>gosuslugi</w:t>
        </w:r>
        <w:proofErr w:type="spellEnd"/>
        <w:r w:rsidRPr="00FD4D14">
          <w:rPr>
            <w:rFonts w:ascii="Arial" w:hAnsi="Arial" w:cs="Arial"/>
            <w:color w:val="0000FF" w:themeColor="hyperlink"/>
            <w:u w:val="single"/>
          </w:rPr>
          <w:t>.</w:t>
        </w:r>
        <w:proofErr w:type="spellStart"/>
        <w:r w:rsidRPr="00FD4D14">
          <w:rPr>
            <w:rFonts w:ascii="Arial" w:hAnsi="Arial" w:cs="Arial"/>
            <w:color w:val="0000FF" w:themeColor="hyperlink"/>
            <w:u w:val="single"/>
            <w:lang w:val="en-US"/>
          </w:rPr>
          <w:t>ru</w:t>
        </w:r>
        <w:proofErr w:type="spellEnd"/>
      </w:hyperlink>
      <w:r w:rsidRPr="00FD4D14">
        <w:rPr>
          <w:rFonts w:ascii="Arial" w:hAnsi="Arial" w:cs="Arial"/>
        </w:rPr>
        <w:t>).</w:t>
      </w:r>
    </w:p>
    <w:p w:rsidR="008F23E0" w:rsidRDefault="008F23E0" w:rsidP="00FD4D1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8F23E0" w:rsidRDefault="008F23E0" w:rsidP="008F23E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Постановление вступает в силу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>.</w:t>
      </w:r>
    </w:p>
    <w:p w:rsidR="008F23E0" w:rsidRDefault="008F23E0" w:rsidP="008F23E0">
      <w:pPr>
        <w:suppressAutoHyphens/>
        <w:rPr>
          <w:color w:val="00000A"/>
          <w:kern w:val="2"/>
          <w:sz w:val="20"/>
          <w:szCs w:val="20"/>
          <w:lang w:eastAsia="zh-CN"/>
        </w:rPr>
      </w:pPr>
    </w:p>
    <w:p w:rsidR="008F23E0" w:rsidRDefault="008F23E0" w:rsidP="008F23E0">
      <w:pPr>
        <w:suppressAutoHyphens/>
        <w:jc w:val="both"/>
        <w:rPr>
          <w:rFonts w:ascii="Arial" w:hAnsi="Arial" w:cs="Arial"/>
          <w:color w:val="00000A"/>
          <w:kern w:val="2"/>
          <w:lang w:eastAsia="zh-CN"/>
        </w:rPr>
      </w:pPr>
    </w:p>
    <w:p w:rsidR="008F23E0" w:rsidRDefault="008F23E0" w:rsidP="008F23E0">
      <w:pPr>
        <w:suppressAutoHyphens/>
        <w:jc w:val="both"/>
        <w:rPr>
          <w:rFonts w:ascii="Arial" w:hAnsi="Arial" w:cs="Arial"/>
          <w:color w:val="00000A"/>
          <w:kern w:val="2"/>
          <w:lang w:eastAsia="zh-CN"/>
        </w:rPr>
      </w:pPr>
    </w:p>
    <w:p w:rsidR="008F23E0" w:rsidRDefault="008F23E0" w:rsidP="008F23E0">
      <w:pPr>
        <w:suppressAutoHyphens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Глава города Бородино</w:t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  <w:t>А.Ф. Веретенников</w:t>
      </w:r>
    </w:p>
    <w:p w:rsidR="008F23E0" w:rsidRDefault="008F23E0" w:rsidP="008F23E0">
      <w:pPr>
        <w:suppressAutoHyphens/>
        <w:jc w:val="both"/>
        <w:rPr>
          <w:color w:val="00000A"/>
          <w:kern w:val="2"/>
          <w:sz w:val="28"/>
          <w:szCs w:val="26"/>
          <w:lang w:eastAsia="zh-CN"/>
        </w:rPr>
      </w:pPr>
    </w:p>
    <w:p w:rsidR="008F23E0" w:rsidRDefault="008F23E0" w:rsidP="008F23E0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</w:rPr>
        <w:t>[МЕСТО ДЛЯ ПОДПИСИ]</w:t>
      </w:r>
    </w:p>
    <w:p w:rsidR="008F23E0" w:rsidRDefault="008F23E0" w:rsidP="008F23E0">
      <w:pPr>
        <w:suppressAutoHyphens/>
        <w:jc w:val="both"/>
        <w:rPr>
          <w:color w:val="00000A"/>
          <w:kern w:val="2"/>
          <w:sz w:val="20"/>
          <w:szCs w:val="20"/>
          <w:lang w:eastAsia="zh-CN"/>
        </w:rPr>
      </w:pPr>
    </w:p>
    <w:p w:rsidR="008F23E0" w:rsidRDefault="008F23E0" w:rsidP="008F23E0">
      <w:pPr>
        <w:jc w:val="both"/>
        <w:rPr>
          <w:rFonts w:ascii="Arial" w:hAnsi="Arial" w:cs="Arial"/>
          <w:sz w:val="20"/>
          <w:szCs w:val="20"/>
        </w:rPr>
      </w:pPr>
    </w:p>
    <w:p w:rsidR="00F0732B" w:rsidRDefault="008F23E0" w:rsidP="00F91E26">
      <w:pPr>
        <w:jc w:val="both"/>
      </w:pPr>
      <w:r>
        <w:rPr>
          <w:rFonts w:ascii="Arial" w:hAnsi="Arial" w:cs="Arial"/>
          <w:sz w:val="20"/>
          <w:szCs w:val="20"/>
        </w:rPr>
        <w:t>Никонова 4-56-29</w:t>
      </w:r>
    </w:p>
    <w:sectPr w:rsidR="00F0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E0"/>
    <w:rsid w:val="00211917"/>
    <w:rsid w:val="008F23E0"/>
    <w:rsid w:val="00F0732B"/>
    <w:rsid w:val="00F91E26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odino24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5</cp:revision>
  <dcterms:created xsi:type="dcterms:W3CDTF">2024-10-28T08:46:00Z</dcterms:created>
  <dcterms:modified xsi:type="dcterms:W3CDTF">2024-11-15T05:37:00Z</dcterms:modified>
</cp:coreProperties>
</file>