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02" w:rsidRDefault="00736502" w:rsidP="00736502">
      <w:pPr>
        <w:shd w:val="clear" w:color="auto" w:fill="FFFFFF"/>
        <w:spacing w:after="375"/>
        <w:ind w:firstLine="0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  <w:r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>Сайт Минтруда</w:t>
      </w:r>
    </w:p>
    <w:p w:rsidR="00736502" w:rsidRDefault="00736502" w:rsidP="00736502">
      <w:pPr>
        <w:shd w:val="clear" w:color="auto" w:fill="FFFFFF"/>
        <w:spacing w:after="375"/>
        <w:ind w:firstLine="0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>https://mintrud.gov.ru/social/333?fbclid=IwAR0vwKvSKkHFEiKSzQfduKIG798qgmXlaz-o2PNAGmgzOG67OvY8hX3b7xg</w:t>
      </w:r>
    </w:p>
    <w:p w:rsidR="00736502" w:rsidRPr="00736502" w:rsidRDefault="00736502" w:rsidP="00736502">
      <w:pPr>
        <w:shd w:val="clear" w:color="auto" w:fill="FFFFFF"/>
        <w:spacing w:after="375"/>
        <w:ind w:firstLine="0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>Самые частые вопросы: выплаты будущим мамам и одиноким родителям с детьми от 8 до 17 лет</w:t>
      </w:r>
    </w:p>
    <w:p w:rsidR="00736502" w:rsidRPr="00736502" w:rsidRDefault="00736502" w:rsidP="00736502">
      <w:pPr>
        <w:shd w:val="clear" w:color="auto" w:fill="FFFFFF"/>
        <w:spacing w:after="375"/>
        <w:ind w:firstLine="0"/>
        <w:rPr>
          <w:rFonts w:ascii="SegoeUI" w:eastAsia="Times New Roman" w:hAnsi="SegoeUI" w:cs="Times New Roman"/>
          <w:color w:val="B3B3B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B3B3B3"/>
          <w:sz w:val="24"/>
          <w:szCs w:val="24"/>
          <w:lang w:eastAsia="ru-RU"/>
        </w:rPr>
        <w:t>24 июня 2021</w:t>
      </w:r>
    </w:p>
    <w:p w:rsidR="00736502" w:rsidRPr="00736502" w:rsidRDefault="00736502" w:rsidP="0073650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С 1 июля начнется прием заявлений на выплату для будущих мам, вставших на учет в ранние сроки беременности, и находящихся в трудной финансовой ситуации, а также для одиноких родителей, которые воспитывают детей в возрасте от 8 до 17 лет. Размер пособия для будущих мам составит половину регионального прожиточного минимума взрослого человека, а пособие для одиноких родителей составит половину регионального прожиточного минимума на ребенка.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Мы собрали самые частые вопросы.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Пособие для будущих мам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Кто может получить выплату?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Пособие могут получить женщины, вставшие на учет в первые 12 недель беременности, если доход на человека в семье не превышает прожиточного минимума на душу населения в регионе. Пособие назначается с учетом комплексной оценки нуждаемости.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На какой срок устанавливается выплата?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Ежемесячное пособие выплачивается с месяца постановки на учет, если мама обратилась в течение 30 дней с постановки на учет, или с месяца обращения, если мама обратилась по истечению 30 дней с момента постановки на учет вплоть до родов.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Роды запланированы на первые числа месяца, я получу пособие за этот месяц?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Да. Ежемесячное пособие выплачивается за полный месяц включая месяц родов</w:t>
      </w: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lastRenderedPageBreak/>
        <w:t>Я встала на учет в ранние сроки, но еще до 1 июля. Могу ли я получить выплату?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Да, вы тоже можете подать заявление, начиная с 1 июля. Пособие в таком случае будет назначаться с месяца обращения за пособием и выплачиваться до родов.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Раньше пособие получали только работающие женщины. Я сейчас не работаю. Могу ли я получить пособие?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Да, женщина, которая не работает в момент обращения за пособием, тоже может его получать, если соблюдено правило нулевого дохода. То есть, в период, за который оцениваются доходы семьи, у взрослых членов семьи был заработок или объективные причины его отсутствия.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Пособие для одиноких родителей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Кому положено ежемесячное пособие?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Ежемесячное пособие предоставляется одиноким родителям с детьми в возрасте от восьми до шестнадцати лет включительно, если доход в семье – меньше одного прожиточного минимума.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Выплата назначается:</w:t>
      </w:r>
    </w:p>
    <w:p w:rsidR="00736502" w:rsidRPr="00736502" w:rsidRDefault="00736502" w:rsidP="00736502">
      <w:pPr>
        <w:numPr>
          <w:ilvl w:val="0"/>
          <w:numId w:val="1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единственному родителю (т.е. второй родитель умер, пропал без вести, не вписан в свидетельство о рождении либо вписан со слов матери) или законному представителю, в случае, если ребенок остался без попечения единственного родителя или обоих родителей в связи с их смертью;</w:t>
      </w:r>
    </w:p>
    <w:p w:rsidR="00736502" w:rsidRPr="00736502" w:rsidRDefault="00736502" w:rsidP="00736502">
      <w:pPr>
        <w:numPr>
          <w:ilvl w:val="0"/>
          <w:numId w:val="1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родителям и законным представителям ребенка, в случаях, когда в отношении такого ребенка есть судебное решение о выплате алиментов вторым родителем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При назначении выплаты применяется комплексная оценка нуждаемости.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Ежемесячная выплата положена на каждого ребенка?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Да, пособие выплачивается на каждого ребенка указанной возрастной категории, в отношении которого действует судебное решение о назначении алиментов или в отношении которого заявитель выступает единственным родителем.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В течение какого периода можно получать выплату?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Пособие выплачивается с восьмилетия ребенка до достижения им возраста 17 лет.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На какой срок устанавливается выплата?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>Пособие назначается на один год и продлевается по заявлению. 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Будет ли производиться индексация выплаты?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Да. Ежемесячная выплата будет расти ежегодно с 1 января в соответствии с ростом регионального прожиточным минимума на ребенка. 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Распространяется ли выплата на детей, оставшихся без обоих родителей?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Да. Выплата распространяется на детей-сирот. В этом случае право на ежемесячное пособие имеет их опекун (попечитель), но только если ребенок не находится на полном государственном обеспечении.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Для назначения пособия опекунам нужно лично подать заявление в клиентскую службу Пенсионного фонда России по месту жительства.  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Важно ли, платит второй родитель алименты или нет?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Уплата или неуплата алиментов не является причиной для отказа в назначении пособия. Важен сам факт судебного решения о назначении алиментов.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Вправе ли получать новое пособие один из родителей, если второй родитель лишен родительских прав?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Если у родителя есть судебное решение об уплате ему алиментов, то он может получать пособие.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В семье двое детей в возрасте от 8 до 17 лет. Нужно ли писать заявление на каждого ребенка?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Нет, если в семье двое и больше детей от 8 до 17 лет, для получения ежемесячной выплаты на каждого из них заполняется одно общее заявление, если в отношении каждого из этих детей есть судебное решение о назначении алиментов или заявитель выступает единственным родителем для этого ребёнка.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Общие вопросы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Куда обращаться за пособием?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Можно обратиться дистанционно </w:t>
      </w:r>
      <w:proofErr w:type="spellStart"/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онлайн</w:t>
      </w:r>
      <w:proofErr w:type="spellEnd"/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– через портал </w:t>
      </w:r>
      <w:proofErr w:type="spellStart"/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Госуслуги</w:t>
      </w:r>
      <w:proofErr w:type="spellEnd"/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. Также можно подать заявление в территориальных отделениях Пенсионного фонда.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Что такое комплексная оценка нуждаемости?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>Комплексная оценка нуждаемости подразумевает оценку доходы и имущества семьи, а также применение правила нулевого дохода.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В частности, выплату могут получать семьи со среднедушевым доходом ниже прожиточного минимума, обладающие следующим имуществом и сбережениями:</w:t>
      </w:r>
    </w:p>
    <w:p w:rsidR="00736502" w:rsidRPr="00736502" w:rsidRDefault="00736502" w:rsidP="00736502">
      <w:pPr>
        <w:numPr>
          <w:ilvl w:val="0"/>
          <w:numId w:val="2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одной квартирой любой площади или несколькими квартирами, если площадь на каждого члена семьи – менее 24 кв. м. При этом, если помещение было признано непригодным для проживания, оно не учитывается при оценке нуждаемости. Также не учитываются жилые помещения, занимаемые заявителем и (или) членом его семьи, страдающим тяжёлой формой хронического заболевания, при которой невозможно совместное проживание граждан в одном помещении, и жилые помещения, предоставленные многодетной семье в качестве меры поддержки. Доли семьи, составляющие 1/3 и менее от общей площади, не учитываются;</w:t>
      </w:r>
    </w:p>
    <w:p w:rsidR="00736502" w:rsidRPr="00736502" w:rsidRDefault="00736502" w:rsidP="00736502">
      <w:pPr>
        <w:numPr>
          <w:ilvl w:val="0"/>
          <w:numId w:val="2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одним домом любой площади или несколькими домами, если площадь на каждого члена семьи – меньше 40 кв. м. При этом, если помещение было признано непригодным для проживания, оно не учитывается при оценке нуждаемости. Также не учитываются жилые помещения, занимаемые заявителем и (или) членом его семьи, страдающим тяжёлой формой хронического заболевания, при которой невозможно совместное проживание граждан в одном помещении. Доли семьи, составляющие 1/3 и менее от общей площади, не учитываются;</w:t>
      </w:r>
    </w:p>
    <w:p w:rsidR="00736502" w:rsidRPr="00736502" w:rsidRDefault="00736502" w:rsidP="00736502">
      <w:pPr>
        <w:numPr>
          <w:ilvl w:val="0"/>
          <w:numId w:val="2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одной дачей;</w:t>
      </w:r>
    </w:p>
    <w:p w:rsidR="00736502" w:rsidRPr="00736502" w:rsidRDefault="00736502" w:rsidP="00736502">
      <w:pPr>
        <w:numPr>
          <w:ilvl w:val="0"/>
          <w:numId w:val="2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одним гаражом, </w:t>
      </w:r>
      <w:proofErr w:type="spellStart"/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машино-местом</w:t>
      </w:r>
      <w:proofErr w:type="spellEnd"/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или двумя, если семья многодетная, в семье есть гражданин с инвалидностью или семье в рамках мер социальной поддержки выдано автотранспортное или </w:t>
      </w:r>
      <w:proofErr w:type="spellStart"/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мототранспортное</w:t>
      </w:r>
      <w:proofErr w:type="spellEnd"/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средство;</w:t>
      </w:r>
    </w:p>
    <w:p w:rsidR="00736502" w:rsidRPr="00736502" w:rsidRDefault="00736502" w:rsidP="00736502">
      <w:pPr>
        <w:numPr>
          <w:ilvl w:val="0"/>
          <w:numId w:val="2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земельными участками общей площадью не более 0,25 га в городских поселениях или не более 1 га, если участки расположены в сельских поселениях или межселенных территориях. При этом земельные участки, предоставленные в качестве меры поддержки многодетным, а также дальневосточный гектар не учитываются при расчете нуждаемости;</w:t>
      </w:r>
    </w:p>
    <w:p w:rsidR="00736502" w:rsidRPr="00736502" w:rsidRDefault="00736502" w:rsidP="00736502">
      <w:pPr>
        <w:numPr>
          <w:ilvl w:val="0"/>
          <w:numId w:val="2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одним нежилым помещением. Хозяйственные постройки, расположенные на земельных участках, предназначенных для индивидуального жилищного строительства, личного подсобного хозяйства или на садовых земельных участках, а также имущество, являющееся общим имуществом в многоквартирном доме (подвалы) или имуществом общего пользования садоводческого или огороднического некоммерческого товарищества, не учитываются;</w:t>
      </w:r>
    </w:p>
    <w:p w:rsidR="00736502" w:rsidRPr="00736502" w:rsidRDefault="00736502" w:rsidP="00736502">
      <w:pPr>
        <w:numPr>
          <w:ilvl w:val="0"/>
          <w:numId w:val="2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одним автомобилем (за исключением автомобилей младше 5 лет с двигателем мощнее 250 л.с., за исключением семей с 4 и более детьми, если в автомобиле более 5 мест), или двумя, если семья многодетная, член семьи имеет инвалидность или автомобиль получен в качестве меры социальной поддержки;</w:t>
      </w:r>
    </w:p>
    <w:p w:rsidR="00736502" w:rsidRPr="00736502" w:rsidRDefault="00736502" w:rsidP="00736502">
      <w:pPr>
        <w:numPr>
          <w:ilvl w:val="0"/>
          <w:numId w:val="2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одним мотоциклом, или двумя, если семья многодетная, член семьи имеет инвалидность или мотоцикл получен в качестве меры поддержки;</w:t>
      </w:r>
    </w:p>
    <w:p w:rsidR="00736502" w:rsidRPr="00736502" w:rsidRDefault="00736502" w:rsidP="00736502">
      <w:pPr>
        <w:numPr>
          <w:ilvl w:val="0"/>
          <w:numId w:val="2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одной единицей самоходной техники младше 5 лет (это тракторы, комбайны и другие предметы сельскохозяйственной техники). Самоходные транспортные средства старше 5 лет при оценке нуждаемости не учитываются вне зависимости от их количества;</w:t>
      </w:r>
    </w:p>
    <w:p w:rsidR="00736502" w:rsidRPr="00736502" w:rsidRDefault="00736502" w:rsidP="00736502">
      <w:pPr>
        <w:numPr>
          <w:ilvl w:val="0"/>
          <w:numId w:val="2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>одним катером или моторной лодкой младше 5 лет. Маломерные суда старше 5 лет при оценке нуждаемости не учитываются вне зависимости от их количества;</w:t>
      </w:r>
    </w:p>
    <w:p w:rsidR="00736502" w:rsidRPr="00736502" w:rsidRDefault="00736502" w:rsidP="00736502">
      <w:pPr>
        <w:numPr>
          <w:ilvl w:val="0"/>
          <w:numId w:val="2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сбережениями, годовой доход от процентов, по которым не превышает величину прожиточного минимума на душу населения в целом по России (т.е. в среднем это вклады на сумму порядка 250 тыс. рублей).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«Правило нулевого дохода» предполагает, что пособие назначается при наличии у взрослых членов семьи заработка (стипендии, доходов от трудовой или предпринимательской деятельности или пенсии) или отсутствие доходов обосновано объективными жизненными обстоятельствами.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Основаниями для отсутствия доходов могут быть:</w:t>
      </w:r>
    </w:p>
    <w:p w:rsidR="00736502" w:rsidRPr="00736502" w:rsidRDefault="00736502" w:rsidP="00736502">
      <w:pPr>
        <w:numPr>
          <w:ilvl w:val="0"/>
          <w:numId w:val="3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уход за детьми, в случае если это один из родителей в многодетной семье (т.е. у одного из родителей в многодетной семье на протяжении всех 12 месяцев может быть нулевой доход, а у второго родителя должны быть поступления от трудовой, предпринимательской, творческой деятельности или пенсии, стипендия);</w:t>
      </w:r>
    </w:p>
    <w:p w:rsidR="00736502" w:rsidRPr="00736502" w:rsidRDefault="00736502" w:rsidP="00736502">
      <w:pPr>
        <w:numPr>
          <w:ilvl w:val="0"/>
          <w:numId w:val="3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уход за ребёнком, если речь идёт о единственном родителе (т.е. у ребёнка официально есть только один родитель, второй родитель умер, не указан в свидетельстве о рождении или пропал без вести);</w:t>
      </w:r>
    </w:p>
    <w:p w:rsidR="00736502" w:rsidRPr="00736502" w:rsidRDefault="00736502" w:rsidP="00736502">
      <w:pPr>
        <w:numPr>
          <w:ilvl w:val="0"/>
          <w:numId w:val="3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уход за ребёнком до достижения им возраста трёх лет;</w:t>
      </w:r>
    </w:p>
    <w:p w:rsidR="00736502" w:rsidRPr="00736502" w:rsidRDefault="00736502" w:rsidP="00736502">
      <w:pPr>
        <w:numPr>
          <w:ilvl w:val="0"/>
          <w:numId w:val="3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уход за гражданином с инвалидностью или пожилым человеком старше 80 лет;</w:t>
      </w:r>
    </w:p>
    <w:p w:rsidR="00736502" w:rsidRPr="00736502" w:rsidRDefault="00736502" w:rsidP="00736502">
      <w:pPr>
        <w:numPr>
          <w:ilvl w:val="0"/>
          <w:numId w:val="3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обучение на очной форме для членов семьи моложе 23 лет;</w:t>
      </w:r>
    </w:p>
    <w:p w:rsidR="00736502" w:rsidRPr="00736502" w:rsidRDefault="00736502" w:rsidP="00736502">
      <w:pPr>
        <w:numPr>
          <w:ilvl w:val="0"/>
          <w:numId w:val="3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срочная служба в армии и 3-месячный период после демобилизации;</w:t>
      </w:r>
    </w:p>
    <w:p w:rsidR="00736502" w:rsidRPr="00736502" w:rsidRDefault="00736502" w:rsidP="00736502">
      <w:pPr>
        <w:numPr>
          <w:ilvl w:val="0"/>
          <w:numId w:val="3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прохождение лечения длительностью от 3 месяцев и более;</w:t>
      </w:r>
    </w:p>
    <w:p w:rsidR="00736502" w:rsidRPr="00736502" w:rsidRDefault="00736502" w:rsidP="00736502">
      <w:pPr>
        <w:numPr>
          <w:ilvl w:val="0"/>
          <w:numId w:val="3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безработица (необходимо подтверждение официальной регистрации в качестве безработного в центре занятости, учитывается до 6 месяцев нахождения в таком статусе);</w:t>
      </w:r>
    </w:p>
    <w:p w:rsidR="00736502" w:rsidRPr="00736502" w:rsidRDefault="00736502" w:rsidP="00736502">
      <w:pPr>
        <w:numPr>
          <w:ilvl w:val="0"/>
          <w:numId w:val="3"/>
        </w:numPr>
        <w:shd w:val="clear" w:color="auto" w:fill="FFFFFF"/>
        <w:spacing w:after="15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отбывание наказания и 3-месячный период после освобождения из мест лишения свободы.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Что делать, если при заполнении заявления допущена ошибка?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Заявление можно доработать. Если допущена ошибка при заполнении, Пенсионный фонд, не вынося отказа, вернет его на доработку. Внести изменения необходимо в течение 5 рабочих дней.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Какие платежные реквизиты необходимо указывать при подаче заявления?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В заявлении необходимо указать данные именно банковского счета заявителя: наименование кредитной организации или БИК кредитной организации, корреспондентский счет, номер счета заявителя. Выплата не может осуществляться на счет другого лица</w:t>
      </w: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Как можно узнать, назначена выплата или нет?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 xml:space="preserve">При подаче заявления через портал </w:t>
      </w:r>
      <w:proofErr w:type="spellStart"/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Госуслуг</w:t>
      </w:r>
      <w:proofErr w:type="spellEnd"/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уведомление о статусе его рассмотрения появится там же.</w:t>
      </w:r>
    </w:p>
    <w:p w:rsidR="00736502" w:rsidRPr="00736502" w:rsidRDefault="00736502" w:rsidP="00736502">
      <w:pPr>
        <w:shd w:val="clear" w:color="auto" w:fill="FFFFFF"/>
        <w:spacing w:after="450"/>
        <w:ind w:firstLine="0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3650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Если же заявление было подано лично в клиентской службе Пенсионного фонда России, в случае положительного решения средства будут перечислены в установленный законом срок без дополнительного уведомления заявителя. Если оснований для назначения выплаты нет, то в течение 1 рабочего дня со дня принятия такого решения, заявителю направляется уведомление.</w:t>
      </w:r>
    </w:p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EA6"/>
    <w:multiLevelType w:val="multilevel"/>
    <w:tmpl w:val="A0B4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423A4"/>
    <w:multiLevelType w:val="multilevel"/>
    <w:tmpl w:val="23D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32656"/>
    <w:multiLevelType w:val="multilevel"/>
    <w:tmpl w:val="F9E4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6502"/>
    <w:rsid w:val="003F4A7B"/>
    <w:rsid w:val="00736502"/>
    <w:rsid w:val="00F4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paragraph" w:styleId="1">
    <w:name w:val="heading 1"/>
    <w:basedOn w:val="a"/>
    <w:link w:val="10"/>
    <w:uiPriority w:val="9"/>
    <w:qFormat/>
    <w:rsid w:val="00736502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ge-date">
    <w:name w:val="page-date"/>
    <w:basedOn w:val="a"/>
    <w:rsid w:val="0073650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650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6502"/>
    <w:rPr>
      <w:i/>
      <w:iCs/>
    </w:rPr>
  </w:style>
  <w:style w:type="character" w:styleId="a5">
    <w:name w:val="Strong"/>
    <w:basedOn w:val="a0"/>
    <w:uiPriority w:val="22"/>
    <w:qFormat/>
    <w:rsid w:val="007365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1587</Words>
  <Characters>9052</Characters>
  <Application>Microsoft Office Word</Application>
  <DocSecurity>0</DocSecurity>
  <Lines>75</Lines>
  <Paragraphs>21</Paragraphs>
  <ScaleCrop>false</ScaleCrop>
  <Company>PFR034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2021-06-25T02:16:00Z</dcterms:created>
  <dcterms:modified xsi:type="dcterms:W3CDTF">2021-06-25T02:18:00Z</dcterms:modified>
</cp:coreProperties>
</file>