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</w:p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КРАСНОЯРСКОГО КРАЯ</w:t>
      </w:r>
    </w:p>
    <w:p w:rsidR="00852E94" w:rsidRPr="00872C6F" w:rsidRDefault="00852E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852E94" w:rsidRPr="00872C6F" w:rsidRDefault="00852E9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852E94" w:rsidRPr="00872C6F" w:rsidRDefault="00F71F1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</w:p>
    <w:p w:rsidR="00852E94" w:rsidRDefault="00852E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72C6F" w:rsidRPr="00872C6F" w:rsidRDefault="00872C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872C6F" w:rsidRDefault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Об утверждении Положения о Советнике Главы города Бородино</w:t>
      </w:r>
    </w:p>
    <w:p w:rsidR="00852E94" w:rsidRDefault="00852E94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72C6F" w:rsidRDefault="00872C6F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Default="009B5006" w:rsidP="009B50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>В целях эффективного решения текущих социально значимых вопросов, укрепления стабильности на территории города Б</w:t>
      </w:r>
      <w:r w:rsidR="00B52802">
        <w:rPr>
          <w:rFonts w:ascii="Arial" w:eastAsia="Times New Roman" w:hAnsi="Arial" w:cs="Arial"/>
          <w:sz w:val="24"/>
          <w:szCs w:val="24"/>
          <w:lang w:eastAsia="ar-SA"/>
        </w:rPr>
        <w:t xml:space="preserve">ородино, на основании статей 90, 92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Устава города Бородино </w:t>
      </w:r>
      <w:r w:rsidR="00F71F11" w:rsidRPr="00872C6F">
        <w:rPr>
          <w:rFonts w:ascii="Arial" w:eastAsia="Times New Roman" w:hAnsi="Arial" w:cs="Arial"/>
          <w:sz w:val="24"/>
          <w:szCs w:val="24"/>
          <w:lang w:eastAsia="ar-SA"/>
        </w:rPr>
        <w:t>ПОСТАНОВЛЯЮ:</w:t>
      </w:r>
    </w:p>
    <w:p w:rsidR="009B5006" w:rsidRPr="00872C6F" w:rsidRDefault="009B5006" w:rsidP="009B50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Default="00F71F11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1. </w:t>
      </w:r>
      <w:r w:rsidR="009B5006">
        <w:rPr>
          <w:rFonts w:ascii="Arial" w:eastAsia="Times New Roman" w:hAnsi="Arial" w:cs="Arial"/>
          <w:sz w:val="24"/>
          <w:szCs w:val="24"/>
          <w:lang w:eastAsia="ar-SA"/>
        </w:rPr>
        <w:t>Утвердить Положение о Советнике главы города Бородино согласно приложению к настоящему постановлению.</w:t>
      </w:r>
    </w:p>
    <w:p w:rsidR="009B5006" w:rsidRDefault="009B5006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9B5006" w:rsidRDefault="009B5006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Разместить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настоящее постановление в газете «Бородинский вестник» и на сайте администрации города Бородино в информационно-телекоммуникационной сети «Интернет».</w:t>
      </w:r>
    </w:p>
    <w:p w:rsidR="009B5006" w:rsidRDefault="009B5006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>4. Постановление вступает в силу в день, следующий за днем его официального опубликования.</w:t>
      </w:r>
    </w:p>
    <w:p w:rsidR="009B5006" w:rsidRDefault="009B5006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6B55" w:rsidRDefault="00886B55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6B55" w:rsidRDefault="00886B55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6B55" w:rsidRDefault="00886B55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Глава города Бородино</w:t>
      </w:r>
      <w:r w:rsidR="00F2295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22959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>А.Ф. Веретенников</w:t>
      </w: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6B55" w:rsidRDefault="00886B55">
      <w:pPr>
        <w:suppressAutoHyphens/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Морозов</w:t>
      </w:r>
      <w:r w:rsidR="00F2295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>Александр Алексеевич</w:t>
      </w:r>
    </w:p>
    <w:p w:rsidR="00886B55" w:rsidRPr="00886B55" w:rsidRDefault="00F22959">
      <w:pPr>
        <w:suppressAutoHyphens/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8 39168 4 51 06</w:t>
      </w:r>
    </w:p>
    <w:p w:rsidR="00F22959" w:rsidRDefault="00886B55" w:rsidP="00886B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Приложение 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 xml:space="preserve">к постановлению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администрации города Бородино</w:t>
      </w:r>
    </w:p>
    <w:p w:rsidR="00886B55" w:rsidRPr="00886B55" w:rsidRDefault="00F22959" w:rsidP="00886B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от____________№______</w:t>
      </w:r>
    </w:p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>ПОЛОЖЕНИЕ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 xml:space="preserve">о Советнике Главы 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>города Бородино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>I. Общие положения</w:t>
      </w:r>
    </w:p>
    <w:p w:rsidR="00886B55" w:rsidRPr="00886B55" w:rsidRDefault="00886B55" w:rsidP="00A431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</w:r>
      <w:r w:rsidR="00F2295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="00A431D5">
        <w:rPr>
          <w:rFonts w:ascii="Arial" w:eastAsia="Times New Roman" w:hAnsi="Arial" w:cs="Arial"/>
          <w:color w:val="auto"/>
          <w:sz w:val="24"/>
          <w:szCs w:val="24"/>
          <w:lang w:eastAsia="ru-RU"/>
        </w:rPr>
        <w:tab/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1.Настоящее Положение устанавливает порядок </w:t>
      </w:r>
      <w:proofErr w:type="gramStart"/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осуществления деятельности Советника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, работающего на общественных началах (далее - советник главы).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2. Советник главы – лицо, оказывающее содействие главе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в формировании и реализации социально значимых программ развития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, в решении актуальных текущих задач, обеспечении эффективного взаимодействия с населением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3. Советником главы может стать гражданин Российской Федерации, обладающий профессиональным опытом работы, в том числе руководящей работы на предприятиях, в учреждениях или организациях, необходимыми для решения поставленных перед ним задач, являющийся </w:t>
      </w:r>
      <w:proofErr w:type="spellStart"/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референтным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лицом для жителей 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4. Советник главы не является муниципальным служащим и осуществляет свои функции на общественной (безвозмездной) основе. 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5. Правовую основу деятельности советника главы составляют Конституция Российской Федерации, иные федеральные конституционные законы, федеральные законы, указы и распоряжения Президента Российской Федерации, постановления Правительства Российской Федерации и иные федеральные нормативные правовые акты, нормативные правовые акты Красноярского края, Устав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и иные муниципальные правовые акты органов местного самоуправления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6. Глава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лично определяет кандидатуру советника главы. 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II. Основные задачи советника главы города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Основными задачами советника главы являются: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информирование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о политическом, социальном и экономическом положении в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городе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взаимодействие с федеральными органами исполнительной власти и их территориальными органами, органами государственной власти Красноярского края, органами местного самоуправления;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взаимодействие с трудовыми, научными коллективами, политическими партиями, иными общественными и религиозными объединениями, действующими на территории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разработка предложений и рекомендаций по наиболее важным вопросам развития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III. Функции советника главы города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Советник главы в целях решения возложенных на него задач осуществляет в установленном порядке следующие функции: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оказывает научно-методическую помощь главе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по направлению деятельности</w:t>
      </w:r>
      <w:proofErr w:type="gramStart"/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;</w:t>
      </w:r>
      <w:proofErr w:type="gramEnd"/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готовит для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информацию по направлению деятельности (отечественный и зарубежный опыт, работы ведущих ученых, государственных и политических деятелей, общественных организаций, социологические исследования); аналитические, справочные, информационные материалы, экспертные заключения и рекомендации по вопросам, отнесенным к его ведению;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осуществляет текущий анализ состояния дел по соответствующему направлению деятельности и вносит предложения главе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по совершенствованию ра</w:t>
      </w:r>
      <w:r w:rsidR="005F5184">
        <w:rPr>
          <w:rFonts w:ascii="Arial" w:eastAsia="Times New Roman" w:hAnsi="Arial" w:cs="Arial"/>
          <w:color w:val="auto"/>
          <w:sz w:val="24"/>
          <w:szCs w:val="24"/>
          <w:lang w:eastAsia="ru-RU"/>
        </w:rPr>
        <w:t>боты администрации 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при реализации возложенных на нее функций;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информирует главу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о возможных позитивных и негативных последствиях принимаемых решений;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по поручению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принимает участие в разработке и обсуждении проектов муниципальных правовых актов и иных документов, поступивших на рассмотрение главе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а, и при необходимости представляет свои замечания по ним;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организует встречи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с трудовыми, научными коллективами, общественными объединениями, гражданами;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по поручению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участвует в подготовке и работе координационных и консультативных органов администрации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, рабочих групп по направлениям его деятельности;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взаимодействует с функциональными подразделениями и органами администрации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, органами местного самоуправления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, органами государственной власти Красноярского края;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участвует в организации личного приема граждан и представителей организаций главой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, в рассмотрении по его поручению писем, жалоб и обращений граждан;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осуществляет иные функции по поручению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IV. Права советника главы города 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>4.1. Советник главы имеет право: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вносить предложения главе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по вопросам, относящимся к его компетенции;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участвовать по поручению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в рабочих заседаниях и совещаниях, координационных и консультативных органах администрации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и рабочих группах по направлениям его деятельности;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запрашивать и получать в установленном порядке от должностных лиц администрации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необходимые материалы для выполнения возложенных на советника главы задач;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знакомиться в установленном порядке с документами, не требующими специального допуска в работе с ними;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в рамках полномочий посещать муниципальные предприятия и учреждения.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4.2. Советник главы может быть членом координационных и консультативных органов администрации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 xml:space="preserve">V. Обязанности советника главы города 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>5.1. Советник главы обязан: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в ходе осуществления своей деятельности руководствоваться настоящим Положением, а также федеральными нормативными правовыми актами, нормативными правовыми актами Красноярского края, муниципальными правовыми актами органов местного самоуправления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своевременно и качественно выполнять поручения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</w:t>
      </w:r>
      <w:r w:rsidRPr="00886B55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  <w:lang w:eastAsia="ru-RU"/>
        </w:rPr>
        <w:t>соблюдать правила техники безопасности и правила пожарной безопасности при работе в администрации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  <w:lang w:eastAsia="ru-RU"/>
        </w:rPr>
        <w:t xml:space="preserve"> 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5.2. Советник главы не вправе: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разглашать конфиденциальные сведения, ставшие ему известными в связи с осуществлением функций советника главы;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использовать свое положение, а также информацию, ставшую ему известной в связи с исполнением функций советника главы, в личных целях;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совершать действия, порочащие статус советника главы или наносящие ущерб имиджу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давать муниципальным служащим органов местного самоуправления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поручения и указания;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получать от физических и юридических лиц вознаграждения (подарки, денежное вознаграждение и т.п.) за деятельность, связанную с исполнением функций советника главы.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 xml:space="preserve">VI. Порядок назначения, осуществления деятельности и освобождения от выполнения обязанностей советника главы города 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6.1. Срок полномочий советника главы не может превышать срока полномочий главы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6.2. Советник главы осуществляет свою деятельность на общественных началах на основании личного заявления, выражающего согласие советника главы на осуществление задач и функций общественного представителя по определенному направлению деятельности.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6.3. Советник главы назначается и освобождается от должности Главой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путем издания распоряж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ения администрации 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6.4. Для подготовки проекта распоряжения о назначении советника главы кандидат представляет следующие документы: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личное заявление;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паспорт (подлинник);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документ об образовании (подлинник);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три фотографии размером 4 x 5 см.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6.5. Начальник отдела организационной работы, делопроизводства, кадров и муниципальной службы администрации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выдает советнику главы удостоверение по прилагаемой форме (Приложение к настоящему Положению), которое подлежит возврату при освобождении его от выполнения обязанностей.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6.6. Прекращение полномочий советника главы осуществляется: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по личной инициативе советника главы;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по инициативе главы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по истечении срока полномочий главы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F22959" w:rsidRPr="00886B55" w:rsidRDefault="00F22959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Приложение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к Положению о Советнике Главы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ОБРАЗЕЦ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удостоверения советника главы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</w:p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608"/>
        <w:gridCol w:w="5473"/>
      </w:tblGrid>
      <w:tr w:rsidR="003F078A" w:rsidRPr="00886B55" w:rsidTr="003F078A">
        <w:trPr>
          <w:cantSplit/>
          <w:trHeight w:val="3199"/>
        </w:trPr>
        <w:tc>
          <w:tcPr>
            <w:tcW w:w="4714" w:type="dxa"/>
            <w:tcBorders>
              <w:bottom w:val="single" w:sz="4" w:space="0" w:color="auto"/>
            </w:tcBorders>
          </w:tcPr>
          <w:p w:rsidR="003F078A" w:rsidRPr="00886B55" w:rsidRDefault="003F078A" w:rsidP="003F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0FACF" wp14:editId="071286EF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147320</wp:posOffset>
                      </wp:positionV>
                      <wp:extent cx="800100" cy="918845"/>
                      <wp:effectExtent l="0" t="0" r="19050" b="1460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918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78A" w:rsidRDefault="003F078A" w:rsidP="003F078A">
                                  <w:pPr>
                                    <w:jc w:val="center"/>
                                  </w:pPr>
                                </w:p>
                                <w:p w:rsidR="003F078A" w:rsidRDefault="003F078A" w:rsidP="003F078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74.95pt;margin-top:11.6pt;width:63pt;height:7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">
                      <v:textbox>
                        <w:txbxContent>
                          <w:p w:rsidR="003F078A" w:rsidRDefault="003F078A" w:rsidP="003F078A">
                            <w:pPr>
                              <w:jc w:val="center"/>
                            </w:pPr>
                          </w:p>
                          <w:p w:rsidR="003F078A" w:rsidRDefault="003F078A" w:rsidP="003F07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фото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Красноярский</w:t>
            </w:r>
            <w:r w:rsidR="00F22959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86B5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край</w:t>
            </w:r>
          </w:p>
          <w:p w:rsidR="003F078A" w:rsidRPr="00886B55" w:rsidRDefault="00F22959" w:rsidP="003F0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5F5184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г. Бородино</w:t>
            </w: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Администрация г. Бородино</w:t>
            </w:r>
            <w:r w:rsidR="00F22959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F078A" w:rsidRPr="00886B55" w:rsidRDefault="00F22959" w:rsidP="003F0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F078A" w:rsidRDefault="00F22959" w:rsidP="003F078A">
            <w:pPr>
              <w:spacing w:after="0" w:line="240" w:lineRule="auto"/>
              <w:rPr>
                <w:rFonts w:ascii="Arial" w:eastAsia="Times New Roman" w:hAnsi="Arial" w:cs="Arial"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F078A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noProof/>
                <w:color w:val="auto"/>
                <w:sz w:val="24"/>
                <w:szCs w:val="24"/>
                <w:lang w:eastAsia="ru-RU"/>
              </w:rPr>
            </w:pP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3F078A" w:rsidRPr="00886B55" w:rsidRDefault="00F22959" w:rsidP="003F0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F078A" w:rsidRPr="00886B55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_______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F078A" w:rsidRPr="00886B55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F078A" w:rsidRPr="00886B55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г.</w:t>
            </w:r>
          </w:p>
          <w:p w:rsidR="003F078A" w:rsidRPr="00886B55" w:rsidRDefault="003F078A" w:rsidP="003F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vertAlign w:val="subscript"/>
                <w:lang w:eastAsia="ru-RU"/>
              </w:rPr>
            </w:pPr>
            <w:r w:rsidRPr="00886B55">
              <w:rPr>
                <w:rFonts w:ascii="Arial" w:eastAsia="Times New Roman" w:hAnsi="Arial" w:cs="Arial"/>
                <w:color w:val="auto"/>
                <w:sz w:val="24"/>
                <w:szCs w:val="24"/>
                <w:vertAlign w:val="subscript"/>
                <w:lang w:eastAsia="ru-RU"/>
              </w:rPr>
              <w:t>М.П.</w:t>
            </w:r>
            <w:r w:rsidR="00F22959">
              <w:rPr>
                <w:rFonts w:ascii="Arial" w:eastAsia="Times New Roman" w:hAnsi="Arial" w:cs="Arial"/>
                <w:color w:val="auto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86B55">
              <w:rPr>
                <w:rFonts w:ascii="Arial" w:eastAsia="Times New Roman" w:hAnsi="Arial" w:cs="Arial"/>
                <w:color w:val="auto"/>
                <w:sz w:val="24"/>
                <w:szCs w:val="24"/>
                <w:vertAlign w:val="subscript"/>
                <w:lang w:eastAsia="ru-RU"/>
              </w:rPr>
              <w:t>дата выдачи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3F078A" w:rsidRPr="00886B55" w:rsidRDefault="003F078A" w:rsidP="003F07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3F078A" w:rsidRPr="00886B55" w:rsidRDefault="003F078A" w:rsidP="003F078A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Times New Roman" w:hAnsi="Arial" w:cs="Arial"/>
                <w:b/>
                <w:bCs/>
                <w:iCs/>
                <w:color w:val="auto"/>
                <w:sz w:val="24"/>
                <w:szCs w:val="24"/>
                <w:lang w:eastAsia="ru-RU"/>
              </w:rPr>
              <w:t>УДОСТОВЕРЕНИЕ</w:t>
            </w:r>
            <w:r w:rsidR="00F22959">
              <w:rPr>
                <w:rFonts w:ascii="Arial" w:eastAsia="Times New Roman" w:hAnsi="Arial" w:cs="Arial"/>
                <w:b/>
                <w:bCs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86B55">
              <w:rPr>
                <w:rFonts w:ascii="Arial" w:eastAsia="Times New Roman" w:hAnsi="Arial" w:cs="Arial"/>
                <w:b/>
                <w:bCs/>
                <w:iCs/>
                <w:color w:val="auto"/>
                <w:sz w:val="24"/>
                <w:szCs w:val="24"/>
                <w:lang w:eastAsia="ru-RU"/>
              </w:rPr>
              <w:t>№ _____</w:t>
            </w: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</w:p>
          <w:p w:rsidR="003F078A" w:rsidRPr="00886B55" w:rsidRDefault="00F22959" w:rsidP="003F07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="003F078A" w:rsidRPr="00886B55"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  <w:t>ФАМИЛИЯ</w:t>
            </w:r>
          </w:p>
          <w:p w:rsidR="003F078A" w:rsidRPr="00886B55" w:rsidRDefault="00F22959" w:rsidP="003F07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="003F078A" w:rsidRPr="00886B55"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  <w:t>Имя</w:t>
            </w:r>
            <w:r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 w:rsidR="003F078A" w:rsidRPr="00886B55"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  <w:t>Отчество</w:t>
            </w: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lang w:eastAsia="ru-RU"/>
              </w:rPr>
            </w:pPr>
          </w:p>
          <w:p w:rsidR="003F078A" w:rsidRPr="00886B55" w:rsidRDefault="003F078A" w:rsidP="003F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  <w:t>является</w:t>
            </w:r>
          </w:p>
          <w:p w:rsidR="003F078A" w:rsidRPr="00886B55" w:rsidRDefault="003F078A" w:rsidP="003F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  <w:t>Советником Главы города Бородино</w:t>
            </w: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</w:p>
          <w:p w:rsidR="003F078A" w:rsidRDefault="003F078A" w:rsidP="003F078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города Бородино</w:t>
            </w:r>
            <w:r w:rsidR="00F22959"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_________</w:t>
            </w:r>
            <w:r w:rsidR="00F22959"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А.Ф.</w:t>
            </w: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Веретенников</w:t>
            </w:r>
          </w:p>
          <w:p w:rsidR="003F078A" w:rsidRPr="00886B55" w:rsidRDefault="003F078A" w:rsidP="003F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</w:t>
      </w:r>
    </w:p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52E94" w:rsidRPr="00886B55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86B55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86B55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86B55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86B55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86B55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86B55" w:rsidRDefault="00F71F11">
      <w:pPr>
        <w:suppressAutoHyphens/>
        <w:spacing w:after="0"/>
        <w:rPr>
          <w:rFonts w:ascii="Arial" w:hAnsi="Arial" w:cs="Arial"/>
          <w:sz w:val="24"/>
          <w:szCs w:val="24"/>
        </w:rPr>
      </w:pPr>
      <w:r w:rsidRPr="00886B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sectPr w:rsidR="00852E94" w:rsidRPr="00886B55" w:rsidSect="00852E9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94"/>
    <w:rsid w:val="00115763"/>
    <w:rsid w:val="001A5D99"/>
    <w:rsid w:val="003F078A"/>
    <w:rsid w:val="00444912"/>
    <w:rsid w:val="005F5184"/>
    <w:rsid w:val="006F2838"/>
    <w:rsid w:val="00717FEA"/>
    <w:rsid w:val="00852E94"/>
    <w:rsid w:val="0085740B"/>
    <w:rsid w:val="00872C6F"/>
    <w:rsid w:val="00886B55"/>
    <w:rsid w:val="009B5006"/>
    <w:rsid w:val="00A431D5"/>
    <w:rsid w:val="00A5336E"/>
    <w:rsid w:val="00B47525"/>
    <w:rsid w:val="00B52802"/>
    <w:rsid w:val="00B84379"/>
    <w:rsid w:val="00BF20D9"/>
    <w:rsid w:val="00D642B4"/>
    <w:rsid w:val="00E24EC6"/>
    <w:rsid w:val="00F22959"/>
    <w:rsid w:val="00F71F11"/>
    <w:rsid w:val="00F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1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52E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52E94"/>
    <w:pPr>
      <w:spacing w:after="140" w:line="288" w:lineRule="auto"/>
    </w:pPr>
  </w:style>
  <w:style w:type="paragraph" w:styleId="a5">
    <w:name w:val="List"/>
    <w:basedOn w:val="a4"/>
    <w:rsid w:val="00852E94"/>
    <w:rPr>
      <w:rFonts w:cs="Mangal"/>
    </w:rPr>
  </w:style>
  <w:style w:type="paragraph" w:customStyle="1" w:styleId="1">
    <w:name w:val="Название объекта1"/>
    <w:basedOn w:val="a"/>
    <w:qFormat/>
    <w:rsid w:val="00852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852E94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B8437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86B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6B55"/>
    <w:rPr>
      <w:color w:val="00000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8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B5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1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52E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52E94"/>
    <w:pPr>
      <w:spacing w:after="140" w:line="288" w:lineRule="auto"/>
    </w:pPr>
  </w:style>
  <w:style w:type="paragraph" w:styleId="a5">
    <w:name w:val="List"/>
    <w:basedOn w:val="a4"/>
    <w:rsid w:val="00852E94"/>
    <w:rPr>
      <w:rFonts w:cs="Mangal"/>
    </w:rPr>
  </w:style>
  <w:style w:type="paragraph" w:customStyle="1" w:styleId="1">
    <w:name w:val="Название объекта1"/>
    <w:basedOn w:val="a"/>
    <w:qFormat/>
    <w:rsid w:val="00852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852E94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B8437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86B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6B55"/>
    <w:rPr>
      <w:color w:val="00000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8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B5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pk5</dc:creator>
  <cp:lastModifiedBy>Савицкая Ольга Евгеньевна</cp:lastModifiedBy>
  <cp:revision>9</cp:revision>
  <cp:lastPrinted>2017-12-26T04:36:00Z</cp:lastPrinted>
  <dcterms:created xsi:type="dcterms:W3CDTF">2019-09-23T09:06:00Z</dcterms:created>
  <dcterms:modified xsi:type="dcterms:W3CDTF">2019-09-30T10:56:00Z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