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ED" w:rsidRDefault="008C2B5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4A26ED" w:rsidRDefault="008C2B5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КРАСНОЯРСКОГО КРАЯ</w:t>
      </w:r>
    </w:p>
    <w:p w:rsidR="004A26ED" w:rsidRDefault="004A26E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6ED" w:rsidRDefault="008C2B5A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4A26ED" w:rsidRDefault="007748EE" w:rsidP="007748EE">
      <w:pPr>
        <w:pStyle w:val="Standard"/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26.08.2013                                          </w:t>
      </w:r>
      <w:r w:rsidR="008C2B5A">
        <w:rPr>
          <w:rFonts w:ascii="Times New Roman" w:eastAsia="Times New Roman" w:hAnsi="Times New Roman" w:cs="Times New Roman"/>
          <w:sz w:val="28"/>
          <w:szCs w:val="28"/>
        </w:rPr>
        <w:t>г. Бородино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№ 863</w:t>
      </w:r>
    </w:p>
    <w:p w:rsidR="004A26ED" w:rsidRDefault="004A26ED">
      <w:pPr>
        <w:pStyle w:val="Standard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6ED" w:rsidRDefault="00807685">
      <w:pPr>
        <w:pStyle w:val="Standard"/>
        <w:spacing w:after="0" w:line="240" w:lineRule="auto"/>
        <w:ind w:right="481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D60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F2619">
        <w:rPr>
          <w:rFonts w:ascii="Times New Roman" w:eastAsia="Times New Roman" w:hAnsi="Times New Roman" w:cs="Times New Roman"/>
          <w:sz w:val="28"/>
          <w:szCs w:val="28"/>
        </w:rPr>
        <w:t>города Бородино от 11.09.2012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</w:t>
      </w:r>
      <w:r w:rsidR="00EF261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 «О</w:t>
      </w:r>
      <w:r w:rsidR="008C2B5A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</w:t>
      </w:r>
      <w:r w:rsidR="00EF2619">
        <w:rPr>
          <w:rFonts w:ascii="Times New Roman" w:eastAsia="Times New Roman" w:hAnsi="Times New Roman" w:cs="Times New Roman"/>
          <w:sz w:val="28"/>
          <w:szCs w:val="28"/>
        </w:rPr>
        <w:t>сети образовательных учреждений на 2012-2013 учебный год</w:t>
      </w:r>
      <w:r w:rsidR="006943F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26ED" w:rsidRDefault="004A26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6ED" w:rsidRDefault="004A26ED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6ED" w:rsidRDefault="008C2B5A" w:rsidP="005A0944">
      <w:pPr>
        <w:pStyle w:val="11"/>
        <w:ind w:firstLine="708"/>
        <w:jc w:val="both"/>
      </w:pPr>
      <w:r>
        <w:rPr>
          <w:b w:val="0"/>
          <w:sz w:val="28"/>
          <w:szCs w:val="28"/>
        </w:rPr>
        <w:t>В соответствии с Указом Президента Российской Федерации от 07.05.2012 года № 599  «О мерах  по реализации государственной политики в области образования и науки», во исполнение решения Губернаторского совета Красноярского края по вопросу развития системы дошкольного образования в Красноярском крае от  24.12.2012 года,  на основании Устава города Бородино ПОСТАНОВЛЯЮ: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4A26ED" w:rsidRDefault="008C2B5A" w:rsidP="00811294">
      <w:pPr>
        <w:pStyle w:val="Standard"/>
        <w:spacing w:after="0" w:line="240" w:lineRule="auto"/>
        <w:ind w:right="-1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11294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</w:t>
      </w:r>
      <w:r w:rsidR="009D60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943FB">
        <w:rPr>
          <w:rFonts w:ascii="Times New Roman" w:eastAsia="Times New Roman" w:hAnsi="Times New Roman" w:cs="Times New Roman"/>
          <w:sz w:val="28"/>
          <w:szCs w:val="28"/>
        </w:rPr>
        <w:t>города Бородино от 11.09.2012</w:t>
      </w:r>
      <w:r w:rsidR="00811294">
        <w:rPr>
          <w:rFonts w:ascii="Times New Roman" w:eastAsia="Times New Roman" w:hAnsi="Times New Roman" w:cs="Times New Roman"/>
          <w:sz w:val="28"/>
          <w:szCs w:val="28"/>
        </w:rPr>
        <w:t xml:space="preserve"> № 8</w:t>
      </w:r>
      <w:r w:rsidR="006943F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1294">
        <w:rPr>
          <w:rFonts w:ascii="Times New Roman" w:eastAsia="Times New Roman" w:hAnsi="Times New Roman" w:cs="Times New Roman"/>
          <w:sz w:val="28"/>
          <w:szCs w:val="28"/>
        </w:rPr>
        <w:t>4 «</w:t>
      </w:r>
      <w:r w:rsidR="006943FB">
        <w:rPr>
          <w:rFonts w:ascii="Times New Roman" w:eastAsia="Times New Roman" w:hAnsi="Times New Roman" w:cs="Times New Roman"/>
          <w:sz w:val="28"/>
          <w:szCs w:val="28"/>
        </w:rPr>
        <w:t>Об утверждении сети образовательных учреждений на 2012-2013 учебный год</w:t>
      </w:r>
      <w:r w:rsidR="00811294">
        <w:rPr>
          <w:rFonts w:ascii="Times New Roman" w:hAnsi="Times New Roman"/>
          <w:sz w:val="28"/>
          <w:szCs w:val="28"/>
        </w:rPr>
        <w:t>» следующие изменения:</w:t>
      </w:r>
      <w:r w:rsidR="00811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4788" w:rsidRDefault="00304458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8C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2C1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1410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96D4E">
        <w:rPr>
          <w:rFonts w:ascii="Times New Roman" w:eastAsia="Times New Roman" w:hAnsi="Times New Roman" w:cs="Times New Roman"/>
          <w:sz w:val="28"/>
          <w:szCs w:val="28"/>
        </w:rPr>
        <w:t>пункте 1.2. абзацы с 34</w:t>
      </w:r>
      <w:r w:rsidR="006F095B">
        <w:rPr>
          <w:rFonts w:ascii="Times New Roman" w:eastAsia="Times New Roman" w:hAnsi="Times New Roman" w:cs="Times New Roman"/>
          <w:sz w:val="28"/>
          <w:szCs w:val="28"/>
        </w:rPr>
        <w:t xml:space="preserve"> по 51</w:t>
      </w:r>
      <w:r w:rsidR="00E02A7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детский сад комбинированного вида «Улыбка»             1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групп                                                                             11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от 1 года до 3 лет                                                          2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 компенсирующей направленности                                       1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 общеразвивающей направленности                                     8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детей                                                                              224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от 1 года до 3 лет                                                          36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группах компенсирующей направленности                                12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группах общеразвивающей направленности                              176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детский сад комбинированного вида «Ручеек»               1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групп                                                                               10</w:t>
      </w:r>
    </w:p>
    <w:p w:rsidR="002C30E7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от 1,5 до 3 лет                                                                 1</w:t>
      </w:r>
    </w:p>
    <w:p w:rsidR="00E02A7C" w:rsidRDefault="002C30E7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 компенсирующей направленности                                         1</w:t>
      </w:r>
    </w:p>
    <w:p w:rsidR="00AB0091" w:rsidRDefault="00AB0091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 общеразвивающей направленности                                       8</w:t>
      </w:r>
    </w:p>
    <w:p w:rsidR="00F62C1E" w:rsidRDefault="00F62C1E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детей                                                                               204</w:t>
      </w:r>
    </w:p>
    <w:p w:rsidR="00F62C1E" w:rsidRDefault="00F62C1E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том числе в группах от 1 года до 3 лет                                         20</w:t>
      </w:r>
    </w:p>
    <w:p w:rsidR="00F62C1E" w:rsidRDefault="00F62C1E" w:rsidP="00E02A7C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группах компенсирующей направленности                                 12</w:t>
      </w:r>
    </w:p>
    <w:p w:rsidR="00EF027D" w:rsidRDefault="00F62C1E" w:rsidP="00F62C1E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группах общеразвивающей направленности                               172</w:t>
      </w:r>
    </w:p>
    <w:p w:rsidR="00EF027D" w:rsidRPr="00133C4C" w:rsidRDefault="00EF027D" w:rsidP="006943FB">
      <w:pPr>
        <w:pStyle w:val="Standard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0944" w:rsidRPr="00C6370E" w:rsidRDefault="005A0944" w:rsidP="00F62C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</w:rPr>
        <w:tab/>
      </w:r>
      <w:r w:rsidR="00133C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2B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637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370E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возложить на </w:t>
      </w:r>
      <w:r w:rsidRPr="009D0A58">
        <w:rPr>
          <w:rFonts w:ascii="Times New Roman" w:hAnsi="Times New Roman" w:cs="Times New Roman"/>
          <w:sz w:val="28"/>
          <w:szCs w:val="28"/>
        </w:rPr>
        <w:t xml:space="preserve">временно замещающую должность муниципальной службы </w:t>
      </w:r>
      <w:r w:rsidRPr="00C6370E">
        <w:rPr>
          <w:rFonts w:ascii="Times New Roman" w:hAnsi="Times New Roman" w:cs="Times New Roman"/>
          <w:sz w:val="28"/>
          <w:szCs w:val="28"/>
        </w:rPr>
        <w:t>заместителя главы города по социальным вопросам и связям с общественностью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Рабекину</w:t>
      </w:r>
      <w:proofErr w:type="spellEnd"/>
      <w:r w:rsidRPr="00C6370E">
        <w:rPr>
          <w:rFonts w:ascii="Times New Roman" w:hAnsi="Times New Roman" w:cs="Times New Roman"/>
          <w:sz w:val="28"/>
          <w:szCs w:val="28"/>
        </w:rPr>
        <w:t>.</w:t>
      </w:r>
    </w:p>
    <w:p w:rsidR="004A26ED" w:rsidRDefault="005A0944" w:rsidP="00F62C1E">
      <w:pPr>
        <w:pStyle w:val="Standard"/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r w:rsidR="00F62C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</w:t>
      </w:r>
      <w:r w:rsidR="008C2B5A">
        <w:rPr>
          <w:rFonts w:ascii="Times New Roman" w:hAnsi="Times New Roman"/>
          <w:sz w:val="28"/>
          <w:szCs w:val="28"/>
        </w:rPr>
        <w:t>. Постановление подлежит опубликованию в газете «Бородинский вестник».</w:t>
      </w:r>
    </w:p>
    <w:p w:rsidR="004A26ED" w:rsidRDefault="005A0944" w:rsidP="005A0944">
      <w:pPr>
        <w:pStyle w:val="Standard"/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4</w:t>
      </w:r>
      <w:r w:rsidR="008C2B5A">
        <w:rPr>
          <w:rFonts w:ascii="Times New Roman" w:hAnsi="Times New Roman"/>
          <w:sz w:val="28"/>
          <w:szCs w:val="28"/>
        </w:rPr>
        <w:t>. Постановление вступает в силу в день, следующий за днем его официального опубликования в газете  «Бородинский вестник».</w:t>
      </w:r>
    </w:p>
    <w:p w:rsidR="004A26ED" w:rsidRDefault="004A26ED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26ED" w:rsidRDefault="004A26ED">
      <w:pPr>
        <w:pStyle w:val="Standard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26ED" w:rsidRDefault="008C2B5A">
      <w:pPr>
        <w:pStyle w:val="Standard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города Бородино                                                                    А.Н. Борчуков</w:t>
      </w:r>
    </w:p>
    <w:p w:rsidR="004A26ED" w:rsidRDefault="004A26ED">
      <w:pPr>
        <w:pStyle w:val="Standard"/>
        <w:spacing w:line="240" w:lineRule="auto"/>
        <w:rPr>
          <w:rFonts w:ascii="Times New Roman" w:hAnsi="Times New Roman"/>
        </w:rPr>
      </w:pPr>
    </w:p>
    <w:p w:rsidR="004A26ED" w:rsidRDefault="004A26ED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203BE1" w:rsidRDefault="00203BE1">
      <w:pPr>
        <w:pStyle w:val="Standard"/>
        <w:spacing w:line="240" w:lineRule="auto"/>
        <w:rPr>
          <w:rFonts w:ascii="Times New Roman" w:hAnsi="Times New Roman"/>
        </w:rPr>
      </w:pPr>
    </w:p>
    <w:p w:rsidR="009D601B" w:rsidRPr="009D601B" w:rsidRDefault="009D601B" w:rsidP="009D601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 w:rsidRPr="009D601B">
        <w:rPr>
          <w:rFonts w:ascii="Times New Roman" w:hAnsi="Times New Roman"/>
          <w:sz w:val="24"/>
          <w:szCs w:val="24"/>
        </w:rPr>
        <w:t xml:space="preserve">И.А. Солоха </w:t>
      </w:r>
    </w:p>
    <w:p w:rsidR="004A26ED" w:rsidRDefault="009D601B" w:rsidP="009D601B">
      <w:pPr>
        <w:pStyle w:val="Standard"/>
        <w:spacing w:after="0" w:line="240" w:lineRule="auto"/>
      </w:pPr>
      <w:r w:rsidRPr="009D601B">
        <w:rPr>
          <w:rFonts w:ascii="Times New Roman" w:hAnsi="Times New Roman"/>
          <w:sz w:val="24"/>
          <w:szCs w:val="24"/>
        </w:rPr>
        <w:t>4-41-85</w:t>
      </w:r>
      <w:r w:rsidRPr="009D60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C2B5A">
        <w:rPr>
          <w:rFonts w:ascii="Times New Roman" w:hAnsi="Times New Roman"/>
          <w:sz w:val="20"/>
          <w:szCs w:val="20"/>
        </w:rPr>
        <w:t xml:space="preserve"> </w:t>
      </w:r>
    </w:p>
    <w:sectPr w:rsidR="004A26ED" w:rsidSect="004A26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CF" w:rsidRDefault="005567CF" w:rsidP="004A26ED">
      <w:pPr>
        <w:spacing w:after="0" w:line="240" w:lineRule="auto"/>
      </w:pPr>
      <w:r>
        <w:separator/>
      </w:r>
    </w:p>
  </w:endnote>
  <w:endnote w:type="continuationSeparator" w:id="0">
    <w:p w:rsidR="005567CF" w:rsidRDefault="005567CF" w:rsidP="004A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CF" w:rsidRDefault="005567CF" w:rsidP="004A26ED">
      <w:pPr>
        <w:spacing w:after="0" w:line="240" w:lineRule="auto"/>
      </w:pPr>
      <w:r w:rsidRPr="004A26ED">
        <w:rPr>
          <w:color w:val="000000"/>
        </w:rPr>
        <w:separator/>
      </w:r>
    </w:p>
  </w:footnote>
  <w:footnote w:type="continuationSeparator" w:id="0">
    <w:p w:rsidR="005567CF" w:rsidRDefault="005567CF" w:rsidP="004A2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6ED"/>
    <w:rsid w:val="0001002C"/>
    <w:rsid w:val="00056D1A"/>
    <w:rsid w:val="00094EF1"/>
    <w:rsid w:val="000B43E2"/>
    <w:rsid w:val="000D0277"/>
    <w:rsid w:val="00133C4C"/>
    <w:rsid w:val="00203BE1"/>
    <w:rsid w:val="002A47C3"/>
    <w:rsid w:val="002C30E7"/>
    <w:rsid w:val="00304458"/>
    <w:rsid w:val="0038107F"/>
    <w:rsid w:val="003B1491"/>
    <w:rsid w:val="00422128"/>
    <w:rsid w:val="004A26ED"/>
    <w:rsid w:val="004E08A8"/>
    <w:rsid w:val="004F5310"/>
    <w:rsid w:val="005567CF"/>
    <w:rsid w:val="005A0944"/>
    <w:rsid w:val="0061410B"/>
    <w:rsid w:val="006844FF"/>
    <w:rsid w:val="00686AD8"/>
    <w:rsid w:val="006943FB"/>
    <w:rsid w:val="00696D4E"/>
    <w:rsid w:val="006D08BA"/>
    <w:rsid w:val="006F095B"/>
    <w:rsid w:val="007748EE"/>
    <w:rsid w:val="007F5F71"/>
    <w:rsid w:val="00807685"/>
    <w:rsid w:val="00811294"/>
    <w:rsid w:val="00842435"/>
    <w:rsid w:val="008C2B5A"/>
    <w:rsid w:val="008E7ED6"/>
    <w:rsid w:val="008F7C4C"/>
    <w:rsid w:val="009506A4"/>
    <w:rsid w:val="009574FD"/>
    <w:rsid w:val="009D601B"/>
    <w:rsid w:val="00AB0091"/>
    <w:rsid w:val="00B41640"/>
    <w:rsid w:val="00C52A5D"/>
    <w:rsid w:val="00D64AB8"/>
    <w:rsid w:val="00E02A7C"/>
    <w:rsid w:val="00EB4788"/>
    <w:rsid w:val="00EF027D"/>
    <w:rsid w:val="00EF2619"/>
    <w:rsid w:val="00F16C06"/>
    <w:rsid w:val="00F62C1E"/>
    <w:rsid w:val="00F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26ED"/>
    <w:pPr>
      <w:widowControl/>
    </w:pPr>
  </w:style>
  <w:style w:type="paragraph" w:customStyle="1" w:styleId="Heading">
    <w:name w:val="Heading"/>
    <w:basedOn w:val="Standard"/>
    <w:next w:val="Textbody"/>
    <w:rsid w:val="004A26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A26ED"/>
    <w:pPr>
      <w:spacing w:after="120"/>
    </w:pPr>
  </w:style>
  <w:style w:type="paragraph" w:styleId="a3">
    <w:name w:val="List"/>
    <w:basedOn w:val="Textbody"/>
    <w:rsid w:val="004A26ED"/>
    <w:rPr>
      <w:rFonts w:cs="Mangal"/>
    </w:rPr>
  </w:style>
  <w:style w:type="paragraph" w:customStyle="1" w:styleId="1">
    <w:name w:val="Название объекта1"/>
    <w:basedOn w:val="Standard"/>
    <w:rsid w:val="004A26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A26ED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4A26ED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0">
    <w:name w:val="Заголовок 1 Знак"/>
    <w:basedOn w:val="a0"/>
    <w:rsid w:val="004A26ED"/>
    <w:rPr>
      <w:rFonts w:ascii="Times New Roman" w:eastAsia="Times New Roman" w:hAnsi="Times New Roman" w:cs="Times New Roman"/>
      <w:b/>
      <w:bCs/>
      <w:kern w:val="3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Указом Президента Российской Федерации от 07.05.2012 года № 599</vt:lpstr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14</cp:revision>
  <cp:lastPrinted>2013-08-30T03:41:00Z</cp:lastPrinted>
  <dcterms:created xsi:type="dcterms:W3CDTF">2013-01-31T02:59:00Z</dcterms:created>
  <dcterms:modified xsi:type="dcterms:W3CDTF">2013-09-05T06:39:00Z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