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07" w:rsidRPr="004319AB" w:rsidRDefault="00415507" w:rsidP="00415507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4319AB">
        <w:rPr>
          <w:rFonts w:ascii="Arial" w:hAnsi="Arial" w:cs="Arial"/>
          <w:b/>
          <w:color w:val="000000"/>
        </w:rPr>
        <w:t>АДМИНИСТРАЦИЯ ГОРОДА БОРОДИНО</w:t>
      </w:r>
    </w:p>
    <w:p w:rsidR="00415507" w:rsidRPr="004319AB" w:rsidRDefault="00415507" w:rsidP="00415507">
      <w:pPr>
        <w:jc w:val="center"/>
        <w:rPr>
          <w:rFonts w:ascii="Arial" w:hAnsi="Arial" w:cs="Arial"/>
          <w:b/>
          <w:color w:val="000000"/>
        </w:rPr>
      </w:pPr>
      <w:r w:rsidRPr="004319AB">
        <w:rPr>
          <w:rFonts w:ascii="Arial" w:hAnsi="Arial" w:cs="Arial"/>
          <w:b/>
          <w:color w:val="000000"/>
        </w:rPr>
        <w:t>КРАСНОЯРСКОГО КРАЯ</w:t>
      </w:r>
    </w:p>
    <w:p w:rsidR="00415507" w:rsidRPr="004319AB" w:rsidRDefault="00415507" w:rsidP="00415507">
      <w:pPr>
        <w:jc w:val="center"/>
        <w:rPr>
          <w:rFonts w:ascii="Arial" w:hAnsi="Arial" w:cs="Arial"/>
          <w:b/>
          <w:color w:val="000000"/>
        </w:rPr>
      </w:pPr>
    </w:p>
    <w:p w:rsidR="00415507" w:rsidRPr="004319AB" w:rsidRDefault="00415507" w:rsidP="00415507">
      <w:pPr>
        <w:jc w:val="center"/>
        <w:rPr>
          <w:rFonts w:ascii="Arial" w:hAnsi="Arial" w:cs="Arial"/>
          <w:b/>
          <w:color w:val="000000"/>
        </w:rPr>
      </w:pPr>
      <w:r w:rsidRPr="004319AB">
        <w:rPr>
          <w:rFonts w:ascii="Arial" w:hAnsi="Arial" w:cs="Arial"/>
          <w:b/>
          <w:color w:val="000000"/>
        </w:rPr>
        <w:t>ПОСТАНОВЛЕНИЕ</w:t>
      </w:r>
    </w:p>
    <w:p w:rsidR="00415507" w:rsidRPr="004319AB" w:rsidRDefault="00415507" w:rsidP="00415507">
      <w:pPr>
        <w:jc w:val="center"/>
        <w:rPr>
          <w:rFonts w:ascii="Arial" w:hAnsi="Arial" w:cs="Arial"/>
          <w:color w:val="000000"/>
        </w:rPr>
      </w:pPr>
    </w:p>
    <w:p w:rsidR="00F82F1C" w:rsidRDefault="00F82F1C" w:rsidP="00415507">
      <w:pPr>
        <w:tabs>
          <w:tab w:val="left" w:pos="3969"/>
          <w:tab w:val="left" w:pos="822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08.11.2019</w:t>
      </w:r>
      <w:r>
        <w:rPr>
          <w:rFonts w:ascii="Arial" w:hAnsi="Arial" w:cs="Arial"/>
          <w:color w:val="000000"/>
        </w:rPr>
        <w:tab/>
      </w:r>
      <w:r w:rsidR="00415507" w:rsidRPr="004319AB">
        <w:rPr>
          <w:rFonts w:ascii="Arial" w:hAnsi="Arial" w:cs="Arial"/>
          <w:color w:val="000000"/>
        </w:rPr>
        <w:t>г. Бородино</w:t>
      </w:r>
      <w:r>
        <w:rPr>
          <w:rFonts w:ascii="Arial" w:hAnsi="Arial" w:cs="Arial"/>
          <w:color w:val="000000"/>
        </w:rPr>
        <w:tab/>
        <w:t>№ 813</w:t>
      </w:r>
    </w:p>
    <w:p w:rsidR="00415507" w:rsidRPr="004319AB" w:rsidRDefault="00415507" w:rsidP="00415507">
      <w:pPr>
        <w:tabs>
          <w:tab w:val="left" w:pos="3969"/>
          <w:tab w:val="left" w:pos="8222"/>
        </w:tabs>
        <w:rPr>
          <w:rFonts w:ascii="Arial" w:hAnsi="Arial" w:cs="Arial"/>
          <w:color w:val="000000"/>
        </w:rPr>
      </w:pPr>
      <w:r w:rsidRPr="004319AB">
        <w:rPr>
          <w:rFonts w:ascii="Arial" w:hAnsi="Arial" w:cs="Arial"/>
          <w:color w:val="000000"/>
        </w:rPr>
        <w:tab/>
      </w:r>
    </w:p>
    <w:p w:rsidR="00415507" w:rsidRPr="004319AB" w:rsidRDefault="00415507" w:rsidP="00415507">
      <w:pPr>
        <w:rPr>
          <w:rFonts w:ascii="Arial" w:hAnsi="Arial" w:cs="Arial"/>
          <w:color w:val="000000"/>
        </w:rPr>
      </w:pPr>
    </w:p>
    <w:p w:rsidR="00415507" w:rsidRDefault="00415507" w:rsidP="00415507">
      <w:pPr>
        <w:jc w:val="both"/>
        <w:rPr>
          <w:rFonts w:ascii="Arial" w:hAnsi="Arial" w:cs="Arial"/>
          <w:color w:val="000000"/>
        </w:rPr>
      </w:pPr>
      <w:r w:rsidRPr="004319AB">
        <w:rPr>
          <w:rFonts w:ascii="Arial" w:hAnsi="Arial" w:cs="Arial"/>
          <w:color w:val="000000"/>
        </w:rPr>
        <w:t>О внесении изменений в приложение к постановлению администрации города Бородино от 31.10.2013 № 1189 «Об утверждении муниципальной программы «Выполнение функций органов местного самоуправления»</w:t>
      </w:r>
    </w:p>
    <w:p w:rsidR="00F82F1C" w:rsidRPr="004319AB" w:rsidRDefault="00F82F1C" w:rsidP="00415507">
      <w:pPr>
        <w:jc w:val="both"/>
        <w:rPr>
          <w:rFonts w:ascii="Arial" w:hAnsi="Arial" w:cs="Arial"/>
          <w:color w:val="000000"/>
        </w:rPr>
      </w:pPr>
    </w:p>
    <w:p w:rsidR="00415507" w:rsidRPr="004319AB" w:rsidRDefault="00415507" w:rsidP="00415507">
      <w:pPr>
        <w:jc w:val="both"/>
        <w:rPr>
          <w:rFonts w:ascii="Arial" w:hAnsi="Arial" w:cs="Arial"/>
          <w:color w:val="000000"/>
        </w:rPr>
      </w:pPr>
    </w:p>
    <w:p w:rsidR="00415507" w:rsidRPr="004319AB" w:rsidRDefault="00415507" w:rsidP="00415507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319AB">
        <w:rPr>
          <w:rFonts w:ascii="Arial" w:hAnsi="Arial" w:cs="Arial"/>
          <w:color w:val="000000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415507" w:rsidRPr="004319AB" w:rsidRDefault="00415507" w:rsidP="0041550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19AB">
        <w:rPr>
          <w:rFonts w:ascii="Arial" w:hAnsi="Arial" w:cs="Arial"/>
          <w:color w:val="000000"/>
          <w:sz w:val="24"/>
          <w:szCs w:val="24"/>
        </w:rPr>
        <w:t>Внести в</w:t>
      </w:r>
      <w:r w:rsidR="00F82F1C">
        <w:rPr>
          <w:rFonts w:ascii="Arial" w:hAnsi="Arial" w:cs="Arial"/>
          <w:color w:val="000000"/>
          <w:sz w:val="24"/>
          <w:szCs w:val="24"/>
        </w:rPr>
        <w:t xml:space="preserve"> </w:t>
      </w:r>
      <w:r w:rsidR="00B86EF6" w:rsidRPr="004319AB">
        <w:rPr>
          <w:rFonts w:ascii="Arial" w:hAnsi="Arial" w:cs="Arial"/>
          <w:color w:val="000000"/>
          <w:sz w:val="24"/>
          <w:szCs w:val="24"/>
        </w:rPr>
        <w:t>постановление</w:t>
      </w:r>
      <w:r w:rsidRPr="004319AB">
        <w:rPr>
          <w:rFonts w:ascii="Arial" w:hAnsi="Arial" w:cs="Arial"/>
          <w:color w:val="000000"/>
          <w:sz w:val="24"/>
          <w:szCs w:val="24"/>
        </w:rPr>
        <w:t xml:space="preserve"> администрации города Бородино от 31.10. 2013 № 1189 «Об утверждении муниципальной программы «Выполнение функций органами местного самоуправления» (далее - программа) следующие изменения:</w:t>
      </w:r>
    </w:p>
    <w:p w:rsidR="00415507" w:rsidRPr="004319AB" w:rsidRDefault="00415507" w:rsidP="007569AF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319AB">
        <w:rPr>
          <w:rFonts w:ascii="Arial" w:hAnsi="Arial" w:cs="Arial"/>
          <w:color w:val="000000"/>
          <w:sz w:val="24"/>
          <w:szCs w:val="24"/>
        </w:rPr>
        <w:t>В муниципальной программе «Выполнение функций органов местного самоуправления»:</w:t>
      </w:r>
    </w:p>
    <w:p w:rsidR="00415507" w:rsidRPr="004319AB" w:rsidRDefault="00415507" w:rsidP="007569AF">
      <w:pPr>
        <w:pStyle w:val="a4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319AB">
        <w:rPr>
          <w:rFonts w:ascii="Arial" w:hAnsi="Arial" w:cs="Arial"/>
          <w:color w:val="000000"/>
          <w:sz w:val="24"/>
          <w:szCs w:val="24"/>
        </w:rPr>
        <w:t>В разделе 1 «Паспорт муниципальной программы»:</w:t>
      </w:r>
    </w:p>
    <w:p w:rsidR="00415507" w:rsidRPr="004319AB" w:rsidRDefault="00415507" w:rsidP="007569AF">
      <w:pPr>
        <w:snapToGrid w:val="0"/>
        <w:ind w:firstLine="567"/>
        <w:jc w:val="both"/>
        <w:rPr>
          <w:rFonts w:ascii="Arial" w:hAnsi="Arial" w:cs="Arial"/>
        </w:rPr>
      </w:pPr>
      <w:r w:rsidRPr="004319AB">
        <w:rPr>
          <w:rFonts w:ascii="Arial" w:hAnsi="Arial" w:cs="Arial"/>
          <w:color w:val="000000"/>
        </w:rPr>
        <w:t xml:space="preserve"> </w:t>
      </w:r>
      <w:r w:rsidR="007569AF" w:rsidRPr="004319AB">
        <w:rPr>
          <w:rFonts w:ascii="Arial" w:hAnsi="Arial" w:cs="Arial"/>
          <w:color w:val="000000"/>
        </w:rPr>
        <w:t xml:space="preserve">- </w:t>
      </w:r>
      <w:r w:rsidRPr="004319AB">
        <w:rPr>
          <w:rFonts w:ascii="Arial" w:hAnsi="Arial" w:cs="Arial"/>
          <w:color w:val="000000"/>
        </w:rPr>
        <w:t>в столбце 2 строки</w:t>
      </w:r>
      <w:r w:rsidR="00B86EF6" w:rsidRPr="004319AB">
        <w:rPr>
          <w:rFonts w:ascii="Arial" w:hAnsi="Arial" w:cs="Arial"/>
          <w:color w:val="000000"/>
        </w:rPr>
        <w:t xml:space="preserve"> 9</w:t>
      </w:r>
      <w:r w:rsidRPr="004319AB">
        <w:rPr>
          <w:rFonts w:ascii="Arial" w:hAnsi="Arial" w:cs="Arial"/>
          <w:color w:val="000000"/>
        </w:rPr>
        <w:t xml:space="preserve"> «</w:t>
      </w:r>
      <w:r w:rsidRPr="004319AB">
        <w:rPr>
          <w:rFonts w:ascii="Arial" w:hAnsi="Arial" w:cs="Arial"/>
        </w:rPr>
        <w:t xml:space="preserve">Целевые показатели и показатели результативности </w:t>
      </w:r>
    </w:p>
    <w:p w:rsidR="00722966" w:rsidRPr="004319AB" w:rsidRDefault="00415507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муниципальной программы»</w:t>
      </w:r>
      <w:r w:rsidR="00F82F1C">
        <w:rPr>
          <w:rFonts w:ascii="Arial" w:hAnsi="Arial" w:cs="Arial"/>
          <w:sz w:val="24"/>
          <w:szCs w:val="24"/>
        </w:rPr>
        <w:t xml:space="preserve"> </w:t>
      </w:r>
      <w:r w:rsidR="00722966" w:rsidRPr="004319AB">
        <w:rPr>
          <w:rFonts w:ascii="Arial" w:hAnsi="Arial" w:cs="Arial"/>
          <w:sz w:val="24"/>
          <w:szCs w:val="24"/>
        </w:rPr>
        <w:t xml:space="preserve">в части </w:t>
      </w:r>
      <w:r w:rsidRPr="004319AB">
        <w:rPr>
          <w:rFonts w:ascii="Arial" w:hAnsi="Arial" w:cs="Arial"/>
          <w:sz w:val="24"/>
          <w:szCs w:val="24"/>
        </w:rPr>
        <w:t>показатели результативности</w:t>
      </w:r>
      <w:r w:rsidR="00B86EF6" w:rsidRPr="004319AB">
        <w:rPr>
          <w:rFonts w:ascii="Arial" w:hAnsi="Arial" w:cs="Arial"/>
          <w:sz w:val="24"/>
          <w:szCs w:val="24"/>
        </w:rPr>
        <w:t>:</w:t>
      </w:r>
    </w:p>
    <w:p w:rsidR="00722966" w:rsidRPr="004319AB" w:rsidRDefault="007569AF" w:rsidP="007569AF">
      <w:pPr>
        <w:pStyle w:val="ConsPlusCel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6EF6" w:rsidRPr="004319AB">
        <w:rPr>
          <w:rFonts w:ascii="Arial" w:hAnsi="Arial" w:cs="Arial"/>
          <w:sz w:val="24"/>
          <w:szCs w:val="24"/>
        </w:rPr>
        <w:t>в абзаце 3 показатель</w:t>
      </w:r>
      <w:r w:rsidR="00722966" w:rsidRPr="004319AB">
        <w:rPr>
          <w:rFonts w:ascii="Arial" w:hAnsi="Arial" w:cs="Arial"/>
          <w:sz w:val="24"/>
          <w:szCs w:val="24"/>
        </w:rPr>
        <w:t xml:space="preserve"> результативности «</w:t>
      </w:r>
      <w:r w:rsidR="00722966" w:rsidRPr="004319AB">
        <w:rPr>
          <w:rFonts w:ascii="Arial" w:hAnsi="Arial" w:cs="Arial"/>
          <w:sz w:val="24"/>
          <w:szCs w:val="24"/>
          <w:lang w:eastAsia="ru-RU"/>
        </w:rPr>
        <w:t xml:space="preserve">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722966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722966" w:rsidRPr="004319AB">
        <w:rPr>
          <w:rFonts w:ascii="Arial" w:hAnsi="Arial" w:cs="Arial"/>
          <w:sz w:val="24"/>
          <w:szCs w:val="24"/>
          <w:lang w:eastAsia="ru-RU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722966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722966" w:rsidRPr="004319AB">
        <w:rPr>
          <w:rFonts w:ascii="Arial" w:hAnsi="Arial" w:cs="Arial"/>
          <w:sz w:val="24"/>
          <w:szCs w:val="24"/>
          <w:lang w:eastAsia="ru-RU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722966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722966" w:rsidRPr="004319AB">
        <w:rPr>
          <w:rFonts w:ascii="Arial" w:hAnsi="Arial" w:cs="Arial"/>
          <w:sz w:val="24"/>
          <w:szCs w:val="24"/>
          <w:lang w:eastAsia="ru-RU"/>
        </w:rPr>
        <w:t>., 2 шт. в 2018 г., по 2 шт. в 2019, 2020, 2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>021 гг.»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>заменить на показатель</w:t>
      </w:r>
      <w:r w:rsidR="00722966" w:rsidRPr="004319AB">
        <w:rPr>
          <w:rFonts w:ascii="Arial" w:hAnsi="Arial" w:cs="Arial"/>
          <w:sz w:val="24"/>
          <w:szCs w:val="24"/>
          <w:lang w:eastAsia="ru-RU"/>
        </w:rPr>
        <w:t xml:space="preserve"> «ремонт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722966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722966" w:rsidRPr="004319AB">
        <w:rPr>
          <w:rFonts w:ascii="Arial" w:hAnsi="Arial" w:cs="Arial"/>
          <w:sz w:val="24"/>
          <w:szCs w:val="24"/>
          <w:lang w:eastAsia="ru-RU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722966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722966" w:rsidRPr="004319AB">
        <w:rPr>
          <w:rFonts w:ascii="Arial" w:hAnsi="Arial" w:cs="Arial"/>
          <w:sz w:val="24"/>
          <w:szCs w:val="24"/>
          <w:lang w:eastAsia="ru-RU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722966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722966" w:rsidRPr="004319AB">
        <w:rPr>
          <w:rFonts w:ascii="Arial" w:hAnsi="Arial" w:cs="Arial"/>
          <w:sz w:val="24"/>
          <w:szCs w:val="24"/>
          <w:lang w:eastAsia="ru-RU"/>
        </w:rPr>
        <w:t>., 2 шт. в 2018 г</w:t>
      </w:r>
      <w:proofErr w:type="gramEnd"/>
      <w:r w:rsidR="00722966" w:rsidRPr="004319AB">
        <w:rPr>
          <w:rFonts w:ascii="Arial" w:hAnsi="Arial" w:cs="Arial"/>
          <w:sz w:val="24"/>
          <w:szCs w:val="24"/>
          <w:lang w:eastAsia="ru-RU"/>
        </w:rPr>
        <w:t>., 9 шт. в 2019 г., по 2 шт. 2020, 2021 гг.»;</w:t>
      </w:r>
    </w:p>
    <w:p w:rsidR="00722966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>в абзаце 14 показатель</w:t>
      </w:r>
      <w:r w:rsidR="00722966" w:rsidRPr="004319AB">
        <w:rPr>
          <w:rFonts w:ascii="Arial" w:hAnsi="Arial" w:cs="Arial"/>
          <w:sz w:val="24"/>
          <w:szCs w:val="24"/>
          <w:lang w:eastAsia="ru-RU"/>
        </w:rPr>
        <w:t xml:space="preserve"> результативности «текущий ремонт МАФ – 2 шт. в 2016 г, 8 шт. – в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 xml:space="preserve"> 2018 г.» заменить на показатель</w:t>
      </w:r>
      <w:r w:rsidR="00722966" w:rsidRPr="004319AB">
        <w:rPr>
          <w:rFonts w:ascii="Arial" w:hAnsi="Arial" w:cs="Arial"/>
          <w:sz w:val="24"/>
          <w:szCs w:val="24"/>
          <w:lang w:eastAsia="ru-RU"/>
        </w:rPr>
        <w:t xml:space="preserve"> «текущий ремонт МАФ – 2 шт. в 2016 г, 8 шт. – в 2018 г.; 11 шт. в 2019г.»;</w:t>
      </w:r>
    </w:p>
    <w:p w:rsidR="00722966" w:rsidRPr="004319AB" w:rsidRDefault="00722966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 xml:space="preserve"> в абзаце 18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 xml:space="preserve"> показатель результативности</w:t>
      </w:r>
      <w:r w:rsidRPr="004319AB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4319AB">
        <w:rPr>
          <w:rFonts w:ascii="Arial" w:hAnsi="Arial" w:cs="Arial"/>
          <w:sz w:val="24"/>
          <w:szCs w:val="24"/>
        </w:rPr>
        <w:t>приобретение МАФ с установкой во дворах в городе Бородино -5 дворов</w:t>
      </w:r>
      <w:r w:rsidR="00F82F1C">
        <w:rPr>
          <w:rFonts w:ascii="Arial" w:hAnsi="Arial" w:cs="Arial"/>
          <w:sz w:val="24"/>
          <w:szCs w:val="24"/>
        </w:rPr>
        <w:t xml:space="preserve"> </w:t>
      </w:r>
      <w:r w:rsidRPr="004319AB">
        <w:rPr>
          <w:rFonts w:ascii="Arial" w:hAnsi="Arial" w:cs="Arial"/>
          <w:sz w:val="24"/>
          <w:szCs w:val="24"/>
        </w:rPr>
        <w:t>в</w:t>
      </w:r>
      <w:r w:rsidR="00F82F1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319AB">
          <w:rPr>
            <w:rFonts w:ascii="Arial" w:hAnsi="Arial" w:cs="Arial"/>
            <w:sz w:val="24"/>
            <w:szCs w:val="24"/>
          </w:rPr>
          <w:t>2014 г</w:t>
        </w:r>
      </w:smartTag>
      <w:r w:rsidRPr="004319AB">
        <w:rPr>
          <w:rFonts w:ascii="Arial" w:hAnsi="Arial" w:cs="Arial"/>
          <w:sz w:val="24"/>
          <w:szCs w:val="24"/>
        </w:rPr>
        <w:t>., 3 двора в</w:t>
      </w:r>
      <w:r w:rsidR="00F82F1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4319AB">
          <w:rPr>
            <w:rFonts w:ascii="Arial" w:hAnsi="Arial" w:cs="Arial"/>
            <w:sz w:val="24"/>
            <w:szCs w:val="24"/>
          </w:rPr>
          <w:t>2015 г</w:t>
        </w:r>
      </w:smartTag>
      <w:r w:rsidRPr="004319AB">
        <w:rPr>
          <w:rFonts w:ascii="Arial" w:hAnsi="Arial" w:cs="Arial"/>
          <w:sz w:val="24"/>
          <w:szCs w:val="24"/>
        </w:rPr>
        <w:t>., 3 двора в</w:t>
      </w:r>
      <w:r w:rsidR="00F82F1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319AB">
          <w:rPr>
            <w:rFonts w:ascii="Arial" w:hAnsi="Arial" w:cs="Arial"/>
            <w:sz w:val="24"/>
            <w:szCs w:val="24"/>
          </w:rPr>
          <w:t>2016 г</w:t>
        </w:r>
      </w:smartTag>
      <w:r w:rsidRPr="004319AB">
        <w:rPr>
          <w:rFonts w:ascii="Arial" w:hAnsi="Arial" w:cs="Arial"/>
          <w:sz w:val="24"/>
          <w:szCs w:val="24"/>
        </w:rPr>
        <w:t>.,</w:t>
      </w:r>
      <w:r w:rsidRPr="004319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19AB">
        <w:rPr>
          <w:rFonts w:ascii="Arial" w:hAnsi="Arial" w:cs="Arial"/>
          <w:sz w:val="24"/>
          <w:szCs w:val="24"/>
        </w:rPr>
        <w:t xml:space="preserve">3 двора в </w:t>
      </w:r>
      <w:smartTag w:uri="urn:schemas-microsoft-com:office:smarttags" w:element="metricconverter">
        <w:smartTagPr>
          <w:attr w:name="ProductID" w:val="2017 г"/>
        </w:smartTagPr>
        <w:r w:rsidRPr="004319AB">
          <w:rPr>
            <w:rFonts w:ascii="Arial" w:hAnsi="Arial" w:cs="Arial"/>
            <w:sz w:val="24"/>
            <w:szCs w:val="24"/>
          </w:rPr>
          <w:t>2017 г</w:t>
        </w:r>
      </w:smartTag>
      <w:r w:rsidR="00B86EF6" w:rsidRPr="004319AB">
        <w:rPr>
          <w:rFonts w:ascii="Arial" w:hAnsi="Arial" w:cs="Arial"/>
          <w:sz w:val="24"/>
          <w:szCs w:val="24"/>
        </w:rPr>
        <w:t>.» заменить на показатель</w:t>
      </w:r>
      <w:r w:rsidR="00EB313F" w:rsidRPr="004319AB">
        <w:rPr>
          <w:rFonts w:ascii="Arial" w:hAnsi="Arial" w:cs="Arial"/>
          <w:sz w:val="24"/>
          <w:szCs w:val="24"/>
        </w:rPr>
        <w:t xml:space="preserve"> </w:t>
      </w:r>
      <w:r w:rsidR="00EC0CC0" w:rsidRPr="004319AB">
        <w:rPr>
          <w:rFonts w:ascii="Arial" w:hAnsi="Arial" w:cs="Arial"/>
          <w:sz w:val="24"/>
          <w:szCs w:val="24"/>
        </w:rPr>
        <w:t>результативности</w:t>
      </w:r>
      <w:r w:rsidRPr="004319AB">
        <w:rPr>
          <w:rFonts w:ascii="Arial" w:hAnsi="Arial" w:cs="Arial"/>
          <w:sz w:val="24"/>
          <w:szCs w:val="24"/>
        </w:rPr>
        <w:t xml:space="preserve"> «приобретение МАФ с установкой во дворах в городе Бородино - 5 дворов</w:t>
      </w:r>
      <w:r w:rsidR="00F82F1C">
        <w:rPr>
          <w:rFonts w:ascii="Arial" w:hAnsi="Arial" w:cs="Arial"/>
          <w:sz w:val="24"/>
          <w:szCs w:val="24"/>
        </w:rPr>
        <w:t xml:space="preserve"> </w:t>
      </w:r>
      <w:r w:rsidRPr="004319AB">
        <w:rPr>
          <w:rFonts w:ascii="Arial" w:hAnsi="Arial" w:cs="Arial"/>
          <w:sz w:val="24"/>
          <w:szCs w:val="24"/>
        </w:rPr>
        <w:t>в</w:t>
      </w:r>
      <w:r w:rsidR="00F82F1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319AB">
          <w:rPr>
            <w:rFonts w:ascii="Arial" w:hAnsi="Arial" w:cs="Arial"/>
            <w:sz w:val="24"/>
            <w:szCs w:val="24"/>
          </w:rPr>
          <w:t>2014 г</w:t>
        </w:r>
      </w:smartTag>
      <w:r w:rsidRPr="004319AB">
        <w:rPr>
          <w:rFonts w:ascii="Arial" w:hAnsi="Arial" w:cs="Arial"/>
          <w:sz w:val="24"/>
          <w:szCs w:val="24"/>
        </w:rPr>
        <w:t>., 3 двора в</w:t>
      </w:r>
      <w:r w:rsidR="00F82F1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4319AB">
          <w:rPr>
            <w:rFonts w:ascii="Arial" w:hAnsi="Arial" w:cs="Arial"/>
            <w:sz w:val="24"/>
            <w:szCs w:val="24"/>
          </w:rPr>
          <w:t>2015 г</w:t>
        </w:r>
      </w:smartTag>
      <w:r w:rsidRPr="004319AB">
        <w:rPr>
          <w:rFonts w:ascii="Arial" w:hAnsi="Arial" w:cs="Arial"/>
          <w:sz w:val="24"/>
          <w:szCs w:val="24"/>
        </w:rPr>
        <w:t>., 3 двора в</w:t>
      </w:r>
      <w:r w:rsidR="00F82F1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319AB">
          <w:rPr>
            <w:rFonts w:ascii="Arial" w:hAnsi="Arial" w:cs="Arial"/>
            <w:sz w:val="24"/>
            <w:szCs w:val="24"/>
          </w:rPr>
          <w:t>2016 г</w:t>
        </w:r>
      </w:smartTag>
      <w:r w:rsidRPr="004319AB">
        <w:rPr>
          <w:rFonts w:ascii="Arial" w:hAnsi="Arial" w:cs="Arial"/>
          <w:sz w:val="24"/>
          <w:szCs w:val="24"/>
        </w:rPr>
        <w:t>.,</w:t>
      </w:r>
      <w:r w:rsidRPr="004319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19AB">
        <w:rPr>
          <w:rFonts w:ascii="Arial" w:hAnsi="Arial" w:cs="Arial"/>
          <w:sz w:val="24"/>
          <w:szCs w:val="24"/>
        </w:rPr>
        <w:t xml:space="preserve">3 двора в </w:t>
      </w:r>
      <w:smartTag w:uri="urn:schemas-microsoft-com:office:smarttags" w:element="metricconverter">
        <w:smartTagPr>
          <w:attr w:name="ProductID" w:val="2017 г"/>
        </w:smartTagPr>
        <w:r w:rsidRPr="004319AB">
          <w:rPr>
            <w:rFonts w:ascii="Arial" w:hAnsi="Arial" w:cs="Arial"/>
            <w:sz w:val="24"/>
            <w:szCs w:val="24"/>
          </w:rPr>
          <w:t>2017 г</w:t>
        </w:r>
      </w:smartTag>
      <w:r w:rsidRPr="004319AB">
        <w:rPr>
          <w:rFonts w:ascii="Arial" w:hAnsi="Arial" w:cs="Arial"/>
          <w:sz w:val="24"/>
          <w:szCs w:val="24"/>
        </w:rPr>
        <w:t>.; 4 двора в 2019 г.»;</w:t>
      </w:r>
    </w:p>
    <w:p w:rsidR="00722966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15507" w:rsidRPr="004319AB">
        <w:rPr>
          <w:rFonts w:ascii="Arial" w:hAnsi="Arial" w:cs="Arial"/>
          <w:sz w:val="24"/>
          <w:szCs w:val="24"/>
          <w:lang w:eastAsia="ru-RU"/>
        </w:rPr>
        <w:t xml:space="preserve">в столбце 2 строки 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>10 «Ресурсное обеспечение муниципальной п</w:t>
      </w:r>
      <w:r w:rsidR="00415507" w:rsidRPr="004319AB">
        <w:rPr>
          <w:rFonts w:ascii="Arial" w:hAnsi="Arial" w:cs="Arial"/>
          <w:sz w:val="24"/>
          <w:szCs w:val="24"/>
          <w:lang w:eastAsia="ru-RU"/>
        </w:rPr>
        <w:t>рограммы»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>:</w:t>
      </w:r>
    </w:p>
    <w:p w:rsidR="00722966" w:rsidRPr="004319AB" w:rsidRDefault="00B86EF6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2966" w:rsidRPr="004319AB">
        <w:rPr>
          <w:rFonts w:ascii="Arial" w:hAnsi="Arial" w:cs="Arial"/>
          <w:sz w:val="24"/>
          <w:szCs w:val="24"/>
          <w:lang w:eastAsia="ru-RU"/>
        </w:rPr>
        <w:t xml:space="preserve">в абзаце </w:t>
      </w:r>
      <w:r w:rsidR="005019F9" w:rsidRPr="004319AB">
        <w:rPr>
          <w:rFonts w:ascii="Arial" w:hAnsi="Arial" w:cs="Arial"/>
          <w:sz w:val="24"/>
          <w:szCs w:val="24"/>
          <w:lang w:eastAsia="ru-RU"/>
        </w:rPr>
        <w:t xml:space="preserve">1 </w:t>
      </w:r>
      <w:r w:rsidR="005019F9" w:rsidRPr="004319AB">
        <w:rPr>
          <w:rFonts w:ascii="Arial" w:hAnsi="Arial" w:cs="Arial"/>
          <w:sz w:val="24"/>
          <w:szCs w:val="24"/>
        </w:rPr>
        <w:t>цифры «97285740,70» заменить на цифры «97538752,05»</w:t>
      </w:r>
    </w:p>
    <w:p w:rsidR="005019F9" w:rsidRPr="004319AB" w:rsidRDefault="00B86EF6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r w:rsidR="005019F9" w:rsidRPr="004319AB">
        <w:rPr>
          <w:rFonts w:ascii="Arial" w:hAnsi="Arial" w:cs="Arial"/>
          <w:sz w:val="24"/>
          <w:szCs w:val="24"/>
        </w:rPr>
        <w:t>в абзаце 7 цифры «11276459,48» заменить на цифры «11529470,83»</w:t>
      </w:r>
    </w:p>
    <w:p w:rsidR="005019F9" w:rsidRPr="004319AB" w:rsidRDefault="00B86EF6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r w:rsidR="005019F9" w:rsidRPr="004319AB">
        <w:rPr>
          <w:rFonts w:ascii="Arial" w:hAnsi="Arial" w:cs="Arial"/>
          <w:sz w:val="24"/>
          <w:szCs w:val="24"/>
        </w:rPr>
        <w:t xml:space="preserve">в абзаце </w:t>
      </w:r>
      <w:r w:rsidR="00E64D0B" w:rsidRPr="004319AB">
        <w:rPr>
          <w:rFonts w:ascii="Arial" w:hAnsi="Arial" w:cs="Arial"/>
          <w:sz w:val="24"/>
          <w:szCs w:val="24"/>
        </w:rPr>
        <w:t>30 цифры «83374315,12» заменить на цифры «83627326,47»</w:t>
      </w:r>
    </w:p>
    <w:p w:rsidR="00722966" w:rsidRPr="004319AB" w:rsidRDefault="00B86EF6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r w:rsidR="00E64D0B" w:rsidRPr="004319AB">
        <w:rPr>
          <w:rFonts w:ascii="Arial" w:hAnsi="Arial" w:cs="Arial"/>
          <w:sz w:val="24"/>
          <w:szCs w:val="24"/>
        </w:rPr>
        <w:t>в абзаце 37 цифры «10660559,48» заменить на цифры «10913570,83»</w:t>
      </w:r>
    </w:p>
    <w:p w:rsidR="00E64D0B" w:rsidRPr="004319AB" w:rsidRDefault="00415507" w:rsidP="007569AF">
      <w:pPr>
        <w:numPr>
          <w:ilvl w:val="2"/>
          <w:numId w:val="3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</w:rPr>
      </w:pPr>
      <w:r w:rsidRPr="004319AB">
        <w:rPr>
          <w:rFonts w:ascii="Arial" w:hAnsi="Arial" w:cs="Arial"/>
        </w:rPr>
        <w:t xml:space="preserve">В разделе 5 «Прогноз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</w:t>
      </w:r>
      <w:r w:rsidR="00B86EF6" w:rsidRPr="004319AB">
        <w:rPr>
          <w:rFonts w:ascii="Arial" w:hAnsi="Arial" w:cs="Arial"/>
        </w:rPr>
        <w:t>на территории города Бородино»:</w:t>
      </w:r>
    </w:p>
    <w:p w:rsidR="00E64D0B" w:rsidRPr="004319AB" w:rsidRDefault="00F82F1C" w:rsidP="007569AF">
      <w:pPr>
        <w:tabs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</w:t>
      </w:r>
      <w:r w:rsidR="00E64D0B" w:rsidRPr="004319AB">
        <w:rPr>
          <w:rFonts w:ascii="Arial" w:hAnsi="Arial" w:cs="Arial"/>
        </w:rPr>
        <w:t xml:space="preserve">в абзаце 5 </w:t>
      </w:r>
      <w:r w:rsidR="00B86EF6" w:rsidRPr="004319AB">
        <w:rPr>
          <w:rFonts w:ascii="Arial" w:hAnsi="Arial" w:cs="Arial"/>
        </w:rPr>
        <w:t>показатель</w:t>
      </w:r>
      <w:r>
        <w:rPr>
          <w:rFonts w:ascii="Arial" w:hAnsi="Arial" w:cs="Arial"/>
        </w:rPr>
        <w:t xml:space="preserve"> </w:t>
      </w:r>
      <w:r w:rsidR="00E64D0B" w:rsidRPr="004319AB">
        <w:rPr>
          <w:rFonts w:ascii="Arial" w:hAnsi="Arial" w:cs="Arial"/>
        </w:rPr>
        <w:t>«</w:t>
      </w:r>
      <w:r w:rsidR="00E64D0B" w:rsidRPr="004319AB">
        <w:rPr>
          <w:rFonts w:ascii="Arial" w:eastAsia="Calibri" w:hAnsi="Arial" w:cs="Arial"/>
        </w:rPr>
        <w:t xml:space="preserve">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E64D0B" w:rsidRPr="004319AB">
          <w:rPr>
            <w:rFonts w:ascii="Arial" w:eastAsia="Calibri" w:hAnsi="Arial" w:cs="Arial"/>
          </w:rPr>
          <w:t>2014 г</w:t>
        </w:r>
      </w:smartTag>
      <w:r w:rsidR="00E64D0B" w:rsidRPr="004319AB">
        <w:rPr>
          <w:rFonts w:ascii="Arial" w:eastAsia="Calibri" w:hAnsi="Arial" w:cs="Arial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E64D0B" w:rsidRPr="004319AB">
          <w:rPr>
            <w:rFonts w:ascii="Arial" w:eastAsia="Calibri" w:hAnsi="Arial" w:cs="Arial"/>
          </w:rPr>
          <w:t>2015 г</w:t>
        </w:r>
      </w:smartTag>
      <w:r w:rsidR="00E64D0B" w:rsidRPr="004319AB">
        <w:rPr>
          <w:rFonts w:ascii="Arial" w:eastAsia="Calibri" w:hAnsi="Arial" w:cs="Arial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E64D0B" w:rsidRPr="004319AB">
          <w:rPr>
            <w:rFonts w:ascii="Arial" w:eastAsia="Calibri" w:hAnsi="Arial" w:cs="Arial"/>
          </w:rPr>
          <w:t>2016 г</w:t>
        </w:r>
      </w:smartTag>
      <w:r w:rsidR="00E64D0B" w:rsidRPr="004319AB">
        <w:rPr>
          <w:rFonts w:ascii="Arial" w:eastAsia="Calibri" w:hAnsi="Arial" w:cs="Arial"/>
        </w:rPr>
        <w:t>.,</w:t>
      </w:r>
      <w:r>
        <w:rPr>
          <w:rFonts w:ascii="Arial" w:eastAsia="Calibri" w:hAnsi="Arial" w:cs="Arial"/>
        </w:rPr>
        <w:t xml:space="preserve"> </w:t>
      </w:r>
      <w:r w:rsidR="00E64D0B" w:rsidRPr="004319AB">
        <w:rPr>
          <w:rFonts w:ascii="Arial" w:eastAsia="Calibri" w:hAnsi="Arial" w:cs="Arial"/>
        </w:rPr>
        <w:t>2 шт. в 2018 г., по 2 шт. в 2019, 2020,</w:t>
      </w:r>
      <w:r w:rsidR="00B86EF6" w:rsidRPr="004319AB">
        <w:rPr>
          <w:rFonts w:ascii="Arial" w:eastAsia="Calibri" w:hAnsi="Arial" w:cs="Arial"/>
        </w:rPr>
        <w:t>2021 гг.» заменить на показатель</w:t>
      </w:r>
      <w:r>
        <w:rPr>
          <w:rFonts w:ascii="Arial" w:eastAsia="Calibri" w:hAnsi="Arial" w:cs="Arial"/>
        </w:rPr>
        <w:t xml:space="preserve"> </w:t>
      </w:r>
      <w:r w:rsidR="00E64D0B" w:rsidRPr="004319AB">
        <w:rPr>
          <w:rFonts w:ascii="Arial" w:eastAsia="Calibri" w:hAnsi="Arial" w:cs="Arial"/>
        </w:rPr>
        <w:t xml:space="preserve">«ремонт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E64D0B" w:rsidRPr="004319AB">
          <w:rPr>
            <w:rFonts w:ascii="Arial" w:eastAsia="Calibri" w:hAnsi="Arial" w:cs="Arial"/>
          </w:rPr>
          <w:t>2014 г</w:t>
        </w:r>
      </w:smartTag>
      <w:r w:rsidR="00E64D0B" w:rsidRPr="004319AB">
        <w:rPr>
          <w:rFonts w:ascii="Arial" w:eastAsia="Calibri" w:hAnsi="Arial" w:cs="Arial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E64D0B" w:rsidRPr="004319AB">
          <w:rPr>
            <w:rFonts w:ascii="Arial" w:eastAsia="Calibri" w:hAnsi="Arial" w:cs="Arial"/>
          </w:rPr>
          <w:t>2015 г</w:t>
        </w:r>
      </w:smartTag>
      <w:r w:rsidR="00E64D0B" w:rsidRPr="004319AB">
        <w:rPr>
          <w:rFonts w:ascii="Arial" w:eastAsia="Calibri" w:hAnsi="Arial" w:cs="Arial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E64D0B" w:rsidRPr="004319AB">
          <w:rPr>
            <w:rFonts w:ascii="Arial" w:eastAsia="Calibri" w:hAnsi="Arial" w:cs="Arial"/>
          </w:rPr>
          <w:t>2016 г</w:t>
        </w:r>
      </w:smartTag>
      <w:r w:rsidR="00E64D0B" w:rsidRPr="004319AB">
        <w:rPr>
          <w:rFonts w:ascii="Arial" w:eastAsia="Calibri" w:hAnsi="Arial" w:cs="Arial"/>
        </w:rPr>
        <w:t>.,</w:t>
      </w:r>
      <w:r>
        <w:rPr>
          <w:rFonts w:ascii="Arial" w:eastAsia="Calibri" w:hAnsi="Arial" w:cs="Arial"/>
        </w:rPr>
        <w:t xml:space="preserve"> </w:t>
      </w:r>
      <w:r w:rsidR="00E64D0B" w:rsidRPr="004319AB">
        <w:rPr>
          <w:rFonts w:ascii="Arial" w:eastAsia="Calibri" w:hAnsi="Arial" w:cs="Arial"/>
        </w:rPr>
        <w:t>2 шт. в 2018 г., 9 шт. в 2019 г., по 2 шт. в 2020,2021 гг.»;</w:t>
      </w:r>
    </w:p>
    <w:p w:rsidR="00E64D0B" w:rsidRPr="004319AB" w:rsidRDefault="00F82F1C" w:rsidP="007569AF">
      <w:pPr>
        <w:tabs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 xml:space="preserve"> </w:t>
      </w:r>
      <w:r w:rsidR="00B86EF6" w:rsidRPr="004319AB">
        <w:rPr>
          <w:rFonts w:ascii="Arial" w:eastAsia="Calibri" w:hAnsi="Arial" w:cs="Arial"/>
        </w:rPr>
        <w:t>в абзаце 16 показатель</w:t>
      </w:r>
      <w:r w:rsidR="00E64D0B" w:rsidRPr="004319AB">
        <w:rPr>
          <w:rFonts w:ascii="Arial" w:eastAsia="Calibri" w:hAnsi="Arial" w:cs="Arial"/>
        </w:rPr>
        <w:t xml:space="preserve"> «</w:t>
      </w:r>
      <w:r w:rsidR="00E64D0B" w:rsidRPr="004319AB">
        <w:rPr>
          <w:rFonts w:ascii="Arial" w:hAnsi="Arial" w:cs="Arial"/>
        </w:rPr>
        <w:t>текущий ремонт МАФ – 2 шт. в 2016 г, 8 шт. – в</w:t>
      </w:r>
      <w:r w:rsidR="00B86EF6" w:rsidRPr="004319AB">
        <w:rPr>
          <w:rFonts w:ascii="Arial" w:hAnsi="Arial" w:cs="Arial"/>
        </w:rPr>
        <w:t xml:space="preserve"> 2018 г.» заменить на показатель</w:t>
      </w:r>
      <w:r w:rsidR="00E64D0B" w:rsidRPr="004319AB">
        <w:rPr>
          <w:rFonts w:ascii="Arial" w:hAnsi="Arial" w:cs="Arial"/>
        </w:rPr>
        <w:t xml:space="preserve"> «текущий ремонт МАФ – 2 шт. в 2016 г, 8 шт. – в 2018 г.; 11 шт. в 2019г.»;</w:t>
      </w:r>
    </w:p>
    <w:p w:rsidR="00E57CB5" w:rsidRPr="004319AB" w:rsidRDefault="00B86EF6" w:rsidP="007569AF">
      <w:pPr>
        <w:tabs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</w:rPr>
      </w:pPr>
      <w:r w:rsidRPr="004319AB">
        <w:rPr>
          <w:rFonts w:ascii="Arial" w:hAnsi="Arial" w:cs="Arial"/>
        </w:rPr>
        <w:t xml:space="preserve"> в абзаце 20 показатель</w:t>
      </w:r>
      <w:r w:rsidR="00E64D0B" w:rsidRPr="004319AB">
        <w:rPr>
          <w:rFonts w:ascii="Arial" w:hAnsi="Arial" w:cs="Arial"/>
        </w:rPr>
        <w:t xml:space="preserve"> </w:t>
      </w:r>
      <w:r w:rsidR="00E57CB5" w:rsidRPr="004319AB">
        <w:rPr>
          <w:rFonts w:ascii="Arial" w:hAnsi="Arial" w:cs="Arial"/>
        </w:rPr>
        <w:t>«</w:t>
      </w:r>
      <w:r w:rsidR="00E57CB5" w:rsidRPr="004319AB">
        <w:rPr>
          <w:rFonts w:ascii="Arial" w:eastAsia="Calibri" w:hAnsi="Arial" w:cs="Arial"/>
        </w:rPr>
        <w:t>приобретение МАФ с установкой во дворах в городе Бородино -5 дворов</w:t>
      </w:r>
      <w:r w:rsidR="00F82F1C">
        <w:rPr>
          <w:rFonts w:ascii="Arial" w:eastAsia="Calibri" w:hAnsi="Arial" w:cs="Arial"/>
        </w:rPr>
        <w:t xml:space="preserve"> </w:t>
      </w:r>
      <w:r w:rsidR="00E57CB5" w:rsidRPr="004319AB">
        <w:rPr>
          <w:rFonts w:ascii="Arial" w:eastAsia="Calibri" w:hAnsi="Arial" w:cs="Arial"/>
        </w:rPr>
        <w:t>в</w:t>
      </w:r>
      <w:r w:rsidR="00F82F1C">
        <w:rPr>
          <w:rFonts w:ascii="Arial" w:eastAsia="Calibri" w:hAnsi="Arial" w:cs="Arial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57CB5" w:rsidRPr="004319AB">
          <w:rPr>
            <w:rFonts w:ascii="Arial" w:eastAsia="Calibri" w:hAnsi="Arial" w:cs="Arial"/>
          </w:rPr>
          <w:t>2014 г</w:t>
        </w:r>
      </w:smartTag>
      <w:r w:rsidR="00E57CB5" w:rsidRPr="004319AB">
        <w:rPr>
          <w:rFonts w:ascii="Arial" w:eastAsia="Calibri" w:hAnsi="Arial" w:cs="Arial"/>
        </w:rPr>
        <w:t>., 3 двора в</w:t>
      </w:r>
      <w:r w:rsidR="00F82F1C">
        <w:rPr>
          <w:rFonts w:ascii="Arial" w:eastAsia="Calibri" w:hAnsi="Arial" w:cs="Arial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E57CB5" w:rsidRPr="004319AB">
          <w:rPr>
            <w:rFonts w:ascii="Arial" w:eastAsia="Calibri" w:hAnsi="Arial" w:cs="Arial"/>
          </w:rPr>
          <w:t>2015 г</w:t>
        </w:r>
      </w:smartTag>
      <w:r w:rsidR="00E57CB5" w:rsidRPr="004319AB">
        <w:rPr>
          <w:rFonts w:ascii="Arial" w:eastAsia="Calibri" w:hAnsi="Arial" w:cs="Arial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E57CB5" w:rsidRPr="004319AB">
          <w:rPr>
            <w:rFonts w:ascii="Arial" w:eastAsia="Calibri" w:hAnsi="Arial" w:cs="Arial"/>
          </w:rPr>
          <w:t>2016 г</w:t>
        </w:r>
      </w:smartTag>
      <w:r w:rsidR="00E57CB5" w:rsidRPr="004319AB">
        <w:rPr>
          <w:rFonts w:ascii="Arial" w:eastAsia="Calibri" w:hAnsi="Arial" w:cs="Arial"/>
        </w:rPr>
        <w:t xml:space="preserve">., 3 двора в </w:t>
      </w:r>
      <w:smartTag w:uri="urn:schemas-microsoft-com:office:smarttags" w:element="metricconverter">
        <w:smartTagPr>
          <w:attr w:name="ProductID" w:val="2017 г"/>
        </w:smartTagPr>
        <w:r w:rsidR="00E57CB5" w:rsidRPr="004319AB">
          <w:rPr>
            <w:rFonts w:ascii="Arial" w:eastAsia="Calibri" w:hAnsi="Arial" w:cs="Arial"/>
          </w:rPr>
          <w:t>2017 г</w:t>
        </w:r>
      </w:smartTag>
      <w:r w:rsidRPr="004319AB">
        <w:rPr>
          <w:rFonts w:ascii="Arial" w:eastAsia="Calibri" w:hAnsi="Arial" w:cs="Arial"/>
        </w:rPr>
        <w:t>.» заменить на показатель</w:t>
      </w:r>
      <w:r w:rsidR="00E57CB5" w:rsidRPr="004319AB">
        <w:rPr>
          <w:rFonts w:ascii="Arial" w:eastAsia="Calibri" w:hAnsi="Arial" w:cs="Arial"/>
        </w:rPr>
        <w:t xml:space="preserve"> «приобретение МАФ с установкой во дворах в городе Бородино -5 дворов</w:t>
      </w:r>
      <w:r w:rsidR="00F82F1C">
        <w:rPr>
          <w:rFonts w:ascii="Arial" w:eastAsia="Calibri" w:hAnsi="Arial" w:cs="Arial"/>
        </w:rPr>
        <w:t xml:space="preserve"> </w:t>
      </w:r>
      <w:r w:rsidR="00E57CB5" w:rsidRPr="004319AB">
        <w:rPr>
          <w:rFonts w:ascii="Arial" w:eastAsia="Calibri" w:hAnsi="Arial" w:cs="Arial"/>
        </w:rPr>
        <w:t>в</w:t>
      </w:r>
      <w:r w:rsidR="00F82F1C">
        <w:rPr>
          <w:rFonts w:ascii="Arial" w:eastAsia="Calibri" w:hAnsi="Arial" w:cs="Arial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57CB5" w:rsidRPr="004319AB">
          <w:rPr>
            <w:rFonts w:ascii="Arial" w:eastAsia="Calibri" w:hAnsi="Arial" w:cs="Arial"/>
          </w:rPr>
          <w:t>2014 г</w:t>
        </w:r>
      </w:smartTag>
      <w:r w:rsidR="00E57CB5" w:rsidRPr="004319AB">
        <w:rPr>
          <w:rFonts w:ascii="Arial" w:eastAsia="Calibri" w:hAnsi="Arial" w:cs="Arial"/>
        </w:rPr>
        <w:t>., 3 двора в</w:t>
      </w:r>
      <w:r w:rsidR="00F82F1C">
        <w:rPr>
          <w:rFonts w:ascii="Arial" w:eastAsia="Calibri" w:hAnsi="Arial" w:cs="Arial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E57CB5" w:rsidRPr="004319AB">
          <w:rPr>
            <w:rFonts w:ascii="Arial" w:eastAsia="Calibri" w:hAnsi="Arial" w:cs="Arial"/>
          </w:rPr>
          <w:t>2015 г</w:t>
        </w:r>
      </w:smartTag>
      <w:r w:rsidR="00E57CB5" w:rsidRPr="004319AB">
        <w:rPr>
          <w:rFonts w:ascii="Arial" w:eastAsia="Calibri" w:hAnsi="Arial" w:cs="Arial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E57CB5" w:rsidRPr="004319AB">
          <w:rPr>
            <w:rFonts w:ascii="Arial" w:eastAsia="Calibri" w:hAnsi="Arial" w:cs="Arial"/>
          </w:rPr>
          <w:t>2016 г</w:t>
        </w:r>
      </w:smartTag>
      <w:r w:rsidR="00E57CB5" w:rsidRPr="004319AB">
        <w:rPr>
          <w:rFonts w:ascii="Arial" w:eastAsia="Calibri" w:hAnsi="Arial" w:cs="Arial"/>
        </w:rPr>
        <w:t xml:space="preserve">., 3 двора в </w:t>
      </w:r>
      <w:smartTag w:uri="urn:schemas-microsoft-com:office:smarttags" w:element="metricconverter">
        <w:smartTagPr>
          <w:attr w:name="ProductID" w:val="2017 г"/>
        </w:smartTagPr>
        <w:r w:rsidR="00E57CB5" w:rsidRPr="004319AB">
          <w:rPr>
            <w:rFonts w:ascii="Arial" w:eastAsia="Calibri" w:hAnsi="Arial" w:cs="Arial"/>
          </w:rPr>
          <w:t>2017 г</w:t>
        </w:r>
      </w:smartTag>
      <w:r w:rsidR="00E57CB5" w:rsidRPr="004319AB">
        <w:rPr>
          <w:rFonts w:ascii="Arial" w:eastAsia="Calibri" w:hAnsi="Arial" w:cs="Arial"/>
        </w:rPr>
        <w:t>.; 4 двора в 2019 г.»;</w:t>
      </w:r>
    </w:p>
    <w:p w:rsidR="00E57CB5" w:rsidRPr="004319AB" w:rsidRDefault="00415507" w:rsidP="007569AF">
      <w:pPr>
        <w:pStyle w:val="ConsPlusCell"/>
        <w:numPr>
          <w:ilvl w:val="2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 xml:space="preserve">В разделе 6 «Перечень подпрограмм с </w:t>
      </w:r>
      <w:r w:rsidR="00E57CB5" w:rsidRPr="004319AB">
        <w:rPr>
          <w:rFonts w:ascii="Arial" w:hAnsi="Arial" w:cs="Arial"/>
          <w:sz w:val="24"/>
          <w:szCs w:val="24"/>
        </w:rPr>
        <w:t xml:space="preserve">указанием сроков их реализации </w:t>
      </w:r>
      <w:r w:rsidRPr="004319AB">
        <w:rPr>
          <w:rFonts w:ascii="Arial" w:hAnsi="Arial" w:cs="Arial"/>
          <w:sz w:val="24"/>
          <w:szCs w:val="24"/>
        </w:rPr>
        <w:t>и ожидаемых результатов» по подпрограмме «Благоустройство города Бородино»</w:t>
      </w:r>
      <w:r w:rsidR="00E57CB5" w:rsidRPr="004319AB">
        <w:rPr>
          <w:rFonts w:ascii="Arial" w:hAnsi="Arial" w:cs="Arial"/>
          <w:sz w:val="24"/>
          <w:szCs w:val="24"/>
        </w:rPr>
        <w:t>:</w:t>
      </w:r>
    </w:p>
    <w:p w:rsidR="00E57CB5" w:rsidRPr="004319AB" w:rsidRDefault="00B86EF6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CB5" w:rsidRPr="004319AB">
        <w:rPr>
          <w:rFonts w:ascii="Arial" w:hAnsi="Arial" w:cs="Arial"/>
          <w:sz w:val="24"/>
          <w:szCs w:val="24"/>
          <w:lang w:eastAsia="ru-RU"/>
        </w:rPr>
        <w:t xml:space="preserve">в абзаце 3 </w:t>
      </w:r>
      <w:r w:rsidRPr="004319AB">
        <w:rPr>
          <w:rFonts w:ascii="Arial" w:hAnsi="Arial" w:cs="Arial"/>
          <w:sz w:val="24"/>
          <w:szCs w:val="24"/>
        </w:rPr>
        <w:t>результат</w:t>
      </w:r>
      <w:r w:rsidR="00E57CB5" w:rsidRPr="004319AB">
        <w:rPr>
          <w:rFonts w:ascii="Arial" w:hAnsi="Arial" w:cs="Arial"/>
          <w:sz w:val="24"/>
          <w:szCs w:val="24"/>
        </w:rPr>
        <w:t xml:space="preserve"> мероприятия «ремонт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E57CB5" w:rsidRPr="004319AB">
          <w:rPr>
            <w:rFonts w:ascii="Arial" w:hAnsi="Arial" w:cs="Arial"/>
            <w:sz w:val="24"/>
            <w:szCs w:val="24"/>
          </w:rPr>
          <w:t>2014 г</w:t>
        </w:r>
      </w:smartTag>
      <w:r w:rsidR="00E57CB5" w:rsidRPr="004319AB">
        <w:rPr>
          <w:rFonts w:ascii="Arial" w:hAnsi="Arial" w:cs="Arial"/>
          <w:sz w:val="24"/>
          <w:szCs w:val="24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E57CB5" w:rsidRPr="004319AB">
          <w:rPr>
            <w:rFonts w:ascii="Arial" w:hAnsi="Arial" w:cs="Arial"/>
            <w:sz w:val="24"/>
            <w:szCs w:val="24"/>
          </w:rPr>
          <w:t>2015 г</w:t>
        </w:r>
      </w:smartTag>
      <w:r w:rsidR="00E57CB5" w:rsidRPr="004319AB">
        <w:rPr>
          <w:rFonts w:ascii="Arial" w:hAnsi="Arial" w:cs="Arial"/>
          <w:sz w:val="24"/>
          <w:szCs w:val="24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E57CB5" w:rsidRPr="004319AB">
          <w:rPr>
            <w:rFonts w:ascii="Arial" w:hAnsi="Arial" w:cs="Arial"/>
            <w:sz w:val="24"/>
            <w:szCs w:val="24"/>
          </w:rPr>
          <w:t>2016 г</w:t>
        </w:r>
      </w:smartTag>
      <w:r w:rsidR="00E57CB5" w:rsidRPr="004319AB">
        <w:rPr>
          <w:rFonts w:ascii="Arial" w:hAnsi="Arial" w:cs="Arial"/>
          <w:sz w:val="24"/>
          <w:szCs w:val="24"/>
        </w:rPr>
        <w:t xml:space="preserve">., 2 шт. в 2018 г., по 2 шт. в 2019, 2020, </w:t>
      </w:r>
      <w:r w:rsidRPr="004319AB">
        <w:rPr>
          <w:rFonts w:ascii="Arial" w:hAnsi="Arial" w:cs="Arial"/>
          <w:sz w:val="24"/>
          <w:szCs w:val="24"/>
        </w:rPr>
        <w:t>2021 гг.» заменить на результат</w:t>
      </w:r>
      <w:r w:rsidR="00E57CB5" w:rsidRPr="004319AB">
        <w:rPr>
          <w:rFonts w:ascii="Arial" w:hAnsi="Arial" w:cs="Arial"/>
          <w:sz w:val="24"/>
          <w:szCs w:val="24"/>
        </w:rPr>
        <w:t xml:space="preserve"> «ремонт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E57CB5" w:rsidRPr="004319AB">
          <w:rPr>
            <w:rFonts w:ascii="Arial" w:hAnsi="Arial" w:cs="Arial"/>
            <w:sz w:val="24"/>
            <w:szCs w:val="24"/>
          </w:rPr>
          <w:t>2014 г</w:t>
        </w:r>
      </w:smartTag>
      <w:r w:rsidR="00E57CB5" w:rsidRPr="004319AB">
        <w:rPr>
          <w:rFonts w:ascii="Arial" w:hAnsi="Arial" w:cs="Arial"/>
          <w:sz w:val="24"/>
          <w:szCs w:val="24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E57CB5" w:rsidRPr="004319AB">
          <w:rPr>
            <w:rFonts w:ascii="Arial" w:hAnsi="Arial" w:cs="Arial"/>
            <w:sz w:val="24"/>
            <w:szCs w:val="24"/>
          </w:rPr>
          <w:t>2015 г</w:t>
        </w:r>
      </w:smartTag>
      <w:r w:rsidR="00E57CB5" w:rsidRPr="004319AB">
        <w:rPr>
          <w:rFonts w:ascii="Arial" w:hAnsi="Arial" w:cs="Arial"/>
          <w:sz w:val="24"/>
          <w:szCs w:val="24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E57CB5" w:rsidRPr="004319AB">
          <w:rPr>
            <w:rFonts w:ascii="Arial" w:hAnsi="Arial" w:cs="Arial"/>
            <w:sz w:val="24"/>
            <w:szCs w:val="24"/>
          </w:rPr>
          <w:t>2016 г</w:t>
        </w:r>
      </w:smartTag>
      <w:r w:rsidR="00E57CB5" w:rsidRPr="004319AB">
        <w:rPr>
          <w:rFonts w:ascii="Arial" w:hAnsi="Arial" w:cs="Arial"/>
          <w:sz w:val="24"/>
          <w:szCs w:val="24"/>
        </w:rPr>
        <w:t>., 2 шт. в 2018 г.,9 шт. в 2019 г., по 2 шт. в 2020, 2021 гг.»</w:t>
      </w:r>
      <w:r w:rsidR="00107FA5" w:rsidRPr="004319AB">
        <w:rPr>
          <w:rFonts w:ascii="Arial" w:hAnsi="Arial" w:cs="Arial"/>
          <w:sz w:val="24"/>
          <w:szCs w:val="24"/>
        </w:rPr>
        <w:t>;</w:t>
      </w:r>
    </w:p>
    <w:p w:rsidR="00E57CB5" w:rsidRPr="004319AB" w:rsidRDefault="00B86EF6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r w:rsidR="00E57CB5" w:rsidRPr="004319AB">
        <w:rPr>
          <w:rFonts w:ascii="Arial" w:hAnsi="Arial" w:cs="Arial"/>
          <w:sz w:val="24"/>
          <w:szCs w:val="24"/>
        </w:rPr>
        <w:t>в</w:t>
      </w:r>
      <w:r w:rsidRPr="004319AB">
        <w:rPr>
          <w:rFonts w:ascii="Arial" w:hAnsi="Arial" w:cs="Arial"/>
          <w:sz w:val="24"/>
          <w:szCs w:val="24"/>
        </w:rPr>
        <w:t xml:space="preserve"> </w:t>
      </w:r>
      <w:r w:rsidR="00E57CB5" w:rsidRPr="004319AB">
        <w:rPr>
          <w:rFonts w:ascii="Arial" w:hAnsi="Arial" w:cs="Arial"/>
          <w:sz w:val="24"/>
          <w:szCs w:val="24"/>
        </w:rPr>
        <w:t xml:space="preserve">абзаце 14 </w:t>
      </w:r>
      <w:r w:rsidRPr="004319AB">
        <w:rPr>
          <w:rFonts w:ascii="Arial" w:hAnsi="Arial" w:cs="Arial"/>
          <w:sz w:val="24"/>
          <w:szCs w:val="24"/>
        </w:rPr>
        <w:t xml:space="preserve">результат мероприятия </w:t>
      </w:r>
      <w:r w:rsidR="00E57CB5" w:rsidRPr="004319AB">
        <w:rPr>
          <w:rFonts w:ascii="Arial" w:hAnsi="Arial" w:cs="Arial"/>
          <w:sz w:val="24"/>
          <w:szCs w:val="24"/>
        </w:rPr>
        <w:t>«</w:t>
      </w:r>
      <w:r w:rsidR="00E57CB5" w:rsidRPr="004319AB">
        <w:rPr>
          <w:rFonts w:ascii="Arial" w:hAnsi="Arial" w:cs="Arial"/>
          <w:sz w:val="24"/>
          <w:szCs w:val="24"/>
          <w:lang w:eastAsia="ru-RU"/>
        </w:rPr>
        <w:t>текущий ремонт МАФ – 2 шт. в 2016 г, 8 шт. – в 2018 г</w:t>
      </w:r>
      <w:r w:rsidRPr="004319AB">
        <w:rPr>
          <w:rFonts w:ascii="Arial" w:hAnsi="Arial" w:cs="Arial"/>
          <w:sz w:val="24"/>
          <w:szCs w:val="24"/>
        </w:rPr>
        <w:t>.» заменить на результат</w:t>
      </w:r>
      <w:r w:rsidR="00E57CB5" w:rsidRPr="004319AB">
        <w:rPr>
          <w:rFonts w:ascii="Arial" w:hAnsi="Arial" w:cs="Arial"/>
          <w:sz w:val="24"/>
          <w:szCs w:val="24"/>
        </w:rPr>
        <w:t xml:space="preserve"> «</w:t>
      </w:r>
      <w:r w:rsidR="00E57CB5" w:rsidRPr="004319AB">
        <w:rPr>
          <w:rFonts w:ascii="Arial" w:hAnsi="Arial" w:cs="Arial"/>
          <w:sz w:val="24"/>
          <w:szCs w:val="24"/>
          <w:lang w:eastAsia="ru-RU"/>
        </w:rPr>
        <w:t>текущий ремонт МАФ – 2 шт. в 2016 г, 8 шт. – в 2018 г.;11 шт. в 2019 г.»</w:t>
      </w:r>
      <w:r w:rsidR="00107FA5" w:rsidRPr="004319AB">
        <w:rPr>
          <w:rFonts w:ascii="Arial" w:hAnsi="Arial" w:cs="Arial"/>
          <w:sz w:val="24"/>
          <w:szCs w:val="24"/>
          <w:lang w:eastAsia="ru-RU"/>
        </w:rPr>
        <w:t>;</w:t>
      </w:r>
    </w:p>
    <w:p w:rsidR="00E57CB5" w:rsidRPr="004319AB" w:rsidRDefault="00B86EF6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CB5" w:rsidRPr="004319AB">
        <w:rPr>
          <w:rFonts w:ascii="Arial" w:hAnsi="Arial" w:cs="Arial"/>
          <w:sz w:val="24"/>
          <w:szCs w:val="24"/>
          <w:lang w:eastAsia="ru-RU"/>
        </w:rPr>
        <w:t>в абзаце</w:t>
      </w:r>
      <w:r w:rsidRPr="004319AB">
        <w:rPr>
          <w:rFonts w:ascii="Arial" w:hAnsi="Arial" w:cs="Arial"/>
          <w:sz w:val="24"/>
          <w:szCs w:val="24"/>
          <w:lang w:eastAsia="ru-RU"/>
        </w:rPr>
        <w:t xml:space="preserve"> 18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319AB">
        <w:rPr>
          <w:rFonts w:ascii="Arial" w:hAnsi="Arial" w:cs="Arial"/>
          <w:sz w:val="24"/>
          <w:szCs w:val="24"/>
          <w:lang w:eastAsia="ru-RU"/>
        </w:rPr>
        <w:t>результат мероприятия</w:t>
      </w:r>
      <w:r w:rsidR="00E57CB5" w:rsidRPr="004319AB">
        <w:rPr>
          <w:rFonts w:ascii="Arial" w:hAnsi="Arial" w:cs="Arial"/>
          <w:sz w:val="24"/>
          <w:szCs w:val="24"/>
          <w:lang w:eastAsia="ru-RU"/>
        </w:rPr>
        <w:t xml:space="preserve"> «приобретение МАФ с установкой во дворах в городе Бородино -5 дворов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CB5" w:rsidRPr="004319AB">
        <w:rPr>
          <w:rFonts w:ascii="Arial" w:hAnsi="Arial" w:cs="Arial"/>
          <w:sz w:val="24"/>
          <w:szCs w:val="24"/>
          <w:lang w:eastAsia="ru-RU"/>
        </w:rPr>
        <w:t>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57CB5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E57CB5" w:rsidRPr="004319AB">
        <w:rPr>
          <w:rFonts w:ascii="Arial" w:hAnsi="Arial" w:cs="Arial"/>
          <w:sz w:val="24"/>
          <w:szCs w:val="24"/>
          <w:lang w:eastAsia="ru-RU"/>
        </w:rPr>
        <w:t>., 3 двора 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E57CB5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E57CB5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E57CB5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E57CB5" w:rsidRPr="004319AB">
        <w:rPr>
          <w:rFonts w:ascii="Arial" w:hAnsi="Arial" w:cs="Arial"/>
          <w:sz w:val="24"/>
          <w:szCs w:val="24"/>
          <w:lang w:eastAsia="ru-RU"/>
        </w:rPr>
        <w:t>., 3 двора в 2017 г»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319AB">
        <w:rPr>
          <w:rFonts w:ascii="Arial" w:hAnsi="Arial" w:cs="Arial"/>
          <w:sz w:val="24"/>
          <w:szCs w:val="24"/>
          <w:lang w:eastAsia="ru-RU"/>
        </w:rPr>
        <w:t>заменить на результат</w:t>
      </w:r>
      <w:r w:rsidR="00E57CB5" w:rsidRPr="004319AB">
        <w:rPr>
          <w:rFonts w:ascii="Arial" w:hAnsi="Arial" w:cs="Arial"/>
          <w:sz w:val="24"/>
          <w:szCs w:val="24"/>
          <w:lang w:eastAsia="ru-RU"/>
        </w:rPr>
        <w:t xml:space="preserve"> «приобретение МАФ с установкой во дворах в городе Бородино -5 дворов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CB5" w:rsidRPr="004319AB">
        <w:rPr>
          <w:rFonts w:ascii="Arial" w:hAnsi="Arial" w:cs="Arial"/>
          <w:sz w:val="24"/>
          <w:szCs w:val="24"/>
          <w:lang w:eastAsia="ru-RU"/>
        </w:rPr>
        <w:t>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57CB5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E57CB5" w:rsidRPr="004319AB">
        <w:rPr>
          <w:rFonts w:ascii="Arial" w:hAnsi="Arial" w:cs="Arial"/>
          <w:sz w:val="24"/>
          <w:szCs w:val="24"/>
          <w:lang w:eastAsia="ru-RU"/>
        </w:rPr>
        <w:t>., 3 двора 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E57CB5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E57CB5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E57CB5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E57CB5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7 г"/>
        </w:smartTagPr>
        <w:r w:rsidR="00E57CB5" w:rsidRPr="004319AB">
          <w:rPr>
            <w:rFonts w:ascii="Arial" w:hAnsi="Arial" w:cs="Arial"/>
            <w:sz w:val="24"/>
            <w:szCs w:val="24"/>
            <w:lang w:eastAsia="ru-RU"/>
          </w:rPr>
          <w:t>2017 г</w:t>
        </w:r>
      </w:smartTag>
      <w:r w:rsidR="00E57CB5" w:rsidRPr="004319AB">
        <w:rPr>
          <w:rFonts w:ascii="Arial" w:hAnsi="Arial" w:cs="Arial"/>
          <w:sz w:val="24"/>
          <w:szCs w:val="24"/>
          <w:lang w:eastAsia="ru-RU"/>
        </w:rPr>
        <w:t>., 4 двора в 2019 г.»</w:t>
      </w:r>
      <w:r w:rsidR="00107FA5" w:rsidRPr="004319AB">
        <w:rPr>
          <w:rFonts w:ascii="Arial" w:hAnsi="Arial" w:cs="Arial"/>
          <w:sz w:val="24"/>
          <w:szCs w:val="24"/>
          <w:lang w:eastAsia="ru-RU"/>
        </w:rPr>
        <w:t>;</w:t>
      </w:r>
    </w:p>
    <w:p w:rsidR="00E57CB5" w:rsidRPr="004319AB" w:rsidRDefault="00415507" w:rsidP="007569AF">
      <w:pPr>
        <w:pStyle w:val="ConsPlusCell"/>
        <w:numPr>
          <w:ilvl w:val="2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В разделе 10 «Информация о ресурсном обеспечении и прогнозной оценке расходов на реализацию целей Программы»</w:t>
      </w:r>
      <w:r w:rsidR="00EC0CC0" w:rsidRPr="004319AB">
        <w:rPr>
          <w:rFonts w:ascii="Arial" w:hAnsi="Arial" w:cs="Arial"/>
          <w:sz w:val="24"/>
          <w:szCs w:val="24"/>
        </w:rPr>
        <w:t>:</w:t>
      </w:r>
    </w:p>
    <w:p w:rsidR="00E57CB5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r w:rsidR="00E57CB5" w:rsidRPr="004319AB">
        <w:rPr>
          <w:rFonts w:ascii="Arial" w:hAnsi="Arial" w:cs="Arial"/>
          <w:sz w:val="24"/>
          <w:szCs w:val="24"/>
        </w:rPr>
        <w:t>в абзаце 1 цифры «97285740,70» заменить на цифры «97538752,05»</w:t>
      </w:r>
    </w:p>
    <w:p w:rsidR="00E57CB5" w:rsidRPr="004319AB" w:rsidRDefault="00E57CB5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 xml:space="preserve"> в абзаце 7 цифры «11276459,48» заменить на цифры «11529470,83»</w:t>
      </w:r>
    </w:p>
    <w:p w:rsidR="00E57CB5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r w:rsidR="00E57CB5" w:rsidRPr="004319AB">
        <w:rPr>
          <w:rFonts w:ascii="Arial" w:hAnsi="Arial" w:cs="Arial"/>
          <w:sz w:val="24"/>
          <w:szCs w:val="24"/>
        </w:rPr>
        <w:t>в абзаце 30 цифры «83374315,12» заменить на цифры «83627326,47»</w:t>
      </w:r>
    </w:p>
    <w:p w:rsidR="00E57CB5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r w:rsidR="00DB2B0A" w:rsidRPr="004319AB">
        <w:rPr>
          <w:rFonts w:ascii="Arial" w:hAnsi="Arial" w:cs="Arial"/>
          <w:sz w:val="24"/>
          <w:szCs w:val="24"/>
        </w:rPr>
        <w:t>в абзаце 37 цифры «10660559,48» заменить на цифры «10913570,83»;</w:t>
      </w:r>
    </w:p>
    <w:p w:rsidR="00415507" w:rsidRPr="004319AB" w:rsidRDefault="00415507" w:rsidP="007569A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4319AB">
        <w:rPr>
          <w:sz w:val="24"/>
          <w:szCs w:val="24"/>
        </w:rPr>
        <w:t>1.1.5. Приложение № 1 к Паспорту муниципальной программы «Выполнение функций органов местного самоуправления» «Цели, целевые показатели, задачи, показатели результативности (показатели развития отрасли, вида экономической деятельности)» изложить</w:t>
      </w:r>
      <w:r w:rsidR="00F82F1C">
        <w:rPr>
          <w:sz w:val="24"/>
          <w:szCs w:val="24"/>
        </w:rPr>
        <w:t xml:space="preserve"> </w:t>
      </w:r>
      <w:r w:rsidRPr="004319AB">
        <w:rPr>
          <w:sz w:val="24"/>
          <w:szCs w:val="24"/>
        </w:rPr>
        <w:t>в новой редакции согласно приложению 1 к постановлению;</w:t>
      </w:r>
    </w:p>
    <w:p w:rsidR="00415507" w:rsidRPr="004319AB" w:rsidRDefault="00415507" w:rsidP="007569A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4319AB">
        <w:rPr>
          <w:sz w:val="24"/>
          <w:szCs w:val="24"/>
        </w:rPr>
        <w:t>1.1.6. Приложение № 1 к муниципальной программе «</w:t>
      </w:r>
      <w:r w:rsidRPr="004319AB">
        <w:rPr>
          <w:bCs/>
          <w:sz w:val="24"/>
          <w:szCs w:val="24"/>
        </w:rPr>
        <w:t xml:space="preserve">Выполнение функций органов </w:t>
      </w:r>
      <w:r w:rsidRPr="004319AB">
        <w:rPr>
          <w:sz w:val="24"/>
          <w:szCs w:val="24"/>
        </w:rPr>
        <w:t>местного самоуправления» «Распределение планируемых расходов по мероприятиям и подпрограммам муниципальной программы» изложить в новой редакции согласно приложению 2 к постановлению;</w:t>
      </w:r>
    </w:p>
    <w:p w:rsidR="00415507" w:rsidRPr="004319AB" w:rsidRDefault="00415507" w:rsidP="007569AF">
      <w:pPr>
        <w:spacing w:after="60"/>
        <w:ind w:firstLine="567"/>
        <w:jc w:val="both"/>
        <w:rPr>
          <w:rFonts w:ascii="Arial" w:hAnsi="Arial" w:cs="Arial"/>
        </w:rPr>
      </w:pPr>
      <w:r w:rsidRPr="004319AB">
        <w:rPr>
          <w:rFonts w:ascii="Arial" w:hAnsi="Arial" w:cs="Arial"/>
        </w:rPr>
        <w:t>1.1.7. Приложение № 2 к муниципальной программе «</w:t>
      </w:r>
      <w:r w:rsidRPr="004319AB">
        <w:rPr>
          <w:rFonts w:ascii="Arial" w:hAnsi="Arial" w:cs="Arial"/>
          <w:bCs/>
        </w:rPr>
        <w:t xml:space="preserve">Выполнение функций органов </w:t>
      </w:r>
      <w:r w:rsidRPr="004319AB">
        <w:rPr>
          <w:rFonts w:ascii="Arial" w:hAnsi="Arial" w:cs="Arial"/>
        </w:rPr>
        <w:t>местного самоуправления» «Ресурсное обеспечение и прогнозная оценка расходов на реализацию целей муниципальной программы «Выполнение функций органов местного самоуправления» с учетом источников финансирования,</w:t>
      </w:r>
      <w:r w:rsidR="00F82F1C">
        <w:rPr>
          <w:rFonts w:ascii="Arial" w:hAnsi="Arial" w:cs="Arial"/>
        </w:rPr>
        <w:t xml:space="preserve"> </w:t>
      </w:r>
      <w:r w:rsidRPr="004319AB">
        <w:rPr>
          <w:rFonts w:ascii="Arial" w:hAnsi="Arial" w:cs="Arial"/>
        </w:rPr>
        <w:t xml:space="preserve">в том числе по уровням бюджетной системы» изложить в новой редакции согласно приложению 3 к постановлению; </w:t>
      </w:r>
    </w:p>
    <w:p w:rsidR="00415507" w:rsidRPr="004319AB" w:rsidRDefault="00415507" w:rsidP="007569AF">
      <w:pPr>
        <w:spacing w:after="60"/>
        <w:ind w:firstLine="567"/>
        <w:jc w:val="both"/>
        <w:rPr>
          <w:rFonts w:ascii="Arial" w:hAnsi="Arial" w:cs="Arial"/>
        </w:rPr>
      </w:pPr>
      <w:r w:rsidRPr="004319AB">
        <w:rPr>
          <w:rFonts w:ascii="Arial" w:hAnsi="Arial" w:cs="Arial"/>
        </w:rPr>
        <w:t>1.2. В подпрограмме 1 «Благоустройство города Бородино»:</w:t>
      </w:r>
    </w:p>
    <w:p w:rsidR="00415507" w:rsidRPr="004319AB" w:rsidRDefault="00415507" w:rsidP="007569AF">
      <w:pPr>
        <w:spacing w:after="60"/>
        <w:ind w:firstLine="567"/>
        <w:jc w:val="both"/>
        <w:rPr>
          <w:rFonts w:ascii="Arial" w:hAnsi="Arial" w:cs="Arial"/>
        </w:rPr>
      </w:pPr>
      <w:r w:rsidRPr="004319AB">
        <w:rPr>
          <w:rFonts w:ascii="Arial" w:hAnsi="Arial" w:cs="Arial"/>
        </w:rPr>
        <w:t>1.2.1. В разделе 1 «Паспорт программы»:</w:t>
      </w:r>
      <w:r w:rsidR="00DB2B0A" w:rsidRPr="004319AB">
        <w:rPr>
          <w:rFonts w:ascii="Arial" w:hAnsi="Arial" w:cs="Arial"/>
        </w:rPr>
        <w:t xml:space="preserve"> </w:t>
      </w:r>
    </w:p>
    <w:p w:rsidR="00DB2B0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5507" w:rsidRPr="004319AB">
        <w:rPr>
          <w:rFonts w:ascii="Arial" w:hAnsi="Arial" w:cs="Arial"/>
          <w:sz w:val="24"/>
          <w:szCs w:val="24"/>
        </w:rPr>
        <w:t>- в столбц</w:t>
      </w:r>
      <w:r w:rsidR="00DB2B0A" w:rsidRPr="004319AB">
        <w:rPr>
          <w:rFonts w:ascii="Arial" w:hAnsi="Arial" w:cs="Arial"/>
          <w:sz w:val="24"/>
          <w:szCs w:val="24"/>
        </w:rPr>
        <w:t>е 2 строки</w:t>
      </w:r>
      <w:r w:rsidR="00B86EF6" w:rsidRPr="004319AB">
        <w:rPr>
          <w:rFonts w:ascii="Arial" w:hAnsi="Arial" w:cs="Arial"/>
          <w:sz w:val="24"/>
          <w:szCs w:val="24"/>
        </w:rPr>
        <w:t xml:space="preserve"> 6</w:t>
      </w:r>
      <w:r w:rsidR="00DB2B0A" w:rsidRPr="004319AB">
        <w:rPr>
          <w:rFonts w:ascii="Arial" w:hAnsi="Arial" w:cs="Arial"/>
          <w:sz w:val="24"/>
          <w:szCs w:val="24"/>
        </w:rPr>
        <w:t xml:space="preserve"> «Целевые индикаторы»:</w:t>
      </w:r>
    </w:p>
    <w:p w:rsidR="00DB2B0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2B0A" w:rsidRPr="004319AB">
        <w:rPr>
          <w:rFonts w:ascii="Arial" w:hAnsi="Arial" w:cs="Arial"/>
          <w:sz w:val="24"/>
          <w:szCs w:val="24"/>
        </w:rPr>
        <w:t xml:space="preserve">в абзаце 3 </w:t>
      </w:r>
      <w:r w:rsidR="00B86EF6" w:rsidRPr="004319AB">
        <w:rPr>
          <w:rFonts w:ascii="Arial" w:hAnsi="Arial" w:cs="Arial"/>
          <w:sz w:val="24"/>
          <w:szCs w:val="24"/>
        </w:rPr>
        <w:t>показатель</w:t>
      </w:r>
      <w:r w:rsidR="00DB2B0A" w:rsidRPr="004319AB">
        <w:rPr>
          <w:rFonts w:ascii="Arial" w:hAnsi="Arial" w:cs="Arial"/>
          <w:sz w:val="24"/>
          <w:szCs w:val="24"/>
        </w:rPr>
        <w:t xml:space="preserve"> «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>., 2 шт. в 2018 г., по 2 шт. в 2019, 2020, 2021 гг.</w:t>
      </w:r>
      <w:r w:rsidR="00B86EF6" w:rsidRPr="004319AB">
        <w:rPr>
          <w:rFonts w:ascii="Arial" w:hAnsi="Arial" w:cs="Arial"/>
          <w:sz w:val="24"/>
          <w:szCs w:val="24"/>
        </w:rPr>
        <w:t>» заменить на показатель</w:t>
      </w:r>
      <w:r w:rsidR="00DB2B0A" w:rsidRPr="004319AB">
        <w:rPr>
          <w:rFonts w:ascii="Arial" w:hAnsi="Arial" w:cs="Arial"/>
          <w:sz w:val="24"/>
          <w:szCs w:val="24"/>
        </w:rPr>
        <w:t xml:space="preserve"> «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>., 2 шт. в 2018 г., 9 шт. в 2019 г. , по 2 шт. в 2020, 2021 гг.»</w:t>
      </w:r>
      <w:r w:rsidR="00107FA5" w:rsidRPr="004319AB">
        <w:rPr>
          <w:rFonts w:ascii="Arial" w:hAnsi="Arial" w:cs="Arial"/>
          <w:sz w:val="24"/>
          <w:szCs w:val="24"/>
          <w:lang w:eastAsia="ru-RU"/>
        </w:rPr>
        <w:t>;</w:t>
      </w:r>
    </w:p>
    <w:p w:rsidR="00DB2B0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в абзаце 14 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 xml:space="preserve">показатель 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>«текущий ремонт МАФ – 2 шт. в 2016 г, 8 шт. – в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 xml:space="preserve"> 2018 г.» заменить на показатель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 «текущий ремонт МАФ – 2 шт. в 2016 г, 8 шт. – в 2018 г.;11 шт. в 2019 г.»</w:t>
      </w:r>
      <w:r w:rsidR="00107FA5" w:rsidRPr="004319AB">
        <w:rPr>
          <w:rFonts w:ascii="Arial" w:hAnsi="Arial" w:cs="Arial"/>
          <w:sz w:val="24"/>
          <w:szCs w:val="24"/>
          <w:lang w:eastAsia="ru-RU"/>
        </w:rPr>
        <w:t>;</w:t>
      </w:r>
    </w:p>
    <w:p w:rsidR="00DB2B0A" w:rsidRPr="004319AB" w:rsidRDefault="00F82F1C" w:rsidP="007569AF">
      <w:pPr>
        <w:pStyle w:val="ConsPlusCel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>в абзаце 18</w:t>
      </w:r>
      <w:r w:rsidR="00B86EF6" w:rsidRPr="004319AB">
        <w:rPr>
          <w:rFonts w:ascii="Arial" w:hAnsi="Arial" w:cs="Arial"/>
          <w:sz w:val="24"/>
          <w:szCs w:val="24"/>
          <w:lang w:eastAsia="ru-RU"/>
        </w:rPr>
        <w:t xml:space="preserve"> показатель 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>«приобретение МАФ с установкой во дворах в городе Бородино -5 дворов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>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>., 3 двора 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7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lastRenderedPageBreak/>
          <w:t>2017 г</w:t>
        </w:r>
      </w:smartTag>
      <w:r w:rsidR="00B86EF6" w:rsidRPr="004319AB">
        <w:rPr>
          <w:rFonts w:ascii="Arial" w:hAnsi="Arial" w:cs="Arial"/>
          <w:sz w:val="24"/>
          <w:szCs w:val="24"/>
          <w:lang w:eastAsia="ru-RU"/>
        </w:rPr>
        <w:t>.» заменить на показатель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 «приобретение МАФ с установкой во дворах в городе Бородино -5 дворов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2B0A" w:rsidRPr="004319AB">
        <w:rPr>
          <w:rFonts w:ascii="Arial" w:hAnsi="Arial" w:cs="Arial"/>
          <w:sz w:val="24"/>
          <w:szCs w:val="24"/>
          <w:lang w:eastAsia="ru-RU"/>
        </w:rPr>
        <w:t>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>., 3 двора 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7 г"/>
        </w:smartTagPr>
        <w:r w:rsidR="00DB2B0A" w:rsidRPr="004319AB">
          <w:rPr>
            <w:rFonts w:ascii="Arial" w:hAnsi="Arial" w:cs="Arial"/>
            <w:sz w:val="24"/>
            <w:szCs w:val="24"/>
            <w:lang w:eastAsia="ru-RU"/>
          </w:rPr>
          <w:t>2017 г</w:t>
        </w:r>
      </w:smartTag>
      <w:r w:rsidR="00DB2B0A" w:rsidRPr="004319AB">
        <w:rPr>
          <w:rFonts w:ascii="Arial" w:hAnsi="Arial" w:cs="Arial"/>
          <w:sz w:val="24"/>
          <w:szCs w:val="24"/>
          <w:lang w:eastAsia="ru-RU"/>
        </w:rPr>
        <w:t>.; 4 двора в 2019 г.»;</w:t>
      </w:r>
    </w:p>
    <w:p w:rsidR="00DB2B0A" w:rsidRPr="004319AB" w:rsidRDefault="00415507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>-</w:t>
      </w:r>
      <w:r w:rsidRPr="004319AB">
        <w:rPr>
          <w:rFonts w:ascii="Arial" w:hAnsi="Arial" w:cs="Arial"/>
          <w:sz w:val="24"/>
          <w:szCs w:val="24"/>
        </w:rPr>
        <w:t xml:space="preserve"> в столбце 2 строки </w:t>
      </w:r>
      <w:r w:rsidR="00B86EF6" w:rsidRPr="004319AB">
        <w:rPr>
          <w:rFonts w:ascii="Arial" w:hAnsi="Arial" w:cs="Arial"/>
          <w:sz w:val="24"/>
          <w:szCs w:val="24"/>
        </w:rPr>
        <w:t xml:space="preserve">8 </w:t>
      </w:r>
      <w:r w:rsidRPr="004319AB">
        <w:rPr>
          <w:rFonts w:ascii="Arial" w:hAnsi="Arial" w:cs="Arial"/>
          <w:sz w:val="24"/>
          <w:szCs w:val="24"/>
        </w:rPr>
        <w:t>«Объем и источни</w:t>
      </w:r>
      <w:r w:rsidR="00DB2B0A" w:rsidRPr="004319AB">
        <w:rPr>
          <w:rFonts w:ascii="Arial" w:hAnsi="Arial" w:cs="Arial"/>
          <w:sz w:val="24"/>
          <w:szCs w:val="24"/>
        </w:rPr>
        <w:t>ки финансирования подпрограммы»:</w:t>
      </w:r>
    </w:p>
    <w:p w:rsidR="00DB2B0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2B0A" w:rsidRPr="004319AB">
        <w:rPr>
          <w:rFonts w:ascii="Arial" w:hAnsi="Arial" w:cs="Arial"/>
          <w:sz w:val="24"/>
          <w:szCs w:val="24"/>
        </w:rPr>
        <w:t>в абзаце 1 цифры «79799386,72» заменить на цифры «80052398,07»</w:t>
      </w:r>
    </w:p>
    <w:p w:rsidR="00DB2B0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2B0A" w:rsidRPr="004319AB">
        <w:rPr>
          <w:rFonts w:ascii="Arial" w:hAnsi="Arial" w:cs="Arial"/>
          <w:sz w:val="24"/>
          <w:szCs w:val="24"/>
        </w:rPr>
        <w:t>в абзаце 7 цифры «10127742,34» заменить на цифры «10380753,69»</w:t>
      </w:r>
    </w:p>
    <w:p w:rsidR="00DB2B0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2B0A" w:rsidRPr="004319AB">
        <w:rPr>
          <w:rFonts w:ascii="Arial" w:hAnsi="Arial" w:cs="Arial"/>
          <w:sz w:val="24"/>
          <w:szCs w:val="24"/>
        </w:rPr>
        <w:t>в абзаце 20 цифры «79463115,29» заменить на цифры «79716126,64»</w:t>
      </w:r>
    </w:p>
    <w:p w:rsidR="00DB2B0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2B0A" w:rsidRPr="004319AB">
        <w:rPr>
          <w:rFonts w:ascii="Arial" w:hAnsi="Arial" w:cs="Arial"/>
          <w:sz w:val="24"/>
          <w:szCs w:val="24"/>
        </w:rPr>
        <w:t>в абзаце 27 цифры «10072842,34» заменить на цифры «10325853,69»;</w:t>
      </w:r>
    </w:p>
    <w:p w:rsidR="001C11BA" w:rsidRPr="004319AB" w:rsidRDefault="00415507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1.2.2. В подразделе 2.2. «Основная цель, задачи, этапы и сроки выполнения подпрограммы, целевые индикаторы»</w:t>
      </w:r>
      <w:r w:rsidR="007569AF" w:rsidRPr="004319AB">
        <w:rPr>
          <w:rFonts w:ascii="Arial" w:hAnsi="Arial" w:cs="Arial"/>
          <w:sz w:val="24"/>
          <w:szCs w:val="24"/>
        </w:rPr>
        <w:t>:</w:t>
      </w:r>
    </w:p>
    <w:p w:rsidR="001C11B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 xml:space="preserve">в абзаце 10 </w:t>
      </w:r>
      <w:r w:rsidR="007569AF" w:rsidRPr="004319AB">
        <w:rPr>
          <w:rFonts w:ascii="Arial" w:hAnsi="Arial" w:cs="Arial"/>
          <w:sz w:val="24"/>
          <w:szCs w:val="24"/>
        </w:rPr>
        <w:t>показатель</w:t>
      </w:r>
      <w:r w:rsidR="001C11BA" w:rsidRPr="004319AB">
        <w:rPr>
          <w:rFonts w:ascii="Arial" w:hAnsi="Arial" w:cs="Arial"/>
          <w:sz w:val="24"/>
          <w:szCs w:val="24"/>
        </w:rPr>
        <w:t xml:space="preserve"> «ремонт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1C11BA" w:rsidRPr="004319AB">
          <w:rPr>
            <w:rFonts w:ascii="Arial" w:hAnsi="Arial" w:cs="Arial"/>
            <w:sz w:val="24"/>
            <w:szCs w:val="24"/>
          </w:rPr>
          <w:t>2014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1C11BA" w:rsidRPr="004319AB">
          <w:rPr>
            <w:rFonts w:ascii="Arial" w:hAnsi="Arial" w:cs="Arial"/>
            <w:sz w:val="24"/>
            <w:szCs w:val="24"/>
          </w:rPr>
          <w:t>2015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1C11BA" w:rsidRPr="004319AB">
          <w:rPr>
            <w:rFonts w:ascii="Arial" w:hAnsi="Arial" w:cs="Arial"/>
            <w:sz w:val="24"/>
            <w:szCs w:val="24"/>
          </w:rPr>
          <w:t>2016 г</w:t>
        </w:r>
      </w:smartTag>
      <w:r w:rsidR="001C11BA" w:rsidRPr="004319AB"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2 шт. в 2018 г., по 2 шт. в 2019, 2020,</w:t>
      </w:r>
      <w:r w:rsidR="007569AF" w:rsidRPr="004319AB">
        <w:rPr>
          <w:rFonts w:ascii="Arial" w:hAnsi="Arial" w:cs="Arial"/>
          <w:sz w:val="24"/>
          <w:szCs w:val="24"/>
        </w:rPr>
        <w:t>2021 гг.» заменить на показатель</w:t>
      </w:r>
      <w:r w:rsidR="001C11BA" w:rsidRPr="004319AB">
        <w:rPr>
          <w:rFonts w:ascii="Arial" w:hAnsi="Arial" w:cs="Arial"/>
          <w:sz w:val="24"/>
          <w:szCs w:val="24"/>
        </w:rPr>
        <w:t xml:space="preserve"> «ремонт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1C11BA" w:rsidRPr="004319AB">
          <w:rPr>
            <w:rFonts w:ascii="Arial" w:hAnsi="Arial" w:cs="Arial"/>
            <w:sz w:val="24"/>
            <w:szCs w:val="24"/>
          </w:rPr>
          <w:t>2014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1C11BA" w:rsidRPr="004319AB">
          <w:rPr>
            <w:rFonts w:ascii="Arial" w:hAnsi="Arial" w:cs="Arial"/>
            <w:sz w:val="24"/>
            <w:szCs w:val="24"/>
          </w:rPr>
          <w:t>2015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1C11BA" w:rsidRPr="004319AB">
          <w:rPr>
            <w:rFonts w:ascii="Arial" w:hAnsi="Arial" w:cs="Arial"/>
            <w:sz w:val="24"/>
            <w:szCs w:val="24"/>
          </w:rPr>
          <w:t>2016 г</w:t>
        </w:r>
      </w:smartTag>
      <w:r w:rsidR="001C11BA" w:rsidRPr="004319AB"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2 шт. в 2018 г., 9 шт. в</w:t>
      </w:r>
      <w:r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2019 г. , по 2 шт. в 2020,2021 гг.»</w:t>
      </w:r>
      <w:r w:rsidR="00107FA5" w:rsidRPr="004319AB">
        <w:rPr>
          <w:rFonts w:ascii="Arial" w:hAnsi="Arial" w:cs="Arial"/>
          <w:sz w:val="24"/>
          <w:szCs w:val="24"/>
        </w:rPr>
        <w:t>;</w:t>
      </w:r>
    </w:p>
    <w:p w:rsidR="001C11B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в абзаце 21</w:t>
      </w:r>
      <w:r w:rsidR="007569AF" w:rsidRPr="004319AB">
        <w:rPr>
          <w:rFonts w:ascii="Arial" w:hAnsi="Arial" w:cs="Arial"/>
          <w:sz w:val="24"/>
          <w:szCs w:val="24"/>
        </w:rPr>
        <w:t xml:space="preserve"> показатель</w:t>
      </w:r>
      <w:r w:rsidR="001C11BA" w:rsidRPr="004319AB">
        <w:rPr>
          <w:rFonts w:ascii="Arial" w:hAnsi="Arial" w:cs="Arial"/>
          <w:sz w:val="24"/>
          <w:szCs w:val="24"/>
        </w:rPr>
        <w:t xml:space="preserve"> «текущий ремонт МАФ – 2 шт. в 2016 г, 8 шт. – в</w:t>
      </w:r>
      <w:r w:rsidR="007569AF" w:rsidRPr="004319AB">
        <w:rPr>
          <w:rFonts w:ascii="Arial" w:hAnsi="Arial" w:cs="Arial"/>
          <w:sz w:val="24"/>
          <w:szCs w:val="24"/>
        </w:rPr>
        <w:t xml:space="preserve"> 2018 г.» заменить на показатель</w:t>
      </w:r>
      <w:r w:rsidR="001C11BA" w:rsidRPr="004319AB">
        <w:rPr>
          <w:rFonts w:ascii="Arial" w:hAnsi="Arial" w:cs="Arial"/>
          <w:sz w:val="24"/>
          <w:szCs w:val="24"/>
        </w:rPr>
        <w:t xml:space="preserve"> «текущий ремонт МАФ – 2 шт. в 2016 г, 8 шт. – в 2018 г.; 11 шт. в 2019г.»</w:t>
      </w:r>
      <w:r w:rsidR="00107FA5" w:rsidRPr="004319AB">
        <w:rPr>
          <w:rFonts w:ascii="Arial" w:hAnsi="Arial" w:cs="Arial"/>
          <w:sz w:val="24"/>
          <w:szCs w:val="24"/>
        </w:rPr>
        <w:t>;</w:t>
      </w:r>
    </w:p>
    <w:p w:rsidR="001C11BA" w:rsidRPr="004319AB" w:rsidRDefault="00F82F1C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в абзаце 25</w:t>
      </w:r>
      <w:r w:rsidR="007569AF" w:rsidRPr="004319AB">
        <w:rPr>
          <w:rFonts w:ascii="Arial" w:hAnsi="Arial" w:cs="Arial"/>
          <w:sz w:val="24"/>
          <w:szCs w:val="24"/>
        </w:rPr>
        <w:t xml:space="preserve"> показатель</w:t>
      </w:r>
      <w:r w:rsidR="001C11BA" w:rsidRPr="004319AB">
        <w:rPr>
          <w:rFonts w:ascii="Arial" w:hAnsi="Arial" w:cs="Arial"/>
          <w:sz w:val="24"/>
          <w:szCs w:val="24"/>
        </w:rPr>
        <w:t xml:space="preserve"> «приобретение МАФ с установкой во дворах в городе Бородино -5 дворов</w:t>
      </w:r>
      <w:r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1C11BA" w:rsidRPr="004319AB">
          <w:rPr>
            <w:rFonts w:ascii="Arial" w:hAnsi="Arial" w:cs="Arial"/>
            <w:sz w:val="24"/>
            <w:szCs w:val="24"/>
          </w:rPr>
          <w:t>2014 г</w:t>
        </w:r>
      </w:smartTag>
      <w:r w:rsidR="001C11BA" w:rsidRPr="004319AB">
        <w:rPr>
          <w:rFonts w:ascii="Arial" w:hAnsi="Arial" w:cs="Arial"/>
          <w:sz w:val="24"/>
          <w:szCs w:val="24"/>
        </w:rPr>
        <w:t>., 3 двора в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1C11BA" w:rsidRPr="004319AB">
          <w:rPr>
            <w:rFonts w:ascii="Arial" w:hAnsi="Arial" w:cs="Arial"/>
            <w:sz w:val="24"/>
            <w:szCs w:val="24"/>
          </w:rPr>
          <w:t>2015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1C11BA" w:rsidRPr="004319AB">
          <w:rPr>
            <w:rFonts w:ascii="Arial" w:hAnsi="Arial" w:cs="Arial"/>
            <w:sz w:val="24"/>
            <w:szCs w:val="24"/>
          </w:rPr>
          <w:t>2016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3 двора в </w:t>
      </w:r>
      <w:smartTag w:uri="urn:schemas-microsoft-com:office:smarttags" w:element="metricconverter">
        <w:smartTagPr>
          <w:attr w:name="ProductID" w:val="2017 г"/>
        </w:smartTagPr>
        <w:r w:rsidR="001C11BA" w:rsidRPr="004319AB">
          <w:rPr>
            <w:rFonts w:ascii="Arial" w:hAnsi="Arial" w:cs="Arial"/>
            <w:sz w:val="24"/>
            <w:szCs w:val="24"/>
          </w:rPr>
          <w:t>2017 г</w:t>
        </w:r>
      </w:smartTag>
      <w:r w:rsidR="007569AF" w:rsidRPr="004319AB">
        <w:rPr>
          <w:rFonts w:ascii="Arial" w:hAnsi="Arial" w:cs="Arial"/>
          <w:sz w:val="24"/>
          <w:szCs w:val="24"/>
        </w:rPr>
        <w:t>.» заменить на показатель</w:t>
      </w:r>
      <w:r w:rsidR="001C11BA" w:rsidRPr="004319AB">
        <w:rPr>
          <w:rFonts w:ascii="Arial" w:hAnsi="Arial" w:cs="Arial"/>
          <w:sz w:val="24"/>
          <w:szCs w:val="24"/>
        </w:rPr>
        <w:t xml:space="preserve"> «приобретение МАФ с установкой во дворах в городе Бородино -5 дворов</w:t>
      </w:r>
      <w:r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1C11BA" w:rsidRPr="004319AB">
          <w:rPr>
            <w:rFonts w:ascii="Arial" w:hAnsi="Arial" w:cs="Arial"/>
            <w:sz w:val="24"/>
            <w:szCs w:val="24"/>
          </w:rPr>
          <w:t>2014 г</w:t>
        </w:r>
      </w:smartTag>
      <w:r w:rsidR="001C11BA" w:rsidRPr="004319AB">
        <w:rPr>
          <w:rFonts w:ascii="Arial" w:hAnsi="Arial" w:cs="Arial"/>
          <w:sz w:val="24"/>
          <w:szCs w:val="24"/>
        </w:rPr>
        <w:t>., 3 двора в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1C11BA" w:rsidRPr="004319AB">
          <w:rPr>
            <w:rFonts w:ascii="Arial" w:hAnsi="Arial" w:cs="Arial"/>
            <w:sz w:val="24"/>
            <w:szCs w:val="24"/>
          </w:rPr>
          <w:t>2015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1C11BA" w:rsidRPr="004319AB">
          <w:rPr>
            <w:rFonts w:ascii="Arial" w:hAnsi="Arial" w:cs="Arial"/>
            <w:sz w:val="24"/>
            <w:szCs w:val="24"/>
          </w:rPr>
          <w:t>2016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3 двора в </w:t>
      </w:r>
      <w:smartTag w:uri="urn:schemas-microsoft-com:office:smarttags" w:element="metricconverter">
        <w:smartTagPr>
          <w:attr w:name="ProductID" w:val="2017 г"/>
        </w:smartTagPr>
        <w:r w:rsidR="001C11BA" w:rsidRPr="004319AB">
          <w:rPr>
            <w:rFonts w:ascii="Arial" w:hAnsi="Arial" w:cs="Arial"/>
            <w:sz w:val="24"/>
            <w:szCs w:val="24"/>
          </w:rPr>
          <w:t>2017 г</w:t>
        </w:r>
      </w:smartTag>
      <w:r w:rsidR="001C11BA" w:rsidRPr="004319AB">
        <w:rPr>
          <w:rFonts w:ascii="Arial" w:hAnsi="Arial" w:cs="Arial"/>
          <w:sz w:val="24"/>
          <w:szCs w:val="24"/>
        </w:rPr>
        <w:t>.; 4 двора в 2019г.»;</w:t>
      </w:r>
    </w:p>
    <w:p w:rsidR="001C11BA" w:rsidRPr="004319AB" w:rsidRDefault="00415507" w:rsidP="007569AF">
      <w:pPr>
        <w:pStyle w:val="ConsPlusCell"/>
        <w:tabs>
          <w:tab w:val="left" w:pos="1276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1.</w:t>
      </w:r>
      <w:r w:rsidR="001C11BA" w:rsidRPr="004319AB">
        <w:rPr>
          <w:rFonts w:ascii="Arial" w:hAnsi="Arial" w:cs="Arial"/>
          <w:sz w:val="24"/>
          <w:szCs w:val="24"/>
        </w:rPr>
        <w:t>2.3.</w:t>
      </w:r>
      <w:r w:rsidR="00524F07">
        <w:rPr>
          <w:rFonts w:ascii="Arial" w:hAnsi="Arial" w:cs="Arial"/>
          <w:sz w:val="24"/>
          <w:szCs w:val="24"/>
        </w:rPr>
        <w:t xml:space="preserve"> </w:t>
      </w:r>
      <w:r w:rsidRPr="004319AB">
        <w:rPr>
          <w:rFonts w:ascii="Arial" w:hAnsi="Arial" w:cs="Arial"/>
          <w:sz w:val="24"/>
          <w:szCs w:val="24"/>
        </w:rPr>
        <w:t>В подразделе 2.5.« Оценка социально-экономической эффективности»</w:t>
      </w:r>
      <w:r w:rsidR="00524F07" w:rsidRPr="004319AB">
        <w:rPr>
          <w:rFonts w:ascii="Arial" w:hAnsi="Arial" w:cs="Arial"/>
          <w:sz w:val="24"/>
          <w:szCs w:val="24"/>
        </w:rPr>
        <w:t>:</w:t>
      </w:r>
    </w:p>
    <w:p w:rsidR="001C11BA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 xml:space="preserve">в абзаце 8 </w:t>
      </w:r>
      <w:r w:rsidRPr="004319AB">
        <w:rPr>
          <w:rFonts w:ascii="Arial" w:hAnsi="Arial" w:cs="Arial"/>
          <w:sz w:val="24"/>
          <w:szCs w:val="24"/>
        </w:rPr>
        <w:t>показатель</w:t>
      </w:r>
      <w:r w:rsidR="001C11BA" w:rsidRPr="004319AB">
        <w:rPr>
          <w:rFonts w:ascii="Arial" w:hAnsi="Arial" w:cs="Arial"/>
          <w:sz w:val="24"/>
          <w:szCs w:val="24"/>
        </w:rPr>
        <w:t xml:space="preserve"> «ремонт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1C11BA" w:rsidRPr="004319AB">
          <w:rPr>
            <w:rFonts w:ascii="Arial" w:hAnsi="Arial" w:cs="Arial"/>
            <w:sz w:val="24"/>
            <w:szCs w:val="24"/>
          </w:rPr>
          <w:t>2014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1C11BA" w:rsidRPr="004319AB">
          <w:rPr>
            <w:rFonts w:ascii="Arial" w:hAnsi="Arial" w:cs="Arial"/>
            <w:sz w:val="24"/>
            <w:szCs w:val="24"/>
          </w:rPr>
          <w:t>2015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1C11BA" w:rsidRPr="004319AB">
          <w:rPr>
            <w:rFonts w:ascii="Arial" w:hAnsi="Arial" w:cs="Arial"/>
            <w:sz w:val="24"/>
            <w:szCs w:val="24"/>
          </w:rPr>
          <w:t>2016 г</w:t>
        </w:r>
      </w:smartTag>
      <w:r w:rsidR="001C11BA" w:rsidRPr="004319AB">
        <w:rPr>
          <w:rFonts w:ascii="Arial" w:hAnsi="Arial" w:cs="Arial"/>
          <w:sz w:val="24"/>
          <w:szCs w:val="24"/>
        </w:rPr>
        <w:t>.,</w:t>
      </w:r>
      <w:r w:rsidR="00F82F1C"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2 шт. в 2018 г., по 2 шт. в 2019, 2020,</w:t>
      </w:r>
      <w:r w:rsidRPr="004319AB">
        <w:rPr>
          <w:rFonts w:ascii="Arial" w:hAnsi="Arial" w:cs="Arial"/>
          <w:sz w:val="24"/>
          <w:szCs w:val="24"/>
        </w:rPr>
        <w:t>2021 гг.» заменить на показатель</w:t>
      </w:r>
      <w:r w:rsidR="001C11BA" w:rsidRPr="004319AB">
        <w:rPr>
          <w:rFonts w:ascii="Arial" w:hAnsi="Arial" w:cs="Arial"/>
          <w:sz w:val="24"/>
          <w:szCs w:val="24"/>
        </w:rPr>
        <w:t xml:space="preserve"> «ремонт автобусных остановок- 1 шт. - </w:t>
      </w:r>
      <w:smartTag w:uri="urn:schemas-microsoft-com:office:smarttags" w:element="metricconverter">
        <w:smartTagPr>
          <w:attr w:name="ProductID" w:val="2014 г"/>
        </w:smartTagPr>
        <w:r w:rsidR="001C11BA" w:rsidRPr="004319AB">
          <w:rPr>
            <w:rFonts w:ascii="Arial" w:hAnsi="Arial" w:cs="Arial"/>
            <w:sz w:val="24"/>
            <w:szCs w:val="24"/>
          </w:rPr>
          <w:t>2014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3 шт. в </w:t>
      </w:r>
      <w:smartTag w:uri="urn:schemas-microsoft-com:office:smarttags" w:element="metricconverter">
        <w:smartTagPr>
          <w:attr w:name="ProductID" w:val="2015 г"/>
        </w:smartTagPr>
        <w:r w:rsidR="001C11BA" w:rsidRPr="004319AB">
          <w:rPr>
            <w:rFonts w:ascii="Arial" w:hAnsi="Arial" w:cs="Arial"/>
            <w:sz w:val="24"/>
            <w:szCs w:val="24"/>
          </w:rPr>
          <w:t>2015 г</w:t>
        </w:r>
      </w:smartTag>
      <w:r w:rsidR="001C11BA" w:rsidRPr="004319AB">
        <w:rPr>
          <w:rFonts w:ascii="Arial" w:hAnsi="Arial" w:cs="Arial"/>
          <w:sz w:val="24"/>
          <w:szCs w:val="24"/>
        </w:rPr>
        <w:t xml:space="preserve">., 1 шт. в </w:t>
      </w:r>
      <w:smartTag w:uri="urn:schemas-microsoft-com:office:smarttags" w:element="metricconverter">
        <w:smartTagPr>
          <w:attr w:name="ProductID" w:val="2016 г"/>
        </w:smartTagPr>
        <w:r w:rsidR="001C11BA" w:rsidRPr="004319AB">
          <w:rPr>
            <w:rFonts w:ascii="Arial" w:hAnsi="Arial" w:cs="Arial"/>
            <w:sz w:val="24"/>
            <w:szCs w:val="24"/>
          </w:rPr>
          <w:t>2016 г</w:t>
        </w:r>
      </w:smartTag>
      <w:r w:rsidR="001C11BA" w:rsidRPr="004319AB">
        <w:rPr>
          <w:rFonts w:ascii="Arial" w:hAnsi="Arial" w:cs="Arial"/>
          <w:sz w:val="24"/>
          <w:szCs w:val="24"/>
        </w:rPr>
        <w:t>.,</w:t>
      </w:r>
      <w:r w:rsidR="00F82F1C"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2 шт. в 2018 г., 9 шт. в</w:t>
      </w:r>
      <w:r w:rsidR="00F82F1C"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2019 г. , по 2 шт. в</w:t>
      </w:r>
      <w:r w:rsidR="00F82F1C"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>2020,2021 гг.»</w:t>
      </w:r>
      <w:r w:rsidR="00107FA5" w:rsidRPr="004319AB">
        <w:rPr>
          <w:rFonts w:ascii="Arial" w:hAnsi="Arial" w:cs="Arial"/>
          <w:sz w:val="24"/>
          <w:szCs w:val="24"/>
        </w:rPr>
        <w:t>;</w:t>
      </w:r>
    </w:p>
    <w:p w:rsidR="001C11BA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319AB">
        <w:rPr>
          <w:rFonts w:ascii="Arial" w:hAnsi="Arial" w:cs="Arial"/>
          <w:sz w:val="24"/>
          <w:szCs w:val="24"/>
        </w:rPr>
        <w:t xml:space="preserve"> </w:t>
      </w:r>
      <w:r w:rsidR="001C11BA" w:rsidRPr="004319AB">
        <w:rPr>
          <w:rFonts w:ascii="Arial" w:hAnsi="Arial" w:cs="Arial"/>
          <w:sz w:val="24"/>
          <w:szCs w:val="24"/>
        </w:rPr>
        <w:t xml:space="preserve">в абзаце </w:t>
      </w:r>
      <w:r w:rsidR="00F82247" w:rsidRPr="004319AB">
        <w:rPr>
          <w:rFonts w:ascii="Arial" w:hAnsi="Arial" w:cs="Arial"/>
          <w:sz w:val="24"/>
          <w:szCs w:val="24"/>
        </w:rPr>
        <w:t>19</w:t>
      </w:r>
      <w:r w:rsidRPr="004319AB">
        <w:rPr>
          <w:rFonts w:ascii="Arial" w:hAnsi="Arial" w:cs="Arial"/>
          <w:sz w:val="24"/>
          <w:szCs w:val="24"/>
        </w:rPr>
        <w:t xml:space="preserve"> показатель </w:t>
      </w:r>
      <w:r w:rsidR="00F82247" w:rsidRPr="004319AB">
        <w:rPr>
          <w:rFonts w:ascii="Arial" w:hAnsi="Arial" w:cs="Arial"/>
          <w:sz w:val="24"/>
          <w:szCs w:val="24"/>
        </w:rPr>
        <w:t>«</w:t>
      </w:r>
      <w:r w:rsidR="00F82247" w:rsidRPr="004319AB">
        <w:rPr>
          <w:rFonts w:ascii="Arial" w:hAnsi="Arial" w:cs="Arial"/>
          <w:sz w:val="24"/>
          <w:szCs w:val="24"/>
          <w:lang w:eastAsia="ru-RU"/>
        </w:rPr>
        <w:t>текущий ремонт МАФ – 2 шт. в 2016 г, 8 шт. – в</w:t>
      </w:r>
      <w:r w:rsidRPr="004319AB">
        <w:rPr>
          <w:rFonts w:ascii="Arial" w:hAnsi="Arial" w:cs="Arial"/>
          <w:sz w:val="24"/>
          <w:szCs w:val="24"/>
          <w:lang w:eastAsia="ru-RU"/>
        </w:rPr>
        <w:t xml:space="preserve"> 2018 г.» заменить на показатель</w:t>
      </w:r>
      <w:r w:rsidR="00F82247" w:rsidRPr="004319AB">
        <w:rPr>
          <w:rFonts w:ascii="Arial" w:hAnsi="Arial" w:cs="Arial"/>
          <w:sz w:val="24"/>
          <w:szCs w:val="24"/>
          <w:lang w:eastAsia="ru-RU"/>
        </w:rPr>
        <w:t xml:space="preserve"> «текущий ремонт МАФ – 2 шт. в 2016 г, 8 шт. – в 2018 г.; 11 шт.- в 2019 г.»</w:t>
      </w:r>
      <w:r w:rsidR="00107FA5" w:rsidRPr="004319AB">
        <w:rPr>
          <w:rFonts w:ascii="Arial" w:hAnsi="Arial" w:cs="Arial"/>
          <w:sz w:val="24"/>
          <w:szCs w:val="24"/>
          <w:lang w:eastAsia="ru-RU"/>
        </w:rPr>
        <w:t>;</w:t>
      </w:r>
    </w:p>
    <w:p w:rsidR="00F82247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82247" w:rsidRPr="004319AB">
        <w:rPr>
          <w:rFonts w:ascii="Arial" w:hAnsi="Arial" w:cs="Arial"/>
          <w:sz w:val="24"/>
          <w:szCs w:val="24"/>
          <w:lang w:eastAsia="ru-RU"/>
        </w:rPr>
        <w:t xml:space="preserve">в абзаце 23 </w:t>
      </w:r>
      <w:r w:rsidRPr="004319AB">
        <w:rPr>
          <w:rFonts w:ascii="Arial" w:hAnsi="Arial" w:cs="Arial"/>
          <w:sz w:val="24"/>
          <w:szCs w:val="24"/>
          <w:lang w:eastAsia="ru-RU"/>
        </w:rPr>
        <w:t xml:space="preserve">показатель </w:t>
      </w:r>
      <w:r w:rsidR="00F82247" w:rsidRPr="004319AB">
        <w:rPr>
          <w:rFonts w:ascii="Arial" w:hAnsi="Arial" w:cs="Arial"/>
          <w:sz w:val="24"/>
          <w:szCs w:val="24"/>
          <w:lang w:eastAsia="ru-RU"/>
        </w:rPr>
        <w:t>« приобретение МАФ с установкой во дворах в городе Бородино -5 дворов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82247" w:rsidRPr="004319AB">
        <w:rPr>
          <w:rFonts w:ascii="Arial" w:hAnsi="Arial" w:cs="Arial"/>
          <w:sz w:val="24"/>
          <w:szCs w:val="24"/>
          <w:lang w:eastAsia="ru-RU"/>
        </w:rPr>
        <w:t>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F82247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F82247" w:rsidRPr="004319AB">
        <w:rPr>
          <w:rFonts w:ascii="Arial" w:hAnsi="Arial" w:cs="Arial"/>
          <w:sz w:val="24"/>
          <w:szCs w:val="24"/>
          <w:lang w:eastAsia="ru-RU"/>
        </w:rPr>
        <w:t>., 3 двора 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F82247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F82247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F82247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F82247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7 г"/>
        </w:smartTagPr>
        <w:r w:rsidR="00F82247" w:rsidRPr="004319AB">
          <w:rPr>
            <w:rFonts w:ascii="Arial" w:hAnsi="Arial" w:cs="Arial"/>
            <w:sz w:val="24"/>
            <w:szCs w:val="24"/>
            <w:lang w:eastAsia="ru-RU"/>
          </w:rPr>
          <w:t>2017 г</w:t>
        </w:r>
      </w:smartTag>
      <w:r w:rsidRPr="004319AB">
        <w:rPr>
          <w:rFonts w:ascii="Arial" w:hAnsi="Arial" w:cs="Arial"/>
          <w:sz w:val="24"/>
          <w:szCs w:val="24"/>
          <w:lang w:eastAsia="ru-RU"/>
        </w:rPr>
        <w:t>.» заменить на показатель</w:t>
      </w:r>
      <w:r w:rsidR="00F82247" w:rsidRPr="004319AB">
        <w:rPr>
          <w:rFonts w:ascii="Arial" w:hAnsi="Arial" w:cs="Arial"/>
          <w:sz w:val="24"/>
          <w:szCs w:val="24"/>
          <w:lang w:eastAsia="ru-RU"/>
        </w:rPr>
        <w:t xml:space="preserve"> «приобретение МАФ с установкой во дворах в городе Бородино -5 дворов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82247" w:rsidRPr="004319AB">
        <w:rPr>
          <w:rFonts w:ascii="Arial" w:hAnsi="Arial" w:cs="Arial"/>
          <w:sz w:val="24"/>
          <w:szCs w:val="24"/>
          <w:lang w:eastAsia="ru-RU"/>
        </w:rPr>
        <w:t>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F82247" w:rsidRPr="004319AB">
          <w:rPr>
            <w:rFonts w:ascii="Arial" w:hAnsi="Arial" w:cs="Arial"/>
            <w:sz w:val="24"/>
            <w:szCs w:val="24"/>
            <w:lang w:eastAsia="ru-RU"/>
          </w:rPr>
          <w:t>2014 г</w:t>
        </w:r>
      </w:smartTag>
      <w:r w:rsidR="00F82247" w:rsidRPr="004319AB">
        <w:rPr>
          <w:rFonts w:ascii="Arial" w:hAnsi="Arial" w:cs="Arial"/>
          <w:sz w:val="24"/>
          <w:szCs w:val="24"/>
          <w:lang w:eastAsia="ru-RU"/>
        </w:rPr>
        <w:t>., 3 двора в</w:t>
      </w:r>
      <w:r w:rsidR="00F82F1C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F82247" w:rsidRPr="004319AB">
          <w:rPr>
            <w:rFonts w:ascii="Arial" w:hAnsi="Arial" w:cs="Arial"/>
            <w:sz w:val="24"/>
            <w:szCs w:val="24"/>
            <w:lang w:eastAsia="ru-RU"/>
          </w:rPr>
          <w:t>2015 г</w:t>
        </w:r>
      </w:smartTag>
      <w:r w:rsidR="00F82247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6 г"/>
        </w:smartTagPr>
        <w:r w:rsidR="00F82247" w:rsidRPr="004319AB">
          <w:rPr>
            <w:rFonts w:ascii="Arial" w:hAnsi="Arial" w:cs="Arial"/>
            <w:sz w:val="24"/>
            <w:szCs w:val="24"/>
            <w:lang w:eastAsia="ru-RU"/>
          </w:rPr>
          <w:t>2016 г</w:t>
        </w:r>
      </w:smartTag>
      <w:r w:rsidR="00F82247" w:rsidRPr="004319AB">
        <w:rPr>
          <w:rFonts w:ascii="Arial" w:hAnsi="Arial" w:cs="Arial"/>
          <w:sz w:val="24"/>
          <w:szCs w:val="24"/>
          <w:lang w:eastAsia="ru-RU"/>
        </w:rPr>
        <w:t xml:space="preserve">., 3 двора в </w:t>
      </w:r>
      <w:smartTag w:uri="urn:schemas-microsoft-com:office:smarttags" w:element="metricconverter">
        <w:smartTagPr>
          <w:attr w:name="ProductID" w:val="2017 г"/>
        </w:smartTagPr>
        <w:r w:rsidR="00F82247" w:rsidRPr="004319AB">
          <w:rPr>
            <w:rFonts w:ascii="Arial" w:hAnsi="Arial" w:cs="Arial"/>
            <w:sz w:val="24"/>
            <w:szCs w:val="24"/>
            <w:lang w:eastAsia="ru-RU"/>
          </w:rPr>
          <w:t>2017 г</w:t>
        </w:r>
      </w:smartTag>
      <w:r w:rsidR="00F82247" w:rsidRPr="004319AB">
        <w:rPr>
          <w:rFonts w:ascii="Arial" w:hAnsi="Arial" w:cs="Arial"/>
          <w:sz w:val="24"/>
          <w:szCs w:val="24"/>
          <w:lang w:eastAsia="ru-RU"/>
        </w:rPr>
        <w:t>.; 4 двора в 2019 г.»;</w:t>
      </w:r>
    </w:p>
    <w:p w:rsidR="00F82247" w:rsidRPr="004319AB" w:rsidRDefault="00415507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 xml:space="preserve">1.2.4. </w:t>
      </w:r>
      <w:r w:rsidRPr="004319AB">
        <w:rPr>
          <w:rFonts w:ascii="Arial" w:hAnsi="Arial" w:cs="Arial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</w:t>
      </w:r>
      <w:r w:rsidR="00F82247" w:rsidRPr="004319AB">
        <w:rPr>
          <w:rFonts w:ascii="Arial" w:hAnsi="Arial" w:cs="Arial"/>
          <w:sz w:val="24"/>
          <w:szCs w:val="24"/>
        </w:rPr>
        <w:t>нием источников финансирования»:</w:t>
      </w:r>
    </w:p>
    <w:p w:rsidR="00F82247" w:rsidRPr="004319AB" w:rsidRDefault="00F82247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в абзаце 2 цифры «79799386,72» заменить на цифры «80052398,07»</w:t>
      </w:r>
    </w:p>
    <w:p w:rsidR="00F82247" w:rsidRPr="004319AB" w:rsidRDefault="00F82247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в абзаце 8 цифры «10127742,34» заменить на цифры «10380753,69»</w:t>
      </w:r>
    </w:p>
    <w:p w:rsidR="00F82247" w:rsidRPr="004319AB" w:rsidRDefault="00F82247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в абзаце 21 цифры «79463115,29» заменить на цифры «79716126,64»</w:t>
      </w:r>
    </w:p>
    <w:p w:rsidR="00CA4E39" w:rsidRPr="004319AB" w:rsidRDefault="00CA4E39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в абзаце 28 цифры «10072842,34» заменить на цифры «10325853,69»;</w:t>
      </w:r>
    </w:p>
    <w:p w:rsidR="00415507" w:rsidRPr="004319AB" w:rsidRDefault="00415507" w:rsidP="007569AF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4319AB">
        <w:rPr>
          <w:rFonts w:ascii="Arial" w:hAnsi="Arial" w:cs="Arial"/>
        </w:rPr>
        <w:t xml:space="preserve">1.2.5. Приложение № 1 к подпрограмме «Благоустройство города Бородино» «Перечень целевых индикаторов подпрограммы </w:t>
      </w:r>
      <w:r w:rsidRPr="004319AB">
        <w:rPr>
          <w:rFonts w:ascii="Arial" w:hAnsi="Arial" w:cs="Arial"/>
          <w:lang w:eastAsia="ar-SA"/>
        </w:rPr>
        <w:t>«Благоустройство города Бородино» изложить в новой редакции согласно приложению 4 к постановлению.</w:t>
      </w:r>
    </w:p>
    <w:p w:rsidR="00415507" w:rsidRPr="004319AB" w:rsidRDefault="00415507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4319AB">
        <w:rPr>
          <w:rFonts w:ascii="Arial" w:hAnsi="Arial" w:cs="Arial"/>
          <w:sz w:val="24"/>
          <w:szCs w:val="24"/>
          <w:lang w:eastAsia="ar-SA"/>
        </w:rPr>
        <w:t>1.2.6.</w:t>
      </w:r>
      <w:r w:rsidR="00F82F1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19AB">
        <w:rPr>
          <w:rFonts w:ascii="Arial" w:hAnsi="Arial" w:cs="Arial"/>
          <w:sz w:val="24"/>
          <w:szCs w:val="24"/>
        </w:rPr>
        <w:t xml:space="preserve">Приложение № 2 к подпрограмме </w:t>
      </w:r>
      <w:r w:rsidRPr="004319AB">
        <w:rPr>
          <w:rFonts w:ascii="Arial" w:hAnsi="Arial" w:cs="Arial"/>
          <w:sz w:val="24"/>
          <w:szCs w:val="24"/>
          <w:lang w:eastAsia="ar-SA"/>
        </w:rPr>
        <w:t xml:space="preserve">«Благоустройство города Бородино» </w:t>
      </w:r>
      <w:r w:rsidRPr="004319AB">
        <w:rPr>
          <w:rFonts w:ascii="Arial" w:hAnsi="Arial" w:cs="Arial"/>
          <w:sz w:val="24"/>
          <w:szCs w:val="24"/>
        </w:rPr>
        <w:t xml:space="preserve">«Перечень мероприятий подпрограммы с указанием объема средств на их реализацию и ожидаемых результатов» </w:t>
      </w:r>
      <w:r w:rsidRPr="004319AB">
        <w:rPr>
          <w:rFonts w:ascii="Arial" w:hAnsi="Arial" w:cs="Arial"/>
          <w:sz w:val="24"/>
          <w:szCs w:val="24"/>
          <w:lang w:eastAsia="ar-SA"/>
        </w:rPr>
        <w:t>изложить в новой редакции согласно приложению 5 к постановлению.</w:t>
      </w:r>
    </w:p>
    <w:p w:rsidR="00782DBB" w:rsidRPr="004319AB" w:rsidRDefault="00F82F1C" w:rsidP="007569AF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r w:rsidR="00782DBB" w:rsidRPr="004319AB">
        <w:rPr>
          <w:rFonts w:ascii="Arial" w:hAnsi="Arial" w:cs="Arial"/>
        </w:rPr>
        <w:t>1.3. В подпрограмме 3</w:t>
      </w:r>
      <w:r>
        <w:rPr>
          <w:rFonts w:ascii="Arial" w:hAnsi="Arial" w:cs="Arial"/>
        </w:rPr>
        <w:t xml:space="preserve"> </w:t>
      </w:r>
      <w:r w:rsidR="00782DBB" w:rsidRPr="004319AB">
        <w:rPr>
          <w:rFonts w:ascii="Arial" w:hAnsi="Arial" w:cs="Arial"/>
          <w:bCs/>
        </w:rPr>
        <w:t>«</w:t>
      </w:r>
      <w:r w:rsidR="00782DBB" w:rsidRPr="004319AB">
        <w:rPr>
          <w:rFonts w:ascii="Arial" w:hAnsi="Arial" w:cs="Arial"/>
        </w:rPr>
        <w:t>Развитие архивного дела в городе Бородино</w:t>
      </w:r>
      <w:r w:rsidR="00782DBB" w:rsidRPr="004319AB">
        <w:rPr>
          <w:rFonts w:ascii="Arial" w:hAnsi="Arial" w:cs="Arial"/>
          <w:bCs/>
        </w:rPr>
        <w:t>»</w:t>
      </w:r>
      <w:r w:rsidR="00782DBB" w:rsidRPr="004319AB">
        <w:rPr>
          <w:rFonts w:ascii="Arial" w:hAnsi="Arial" w:cs="Arial"/>
        </w:rPr>
        <w:t>:</w:t>
      </w:r>
    </w:p>
    <w:p w:rsidR="00782DBB" w:rsidRPr="004319AB" w:rsidRDefault="00F82F1C" w:rsidP="007569AF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2DBB" w:rsidRPr="004319AB">
        <w:rPr>
          <w:rFonts w:ascii="Arial" w:hAnsi="Arial" w:cs="Arial"/>
          <w:sz w:val="24"/>
          <w:szCs w:val="24"/>
          <w:lang w:eastAsia="ru-RU"/>
        </w:rPr>
        <w:t>1.3.1.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2DBB" w:rsidRPr="004319AB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782DBB" w:rsidRPr="004319AB">
        <w:rPr>
          <w:rFonts w:ascii="Arial" w:hAnsi="Arial" w:cs="Arial"/>
          <w:sz w:val="24"/>
          <w:szCs w:val="24"/>
        </w:rPr>
        <w:t xml:space="preserve">разделе 1 «Паспорт подпрограммы»: </w:t>
      </w:r>
    </w:p>
    <w:p w:rsidR="00CA4E39" w:rsidRPr="004319AB" w:rsidRDefault="00782DBB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  <w:lang w:eastAsia="ru-RU"/>
        </w:rPr>
        <w:t>-</w:t>
      </w:r>
      <w:r w:rsidRPr="004319AB">
        <w:rPr>
          <w:rFonts w:ascii="Arial" w:hAnsi="Arial" w:cs="Arial"/>
          <w:sz w:val="24"/>
          <w:szCs w:val="24"/>
        </w:rPr>
        <w:t xml:space="preserve"> в столбце 2 строки</w:t>
      </w:r>
      <w:r w:rsidR="007569AF" w:rsidRPr="004319AB">
        <w:rPr>
          <w:rFonts w:ascii="Arial" w:hAnsi="Arial" w:cs="Arial"/>
          <w:sz w:val="24"/>
          <w:szCs w:val="24"/>
        </w:rPr>
        <w:t xml:space="preserve"> 8</w:t>
      </w:r>
      <w:r w:rsidRPr="004319AB">
        <w:rPr>
          <w:rFonts w:ascii="Arial" w:hAnsi="Arial" w:cs="Arial"/>
          <w:sz w:val="24"/>
          <w:szCs w:val="24"/>
        </w:rPr>
        <w:t xml:space="preserve"> «Объем и источни</w:t>
      </w:r>
      <w:r w:rsidR="00CA4E39" w:rsidRPr="004319AB">
        <w:rPr>
          <w:rFonts w:ascii="Arial" w:hAnsi="Arial" w:cs="Arial"/>
          <w:sz w:val="24"/>
          <w:szCs w:val="24"/>
        </w:rPr>
        <w:t>ки финансирования подпрограммы»:</w:t>
      </w:r>
    </w:p>
    <w:p w:rsidR="00CA4E39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в абзаце 6</w:t>
      </w:r>
      <w:r w:rsidR="00CA4E39" w:rsidRPr="004319AB">
        <w:rPr>
          <w:rFonts w:ascii="Arial" w:hAnsi="Arial" w:cs="Arial"/>
          <w:sz w:val="24"/>
          <w:szCs w:val="24"/>
        </w:rPr>
        <w:t xml:space="preserve"> цифры «</w:t>
      </w:r>
      <w:r w:rsidR="004A6DE6" w:rsidRPr="004319AB">
        <w:rPr>
          <w:rFonts w:ascii="Arial" w:hAnsi="Arial" w:cs="Arial"/>
          <w:sz w:val="24"/>
          <w:szCs w:val="24"/>
        </w:rPr>
        <w:t>622917,14</w:t>
      </w:r>
      <w:r w:rsidR="00CA4E39" w:rsidRPr="004319AB">
        <w:rPr>
          <w:rFonts w:ascii="Arial" w:hAnsi="Arial" w:cs="Arial"/>
          <w:sz w:val="24"/>
          <w:szCs w:val="24"/>
        </w:rPr>
        <w:t>» заменить на цифры «622817,14»</w:t>
      </w:r>
    </w:p>
    <w:p w:rsidR="00CA4E39" w:rsidRPr="004319AB" w:rsidRDefault="007569AF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в абзаце 24</w:t>
      </w:r>
      <w:r w:rsidR="00CA4E39" w:rsidRPr="004319AB">
        <w:rPr>
          <w:rFonts w:ascii="Arial" w:hAnsi="Arial" w:cs="Arial"/>
          <w:sz w:val="24"/>
          <w:szCs w:val="24"/>
        </w:rPr>
        <w:t xml:space="preserve"> цифры «</w:t>
      </w:r>
      <w:r w:rsidR="004A6DE6" w:rsidRPr="004319AB">
        <w:rPr>
          <w:rFonts w:ascii="Arial" w:hAnsi="Arial" w:cs="Arial"/>
          <w:sz w:val="24"/>
          <w:szCs w:val="24"/>
        </w:rPr>
        <w:t>622817,14</w:t>
      </w:r>
      <w:r w:rsidR="00CA4E39" w:rsidRPr="004319AB">
        <w:rPr>
          <w:rFonts w:ascii="Arial" w:hAnsi="Arial" w:cs="Arial"/>
          <w:sz w:val="24"/>
          <w:szCs w:val="24"/>
        </w:rPr>
        <w:t>» заменить на цифры «587717,14»;</w:t>
      </w:r>
    </w:p>
    <w:p w:rsidR="00CA4E39" w:rsidRPr="004319AB" w:rsidRDefault="00782DBB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1.3.2. В подразделе 2.7. «Обоснование финансовых, материальных и трудовых затрат (ресурсное обеспечение подпрограммы) с указа</w:t>
      </w:r>
      <w:r w:rsidR="00CA4E39" w:rsidRPr="004319AB">
        <w:rPr>
          <w:rFonts w:ascii="Arial" w:hAnsi="Arial" w:cs="Arial"/>
          <w:sz w:val="24"/>
          <w:szCs w:val="24"/>
        </w:rPr>
        <w:t>нием источников финансирования»:</w:t>
      </w:r>
    </w:p>
    <w:p w:rsidR="00CA4E39" w:rsidRPr="004319AB" w:rsidRDefault="00CA4E39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lastRenderedPageBreak/>
        <w:t>в абзаце 7 цифры «</w:t>
      </w:r>
      <w:r w:rsidR="004A6DE6" w:rsidRPr="004319AB">
        <w:rPr>
          <w:rFonts w:ascii="Arial" w:hAnsi="Arial" w:cs="Arial"/>
          <w:sz w:val="24"/>
          <w:szCs w:val="24"/>
        </w:rPr>
        <w:t>622917,14</w:t>
      </w:r>
      <w:r w:rsidRPr="004319AB">
        <w:rPr>
          <w:rFonts w:ascii="Arial" w:hAnsi="Arial" w:cs="Arial"/>
          <w:sz w:val="24"/>
          <w:szCs w:val="24"/>
        </w:rPr>
        <w:t>» заменить на цифры «622817,14»</w:t>
      </w:r>
    </w:p>
    <w:p w:rsidR="004A6DE6" w:rsidRPr="004319AB" w:rsidRDefault="00CA4E39" w:rsidP="007569AF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sz w:val="24"/>
          <w:szCs w:val="24"/>
        </w:rPr>
        <w:t>в абзаце 23 цифры «</w:t>
      </w:r>
      <w:r w:rsidR="004A6DE6" w:rsidRPr="004319AB">
        <w:rPr>
          <w:rFonts w:ascii="Arial" w:hAnsi="Arial" w:cs="Arial"/>
          <w:sz w:val="24"/>
          <w:szCs w:val="24"/>
        </w:rPr>
        <w:t>622817,14</w:t>
      </w:r>
      <w:r w:rsidRPr="004319AB">
        <w:rPr>
          <w:rFonts w:ascii="Arial" w:hAnsi="Arial" w:cs="Arial"/>
          <w:sz w:val="24"/>
          <w:szCs w:val="24"/>
        </w:rPr>
        <w:t>» заменить на цифры «587717,14»;</w:t>
      </w:r>
    </w:p>
    <w:p w:rsidR="00415507" w:rsidRPr="004319AB" w:rsidRDefault="004A6DE6" w:rsidP="007569AF">
      <w:pPr>
        <w:pStyle w:val="ConsPlusCel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319AB">
        <w:rPr>
          <w:rFonts w:ascii="Arial" w:hAnsi="Arial" w:cs="Arial"/>
          <w:color w:val="000000"/>
          <w:sz w:val="24"/>
          <w:szCs w:val="24"/>
        </w:rPr>
        <w:t>2.К</w:t>
      </w:r>
      <w:r w:rsidR="00415507" w:rsidRPr="004319AB">
        <w:rPr>
          <w:rFonts w:ascii="Arial" w:hAnsi="Arial" w:cs="Arial"/>
          <w:color w:val="000000"/>
          <w:sz w:val="24"/>
          <w:szCs w:val="24"/>
        </w:rPr>
        <w:t>онтроль за исполнением настоящего постановления возложить на первого заместителя</w:t>
      </w:r>
      <w:r w:rsidR="00F82F1C">
        <w:rPr>
          <w:rFonts w:ascii="Arial" w:hAnsi="Arial" w:cs="Arial"/>
          <w:color w:val="000000"/>
          <w:sz w:val="24"/>
          <w:szCs w:val="24"/>
        </w:rPr>
        <w:t xml:space="preserve"> </w:t>
      </w:r>
      <w:r w:rsidR="00415507" w:rsidRPr="004319AB">
        <w:rPr>
          <w:rFonts w:ascii="Arial" w:hAnsi="Arial" w:cs="Arial"/>
          <w:color w:val="000000"/>
          <w:sz w:val="24"/>
          <w:szCs w:val="24"/>
        </w:rPr>
        <w:t>главы города А.В. Первухина.</w:t>
      </w:r>
    </w:p>
    <w:p w:rsidR="00415507" w:rsidRPr="004319AB" w:rsidRDefault="00415507" w:rsidP="007569AF">
      <w:pPr>
        <w:ind w:firstLine="567"/>
        <w:jc w:val="both"/>
        <w:rPr>
          <w:rFonts w:ascii="Arial" w:hAnsi="Arial" w:cs="Arial"/>
          <w:color w:val="000000"/>
        </w:rPr>
      </w:pPr>
      <w:r w:rsidRPr="004319AB">
        <w:rPr>
          <w:rFonts w:ascii="Arial" w:hAnsi="Arial" w:cs="Arial"/>
          <w:color w:val="000000"/>
        </w:rPr>
        <w:t>3. Постановление опубликовать в газете «Бородинский вестник» и на официальном интернет-сайте муниципального образования города Бородино.</w:t>
      </w:r>
    </w:p>
    <w:p w:rsidR="00415507" w:rsidRPr="004319AB" w:rsidRDefault="00415507" w:rsidP="007569AF">
      <w:pPr>
        <w:ind w:firstLine="567"/>
        <w:jc w:val="both"/>
        <w:rPr>
          <w:rFonts w:ascii="Arial" w:hAnsi="Arial" w:cs="Arial"/>
          <w:color w:val="000000"/>
        </w:rPr>
      </w:pPr>
      <w:r w:rsidRPr="004319AB">
        <w:rPr>
          <w:rFonts w:ascii="Arial" w:hAnsi="Arial" w:cs="Arial"/>
          <w:color w:val="000000"/>
        </w:rPr>
        <w:t>4. Постановление вступает в силу в день, следующий за днем его официального опубликования в газете</w:t>
      </w:r>
      <w:r w:rsidR="00F82F1C">
        <w:rPr>
          <w:rFonts w:ascii="Arial" w:hAnsi="Arial" w:cs="Arial"/>
          <w:color w:val="000000"/>
        </w:rPr>
        <w:t xml:space="preserve"> </w:t>
      </w:r>
      <w:r w:rsidRPr="004319AB">
        <w:rPr>
          <w:rFonts w:ascii="Arial" w:hAnsi="Arial" w:cs="Arial"/>
          <w:color w:val="000000"/>
        </w:rPr>
        <w:t>«Бородинский вестник».</w:t>
      </w:r>
    </w:p>
    <w:p w:rsidR="00415507" w:rsidRPr="004319AB" w:rsidRDefault="00415507" w:rsidP="007569AF">
      <w:pPr>
        <w:ind w:firstLine="567"/>
        <w:jc w:val="both"/>
        <w:rPr>
          <w:rFonts w:ascii="Arial" w:hAnsi="Arial" w:cs="Arial"/>
          <w:color w:val="000000"/>
        </w:rPr>
      </w:pPr>
    </w:p>
    <w:p w:rsidR="00415507" w:rsidRPr="004319AB" w:rsidRDefault="00415507" w:rsidP="007569AF">
      <w:pPr>
        <w:ind w:firstLine="567"/>
        <w:jc w:val="both"/>
        <w:rPr>
          <w:rFonts w:ascii="Arial" w:hAnsi="Arial" w:cs="Arial"/>
          <w:color w:val="000000"/>
        </w:rPr>
      </w:pPr>
    </w:p>
    <w:p w:rsidR="00415507" w:rsidRPr="004319AB" w:rsidRDefault="00415507" w:rsidP="007569AF">
      <w:pPr>
        <w:ind w:firstLine="567"/>
        <w:jc w:val="both"/>
        <w:rPr>
          <w:rFonts w:ascii="Arial" w:hAnsi="Arial" w:cs="Arial"/>
          <w:color w:val="000000"/>
        </w:rPr>
      </w:pPr>
    </w:p>
    <w:p w:rsidR="00415507" w:rsidRPr="004319AB" w:rsidRDefault="00415507" w:rsidP="007569AF">
      <w:pPr>
        <w:ind w:firstLine="567"/>
        <w:jc w:val="both"/>
        <w:rPr>
          <w:rFonts w:ascii="Arial" w:hAnsi="Arial" w:cs="Arial"/>
          <w:color w:val="000000"/>
        </w:rPr>
      </w:pPr>
    </w:p>
    <w:p w:rsidR="00415507" w:rsidRPr="004319AB" w:rsidRDefault="00415507" w:rsidP="007569AF">
      <w:pPr>
        <w:tabs>
          <w:tab w:val="left" w:pos="7088"/>
        </w:tabs>
        <w:ind w:firstLine="567"/>
        <w:jc w:val="both"/>
        <w:rPr>
          <w:rFonts w:ascii="Arial" w:hAnsi="Arial" w:cs="Arial"/>
          <w:color w:val="000000"/>
        </w:rPr>
      </w:pPr>
      <w:r w:rsidRPr="004319AB">
        <w:rPr>
          <w:rFonts w:ascii="Arial" w:hAnsi="Arial" w:cs="Arial"/>
          <w:color w:val="000000"/>
        </w:rPr>
        <w:t>Глава города Бородино</w:t>
      </w:r>
      <w:r w:rsidRPr="004319AB">
        <w:rPr>
          <w:rFonts w:ascii="Arial" w:hAnsi="Arial" w:cs="Arial"/>
          <w:color w:val="000000"/>
        </w:rPr>
        <w:tab/>
        <w:t>А.Ф. Веретенников</w:t>
      </w:r>
    </w:p>
    <w:p w:rsidR="00415507" w:rsidRPr="004319AB" w:rsidRDefault="00415507" w:rsidP="007569AF">
      <w:pPr>
        <w:ind w:firstLine="567"/>
        <w:jc w:val="both"/>
        <w:rPr>
          <w:rFonts w:ascii="Arial" w:hAnsi="Arial" w:cs="Arial"/>
        </w:rPr>
      </w:pPr>
    </w:p>
    <w:p w:rsidR="00415507" w:rsidRPr="004319AB" w:rsidRDefault="00415507" w:rsidP="007569AF">
      <w:pPr>
        <w:ind w:firstLine="567"/>
      </w:pPr>
    </w:p>
    <w:p w:rsidR="00415507" w:rsidRPr="004319AB" w:rsidRDefault="00415507" w:rsidP="007569AF">
      <w:pPr>
        <w:ind w:firstLine="567"/>
      </w:pPr>
    </w:p>
    <w:p w:rsidR="00415507" w:rsidRPr="004319AB" w:rsidRDefault="00415507" w:rsidP="007569AF">
      <w:pPr>
        <w:ind w:firstLine="567"/>
      </w:pPr>
    </w:p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4A6DE6" w:rsidRPr="004319AB" w:rsidRDefault="004A6DE6" w:rsidP="00415507"/>
    <w:p w:rsidR="00107FA5" w:rsidRPr="004319AB" w:rsidRDefault="00107FA5" w:rsidP="00415507"/>
    <w:p w:rsidR="00107FA5" w:rsidRPr="004319AB" w:rsidRDefault="00107FA5" w:rsidP="00415507"/>
    <w:p w:rsidR="00107FA5" w:rsidRPr="004319AB" w:rsidRDefault="00107FA5" w:rsidP="00415507"/>
    <w:p w:rsidR="00107FA5" w:rsidRPr="004319AB" w:rsidRDefault="00107FA5" w:rsidP="00415507"/>
    <w:p w:rsidR="00107FA5" w:rsidRPr="004319AB" w:rsidRDefault="00107FA5" w:rsidP="00415507"/>
    <w:p w:rsidR="004A6DE6" w:rsidRPr="004319AB" w:rsidRDefault="004A6DE6" w:rsidP="00415507"/>
    <w:p w:rsidR="004A6DE6" w:rsidRPr="004319AB" w:rsidRDefault="004A6DE6" w:rsidP="00415507"/>
    <w:p w:rsidR="00415507" w:rsidRPr="004319AB" w:rsidRDefault="00415507" w:rsidP="00415507"/>
    <w:p w:rsidR="00415507" w:rsidRPr="00E57D43" w:rsidRDefault="00415507" w:rsidP="00415507">
      <w:pPr>
        <w:rPr>
          <w:rFonts w:ascii="Arial" w:hAnsi="Arial" w:cs="Arial"/>
          <w:sz w:val="20"/>
          <w:szCs w:val="20"/>
        </w:rPr>
      </w:pPr>
      <w:r w:rsidRPr="00E57D43">
        <w:rPr>
          <w:rFonts w:ascii="Arial" w:hAnsi="Arial" w:cs="Arial"/>
          <w:sz w:val="20"/>
          <w:szCs w:val="20"/>
        </w:rPr>
        <w:t>Лупандина Н.А.</w:t>
      </w:r>
    </w:p>
    <w:p w:rsidR="00415507" w:rsidRPr="00E57D43" w:rsidRDefault="00415507" w:rsidP="00415507">
      <w:pPr>
        <w:rPr>
          <w:rFonts w:ascii="Arial" w:hAnsi="Arial" w:cs="Arial"/>
          <w:sz w:val="20"/>
          <w:szCs w:val="20"/>
        </w:rPr>
      </w:pPr>
      <w:r w:rsidRPr="00E57D43">
        <w:rPr>
          <w:rFonts w:ascii="Arial" w:hAnsi="Arial" w:cs="Arial"/>
          <w:sz w:val="20"/>
          <w:szCs w:val="20"/>
        </w:rPr>
        <w:t>8 (39168) 45273</w:t>
      </w:r>
    </w:p>
    <w:p w:rsidR="00FF4B43" w:rsidRPr="004319AB" w:rsidRDefault="00FF4B43" w:rsidP="00E16D57">
      <w:pPr>
        <w:jc w:val="both"/>
        <w:rPr>
          <w:rFonts w:ascii="Arial" w:hAnsi="Arial" w:cs="Arial"/>
          <w:sz w:val="16"/>
          <w:szCs w:val="16"/>
        </w:rPr>
        <w:sectPr w:rsidR="00FF4B43" w:rsidRPr="004319AB" w:rsidSect="001737FE">
          <w:pgSz w:w="11905" w:h="16838"/>
          <w:pgMar w:top="568" w:right="851" w:bottom="426" w:left="1701" w:header="425" w:footer="720" w:gutter="0"/>
          <w:pgNumType w:chapStyle="1"/>
          <w:cols w:space="720"/>
          <w:noEndnote/>
          <w:titlePg/>
          <w:docGrid w:linePitch="299"/>
        </w:sectPr>
      </w:pPr>
    </w:p>
    <w:tbl>
      <w:tblPr>
        <w:tblpPr w:leftFromText="180" w:rightFromText="180" w:vertAnchor="text" w:horzAnchor="margin" w:tblpY="34"/>
        <w:tblW w:w="15276" w:type="dxa"/>
        <w:tblLook w:val="01E0" w:firstRow="1" w:lastRow="1" w:firstColumn="1" w:lastColumn="1" w:noHBand="0" w:noVBand="0"/>
      </w:tblPr>
      <w:tblGrid>
        <w:gridCol w:w="10881"/>
        <w:gridCol w:w="4395"/>
      </w:tblGrid>
      <w:tr w:rsidR="00C37913" w:rsidRPr="00E57D43" w:rsidTr="00C37913">
        <w:trPr>
          <w:trHeight w:val="1157"/>
        </w:trPr>
        <w:tc>
          <w:tcPr>
            <w:tcW w:w="10881" w:type="dxa"/>
            <w:shd w:val="clear" w:color="auto" w:fill="auto"/>
          </w:tcPr>
          <w:p w:rsidR="00C37913" w:rsidRPr="00E57D43" w:rsidRDefault="00C37913" w:rsidP="00C37913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auto"/>
          </w:tcPr>
          <w:p w:rsidR="00C37913" w:rsidRPr="00E57D43" w:rsidRDefault="00C37913" w:rsidP="00C37913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57D43">
              <w:rPr>
                <w:sz w:val="24"/>
                <w:szCs w:val="24"/>
              </w:rPr>
              <w:t>Приложение 1</w:t>
            </w:r>
          </w:p>
          <w:p w:rsidR="00C37913" w:rsidRPr="00E57D43" w:rsidRDefault="00C37913" w:rsidP="00C3791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E57D43">
              <w:rPr>
                <w:rFonts w:ascii="Arial" w:hAnsi="Arial" w:cs="Arial"/>
              </w:rPr>
              <w:t>к постановлению администрации города Бородино</w:t>
            </w:r>
          </w:p>
          <w:p w:rsidR="00C37913" w:rsidRPr="00E57D43" w:rsidRDefault="00C37913" w:rsidP="00C3791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E57D43">
              <w:rPr>
                <w:rFonts w:ascii="Arial" w:hAnsi="Arial" w:cs="Arial"/>
              </w:rPr>
              <w:t>от</w:t>
            </w:r>
            <w:r w:rsidR="00F82F1C" w:rsidRPr="00E57D43">
              <w:rPr>
                <w:rFonts w:ascii="Arial" w:hAnsi="Arial" w:cs="Arial"/>
              </w:rPr>
              <w:t xml:space="preserve"> 08.11.2019 </w:t>
            </w:r>
            <w:r w:rsidRPr="00E57D43">
              <w:rPr>
                <w:rFonts w:ascii="Arial" w:hAnsi="Arial" w:cs="Arial"/>
              </w:rPr>
              <w:t>№</w:t>
            </w:r>
            <w:r w:rsidR="00F82F1C" w:rsidRPr="00E57D43">
              <w:rPr>
                <w:rFonts w:ascii="Arial" w:hAnsi="Arial" w:cs="Arial"/>
              </w:rPr>
              <w:t xml:space="preserve"> 813</w:t>
            </w:r>
          </w:p>
          <w:p w:rsidR="00E57D43" w:rsidRDefault="00E57D43" w:rsidP="00C37913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Arial" w:hAnsi="Arial" w:cs="Arial"/>
              </w:rPr>
            </w:pPr>
          </w:p>
          <w:p w:rsidR="00C37913" w:rsidRPr="00E57D43" w:rsidRDefault="00C37913" w:rsidP="00C37913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Arial" w:hAnsi="Arial" w:cs="Arial"/>
              </w:rPr>
            </w:pPr>
            <w:r w:rsidRPr="00E57D43">
              <w:rPr>
                <w:rFonts w:ascii="Arial" w:hAnsi="Arial" w:cs="Arial"/>
              </w:rPr>
              <w:t>Приложение № 1</w:t>
            </w:r>
            <w:r w:rsidR="00F82F1C" w:rsidRPr="00E57D43">
              <w:rPr>
                <w:rFonts w:ascii="Arial" w:hAnsi="Arial" w:cs="Arial"/>
              </w:rPr>
              <w:t xml:space="preserve"> </w:t>
            </w:r>
            <w:r w:rsidRPr="00E57D43">
              <w:rPr>
                <w:rFonts w:ascii="Arial" w:hAnsi="Arial" w:cs="Arial"/>
              </w:rPr>
              <w:t>к Паспорту муниципальной программы</w:t>
            </w:r>
            <w:r w:rsidR="00F82F1C" w:rsidRPr="00E57D43">
              <w:rPr>
                <w:rFonts w:ascii="Arial" w:hAnsi="Arial" w:cs="Arial"/>
              </w:rPr>
              <w:t xml:space="preserve"> </w:t>
            </w:r>
            <w:r w:rsidRPr="00E57D43">
              <w:rPr>
                <w:rFonts w:ascii="Arial" w:hAnsi="Arial" w:cs="Arial"/>
              </w:rPr>
              <w:t>«</w:t>
            </w:r>
            <w:r w:rsidRPr="00E57D43">
              <w:rPr>
                <w:rFonts w:ascii="Arial" w:hAnsi="Arial" w:cs="Arial"/>
                <w:bCs/>
              </w:rPr>
              <w:t>Выполнение функций</w:t>
            </w:r>
            <w:r w:rsidR="00F82F1C" w:rsidRPr="00E57D43">
              <w:rPr>
                <w:rFonts w:ascii="Arial" w:hAnsi="Arial" w:cs="Arial"/>
                <w:bCs/>
              </w:rPr>
              <w:t xml:space="preserve"> </w:t>
            </w:r>
            <w:r w:rsidRPr="00E57D43">
              <w:rPr>
                <w:rFonts w:ascii="Arial" w:hAnsi="Arial" w:cs="Arial"/>
                <w:bCs/>
              </w:rPr>
              <w:t>органов</w:t>
            </w:r>
            <w:r w:rsidR="00F82F1C" w:rsidRPr="00E57D43">
              <w:rPr>
                <w:rFonts w:ascii="Arial" w:hAnsi="Arial" w:cs="Arial"/>
                <w:bCs/>
              </w:rPr>
              <w:t xml:space="preserve"> </w:t>
            </w:r>
            <w:r w:rsidRPr="00E57D43">
              <w:rPr>
                <w:rFonts w:ascii="Arial" w:hAnsi="Arial" w:cs="Arial"/>
                <w:bCs/>
              </w:rPr>
              <w:t>местного самоуправления»</w:t>
            </w:r>
          </w:p>
        </w:tc>
      </w:tr>
    </w:tbl>
    <w:p w:rsidR="00415507" w:rsidRPr="00E57D43" w:rsidRDefault="00415507" w:rsidP="00E16D57">
      <w:pPr>
        <w:jc w:val="both"/>
        <w:rPr>
          <w:rFonts w:ascii="Arial" w:hAnsi="Arial" w:cs="Arial"/>
        </w:rPr>
      </w:pPr>
    </w:p>
    <w:p w:rsidR="00823D51" w:rsidRPr="00E57D43" w:rsidRDefault="00823D51" w:rsidP="00823D5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57D43">
        <w:rPr>
          <w:sz w:val="24"/>
          <w:szCs w:val="24"/>
        </w:rPr>
        <w:t xml:space="preserve">Цели, целевые показатели, задачи, показатели результативности </w:t>
      </w:r>
    </w:p>
    <w:p w:rsidR="00823D51" w:rsidRPr="0085541F" w:rsidRDefault="00823D51" w:rsidP="00E57D43">
      <w:pPr>
        <w:pStyle w:val="ConsPlusNormal"/>
        <w:widowControl/>
        <w:ind w:firstLine="0"/>
        <w:jc w:val="center"/>
        <w:rPr>
          <w:b/>
          <w:sz w:val="20"/>
          <w:szCs w:val="20"/>
        </w:rPr>
      </w:pPr>
      <w:r w:rsidRPr="00E57D43">
        <w:rPr>
          <w:sz w:val="24"/>
          <w:szCs w:val="24"/>
        </w:rPr>
        <w:t>(показатели развития отрасли, вида экономической деятельности)</w:t>
      </w:r>
    </w:p>
    <w:tbl>
      <w:tblPr>
        <w:tblpPr w:leftFromText="180" w:rightFromText="180" w:vertAnchor="text" w:tblpY="1"/>
        <w:tblOverlap w:val="never"/>
        <w:tblW w:w="1546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34"/>
        <w:gridCol w:w="2813"/>
        <w:gridCol w:w="1280"/>
        <w:gridCol w:w="1451"/>
        <w:gridCol w:w="1952"/>
        <w:gridCol w:w="165"/>
        <w:gridCol w:w="851"/>
        <w:gridCol w:w="708"/>
        <w:gridCol w:w="284"/>
        <w:gridCol w:w="567"/>
        <w:gridCol w:w="283"/>
        <w:gridCol w:w="142"/>
        <w:gridCol w:w="567"/>
        <w:gridCol w:w="142"/>
        <w:gridCol w:w="709"/>
        <w:gridCol w:w="283"/>
        <w:gridCol w:w="567"/>
        <w:gridCol w:w="142"/>
        <w:gridCol w:w="567"/>
        <w:gridCol w:w="142"/>
        <w:gridCol w:w="708"/>
        <w:gridCol w:w="709"/>
      </w:tblGrid>
      <w:tr w:rsidR="00823D51" w:rsidRPr="0085541F" w:rsidTr="00A13899">
        <w:trPr>
          <w:trHeight w:val="419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Цели, задачи, показатели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Источник информации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2013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sz w:val="16"/>
                <w:szCs w:val="16"/>
              </w:rPr>
              <w:t>Годы начала действия муниципальной 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2017</w:t>
            </w:r>
          </w:p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D51" w:rsidRPr="0085541F" w:rsidTr="00A13899">
        <w:trPr>
          <w:trHeight w:val="274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2014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2015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</w:p>
        </w:tc>
      </w:tr>
      <w:tr w:rsidR="00823D51" w:rsidRPr="0085541F" w:rsidTr="00A13899">
        <w:trPr>
          <w:trHeight w:val="454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Цель: Повышение комфортных условий жизнедеятельности в городе Бородино и эффективная реализация органами местного самоуправления полномочий, закрепленных за муниципальным образованием.</w:t>
            </w:r>
          </w:p>
        </w:tc>
      </w:tr>
      <w:tr w:rsidR="00823D51" w:rsidRPr="0085541F" w:rsidTr="00A13899">
        <w:trPr>
          <w:trHeight w:val="255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Целевые показатели</w:t>
            </w:r>
          </w:p>
        </w:tc>
      </w:tr>
      <w:tr w:rsidR="00823D51" w:rsidRPr="0085541F" w:rsidTr="00A13899">
        <w:trPr>
          <w:trHeight w:val="73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3"/>
              <w:ind w:firstLine="39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Доля элементов уличного освещения, на которых выполняется ремонт (обслуживание), от общего числа запланированных к ремонту (обслуживанию).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23D51" w:rsidRPr="0085541F" w:rsidTr="00A13899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3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Доля площадей зеленого хозяйства, которые находятся на содержании города Бородино, от общего количества запланированных к содержанию.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3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Доля прочих элементов благоустройства, на которых выполняется ремонт от общего числа запланированных к ремонту.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3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Доля отловленных безнадзорных животных, в общем объеме запланированных к отлову;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3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Доля исполненных социально-правовых и тематических запросов от общего количества запросов, обратившихся граждан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82,5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3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Доля административных правонарушений, за которые наложено наказание в виде штрафа, от общего числа рассмотренных административных правонарушений. (55%)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3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Доля отремонтированных (отреконструированных) зданий, в общем объеме запланированных к ремонту (реконструкции) (100%).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55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Задача 1 «</w:t>
            </w:r>
            <w:r w:rsidRPr="0085541F">
              <w:t xml:space="preserve"> </w:t>
            </w:r>
            <w:r w:rsidRPr="0085541F">
              <w:rPr>
                <w:rFonts w:ascii="Arial" w:hAnsi="Arial" w:cs="Arial"/>
                <w:sz w:val="16"/>
                <w:szCs w:val="16"/>
              </w:rPr>
              <w:t>Обеспечение мероприятий, направленных на улучшение санитарного и эстетического состояния территории города для повышения комфортных условий проживания жителей города»</w:t>
            </w:r>
          </w:p>
        </w:tc>
      </w:tr>
      <w:tr w:rsidR="00823D51" w:rsidRPr="0085541F" w:rsidTr="00A13899">
        <w:trPr>
          <w:trHeight w:val="255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Подпрограмма 1 «Благоустройство города Бородино»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изготовление и установка металлических эстакад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23D51" w:rsidRPr="0085541F" w:rsidTr="00A13899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ремонт площадок под мусоросборочные контейнеры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ремонт автобусных остановок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перенос автобусной остановки "АБК Разреза" в район городского автовокзала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  <w:lang w:eastAsia="ru-RU"/>
              </w:rPr>
              <w:t>углубление русла ручья от пер. Локомотивный</w:t>
            </w:r>
            <w:r w:rsidR="00F82F1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85541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 ул.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ремонт элементов уличного освещения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км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</w:tr>
      <w:tr w:rsidR="00823D51" w:rsidRPr="0085541F" w:rsidTr="00A13899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капитальный ремонт электрооборудования щитовых на ТП 7-14-39 и ТП 7-13-26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43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техническое содержание элементов уличного освещения-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срезка зеленых насаждений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23D51" w:rsidRPr="0085541F" w:rsidTr="00A13899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приобретение цветочной рассады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9687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</w:pPr>
            <w:r w:rsidRPr="0085541F">
              <w:rPr>
                <w:rFonts w:ascii="Arial" w:hAnsi="Arial" w:cs="Arial"/>
                <w:sz w:val="16"/>
                <w:szCs w:val="16"/>
              </w:rPr>
              <w:t>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</w:pPr>
            <w:r w:rsidRPr="0085541F">
              <w:rPr>
                <w:rFonts w:ascii="Arial" w:hAnsi="Arial" w:cs="Arial"/>
                <w:sz w:val="16"/>
                <w:szCs w:val="16"/>
              </w:rPr>
              <w:t>10540</w:t>
            </w:r>
          </w:p>
        </w:tc>
      </w:tr>
      <w:tr w:rsidR="00823D51" w:rsidRPr="0085541F" w:rsidTr="00A13899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содержание зеленого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тыс.м2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157,8</w:t>
            </w:r>
          </w:p>
        </w:tc>
      </w:tr>
      <w:tr w:rsidR="00823D51" w:rsidRPr="0085541F" w:rsidTr="00A13899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Транспортные услуги по подвозу воды к клумбам города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Ремонт</w:t>
            </w:r>
            <w:r w:rsidR="00F82F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541F">
              <w:rPr>
                <w:rFonts w:ascii="Arial" w:hAnsi="Arial" w:cs="Arial"/>
                <w:sz w:val="16"/>
                <w:szCs w:val="16"/>
              </w:rPr>
              <w:t>лестниц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Текущий ремонт МАФ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</w:t>
            </w:r>
          </w:p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Ремонт эстакад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 Капитальный ремонт автомобильной стоянки на придомовой территории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50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Текущий (ямочный) ремонт покрытия внутриквартальных дорог в рамках благоустройства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кв.м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1285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Приобретение МАФ с установкой во дворах в городе Бородино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двор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0,0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Изготовление и установка МАФ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9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Капитальный ремонт подпорной стенки в мкр. Стахановский,14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13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Разработка проектно-сметной документации на капитальный ремонт подпорной стенки в мкр. </w:t>
            </w:r>
            <w:r w:rsidRPr="0085541F">
              <w:rPr>
                <w:rFonts w:ascii="Arial" w:hAnsi="Arial" w:cs="Arial"/>
                <w:sz w:val="16"/>
                <w:szCs w:val="16"/>
              </w:rPr>
              <w:lastRenderedPageBreak/>
              <w:t>Стахановский,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lastRenderedPageBreak/>
              <w:t>проект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31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Капитальный ремонт подпорной стенки в микрорайоне Стахановский,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Изготовление памятного мемориала на «Аллее Славы»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ConsPlusCell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Пприобретение и монтаж ограждения по периметру «Аллеи Славы»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4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га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23D51" w:rsidRPr="0085541F" w:rsidTr="00A13899">
        <w:trPr>
          <w:trHeight w:val="25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Задача 2 «Предупреждение и ликвидация болезней животных»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D51" w:rsidRPr="0085541F" w:rsidTr="00A13899">
        <w:trPr>
          <w:trHeight w:val="255"/>
        </w:trPr>
        <w:tc>
          <w:tcPr>
            <w:tcW w:w="147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Подпрограмма 2: «Организация проведения мероприятий по отлову, учету, содержанию безнадзорных домашних животных на территории города Бородино»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D51" w:rsidRPr="0085541F" w:rsidTr="00A13899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Отлов безнадзорных домашних животных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</w:pPr>
            <w:r w:rsidRPr="0085541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</w:pPr>
            <w:r w:rsidRPr="0085541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</w:pPr>
            <w:r w:rsidRPr="0085541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823D51" w:rsidRPr="0085541F" w:rsidTr="00A13899">
        <w:trPr>
          <w:trHeight w:val="255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Задача 3: «Сохранение, пополнение и эффективное использование архивных документов»</w:t>
            </w:r>
          </w:p>
        </w:tc>
      </w:tr>
      <w:tr w:rsidR="00823D51" w:rsidRPr="0085541F" w:rsidTr="00A13899">
        <w:trPr>
          <w:trHeight w:val="255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Подпрограмма 3: «Развитие архивного дела города Бородино»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Оцифровка документов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7005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Количество единиц хранения краевых документов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ind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787</w:t>
            </w:r>
          </w:p>
        </w:tc>
      </w:tr>
      <w:tr w:rsidR="00823D51" w:rsidRPr="0085541F" w:rsidTr="00A13899">
        <w:trPr>
          <w:trHeight w:val="240"/>
        </w:trPr>
        <w:tc>
          <w:tcPr>
            <w:tcW w:w="15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Задача 4: "Объективное и своевременное рассмотрение дел об административных правонарушениях, разрешение их в строгом соответствии с законодательством, выявление причин и условий, способствующих совершению административных правонарушений»</w:t>
            </w:r>
          </w:p>
        </w:tc>
      </w:tr>
      <w:tr w:rsidR="00823D51" w:rsidRPr="0085541F" w:rsidTr="00A13899">
        <w:trPr>
          <w:trHeight w:val="203"/>
        </w:trPr>
        <w:tc>
          <w:tcPr>
            <w:tcW w:w="15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Подпрограмма 4: «Обеспечение деятельности административной комиссии».</w:t>
            </w:r>
          </w:p>
          <w:p w:rsidR="00823D51" w:rsidRPr="0085541F" w:rsidRDefault="00823D51" w:rsidP="00A138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Количество рассмотренных административных дел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</w:tr>
      <w:tr w:rsidR="00823D51" w:rsidRPr="0085541F" w:rsidTr="00A13899">
        <w:trPr>
          <w:trHeight w:val="240"/>
        </w:trPr>
        <w:tc>
          <w:tcPr>
            <w:tcW w:w="15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Задача 5: «Повышение уровня благоустройства дворовых территорий</w:t>
            </w:r>
            <w:r w:rsidR="00F82F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541F">
              <w:rPr>
                <w:rFonts w:ascii="Arial" w:hAnsi="Arial" w:cs="Arial"/>
                <w:sz w:val="16"/>
                <w:szCs w:val="16"/>
              </w:rPr>
              <w:t>и территорий общего пользования города Бородино»</w:t>
            </w:r>
          </w:p>
        </w:tc>
      </w:tr>
      <w:tr w:rsidR="00823D51" w:rsidRPr="0085541F" w:rsidTr="00A13899">
        <w:trPr>
          <w:trHeight w:val="240"/>
        </w:trPr>
        <w:tc>
          <w:tcPr>
            <w:tcW w:w="15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F82F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541F">
              <w:rPr>
                <w:rFonts w:ascii="Arial" w:hAnsi="Arial" w:cs="Arial"/>
                <w:sz w:val="16"/>
                <w:szCs w:val="16"/>
              </w:rPr>
              <w:t>5</w:t>
            </w:r>
            <w:r w:rsidR="00F82F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541F">
              <w:rPr>
                <w:rFonts w:ascii="Arial" w:hAnsi="Arial" w:cs="Arial"/>
                <w:sz w:val="16"/>
                <w:szCs w:val="16"/>
              </w:rPr>
              <w:t>«Формирование современной городской среды»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Количество и площадь благоустроенных дворовых территорий МКД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шт/м2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20/73411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Доля благоустроенных дворовых территорий от общего количества и площади дворовых территорий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%/%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19,0/29,6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Количество и площадь благоустроенных общественных территорий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шт/м2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2/13900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69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Доля площади благоустроенных общественных территорий к общей площади общественных территорий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53,67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 Площадь благоустроенных </w:t>
            </w:r>
            <w:r w:rsidRPr="0085541F">
              <w:rPr>
                <w:rFonts w:ascii="Arial" w:hAnsi="Arial" w:cs="Arial"/>
                <w:sz w:val="16"/>
                <w:szCs w:val="16"/>
              </w:rPr>
              <w:lastRenderedPageBreak/>
              <w:t xml:space="preserve">общественных территорий, приходящихся на 1 жителя муниципального образования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lastRenderedPageBreak/>
              <w:t>м2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МКУ «Служба единого </w:t>
            </w:r>
            <w:r w:rsidRPr="0085541F">
              <w:rPr>
                <w:rFonts w:ascii="Arial" w:hAnsi="Arial" w:cs="Arial"/>
                <w:sz w:val="16"/>
                <w:szCs w:val="16"/>
              </w:rPr>
              <w:lastRenderedPageBreak/>
              <w:t>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%/руб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2/135176,38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Объем трудового участия заинтересованных лиц в выполнении минимального перечня работ по благоустройству дворовых территорий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Чел/час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113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 xml:space="preserve">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%/руб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406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Задача 6: «Содействие вовлечению жителей в благоустройство города»</w:t>
            </w:r>
          </w:p>
        </w:tc>
      </w:tr>
      <w:tr w:rsidR="00823D51" w:rsidRPr="0085541F" w:rsidTr="00A13899">
        <w:trPr>
          <w:trHeight w:val="402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Мероприятие «Реализация проектов по благоустройству территорий города Бородино»</w:t>
            </w:r>
          </w:p>
        </w:tc>
      </w:tr>
      <w:tr w:rsidR="00823D51" w:rsidRPr="0085541F" w:rsidTr="00A13899">
        <w:trPr>
          <w:trHeight w:val="95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Реализация проекта по благоустройству «Жители- за чистоту и благоустройство»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проект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МКУ «Служба единого заказчика»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23D51" w:rsidRPr="0085541F" w:rsidTr="00A13899">
        <w:trPr>
          <w:trHeight w:val="529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Задача 7: "Формирование земельных участков"</w:t>
            </w:r>
          </w:p>
        </w:tc>
      </w:tr>
      <w:tr w:rsidR="00823D51" w:rsidRPr="0085541F" w:rsidTr="00A13899">
        <w:trPr>
          <w:trHeight w:val="281"/>
        </w:trPr>
        <w:tc>
          <w:tcPr>
            <w:tcW w:w="154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Мероприятие «Мероприятия по землепользованию и землеустройству»</w:t>
            </w:r>
          </w:p>
        </w:tc>
      </w:tr>
      <w:tr w:rsidR="00823D51" w:rsidRPr="0085541F" w:rsidTr="00A13899">
        <w:trPr>
          <w:trHeight w:val="172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D51" w:rsidRPr="0085541F" w:rsidRDefault="00823D51" w:rsidP="00A138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Сформированные земельные участки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D51" w:rsidRPr="0085541F" w:rsidRDefault="00823D51" w:rsidP="00A13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4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415507" w:rsidRPr="004319AB" w:rsidRDefault="00415507" w:rsidP="00415507">
      <w:pPr>
        <w:pStyle w:val="ConsPlusNormal"/>
        <w:widowControl/>
        <w:ind w:firstLine="0"/>
        <w:rPr>
          <w:b/>
          <w:sz w:val="16"/>
          <w:szCs w:val="16"/>
        </w:rPr>
      </w:pPr>
    </w:p>
    <w:p w:rsidR="00415507" w:rsidRPr="004319AB" w:rsidRDefault="00415507" w:rsidP="00415507">
      <w:pPr>
        <w:pStyle w:val="ConsPlusNormal"/>
        <w:widowControl/>
        <w:ind w:firstLine="0"/>
        <w:rPr>
          <w:b/>
          <w:sz w:val="16"/>
          <w:szCs w:val="16"/>
        </w:rPr>
      </w:pPr>
    </w:p>
    <w:p w:rsidR="00415507" w:rsidRPr="004319AB" w:rsidRDefault="00415507" w:rsidP="00415507">
      <w:pPr>
        <w:pStyle w:val="ConsPlusNormal"/>
        <w:widowControl/>
        <w:ind w:firstLine="0"/>
        <w:rPr>
          <w:b/>
          <w:sz w:val="16"/>
          <w:szCs w:val="16"/>
        </w:rPr>
      </w:pPr>
    </w:p>
    <w:p w:rsidR="00415507" w:rsidRPr="004319AB" w:rsidRDefault="00415507" w:rsidP="00415507">
      <w:pPr>
        <w:pStyle w:val="ConsPlusNormal"/>
        <w:widowControl/>
        <w:ind w:firstLine="0"/>
        <w:rPr>
          <w:b/>
          <w:sz w:val="16"/>
          <w:szCs w:val="16"/>
        </w:rPr>
      </w:pPr>
    </w:p>
    <w:p w:rsidR="00415507" w:rsidRPr="004319AB" w:rsidRDefault="00415507" w:rsidP="00415507">
      <w:pPr>
        <w:pStyle w:val="ConsPlusNormal"/>
        <w:widowControl/>
        <w:ind w:firstLine="0"/>
        <w:rPr>
          <w:b/>
          <w:sz w:val="16"/>
          <w:szCs w:val="16"/>
        </w:rPr>
      </w:pPr>
    </w:p>
    <w:p w:rsidR="00415507" w:rsidRPr="004319AB" w:rsidRDefault="00415507" w:rsidP="00415507">
      <w:pPr>
        <w:pStyle w:val="ConsPlusNormal"/>
        <w:widowControl/>
        <w:ind w:firstLine="0"/>
        <w:rPr>
          <w:b/>
          <w:sz w:val="16"/>
          <w:szCs w:val="16"/>
        </w:rPr>
      </w:pPr>
    </w:p>
    <w:p w:rsidR="00415507" w:rsidRDefault="00415507" w:rsidP="00415507">
      <w:pPr>
        <w:pStyle w:val="ConsPlusNormal"/>
        <w:widowControl/>
        <w:ind w:firstLine="0"/>
        <w:rPr>
          <w:b/>
          <w:sz w:val="16"/>
          <w:szCs w:val="16"/>
        </w:rPr>
      </w:pPr>
    </w:p>
    <w:p w:rsidR="00823D51" w:rsidRPr="004319AB" w:rsidRDefault="00823D51" w:rsidP="00415507">
      <w:pPr>
        <w:pStyle w:val="ConsPlusNormal"/>
        <w:widowControl/>
        <w:ind w:firstLine="0"/>
        <w:rPr>
          <w:b/>
          <w:sz w:val="16"/>
          <w:szCs w:val="16"/>
        </w:rPr>
      </w:pPr>
    </w:p>
    <w:p w:rsidR="00107FA5" w:rsidRDefault="00107FA5" w:rsidP="00E16D57">
      <w:pPr>
        <w:jc w:val="both"/>
        <w:rPr>
          <w:rFonts w:ascii="Arial" w:hAnsi="Arial" w:cs="Arial"/>
          <w:sz w:val="16"/>
          <w:szCs w:val="16"/>
        </w:rPr>
      </w:pPr>
    </w:p>
    <w:p w:rsidR="00F82F1C" w:rsidRPr="004319AB" w:rsidRDefault="00F82F1C" w:rsidP="00E16D57">
      <w:pPr>
        <w:jc w:val="both"/>
        <w:rPr>
          <w:rFonts w:ascii="Arial" w:hAnsi="Arial" w:cs="Arial"/>
          <w:sz w:val="16"/>
          <w:szCs w:val="16"/>
        </w:rPr>
      </w:pPr>
    </w:p>
    <w:p w:rsidR="00415507" w:rsidRPr="004319AB" w:rsidRDefault="00415507" w:rsidP="00E16D5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31680" w:type="dxa"/>
        <w:tblLook w:val="01E0" w:firstRow="1" w:lastRow="1" w:firstColumn="1" w:lastColumn="1" w:noHBand="0" w:noVBand="0"/>
      </w:tblPr>
      <w:tblGrid>
        <w:gridCol w:w="250"/>
        <w:gridCol w:w="7868"/>
        <w:gridCol w:w="1629"/>
        <w:gridCol w:w="4254"/>
        <w:gridCol w:w="17679"/>
      </w:tblGrid>
      <w:tr w:rsidR="00491FBB" w:rsidRPr="00E57D43" w:rsidTr="003B6088">
        <w:trPr>
          <w:trHeight w:val="93"/>
        </w:trPr>
        <w:tc>
          <w:tcPr>
            <w:tcW w:w="250" w:type="dxa"/>
            <w:shd w:val="clear" w:color="auto" w:fill="auto"/>
          </w:tcPr>
          <w:p w:rsidR="00491FBB" w:rsidRPr="00E57D43" w:rsidRDefault="00491FBB" w:rsidP="00715CF6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868" w:type="dxa"/>
          </w:tcPr>
          <w:p w:rsidR="00491FBB" w:rsidRPr="00E57D43" w:rsidRDefault="00491FBB" w:rsidP="00491FBB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Arial" w:hAnsi="Arial" w:cs="Arial"/>
              </w:rPr>
            </w:pPr>
          </w:p>
          <w:p w:rsidR="00491FBB" w:rsidRPr="00E57D43" w:rsidRDefault="00491FBB" w:rsidP="00491FBB">
            <w:pPr>
              <w:jc w:val="both"/>
              <w:rPr>
                <w:rFonts w:ascii="Arial" w:hAnsi="Arial" w:cs="Arial"/>
              </w:rPr>
            </w:pPr>
          </w:p>
          <w:p w:rsidR="00491FBB" w:rsidRPr="00E57D43" w:rsidRDefault="00491FBB" w:rsidP="00491FBB">
            <w:pPr>
              <w:jc w:val="both"/>
              <w:rPr>
                <w:rFonts w:ascii="Arial" w:hAnsi="Arial" w:cs="Arial"/>
              </w:rPr>
            </w:pPr>
          </w:p>
          <w:p w:rsidR="00491FBB" w:rsidRPr="00E57D43" w:rsidRDefault="00491FBB" w:rsidP="00491FBB">
            <w:pPr>
              <w:jc w:val="both"/>
              <w:rPr>
                <w:rFonts w:ascii="Arial" w:hAnsi="Arial" w:cs="Arial"/>
              </w:rPr>
            </w:pPr>
          </w:p>
          <w:p w:rsidR="00491FBB" w:rsidRPr="00E57D43" w:rsidRDefault="00491FBB" w:rsidP="009B5F35">
            <w:pPr>
              <w:ind w:firstLine="6832"/>
              <w:rPr>
                <w:rFonts w:ascii="Arial" w:hAnsi="Arial" w:cs="Arial"/>
              </w:rPr>
            </w:pPr>
          </w:p>
        </w:tc>
        <w:tc>
          <w:tcPr>
            <w:tcW w:w="23562" w:type="dxa"/>
            <w:gridSpan w:val="3"/>
            <w:shd w:val="clear" w:color="auto" w:fill="auto"/>
          </w:tcPr>
          <w:p w:rsidR="00491FBB" w:rsidRPr="00E57D43" w:rsidRDefault="00EF5DFD" w:rsidP="00F82F1C">
            <w:pPr>
              <w:pStyle w:val="ConsPlusNormal"/>
              <w:widowControl/>
              <w:ind w:left="1663" w:firstLine="0"/>
              <w:jc w:val="both"/>
              <w:outlineLvl w:val="2"/>
              <w:rPr>
                <w:sz w:val="24"/>
                <w:szCs w:val="24"/>
              </w:rPr>
            </w:pPr>
            <w:r w:rsidRPr="00E57D43">
              <w:rPr>
                <w:sz w:val="24"/>
                <w:szCs w:val="24"/>
              </w:rPr>
              <w:t>Приложение 2</w:t>
            </w:r>
          </w:p>
          <w:p w:rsidR="00491FBB" w:rsidRPr="00E57D43" w:rsidRDefault="00491FBB" w:rsidP="00F82F1C">
            <w:pPr>
              <w:autoSpaceDE w:val="0"/>
              <w:autoSpaceDN w:val="0"/>
              <w:adjustRightInd w:val="0"/>
              <w:ind w:left="1663"/>
              <w:jc w:val="both"/>
              <w:outlineLvl w:val="0"/>
              <w:rPr>
                <w:rFonts w:ascii="Arial" w:hAnsi="Arial" w:cs="Arial"/>
              </w:rPr>
            </w:pPr>
            <w:r w:rsidRPr="00E57D43">
              <w:rPr>
                <w:rFonts w:ascii="Arial" w:hAnsi="Arial" w:cs="Arial"/>
              </w:rPr>
              <w:t>к постановлению администрации</w:t>
            </w:r>
          </w:p>
          <w:p w:rsidR="00491FBB" w:rsidRPr="00E57D43" w:rsidRDefault="00491FBB" w:rsidP="00F82F1C">
            <w:pPr>
              <w:autoSpaceDE w:val="0"/>
              <w:autoSpaceDN w:val="0"/>
              <w:adjustRightInd w:val="0"/>
              <w:ind w:left="1663"/>
              <w:jc w:val="both"/>
              <w:outlineLvl w:val="0"/>
              <w:rPr>
                <w:rFonts w:ascii="Arial" w:hAnsi="Arial" w:cs="Arial"/>
              </w:rPr>
            </w:pPr>
            <w:r w:rsidRPr="00E57D43">
              <w:rPr>
                <w:rFonts w:ascii="Arial" w:hAnsi="Arial" w:cs="Arial"/>
              </w:rPr>
              <w:t>города Бородино</w:t>
            </w:r>
          </w:p>
          <w:p w:rsidR="00F82F1C" w:rsidRPr="00E57D43" w:rsidRDefault="00F82F1C" w:rsidP="00F82F1C">
            <w:pPr>
              <w:autoSpaceDE w:val="0"/>
              <w:autoSpaceDN w:val="0"/>
              <w:adjustRightInd w:val="0"/>
              <w:ind w:left="1663"/>
              <w:outlineLvl w:val="0"/>
              <w:rPr>
                <w:rFonts w:ascii="Arial" w:hAnsi="Arial" w:cs="Arial"/>
              </w:rPr>
            </w:pPr>
            <w:r w:rsidRPr="00E57D43">
              <w:rPr>
                <w:rFonts w:ascii="Arial" w:hAnsi="Arial" w:cs="Arial"/>
              </w:rPr>
              <w:t>от 08.11.2019 № 813</w:t>
            </w:r>
          </w:p>
          <w:p w:rsidR="00491FBB" w:rsidRPr="00E57D43" w:rsidRDefault="00F82F1C" w:rsidP="00F82F1C">
            <w:pPr>
              <w:tabs>
                <w:tab w:val="left" w:pos="10890"/>
              </w:tabs>
              <w:spacing w:after="60"/>
              <w:jc w:val="both"/>
              <w:rPr>
                <w:rFonts w:ascii="Arial" w:hAnsi="Arial" w:cs="Arial"/>
              </w:rPr>
            </w:pPr>
            <w:r w:rsidRPr="00E57D43">
              <w:rPr>
                <w:rFonts w:ascii="Arial" w:hAnsi="Arial" w:cs="Arial"/>
              </w:rPr>
              <w:t xml:space="preserve"> </w:t>
            </w:r>
          </w:p>
        </w:tc>
      </w:tr>
      <w:tr w:rsidR="003B6088" w:rsidRPr="00E57D43" w:rsidTr="003B6088">
        <w:trPr>
          <w:gridAfter w:val="1"/>
          <w:wAfter w:w="17679" w:type="dxa"/>
        </w:trPr>
        <w:tc>
          <w:tcPr>
            <w:tcW w:w="9747" w:type="dxa"/>
            <w:gridSpan w:val="3"/>
            <w:shd w:val="clear" w:color="auto" w:fill="auto"/>
          </w:tcPr>
          <w:p w:rsidR="003B6088" w:rsidRPr="00E57D43" w:rsidRDefault="003B6088" w:rsidP="00DF253D">
            <w:pPr>
              <w:pStyle w:val="ConsPlusNormal"/>
              <w:widowControl/>
              <w:spacing w:after="60"/>
              <w:ind w:firstLine="0"/>
              <w:jc w:val="both"/>
              <w:rPr>
                <w:sz w:val="24"/>
                <w:szCs w:val="24"/>
              </w:rPr>
            </w:pPr>
          </w:p>
          <w:p w:rsidR="003B6088" w:rsidRPr="00E57D43" w:rsidRDefault="003B6088" w:rsidP="00DF253D">
            <w:pPr>
              <w:pStyle w:val="ConsPlusNormal"/>
              <w:widowControl/>
              <w:spacing w:after="60"/>
              <w:ind w:firstLine="0"/>
              <w:jc w:val="both"/>
              <w:rPr>
                <w:sz w:val="24"/>
                <w:szCs w:val="24"/>
              </w:rPr>
            </w:pPr>
          </w:p>
          <w:p w:rsidR="003B6088" w:rsidRPr="00E57D43" w:rsidRDefault="003B6088" w:rsidP="00DF253D">
            <w:pPr>
              <w:pStyle w:val="ConsPlusNormal"/>
              <w:widowControl/>
              <w:spacing w:after="60"/>
              <w:ind w:firstLine="0"/>
              <w:jc w:val="both"/>
              <w:rPr>
                <w:sz w:val="24"/>
                <w:szCs w:val="24"/>
              </w:rPr>
            </w:pPr>
          </w:p>
          <w:p w:rsidR="003B6088" w:rsidRPr="00E57D43" w:rsidRDefault="003B6088" w:rsidP="00DF253D">
            <w:pPr>
              <w:pStyle w:val="ConsPlusNormal"/>
              <w:widowControl/>
              <w:spacing w:after="60"/>
              <w:ind w:firstLine="0"/>
              <w:jc w:val="both"/>
              <w:rPr>
                <w:sz w:val="24"/>
                <w:szCs w:val="24"/>
              </w:rPr>
            </w:pPr>
          </w:p>
          <w:p w:rsidR="003B6088" w:rsidRPr="00E57D43" w:rsidRDefault="003B6088" w:rsidP="00DF253D">
            <w:pPr>
              <w:pStyle w:val="ConsPlusNormal"/>
              <w:widowControl/>
              <w:spacing w:after="6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F82F1C" w:rsidRPr="00E57D43" w:rsidRDefault="00F82F1C" w:rsidP="00F82F1C">
            <w:pPr>
              <w:pStyle w:val="ConsPlusNormal"/>
              <w:widowControl/>
              <w:spacing w:after="60"/>
              <w:ind w:firstLine="0"/>
              <w:rPr>
                <w:sz w:val="24"/>
                <w:szCs w:val="24"/>
              </w:rPr>
            </w:pPr>
            <w:r w:rsidRPr="00E57D43">
              <w:rPr>
                <w:sz w:val="24"/>
                <w:szCs w:val="24"/>
              </w:rPr>
              <w:t xml:space="preserve"> </w:t>
            </w:r>
            <w:r w:rsidR="003B6088" w:rsidRPr="00E57D43">
              <w:rPr>
                <w:sz w:val="24"/>
                <w:szCs w:val="24"/>
              </w:rPr>
              <w:t>Приложение № 1</w:t>
            </w:r>
          </w:p>
          <w:p w:rsidR="003B6088" w:rsidRPr="00E57D43" w:rsidRDefault="003B6088" w:rsidP="00F82F1C">
            <w:pPr>
              <w:pStyle w:val="ConsPlusNormal"/>
              <w:widowControl/>
              <w:spacing w:after="60"/>
              <w:ind w:firstLine="0"/>
              <w:rPr>
                <w:sz w:val="24"/>
                <w:szCs w:val="24"/>
              </w:rPr>
            </w:pPr>
            <w:proofErr w:type="gramStart"/>
            <w:r w:rsidRPr="00E57D43">
              <w:rPr>
                <w:sz w:val="24"/>
                <w:szCs w:val="24"/>
              </w:rPr>
              <w:t>к</w:t>
            </w:r>
            <w:proofErr w:type="gramEnd"/>
            <w:r w:rsidRPr="00E57D43">
              <w:rPr>
                <w:sz w:val="24"/>
                <w:szCs w:val="24"/>
              </w:rPr>
              <w:t xml:space="preserve"> Муниципальной программы</w:t>
            </w:r>
            <w:r w:rsidR="00272902">
              <w:rPr>
                <w:sz w:val="24"/>
                <w:szCs w:val="24"/>
              </w:rPr>
              <w:t xml:space="preserve"> </w:t>
            </w:r>
            <w:r w:rsidRPr="00E57D43">
              <w:rPr>
                <w:sz w:val="24"/>
                <w:szCs w:val="24"/>
              </w:rPr>
              <w:t>«Выполнение функций органов</w:t>
            </w:r>
            <w:r w:rsidR="00272902">
              <w:rPr>
                <w:sz w:val="24"/>
                <w:szCs w:val="24"/>
              </w:rPr>
              <w:t xml:space="preserve"> </w:t>
            </w:r>
            <w:r w:rsidRPr="00E57D43">
              <w:rPr>
                <w:sz w:val="24"/>
                <w:szCs w:val="24"/>
              </w:rPr>
              <w:t>местного самоуправления»</w:t>
            </w:r>
          </w:p>
        </w:tc>
      </w:tr>
    </w:tbl>
    <w:p w:rsidR="003B6088" w:rsidRPr="00E57D43" w:rsidRDefault="003B6088" w:rsidP="00C379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57D43">
        <w:rPr>
          <w:rFonts w:ascii="Arial" w:hAnsi="Arial" w:cs="Arial"/>
        </w:rPr>
        <w:t>Распределение планируемых расходов по мероприятиям и</w:t>
      </w:r>
      <w:r w:rsidR="00F82F1C" w:rsidRPr="00E57D43">
        <w:rPr>
          <w:rFonts w:ascii="Arial" w:hAnsi="Arial" w:cs="Arial"/>
        </w:rPr>
        <w:t xml:space="preserve"> </w:t>
      </w:r>
      <w:r w:rsidRPr="00E57D43">
        <w:rPr>
          <w:rFonts w:ascii="Arial" w:hAnsi="Arial" w:cs="Arial"/>
        </w:rPr>
        <w:t>подпрограммам муниципальной программы</w:t>
      </w:r>
    </w:p>
    <w:p w:rsidR="003B6088" w:rsidRPr="004319AB" w:rsidRDefault="003B6088" w:rsidP="003B6088">
      <w:pPr>
        <w:autoSpaceDE w:val="0"/>
        <w:autoSpaceDN w:val="0"/>
        <w:adjustRightInd w:val="0"/>
        <w:ind w:left="-11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5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85"/>
        <w:gridCol w:w="2835"/>
        <w:gridCol w:w="644"/>
        <w:gridCol w:w="770"/>
        <w:gridCol w:w="1206"/>
        <w:gridCol w:w="615"/>
        <w:gridCol w:w="1443"/>
        <w:gridCol w:w="1418"/>
        <w:gridCol w:w="1417"/>
        <w:gridCol w:w="1260"/>
      </w:tblGrid>
      <w:tr w:rsidR="003B6088" w:rsidRPr="004319AB" w:rsidTr="00DF253D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Статус(муниципальная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Расходы (рублей), годы</w:t>
            </w:r>
          </w:p>
        </w:tc>
      </w:tr>
      <w:tr w:rsidR="003B6088" w:rsidRPr="004319AB" w:rsidTr="00DF253D">
        <w:trPr>
          <w:trHeight w:val="4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3B6088" w:rsidRPr="004319AB" w:rsidTr="00DF253D">
        <w:trPr>
          <w:trHeight w:val="52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Выполнение функций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11 529 470,83</w:t>
            </w:r>
          </w:p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10 283 007,56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10 283 007,56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32 095 485,95</w:t>
            </w:r>
          </w:p>
        </w:tc>
      </w:tr>
      <w:tr w:rsidR="003B6088" w:rsidRPr="004319AB" w:rsidTr="00DF253D">
        <w:trPr>
          <w:trHeight w:val="2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6088" w:rsidRPr="004319AB" w:rsidTr="00DF253D">
        <w:trPr>
          <w:trHeight w:val="22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11 529 470,83</w:t>
            </w:r>
          </w:p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10 283 007,56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10 283 007,56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32 095 485,95</w:t>
            </w:r>
          </w:p>
        </w:tc>
      </w:tr>
      <w:tr w:rsidR="003B6088" w:rsidRPr="004319AB" w:rsidTr="00DF253D">
        <w:trPr>
          <w:trHeight w:val="33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Отдел по управлению муниципальным имуществом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6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Отдел культуры, спорта, молодежной политики и информационного обеспечения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48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Благоустройство города Бородино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10 380 753,69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9 270 255,13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9 270 255,13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28 921 263,95</w:t>
            </w:r>
          </w:p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088" w:rsidRPr="004319AB" w:rsidTr="00DF253D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088" w:rsidRPr="004319AB" w:rsidTr="00DF253D">
        <w:trPr>
          <w:trHeight w:val="3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7 578 174,00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6 978 174,00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6 978 174,00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21 534 522,00</w:t>
            </w:r>
          </w:p>
        </w:tc>
      </w:tr>
      <w:tr w:rsidR="003B6088" w:rsidRPr="004319AB" w:rsidTr="00DF253D">
        <w:trPr>
          <w:trHeight w:val="2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1410092010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2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1410092030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1 441 617,36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1 332 666,00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1 332 666,00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4 106 949,36</w:t>
            </w:r>
          </w:p>
        </w:tc>
      </w:tr>
      <w:tr w:rsidR="003B6088" w:rsidRPr="004319AB" w:rsidTr="00DF253D">
        <w:trPr>
          <w:trHeight w:val="2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432 109,21</w:t>
            </w:r>
          </w:p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393 989,25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393 989,25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1 220 087,71</w:t>
            </w:r>
          </w:p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088" w:rsidRPr="004319AB" w:rsidTr="00DF253D">
        <w:trPr>
          <w:trHeight w:val="27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1410092050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600 372,95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503 937,88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503 937,88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1 608 248,71</w:t>
            </w:r>
          </w:p>
        </w:tc>
      </w:tr>
      <w:tr w:rsidR="003B6088" w:rsidRPr="004319AB" w:rsidTr="00DF253D">
        <w:trPr>
          <w:trHeight w:val="2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1410092020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27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1410092020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1410098210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B6088" w:rsidRPr="004319AB" w:rsidTr="00DF253D">
        <w:trPr>
          <w:trHeight w:val="30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1410075550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54 900,00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54 900,00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164 700,00</w:t>
            </w:r>
          </w:p>
        </w:tc>
      </w:tr>
      <w:tr w:rsidR="003B6088" w:rsidRPr="004319AB" w:rsidTr="00DF253D">
        <w:trPr>
          <w:trHeight w:val="28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14100S5550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6 588,00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6 588,00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19 764,00</w:t>
            </w:r>
          </w:p>
        </w:tc>
      </w:tr>
      <w:tr w:rsidR="003B6088" w:rsidRPr="004319AB" w:rsidTr="00DF253D">
        <w:trPr>
          <w:trHeight w:val="27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1410038210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2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1410048210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2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1410058210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66 992,17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66 992,17</w:t>
            </w:r>
          </w:p>
        </w:tc>
      </w:tr>
      <w:tr w:rsidR="003B6088" w:rsidRPr="004319AB" w:rsidTr="00DF253D">
        <w:trPr>
          <w:trHeight w:val="1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1410098220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45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Организация проведения по отлову, учету, содержанию безнадзорных домашних животных на территории города Бородино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bCs/>
                <w:sz w:val="16"/>
                <w:szCs w:val="16"/>
              </w:rPr>
              <w:t>1 280 400,00</w:t>
            </w:r>
          </w:p>
        </w:tc>
      </w:tr>
      <w:tr w:rsidR="003B6088" w:rsidRPr="004319AB" w:rsidTr="00DF253D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088" w:rsidRPr="004319AB" w:rsidTr="00DF253D">
        <w:trPr>
          <w:trHeight w:val="32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1420075180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426 800,00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bCs/>
                <w:sz w:val="16"/>
                <w:szCs w:val="16"/>
              </w:rPr>
              <w:t>1 280 400,00</w:t>
            </w:r>
          </w:p>
        </w:tc>
      </w:tr>
      <w:tr w:rsidR="003B6088" w:rsidRPr="004319AB" w:rsidTr="00DF253D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1420092060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4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Развитие архивного дела города Бородино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622 817,14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486 852,43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486 852,43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sz w:val="18"/>
                <w:szCs w:val="18"/>
              </w:rPr>
              <w:t>1 596 522,00</w:t>
            </w:r>
          </w:p>
        </w:tc>
      </w:tr>
      <w:tr w:rsidR="003B6088" w:rsidRPr="004319AB" w:rsidTr="00DF253D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088" w:rsidRPr="004319AB" w:rsidTr="00DF253D">
        <w:trPr>
          <w:trHeight w:val="2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1430074780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26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14300S4780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6088" w:rsidRPr="004319AB" w:rsidTr="00DF253D">
        <w:trPr>
          <w:trHeight w:val="19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21 702,00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21 702,00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21 702,00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65 106,00</w:t>
            </w:r>
          </w:p>
        </w:tc>
      </w:tr>
      <w:tr w:rsidR="003B6088" w:rsidRPr="004319AB" w:rsidTr="00DF253D">
        <w:trPr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6 544,00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19 632,00</w:t>
            </w:r>
          </w:p>
        </w:tc>
      </w:tr>
      <w:tr w:rsidR="003B6088" w:rsidRPr="004319AB" w:rsidTr="00DF253D">
        <w:trPr>
          <w:trHeight w:val="2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1430075190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6 854,00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20 562,00</w:t>
            </w:r>
          </w:p>
        </w:tc>
      </w:tr>
      <w:tr w:rsidR="003B6088" w:rsidRPr="004319AB" w:rsidTr="00DF253D">
        <w:trPr>
          <w:trHeight w:val="28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246 105,00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246 105,00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246 105,00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738 315,00</w:t>
            </w:r>
          </w:p>
        </w:tc>
      </w:tr>
      <w:tr w:rsidR="003B6088" w:rsidRPr="004319AB" w:rsidTr="00DF253D">
        <w:trPr>
          <w:trHeight w:val="2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74 323,71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74 323,71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74 323,71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222 971,13</w:t>
            </w:r>
          </w:p>
        </w:tc>
      </w:tr>
      <w:tr w:rsidR="003B6088" w:rsidRPr="004319AB" w:rsidTr="00DF253D">
        <w:trPr>
          <w:trHeight w:val="30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1430092030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sz w:val="18"/>
                <w:szCs w:val="18"/>
              </w:rPr>
              <w:t>267 288,43</w:t>
            </w:r>
            <w:r w:rsidR="00F82F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131 323,72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131 323,72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sz w:val="18"/>
                <w:szCs w:val="18"/>
              </w:rPr>
              <w:t xml:space="preserve">529 935,87 </w:t>
            </w:r>
          </w:p>
        </w:tc>
      </w:tr>
      <w:tr w:rsidR="003B6088" w:rsidRPr="004319AB" w:rsidTr="00DF253D">
        <w:trPr>
          <w:trHeight w:val="529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99 100,00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99 100,00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297 300,00</w:t>
            </w:r>
          </w:p>
        </w:tc>
      </w:tr>
      <w:tr w:rsidR="003B6088" w:rsidRPr="004319AB" w:rsidTr="00DF253D">
        <w:trPr>
          <w:trHeight w:val="25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6088" w:rsidRPr="004319AB" w:rsidTr="00DF253D">
        <w:trPr>
          <w:trHeight w:val="227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69 969,28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69 969,28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69 969,28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209 907,84</w:t>
            </w:r>
          </w:p>
        </w:tc>
      </w:tr>
      <w:tr w:rsidR="003B6088" w:rsidRPr="004319AB" w:rsidTr="00DF253D">
        <w:trPr>
          <w:trHeight w:val="304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21 130,72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21 130,72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21 130,72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63 392,16</w:t>
            </w:r>
          </w:p>
        </w:tc>
      </w:tr>
      <w:tr w:rsidR="003B6088" w:rsidRPr="004319AB" w:rsidTr="00DF253D">
        <w:trPr>
          <w:trHeight w:val="267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1440075140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088" w:rsidRPr="004319AB" w:rsidRDefault="003B6088" w:rsidP="00DF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088" w:rsidRPr="004319AB" w:rsidRDefault="003B6088" w:rsidP="00DF25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19A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</w:tbl>
    <w:p w:rsidR="003B6088" w:rsidRPr="004319AB" w:rsidRDefault="003B6088" w:rsidP="003B6088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9B5F35" w:rsidRPr="004319AB" w:rsidRDefault="009B5F35" w:rsidP="009D3073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9B5F35" w:rsidRPr="004319AB" w:rsidRDefault="009B5F35" w:rsidP="009D3073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3B6088" w:rsidRPr="004319AB" w:rsidRDefault="003B6088" w:rsidP="00E56F0F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</w:p>
    <w:p w:rsidR="003B6088" w:rsidRPr="004319AB" w:rsidRDefault="003B6088" w:rsidP="00E56F0F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</w:p>
    <w:p w:rsidR="003B6088" w:rsidRPr="004319AB" w:rsidRDefault="003B6088" w:rsidP="00E56F0F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</w:p>
    <w:p w:rsidR="003B6088" w:rsidRPr="004319AB" w:rsidRDefault="003B6088" w:rsidP="00E56F0F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</w:p>
    <w:p w:rsidR="003B6088" w:rsidRPr="004319AB" w:rsidRDefault="003B6088" w:rsidP="00E56F0F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</w:p>
    <w:p w:rsidR="003B6088" w:rsidRPr="004319AB" w:rsidRDefault="003B6088" w:rsidP="00E56F0F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</w:p>
    <w:p w:rsidR="003B6088" w:rsidRPr="004319AB" w:rsidRDefault="003B6088" w:rsidP="00E56F0F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</w:p>
    <w:p w:rsidR="003B6088" w:rsidRPr="004319AB" w:rsidRDefault="003B6088" w:rsidP="00E56F0F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</w:p>
    <w:p w:rsidR="003B6088" w:rsidRPr="004319AB" w:rsidRDefault="003B6088" w:rsidP="00E56F0F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</w:p>
    <w:p w:rsidR="003B6088" w:rsidRPr="004319AB" w:rsidRDefault="003B6088" w:rsidP="00C37913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</w:p>
    <w:p w:rsidR="00E56F0F" w:rsidRPr="004319AB" w:rsidRDefault="00EF5DFD" w:rsidP="00F82F1C">
      <w:pPr>
        <w:pStyle w:val="ConsPlusNormal"/>
        <w:widowControl/>
        <w:ind w:left="10490" w:firstLine="0"/>
        <w:jc w:val="both"/>
        <w:outlineLvl w:val="2"/>
        <w:rPr>
          <w:sz w:val="24"/>
          <w:szCs w:val="24"/>
        </w:rPr>
      </w:pPr>
      <w:r w:rsidRPr="004319AB">
        <w:rPr>
          <w:sz w:val="24"/>
          <w:szCs w:val="24"/>
        </w:rPr>
        <w:lastRenderedPageBreak/>
        <w:t>Приложение 3</w:t>
      </w:r>
    </w:p>
    <w:p w:rsidR="00E56F0F" w:rsidRPr="004319AB" w:rsidRDefault="00E56F0F" w:rsidP="00F82F1C">
      <w:pPr>
        <w:autoSpaceDE w:val="0"/>
        <w:autoSpaceDN w:val="0"/>
        <w:adjustRightInd w:val="0"/>
        <w:ind w:left="10490"/>
        <w:jc w:val="both"/>
        <w:outlineLvl w:val="0"/>
        <w:rPr>
          <w:rFonts w:ascii="Arial" w:hAnsi="Arial" w:cs="Arial"/>
        </w:rPr>
      </w:pPr>
      <w:r w:rsidRPr="004319AB">
        <w:rPr>
          <w:rFonts w:ascii="Arial" w:hAnsi="Arial" w:cs="Arial"/>
        </w:rPr>
        <w:t>к постановлению администрации</w:t>
      </w:r>
    </w:p>
    <w:p w:rsidR="00E56F0F" w:rsidRPr="004319AB" w:rsidRDefault="00E56F0F" w:rsidP="00F82F1C">
      <w:pPr>
        <w:autoSpaceDE w:val="0"/>
        <w:autoSpaceDN w:val="0"/>
        <w:adjustRightInd w:val="0"/>
        <w:ind w:left="10490"/>
        <w:jc w:val="both"/>
        <w:outlineLvl w:val="0"/>
        <w:rPr>
          <w:rFonts w:ascii="Arial" w:hAnsi="Arial" w:cs="Arial"/>
        </w:rPr>
      </w:pPr>
      <w:r w:rsidRPr="004319AB">
        <w:rPr>
          <w:rFonts w:ascii="Arial" w:hAnsi="Arial" w:cs="Arial"/>
        </w:rPr>
        <w:t>города Бородино</w:t>
      </w:r>
    </w:p>
    <w:p w:rsidR="00F82F1C" w:rsidRPr="004319AB" w:rsidRDefault="00F82F1C" w:rsidP="00F82F1C">
      <w:pPr>
        <w:autoSpaceDE w:val="0"/>
        <w:autoSpaceDN w:val="0"/>
        <w:adjustRightInd w:val="0"/>
        <w:ind w:left="10490"/>
        <w:outlineLvl w:val="0"/>
        <w:rPr>
          <w:rFonts w:ascii="Arial" w:hAnsi="Arial" w:cs="Arial"/>
        </w:rPr>
      </w:pPr>
      <w:r w:rsidRPr="004319A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08.11.2019 </w:t>
      </w:r>
      <w:r w:rsidRPr="004319A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813</w:t>
      </w:r>
    </w:p>
    <w:p w:rsidR="00E56F0F" w:rsidRPr="004319AB" w:rsidRDefault="00F82F1C" w:rsidP="009D3073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02880" w:rsidRPr="004319AB" w:rsidRDefault="00D02880" w:rsidP="00E16D5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6651" w:type="dxa"/>
        <w:tblInd w:w="-743" w:type="dxa"/>
        <w:tblLook w:val="01E0" w:firstRow="1" w:lastRow="1" w:firstColumn="1" w:lastColumn="1" w:noHBand="0" w:noVBand="0"/>
      </w:tblPr>
      <w:tblGrid>
        <w:gridCol w:w="222"/>
        <w:gridCol w:w="15519"/>
        <w:gridCol w:w="910"/>
      </w:tblGrid>
      <w:tr w:rsidR="00971C9F" w:rsidRPr="004319AB" w:rsidTr="00E57D43">
        <w:trPr>
          <w:gridAfter w:val="1"/>
          <w:wAfter w:w="910" w:type="dxa"/>
          <w:trHeight w:val="1285"/>
        </w:trPr>
        <w:tc>
          <w:tcPr>
            <w:tcW w:w="222" w:type="dxa"/>
            <w:shd w:val="clear" w:color="auto" w:fill="auto"/>
          </w:tcPr>
          <w:p w:rsidR="00971C9F" w:rsidRPr="004319AB" w:rsidRDefault="00971C9F" w:rsidP="00DF546B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9" w:type="dxa"/>
            <w:shd w:val="clear" w:color="auto" w:fill="auto"/>
          </w:tcPr>
          <w:tbl>
            <w:tblPr>
              <w:tblW w:w="15303" w:type="dxa"/>
              <w:tblLook w:val="01E0" w:firstRow="1" w:lastRow="1" w:firstColumn="1" w:lastColumn="1" w:noHBand="0" w:noVBand="0"/>
            </w:tblPr>
            <w:tblGrid>
              <w:gridCol w:w="9604"/>
              <w:gridCol w:w="5699"/>
            </w:tblGrid>
            <w:tr w:rsidR="003B6088" w:rsidRPr="004319AB" w:rsidTr="00DF253D">
              <w:trPr>
                <w:trHeight w:val="1029"/>
              </w:trPr>
              <w:tc>
                <w:tcPr>
                  <w:tcW w:w="9604" w:type="dxa"/>
                  <w:shd w:val="clear" w:color="auto" w:fill="auto"/>
                </w:tcPr>
                <w:p w:rsidR="003B6088" w:rsidRPr="004319AB" w:rsidRDefault="003B6088" w:rsidP="00DF253D">
                  <w:pPr>
                    <w:overflowPunct w:val="0"/>
                    <w:autoSpaceDE w:val="0"/>
                    <w:autoSpaceDN w:val="0"/>
                    <w:adjustRightInd w:val="0"/>
                    <w:spacing w:after="60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99" w:type="dxa"/>
                  <w:shd w:val="clear" w:color="auto" w:fill="auto"/>
                </w:tcPr>
                <w:p w:rsidR="003B6088" w:rsidRPr="00E57D43" w:rsidRDefault="00F82F1C" w:rsidP="00F82F1C">
                  <w:pPr>
                    <w:pStyle w:val="ConsPlusNormal"/>
                    <w:widowControl/>
                    <w:ind w:left="1299" w:firstLine="0"/>
                    <w:rPr>
                      <w:sz w:val="24"/>
                      <w:szCs w:val="24"/>
                    </w:rPr>
                  </w:pPr>
                  <w:r w:rsidRPr="00E57D43">
                    <w:rPr>
                      <w:sz w:val="24"/>
                      <w:szCs w:val="24"/>
                    </w:rPr>
                    <w:t xml:space="preserve"> </w:t>
                  </w:r>
                  <w:r w:rsidR="003B6088" w:rsidRPr="00E57D43">
                    <w:rPr>
                      <w:sz w:val="24"/>
                      <w:szCs w:val="24"/>
                    </w:rPr>
                    <w:t>Приложение №</w:t>
                  </w:r>
                  <w:r w:rsidRPr="00E57D43">
                    <w:rPr>
                      <w:sz w:val="24"/>
                      <w:szCs w:val="24"/>
                    </w:rPr>
                    <w:t xml:space="preserve"> </w:t>
                  </w:r>
                  <w:r w:rsidR="003B6088" w:rsidRPr="00E57D43">
                    <w:rPr>
                      <w:sz w:val="24"/>
                      <w:szCs w:val="24"/>
                    </w:rPr>
                    <w:t>2</w:t>
                  </w:r>
                </w:p>
                <w:p w:rsidR="00F82F1C" w:rsidRPr="00E57D43" w:rsidRDefault="00F82F1C" w:rsidP="00F82F1C">
                  <w:pPr>
                    <w:pStyle w:val="ConsPlusNormal"/>
                    <w:widowControl/>
                    <w:ind w:left="1299" w:firstLine="0"/>
                    <w:rPr>
                      <w:sz w:val="24"/>
                      <w:szCs w:val="24"/>
                    </w:rPr>
                  </w:pPr>
                  <w:r w:rsidRPr="00E57D43">
                    <w:rPr>
                      <w:sz w:val="24"/>
                      <w:szCs w:val="24"/>
                    </w:rPr>
                    <w:t xml:space="preserve"> </w:t>
                  </w:r>
                  <w:r w:rsidR="003B6088" w:rsidRPr="00E57D43">
                    <w:rPr>
                      <w:sz w:val="24"/>
                      <w:szCs w:val="24"/>
                    </w:rPr>
                    <w:t>к муниципальной программе</w:t>
                  </w:r>
                </w:p>
                <w:p w:rsidR="003B6088" w:rsidRPr="00E57D43" w:rsidRDefault="003B6088" w:rsidP="00F82F1C">
                  <w:pPr>
                    <w:pStyle w:val="ConsPlusNormal"/>
                    <w:widowControl/>
                    <w:ind w:left="1299" w:firstLine="0"/>
                    <w:rPr>
                      <w:sz w:val="24"/>
                      <w:szCs w:val="24"/>
                    </w:rPr>
                  </w:pPr>
                  <w:r w:rsidRPr="00E57D43">
                    <w:rPr>
                      <w:sz w:val="24"/>
                      <w:szCs w:val="24"/>
                    </w:rPr>
                    <w:t>«</w:t>
                  </w:r>
                  <w:r w:rsidRPr="00E57D43">
                    <w:rPr>
                      <w:bCs/>
                      <w:sz w:val="24"/>
                      <w:szCs w:val="24"/>
                    </w:rPr>
                    <w:t>Выполнение функций</w:t>
                  </w:r>
                  <w:r w:rsidR="00F82F1C" w:rsidRPr="00E57D43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E57D43">
                    <w:rPr>
                      <w:bCs/>
                      <w:sz w:val="24"/>
                      <w:szCs w:val="24"/>
                    </w:rPr>
                    <w:t>органов</w:t>
                  </w:r>
                </w:p>
                <w:p w:rsidR="003B6088" w:rsidRDefault="00F82F1C" w:rsidP="00F82F1C">
                  <w:pPr>
                    <w:pStyle w:val="ConsPlusNormal"/>
                    <w:widowControl/>
                    <w:ind w:left="1299" w:firstLine="0"/>
                    <w:rPr>
                      <w:sz w:val="20"/>
                      <w:szCs w:val="20"/>
                    </w:rPr>
                  </w:pPr>
                  <w:r w:rsidRPr="00E57D43">
                    <w:rPr>
                      <w:sz w:val="24"/>
                      <w:szCs w:val="24"/>
                    </w:rPr>
                    <w:t xml:space="preserve"> </w:t>
                  </w:r>
                  <w:r w:rsidR="003B6088" w:rsidRPr="00E57D43">
                    <w:rPr>
                      <w:sz w:val="24"/>
                      <w:szCs w:val="24"/>
                    </w:rPr>
                    <w:t>местного самоуправления»</w:t>
                  </w:r>
                  <w:r w:rsidR="003B6088" w:rsidRPr="004319AB">
                    <w:rPr>
                      <w:sz w:val="20"/>
                      <w:szCs w:val="20"/>
                    </w:rPr>
                    <w:t xml:space="preserve"> </w:t>
                  </w:r>
                </w:p>
                <w:p w:rsidR="00E57D43" w:rsidRPr="004319AB" w:rsidRDefault="00E57D43" w:rsidP="00F82F1C">
                  <w:pPr>
                    <w:pStyle w:val="ConsPlusNormal"/>
                    <w:widowControl/>
                    <w:ind w:left="1299" w:firstLine="0"/>
                    <w:rPr>
                      <w:strike/>
                      <w:sz w:val="20"/>
                      <w:szCs w:val="20"/>
                    </w:rPr>
                  </w:pPr>
                </w:p>
              </w:tc>
            </w:tr>
            <w:tr w:rsidR="003B6088" w:rsidRPr="004319AB" w:rsidTr="00DF253D">
              <w:trPr>
                <w:trHeight w:val="1029"/>
              </w:trPr>
              <w:tc>
                <w:tcPr>
                  <w:tcW w:w="15303" w:type="dxa"/>
                  <w:gridSpan w:val="2"/>
                  <w:shd w:val="clear" w:color="auto" w:fill="auto"/>
                </w:tcPr>
                <w:p w:rsidR="003B6088" w:rsidRDefault="003B6088" w:rsidP="00DF253D">
                  <w:pPr>
                    <w:spacing w:after="60"/>
                    <w:jc w:val="center"/>
                    <w:rPr>
                      <w:rFonts w:ascii="Arial" w:hAnsi="Arial" w:cs="Arial"/>
                    </w:rPr>
                  </w:pPr>
                  <w:r w:rsidRPr="00E57D43">
                    <w:rPr>
                      <w:rFonts w:ascii="Arial" w:hAnsi="Arial" w:cs="Arial"/>
                    </w:rPr>
                    <w:t>Ресурсное обеспечение и прогнозная оценка расходов на реализацию целей муниципальной</w:t>
                  </w:r>
                  <w:r w:rsidR="00F82F1C" w:rsidRPr="00E57D43">
                    <w:rPr>
                      <w:rFonts w:ascii="Arial" w:hAnsi="Arial" w:cs="Arial"/>
                    </w:rPr>
                    <w:t xml:space="preserve"> </w:t>
                  </w:r>
                  <w:r w:rsidRPr="00E57D43">
                    <w:rPr>
                      <w:rFonts w:ascii="Arial" w:hAnsi="Arial" w:cs="Arial"/>
                    </w:rPr>
                    <w:t>программы</w:t>
                  </w:r>
                  <w:r w:rsidR="00F82F1C" w:rsidRPr="00E57D43">
                    <w:rPr>
                      <w:rFonts w:ascii="Arial" w:hAnsi="Arial" w:cs="Arial"/>
                    </w:rPr>
                    <w:t xml:space="preserve"> </w:t>
                  </w:r>
                  <w:r w:rsidRPr="00E57D43">
                    <w:rPr>
                      <w:rFonts w:ascii="Arial" w:hAnsi="Arial" w:cs="Arial"/>
                    </w:rPr>
                    <w:t>«Выполнение функций органов местного самоуправления» с учетом источников финансирования,</w:t>
                  </w:r>
                  <w:r w:rsidR="00F82F1C" w:rsidRPr="00E57D43">
                    <w:rPr>
                      <w:rFonts w:ascii="Arial" w:hAnsi="Arial" w:cs="Arial"/>
                    </w:rPr>
                    <w:t xml:space="preserve"> </w:t>
                  </w:r>
                  <w:r w:rsidRPr="00E57D43">
                    <w:rPr>
                      <w:rFonts w:ascii="Arial" w:hAnsi="Arial" w:cs="Arial"/>
                    </w:rPr>
                    <w:t>в том числе по уровням бюджетной системы</w:t>
                  </w:r>
                </w:p>
                <w:p w:rsidR="00E57D43" w:rsidRPr="00E57D43" w:rsidRDefault="00E57D43" w:rsidP="00DF253D">
                  <w:pPr>
                    <w:spacing w:after="60"/>
                    <w:jc w:val="center"/>
                    <w:rPr>
                      <w:rFonts w:ascii="Arial" w:hAnsi="Arial" w:cs="Arial"/>
                    </w:rPr>
                  </w:pPr>
                </w:p>
                <w:tbl>
                  <w:tblPr>
                    <w:tblW w:w="14170" w:type="dxa"/>
                    <w:tblInd w:w="907" w:type="dxa"/>
                    <w:tblLook w:val="04A0" w:firstRow="1" w:lastRow="0" w:firstColumn="1" w:lastColumn="0" w:noHBand="0" w:noVBand="1"/>
                  </w:tblPr>
                  <w:tblGrid>
                    <w:gridCol w:w="1553"/>
                    <w:gridCol w:w="4396"/>
                    <w:gridCol w:w="2639"/>
                    <w:gridCol w:w="1472"/>
                    <w:gridCol w:w="1275"/>
                    <w:gridCol w:w="1276"/>
                    <w:gridCol w:w="1559"/>
                  </w:tblGrid>
                  <w:tr w:rsidR="003B6088" w:rsidRPr="00E57D43" w:rsidTr="00DF253D">
                    <w:trPr>
                      <w:trHeight w:val="270"/>
                    </w:trPr>
                    <w:tc>
                      <w:tcPr>
                        <w:tcW w:w="14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Статус</w:t>
                        </w:r>
                      </w:p>
                    </w:tc>
                    <w:tc>
                      <w:tcPr>
                        <w:tcW w:w="4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Наименование муниципальной программы, подпрограммы</w:t>
                        </w:r>
                      </w:p>
                    </w:tc>
                    <w:tc>
                      <w:tcPr>
                        <w:tcW w:w="26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Источники финансирования ответственных исполнителей, соисполнителей</w:t>
                        </w:r>
                      </w:p>
                    </w:tc>
                    <w:tc>
                      <w:tcPr>
                        <w:tcW w:w="558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Оценка расходов (руб.), годы</w:t>
                        </w:r>
                      </w:p>
                    </w:tc>
                  </w:tr>
                  <w:tr w:rsidR="003B6088" w:rsidRPr="00E57D43" w:rsidTr="00DF253D">
                    <w:trPr>
                      <w:trHeight w:val="230"/>
                    </w:trPr>
                    <w:tc>
                      <w:tcPr>
                        <w:tcW w:w="14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2019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2020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2021</w:t>
                        </w:r>
                      </w:p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Итого на 2019 -2021</w:t>
                        </w:r>
                        <w:r w:rsidR="00F82F1C"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годы</w:t>
                        </w:r>
                      </w:p>
                    </w:tc>
                  </w:tr>
                  <w:tr w:rsidR="003B6088" w:rsidRPr="00E57D43" w:rsidTr="00DF253D">
                    <w:trPr>
                      <w:trHeight w:val="230"/>
                    </w:trPr>
                    <w:tc>
                      <w:tcPr>
                        <w:tcW w:w="14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7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B6088" w:rsidRPr="00E57D43" w:rsidTr="00DF253D">
                    <w:trPr>
                      <w:trHeight w:val="228"/>
                    </w:trPr>
                    <w:tc>
                      <w:tcPr>
                        <w:tcW w:w="14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Муниципальная программа</w:t>
                        </w:r>
                      </w:p>
                    </w:tc>
                    <w:tc>
                      <w:tcPr>
                        <w:tcW w:w="4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«Выполнение функций органов местного самоуправления</w:t>
                        </w:r>
                        <w:r w:rsidRPr="00E57D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»</w:t>
                        </w: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11 529 470,83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10 283 007,56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10 283 007,56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32 095 485,95</w:t>
                        </w:r>
                      </w:p>
                    </w:tc>
                  </w:tr>
                  <w:tr w:rsidR="003B6088" w:rsidRPr="00E57D43" w:rsidTr="00DF253D">
                    <w:trPr>
                      <w:trHeight w:val="70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B6088" w:rsidRPr="00E57D43" w:rsidTr="00DF253D">
                    <w:trPr>
                      <w:trHeight w:val="125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615 900,00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615 900,00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615 900,00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1 847 700,00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199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10 913 570,83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9 667 107,56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9 667 107,56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30 247 785,95</w:t>
                        </w:r>
                      </w:p>
                    </w:tc>
                  </w:tr>
                  <w:tr w:rsidR="003B6088" w:rsidRPr="00E57D43" w:rsidTr="00DF253D">
                    <w:trPr>
                      <w:trHeight w:val="131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171"/>
                    </w:trPr>
                    <w:tc>
                      <w:tcPr>
                        <w:tcW w:w="14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Подпрограмма 1</w:t>
                        </w:r>
                      </w:p>
                    </w:tc>
                    <w:tc>
                      <w:tcPr>
                        <w:tcW w:w="4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"Благоустройство города Бородино"</w:t>
                        </w: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10 380 753,69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9 270 255,13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9 270 255,13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28 921 263,95</w:t>
                        </w:r>
                      </w:p>
                    </w:tc>
                  </w:tr>
                  <w:tr w:rsidR="003B6088" w:rsidRPr="00E57D43" w:rsidTr="00DF253D">
                    <w:trPr>
                      <w:trHeight w:val="124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B6088" w:rsidRPr="00E57D43" w:rsidTr="00DF253D">
                    <w:trPr>
                      <w:trHeight w:val="183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54 900,00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54 900,00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54 900,00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164 700,00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115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10 325 853,69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9 215 355,13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9 215 355,13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28 756 563,95</w:t>
                        </w:r>
                      </w:p>
                    </w:tc>
                  </w:tr>
                  <w:tr w:rsidR="003B6088" w:rsidRPr="00E57D43" w:rsidTr="00DF253D">
                    <w:trPr>
                      <w:trHeight w:val="70"/>
                    </w:trPr>
                    <w:tc>
                      <w:tcPr>
                        <w:tcW w:w="14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Подпрограмма 2</w:t>
                        </w:r>
                      </w:p>
                    </w:tc>
                    <w:tc>
                      <w:tcPr>
                        <w:tcW w:w="4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«Организация проведения по отлову, учету, содержанию безнадзорных домашних животных на территории города Бородино»</w:t>
                        </w: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426 800,00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426800,00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426800,00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1 280 400,00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107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B6088" w:rsidRPr="00E57D43" w:rsidTr="00DF253D">
                    <w:trPr>
                      <w:trHeight w:val="153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426 800,00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426800,00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426800,00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1 280 400,00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209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289"/>
                    </w:trPr>
                    <w:tc>
                      <w:tcPr>
                        <w:tcW w:w="14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Подпрограмма 3</w:t>
                        </w:r>
                      </w:p>
                    </w:tc>
                    <w:tc>
                      <w:tcPr>
                        <w:tcW w:w="4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«Развитие архивного дела города Бородино»</w:t>
                        </w: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622 817,14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486 852,43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486 852,43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1 596 522,00</w:t>
                        </w:r>
                      </w:p>
                    </w:tc>
                  </w:tr>
                  <w:tr w:rsidR="003B6088" w:rsidRPr="00E57D43" w:rsidTr="00DF253D">
                    <w:trPr>
                      <w:trHeight w:val="78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210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35 100,00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35 100,00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35 100,00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105 300,00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116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587 717,14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451 752,43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451 752,43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sz w:val="18"/>
                            <w:szCs w:val="18"/>
                          </w:rPr>
                          <w:t>1 491 222,00</w:t>
                        </w:r>
                      </w:p>
                    </w:tc>
                  </w:tr>
                  <w:tr w:rsidR="003B6088" w:rsidRPr="00E57D43" w:rsidTr="00DF253D">
                    <w:trPr>
                      <w:trHeight w:val="225"/>
                    </w:trPr>
                    <w:tc>
                      <w:tcPr>
                        <w:tcW w:w="14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Подпрограмма 4 </w:t>
                        </w:r>
                      </w:p>
                    </w:tc>
                    <w:tc>
                      <w:tcPr>
                        <w:tcW w:w="4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"Обеспечение деятельности административной комиссии"</w:t>
                        </w: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99 100,00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99 100,00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99 100,00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297 300,00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225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225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99 100,00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99 100,00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99 100,00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297 300,00</w:t>
                        </w:r>
                      </w:p>
                    </w:tc>
                  </w:tr>
                  <w:tr w:rsidR="003B6088" w:rsidRPr="00E57D43" w:rsidTr="00DF253D">
                    <w:trPr>
                      <w:trHeight w:val="225"/>
                    </w:trPr>
                    <w:tc>
                      <w:tcPr>
                        <w:tcW w:w="14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</w:tcPr>
                      <w:p w:rsidR="003B6088" w:rsidRPr="00E57D43" w:rsidRDefault="003B6088" w:rsidP="00DF253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7D4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3B6088" w:rsidRPr="004319AB" w:rsidRDefault="003B6088" w:rsidP="00DF253D">
                  <w:pPr>
                    <w:spacing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B5155" w:rsidRPr="004319AB" w:rsidRDefault="00FB5155" w:rsidP="000E68D5">
            <w:pPr>
              <w:pStyle w:val="ConsPlusNormal"/>
              <w:widowControl/>
              <w:ind w:firstLine="0"/>
              <w:jc w:val="center"/>
              <w:rPr>
                <w:strike/>
                <w:sz w:val="24"/>
                <w:szCs w:val="24"/>
              </w:rPr>
            </w:pPr>
          </w:p>
        </w:tc>
      </w:tr>
      <w:tr w:rsidR="00C732BE" w:rsidRPr="00DE7A6F" w:rsidTr="00E57D43">
        <w:trPr>
          <w:trHeight w:val="624"/>
        </w:trPr>
        <w:tc>
          <w:tcPr>
            <w:tcW w:w="222" w:type="dxa"/>
            <w:shd w:val="clear" w:color="auto" w:fill="auto"/>
          </w:tcPr>
          <w:p w:rsidR="00C732BE" w:rsidRPr="004319AB" w:rsidRDefault="00C732BE" w:rsidP="00715CF6">
            <w:pPr>
              <w:overflowPunct w:val="0"/>
              <w:autoSpaceDE w:val="0"/>
              <w:autoSpaceDN w:val="0"/>
              <w:adjustRightInd w:val="0"/>
              <w:spacing w:after="60"/>
              <w:jc w:val="righ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429" w:type="dxa"/>
            <w:gridSpan w:val="2"/>
            <w:shd w:val="clear" w:color="auto" w:fill="auto"/>
          </w:tcPr>
          <w:p w:rsidR="00C732BE" w:rsidRPr="004319AB" w:rsidRDefault="00C732BE" w:rsidP="00715CF6">
            <w:pPr>
              <w:pStyle w:val="ConsPlusNormal"/>
              <w:widowControl/>
              <w:ind w:firstLine="0"/>
              <w:rPr>
                <w:strike/>
                <w:sz w:val="24"/>
                <w:szCs w:val="24"/>
              </w:rPr>
            </w:pPr>
          </w:p>
          <w:p w:rsidR="00E57D43" w:rsidRDefault="00F82F1C" w:rsidP="00F82F1C">
            <w:pPr>
              <w:pStyle w:val="ConsPlusNormal"/>
              <w:widowControl/>
              <w:ind w:left="10869"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7D43" w:rsidRDefault="00E57D43" w:rsidP="00F82F1C">
            <w:pPr>
              <w:pStyle w:val="ConsPlusNormal"/>
              <w:widowControl/>
              <w:ind w:left="10869" w:firstLine="0"/>
              <w:jc w:val="both"/>
              <w:outlineLvl w:val="2"/>
              <w:rPr>
                <w:sz w:val="24"/>
                <w:szCs w:val="24"/>
              </w:rPr>
            </w:pPr>
          </w:p>
          <w:p w:rsidR="00B80FB6" w:rsidRPr="004319AB" w:rsidRDefault="00FD7E7C" w:rsidP="00F82F1C">
            <w:pPr>
              <w:pStyle w:val="ConsPlusNormal"/>
              <w:widowControl/>
              <w:ind w:left="10869" w:firstLine="0"/>
              <w:jc w:val="both"/>
              <w:outlineLvl w:val="2"/>
              <w:rPr>
                <w:sz w:val="24"/>
                <w:szCs w:val="24"/>
              </w:rPr>
            </w:pPr>
            <w:r w:rsidRPr="004319AB">
              <w:rPr>
                <w:sz w:val="24"/>
                <w:szCs w:val="24"/>
              </w:rPr>
              <w:t>Приложение 4</w:t>
            </w:r>
          </w:p>
          <w:p w:rsidR="00B80FB6" w:rsidRPr="004319AB" w:rsidRDefault="00F82F1C" w:rsidP="00F82F1C">
            <w:pPr>
              <w:autoSpaceDE w:val="0"/>
              <w:autoSpaceDN w:val="0"/>
              <w:adjustRightInd w:val="0"/>
              <w:ind w:left="10869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80FB6" w:rsidRPr="004319AB">
              <w:rPr>
                <w:rFonts w:ascii="Arial" w:hAnsi="Arial" w:cs="Arial"/>
              </w:rPr>
              <w:t>к постановлению администрации</w:t>
            </w:r>
          </w:p>
          <w:p w:rsidR="00B80FB6" w:rsidRPr="004319AB" w:rsidRDefault="00F82F1C" w:rsidP="00F82F1C">
            <w:pPr>
              <w:autoSpaceDE w:val="0"/>
              <w:autoSpaceDN w:val="0"/>
              <w:adjustRightInd w:val="0"/>
              <w:ind w:left="10869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80FB6" w:rsidRPr="004319AB">
              <w:rPr>
                <w:rFonts w:ascii="Arial" w:hAnsi="Arial" w:cs="Arial"/>
              </w:rPr>
              <w:t>города Бородино</w:t>
            </w:r>
          </w:p>
          <w:p w:rsidR="00F82F1C" w:rsidRPr="004319AB" w:rsidRDefault="00F82F1C" w:rsidP="00F82F1C">
            <w:pPr>
              <w:autoSpaceDE w:val="0"/>
              <w:autoSpaceDN w:val="0"/>
              <w:adjustRightInd w:val="0"/>
              <w:ind w:left="10869"/>
              <w:outlineLvl w:val="0"/>
              <w:rPr>
                <w:rFonts w:ascii="Arial" w:hAnsi="Arial" w:cs="Arial"/>
              </w:rPr>
            </w:pPr>
            <w:r>
              <w:t xml:space="preserve"> </w:t>
            </w:r>
            <w:r w:rsidRPr="004319AB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08.11.2019 </w:t>
            </w:r>
            <w:r w:rsidRPr="004319A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813</w:t>
            </w:r>
          </w:p>
          <w:p w:rsidR="00FD7E7C" w:rsidRPr="004319AB" w:rsidRDefault="00FD7E7C" w:rsidP="00F82F1C">
            <w:pPr>
              <w:pStyle w:val="ConsPlusNormal"/>
              <w:widowControl/>
              <w:ind w:left="10869" w:firstLine="0"/>
              <w:jc w:val="both"/>
              <w:rPr>
                <w:sz w:val="24"/>
                <w:szCs w:val="24"/>
              </w:rPr>
            </w:pPr>
          </w:p>
          <w:p w:rsidR="00FD7E7C" w:rsidRPr="00E57D43" w:rsidRDefault="00F82F1C" w:rsidP="00F82F1C">
            <w:pPr>
              <w:pStyle w:val="ConsPlusNormal"/>
              <w:widowControl/>
              <w:ind w:left="1086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7E7C" w:rsidRPr="00E57D43">
              <w:rPr>
                <w:sz w:val="24"/>
                <w:szCs w:val="24"/>
              </w:rPr>
              <w:t xml:space="preserve">Приложение №1 </w:t>
            </w:r>
          </w:p>
          <w:p w:rsidR="00FD7E7C" w:rsidRPr="00E57D43" w:rsidRDefault="00F82F1C" w:rsidP="00F82F1C">
            <w:pPr>
              <w:pStyle w:val="ConsPlusNormal"/>
              <w:widowControl/>
              <w:ind w:left="10869" w:firstLine="0"/>
              <w:jc w:val="both"/>
              <w:rPr>
                <w:sz w:val="24"/>
                <w:szCs w:val="24"/>
              </w:rPr>
            </w:pPr>
            <w:r w:rsidRPr="00E57D43">
              <w:rPr>
                <w:sz w:val="24"/>
                <w:szCs w:val="24"/>
              </w:rPr>
              <w:t xml:space="preserve"> </w:t>
            </w:r>
            <w:r w:rsidR="00FD7E7C" w:rsidRPr="00E57D43">
              <w:rPr>
                <w:sz w:val="24"/>
                <w:szCs w:val="24"/>
              </w:rPr>
              <w:t>к подпрограмме «Благоустройство</w:t>
            </w:r>
          </w:p>
          <w:p w:rsidR="00FD7E7C" w:rsidRPr="00E57D43" w:rsidRDefault="00F82F1C" w:rsidP="00F82F1C">
            <w:pPr>
              <w:pStyle w:val="ConsPlusNormal"/>
              <w:widowControl/>
              <w:ind w:left="10869" w:firstLine="0"/>
              <w:jc w:val="both"/>
              <w:rPr>
                <w:sz w:val="24"/>
                <w:szCs w:val="24"/>
              </w:rPr>
            </w:pPr>
            <w:r w:rsidRPr="00E57D43">
              <w:rPr>
                <w:sz w:val="24"/>
                <w:szCs w:val="24"/>
              </w:rPr>
              <w:t xml:space="preserve"> </w:t>
            </w:r>
            <w:r w:rsidR="00FD7E7C" w:rsidRPr="00E57D43">
              <w:rPr>
                <w:sz w:val="24"/>
                <w:szCs w:val="24"/>
              </w:rPr>
              <w:t>города Бородино»</w:t>
            </w:r>
          </w:p>
          <w:p w:rsidR="00FD7E7C" w:rsidRPr="00E57D43" w:rsidRDefault="00FD7E7C" w:rsidP="00FD7E7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57D43" w:rsidRPr="00E57D43" w:rsidRDefault="00E57D43" w:rsidP="00FD7E7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D7E7C" w:rsidRPr="00E57D43" w:rsidRDefault="00FD7E7C" w:rsidP="00FD7E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E57D43">
              <w:rPr>
                <w:rFonts w:ascii="Arial" w:hAnsi="Arial" w:cs="Arial"/>
              </w:rPr>
              <w:t xml:space="preserve">Перечень целевых индикаторов подпрограммы </w:t>
            </w:r>
            <w:r w:rsidRPr="00E57D43">
              <w:rPr>
                <w:rFonts w:ascii="Arial" w:hAnsi="Arial" w:cs="Arial"/>
                <w:lang w:eastAsia="ar-SA"/>
              </w:rPr>
              <w:t>«Благоустройство города Бородино»</w:t>
            </w:r>
          </w:p>
          <w:tbl>
            <w:tblPr>
              <w:tblpPr w:leftFromText="180" w:rightFromText="180" w:vertAnchor="text" w:horzAnchor="page" w:tblpX="1" w:tblpY="1053"/>
              <w:tblOverlap w:val="never"/>
              <w:tblW w:w="16203" w:type="dxa"/>
              <w:tblLook w:val="0000" w:firstRow="0" w:lastRow="0" w:firstColumn="0" w:lastColumn="0" w:noHBand="0" w:noVBand="0"/>
            </w:tblPr>
            <w:tblGrid>
              <w:gridCol w:w="489"/>
              <w:gridCol w:w="3152"/>
              <w:gridCol w:w="919"/>
              <w:gridCol w:w="2658"/>
              <w:gridCol w:w="1115"/>
              <w:gridCol w:w="980"/>
              <w:gridCol w:w="1218"/>
              <w:gridCol w:w="887"/>
              <w:gridCol w:w="1015"/>
              <w:gridCol w:w="1048"/>
              <w:gridCol w:w="915"/>
              <w:gridCol w:w="38"/>
              <w:gridCol w:w="899"/>
              <w:gridCol w:w="870"/>
            </w:tblGrid>
            <w:tr w:rsidR="00FD7E7C" w:rsidRPr="004319AB" w:rsidTr="00FD7E7C">
              <w:trPr>
                <w:cantSplit/>
                <w:trHeight w:val="520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r w:rsidR="00F82F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Цель, целевые индикаторы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Ед.изм.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Источник информации</w:t>
                  </w:r>
                </w:p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2013</w:t>
                  </w:r>
                </w:p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2014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 xml:space="preserve">2015 </w:t>
                  </w:r>
                </w:p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</w:p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2021 год</w:t>
                  </w:r>
                </w:p>
              </w:tc>
            </w:tr>
            <w:tr w:rsidR="00FD7E7C" w:rsidRPr="004319AB" w:rsidTr="00FD7E7C">
              <w:trPr>
                <w:cantSplit/>
                <w:trHeight w:val="255"/>
              </w:trPr>
              <w:tc>
                <w:tcPr>
                  <w:tcW w:w="1620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Цель: Совершенствование системы комплексного благоустройства города Бородино, создание комфортных условий проживания и отдыха населения</w:t>
                  </w:r>
                </w:p>
                <w:p w:rsidR="00FD7E7C" w:rsidRPr="004319AB" w:rsidRDefault="00FD7E7C" w:rsidP="00FD7E7C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7E7C" w:rsidRPr="004319AB" w:rsidTr="00FD7E7C">
              <w:trPr>
                <w:cantSplit/>
                <w:trHeight w:val="255"/>
              </w:trPr>
              <w:tc>
                <w:tcPr>
                  <w:tcW w:w="1620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Целевые индикаторы</w:t>
                  </w:r>
                </w:p>
              </w:tc>
            </w:tr>
            <w:tr w:rsidR="00FD7E7C" w:rsidRPr="004319AB" w:rsidTr="00FD7E7C">
              <w:trPr>
                <w:cantSplit/>
                <w:trHeight w:val="48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Изготовление и установка металлических эстакад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FD7E7C" w:rsidRPr="004319AB" w:rsidTr="00FD7E7C">
              <w:trPr>
                <w:cantSplit/>
                <w:trHeight w:val="48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Ремонт площадок под мусоросборочные контейнеры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FD7E7C" w:rsidRPr="004319AB" w:rsidTr="00FD7E7C">
              <w:trPr>
                <w:cantSplit/>
                <w:trHeight w:val="22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Ремонт автобусных остановок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FD7E7C" w:rsidRPr="004319AB" w:rsidTr="00FD7E7C">
              <w:trPr>
                <w:cantSplit/>
                <w:trHeight w:val="22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Перенос автобусной остановки "АБК Разреза" в район городского автовокзала 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cantSplit/>
                <w:trHeight w:val="22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Углубление русла ручья от пер. Локомотивный</w:t>
                  </w:r>
                  <w:r w:rsidR="00F82F1C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до ул. 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cantSplit/>
                <w:trHeight w:val="22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Ремонт элементов уличного освещения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1,34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3,25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2,1</w:t>
                  </w:r>
                </w:p>
              </w:tc>
            </w:tr>
            <w:tr w:rsidR="00FD7E7C" w:rsidRPr="004319AB" w:rsidTr="00FD7E7C">
              <w:trPr>
                <w:cantSplit/>
                <w:trHeight w:val="45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Капитальный ремонт электрооборудования щитовых на ТП 7-14-39 и ТП 7-13-26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cantSplit/>
                <w:trHeight w:val="40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Техническое содержание элементов уличного освещения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994</w:t>
                  </w:r>
                </w:p>
              </w:tc>
            </w:tr>
            <w:tr w:rsidR="00FD7E7C" w:rsidRPr="004319AB" w:rsidTr="00FD7E7C">
              <w:trPr>
                <w:cantSplit/>
                <w:trHeight w:val="25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Срезка зеленых насаждений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</w:tr>
            <w:tr w:rsidR="00FD7E7C" w:rsidRPr="004319AB" w:rsidTr="00FD7E7C">
              <w:trPr>
                <w:cantSplit/>
                <w:trHeight w:val="27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Приобретение цветочной рассады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10750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10800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10800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10800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9687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10540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10540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10540</w:t>
                  </w:r>
                </w:p>
              </w:tc>
            </w:tr>
            <w:tr w:rsidR="00FD7E7C" w:rsidRPr="004319AB" w:rsidTr="00FD7E7C">
              <w:trPr>
                <w:cantSplit/>
                <w:trHeight w:val="25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Содержание зеленого хозяйства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тыс.м2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157,8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157,8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157,8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157,8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157,8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157,8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157,8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157,8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157,8</w:t>
                  </w:r>
                </w:p>
              </w:tc>
            </w:tr>
            <w:tr w:rsidR="00FD7E7C" w:rsidRPr="004319AB" w:rsidTr="00FD7E7C">
              <w:trPr>
                <w:cantSplit/>
                <w:trHeight w:val="48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Транспортные услуги по подвозу воды к клумбам города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м3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cantSplit/>
                <w:trHeight w:val="26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Ремонт</w:t>
                  </w:r>
                  <w:r w:rsidR="00F82F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лестниц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FD7E7C" w:rsidRPr="004319AB" w:rsidTr="00FD7E7C">
              <w:trPr>
                <w:cantSplit/>
                <w:trHeight w:val="26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Текущий ремонт МАФ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cantSplit/>
                <w:trHeight w:val="24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Ремонт эстакад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cantSplit/>
                <w:trHeight w:val="339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Капитальный ремонт автомобильной стоянки на придомовой территории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cantSplit/>
                <w:trHeight w:val="748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Текущий (ямочный) ремонт покрытия внутриквартальных дорог в рамках благоустройства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1285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cantSplit/>
                <w:trHeight w:val="48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Приобретение МАФ с установкой во дворах в городе Бородино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двор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trHeight w:val="25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Изготовление и установка МАФ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trHeight w:val="25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Капитальный ремонт подпорной стенки в мкр. Стахановский,14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trHeight w:val="25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Разработка проектно-сметной документации на капитальный ремонт подпорной стенки в микрорайоне</w:t>
                  </w:r>
                  <w:r w:rsidR="00F82F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Стахановский,7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проект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trHeight w:val="25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Капитальный ремонт подпорной стенки в микрорайоне</w:t>
                  </w:r>
                  <w:r w:rsidR="00F82F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Стахановский,7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67,7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trHeight w:val="25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 xml:space="preserve">Изготовление памятного мемориала на «Аллее Славы»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trHeight w:val="25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Приобретение и монтаж ограждения по периметру «Аллеи Славы»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7E7C" w:rsidRPr="004319AB" w:rsidTr="00FD7E7C">
              <w:trPr>
                <w:trHeight w:val="25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Организация и проведение акарицидных обработок мест массового отдыха населения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га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7E7C" w:rsidRPr="004319AB" w:rsidRDefault="00FD7E7C" w:rsidP="00FD7E7C">
                  <w:pPr>
                    <w:jc w:val="center"/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МКУ «Служба единого заказчика»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E7C" w:rsidRPr="004319AB" w:rsidRDefault="00FD7E7C" w:rsidP="00FD7E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19A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FD7E7C" w:rsidRPr="00F82F1C" w:rsidRDefault="00745326" w:rsidP="00F82F1C">
            <w:pPr>
              <w:autoSpaceDE w:val="0"/>
              <w:autoSpaceDN w:val="0"/>
              <w:adjustRightInd w:val="0"/>
              <w:ind w:left="10302" w:right="666"/>
              <w:jc w:val="both"/>
              <w:outlineLvl w:val="0"/>
              <w:rPr>
                <w:rFonts w:ascii="Arial" w:hAnsi="Arial" w:cs="Arial"/>
              </w:rPr>
            </w:pPr>
            <w:r w:rsidRPr="00F82F1C">
              <w:rPr>
                <w:rFonts w:ascii="Arial" w:hAnsi="Arial" w:cs="Arial"/>
              </w:rPr>
              <w:t>Приложение 5</w:t>
            </w:r>
          </w:p>
          <w:p w:rsidR="00745326" w:rsidRPr="00F82F1C" w:rsidRDefault="00745326" w:rsidP="00F82F1C">
            <w:pPr>
              <w:autoSpaceDE w:val="0"/>
              <w:autoSpaceDN w:val="0"/>
              <w:adjustRightInd w:val="0"/>
              <w:ind w:left="10302" w:right="666"/>
              <w:jc w:val="both"/>
              <w:outlineLvl w:val="0"/>
              <w:rPr>
                <w:rFonts w:ascii="Arial" w:hAnsi="Arial" w:cs="Arial"/>
              </w:rPr>
            </w:pPr>
            <w:r w:rsidRPr="00F82F1C">
              <w:rPr>
                <w:rFonts w:ascii="Arial" w:hAnsi="Arial" w:cs="Arial"/>
              </w:rPr>
              <w:t>к постановлению администрации</w:t>
            </w:r>
          </w:p>
          <w:p w:rsidR="00745326" w:rsidRPr="00F82F1C" w:rsidRDefault="00745326" w:rsidP="00F82F1C">
            <w:pPr>
              <w:autoSpaceDE w:val="0"/>
              <w:autoSpaceDN w:val="0"/>
              <w:adjustRightInd w:val="0"/>
              <w:ind w:left="10302" w:right="666"/>
              <w:jc w:val="both"/>
              <w:outlineLvl w:val="0"/>
              <w:rPr>
                <w:rFonts w:ascii="Arial" w:hAnsi="Arial" w:cs="Arial"/>
              </w:rPr>
            </w:pPr>
            <w:r w:rsidRPr="00F82F1C">
              <w:rPr>
                <w:rFonts w:ascii="Arial" w:hAnsi="Arial" w:cs="Arial"/>
              </w:rPr>
              <w:t>города Бородино</w:t>
            </w:r>
          </w:p>
          <w:p w:rsidR="00F82F1C" w:rsidRPr="004319AB" w:rsidRDefault="00F82F1C" w:rsidP="00F82F1C">
            <w:pPr>
              <w:autoSpaceDE w:val="0"/>
              <w:autoSpaceDN w:val="0"/>
              <w:adjustRightInd w:val="0"/>
              <w:ind w:left="10302"/>
              <w:outlineLvl w:val="0"/>
              <w:rPr>
                <w:rFonts w:ascii="Arial" w:hAnsi="Arial" w:cs="Arial"/>
              </w:rPr>
            </w:pPr>
            <w:r w:rsidRPr="004319AB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08.11.2019 </w:t>
            </w:r>
            <w:r w:rsidRPr="004319AB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813</w:t>
            </w:r>
          </w:p>
          <w:p w:rsidR="00745326" w:rsidRPr="00F82F1C" w:rsidRDefault="00745326" w:rsidP="00F82F1C">
            <w:pPr>
              <w:autoSpaceDE w:val="0"/>
              <w:autoSpaceDN w:val="0"/>
              <w:adjustRightInd w:val="0"/>
              <w:ind w:left="10302" w:right="666"/>
              <w:jc w:val="both"/>
              <w:outlineLvl w:val="0"/>
              <w:rPr>
                <w:rFonts w:ascii="Arial" w:hAnsi="Arial" w:cs="Arial"/>
              </w:rPr>
            </w:pPr>
          </w:p>
          <w:p w:rsidR="00745326" w:rsidRPr="00E57D43" w:rsidRDefault="00F82F1C" w:rsidP="00F82F1C">
            <w:pPr>
              <w:pStyle w:val="ConsPlusNormal"/>
              <w:widowControl/>
              <w:spacing w:after="60"/>
              <w:ind w:left="10302" w:firstLine="0"/>
              <w:jc w:val="both"/>
              <w:outlineLvl w:val="2"/>
              <w:rPr>
                <w:sz w:val="24"/>
                <w:szCs w:val="24"/>
              </w:rPr>
            </w:pPr>
            <w:r w:rsidRPr="00F82F1C">
              <w:rPr>
                <w:sz w:val="20"/>
                <w:szCs w:val="20"/>
              </w:rPr>
              <w:t xml:space="preserve"> </w:t>
            </w:r>
            <w:r w:rsidR="00745326" w:rsidRPr="00E57D43">
              <w:rPr>
                <w:sz w:val="24"/>
                <w:szCs w:val="24"/>
              </w:rPr>
              <w:t>Приложение № 2</w:t>
            </w:r>
          </w:p>
          <w:p w:rsidR="00745326" w:rsidRPr="00E57D43" w:rsidRDefault="00F82F1C" w:rsidP="00F82F1C">
            <w:pPr>
              <w:pStyle w:val="ConsPlusNormal"/>
              <w:widowControl/>
              <w:spacing w:after="60"/>
              <w:ind w:left="10302" w:firstLine="0"/>
              <w:jc w:val="both"/>
              <w:rPr>
                <w:sz w:val="24"/>
                <w:szCs w:val="24"/>
              </w:rPr>
            </w:pPr>
            <w:r w:rsidRPr="00E57D43">
              <w:rPr>
                <w:sz w:val="24"/>
                <w:szCs w:val="24"/>
              </w:rPr>
              <w:t xml:space="preserve"> </w:t>
            </w:r>
            <w:r w:rsidR="00745326" w:rsidRPr="00E57D43">
              <w:rPr>
                <w:sz w:val="24"/>
                <w:szCs w:val="24"/>
              </w:rPr>
              <w:t>к подпрограмме</w:t>
            </w:r>
          </w:p>
          <w:p w:rsidR="00745326" w:rsidRPr="00E57D43" w:rsidRDefault="00F82F1C" w:rsidP="00F82F1C">
            <w:pPr>
              <w:autoSpaceDE w:val="0"/>
              <w:autoSpaceDN w:val="0"/>
              <w:adjustRightInd w:val="0"/>
              <w:ind w:left="10302" w:right="666"/>
              <w:jc w:val="both"/>
              <w:outlineLvl w:val="0"/>
              <w:rPr>
                <w:rFonts w:ascii="Arial" w:hAnsi="Arial" w:cs="Arial"/>
              </w:rPr>
            </w:pPr>
            <w:r w:rsidRPr="00E57D43">
              <w:rPr>
                <w:rFonts w:ascii="Arial" w:hAnsi="Arial" w:cs="Arial"/>
                <w:lang w:eastAsia="ar-SA"/>
              </w:rPr>
              <w:t xml:space="preserve"> </w:t>
            </w:r>
            <w:r w:rsidR="00745326" w:rsidRPr="00E57D43">
              <w:rPr>
                <w:rFonts w:ascii="Arial" w:hAnsi="Arial" w:cs="Arial"/>
                <w:lang w:eastAsia="ar-SA"/>
              </w:rPr>
              <w:t>«Благоустройство города Бородино»</w:t>
            </w:r>
          </w:p>
          <w:p w:rsidR="00FD7E7C" w:rsidRPr="00E57D43" w:rsidRDefault="00F82F1C" w:rsidP="003B6088">
            <w:pPr>
              <w:autoSpaceDE w:val="0"/>
              <w:autoSpaceDN w:val="0"/>
              <w:adjustRightInd w:val="0"/>
              <w:ind w:left="-110"/>
              <w:jc w:val="center"/>
              <w:outlineLvl w:val="0"/>
              <w:rPr>
                <w:rFonts w:ascii="Arial" w:hAnsi="Arial" w:cs="Arial"/>
                <w:b/>
              </w:rPr>
            </w:pPr>
            <w:r w:rsidRPr="00E57D43">
              <w:rPr>
                <w:rFonts w:ascii="Arial" w:hAnsi="Arial" w:cs="Arial"/>
                <w:b/>
              </w:rPr>
              <w:t xml:space="preserve"> </w:t>
            </w:r>
          </w:p>
          <w:p w:rsidR="00E57D43" w:rsidRDefault="003B6088" w:rsidP="003B6088">
            <w:pPr>
              <w:autoSpaceDE w:val="0"/>
              <w:autoSpaceDN w:val="0"/>
              <w:adjustRightInd w:val="0"/>
              <w:ind w:left="-110"/>
              <w:jc w:val="center"/>
              <w:outlineLvl w:val="0"/>
              <w:rPr>
                <w:rFonts w:ascii="Arial" w:hAnsi="Arial" w:cs="Arial"/>
                <w:b/>
              </w:rPr>
            </w:pPr>
            <w:r w:rsidRPr="00E57D43">
              <w:rPr>
                <w:rFonts w:ascii="Arial" w:hAnsi="Arial" w:cs="Arial"/>
                <w:b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3B6088" w:rsidRPr="004319AB" w:rsidRDefault="003B6088" w:rsidP="003B6088">
            <w:pPr>
              <w:autoSpaceDE w:val="0"/>
              <w:autoSpaceDN w:val="0"/>
              <w:adjustRightInd w:val="0"/>
              <w:ind w:left="-11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19AB">
              <w:rPr>
                <w:rFonts w:ascii="Arial" w:hAnsi="Arial" w:cs="Arial"/>
                <w:sz w:val="20"/>
                <w:szCs w:val="20"/>
              </w:rPr>
              <w:tab/>
            </w:r>
          </w:p>
          <w:tbl>
            <w:tblPr>
              <w:tblW w:w="15891" w:type="dxa"/>
              <w:tblLook w:val="04A0" w:firstRow="1" w:lastRow="0" w:firstColumn="1" w:lastColumn="0" w:noHBand="0" w:noVBand="1"/>
            </w:tblPr>
            <w:tblGrid>
              <w:gridCol w:w="461"/>
              <w:gridCol w:w="2674"/>
              <w:gridCol w:w="2614"/>
              <w:gridCol w:w="630"/>
              <w:gridCol w:w="601"/>
              <w:gridCol w:w="1258"/>
              <w:gridCol w:w="558"/>
              <w:gridCol w:w="1151"/>
              <w:gridCol w:w="1080"/>
              <w:gridCol w:w="1080"/>
              <w:gridCol w:w="1180"/>
              <w:gridCol w:w="2604"/>
            </w:tblGrid>
            <w:tr w:rsidR="003B6088" w:rsidRPr="004319AB" w:rsidTr="00DF253D">
              <w:trPr>
                <w:trHeight w:val="285"/>
              </w:trPr>
              <w:tc>
                <w:tcPr>
                  <w:tcW w:w="4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Наименование цели, задач и мероприятий программы, подпрограммы.</w:t>
                  </w:r>
                </w:p>
              </w:tc>
              <w:tc>
                <w:tcPr>
                  <w:tcW w:w="2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304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449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Расходы (рублей), годы </w:t>
                  </w:r>
                </w:p>
              </w:tc>
              <w:tc>
                <w:tcPr>
                  <w:tcW w:w="2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3B6088" w:rsidRPr="004319AB" w:rsidTr="00DF253D">
              <w:trPr>
                <w:trHeight w:val="429"/>
              </w:trPr>
              <w:tc>
                <w:tcPr>
                  <w:tcW w:w="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РзПр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Итого на период</w:t>
                  </w:r>
                </w:p>
              </w:tc>
              <w:tc>
                <w:tcPr>
                  <w:tcW w:w="2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6088" w:rsidRPr="004319AB" w:rsidTr="00DF253D">
              <w:trPr>
                <w:trHeight w:val="360"/>
              </w:trPr>
              <w:tc>
                <w:tcPr>
                  <w:tcW w:w="158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Цель: Совершенствование системы комплексного благоустройства города Бородино, создание комфортных условий проживания и отдыха населения</w:t>
                  </w:r>
                </w:p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6088" w:rsidRPr="004319AB" w:rsidTr="00DF253D">
              <w:trPr>
                <w:trHeight w:val="138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Задача № 1 подпрограммы Обеспечение исполнения мероприятий, направленных на улучшение санитарного и эстетического состояния территории города для повышения комфортных условий проживания жителей города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хххх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хххххххххх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ххх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10380753,69</w:t>
                  </w:r>
                </w:p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9270255,13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9270255,13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28921263,95</w:t>
                  </w:r>
                </w:p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B6088" w:rsidRPr="004319AB" w:rsidTr="00DF253D">
              <w:trPr>
                <w:trHeight w:val="313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Потребление электроэнергии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5 595 575,00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5595575,00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5595575,00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16786725,00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Оплата за потребление электроэнергии уличного освещения по 1001,87 МВт в 2019, 2020, 2021 гг.</w:t>
                  </w:r>
                </w:p>
              </w:tc>
            </w:tr>
            <w:tr w:rsidR="003B6088" w:rsidRPr="004319AB" w:rsidTr="00DF253D">
              <w:trPr>
                <w:trHeight w:val="40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Текущий ремонт элементов уличного освещения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582 467,00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582 467,00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582 467,00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1 747401,00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Ремонт 2,6 км в 2019 г, по 2,1 км в 2020, 2021 гг.</w:t>
                  </w:r>
                </w:p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6088" w:rsidRPr="004319AB" w:rsidTr="00DF253D">
              <w:trPr>
                <w:trHeight w:val="40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Содержание уличного освещения объектов, имеющих историческое и культурное значение в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г. Бородино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1410058210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66 992,17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66 992,17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Замена светильников на Алее Славы 5 шт. -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2019 г.</w:t>
                  </w:r>
                </w:p>
              </w:tc>
            </w:tr>
            <w:tr w:rsidR="003B6088" w:rsidRPr="004319AB" w:rsidTr="00DF253D">
              <w:trPr>
                <w:trHeight w:val="42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Техническое содержание элементов уличного освещения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1 400 132,00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800 132,00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800 132,00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3 000 396,00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Содержание 994 элемента уличного освещения ежегодно.</w:t>
                  </w:r>
                </w:p>
              </w:tc>
            </w:tr>
            <w:tr w:rsidR="003B6088" w:rsidRPr="004319AB" w:rsidTr="00DF253D">
              <w:trPr>
                <w:trHeight w:val="45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Содержание зеленого хозяйства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1410092030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1 171 317,36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971 726,00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971 726,00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3 114 769,36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45016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Содержание (газонов, клумб) 157,8тыс.м2 ежегодно</w:t>
                  </w:r>
                  <w:r w:rsidR="00107FA5" w:rsidRPr="004319AB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</w:tr>
            <w:tr w:rsidR="003B6088" w:rsidRPr="004319AB" w:rsidTr="00DF253D">
              <w:trPr>
                <w:trHeight w:val="48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Срезка зеленых насаждений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1410092030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sz w:val="16"/>
                      <w:szCs w:val="16"/>
                    </w:rPr>
                  </w:pPr>
                  <w:r w:rsidRPr="004319AB">
                    <w:rPr>
                      <w:sz w:val="16"/>
                      <w:szCs w:val="16"/>
                    </w:rPr>
                    <w:t>152 800,00</w:t>
                  </w:r>
                </w:p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171 600,00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171 600,00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sz w:val="16"/>
                      <w:szCs w:val="16"/>
                    </w:rPr>
                  </w:pPr>
                  <w:r w:rsidRPr="004319AB">
                    <w:rPr>
                      <w:sz w:val="16"/>
                      <w:szCs w:val="16"/>
                    </w:rPr>
                    <w:t>496 000,00</w:t>
                  </w:r>
                </w:p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Срезка 26 шт. зеленых насаждений ежегодно</w:t>
                  </w:r>
                </w:p>
              </w:tc>
            </w:tr>
            <w:tr w:rsidR="003B6088" w:rsidRPr="004319AB" w:rsidTr="00DF253D">
              <w:trPr>
                <w:trHeight w:val="450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Приобретение цветочной рассады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1410092030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117 500,00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189 340,00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189 340,00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496 180,00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Приобретение цветочной рассады по 10540 шт. в 2019-2021 гг.</w:t>
                  </w:r>
                </w:p>
              </w:tc>
            </w:tr>
            <w:tr w:rsidR="003B6088" w:rsidRPr="004319AB" w:rsidTr="00DF253D">
              <w:trPr>
                <w:trHeight w:val="19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Капитальный ремонт площадок под мусоросборочные контейнеры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1410092050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328 769,18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328 769,18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328 769,18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986 307,54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 Ремонт площадок под мусоросборочные контейнеры по 6 шт. в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2019, 2020, 2021 гг.</w:t>
                  </w:r>
                </w:p>
              </w:tc>
            </w:tr>
            <w:tr w:rsidR="003B6088" w:rsidRPr="004319AB" w:rsidTr="00DF253D">
              <w:trPr>
                <w:trHeight w:val="146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Текущий ремонт лестниц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1410092050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190 728,45</w:t>
                  </w:r>
                </w:p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269 275,65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269 275,65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729 279,75</w:t>
                  </w:r>
                </w:p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 Ремонт лестниц по 2 шт. в 2019, 2020, 2021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гг.</w:t>
                  </w:r>
                </w:p>
              </w:tc>
            </w:tr>
            <w:tr w:rsidR="003B6088" w:rsidRPr="004319AB" w:rsidTr="00DF253D">
              <w:trPr>
                <w:trHeight w:val="146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Текущий ремонт МАФ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1410092050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28 416,28</w:t>
                  </w:r>
                </w:p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28 416,28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Ремонт МАФ м-н Победы 8 и ул. Ленина,52 -11 шт. в 2019 г.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B6088" w:rsidRPr="004319AB" w:rsidTr="00DF253D">
              <w:trPr>
                <w:trHeight w:val="325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Капитальный ремонт автобусной остановки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1410092050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271 603,77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175 168,70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175 168,70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621 941,17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Ремонт автобусных остановок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9 шт.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в 2019 г. , по 2 шт. в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 xml:space="preserve">2020, 2021 гг. </w:t>
                  </w:r>
                </w:p>
              </w:tc>
            </w:tr>
            <w:tr w:rsidR="003B6088" w:rsidRPr="004319AB" w:rsidTr="00DF253D">
              <w:trPr>
                <w:trHeight w:val="551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Изготовление и установка металлических эстакад (из материалов подрядчика)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1410092050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212 964,48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124 713,60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124 713,60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462 391,68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Изготовление и установка металлических эстакад- 17 шт. в 2018 г., по 12 шт.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2020, 2021 гг.</w:t>
                  </w:r>
                </w:p>
              </w:tc>
            </w:tr>
            <w:tr w:rsidR="003B6088" w:rsidRPr="004319AB" w:rsidTr="00DF253D">
              <w:trPr>
                <w:trHeight w:val="471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Изготовление и установка малых архитектурных форм (из материалов подрядчика)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1410092050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6088" w:rsidRPr="004319AB" w:rsidTr="00DF253D">
              <w:trPr>
                <w:trHeight w:val="471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Приобретение МАФ с установкой во дворах домов г. Бородино</w:t>
                  </w: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1410098210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200 000,00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451AE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200 000,00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 xml:space="preserve">Приобретение МАФ с установкой в 4 дворах г. Бородино в 2019 г. </w:t>
                  </w:r>
                </w:p>
              </w:tc>
            </w:tr>
            <w:tr w:rsidR="003B6088" w:rsidRPr="004319AB" w:rsidTr="00DF253D">
              <w:trPr>
                <w:trHeight w:val="201"/>
              </w:trPr>
              <w:tc>
                <w:tcPr>
                  <w:tcW w:w="4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Акарицидная обработка мест массового отдыха</w:t>
                  </w:r>
                </w:p>
              </w:tc>
              <w:tc>
                <w:tcPr>
                  <w:tcW w:w="26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0909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1410075550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54 900,00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54 900,00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54 900,00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164700,00</w:t>
                  </w:r>
                </w:p>
              </w:tc>
              <w:tc>
                <w:tcPr>
                  <w:tcW w:w="26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Акарицидная обработка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br/>
                    <w:t>- по 15га с 2019</w:t>
                  </w:r>
                  <w:r w:rsidR="00F82F1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по 2021гг</w:t>
                  </w:r>
                </w:p>
              </w:tc>
            </w:tr>
            <w:tr w:rsidR="003B6088" w:rsidRPr="004319AB" w:rsidTr="00DF253D">
              <w:trPr>
                <w:trHeight w:val="179"/>
              </w:trPr>
              <w:tc>
                <w:tcPr>
                  <w:tcW w:w="4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0909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14100S5550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6 588,00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6 588,00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6 588,00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19764,00</w:t>
                  </w:r>
                </w:p>
              </w:tc>
              <w:tc>
                <w:tcPr>
                  <w:tcW w:w="26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6088" w:rsidRPr="004319AB" w:rsidTr="00DF253D">
              <w:trPr>
                <w:trHeight w:val="179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в т.ч по ГРБС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6088" w:rsidRPr="0085541F" w:rsidTr="00DF253D">
              <w:trPr>
                <w:trHeight w:val="299"/>
              </w:trPr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6088" w:rsidRPr="004319AB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Администрация</w:t>
                  </w: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br w:type="page"/>
                    <w:t xml:space="preserve"> города Бородино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10380753,69</w:t>
                  </w:r>
                </w:p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9270255,13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6088" w:rsidRPr="004319AB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9270255,13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B6088" w:rsidRPr="0085541F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319AB">
                    <w:rPr>
                      <w:rFonts w:ascii="Arial" w:hAnsi="Arial" w:cs="Arial"/>
                      <w:sz w:val="16"/>
                      <w:szCs w:val="16"/>
                    </w:rPr>
                    <w:t>28921263,95</w:t>
                  </w:r>
                </w:p>
                <w:p w:rsidR="003B6088" w:rsidRPr="0085541F" w:rsidRDefault="003B6088" w:rsidP="00DF25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B6088" w:rsidRPr="0085541F" w:rsidRDefault="003B6088" w:rsidP="00DF253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5541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B6088" w:rsidRPr="0085541F" w:rsidRDefault="003B6088" w:rsidP="003B6088">
            <w:pPr>
              <w:tabs>
                <w:tab w:val="left" w:pos="887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6088" w:rsidRPr="0085541F" w:rsidRDefault="003B6088" w:rsidP="003B6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6088" w:rsidRPr="0085541F" w:rsidRDefault="003B6088" w:rsidP="003B6088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202" w:rsidRDefault="00F82F1C" w:rsidP="003B6088">
            <w:pPr>
              <w:pStyle w:val="ConsPlusNormal"/>
              <w:widowControl/>
              <w:spacing w:after="60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A2202" w:rsidRDefault="007A2202" w:rsidP="00754C8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73415D" w:rsidRPr="00DE7A6F" w:rsidRDefault="00F82F1C" w:rsidP="003B6088">
            <w:pPr>
              <w:autoSpaceDE w:val="0"/>
              <w:autoSpaceDN w:val="0"/>
              <w:adjustRightInd w:val="0"/>
              <w:outlineLvl w:val="0"/>
              <w:rPr>
                <w:strike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D59B4" w:rsidRDefault="00F82F1C" w:rsidP="008163D6">
      <w:pPr>
        <w:pStyle w:val="ConsPlusNormal"/>
        <w:widowControl/>
        <w:spacing w:after="60"/>
        <w:ind w:firstLine="0"/>
        <w:outlineLvl w:val="2"/>
      </w:pPr>
      <w:r>
        <w:rPr>
          <w:sz w:val="20"/>
          <w:szCs w:val="20"/>
        </w:rPr>
        <w:t xml:space="preserve"> </w:t>
      </w:r>
    </w:p>
    <w:sectPr w:rsidR="00ED59B4" w:rsidSect="00874511">
      <w:headerReference w:type="default" r:id="rId9"/>
      <w:pgSz w:w="16840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8F" w:rsidRDefault="00A04F8F">
      <w:r>
        <w:separator/>
      </w:r>
    </w:p>
  </w:endnote>
  <w:endnote w:type="continuationSeparator" w:id="0">
    <w:p w:rsidR="00A04F8F" w:rsidRDefault="00A0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altName w:val="Segoe Print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8F" w:rsidRDefault="00A04F8F">
      <w:r>
        <w:separator/>
      </w:r>
    </w:p>
  </w:footnote>
  <w:footnote w:type="continuationSeparator" w:id="0">
    <w:p w:rsidR="00A04F8F" w:rsidRDefault="00A0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2B" w:rsidRPr="00C63F58" w:rsidRDefault="00F0012B" w:rsidP="00EB5B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7F73E7"/>
    <w:multiLevelType w:val="hybridMultilevel"/>
    <w:tmpl w:val="7EA625F2"/>
    <w:lvl w:ilvl="0" w:tplc="03704DC2">
      <w:start w:val="1"/>
      <w:numFmt w:val="decimal"/>
      <w:lvlText w:val="%1."/>
      <w:lvlJc w:val="left"/>
      <w:pPr>
        <w:tabs>
          <w:tab w:val="num" w:pos="1082"/>
        </w:tabs>
        <w:ind w:left="108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">
    <w:nsid w:val="66575316"/>
    <w:multiLevelType w:val="multilevel"/>
    <w:tmpl w:val="69345F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AB3"/>
    <w:rsid w:val="00000064"/>
    <w:rsid w:val="0000544F"/>
    <w:rsid w:val="00013550"/>
    <w:rsid w:val="00020330"/>
    <w:rsid w:val="00022BEB"/>
    <w:rsid w:val="00022E8B"/>
    <w:rsid w:val="000256A5"/>
    <w:rsid w:val="00025787"/>
    <w:rsid w:val="000265AB"/>
    <w:rsid w:val="000322BD"/>
    <w:rsid w:val="0003336A"/>
    <w:rsid w:val="00044BB3"/>
    <w:rsid w:val="00047361"/>
    <w:rsid w:val="0005689E"/>
    <w:rsid w:val="00060277"/>
    <w:rsid w:val="000644BB"/>
    <w:rsid w:val="000656DB"/>
    <w:rsid w:val="00067D74"/>
    <w:rsid w:val="000768D1"/>
    <w:rsid w:val="00076C7E"/>
    <w:rsid w:val="000865AA"/>
    <w:rsid w:val="00086905"/>
    <w:rsid w:val="00086E92"/>
    <w:rsid w:val="0009173F"/>
    <w:rsid w:val="00093DAD"/>
    <w:rsid w:val="000A1312"/>
    <w:rsid w:val="000A1584"/>
    <w:rsid w:val="000A1981"/>
    <w:rsid w:val="000A5C81"/>
    <w:rsid w:val="000A6277"/>
    <w:rsid w:val="000A6A70"/>
    <w:rsid w:val="000A7F73"/>
    <w:rsid w:val="000B2441"/>
    <w:rsid w:val="000B372A"/>
    <w:rsid w:val="000B5457"/>
    <w:rsid w:val="000B58F4"/>
    <w:rsid w:val="000C18A6"/>
    <w:rsid w:val="000D17C0"/>
    <w:rsid w:val="000D39CE"/>
    <w:rsid w:val="000D5E9E"/>
    <w:rsid w:val="000E44E8"/>
    <w:rsid w:val="000E4AF4"/>
    <w:rsid w:val="000E68D5"/>
    <w:rsid w:val="000E6A3A"/>
    <w:rsid w:val="000F030E"/>
    <w:rsid w:val="000F4562"/>
    <w:rsid w:val="000F7003"/>
    <w:rsid w:val="0010086B"/>
    <w:rsid w:val="00101340"/>
    <w:rsid w:val="00104468"/>
    <w:rsid w:val="001051E9"/>
    <w:rsid w:val="00107FA5"/>
    <w:rsid w:val="0011290F"/>
    <w:rsid w:val="00112B3F"/>
    <w:rsid w:val="00123B1B"/>
    <w:rsid w:val="0012455C"/>
    <w:rsid w:val="00125519"/>
    <w:rsid w:val="00127A40"/>
    <w:rsid w:val="00127DA8"/>
    <w:rsid w:val="001313C9"/>
    <w:rsid w:val="001317FB"/>
    <w:rsid w:val="001345BE"/>
    <w:rsid w:val="00143F86"/>
    <w:rsid w:val="00145806"/>
    <w:rsid w:val="00146276"/>
    <w:rsid w:val="00160761"/>
    <w:rsid w:val="001640E3"/>
    <w:rsid w:val="00164258"/>
    <w:rsid w:val="00167DB0"/>
    <w:rsid w:val="00172657"/>
    <w:rsid w:val="00173346"/>
    <w:rsid w:val="001737FE"/>
    <w:rsid w:val="0017565B"/>
    <w:rsid w:val="001764A1"/>
    <w:rsid w:val="00177585"/>
    <w:rsid w:val="001805AA"/>
    <w:rsid w:val="00180704"/>
    <w:rsid w:val="001809D4"/>
    <w:rsid w:val="00181D07"/>
    <w:rsid w:val="00183E9C"/>
    <w:rsid w:val="00186679"/>
    <w:rsid w:val="00192840"/>
    <w:rsid w:val="00193A7B"/>
    <w:rsid w:val="00194542"/>
    <w:rsid w:val="001A2898"/>
    <w:rsid w:val="001A2C99"/>
    <w:rsid w:val="001A2E15"/>
    <w:rsid w:val="001A4103"/>
    <w:rsid w:val="001B2573"/>
    <w:rsid w:val="001B29BA"/>
    <w:rsid w:val="001C11BA"/>
    <w:rsid w:val="001C2F9B"/>
    <w:rsid w:val="001C7337"/>
    <w:rsid w:val="001D1E28"/>
    <w:rsid w:val="001D4999"/>
    <w:rsid w:val="001D7527"/>
    <w:rsid w:val="001D7FAA"/>
    <w:rsid w:val="001E3CA7"/>
    <w:rsid w:val="001E6415"/>
    <w:rsid w:val="001E7078"/>
    <w:rsid w:val="001F01E5"/>
    <w:rsid w:val="001F0287"/>
    <w:rsid w:val="001F02C8"/>
    <w:rsid w:val="001F4748"/>
    <w:rsid w:val="001F5E9B"/>
    <w:rsid w:val="001F620B"/>
    <w:rsid w:val="001F7147"/>
    <w:rsid w:val="002018D7"/>
    <w:rsid w:val="00202400"/>
    <w:rsid w:val="00211E0A"/>
    <w:rsid w:val="00214479"/>
    <w:rsid w:val="00217669"/>
    <w:rsid w:val="00225FBE"/>
    <w:rsid w:val="00226759"/>
    <w:rsid w:val="002327A6"/>
    <w:rsid w:val="0023480A"/>
    <w:rsid w:val="00235BF0"/>
    <w:rsid w:val="002402FB"/>
    <w:rsid w:val="00241FA2"/>
    <w:rsid w:val="00243AD3"/>
    <w:rsid w:val="00253534"/>
    <w:rsid w:val="00253C96"/>
    <w:rsid w:val="0025555D"/>
    <w:rsid w:val="00256704"/>
    <w:rsid w:val="00263ABA"/>
    <w:rsid w:val="00264F04"/>
    <w:rsid w:val="00267877"/>
    <w:rsid w:val="00271564"/>
    <w:rsid w:val="002715E5"/>
    <w:rsid w:val="00271B75"/>
    <w:rsid w:val="00272902"/>
    <w:rsid w:val="00273A11"/>
    <w:rsid w:val="0027409B"/>
    <w:rsid w:val="0028176B"/>
    <w:rsid w:val="00281E66"/>
    <w:rsid w:val="00284D24"/>
    <w:rsid w:val="002851F7"/>
    <w:rsid w:val="00290CDB"/>
    <w:rsid w:val="00292D2B"/>
    <w:rsid w:val="002968D2"/>
    <w:rsid w:val="002975CA"/>
    <w:rsid w:val="0029777B"/>
    <w:rsid w:val="002A68C9"/>
    <w:rsid w:val="002B0F62"/>
    <w:rsid w:val="002B2735"/>
    <w:rsid w:val="002B50BA"/>
    <w:rsid w:val="002B79D2"/>
    <w:rsid w:val="002C1061"/>
    <w:rsid w:val="002C63FD"/>
    <w:rsid w:val="002D5903"/>
    <w:rsid w:val="002E277E"/>
    <w:rsid w:val="002F24A1"/>
    <w:rsid w:val="00300F08"/>
    <w:rsid w:val="00301B0D"/>
    <w:rsid w:val="00307D76"/>
    <w:rsid w:val="003110E6"/>
    <w:rsid w:val="00311476"/>
    <w:rsid w:val="0032385E"/>
    <w:rsid w:val="00325EA3"/>
    <w:rsid w:val="00330C2B"/>
    <w:rsid w:val="00330FEE"/>
    <w:rsid w:val="003328FB"/>
    <w:rsid w:val="00335729"/>
    <w:rsid w:val="003367E3"/>
    <w:rsid w:val="0033733D"/>
    <w:rsid w:val="0033782E"/>
    <w:rsid w:val="00344651"/>
    <w:rsid w:val="003448DB"/>
    <w:rsid w:val="00354A97"/>
    <w:rsid w:val="003570E5"/>
    <w:rsid w:val="00370526"/>
    <w:rsid w:val="00370562"/>
    <w:rsid w:val="00370C85"/>
    <w:rsid w:val="00372E5B"/>
    <w:rsid w:val="0037302C"/>
    <w:rsid w:val="0037648C"/>
    <w:rsid w:val="00385839"/>
    <w:rsid w:val="003875B4"/>
    <w:rsid w:val="003928F0"/>
    <w:rsid w:val="00394120"/>
    <w:rsid w:val="00394506"/>
    <w:rsid w:val="003956EB"/>
    <w:rsid w:val="003A395D"/>
    <w:rsid w:val="003A5309"/>
    <w:rsid w:val="003A62EE"/>
    <w:rsid w:val="003B1F8C"/>
    <w:rsid w:val="003B2702"/>
    <w:rsid w:val="003B5521"/>
    <w:rsid w:val="003B6088"/>
    <w:rsid w:val="003C03B6"/>
    <w:rsid w:val="003C533D"/>
    <w:rsid w:val="003D0E58"/>
    <w:rsid w:val="003D176F"/>
    <w:rsid w:val="003D2E53"/>
    <w:rsid w:val="003D6485"/>
    <w:rsid w:val="003E19DF"/>
    <w:rsid w:val="003E73EA"/>
    <w:rsid w:val="003F1C7C"/>
    <w:rsid w:val="0040002F"/>
    <w:rsid w:val="00400D2F"/>
    <w:rsid w:val="0041004A"/>
    <w:rsid w:val="00411770"/>
    <w:rsid w:val="00411864"/>
    <w:rsid w:val="00414874"/>
    <w:rsid w:val="00415507"/>
    <w:rsid w:val="004240EF"/>
    <w:rsid w:val="004319AB"/>
    <w:rsid w:val="00440690"/>
    <w:rsid w:val="0044108D"/>
    <w:rsid w:val="00446A79"/>
    <w:rsid w:val="0044795D"/>
    <w:rsid w:val="00450166"/>
    <w:rsid w:val="00451429"/>
    <w:rsid w:val="00451AE8"/>
    <w:rsid w:val="0045592C"/>
    <w:rsid w:val="00455B4A"/>
    <w:rsid w:val="00463332"/>
    <w:rsid w:val="00483255"/>
    <w:rsid w:val="00484BF1"/>
    <w:rsid w:val="00485F61"/>
    <w:rsid w:val="00490065"/>
    <w:rsid w:val="00491FBB"/>
    <w:rsid w:val="004A577B"/>
    <w:rsid w:val="004A58F5"/>
    <w:rsid w:val="004A6DE6"/>
    <w:rsid w:val="004A78CE"/>
    <w:rsid w:val="004B46D6"/>
    <w:rsid w:val="004B616B"/>
    <w:rsid w:val="004B76CC"/>
    <w:rsid w:val="004B7F41"/>
    <w:rsid w:val="004C0614"/>
    <w:rsid w:val="004C0CCB"/>
    <w:rsid w:val="004C3AF8"/>
    <w:rsid w:val="004C6885"/>
    <w:rsid w:val="004C75E9"/>
    <w:rsid w:val="004C77F4"/>
    <w:rsid w:val="004D1057"/>
    <w:rsid w:val="004D23AF"/>
    <w:rsid w:val="004D2770"/>
    <w:rsid w:val="004D501E"/>
    <w:rsid w:val="004D6226"/>
    <w:rsid w:val="004D7095"/>
    <w:rsid w:val="004E6099"/>
    <w:rsid w:val="004F4C4E"/>
    <w:rsid w:val="004F7256"/>
    <w:rsid w:val="005019F9"/>
    <w:rsid w:val="00507B84"/>
    <w:rsid w:val="00523AF3"/>
    <w:rsid w:val="00524F07"/>
    <w:rsid w:val="00525280"/>
    <w:rsid w:val="0052602E"/>
    <w:rsid w:val="00527451"/>
    <w:rsid w:val="0053009C"/>
    <w:rsid w:val="005311B5"/>
    <w:rsid w:val="00543693"/>
    <w:rsid w:val="00545F36"/>
    <w:rsid w:val="005464D9"/>
    <w:rsid w:val="00547CE5"/>
    <w:rsid w:val="00550C18"/>
    <w:rsid w:val="00552C82"/>
    <w:rsid w:val="00553790"/>
    <w:rsid w:val="00563CB0"/>
    <w:rsid w:val="00575C9E"/>
    <w:rsid w:val="00577158"/>
    <w:rsid w:val="00580A6F"/>
    <w:rsid w:val="0058123F"/>
    <w:rsid w:val="00584C1E"/>
    <w:rsid w:val="00586370"/>
    <w:rsid w:val="00587D66"/>
    <w:rsid w:val="005918B0"/>
    <w:rsid w:val="00592A96"/>
    <w:rsid w:val="0059326D"/>
    <w:rsid w:val="00595FDE"/>
    <w:rsid w:val="005B5A05"/>
    <w:rsid w:val="005C1988"/>
    <w:rsid w:val="005C6BED"/>
    <w:rsid w:val="005D0188"/>
    <w:rsid w:val="005D18D2"/>
    <w:rsid w:val="005D1DB2"/>
    <w:rsid w:val="005D3AB3"/>
    <w:rsid w:val="005E09E0"/>
    <w:rsid w:val="005E23EF"/>
    <w:rsid w:val="005E4CB5"/>
    <w:rsid w:val="005E54A2"/>
    <w:rsid w:val="005E560E"/>
    <w:rsid w:val="005E639D"/>
    <w:rsid w:val="005E7C83"/>
    <w:rsid w:val="005F1C25"/>
    <w:rsid w:val="005F438F"/>
    <w:rsid w:val="005F5737"/>
    <w:rsid w:val="006103ED"/>
    <w:rsid w:val="00611331"/>
    <w:rsid w:val="00611CC3"/>
    <w:rsid w:val="00622126"/>
    <w:rsid w:val="006251F3"/>
    <w:rsid w:val="00625901"/>
    <w:rsid w:val="00627B26"/>
    <w:rsid w:val="00627DD6"/>
    <w:rsid w:val="00635BFC"/>
    <w:rsid w:val="006440ED"/>
    <w:rsid w:val="006449C8"/>
    <w:rsid w:val="0064606E"/>
    <w:rsid w:val="0064645E"/>
    <w:rsid w:val="00646C0A"/>
    <w:rsid w:val="00657493"/>
    <w:rsid w:val="0067079C"/>
    <w:rsid w:val="00672EE3"/>
    <w:rsid w:val="006734F0"/>
    <w:rsid w:val="00673743"/>
    <w:rsid w:val="00674436"/>
    <w:rsid w:val="00676364"/>
    <w:rsid w:val="006919A4"/>
    <w:rsid w:val="00691C74"/>
    <w:rsid w:val="006A2770"/>
    <w:rsid w:val="006B13D4"/>
    <w:rsid w:val="006B1DF8"/>
    <w:rsid w:val="006B7D07"/>
    <w:rsid w:val="006C405D"/>
    <w:rsid w:val="006D1EBA"/>
    <w:rsid w:val="006D24C9"/>
    <w:rsid w:val="006D5320"/>
    <w:rsid w:val="006E4FFE"/>
    <w:rsid w:val="006F178A"/>
    <w:rsid w:val="006F7398"/>
    <w:rsid w:val="00701CB3"/>
    <w:rsid w:val="0070461F"/>
    <w:rsid w:val="0071560A"/>
    <w:rsid w:val="00715CF6"/>
    <w:rsid w:val="00716E65"/>
    <w:rsid w:val="00720F37"/>
    <w:rsid w:val="00722682"/>
    <w:rsid w:val="00722966"/>
    <w:rsid w:val="00725C7B"/>
    <w:rsid w:val="007279B1"/>
    <w:rsid w:val="0073252B"/>
    <w:rsid w:val="0073415D"/>
    <w:rsid w:val="007351C3"/>
    <w:rsid w:val="00735ACB"/>
    <w:rsid w:val="00737227"/>
    <w:rsid w:val="00741493"/>
    <w:rsid w:val="00742E2A"/>
    <w:rsid w:val="00745326"/>
    <w:rsid w:val="0074602F"/>
    <w:rsid w:val="00747241"/>
    <w:rsid w:val="007529B9"/>
    <w:rsid w:val="007534FB"/>
    <w:rsid w:val="00754C84"/>
    <w:rsid w:val="007569AF"/>
    <w:rsid w:val="00757567"/>
    <w:rsid w:val="007578BD"/>
    <w:rsid w:val="007617EC"/>
    <w:rsid w:val="0077391B"/>
    <w:rsid w:val="00782DBB"/>
    <w:rsid w:val="00784DC5"/>
    <w:rsid w:val="0078554D"/>
    <w:rsid w:val="007907CE"/>
    <w:rsid w:val="00792EBF"/>
    <w:rsid w:val="007A2202"/>
    <w:rsid w:val="007A2C59"/>
    <w:rsid w:val="007A2C5B"/>
    <w:rsid w:val="007A317E"/>
    <w:rsid w:val="007A6A10"/>
    <w:rsid w:val="007B2015"/>
    <w:rsid w:val="007B4DE6"/>
    <w:rsid w:val="007C305E"/>
    <w:rsid w:val="007C6CA2"/>
    <w:rsid w:val="007D2D2B"/>
    <w:rsid w:val="007E0CAC"/>
    <w:rsid w:val="007E144C"/>
    <w:rsid w:val="007E2C0B"/>
    <w:rsid w:val="007F165A"/>
    <w:rsid w:val="007F1F08"/>
    <w:rsid w:val="007F20B2"/>
    <w:rsid w:val="007F2800"/>
    <w:rsid w:val="007F7C89"/>
    <w:rsid w:val="00802D7D"/>
    <w:rsid w:val="00803385"/>
    <w:rsid w:val="0080405C"/>
    <w:rsid w:val="008055CC"/>
    <w:rsid w:val="00805A5D"/>
    <w:rsid w:val="008062A8"/>
    <w:rsid w:val="008121F5"/>
    <w:rsid w:val="00813213"/>
    <w:rsid w:val="00813677"/>
    <w:rsid w:val="008163D6"/>
    <w:rsid w:val="00816EE3"/>
    <w:rsid w:val="00823D51"/>
    <w:rsid w:val="00825769"/>
    <w:rsid w:val="008370B4"/>
    <w:rsid w:val="0085548B"/>
    <w:rsid w:val="00862014"/>
    <w:rsid w:val="00863864"/>
    <w:rsid w:val="00864CF2"/>
    <w:rsid w:val="00866B33"/>
    <w:rsid w:val="00867E36"/>
    <w:rsid w:val="00871177"/>
    <w:rsid w:val="00871A3D"/>
    <w:rsid w:val="00874511"/>
    <w:rsid w:val="008748E5"/>
    <w:rsid w:val="0088474C"/>
    <w:rsid w:val="00887BBB"/>
    <w:rsid w:val="0089744D"/>
    <w:rsid w:val="0089762A"/>
    <w:rsid w:val="008A5E64"/>
    <w:rsid w:val="008B47DA"/>
    <w:rsid w:val="008C0D16"/>
    <w:rsid w:val="008C645C"/>
    <w:rsid w:val="008C6A48"/>
    <w:rsid w:val="008D106A"/>
    <w:rsid w:val="008D2029"/>
    <w:rsid w:val="008D6640"/>
    <w:rsid w:val="008D790A"/>
    <w:rsid w:val="008E02D3"/>
    <w:rsid w:val="008E0A55"/>
    <w:rsid w:val="008E265A"/>
    <w:rsid w:val="008F2FC3"/>
    <w:rsid w:val="008F3841"/>
    <w:rsid w:val="008F536D"/>
    <w:rsid w:val="00900A02"/>
    <w:rsid w:val="00903290"/>
    <w:rsid w:val="00903A27"/>
    <w:rsid w:val="009102A7"/>
    <w:rsid w:val="009111DD"/>
    <w:rsid w:val="00917BFD"/>
    <w:rsid w:val="00923A2D"/>
    <w:rsid w:val="00923C8A"/>
    <w:rsid w:val="00930357"/>
    <w:rsid w:val="00934A6C"/>
    <w:rsid w:val="0093557D"/>
    <w:rsid w:val="00936FE9"/>
    <w:rsid w:val="00940194"/>
    <w:rsid w:val="00941F24"/>
    <w:rsid w:val="00946772"/>
    <w:rsid w:val="00956710"/>
    <w:rsid w:val="00957F27"/>
    <w:rsid w:val="00957F59"/>
    <w:rsid w:val="00962909"/>
    <w:rsid w:val="009651CF"/>
    <w:rsid w:val="0097171B"/>
    <w:rsid w:val="00971C9F"/>
    <w:rsid w:val="0097263E"/>
    <w:rsid w:val="009745BC"/>
    <w:rsid w:val="00974668"/>
    <w:rsid w:val="00975292"/>
    <w:rsid w:val="00980237"/>
    <w:rsid w:val="00985E37"/>
    <w:rsid w:val="00986B71"/>
    <w:rsid w:val="00987D3C"/>
    <w:rsid w:val="00987D52"/>
    <w:rsid w:val="0099395C"/>
    <w:rsid w:val="00994989"/>
    <w:rsid w:val="009A5CD7"/>
    <w:rsid w:val="009A6DD1"/>
    <w:rsid w:val="009A7353"/>
    <w:rsid w:val="009B2913"/>
    <w:rsid w:val="009B35CC"/>
    <w:rsid w:val="009B5F35"/>
    <w:rsid w:val="009B7406"/>
    <w:rsid w:val="009C2A35"/>
    <w:rsid w:val="009D3073"/>
    <w:rsid w:val="009D4F99"/>
    <w:rsid w:val="009D6511"/>
    <w:rsid w:val="009D7E53"/>
    <w:rsid w:val="009F15C1"/>
    <w:rsid w:val="00A04F8F"/>
    <w:rsid w:val="00A11A68"/>
    <w:rsid w:val="00A12BBA"/>
    <w:rsid w:val="00A13AF1"/>
    <w:rsid w:val="00A25BD3"/>
    <w:rsid w:val="00A27EDE"/>
    <w:rsid w:val="00A31B1D"/>
    <w:rsid w:val="00A37261"/>
    <w:rsid w:val="00A44AF6"/>
    <w:rsid w:val="00A46032"/>
    <w:rsid w:val="00A511E0"/>
    <w:rsid w:val="00A561AA"/>
    <w:rsid w:val="00A6685C"/>
    <w:rsid w:val="00A675A0"/>
    <w:rsid w:val="00A7056E"/>
    <w:rsid w:val="00A71E9A"/>
    <w:rsid w:val="00A72620"/>
    <w:rsid w:val="00A728D6"/>
    <w:rsid w:val="00A736E7"/>
    <w:rsid w:val="00A81BEC"/>
    <w:rsid w:val="00A90D4B"/>
    <w:rsid w:val="00A91543"/>
    <w:rsid w:val="00A955F0"/>
    <w:rsid w:val="00AA03E0"/>
    <w:rsid w:val="00AA21FB"/>
    <w:rsid w:val="00AA23DC"/>
    <w:rsid w:val="00AA7160"/>
    <w:rsid w:val="00AB4D77"/>
    <w:rsid w:val="00AB740F"/>
    <w:rsid w:val="00AB749E"/>
    <w:rsid w:val="00AC3337"/>
    <w:rsid w:val="00AC73A9"/>
    <w:rsid w:val="00AC7BD8"/>
    <w:rsid w:val="00AD0633"/>
    <w:rsid w:val="00AD1FB8"/>
    <w:rsid w:val="00AD3D76"/>
    <w:rsid w:val="00AD5104"/>
    <w:rsid w:val="00AD62D1"/>
    <w:rsid w:val="00AE1DA3"/>
    <w:rsid w:val="00AE1F69"/>
    <w:rsid w:val="00AE22F4"/>
    <w:rsid w:val="00AE3D6B"/>
    <w:rsid w:val="00AE56CF"/>
    <w:rsid w:val="00B04BC0"/>
    <w:rsid w:val="00B066CD"/>
    <w:rsid w:val="00B105D9"/>
    <w:rsid w:val="00B1272F"/>
    <w:rsid w:val="00B16169"/>
    <w:rsid w:val="00B21E5A"/>
    <w:rsid w:val="00B21FAF"/>
    <w:rsid w:val="00B251E2"/>
    <w:rsid w:val="00B30FCE"/>
    <w:rsid w:val="00B35F33"/>
    <w:rsid w:val="00B3733F"/>
    <w:rsid w:val="00B379F8"/>
    <w:rsid w:val="00B4200A"/>
    <w:rsid w:val="00B4335B"/>
    <w:rsid w:val="00B445DA"/>
    <w:rsid w:val="00B52954"/>
    <w:rsid w:val="00B54853"/>
    <w:rsid w:val="00B55437"/>
    <w:rsid w:val="00B57831"/>
    <w:rsid w:val="00B57A75"/>
    <w:rsid w:val="00B63793"/>
    <w:rsid w:val="00B63A77"/>
    <w:rsid w:val="00B6624A"/>
    <w:rsid w:val="00B80230"/>
    <w:rsid w:val="00B80FB6"/>
    <w:rsid w:val="00B8220C"/>
    <w:rsid w:val="00B86EF6"/>
    <w:rsid w:val="00B87931"/>
    <w:rsid w:val="00B87A1B"/>
    <w:rsid w:val="00B90045"/>
    <w:rsid w:val="00B91195"/>
    <w:rsid w:val="00B9275A"/>
    <w:rsid w:val="00BA0A7C"/>
    <w:rsid w:val="00BA1E2D"/>
    <w:rsid w:val="00BA606F"/>
    <w:rsid w:val="00BA69EE"/>
    <w:rsid w:val="00BB2FE4"/>
    <w:rsid w:val="00BB453E"/>
    <w:rsid w:val="00BB47FF"/>
    <w:rsid w:val="00BB4B9C"/>
    <w:rsid w:val="00BB576A"/>
    <w:rsid w:val="00BC06B7"/>
    <w:rsid w:val="00BC3B9E"/>
    <w:rsid w:val="00BC4B1F"/>
    <w:rsid w:val="00BD5574"/>
    <w:rsid w:val="00BD78FC"/>
    <w:rsid w:val="00BE05C5"/>
    <w:rsid w:val="00BE38EA"/>
    <w:rsid w:val="00BE3A79"/>
    <w:rsid w:val="00BE3FD1"/>
    <w:rsid w:val="00BE4D64"/>
    <w:rsid w:val="00BE5B05"/>
    <w:rsid w:val="00BE6B8F"/>
    <w:rsid w:val="00BE7020"/>
    <w:rsid w:val="00BF078B"/>
    <w:rsid w:val="00BF1365"/>
    <w:rsid w:val="00BF5B35"/>
    <w:rsid w:val="00BF6350"/>
    <w:rsid w:val="00C01075"/>
    <w:rsid w:val="00C10BB8"/>
    <w:rsid w:val="00C12B67"/>
    <w:rsid w:val="00C12D5A"/>
    <w:rsid w:val="00C131D3"/>
    <w:rsid w:val="00C20C7C"/>
    <w:rsid w:val="00C22312"/>
    <w:rsid w:val="00C2652E"/>
    <w:rsid w:val="00C338F4"/>
    <w:rsid w:val="00C37913"/>
    <w:rsid w:val="00C43241"/>
    <w:rsid w:val="00C45772"/>
    <w:rsid w:val="00C46DE8"/>
    <w:rsid w:val="00C52418"/>
    <w:rsid w:val="00C5357A"/>
    <w:rsid w:val="00C54CFA"/>
    <w:rsid w:val="00C56325"/>
    <w:rsid w:val="00C56AF5"/>
    <w:rsid w:val="00C606C7"/>
    <w:rsid w:val="00C634BF"/>
    <w:rsid w:val="00C65A74"/>
    <w:rsid w:val="00C719AA"/>
    <w:rsid w:val="00C732BE"/>
    <w:rsid w:val="00C77ADB"/>
    <w:rsid w:val="00C9153C"/>
    <w:rsid w:val="00C95F4A"/>
    <w:rsid w:val="00CA1C51"/>
    <w:rsid w:val="00CA4DA5"/>
    <w:rsid w:val="00CA4E39"/>
    <w:rsid w:val="00CB6417"/>
    <w:rsid w:val="00CB6D4C"/>
    <w:rsid w:val="00CD3A5E"/>
    <w:rsid w:val="00CD4066"/>
    <w:rsid w:val="00CD54AF"/>
    <w:rsid w:val="00CD5667"/>
    <w:rsid w:val="00CD5842"/>
    <w:rsid w:val="00CE109B"/>
    <w:rsid w:val="00CE16CC"/>
    <w:rsid w:val="00CE35CD"/>
    <w:rsid w:val="00CE77C6"/>
    <w:rsid w:val="00CF58ED"/>
    <w:rsid w:val="00CF6C46"/>
    <w:rsid w:val="00D02880"/>
    <w:rsid w:val="00D0376D"/>
    <w:rsid w:val="00D11228"/>
    <w:rsid w:val="00D16E25"/>
    <w:rsid w:val="00D21CAE"/>
    <w:rsid w:val="00D23034"/>
    <w:rsid w:val="00D231E7"/>
    <w:rsid w:val="00D24054"/>
    <w:rsid w:val="00D247FB"/>
    <w:rsid w:val="00D27323"/>
    <w:rsid w:val="00D33417"/>
    <w:rsid w:val="00D40A04"/>
    <w:rsid w:val="00D43C7C"/>
    <w:rsid w:val="00D50F56"/>
    <w:rsid w:val="00D525C5"/>
    <w:rsid w:val="00D52B73"/>
    <w:rsid w:val="00D60A6D"/>
    <w:rsid w:val="00D67371"/>
    <w:rsid w:val="00D72AB8"/>
    <w:rsid w:val="00D81F3D"/>
    <w:rsid w:val="00D83A9E"/>
    <w:rsid w:val="00D86776"/>
    <w:rsid w:val="00D91E09"/>
    <w:rsid w:val="00D970E5"/>
    <w:rsid w:val="00DA31CA"/>
    <w:rsid w:val="00DA723B"/>
    <w:rsid w:val="00DB2B0A"/>
    <w:rsid w:val="00DB37F8"/>
    <w:rsid w:val="00DB7FA0"/>
    <w:rsid w:val="00DD7503"/>
    <w:rsid w:val="00DE1733"/>
    <w:rsid w:val="00DE26AB"/>
    <w:rsid w:val="00DE2974"/>
    <w:rsid w:val="00DE41DD"/>
    <w:rsid w:val="00DE64A2"/>
    <w:rsid w:val="00DE6672"/>
    <w:rsid w:val="00DE68A3"/>
    <w:rsid w:val="00DE6CE3"/>
    <w:rsid w:val="00DE6F57"/>
    <w:rsid w:val="00DE7A6F"/>
    <w:rsid w:val="00DF253D"/>
    <w:rsid w:val="00DF546B"/>
    <w:rsid w:val="00DF54E9"/>
    <w:rsid w:val="00DF5835"/>
    <w:rsid w:val="00E0094D"/>
    <w:rsid w:val="00E068AC"/>
    <w:rsid w:val="00E14E19"/>
    <w:rsid w:val="00E167D6"/>
    <w:rsid w:val="00E16D57"/>
    <w:rsid w:val="00E215D8"/>
    <w:rsid w:val="00E21A4D"/>
    <w:rsid w:val="00E21E4B"/>
    <w:rsid w:val="00E24C4A"/>
    <w:rsid w:val="00E24CD7"/>
    <w:rsid w:val="00E25FF4"/>
    <w:rsid w:val="00E3143B"/>
    <w:rsid w:val="00E32E57"/>
    <w:rsid w:val="00E3518A"/>
    <w:rsid w:val="00E37758"/>
    <w:rsid w:val="00E41873"/>
    <w:rsid w:val="00E4293D"/>
    <w:rsid w:val="00E44197"/>
    <w:rsid w:val="00E45474"/>
    <w:rsid w:val="00E50A39"/>
    <w:rsid w:val="00E511D1"/>
    <w:rsid w:val="00E5356B"/>
    <w:rsid w:val="00E55A1A"/>
    <w:rsid w:val="00E56F0F"/>
    <w:rsid w:val="00E57CB5"/>
    <w:rsid w:val="00E57D43"/>
    <w:rsid w:val="00E63214"/>
    <w:rsid w:val="00E63797"/>
    <w:rsid w:val="00E64461"/>
    <w:rsid w:val="00E64530"/>
    <w:rsid w:val="00E64D0B"/>
    <w:rsid w:val="00E65E56"/>
    <w:rsid w:val="00E6619F"/>
    <w:rsid w:val="00E67CDF"/>
    <w:rsid w:val="00E749E4"/>
    <w:rsid w:val="00E833DB"/>
    <w:rsid w:val="00E85971"/>
    <w:rsid w:val="00E86E78"/>
    <w:rsid w:val="00E86EDF"/>
    <w:rsid w:val="00E90009"/>
    <w:rsid w:val="00E951F5"/>
    <w:rsid w:val="00E97F3E"/>
    <w:rsid w:val="00EA5DFF"/>
    <w:rsid w:val="00EB2E8B"/>
    <w:rsid w:val="00EB313F"/>
    <w:rsid w:val="00EB429E"/>
    <w:rsid w:val="00EB5B17"/>
    <w:rsid w:val="00EB74AA"/>
    <w:rsid w:val="00EC0CC0"/>
    <w:rsid w:val="00EC70F7"/>
    <w:rsid w:val="00ED30B6"/>
    <w:rsid w:val="00ED3F70"/>
    <w:rsid w:val="00ED59B4"/>
    <w:rsid w:val="00EE1520"/>
    <w:rsid w:val="00EE1FA6"/>
    <w:rsid w:val="00EE349F"/>
    <w:rsid w:val="00EF1DBB"/>
    <w:rsid w:val="00EF1EE8"/>
    <w:rsid w:val="00EF5DFD"/>
    <w:rsid w:val="00F0012B"/>
    <w:rsid w:val="00F036FC"/>
    <w:rsid w:val="00F05965"/>
    <w:rsid w:val="00F07D87"/>
    <w:rsid w:val="00F1169A"/>
    <w:rsid w:val="00F11963"/>
    <w:rsid w:val="00F11E69"/>
    <w:rsid w:val="00F202D7"/>
    <w:rsid w:val="00F21EB1"/>
    <w:rsid w:val="00F34B59"/>
    <w:rsid w:val="00F40972"/>
    <w:rsid w:val="00F418DF"/>
    <w:rsid w:val="00F44617"/>
    <w:rsid w:val="00F46634"/>
    <w:rsid w:val="00F47003"/>
    <w:rsid w:val="00F479A4"/>
    <w:rsid w:val="00F60475"/>
    <w:rsid w:val="00F62368"/>
    <w:rsid w:val="00F70A31"/>
    <w:rsid w:val="00F7128D"/>
    <w:rsid w:val="00F717F3"/>
    <w:rsid w:val="00F72AA8"/>
    <w:rsid w:val="00F746FC"/>
    <w:rsid w:val="00F760B7"/>
    <w:rsid w:val="00F82247"/>
    <w:rsid w:val="00F82254"/>
    <w:rsid w:val="00F829B0"/>
    <w:rsid w:val="00F82F1C"/>
    <w:rsid w:val="00F874BB"/>
    <w:rsid w:val="00F87782"/>
    <w:rsid w:val="00F933DD"/>
    <w:rsid w:val="00F96906"/>
    <w:rsid w:val="00FA7FC5"/>
    <w:rsid w:val="00FB12B9"/>
    <w:rsid w:val="00FB176D"/>
    <w:rsid w:val="00FB19FF"/>
    <w:rsid w:val="00FB47C3"/>
    <w:rsid w:val="00FB4B49"/>
    <w:rsid w:val="00FB508F"/>
    <w:rsid w:val="00FB5155"/>
    <w:rsid w:val="00FB79D8"/>
    <w:rsid w:val="00FC714A"/>
    <w:rsid w:val="00FC723E"/>
    <w:rsid w:val="00FC79DD"/>
    <w:rsid w:val="00FD64B1"/>
    <w:rsid w:val="00FD6D5C"/>
    <w:rsid w:val="00FD7E7C"/>
    <w:rsid w:val="00FE2534"/>
    <w:rsid w:val="00FE75FE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AB3"/>
    <w:rPr>
      <w:sz w:val="24"/>
      <w:szCs w:val="24"/>
    </w:rPr>
  </w:style>
  <w:style w:type="paragraph" w:styleId="1">
    <w:name w:val="heading 1"/>
    <w:basedOn w:val="a"/>
    <w:next w:val="a"/>
    <w:qFormat/>
    <w:rsid w:val="000A1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AB3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3AB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5D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4">
    <w:name w:val="List Paragraph"/>
    <w:basedOn w:val="a"/>
    <w:qFormat/>
    <w:rsid w:val="005D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D3A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5D3A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E144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0BB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C10BB8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FB79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FB79D8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Normal (Web)"/>
    <w:basedOn w:val="a"/>
    <w:rsid w:val="00900A02"/>
    <w:pPr>
      <w:spacing w:after="120"/>
    </w:pPr>
    <w:rPr>
      <w:rFonts w:eastAsia="Calibri"/>
    </w:rPr>
  </w:style>
  <w:style w:type="character" w:customStyle="1" w:styleId="blk">
    <w:name w:val="blk"/>
    <w:basedOn w:val="a0"/>
    <w:rsid w:val="000A1584"/>
  </w:style>
  <w:style w:type="character" w:styleId="aa">
    <w:name w:val="page number"/>
    <w:basedOn w:val="a0"/>
    <w:rsid w:val="00F0012B"/>
  </w:style>
  <w:style w:type="paragraph" w:customStyle="1" w:styleId="10">
    <w:name w:val="Знак Знак10"/>
    <w:basedOn w:val="a"/>
    <w:rsid w:val="003238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611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1CC3"/>
    <w:rPr>
      <w:sz w:val="24"/>
      <w:szCs w:val="24"/>
    </w:rPr>
  </w:style>
  <w:style w:type="paragraph" w:customStyle="1" w:styleId="11">
    <w:name w:val="1"/>
    <w:basedOn w:val="a"/>
    <w:rsid w:val="00D240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742E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D91E09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7EDC-F990-4361-9247-11F96CCD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5023</Words>
  <Characters>28634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SPecialiST RePack</Company>
  <LinksUpToDate>false</LinksUpToDate>
  <CharactersWithSpaces>33590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user</dc:creator>
  <cp:lastModifiedBy>Савицкая Ольга Евгеньевна</cp:lastModifiedBy>
  <cp:revision>15</cp:revision>
  <cp:lastPrinted>2019-08-27T06:17:00Z</cp:lastPrinted>
  <dcterms:created xsi:type="dcterms:W3CDTF">2019-09-02T01:43:00Z</dcterms:created>
  <dcterms:modified xsi:type="dcterms:W3CDTF">2019-11-18T08:08:00Z</dcterms:modified>
</cp:coreProperties>
</file>