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A8" w:rsidRDefault="008664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852E94" w:rsidRPr="00872C6F" w:rsidRDefault="008664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ГОРОДСКОЙ ОКРУГ ГОРОД БОРОДИНО КРАСНОЯРСКОГО КРАЯ </w:t>
      </w:r>
      <w:r w:rsidR="00F71F11"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72C6F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072A2" w:rsidRDefault="00E072A2" w:rsidP="00E7603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2E94" w:rsidRPr="00E072A2" w:rsidRDefault="004A691A" w:rsidP="00E7603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27</w:t>
      </w:r>
      <w:r w:rsidR="00F12923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01</w:t>
      </w:r>
      <w:r w:rsidR="00DC418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E7603D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 w:rsidR="00B046C9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F1699B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E7603D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F94AEE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____</w:t>
      </w:r>
    </w:p>
    <w:p w:rsidR="00852E94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6C6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B046C9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</w:t>
      </w:r>
      <w:r w:rsidR="00872C6F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</w:t>
      </w:r>
      <w:r w:rsidR="00B84379" w:rsidRPr="00872C6F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872C6F" w:rsidRPr="00872C6F" w:rsidRDefault="00872C6F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699B" w:rsidRPr="007E5DFD" w:rsidRDefault="00F1699B" w:rsidP="00F1699B">
      <w:pPr>
        <w:pStyle w:val="2"/>
        <w:shd w:val="clear" w:color="auto" w:fill="FFFFFF"/>
        <w:spacing w:after="75"/>
        <w:ind w:firstLine="708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proofErr w:type="gramStart"/>
      <w:r w:rsidRPr="007E5DFD">
        <w:rPr>
          <w:rFonts w:ascii="Arial" w:hAnsi="Arial" w:cs="Arial"/>
          <w:b w:val="0"/>
          <w:color w:val="auto"/>
          <w:sz w:val="24"/>
          <w:szCs w:val="24"/>
        </w:rPr>
        <w:t>В соответствии со ст. 12 Трудового кодекса Российской Федерации, со ст. 16 Федерального закона от 06.10.2003 №131-ФЗ «Об общих принципах организации местного самоуправления в Российской Федерации»,</w:t>
      </w:r>
      <w:r w:rsidRPr="007E5DF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Закона Красноярского края от 09.12.2021 № 2-255 «О краевом бюджете на 2022 год и плановый период 2023–2024 годов»,</w:t>
      </w:r>
      <w:r w:rsidRPr="007E5DF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7E5DF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Законом Красноярского края от 23.12.2021 № 2-362 </w:t>
      </w:r>
      <w:r w:rsidRPr="007E5DFD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"О внесении изменений в Закон края "О системах оплаты труда работников</w:t>
      </w:r>
      <w:proofErr w:type="gramEnd"/>
      <w:r w:rsidRPr="007E5DFD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краевых государственных учреждений"</w:t>
      </w:r>
      <w:r w:rsidRPr="007E5DFD">
        <w:rPr>
          <w:rFonts w:ascii="Arial" w:hAnsi="Arial" w:cs="Arial"/>
          <w:b w:val="0"/>
          <w:bCs w:val="0"/>
          <w:color w:val="auto"/>
          <w:sz w:val="24"/>
          <w:szCs w:val="24"/>
        </w:rPr>
        <w:t>, на основании решения Бородинского городского Совета депутатов от 11.10.2013 № 29-292р «Об утверждении Полож</w:t>
      </w:r>
      <w:r w:rsidR="002B345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ения о системах </w:t>
      </w:r>
      <w:proofErr w:type="gramStart"/>
      <w:r w:rsidR="002B345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оплаты </w:t>
      </w:r>
      <w:r w:rsidRPr="007E5DFD">
        <w:rPr>
          <w:rFonts w:ascii="Arial" w:hAnsi="Arial" w:cs="Arial"/>
          <w:b w:val="0"/>
          <w:bCs w:val="0"/>
          <w:color w:val="auto"/>
          <w:sz w:val="24"/>
          <w:szCs w:val="24"/>
        </w:rPr>
        <w:t>труда работников муниципальных учреждений города</w:t>
      </w:r>
      <w:proofErr w:type="gramEnd"/>
      <w:r w:rsidRPr="007E5DF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Бородино» и Устава города Бородино, </w:t>
      </w:r>
    </w:p>
    <w:p w:rsidR="008C4BB4" w:rsidRPr="00DC1EAF" w:rsidRDefault="00B046C9" w:rsidP="00BA6D9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DC1EAF">
        <w:rPr>
          <w:rFonts w:ascii="Arial" w:hAnsi="Arial" w:cs="Arial"/>
          <w:b w:val="0"/>
          <w:bCs w:val="0"/>
        </w:rPr>
        <w:t>ПОСТАНОВЛЯЮ:</w:t>
      </w:r>
    </w:p>
    <w:p w:rsidR="00B84379" w:rsidRPr="00DC1EAF" w:rsidRDefault="00F71F11" w:rsidP="00BA6D9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712C51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717FEA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города Бородино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от 31.01.2017г. № 30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 следующие изменения:</w:t>
      </w:r>
      <w:r w:rsidR="00717FEA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30F73" w:rsidRPr="00DC1EAF" w:rsidRDefault="00AF4D7D" w:rsidP="00BA6D9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E8041F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п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риложение </w:t>
      </w:r>
      <w:r w:rsidR="003D73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2, </w:t>
      </w:r>
      <w:r w:rsidR="00F1699B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к Примерному п</w:t>
      </w:r>
      <w:r w:rsidR="00F1699B">
        <w:rPr>
          <w:rFonts w:ascii="Arial" w:eastAsia="Times New Roman" w:hAnsi="Arial" w:cs="Arial"/>
          <w:bCs/>
          <w:sz w:val="24"/>
          <w:szCs w:val="24"/>
          <w:lang w:eastAsia="ar-SA"/>
        </w:rPr>
        <w:t>оложению</w:t>
      </w: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 оплате труда работников Муниципального казенного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учреждения «Редакции газеты </w:t>
      </w: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«Бородинский вестник»»</w:t>
      </w:r>
      <w:r w:rsidR="00F63518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изложить в новой </w:t>
      </w:r>
      <w:r w:rsidR="005309EE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редакции, согласно приложения</w:t>
      </w:r>
      <w:r w:rsidR="0000698F">
        <w:rPr>
          <w:rFonts w:ascii="Arial" w:eastAsia="Times New Roman" w:hAnsi="Arial" w:cs="Arial"/>
          <w:bCs/>
          <w:sz w:val="24"/>
          <w:szCs w:val="24"/>
          <w:lang w:eastAsia="ar-SA"/>
        </w:rPr>
        <w:t>м</w:t>
      </w:r>
      <w:r w:rsidR="005309EE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3D73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2, </w:t>
      </w:r>
      <w:r w:rsidR="00AC2CFA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C917B3">
        <w:rPr>
          <w:rFonts w:ascii="Arial" w:eastAsia="Times New Roman" w:hAnsi="Arial" w:cs="Arial"/>
          <w:bCs/>
          <w:sz w:val="24"/>
          <w:szCs w:val="24"/>
          <w:lang w:eastAsia="ar-SA"/>
        </w:rPr>
        <w:t>, 7</w:t>
      </w:r>
      <w:r w:rsidR="001F21BF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4C2874" w:rsidRPr="00DC1EAF" w:rsidRDefault="005C4C5D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3E15C0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пункт 4.3 Примерного положения об оплате труда работников муниципального казенного учреждения «Редакции газеты «Бородинский вестник»» изложить в следующей редакции: </w:t>
      </w:r>
    </w:p>
    <w:p w:rsidR="00BA6D92" w:rsidRPr="00DC1EAF" w:rsidRDefault="003E15C0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Выплата по итогам работы за месяц производится работнику учреждения при условии одновременного выполнения значений (индикаторов) показателей следующих критериев: </w:t>
      </w:r>
    </w:p>
    <w:p w:rsidR="003E15C0" w:rsidRPr="00DC1EAF" w:rsidRDefault="00BA6D92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="003E15C0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за качество выполняемых работ;</w:t>
      </w:r>
    </w:p>
    <w:p w:rsidR="003E15C0" w:rsidRPr="00DC1EAF" w:rsidRDefault="003E15C0" w:rsidP="00E269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 xml:space="preserve">- </w:t>
      </w:r>
      <w:r w:rsidR="00712C51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за 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важность выполняемой работы;</w:t>
      </w:r>
    </w:p>
    <w:p w:rsidR="00FA203F" w:rsidRPr="00DC1EAF" w:rsidRDefault="003E15C0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>- за интенсивность и высокие результаты работы</w:t>
      </w:r>
      <w:r w:rsidR="00E26991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BA6D92" w:rsidRPr="00DC1EAF" w:rsidRDefault="003E15C0" w:rsidP="00C514C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Максимальный процент выплат при выполнении всех показателей конкретными работниками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обозревателя</w:t>
            </w:r>
          </w:p>
        </w:tc>
        <w:tc>
          <w:tcPr>
            <w:tcW w:w="4658" w:type="dxa"/>
            <w:vAlign w:val="center"/>
          </w:tcPr>
          <w:p w:rsidR="003E15C0" w:rsidRPr="00DC1EAF" w:rsidRDefault="002B345C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230,6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старшего корреспондента</w:t>
            </w:r>
          </w:p>
        </w:tc>
        <w:tc>
          <w:tcPr>
            <w:tcW w:w="4658" w:type="dxa"/>
            <w:vAlign w:val="center"/>
          </w:tcPr>
          <w:p w:rsidR="003E15C0" w:rsidRPr="00DC1EAF" w:rsidRDefault="002B345C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210,5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-для корреспондента </w:t>
            </w:r>
          </w:p>
        </w:tc>
        <w:tc>
          <w:tcPr>
            <w:tcW w:w="4658" w:type="dxa"/>
            <w:vAlign w:val="center"/>
          </w:tcPr>
          <w:p w:rsidR="003E15C0" w:rsidRPr="00DC1EAF" w:rsidRDefault="002B345C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216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выпускающего</w:t>
            </w:r>
          </w:p>
        </w:tc>
        <w:tc>
          <w:tcPr>
            <w:tcW w:w="4658" w:type="dxa"/>
            <w:vAlign w:val="center"/>
          </w:tcPr>
          <w:p w:rsidR="003E15C0" w:rsidRPr="00DC1EAF" w:rsidRDefault="002B345C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204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документоведа</w:t>
            </w:r>
          </w:p>
        </w:tc>
        <w:tc>
          <w:tcPr>
            <w:tcW w:w="4658" w:type="dxa"/>
            <w:vAlign w:val="center"/>
          </w:tcPr>
          <w:p w:rsidR="003E15C0" w:rsidRPr="00DC1EAF" w:rsidRDefault="002B345C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300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уборщиц служебных помещений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2B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</w:t>
            </w:r>
            <w:r w:rsidR="002B345C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24,16</w:t>
            </w:r>
          </w:p>
        </w:tc>
      </w:tr>
    </w:tbl>
    <w:p w:rsidR="005C4C5D" w:rsidRPr="00DC1EAF" w:rsidRDefault="005C4C5D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1416" w:rsidRPr="00DC1EAF" w:rsidRDefault="00A13ED3" w:rsidP="003A14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3A1416" w:rsidRPr="00DC1EAF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A13ED3" w:rsidRPr="00DC1EAF" w:rsidRDefault="00A13ED3" w:rsidP="00BA6D9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постановления возложить на заместителя Главы города Морозова А.А.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13ED3" w:rsidRPr="00DC1EAF" w:rsidRDefault="00A13ED3" w:rsidP="00BA6D9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4.Настоящее постановление вступает в силу со дня его официального опубликования и применяется к правоотношениям, возникшим с 1 </w:t>
      </w:r>
      <w:r w:rsidR="00F664BB" w:rsidRPr="00DC1EAF">
        <w:rPr>
          <w:rFonts w:ascii="Arial" w:eastAsia="Times New Roman" w:hAnsi="Arial" w:cs="Arial"/>
          <w:sz w:val="24"/>
          <w:szCs w:val="24"/>
          <w:lang w:eastAsia="ar-SA"/>
        </w:rPr>
        <w:t>январ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F1699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37531" w:rsidRPr="00DC1EAF" w:rsidRDefault="00A37531" w:rsidP="00A13ED3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474F1" w:rsidRPr="00DC1EAF" w:rsidRDefault="00A13ED3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Глава города Бородино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ab/>
        <w:t>А.Ф. Веретенников</w:t>
      </w: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3BF1" w:rsidRPr="00DC1EAF" w:rsidRDefault="008C2853" w:rsidP="00FD0C36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Иванина 4-49-89</w:t>
      </w:r>
    </w:p>
    <w:p w:rsidR="00357597" w:rsidRPr="00DC1EAF" w:rsidRDefault="00357597" w:rsidP="00FD0C36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3D7389" w:rsidSect="003F489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D7389" w:rsidRPr="003D7389" w:rsidRDefault="003D7389" w:rsidP="003D738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Приложение 2 </w:t>
      </w:r>
    </w:p>
    <w:p w:rsidR="003D7389" w:rsidRPr="003D7389" w:rsidRDefault="003D7389" w:rsidP="003D738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 Положению      </w:t>
      </w:r>
    </w:p>
    <w:p w:rsidR="003D7389" w:rsidRPr="003D7389" w:rsidRDefault="003D7389" w:rsidP="003D738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 оплате труда работников </w:t>
      </w:r>
    </w:p>
    <w:p w:rsidR="003D7389" w:rsidRPr="003D7389" w:rsidRDefault="003D7389" w:rsidP="003D7389">
      <w:pPr>
        <w:spacing w:after="0" w:line="240" w:lineRule="auto"/>
        <w:ind w:left="106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Муниципального казенного</w:t>
      </w:r>
    </w:p>
    <w:p w:rsidR="003D7389" w:rsidRPr="003D7389" w:rsidRDefault="003D7389" w:rsidP="003D738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учреждения «Редакции газеты</w:t>
      </w: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«Бородинский вестник»»</w:t>
      </w:r>
    </w:p>
    <w:p w:rsid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</w:t>
      </w: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ОЦЕНКИ РЕЗУЛЬТАТИВНОСТИ И КАЧЕСТВА ТРУДА</w:t>
      </w: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ДЛЯ ОПРЕДЕЛЕНИЯ РАЗМЕРОВ ВЫПЛАТ </w:t>
      </w:r>
      <w:r w:rsidRPr="003D738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 КАЧЕСТВО ВЫПОЛНЯЕМЫХ</w:t>
      </w: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738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РАБОТ</w:t>
      </w:r>
      <w:r w:rsidRPr="003D738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РАБОТНИКОВ МУНИЦИПАЛЬНОГО КАЗЕННОГО УЧРЕЖДЕНИЯ  «РЕДАКЦИИ ГАЗЕТЫ «БОРОДИНСКИЙ ВЕСТНИК»»</w:t>
      </w:r>
    </w:p>
    <w:p w:rsidR="003D7389" w:rsidRPr="003D7389" w:rsidRDefault="003D7389" w:rsidP="003D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834"/>
        <w:gridCol w:w="6661"/>
        <w:gridCol w:w="1987"/>
      </w:tblGrid>
      <w:tr w:rsidR="003D7389" w:rsidRPr="003D7389" w:rsidTr="004A691A">
        <w:trPr>
          <w:trHeight w:val="1398"/>
        </w:trPr>
        <w:tc>
          <w:tcPr>
            <w:tcW w:w="3118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4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критерия оценки качества выполняемых работ</w:t>
            </w:r>
          </w:p>
        </w:tc>
        <w:tc>
          <w:tcPr>
            <w:tcW w:w="6661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1987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3D7389" w:rsidRPr="003D7389" w:rsidTr="004A691A"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обозреватель </w:t>
            </w:r>
          </w:p>
        </w:tc>
        <w:tc>
          <w:tcPr>
            <w:tcW w:w="2834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стабильное функционирование учреждения 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отсутствие чрезвычайных ситуаций и  срывов работы в результате несоблюдения трудовой дисциплины</w:t>
            </w:r>
          </w:p>
        </w:tc>
        <w:tc>
          <w:tcPr>
            <w:tcW w:w="1987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987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3D7389" w:rsidRPr="003D7389" w:rsidTr="004A691A">
        <w:trPr>
          <w:trHeight w:val="249"/>
        </w:trPr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своевременное,  полное и достоверное  представление отчетности</w:t>
            </w:r>
          </w:p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987" w:type="dxa"/>
            <w:vAlign w:val="center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9,5</w:t>
            </w:r>
          </w:p>
        </w:tc>
      </w:tr>
      <w:tr w:rsidR="003D7389" w:rsidRPr="003D7389" w:rsidTr="004A691A"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2834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своевременное,  полное и достоверное  представление отчетности</w:t>
            </w:r>
          </w:p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</w:p>
        </w:tc>
      </w:tr>
      <w:tr w:rsidR="003D7389" w:rsidRPr="003D7389" w:rsidTr="004A691A">
        <w:trPr>
          <w:trHeight w:val="200"/>
        </w:trPr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spellStart"/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документоведу</w:t>
            </w:r>
            <w:proofErr w:type="spellEnd"/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 стороны администрации учреждения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3D7389" w:rsidRPr="003D7389" w:rsidTr="004A691A"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выпускающий</w:t>
            </w:r>
          </w:p>
        </w:tc>
        <w:tc>
          <w:tcPr>
            <w:tcW w:w="2834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деятельности учреждения 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выполнение порученных работ в соответствии с техническими требованиями</w:t>
            </w:r>
          </w:p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</w:p>
        </w:tc>
      </w:tr>
      <w:tr w:rsidR="003D7389" w:rsidRPr="003D7389" w:rsidTr="004A691A"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2834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,5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3D7389" w:rsidRPr="003D7389" w:rsidTr="004A691A">
        <w:trPr>
          <w:trHeight w:val="592"/>
        </w:trPr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834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основной деятельности учреждения </w:t>
            </w: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3D7389" w:rsidRPr="003D7389" w:rsidTr="004A691A">
        <w:trPr>
          <w:trHeight w:val="1133"/>
        </w:trPr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выполнение заданий администрации учреждения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разработка планов и других документов для информационной  деятельности </w:t>
            </w:r>
          </w:p>
        </w:tc>
        <w:tc>
          <w:tcPr>
            <w:tcW w:w="1987" w:type="dxa"/>
          </w:tcPr>
          <w:p w:rsidR="003D7389" w:rsidRPr="003D7389" w:rsidRDefault="003D7389" w:rsidP="003D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3D7389" w:rsidRPr="003D7389" w:rsidTr="004A691A">
        <w:tc>
          <w:tcPr>
            <w:tcW w:w="3118" w:type="dxa"/>
            <w:vMerge w:val="restart"/>
          </w:tcPr>
          <w:p w:rsidR="003D7389" w:rsidRPr="003D7389" w:rsidRDefault="003D7389" w:rsidP="003D73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2834" w:type="dxa"/>
            <w:vMerge w:val="restart"/>
          </w:tcPr>
          <w:p w:rsidR="003D7389" w:rsidRPr="004A691A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содержанию обслуживаемого объекта </w:t>
            </w:r>
            <w:r w:rsidRPr="003D738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987" w:type="dxa"/>
          </w:tcPr>
          <w:p w:rsidR="003D7389" w:rsidRPr="003D7389" w:rsidRDefault="003D7389" w:rsidP="001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18,8</w:t>
            </w:r>
          </w:p>
        </w:tc>
      </w:tr>
      <w:tr w:rsidR="003D7389" w:rsidRPr="003D7389" w:rsidTr="004A691A">
        <w:tc>
          <w:tcPr>
            <w:tcW w:w="3118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3D7389" w:rsidRPr="003D7389" w:rsidRDefault="003D7389" w:rsidP="003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3D7389" w:rsidRPr="003D7389" w:rsidRDefault="003D7389" w:rsidP="003D73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</w:tcPr>
          <w:p w:rsidR="003D7389" w:rsidRPr="003D7389" w:rsidRDefault="003D7389" w:rsidP="001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3D7389" w:rsidRPr="003D7389" w:rsidRDefault="003D7389" w:rsidP="003D73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F489C" w:rsidRDefault="003F489C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3D7389" w:rsidSect="003D7389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  <w:bookmarkStart w:id="0" w:name="_GoBack"/>
      <w:bookmarkEnd w:id="0"/>
    </w:p>
    <w:p w:rsidR="00F1699B" w:rsidRPr="00F1699B" w:rsidRDefault="00F1699B" w:rsidP="00791093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3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к Положению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об оплате труда работников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Муниципального казенного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учреждения «Редакции газеты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F169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«Бородинский вестник»»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КРИТЕРИИ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ОЦЕНКИ РЕЗУЛЬТАТИВНОСТИ И КАЧЕСТВА ТРУДА ДЛЯ ОПРЕДЕЛЕНИЯ РАЗМЕРОВ ВЫПЛАТ ЗА </w:t>
      </w:r>
      <w:r w:rsidRPr="00F169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ВАЖНОСТЬ ВЫПОЛНЯЕМОЙ РАБОТЫ, СТЕПЕНЬ САМОСТОЯТЕЛЬНОСТИ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69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ОТВЕТСТВЕННОСТИ ПРИ ВЫПОЛНЕНИИ ПОСТАВЛЕННЫХ ЗАДАЧ РАБОТНИКАМИ МУНИЦИПАЛЬНОГО КАЗЕННОГО УЧРЕЖДЕНИЯ «РЕДАКЦИИ ГАЗЕТЫ «БОРОДИНСКИЙ ВЕСТНИК»»</w:t>
      </w:r>
    </w:p>
    <w:p w:rsidR="00F1699B" w:rsidRPr="00F1699B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410"/>
        <w:gridCol w:w="2126"/>
      </w:tblGrid>
      <w:tr w:rsidR="00F1699B" w:rsidRPr="00F1699B" w:rsidTr="00442055"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Периодичность оценки для ежемесячного  установления выплат</w:t>
            </w:r>
          </w:p>
        </w:tc>
        <w:tc>
          <w:tcPr>
            <w:tcW w:w="212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F1699B" w:rsidRPr="00F1699B" w:rsidTr="00442055"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обозреватель                                    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творческий подход к организации работы, изучение и применение в работе передовых методов труда и информационных технологий;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-организацию  и проведение мероприятия, направленные на повышение авторитета и имиджа  газеты среди населения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журнал регистрации, отзывы сторонних участников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Оценивается ежемесячно до 30числа.</w:t>
            </w:r>
          </w:p>
        </w:tc>
        <w:tc>
          <w:tcPr>
            <w:tcW w:w="2126" w:type="dxa"/>
          </w:tcPr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65,1</w:t>
            </w:r>
          </w:p>
        </w:tc>
      </w:tr>
      <w:tr w:rsidR="00F1699B" w:rsidRPr="00F1699B" w:rsidTr="00442055">
        <w:tc>
          <w:tcPr>
            <w:tcW w:w="2835" w:type="dxa"/>
            <w:vMerge w:val="restart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-подготовка собственных публикаций и фотоиллюстрации к ним сверх нормы, установленной в должностной инструкции;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обработка редакционной корреспонденции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оценивается ежемесячно до 30числа, по количеству  подготовленных и размещенных материалов (подтверждение: подшивка газеты)</w:t>
            </w:r>
          </w:p>
        </w:tc>
        <w:tc>
          <w:tcPr>
            <w:tcW w:w="2126" w:type="dxa"/>
          </w:tcPr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 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791093" w:rsidP="003D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699B" w:rsidRPr="00F1699B" w:rsidTr="00442055">
        <w:tc>
          <w:tcPr>
            <w:tcW w:w="2835" w:type="dxa"/>
            <w:vMerge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обзоров профессиональных изданий в коллективе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журнал регистрации мероприятий 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Ежемесячно до30 числа.</w:t>
            </w:r>
          </w:p>
        </w:tc>
        <w:tc>
          <w:tcPr>
            <w:tcW w:w="212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F1699B" w:rsidRPr="00F1699B" w:rsidTr="00442055">
        <w:tc>
          <w:tcPr>
            <w:tcW w:w="2835" w:type="dxa"/>
            <w:vMerge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 и отбор публикаций сотрудников редакции для участия в профессиональных и творческих конкурсах         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Оценивается ежемесячно  до 30числа, по количеству для участия в конкурсах           </w:t>
            </w:r>
          </w:p>
        </w:tc>
        <w:tc>
          <w:tcPr>
            <w:tcW w:w="2126" w:type="dxa"/>
          </w:tcPr>
          <w:p w:rsidR="00F1699B" w:rsidRPr="00F1699B" w:rsidRDefault="00791093" w:rsidP="003D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F1699B" w:rsidRPr="00F1699B" w:rsidTr="00442055"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-подготовка собственных публикаций и фотоиллюстраций к ним сверх нормы, установленной в должностной </w:t>
            </w: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инструкции</w:t>
            </w:r>
            <w:proofErr w:type="gramStart"/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обработка редакционной корреспонденции                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Ежемесячно до 30числа, оценивается по количеству  </w:t>
            </w: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подготовленных и размещенных материалов (подтверждение: подшивка газеты)                </w:t>
            </w:r>
          </w:p>
        </w:tc>
        <w:tc>
          <w:tcPr>
            <w:tcW w:w="2126" w:type="dxa"/>
          </w:tcPr>
          <w:p w:rsidR="00F1699B" w:rsidRPr="00F1699B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75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20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1699B" w:rsidRPr="00F1699B" w:rsidTr="00442055"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выпускающий 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-изготовление рекламных оригинал-макетов</w:t>
            </w:r>
            <w:proofErr w:type="gramStart"/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изготовление коллажей</w:t>
            </w:r>
            <w:proofErr w:type="gramStart"/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 --</w:t>
            </w:r>
            <w:proofErr w:type="gramEnd"/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компьютерная обработка фотографий      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оценивается ежемесячно до 30 числа, по количеству размещенных в газете рекламных модулей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отсутствию замечаний со стороны заказчика    </w:t>
            </w:r>
          </w:p>
        </w:tc>
        <w:tc>
          <w:tcPr>
            <w:tcW w:w="2126" w:type="dxa"/>
          </w:tcPr>
          <w:p w:rsidR="00F1699B" w:rsidRPr="00F1699B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 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1699B" w:rsidRPr="00F1699B" w:rsidTr="00442055"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компетентность в принятии решений, ответственность по поддержанию высокого качества обеспечения деятельности редакции;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-отсутствие нарушений охраны труда;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-отсутствие нарушений пожарной безопасности</w:t>
            </w: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Оценивается ежемесячно до 30 числа,  по отсутствию замечаний со стороны контролирующих органов</w:t>
            </w:r>
          </w:p>
        </w:tc>
        <w:tc>
          <w:tcPr>
            <w:tcW w:w="2126" w:type="dxa"/>
          </w:tcPr>
          <w:p w:rsidR="00F1699B" w:rsidRPr="00F1699B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D7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F1699B"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1699B" w:rsidRPr="00F1699B" w:rsidTr="00442055">
        <w:trPr>
          <w:trHeight w:val="1837"/>
        </w:trPr>
        <w:tc>
          <w:tcPr>
            <w:tcW w:w="2835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368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 применение современных средств и методов проведения работ</w:t>
            </w:r>
          </w:p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6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оценивается ежемесячно до 30числа, по отсутствию замечаний со стороны редактора</w:t>
            </w:r>
          </w:p>
        </w:tc>
        <w:tc>
          <w:tcPr>
            <w:tcW w:w="2126" w:type="dxa"/>
          </w:tcPr>
          <w:p w:rsidR="00F1699B" w:rsidRPr="00F1699B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699B" w:rsidRPr="00F1699B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85,36</w:t>
            </w:r>
          </w:p>
        </w:tc>
      </w:tr>
    </w:tbl>
    <w:p w:rsidR="00F1699B" w:rsidRPr="00F1699B" w:rsidRDefault="00F1699B" w:rsidP="00F1699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3ED3" w:rsidRDefault="00A13ED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7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Положению об оплате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труда работников Муниципального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казенного учреждения «Редакции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газеты «Бородинский вестник»»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Par400"/>
      <w:bookmarkEnd w:id="1"/>
      <w:r w:rsidRPr="00375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КРИТЕРИИ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5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ОЦЕНКИ РЕЗУЛЬТАТИВНОСТИ И КАЧЕСТВА ТРУДА ДЛЯ ОПРЕДЕЛЕНИЯ РАЗМЕРОВ ВЫПЛАТ </w:t>
      </w:r>
      <w:r w:rsidRPr="00375C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 КАЧЕСТВО ВЫПОЛНЯЕМЫХ РАБОТ</w:t>
      </w:r>
      <w:r w:rsidRPr="00375C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РАБОТНИКОВ МУНИЦИПАЛЬНОГО КАЗЕННОГО УЧРЕЖДЕНИЯ «РЕДАКЦИИ ГАЗЕТЫ «БОРОДИНСКИЙ ВЕСТНИК»</w:t>
      </w:r>
    </w:p>
    <w:p w:rsidR="00C917B3" w:rsidRPr="00375C37" w:rsidRDefault="00C917B3" w:rsidP="00C91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82"/>
        <w:gridCol w:w="3386"/>
        <w:gridCol w:w="1992"/>
      </w:tblGrid>
      <w:tr w:rsidR="00C917B3" w:rsidRPr="00375C37" w:rsidTr="003962AA">
        <w:tc>
          <w:tcPr>
            <w:tcW w:w="1908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82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критерия оценки качества выполняемых работ</w:t>
            </w:r>
          </w:p>
        </w:tc>
        <w:tc>
          <w:tcPr>
            <w:tcW w:w="3386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1992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Размер выплаты в процентах от оклада </w:t>
            </w:r>
          </w:p>
        </w:tc>
      </w:tr>
      <w:tr w:rsidR="00C917B3" w:rsidRPr="00375C37" w:rsidTr="003962AA">
        <w:trPr>
          <w:trHeight w:val="2208"/>
        </w:trPr>
        <w:tc>
          <w:tcPr>
            <w:tcW w:w="1908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Редактор  </w:t>
            </w: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I </w:t>
            </w: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категории                                </w:t>
            </w:r>
          </w:p>
        </w:tc>
        <w:tc>
          <w:tcPr>
            <w:tcW w:w="2182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Инициатива и творчество, изучение и последующее применение в работе редакции передовых методов работы</w:t>
            </w:r>
          </w:p>
        </w:tc>
        <w:tc>
          <w:tcPr>
            <w:tcW w:w="3386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выполнение плана работы учреждения</w:t>
            </w:r>
          </w:p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Отсутствие претензий к деятельности учреждения со стороны администрации города</w:t>
            </w:r>
          </w:p>
        </w:tc>
        <w:tc>
          <w:tcPr>
            <w:tcW w:w="1992" w:type="dxa"/>
          </w:tcPr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917B3" w:rsidRPr="00375C37" w:rsidRDefault="00C917B3" w:rsidP="0039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375C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C917B3" w:rsidRPr="00375C37" w:rsidRDefault="00C917B3" w:rsidP="00C917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917B3" w:rsidRDefault="00C917B3" w:rsidP="00C917B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17B3" w:rsidRDefault="00C917B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C917B3" w:rsidSect="003D7389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94"/>
    <w:rsid w:val="0000698F"/>
    <w:rsid w:val="000242B6"/>
    <w:rsid w:val="000367B8"/>
    <w:rsid w:val="0004308B"/>
    <w:rsid w:val="0004698A"/>
    <w:rsid w:val="00063629"/>
    <w:rsid w:val="0007486F"/>
    <w:rsid w:val="00075198"/>
    <w:rsid w:val="00075C2A"/>
    <w:rsid w:val="000D2501"/>
    <w:rsid w:val="000F7113"/>
    <w:rsid w:val="00115763"/>
    <w:rsid w:val="00174C10"/>
    <w:rsid w:val="001904B3"/>
    <w:rsid w:val="001A5D99"/>
    <w:rsid w:val="001A72AA"/>
    <w:rsid w:val="001B264F"/>
    <w:rsid w:val="001C6FA0"/>
    <w:rsid w:val="001F21BF"/>
    <w:rsid w:val="0022419C"/>
    <w:rsid w:val="0023246C"/>
    <w:rsid w:val="00250685"/>
    <w:rsid w:val="0025333C"/>
    <w:rsid w:val="00290ED9"/>
    <w:rsid w:val="002B2EE1"/>
    <w:rsid w:val="002B345C"/>
    <w:rsid w:val="00300D0F"/>
    <w:rsid w:val="00315DF6"/>
    <w:rsid w:val="00342E46"/>
    <w:rsid w:val="00357597"/>
    <w:rsid w:val="00366A7A"/>
    <w:rsid w:val="0038154C"/>
    <w:rsid w:val="0038631D"/>
    <w:rsid w:val="0039598E"/>
    <w:rsid w:val="003A139D"/>
    <w:rsid w:val="003A1416"/>
    <w:rsid w:val="003D7389"/>
    <w:rsid w:val="003E15C0"/>
    <w:rsid w:val="003F489C"/>
    <w:rsid w:val="0042723B"/>
    <w:rsid w:val="00444912"/>
    <w:rsid w:val="004638CC"/>
    <w:rsid w:val="00471856"/>
    <w:rsid w:val="004724DC"/>
    <w:rsid w:val="00485EE3"/>
    <w:rsid w:val="004A60D1"/>
    <w:rsid w:val="004A691A"/>
    <w:rsid w:val="004B5346"/>
    <w:rsid w:val="004C2874"/>
    <w:rsid w:val="005277CF"/>
    <w:rsid w:val="005309EE"/>
    <w:rsid w:val="00533E2E"/>
    <w:rsid w:val="00593BA4"/>
    <w:rsid w:val="005C4C5D"/>
    <w:rsid w:val="00615FAD"/>
    <w:rsid w:val="00643BF1"/>
    <w:rsid w:val="006529F8"/>
    <w:rsid w:val="00694C74"/>
    <w:rsid w:val="006F2838"/>
    <w:rsid w:val="00712C51"/>
    <w:rsid w:val="00717FEA"/>
    <w:rsid w:val="00731BD9"/>
    <w:rsid w:val="00765B82"/>
    <w:rsid w:val="0078259B"/>
    <w:rsid w:val="007844D8"/>
    <w:rsid w:val="00791093"/>
    <w:rsid w:val="00797AB1"/>
    <w:rsid w:val="007A77D5"/>
    <w:rsid w:val="007C640B"/>
    <w:rsid w:val="007F50E8"/>
    <w:rsid w:val="00820207"/>
    <w:rsid w:val="00833183"/>
    <w:rsid w:val="00852E94"/>
    <w:rsid w:val="0085740B"/>
    <w:rsid w:val="008664A8"/>
    <w:rsid w:val="0087229B"/>
    <w:rsid w:val="00872C6F"/>
    <w:rsid w:val="00890A1E"/>
    <w:rsid w:val="008A0AC1"/>
    <w:rsid w:val="008A70F4"/>
    <w:rsid w:val="008B17F4"/>
    <w:rsid w:val="008C2853"/>
    <w:rsid w:val="008C4BB4"/>
    <w:rsid w:val="008E02A9"/>
    <w:rsid w:val="008F7CC6"/>
    <w:rsid w:val="00930F73"/>
    <w:rsid w:val="00973FAD"/>
    <w:rsid w:val="00986749"/>
    <w:rsid w:val="009A3503"/>
    <w:rsid w:val="009C4630"/>
    <w:rsid w:val="009E28F3"/>
    <w:rsid w:val="00A04A46"/>
    <w:rsid w:val="00A11ADD"/>
    <w:rsid w:val="00A13ED3"/>
    <w:rsid w:val="00A15BC0"/>
    <w:rsid w:val="00A32ACB"/>
    <w:rsid w:val="00A37531"/>
    <w:rsid w:val="00A5336E"/>
    <w:rsid w:val="00A71734"/>
    <w:rsid w:val="00A74919"/>
    <w:rsid w:val="00A92ECF"/>
    <w:rsid w:val="00AC2CFA"/>
    <w:rsid w:val="00AC4A91"/>
    <w:rsid w:val="00AD5643"/>
    <w:rsid w:val="00AD7800"/>
    <w:rsid w:val="00AE7830"/>
    <w:rsid w:val="00AF4D7D"/>
    <w:rsid w:val="00AF50B6"/>
    <w:rsid w:val="00B046C9"/>
    <w:rsid w:val="00B228A8"/>
    <w:rsid w:val="00B261B2"/>
    <w:rsid w:val="00B47525"/>
    <w:rsid w:val="00B66554"/>
    <w:rsid w:val="00B839E5"/>
    <w:rsid w:val="00B84379"/>
    <w:rsid w:val="00BA6D92"/>
    <w:rsid w:val="00BC4CF1"/>
    <w:rsid w:val="00BE2A59"/>
    <w:rsid w:val="00BF6298"/>
    <w:rsid w:val="00C02E79"/>
    <w:rsid w:val="00C06F71"/>
    <w:rsid w:val="00C221D2"/>
    <w:rsid w:val="00C26AEF"/>
    <w:rsid w:val="00C474F1"/>
    <w:rsid w:val="00C514C2"/>
    <w:rsid w:val="00C542E9"/>
    <w:rsid w:val="00C917B3"/>
    <w:rsid w:val="00C92C19"/>
    <w:rsid w:val="00CA18D0"/>
    <w:rsid w:val="00CB0D06"/>
    <w:rsid w:val="00CB698C"/>
    <w:rsid w:val="00CF32D3"/>
    <w:rsid w:val="00D12740"/>
    <w:rsid w:val="00D13710"/>
    <w:rsid w:val="00D26F68"/>
    <w:rsid w:val="00D642B4"/>
    <w:rsid w:val="00D84D13"/>
    <w:rsid w:val="00D9756E"/>
    <w:rsid w:val="00DC1EAF"/>
    <w:rsid w:val="00DC4188"/>
    <w:rsid w:val="00DF03F6"/>
    <w:rsid w:val="00DF4CE4"/>
    <w:rsid w:val="00E072A2"/>
    <w:rsid w:val="00E24AD9"/>
    <w:rsid w:val="00E24EC6"/>
    <w:rsid w:val="00E26991"/>
    <w:rsid w:val="00E7603D"/>
    <w:rsid w:val="00E8041F"/>
    <w:rsid w:val="00E80ECF"/>
    <w:rsid w:val="00E9442C"/>
    <w:rsid w:val="00EE04F0"/>
    <w:rsid w:val="00EE46BE"/>
    <w:rsid w:val="00EE668B"/>
    <w:rsid w:val="00EF485C"/>
    <w:rsid w:val="00EF4AE1"/>
    <w:rsid w:val="00F12115"/>
    <w:rsid w:val="00F12923"/>
    <w:rsid w:val="00F1699B"/>
    <w:rsid w:val="00F61678"/>
    <w:rsid w:val="00F63518"/>
    <w:rsid w:val="00F664BB"/>
    <w:rsid w:val="00F71F11"/>
    <w:rsid w:val="00F76C6A"/>
    <w:rsid w:val="00F94AEE"/>
    <w:rsid w:val="00FA0000"/>
    <w:rsid w:val="00FA0CFD"/>
    <w:rsid w:val="00FA203F"/>
    <w:rsid w:val="00FB6F00"/>
    <w:rsid w:val="00FD0C36"/>
    <w:rsid w:val="00FD657D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B8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6C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0F74-B57E-4983-9E3A-82EAFACC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Маркелис Надежда Викторовна</cp:lastModifiedBy>
  <cp:revision>138</cp:revision>
  <cp:lastPrinted>2022-01-13T09:03:00Z</cp:lastPrinted>
  <dcterms:created xsi:type="dcterms:W3CDTF">2017-12-26T02:22:00Z</dcterms:created>
  <dcterms:modified xsi:type="dcterms:W3CDTF">2022-01-27T02:17:00Z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