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C2" w:rsidRPr="00E236F1" w:rsidRDefault="00AC6CC2" w:rsidP="00AC6CC2">
      <w:pPr>
        <w:jc w:val="center"/>
        <w:rPr>
          <w:b/>
          <w:bCs/>
          <w:sz w:val="28"/>
          <w:szCs w:val="28"/>
        </w:rPr>
      </w:pPr>
      <w:r w:rsidRPr="00E236F1">
        <w:rPr>
          <w:b/>
          <w:bCs/>
          <w:sz w:val="28"/>
          <w:szCs w:val="28"/>
        </w:rPr>
        <w:t>АДМИНИСТРАЦИЯ ГОРОДА БОРОДИНО</w:t>
      </w:r>
    </w:p>
    <w:p w:rsidR="00AC6CC2" w:rsidRPr="00E236F1" w:rsidRDefault="00AC6CC2" w:rsidP="00AC6CC2">
      <w:pPr>
        <w:jc w:val="center"/>
        <w:rPr>
          <w:b/>
          <w:bCs/>
          <w:sz w:val="28"/>
          <w:szCs w:val="28"/>
        </w:rPr>
      </w:pPr>
      <w:r w:rsidRPr="00E236F1">
        <w:rPr>
          <w:b/>
          <w:bCs/>
          <w:sz w:val="28"/>
          <w:szCs w:val="28"/>
        </w:rPr>
        <w:t>КРАСНОЯРСКОГО КРАЯ</w:t>
      </w:r>
    </w:p>
    <w:p w:rsidR="00AC6CC2" w:rsidRPr="00E236F1" w:rsidRDefault="00AC6CC2" w:rsidP="00AC6CC2">
      <w:pPr>
        <w:jc w:val="center"/>
        <w:rPr>
          <w:b/>
          <w:bCs/>
          <w:sz w:val="28"/>
          <w:szCs w:val="28"/>
        </w:rPr>
      </w:pPr>
    </w:p>
    <w:p w:rsidR="00AC6CC2" w:rsidRPr="00E236F1" w:rsidRDefault="00AC6CC2" w:rsidP="00AC6CC2">
      <w:pPr>
        <w:jc w:val="center"/>
        <w:rPr>
          <w:b/>
          <w:bCs/>
          <w:sz w:val="28"/>
          <w:szCs w:val="28"/>
        </w:rPr>
      </w:pPr>
      <w:r w:rsidRPr="00E236F1">
        <w:rPr>
          <w:b/>
          <w:bCs/>
          <w:sz w:val="28"/>
          <w:szCs w:val="28"/>
        </w:rPr>
        <w:t>ПОСТАНОВЛЕНИЕ</w:t>
      </w:r>
    </w:p>
    <w:p w:rsidR="00AC6CC2" w:rsidRPr="00E236F1" w:rsidRDefault="00AC6CC2" w:rsidP="00AC6CC2">
      <w:pPr>
        <w:jc w:val="center"/>
        <w:rPr>
          <w:b/>
          <w:bCs/>
          <w:sz w:val="28"/>
          <w:szCs w:val="28"/>
        </w:rPr>
      </w:pPr>
    </w:p>
    <w:p w:rsidR="00AC6CC2" w:rsidRPr="00E236F1" w:rsidRDefault="00B97210" w:rsidP="00AC6CC2">
      <w:pPr>
        <w:jc w:val="both"/>
        <w:rPr>
          <w:sz w:val="28"/>
          <w:szCs w:val="28"/>
        </w:rPr>
      </w:pPr>
      <w:r>
        <w:rPr>
          <w:sz w:val="28"/>
          <w:szCs w:val="28"/>
        </w:rPr>
        <w:t>06.08.2014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C6CC2" w:rsidRPr="00E236F1">
        <w:rPr>
          <w:sz w:val="28"/>
          <w:szCs w:val="28"/>
        </w:rPr>
        <w:t>г. Бородино</w:t>
      </w:r>
      <w:r w:rsidR="00AC6CC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№ 694</w:t>
      </w:r>
    </w:p>
    <w:p w:rsidR="00AC6CC2" w:rsidRPr="00E236F1" w:rsidRDefault="00AC6CC2" w:rsidP="00AC6CC2">
      <w:pPr>
        <w:pStyle w:val="ConsPlusTitle"/>
        <w:widowControl/>
        <w:jc w:val="center"/>
        <w:rPr>
          <w:sz w:val="28"/>
          <w:szCs w:val="28"/>
        </w:rPr>
      </w:pPr>
    </w:p>
    <w:p w:rsidR="00AC6CC2" w:rsidRDefault="00AC6CC2" w:rsidP="00AC6CC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236F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:rsidR="00345B4D" w:rsidRDefault="00345B4D" w:rsidP="00AC6CC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контроля, </w:t>
      </w:r>
    </w:p>
    <w:p w:rsidR="00345B4D" w:rsidRDefault="00345B4D" w:rsidP="00AC6CC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деятельностью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5B4D" w:rsidRDefault="00345B4D" w:rsidP="00AC6CC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учреждений, у которых </w:t>
      </w:r>
    </w:p>
    <w:p w:rsidR="00345B4D" w:rsidRDefault="00345B4D" w:rsidP="00AC6CC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Бородино </w:t>
      </w:r>
    </w:p>
    <w:p w:rsidR="00AC6CC2" w:rsidRDefault="00345B4D" w:rsidP="00AC6CC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является учредителем</w:t>
      </w:r>
      <w:r w:rsidR="00AC6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6CC2" w:rsidRPr="00E236F1" w:rsidRDefault="00AC6CC2" w:rsidP="00AC6CC2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C6CC2" w:rsidRPr="00817C9B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9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C929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294E">
        <w:rPr>
          <w:rFonts w:ascii="Times New Roman" w:hAnsi="Times New Roman" w:cs="Times New Roman"/>
          <w:sz w:val="28"/>
          <w:szCs w:val="28"/>
        </w:rPr>
        <w:t xml:space="preserve"> от 0</w:t>
      </w:r>
      <w:r w:rsidR="00345B4D">
        <w:rPr>
          <w:rFonts w:ascii="Times New Roman" w:hAnsi="Times New Roman" w:cs="Times New Roman"/>
          <w:sz w:val="28"/>
          <w:szCs w:val="28"/>
        </w:rPr>
        <w:t>8.</w:t>
      </w:r>
      <w:r w:rsidRPr="00C9294E">
        <w:rPr>
          <w:rFonts w:ascii="Times New Roman" w:hAnsi="Times New Roman" w:cs="Times New Roman"/>
          <w:sz w:val="28"/>
          <w:szCs w:val="28"/>
        </w:rPr>
        <w:t>0</w:t>
      </w:r>
      <w:r w:rsidR="00345B4D">
        <w:rPr>
          <w:rFonts w:ascii="Times New Roman" w:hAnsi="Times New Roman" w:cs="Times New Roman"/>
          <w:sz w:val="28"/>
          <w:szCs w:val="28"/>
        </w:rPr>
        <w:t>5</w:t>
      </w:r>
      <w:r w:rsidRPr="00C9294E">
        <w:rPr>
          <w:rFonts w:ascii="Times New Roman" w:hAnsi="Times New Roman" w:cs="Times New Roman"/>
          <w:sz w:val="28"/>
          <w:szCs w:val="28"/>
        </w:rPr>
        <w:t>.20</w:t>
      </w:r>
      <w:r w:rsidR="00345B4D">
        <w:rPr>
          <w:rFonts w:ascii="Times New Roman" w:hAnsi="Times New Roman" w:cs="Times New Roman"/>
          <w:sz w:val="28"/>
          <w:szCs w:val="28"/>
        </w:rPr>
        <w:t>1</w:t>
      </w:r>
      <w:r w:rsidRPr="00C9294E">
        <w:rPr>
          <w:rFonts w:ascii="Times New Roman" w:hAnsi="Times New Roman" w:cs="Times New Roman"/>
          <w:sz w:val="28"/>
          <w:szCs w:val="28"/>
        </w:rPr>
        <w:t xml:space="preserve">0 N </w:t>
      </w:r>
      <w:r w:rsidR="00345B4D">
        <w:rPr>
          <w:rFonts w:ascii="Times New Roman" w:hAnsi="Times New Roman" w:cs="Times New Roman"/>
          <w:sz w:val="28"/>
          <w:szCs w:val="28"/>
        </w:rPr>
        <w:t>83</w:t>
      </w:r>
      <w:r w:rsidRPr="00C9294E">
        <w:rPr>
          <w:rFonts w:ascii="Times New Roman" w:hAnsi="Times New Roman" w:cs="Times New Roman"/>
          <w:sz w:val="28"/>
          <w:szCs w:val="28"/>
        </w:rPr>
        <w:t>-ФЗ "</w:t>
      </w:r>
      <w:r w:rsidR="00345B4D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</w:t>
      </w:r>
      <w:r w:rsidR="001807E0">
        <w:rPr>
          <w:rFonts w:ascii="Times New Roman" w:hAnsi="Times New Roman" w:cs="Times New Roman"/>
          <w:sz w:val="28"/>
          <w:szCs w:val="28"/>
        </w:rPr>
        <w:t>в связи с совершенствованием правового положения государственных (муниципальных) учреждений</w:t>
      </w:r>
      <w:r w:rsidRPr="00C9294E">
        <w:rPr>
          <w:rFonts w:ascii="Times New Roman" w:hAnsi="Times New Roman" w:cs="Times New Roman"/>
          <w:sz w:val="28"/>
          <w:szCs w:val="28"/>
        </w:rPr>
        <w:t xml:space="preserve">", </w:t>
      </w:r>
      <w:r w:rsidR="001807E0">
        <w:rPr>
          <w:rFonts w:ascii="Times New Roman" w:hAnsi="Times New Roman" w:cs="Times New Roman"/>
          <w:sz w:val="28"/>
          <w:szCs w:val="28"/>
        </w:rPr>
        <w:t>распоряжени</w:t>
      </w:r>
      <w:r w:rsidR="00147B53">
        <w:rPr>
          <w:rFonts w:ascii="Times New Roman" w:hAnsi="Times New Roman" w:cs="Times New Roman"/>
          <w:sz w:val="28"/>
          <w:szCs w:val="28"/>
        </w:rPr>
        <w:t>ем</w:t>
      </w:r>
      <w:r w:rsidR="001807E0">
        <w:rPr>
          <w:rFonts w:ascii="Times New Roman" w:hAnsi="Times New Roman" w:cs="Times New Roman"/>
          <w:sz w:val="28"/>
          <w:szCs w:val="28"/>
        </w:rPr>
        <w:t xml:space="preserve"> администрации города Бородино от 07.12.2010Г. № 183 «О передаче функций и полномочий учредителя»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 города Бородино </w:t>
      </w:r>
    </w:p>
    <w:p w:rsidR="00AC6CC2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0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C6CC2" w:rsidRPr="00C11F08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CC2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6F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 w:rsidRPr="00E236F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236F1">
        <w:rPr>
          <w:rFonts w:ascii="Times New Roman" w:hAnsi="Times New Roman" w:cs="Times New Roman"/>
          <w:sz w:val="28"/>
          <w:szCs w:val="28"/>
        </w:rPr>
        <w:t xml:space="preserve"> </w:t>
      </w:r>
      <w:r w:rsidR="00345B4D">
        <w:rPr>
          <w:rFonts w:ascii="Times New Roman" w:hAnsi="Times New Roman" w:cs="Times New Roman"/>
          <w:sz w:val="28"/>
          <w:szCs w:val="28"/>
        </w:rPr>
        <w:t>осуществления контроля, за деятельностью подведомственных администрации учреждений, у которых администрация города Бородино является учредителем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C6CC2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36F1">
        <w:rPr>
          <w:rFonts w:ascii="Times New Roman" w:hAnsi="Times New Roman" w:cs="Times New Roman"/>
          <w:sz w:val="28"/>
          <w:szCs w:val="28"/>
        </w:rPr>
        <w:t>.</w:t>
      </w:r>
      <w:r w:rsidR="00345B4D" w:rsidRPr="00345B4D">
        <w:rPr>
          <w:rFonts w:ascii="Times New Roman" w:hAnsi="Times New Roman" w:cs="Times New Roman"/>
          <w:sz w:val="28"/>
          <w:szCs w:val="28"/>
        </w:rPr>
        <w:t xml:space="preserve"> </w:t>
      </w:r>
      <w:r w:rsidR="00345B4D" w:rsidRPr="00E236F1">
        <w:rPr>
          <w:rFonts w:ascii="Times New Roman" w:hAnsi="Times New Roman" w:cs="Times New Roman"/>
          <w:sz w:val="28"/>
          <w:szCs w:val="28"/>
        </w:rPr>
        <w:t>Настоящ</w:t>
      </w:r>
      <w:r w:rsidR="00345B4D">
        <w:rPr>
          <w:rFonts w:ascii="Times New Roman" w:hAnsi="Times New Roman" w:cs="Times New Roman"/>
          <w:sz w:val="28"/>
          <w:szCs w:val="28"/>
        </w:rPr>
        <w:t>ее</w:t>
      </w:r>
      <w:r w:rsidR="00345B4D" w:rsidRPr="00E236F1">
        <w:rPr>
          <w:rFonts w:ascii="Times New Roman" w:hAnsi="Times New Roman" w:cs="Times New Roman"/>
          <w:sz w:val="28"/>
          <w:szCs w:val="28"/>
        </w:rPr>
        <w:t xml:space="preserve"> </w:t>
      </w:r>
      <w:r w:rsidR="00345B4D">
        <w:rPr>
          <w:rFonts w:ascii="Times New Roman" w:hAnsi="Times New Roman" w:cs="Times New Roman"/>
          <w:sz w:val="28"/>
          <w:szCs w:val="28"/>
        </w:rPr>
        <w:t>постановление</w:t>
      </w:r>
      <w:r w:rsidR="00345B4D" w:rsidRPr="00E236F1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345B4D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345B4D" w:rsidRPr="00E236F1">
        <w:rPr>
          <w:rFonts w:ascii="Times New Roman" w:hAnsi="Times New Roman" w:cs="Times New Roman"/>
          <w:sz w:val="28"/>
          <w:szCs w:val="28"/>
        </w:rPr>
        <w:t>.</w:t>
      </w:r>
    </w:p>
    <w:p w:rsidR="00AC6CC2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36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B4D" w:rsidRPr="003535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5B4D" w:rsidRPr="003535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города по </w:t>
      </w:r>
      <w:r w:rsidR="00345B4D">
        <w:rPr>
          <w:rFonts w:ascii="Times New Roman" w:hAnsi="Times New Roman" w:cs="Times New Roman"/>
          <w:sz w:val="28"/>
          <w:szCs w:val="28"/>
        </w:rPr>
        <w:t>социальным вопросам и связям с общественностью</w:t>
      </w:r>
      <w:r w:rsidR="00345B4D" w:rsidRPr="0035357B">
        <w:rPr>
          <w:rFonts w:ascii="Times New Roman" w:hAnsi="Times New Roman" w:cs="Times New Roman"/>
          <w:sz w:val="28"/>
          <w:szCs w:val="28"/>
        </w:rPr>
        <w:t xml:space="preserve"> </w:t>
      </w:r>
      <w:r w:rsidR="00345B4D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345B4D">
        <w:rPr>
          <w:rFonts w:ascii="Times New Roman" w:hAnsi="Times New Roman" w:cs="Times New Roman"/>
          <w:sz w:val="28"/>
          <w:szCs w:val="28"/>
        </w:rPr>
        <w:t>Рабекину</w:t>
      </w:r>
      <w:proofErr w:type="spellEnd"/>
      <w:r w:rsidR="00345B4D" w:rsidRPr="0035357B">
        <w:rPr>
          <w:rFonts w:ascii="Times New Roman" w:hAnsi="Times New Roman" w:cs="Times New Roman"/>
          <w:sz w:val="28"/>
          <w:szCs w:val="28"/>
        </w:rPr>
        <w:t>.</w:t>
      </w:r>
    </w:p>
    <w:p w:rsidR="00AC6CC2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36F1">
        <w:rPr>
          <w:rFonts w:ascii="Times New Roman" w:hAnsi="Times New Roman" w:cs="Times New Roman"/>
          <w:sz w:val="28"/>
          <w:szCs w:val="28"/>
        </w:rPr>
        <w:t xml:space="preserve">. </w:t>
      </w:r>
      <w:r w:rsidR="00345B4D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газете </w:t>
      </w:r>
      <w:r w:rsidR="00345B4D" w:rsidRPr="000D114B">
        <w:rPr>
          <w:sz w:val="28"/>
          <w:szCs w:val="28"/>
        </w:rPr>
        <w:t>«</w:t>
      </w:r>
      <w:r w:rsidR="00345B4D" w:rsidRPr="00817C9B">
        <w:rPr>
          <w:rFonts w:ascii="Times New Roman" w:hAnsi="Times New Roman" w:cs="Times New Roman"/>
          <w:sz w:val="28"/>
          <w:szCs w:val="28"/>
        </w:rPr>
        <w:t>Бородинский вестник».</w:t>
      </w:r>
    </w:p>
    <w:p w:rsidR="00345B4D" w:rsidRPr="0035357B" w:rsidRDefault="00345B4D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CC2" w:rsidRDefault="00AC6CC2" w:rsidP="00AC6CC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5B4D" w:rsidRPr="00E236F1" w:rsidRDefault="00345B4D" w:rsidP="00AC6CC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6CC2" w:rsidRPr="00E236F1" w:rsidRDefault="00147B53" w:rsidP="00AC6CC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C6CC2" w:rsidRPr="00E236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C6CC2" w:rsidRPr="00E236F1">
        <w:rPr>
          <w:rFonts w:ascii="Times New Roman" w:hAnsi="Times New Roman" w:cs="Times New Roman"/>
          <w:sz w:val="28"/>
          <w:szCs w:val="28"/>
        </w:rPr>
        <w:t xml:space="preserve"> города Бородино    </w:t>
      </w:r>
      <w:r w:rsidR="00AC6CC2">
        <w:rPr>
          <w:rFonts w:ascii="Times New Roman" w:hAnsi="Times New Roman" w:cs="Times New Roman"/>
          <w:sz w:val="28"/>
          <w:szCs w:val="28"/>
        </w:rPr>
        <w:t xml:space="preserve"> </w:t>
      </w:r>
      <w:r w:rsidR="00AC6CC2" w:rsidRPr="00E236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6CC2" w:rsidRPr="00E236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Первухин</w:t>
      </w:r>
    </w:p>
    <w:p w:rsidR="00AC6CC2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CC2" w:rsidRDefault="00AC6CC2" w:rsidP="00AC6CC2">
      <w:pPr>
        <w:pStyle w:val="ConsPlusNormal"/>
        <w:widowControl/>
        <w:ind w:firstLine="540"/>
        <w:jc w:val="both"/>
      </w:pPr>
    </w:p>
    <w:p w:rsidR="00AC6CC2" w:rsidRDefault="00AC6CC2" w:rsidP="00AC6CC2">
      <w:pPr>
        <w:pStyle w:val="ConsPlusNormal"/>
        <w:widowControl/>
        <w:ind w:firstLine="540"/>
        <w:jc w:val="both"/>
      </w:pPr>
    </w:p>
    <w:p w:rsidR="00AC6CC2" w:rsidRDefault="00AC6CC2" w:rsidP="00AC6CC2">
      <w:pPr>
        <w:pStyle w:val="ConsPlusNormal"/>
        <w:widowControl/>
        <w:ind w:firstLine="0"/>
        <w:jc w:val="right"/>
      </w:pPr>
    </w:p>
    <w:p w:rsidR="00AC6CC2" w:rsidRDefault="00AC6CC2" w:rsidP="00AC6CC2">
      <w:pPr>
        <w:pStyle w:val="ConsPlusNormal"/>
        <w:widowControl/>
        <w:ind w:firstLine="0"/>
        <w:jc w:val="right"/>
      </w:pPr>
    </w:p>
    <w:p w:rsidR="001807E0" w:rsidRDefault="001807E0" w:rsidP="00AC6CC2">
      <w:pPr>
        <w:pStyle w:val="ConsPlusNormal"/>
        <w:widowControl/>
        <w:ind w:firstLine="0"/>
        <w:jc w:val="right"/>
      </w:pPr>
    </w:p>
    <w:p w:rsidR="001807E0" w:rsidRDefault="001807E0" w:rsidP="00AC6CC2">
      <w:pPr>
        <w:pStyle w:val="ConsPlusNormal"/>
        <w:widowControl/>
        <w:ind w:firstLine="0"/>
        <w:jc w:val="right"/>
      </w:pPr>
    </w:p>
    <w:p w:rsidR="001807E0" w:rsidRDefault="001807E0" w:rsidP="00AC6CC2">
      <w:pPr>
        <w:pStyle w:val="ConsPlusNormal"/>
        <w:widowControl/>
        <w:ind w:firstLine="0"/>
        <w:jc w:val="right"/>
      </w:pPr>
    </w:p>
    <w:p w:rsidR="001807E0" w:rsidRDefault="001807E0" w:rsidP="00AC6CC2">
      <w:pPr>
        <w:pStyle w:val="ConsPlusNormal"/>
        <w:widowControl/>
        <w:ind w:firstLine="0"/>
        <w:jc w:val="right"/>
      </w:pPr>
    </w:p>
    <w:p w:rsidR="001807E0" w:rsidRDefault="001807E0" w:rsidP="00AC6CC2">
      <w:pPr>
        <w:pStyle w:val="ConsPlusNormal"/>
        <w:widowControl/>
        <w:ind w:firstLine="0"/>
        <w:jc w:val="right"/>
      </w:pPr>
    </w:p>
    <w:p w:rsidR="00AC6CC2" w:rsidRDefault="00AC6CC2" w:rsidP="00AC6CC2">
      <w:pPr>
        <w:pStyle w:val="ConsPlusNormal"/>
        <w:widowControl/>
        <w:ind w:firstLine="0"/>
        <w:jc w:val="right"/>
      </w:pPr>
    </w:p>
    <w:p w:rsidR="00AC6CC2" w:rsidRDefault="00AC6CC2" w:rsidP="00AC6CC2">
      <w:pPr>
        <w:pStyle w:val="ConsPlusNormal"/>
        <w:widowControl/>
        <w:ind w:firstLine="0"/>
        <w:jc w:val="right"/>
      </w:pPr>
    </w:p>
    <w:p w:rsidR="00345B4D" w:rsidRDefault="00AC6CC2" w:rsidP="00AC6CC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907AE4">
        <w:rPr>
          <w:rFonts w:ascii="Times New Roman" w:hAnsi="Times New Roman" w:cs="Times New Roman"/>
          <w:sz w:val="16"/>
          <w:szCs w:val="16"/>
        </w:rPr>
        <w:t>Догорова</w:t>
      </w:r>
      <w:proofErr w:type="spellEnd"/>
    </w:p>
    <w:p w:rsidR="00AC6CC2" w:rsidRPr="00907AE4" w:rsidRDefault="00AC6CC2" w:rsidP="00AC6CC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07AE4">
        <w:rPr>
          <w:rFonts w:ascii="Times New Roman" w:hAnsi="Times New Roman" w:cs="Times New Roman"/>
          <w:sz w:val="16"/>
          <w:szCs w:val="16"/>
        </w:rPr>
        <w:t xml:space="preserve"> 4 53 59</w:t>
      </w:r>
    </w:p>
    <w:p w:rsidR="00AC6CC2" w:rsidRPr="000567DC" w:rsidRDefault="00AC6CC2" w:rsidP="00AC6C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67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C6CC2" w:rsidRPr="000567DC" w:rsidRDefault="00AC6CC2" w:rsidP="00AC6C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567D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C6CC2" w:rsidRPr="000567DC" w:rsidRDefault="00AC6CC2" w:rsidP="00AC6C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567DC">
        <w:rPr>
          <w:rFonts w:ascii="Times New Roman" w:hAnsi="Times New Roman" w:cs="Times New Roman"/>
          <w:sz w:val="28"/>
          <w:szCs w:val="28"/>
        </w:rPr>
        <w:t>города Бородино от</w:t>
      </w:r>
      <w:r w:rsidR="00B97210">
        <w:rPr>
          <w:rFonts w:ascii="Times New Roman" w:hAnsi="Times New Roman" w:cs="Times New Roman"/>
          <w:sz w:val="28"/>
          <w:szCs w:val="28"/>
        </w:rPr>
        <w:t xml:space="preserve"> 06.08.2014 № 694</w:t>
      </w:r>
      <w:bookmarkStart w:id="0" w:name="_GoBack"/>
      <w:bookmarkEnd w:id="0"/>
      <w:r w:rsidRPr="000567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6CC2" w:rsidRPr="000567DC" w:rsidRDefault="00AC6CC2" w:rsidP="00AC6C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C6CC2" w:rsidRPr="001E75C1" w:rsidRDefault="00AC6CC2" w:rsidP="00AC6C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75C1">
        <w:rPr>
          <w:rFonts w:ascii="Times New Roman" w:hAnsi="Times New Roman" w:cs="Times New Roman"/>
          <w:sz w:val="28"/>
          <w:szCs w:val="28"/>
        </w:rPr>
        <w:t>ПОРЯДОК</w:t>
      </w:r>
    </w:p>
    <w:p w:rsidR="00AC6CC2" w:rsidRDefault="00AC6CC2" w:rsidP="00AC6C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осуществления контроля, за деятельностью подведомственных администрации учреждений, у которых администрация города Бородино является учредителем</w:t>
      </w:r>
    </w:p>
    <w:p w:rsidR="00FF59F8" w:rsidRDefault="00FF59F8" w:rsidP="00AC6C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59F8" w:rsidRPr="00FF59F8" w:rsidRDefault="00FF59F8" w:rsidP="00AC6C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59F8">
        <w:rPr>
          <w:rFonts w:ascii="Times New Roman" w:hAnsi="Times New Roman" w:cs="Times New Roman"/>
          <w:sz w:val="28"/>
          <w:szCs w:val="28"/>
        </w:rPr>
        <w:t>Общие 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C6CC2" w:rsidRPr="001E75C1" w:rsidRDefault="00AC6CC2" w:rsidP="00AC6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CC2" w:rsidRPr="001E75C1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C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>
        <w:rPr>
          <w:rFonts w:ascii="Times New Roman" w:hAnsi="Times New Roman" w:cs="Times New Roman"/>
          <w:sz w:val="28"/>
          <w:szCs w:val="28"/>
        </w:rPr>
        <w:t>правила осуществления контроля, за деятельностью подведомственных администрации учреждений, у которых администрация города Бородино является учредителем (далее – Порядок)</w:t>
      </w:r>
      <w:r w:rsidRPr="001E75C1">
        <w:rPr>
          <w:rFonts w:ascii="Times New Roman" w:hAnsi="Times New Roman" w:cs="Times New Roman"/>
          <w:sz w:val="28"/>
          <w:szCs w:val="28"/>
        </w:rPr>
        <w:t>.</w:t>
      </w:r>
    </w:p>
    <w:p w:rsidR="00AC6CC2" w:rsidRPr="001E75C1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C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Контроль, за деятельностью подведомственных учреждений, у которых администрация города Бородино является учредителем, осуществляет администрация города Бородино (далее – Администрация)</w:t>
      </w:r>
      <w:r w:rsidRPr="001E75C1">
        <w:rPr>
          <w:rFonts w:ascii="Times New Roman" w:hAnsi="Times New Roman" w:cs="Times New Roman"/>
          <w:sz w:val="28"/>
          <w:szCs w:val="28"/>
        </w:rPr>
        <w:t>.</w:t>
      </w:r>
    </w:p>
    <w:p w:rsidR="00AC6CC2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5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Положения настоящего Порядка не применяются при осуществлении контроля:</w:t>
      </w:r>
    </w:p>
    <w:p w:rsidR="00AC6CC2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учредителями, при осуществлении полномочий по контролю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C6CC2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контроля, проводимого в порядке, предусмотренном бюджетным законодательством</w:t>
      </w:r>
      <w:r w:rsidRPr="001E75C1">
        <w:rPr>
          <w:rFonts w:ascii="Times New Roman" w:hAnsi="Times New Roman" w:cs="Times New Roman"/>
          <w:sz w:val="28"/>
          <w:szCs w:val="28"/>
        </w:rPr>
        <w:t>.</w:t>
      </w:r>
    </w:p>
    <w:p w:rsidR="005C15E1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C15E1">
        <w:rPr>
          <w:rFonts w:ascii="Times New Roman" w:hAnsi="Times New Roman" w:cs="Times New Roman"/>
          <w:sz w:val="28"/>
          <w:szCs w:val="28"/>
        </w:rPr>
        <w:t>Предметом контроля, осуществляемого в соответствии с настоящим порядком, являются:</w:t>
      </w:r>
    </w:p>
    <w:p w:rsidR="005C15E1" w:rsidRDefault="005C15E1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предоставляемая отчетность подведомственными учреждениями в Администрацию;</w:t>
      </w:r>
    </w:p>
    <w:p w:rsidR="005C15E1" w:rsidRDefault="005C15E1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муниципального задания на оказание муниципальных услуг (выполнение работ);</w:t>
      </w:r>
    </w:p>
    <w:p w:rsidR="005C15E1" w:rsidRDefault="005C15E1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 предоставления муниципальных услуг подведомственных Администрации учреждений;</w:t>
      </w:r>
    </w:p>
    <w:p w:rsidR="00AC6CC2" w:rsidRDefault="005C15E1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деятельности подведомственных Администрации учреждений, связанной с использовани</w:t>
      </w:r>
      <w:r w:rsidR="00FF59F8">
        <w:rPr>
          <w:rFonts w:ascii="Times New Roman" w:hAnsi="Times New Roman" w:cs="Times New Roman"/>
          <w:sz w:val="28"/>
          <w:szCs w:val="28"/>
        </w:rPr>
        <w:t>е</w:t>
      </w:r>
      <w:r w:rsidR="00147B53">
        <w:rPr>
          <w:rFonts w:ascii="Times New Roman" w:hAnsi="Times New Roman" w:cs="Times New Roman"/>
          <w:sz w:val="28"/>
          <w:szCs w:val="28"/>
        </w:rPr>
        <w:t>м</w:t>
      </w:r>
      <w:r w:rsidR="00FF59F8">
        <w:rPr>
          <w:rFonts w:ascii="Times New Roman" w:hAnsi="Times New Roman" w:cs="Times New Roman"/>
          <w:sz w:val="28"/>
          <w:szCs w:val="28"/>
        </w:rPr>
        <w:t xml:space="preserve"> и распоряжением муниципальным имуществом, находящимся у учреждений на праве оперативного управления, а также обеспечением его сохранности.</w:t>
      </w:r>
    </w:p>
    <w:p w:rsidR="00FF59F8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F59F8">
        <w:rPr>
          <w:rFonts w:ascii="Times New Roman" w:hAnsi="Times New Roman" w:cs="Times New Roman"/>
          <w:sz w:val="28"/>
          <w:szCs w:val="28"/>
        </w:rPr>
        <w:t>Основными целями осуществления контроля являются:</w:t>
      </w:r>
    </w:p>
    <w:p w:rsidR="00E91F97" w:rsidRDefault="00E91F97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и состояние муниципального имущества;</w:t>
      </w:r>
    </w:p>
    <w:p w:rsidR="00E91F97" w:rsidRDefault="00E91F97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результатов деятельности подведомственных учреждений;</w:t>
      </w:r>
    </w:p>
    <w:p w:rsidR="00E91F97" w:rsidRDefault="00E91F97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-расходование средств выделенных подведомственному учреждению, в том числе на субсидию по выполнению муниципального задания;</w:t>
      </w:r>
    </w:p>
    <w:p w:rsidR="00AC6CC2" w:rsidRDefault="00E91F97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использования выделенных бюджетных средств</w:t>
      </w:r>
      <w:r w:rsidR="00AC6CC2">
        <w:rPr>
          <w:rFonts w:ascii="Times New Roman" w:hAnsi="Times New Roman" w:cs="Times New Roman"/>
          <w:sz w:val="28"/>
          <w:szCs w:val="28"/>
        </w:rPr>
        <w:t>.</w:t>
      </w:r>
    </w:p>
    <w:p w:rsidR="00FF59F8" w:rsidRDefault="00FF59F8" w:rsidP="00FF59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59F8" w:rsidRPr="00FF59F8" w:rsidRDefault="00FF59F8" w:rsidP="00FF59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F8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контролю и формы его осуществления</w:t>
      </w:r>
    </w:p>
    <w:p w:rsidR="00FF59F8" w:rsidRDefault="00FF59F8" w:rsidP="00FF59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C6CC2" w:rsidRPr="001E75C1" w:rsidRDefault="00AC6CC2" w:rsidP="00AC6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E1CE5">
        <w:rPr>
          <w:rFonts w:ascii="Times New Roman" w:hAnsi="Times New Roman" w:cs="Times New Roman"/>
          <w:sz w:val="28"/>
          <w:szCs w:val="28"/>
        </w:rPr>
        <w:t xml:space="preserve">К мероприятиям по контролю относятся </w:t>
      </w:r>
      <w:proofErr w:type="gramStart"/>
      <w:r w:rsidR="000E1CE5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="000E1CE5">
        <w:rPr>
          <w:rFonts w:ascii="Times New Roman" w:hAnsi="Times New Roman" w:cs="Times New Roman"/>
          <w:sz w:val="28"/>
          <w:szCs w:val="28"/>
        </w:rPr>
        <w:t xml:space="preserve"> проводимые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CC2" w:rsidRDefault="00AC6CC2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E75C1">
        <w:rPr>
          <w:rFonts w:ascii="Times New Roman" w:hAnsi="Times New Roman" w:cs="Times New Roman"/>
          <w:sz w:val="28"/>
          <w:szCs w:val="28"/>
        </w:rPr>
        <w:t xml:space="preserve">. </w:t>
      </w:r>
      <w:r w:rsidR="000E1CE5">
        <w:rPr>
          <w:rFonts w:ascii="Times New Roman" w:hAnsi="Times New Roman" w:cs="Times New Roman"/>
          <w:sz w:val="28"/>
          <w:szCs w:val="28"/>
        </w:rPr>
        <w:t>Проверки осуществл</w:t>
      </w:r>
      <w:r w:rsidR="00310CF6">
        <w:rPr>
          <w:rFonts w:ascii="Times New Roman" w:hAnsi="Times New Roman" w:cs="Times New Roman"/>
          <w:sz w:val="28"/>
          <w:szCs w:val="28"/>
        </w:rPr>
        <w:t>яются по месту нахождения учреди</w:t>
      </w:r>
      <w:r w:rsidR="000E1CE5">
        <w:rPr>
          <w:rFonts w:ascii="Times New Roman" w:hAnsi="Times New Roman" w:cs="Times New Roman"/>
          <w:sz w:val="28"/>
          <w:szCs w:val="28"/>
        </w:rPr>
        <w:t>теля на основании представленных документов</w:t>
      </w:r>
      <w:r w:rsidRPr="004217C7">
        <w:rPr>
          <w:rFonts w:ascii="Times New Roman" w:hAnsi="Times New Roman" w:cs="Times New Roman"/>
          <w:sz w:val="28"/>
          <w:szCs w:val="28"/>
        </w:rPr>
        <w:t>.</w:t>
      </w:r>
    </w:p>
    <w:p w:rsidR="00310CF6" w:rsidRDefault="00310CF6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Предметом проверок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отчетах и других представленных документах.</w:t>
      </w:r>
    </w:p>
    <w:p w:rsidR="00310CF6" w:rsidRDefault="00310CF6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Подведомственные учреждения предоставляют 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в письма</w:t>
      </w:r>
      <w:r w:rsidR="0052667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запроса</w:t>
      </w:r>
      <w:r w:rsidR="0052667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постановлениях, распоряжениях.</w:t>
      </w:r>
    </w:p>
    <w:p w:rsidR="00310CF6" w:rsidRDefault="00310CF6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Полномочия должностных лиц, уполномоченных осуществлять проверки, закрепляются в должностных инструкциях.</w:t>
      </w:r>
    </w:p>
    <w:p w:rsidR="00310CF6" w:rsidRDefault="00310CF6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CF6" w:rsidRPr="00310CF6" w:rsidRDefault="00310CF6" w:rsidP="00310C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F6">
        <w:rPr>
          <w:rFonts w:ascii="Times New Roman" w:hAnsi="Times New Roman" w:cs="Times New Roman"/>
          <w:b/>
          <w:sz w:val="28"/>
          <w:szCs w:val="28"/>
        </w:rPr>
        <w:t>Оформление результатов проверок</w:t>
      </w:r>
    </w:p>
    <w:p w:rsidR="00310CF6" w:rsidRDefault="00310CF6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CF6" w:rsidRDefault="0025214A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 результатам проверки отчетности оформляется справка. По результатам проверки  муниципального задания оформляется</w:t>
      </w:r>
      <w:r w:rsidR="00E91F97">
        <w:rPr>
          <w:rFonts w:ascii="Times New Roman" w:hAnsi="Times New Roman" w:cs="Times New Roman"/>
          <w:sz w:val="28"/>
          <w:szCs w:val="28"/>
        </w:rPr>
        <w:t xml:space="preserve"> отчет.</w:t>
      </w:r>
    </w:p>
    <w:p w:rsidR="0025214A" w:rsidRDefault="0025214A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14A" w:rsidRDefault="0025214A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14A" w:rsidRPr="0025214A" w:rsidRDefault="0025214A" w:rsidP="002521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4A">
        <w:rPr>
          <w:rFonts w:ascii="Times New Roman" w:hAnsi="Times New Roman" w:cs="Times New Roman"/>
          <w:b/>
          <w:sz w:val="28"/>
          <w:szCs w:val="28"/>
        </w:rPr>
        <w:t>Итог</w:t>
      </w:r>
      <w:r w:rsidR="00E91F97">
        <w:rPr>
          <w:rFonts w:ascii="Times New Roman" w:hAnsi="Times New Roman" w:cs="Times New Roman"/>
          <w:b/>
          <w:sz w:val="28"/>
          <w:szCs w:val="28"/>
        </w:rPr>
        <w:t>и</w:t>
      </w:r>
      <w:r w:rsidRPr="0025214A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25214A" w:rsidRDefault="0025214A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14A" w:rsidRDefault="0025214A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Результат проверок учитывается при решении вопросов:</w:t>
      </w:r>
    </w:p>
    <w:p w:rsidR="0025214A" w:rsidRDefault="0025214A" w:rsidP="000E1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соответствии или несоответствии результатов деятельности учреждения</w:t>
      </w:r>
      <w:r w:rsidR="00345B4D">
        <w:rPr>
          <w:rFonts w:ascii="Times New Roman" w:hAnsi="Times New Roman" w:cs="Times New Roman"/>
          <w:sz w:val="28"/>
          <w:szCs w:val="28"/>
        </w:rPr>
        <w:t>;</w:t>
      </w:r>
    </w:p>
    <w:p w:rsidR="00345B4D" w:rsidRDefault="00345B4D" w:rsidP="00345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сохранении (увеличении, уменьшении) показателей муниципального задания и объемов бюджетных ассигнований;</w:t>
      </w:r>
    </w:p>
    <w:p w:rsidR="00345B4D" w:rsidRPr="004217C7" w:rsidRDefault="00345B4D" w:rsidP="00345B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принудительном изъятии муниципального имущества при наличии оснований, установленных законодательством Российской Федерации.</w:t>
      </w:r>
    </w:p>
    <w:p w:rsidR="00A5036A" w:rsidRDefault="00A5036A"/>
    <w:sectPr w:rsidR="00A5036A" w:rsidSect="002D2BA3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C2"/>
    <w:rsid w:val="000E1CE5"/>
    <w:rsid w:val="00147B53"/>
    <w:rsid w:val="001807E0"/>
    <w:rsid w:val="0025214A"/>
    <w:rsid w:val="00310CF6"/>
    <w:rsid w:val="00345B4D"/>
    <w:rsid w:val="00526671"/>
    <w:rsid w:val="005C15E1"/>
    <w:rsid w:val="00A5036A"/>
    <w:rsid w:val="00AC6CC2"/>
    <w:rsid w:val="00B97210"/>
    <w:rsid w:val="00E91F97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"/>
    <w:basedOn w:val="a"/>
    <w:rsid w:val="00AC6CC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47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"/>
    <w:basedOn w:val="a"/>
    <w:rsid w:val="00AC6CC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47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84EE31987FCEBC656E1FA723304C98343CA9BBCCC4D8DCA3B87DA2FE7AE7A1555468F297FC4A5yDF9G" TargetMode="External"/><Relationship Id="rId5" Type="http://schemas.openxmlformats.org/officeDocument/2006/relationships/hyperlink" Target="consultantplus://offline/ref=DDA735829D944ADAAD1C9C00308D38C330917D57327C15ED0CE404C178J15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2014-08-07T07:01:00Z</cp:lastPrinted>
  <dcterms:created xsi:type="dcterms:W3CDTF">2014-08-19T00:34:00Z</dcterms:created>
  <dcterms:modified xsi:type="dcterms:W3CDTF">2014-08-19T00:34:00Z</dcterms:modified>
</cp:coreProperties>
</file>