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33" w:rsidRPr="004767C7" w:rsidRDefault="00623733" w:rsidP="00623733">
      <w:pPr>
        <w:jc w:val="center"/>
        <w:rPr>
          <w:rFonts w:ascii="Arial" w:hAnsi="Arial" w:cs="Arial"/>
          <w:b/>
          <w:color w:val="000000"/>
        </w:rPr>
      </w:pPr>
      <w:r w:rsidRPr="004767C7">
        <w:rPr>
          <w:rFonts w:ascii="Arial" w:hAnsi="Arial" w:cs="Arial"/>
          <w:b/>
          <w:color w:val="000000"/>
        </w:rPr>
        <w:t xml:space="preserve">КРАСНОЯРСКИЙ КРАЙ </w:t>
      </w:r>
    </w:p>
    <w:p w:rsidR="00623733" w:rsidRPr="004767C7" w:rsidRDefault="00623733" w:rsidP="00623733">
      <w:pPr>
        <w:jc w:val="center"/>
        <w:rPr>
          <w:rFonts w:ascii="Arial" w:hAnsi="Arial" w:cs="Arial"/>
          <w:b/>
          <w:color w:val="000000"/>
        </w:rPr>
      </w:pPr>
      <w:r w:rsidRPr="004767C7">
        <w:rPr>
          <w:rFonts w:ascii="Arial" w:hAnsi="Arial" w:cs="Arial"/>
          <w:b/>
          <w:color w:val="000000"/>
        </w:rPr>
        <w:t>ГОРОДСКОЙ ОКРУГ ГОРОД БОРОДИНО  КРАСНОЯРСКИЙ КРАЙ АДМИНИСТРАЦИЯ ГОРОДА БОРОДИНО</w:t>
      </w:r>
    </w:p>
    <w:p w:rsidR="00623733" w:rsidRPr="004767C7" w:rsidRDefault="00623733" w:rsidP="00623733">
      <w:pPr>
        <w:jc w:val="center"/>
        <w:rPr>
          <w:rFonts w:ascii="Arial" w:hAnsi="Arial" w:cs="Arial"/>
          <w:b/>
          <w:color w:val="000000"/>
        </w:rPr>
      </w:pPr>
    </w:p>
    <w:p w:rsidR="00623733" w:rsidRPr="004767C7" w:rsidRDefault="00623733" w:rsidP="00623733">
      <w:pPr>
        <w:jc w:val="center"/>
        <w:rPr>
          <w:rFonts w:ascii="Arial" w:hAnsi="Arial" w:cs="Arial"/>
          <w:b/>
          <w:color w:val="000000"/>
        </w:rPr>
      </w:pPr>
      <w:r w:rsidRPr="004767C7">
        <w:rPr>
          <w:rFonts w:ascii="Arial" w:hAnsi="Arial" w:cs="Arial"/>
          <w:b/>
          <w:color w:val="000000"/>
        </w:rPr>
        <w:t>ПОСТАНОВЛЕНИЕ</w:t>
      </w:r>
    </w:p>
    <w:p w:rsidR="00623733" w:rsidRPr="004767C7" w:rsidRDefault="00623733" w:rsidP="00623733">
      <w:pPr>
        <w:jc w:val="center"/>
        <w:rPr>
          <w:rFonts w:ascii="Arial" w:hAnsi="Arial" w:cs="Arial"/>
          <w:color w:val="000000"/>
        </w:rPr>
      </w:pPr>
    </w:p>
    <w:p w:rsidR="00623733" w:rsidRPr="004767C7" w:rsidRDefault="00D84929" w:rsidP="00623733">
      <w:pPr>
        <w:tabs>
          <w:tab w:val="left" w:pos="3969"/>
          <w:tab w:val="left" w:pos="8222"/>
        </w:tabs>
        <w:rPr>
          <w:rFonts w:ascii="Arial" w:hAnsi="Arial" w:cs="Arial"/>
          <w:color w:val="000000"/>
        </w:rPr>
      </w:pPr>
      <w:r>
        <w:rPr>
          <w:rFonts w:ascii="Arial" w:hAnsi="Arial" w:cs="Arial"/>
          <w:color w:val="000000"/>
        </w:rPr>
        <w:t xml:space="preserve">10.11.2021 </w:t>
      </w:r>
      <w:r>
        <w:rPr>
          <w:rFonts w:ascii="Arial" w:hAnsi="Arial" w:cs="Arial"/>
          <w:color w:val="000000"/>
        </w:rPr>
        <w:tab/>
      </w:r>
      <w:r w:rsidR="00623733" w:rsidRPr="004767C7">
        <w:rPr>
          <w:rFonts w:ascii="Arial" w:hAnsi="Arial" w:cs="Arial"/>
          <w:color w:val="000000"/>
        </w:rPr>
        <w:t>г. Бородино</w:t>
      </w:r>
      <w:r>
        <w:rPr>
          <w:rFonts w:ascii="Arial" w:hAnsi="Arial" w:cs="Arial"/>
          <w:color w:val="000000"/>
        </w:rPr>
        <w:tab/>
        <w:t>№ 644</w:t>
      </w:r>
      <w:r w:rsidR="00623733" w:rsidRPr="004767C7">
        <w:rPr>
          <w:rFonts w:ascii="Arial" w:hAnsi="Arial" w:cs="Arial"/>
          <w:color w:val="000000"/>
        </w:rPr>
        <w:tab/>
      </w:r>
    </w:p>
    <w:p w:rsidR="00623733" w:rsidRPr="004767C7" w:rsidRDefault="00623733" w:rsidP="00623733">
      <w:pPr>
        <w:rPr>
          <w:rFonts w:ascii="Arial" w:hAnsi="Arial" w:cs="Arial"/>
          <w:color w:val="000000"/>
        </w:rPr>
      </w:pPr>
    </w:p>
    <w:p w:rsidR="00623733" w:rsidRPr="004767C7" w:rsidRDefault="00623733" w:rsidP="00623733">
      <w:pPr>
        <w:jc w:val="both"/>
        <w:rPr>
          <w:rFonts w:ascii="Arial" w:hAnsi="Arial" w:cs="Arial"/>
          <w:color w:val="000000"/>
        </w:rPr>
      </w:pPr>
      <w:r w:rsidRPr="004767C7">
        <w:rPr>
          <w:rFonts w:ascii="Arial" w:hAnsi="Arial" w:cs="Arial"/>
          <w:color w:val="000000"/>
        </w:rPr>
        <w:t xml:space="preserve">О внесении изменений в приложение к постановлению </w:t>
      </w:r>
      <w:r w:rsidR="00D84929">
        <w:rPr>
          <w:rFonts w:ascii="Arial" w:hAnsi="Arial" w:cs="Arial"/>
          <w:color w:val="000000"/>
        </w:rPr>
        <w:t>А</w:t>
      </w:r>
      <w:r w:rsidRPr="004767C7">
        <w:rPr>
          <w:rFonts w:ascii="Arial" w:hAnsi="Arial" w:cs="Arial"/>
          <w:color w:val="000000"/>
        </w:rPr>
        <w:t>дминистрации города Бородино от 31.10.2013 № 1189 «Об утверждении муниципальной программы «Выполнение функций органов местного самоуправления»</w:t>
      </w:r>
    </w:p>
    <w:p w:rsidR="00623733" w:rsidRPr="004767C7" w:rsidRDefault="00623733" w:rsidP="00623733">
      <w:pPr>
        <w:jc w:val="both"/>
        <w:rPr>
          <w:rFonts w:ascii="Arial" w:hAnsi="Arial" w:cs="Arial"/>
          <w:color w:val="000000"/>
        </w:rPr>
      </w:pPr>
    </w:p>
    <w:p w:rsidR="00623733" w:rsidRPr="004767C7" w:rsidRDefault="00623733" w:rsidP="00623733">
      <w:pPr>
        <w:ind w:firstLine="709"/>
        <w:jc w:val="both"/>
        <w:rPr>
          <w:rFonts w:ascii="Arial" w:hAnsi="Arial" w:cs="Arial"/>
          <w:color w:val="000000"/>
        </w:rPr>
      </w:pPr>
      <w:proofErr w:type="gramStart"/>
      <w:r w:rsidRPr="004767C7">
        <w:rPr>
          <w:rFonts w:ascii="Arial" w:hAnsi="Arial" w:cs="Arial"/>
          <w:color w:val="000000"/>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 на основании Устава города Бородино</w:t>
      </w:r>
      <w:r w:rsidR="00D84929">
        <w:rPr>
          <w:rFonts w:ascii="Arial" w:hAnsi="Arial" w:cs="Arial"/>
          <w:color w:val="000000"/>
        </w:rPr>
        <w:t>,</w:t>
      </w:r>
      <w:r w:rsidRPr="004767C7">
        <w:rPr>
          <w:rFonts w:ascii="Arial" w:hAnsi="Arial" w:cs="Arial"/>
          <w:color w:val="000000"/>
        </w:rPr>
        <w:t xml:space="preserve"> ПОСТАНОВЛЯЮ:</w:t>
      </w:r>
      <w:proofErr w:type="gramEnd"/>
    </w:p>
    <w:p w:rsidR="00623733" w:rsidRPr="004767C7" w:rsidRDefault="00623733" w:rsidP="00623733">
      <w:pPr>
        <w:pStyle w:val="a4"/>
        <w:tabs>
          <w:tab w:val="left" w:pos="993"/>
        </w:tabs>
        <w:spacing w:after="0" w:line="240" w:lineRule="auto"/>
        <w:ind w:left="0" w:firstLine="567"/>
        <w:jc w:val="both"/>
        <w:rPr>
          <w:rFonts w:ascii="Arial" w:hAnsi="Arial" w:cs="Arial"/>
          <w:color w:val="000000"/>
          <w:sz w:val="24"/>
          <w:szCs w:val="24"/>
        </w:rPr>
      </w:pPr>
      <w:r w:rsidRPr="004767C7">
        <w:rPr>
          <w:rFonts w:ascii="Arial" w:hAnsi="Arial" w:cs="Arial"/>
          <w:color w:val="000000"/>
          <w:sz w:val="24"/>
          <w:szCs w:val="24"/>
        </w:rPr>
        <w:t xml:space="preserve">1. Изложить в новой редакции приложение к постановлению </w:t>
      </w:r>
      <w:r w:rsidR="00D84929">
        <w:rPr>
          <w:rFonts w:ascii="Arial" w:hAnsi="Arial" w:cs="Arial"/>
          <w:color w:val="000000"/>
          <w:sz w:val="24"/>
          <w:szCs w:val="24"/>
        </w:rPr>
        <w:t>А</w:t>
      </w:r>
      <w:r w:rsidRPr="004767C7">
        <w:rPr>
          <w:rFonts w:ascii="Arial" w:hAnsi="Arial" w:cs="Arial"/>
          <w:color w:val="000000"/>
          <w:sz w:val="24"/>
          <w:szCs w:val="24"/>
        </w:rPr>
        <w:t>дминистрации города Бородино от 31.10.2013 № 1189 «Об утверждении муниципальной програ</w:t>
      </w:r>
      <w:r w:rsidR="0088324F">
        <w:rPr>
          <w:rFonts w:ascii="Arial" w:hAnsi="Arial" w:cs="Arial"/>
          <w:color w:val="000000"/>
          <w:sz w:val="24"/>
          <w:szCs w:val="24"/>
        </w:rPr>
        <w:t>ммы «Выполнение функций органов</w:t>
      </w:r>
      <w:r w:rsidRPr="004767C7">
        <w:rPr>
          <w:rFonts w:ascii="Arial" w:hAnsi="Arial" w:cs="Arial"/>
          <w:color w:val="000000"/>
          <w:sz w:val="24"/>
          <w:szCs w:val="24"/>
        </w:rPr>
        <w:t xml:space="preserve"> местного самоуправления»».</w:t>
      </w:r>
    </w:p>
    <w:p w:rsidR="00623733" w:rsidRPr="004767C7" w:rsidRDefault="00623733" w:rsidP="00623733">
      <w:pPr>
        <w:pStyle w:val="ConsPlusCell"/>
        <w:tabs>
          <w:tab w:val="left" w:pos="709"/>
          <w:tab w:val="left" w:pos="851"/>
        </w:tabs>
        <w:ind w:firstLine="567"/>
        <w:jc w:val="both"/>
        <w:rPr>
          <w:rFonts w:ascii="Arial" w:hAnsi="Arial" w:cs="Arial"/>
          <w:sz w:val="24"/>
          <w:szCs w:val="24"/>
        </w:rPr>
      </w:pPr>
      <w:r w:rsidRPr="004767C7">
        <w:rPr>
          <w:rFonts w:ascii="Arial" w:hAnsi="Arial" w:cs="Arial"/>
          <w:color w:val="000000"/>
          <w:sz w:val="24"/>
          <w:szCs w:val="24"/>
        </w:rPr>
        <w:t xml:space="preserve">2. </w:t>
      </w:r>
      <w:proofErr w:type="gramStart"/>
      <w:r w:rsidRPr="004767C7">
        <w:rPr>
          <w:rFonts w:ascii="Arial" w:hAnsi="Arial" w:cs="Arial"/>
          <w:color w:val="000000"/>
          <w:sz w:val="24"/>
          <w:szCs w:val="24"/>
        </w:rPr>
        <w:t>Контроль за</w:t>
      </w:r>
      <w:proofErr w:type="gramEnd"/>
      <w:r w:rsidRPr="004767C7">
        <w:rPr>
          <w:rFonts w:ascii="Arial" w:hAnsi="Arial" w:cs="Arial"/>
          <w:color w:val="000000"/>
          <w:sz w:val="24"/>
          <w:szCs w:val="24"/>
        </w:rPr>
        <w:t xml:space="preserve"> исполнением настоящего постановления </w:t>
      </w:r>
      <w:r w:rsidR="0088324F">
        <w:rPr>
          <w:rFonts w:ascii="Arial" w:hAnsi="Arial" w:cs="Arial"/>
          <w:color w:val="000000"/>
          <w:sz w:val="24"/>
          <w:szCs w:val="24"/>
        </w:rPr>
        <w:t>оставляю за собой.</w:t>
      </w:r>
    </w:p>
    <w:p w:rsidR="00623733" w:rsidRPr="004767C7" w:rsidRDefault="00623733" w:rsidP="00623733">
      <w:pPr>
        <w:ind w:firstLine="567"/>
        <w:jc w:val="both"/>
        <w:rPr>
          <w:rFonts w:ascii="Arial" w:hAnsi="Arial" w:cs="Arial"/>
          <w:color w:val="000000"/>
        </w:rPr>
      </w:pPr>
      <w:r w:rsidRPr="004767C7">
        <w:rPr>
          <w:rFonts w:ascii="Arial" w:hAnsi="Arial" w:cs="Arial"/>
          <w:color w:val="000000"/>
        </w:rPr>
        <w:t xml:space="preserve">3. </w:t>
      </w:r>
      <w:r w:rsidR="00EF653C">
        <w:rPr>
          <w:rFonts w:ascii="Arial" w:hAnsi="Arial" w:cs="Arial"/>
        </w:rPr>
        <w:t>Постановление опубликовать в газете «Бородинский вестник» и разместить на официальном сайте городского округа город Бородино Красноярского края</w:t>
      </w:r>
      <w:r w:rsidRPr="004767C7">
        <w:rPr>
          <w:rFonts w:ascii="Arial" w:hAnsi="Arial" w:cs="Arial"/>
          <w:color w:val="000000"/>
        </w:rPr>
        <w:t>.</w:t>
      </w:r>
    </w:p>
    <w:p w:rsidR="00623733" w:rsidRPr="004767C7" w:rsidRDefault="00623733" w:rsidP="00623733">
      <w:pPr>
        <w:ind w:firstLine="567"/>
        <w:jc w:val="both"/>
        <w:rPr>
          <w:rFonts w:ascii="Arial" w:hAnsi="Arial" w:cs="Arial"/>
          <w:color w:val="000000"/>
        </w:rPr>
      </w:pPr>
      <w:r w:rsidRPr="004767C7">
        <w:rPr>
          <w:rFonts w:ascii="Arial" w:hAnsi="Arial" w:cs="Arial"/>
          <w:color w:val="000000"/>
        </w:rPr>
        <w:t>4. Постановление вступает в силу в день, следующий за днем его официального опубликования в газете «Бородинский вестник</w:t>
      </w:r>
      <w:r w:rsidR="00F17245">
        <w:rPr>
          <w:rFonts w:ascii="Arial" w:hAnsi="Arial" w:cs="Arial"/>
          <w:color w:val="000000"/>
        </w:rPr>
        <w:t>, но не ранее 1 января 2022 года.</w:t>
      </w:r>
    </w:p>
    <w:p w:rsidR="00623733" w:rsidRPr="004767C7" w:rsidRDefault="00623733" w:rsidP="00623733">
      <w:pPr>
        <w:ind w:firstLine="567"/>
        <w:jc w:val="both"/>
        <w:rPr>
          <w:rFonts w:ascii="Arial" w:hAnsi="Arial" w:cs="Arial"/>
          <w:color w:val="000000"/>
        </w:rPr>
      </w:pPr>
    </w:p>
    <w:p w:rsidR="00B92305" w:rsidRDefault="00B92305" w:rsidP="00623733">
      <w:pPr>
        <w:tabs>
          <w:tab w:val="left" w:pos="7088"/>
        </w:tabs>
        <w:ind w:firstLine="567"/>
        <w:jc w:val="both"/>
        <w:rPr>
          <w:rFonts w:ascii="Arial" w:hAnsi="Arial" w:cs="Arial"/>
          <w:color w:val="000000"/>
        </w:rPr>
      </w:pPr>
    </w:p>
    <w:p w:rsidR="00B92305" w:rsidRDefault="00B92305" w:rsidP="00623733">
      <w:pPr>
        <w:tabs>
          <w:tab w:val="left" w:pos="7088"/>
        </w:tabs>
        <w:ind w:firstLine="567"/>
        <w:jc w:val="both"/>
        <w:rPr>
          <w:rFonts w:ascii="Arial" w:hAnsi="Arial" w:cs="Arial"/>
          <w:color w:val="000000"/>
        </w:rPr>
      </w:pPr>
    </w:p>
    <w:p w:rsidR="00B92305" w:rsidRDefault="00B92305" w:rsidP="00623733">
      <w:pPr>
        <w:tabs>
          <w:tab w:val="left" w:pos="7088"/>
        </w:tabs>
        <w:ind w:firstLine="567"/>
        <w:jc w:val="both"/>
        <w:rPr>
          <w:rFonts w:ascii="Arial" w:hAnsi="Arial" w:cs="Arial"/>
          <w:color w:val="000000"/>
        </w:rPr>
      </w:pPr>
    </w:p>
    <w:p w:rsidR="00B92305" w:rsidRDefault="00B92305" w:rsidP="00623733">
      <w:pPr>
        <w:tabs>
          <w:tab w:val="left" w:pos="7088"/>
        </w:tabs>
        <w:ind w:firstLine="567"/>
        <w:jc w:val="both"/>
        <w:rPr>
          <w:rFonts w:ascii="Arial" w:hAnsi="Arial" w:cs="Arial"/>
          <w:color w:val="000000"/>
        </w:rPr>
      </w:pPr>
    </w:p>
    <w:p w:rsidR="00623733" w:rsidRPr="004767C7" w:rsidRDefault="000F4B37" w:rsidP="00CB32D1">
      <w:pPr>
        <w:tabs>
          <w:tab w:val="left" w:pos="7088"/>
        </w:tabs>
        <w:ind w:firstLine="142"/>
        <w:jc w:val="both"/>
        <w:rPr>
          <w:rFonts w:ascii="Arial" w:hAnsi="Arial" w:cs="Arial"/>
        </w:rPr>
      </w:pPr>
      <w:r>
        <w:rPr>
          <w:rFonts w:ascii="Arial" w:hAnsi="Arial" w:cs="Arial"/>
          <w:color w:val="000000"/>
        </w:rPr>
        <w:t xml:space="preserve">Глава </w:t>
      </w:r>
      <w:r w:rsidR="00623733" w:rsidRPr="004767C7">
        <w:rPr>
          <w:rFonts w:ascii="Arial" w:hAnsi="Arial" w:cs="Arial"/>
          <w:color w:val="000000"/>
        </w:rPr>
        <w:t>города Бородино</w:t>
      </w:r>
      <w:r w:rsidR="00166454">
        <w:rPr>
          <w:rFonts w:ascii="Arial" w:hAnsi="Arial" w:cs="Arial"/>
          <w:color w:val="000000"/>
        </w:rPr>
        <w:tab/>
      </w:r>
      <w:r>
        <w:rPr>
          <w:rFonts w:ascii="Arial" w:hAnsi="Arial" w:cs="Arial"/>
          <w:color w:val="000000"/>
        </w:rPr>
        <w:t>А.Ф</w:t>
      </w:r>
      <w:r w:rsidR="00623733" w:rsidRPr="004767C7">
        <w:rPr>
          <w:rFonts w:ascii="Arial" w:hAnsi="Arial" w:cs="Arial"/>
          <w:color w:val="000000"/>
        </w:rPr>
        <w:t xml:space="preserve">. </w:t>
      </w:r>
      <w:r>
        <w:rPr>
          <w:rFonts w:ascii="Arial" w:hAnsi="Arial" w:cs="Arial"/>
          <w:color w:val="000000"/>
        </w:rPr>
        <w:t>Веретенников</w:t>
      </w:r>
    </w:p>
    <w:p w:rsidR="00623733" w:rsidRPr="004767C7" w:rsidRDefault="00623733" w:rsidP="00623733">
      <w:pPr>
        <w:ind w:firstLine="567"/>
      </w:pPr>
    </w:p>
    <w:p w:rsidR="00623733" w:rsidRPr="004767C7" w:rsidRDefault="00623733" w:rsidP="00623733">
      <w:pPr>
        <w:ind w:firstLine="567"/>
      </w:pPr>
    </w:p>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 w:rsidR="00623733" w:rsidRPr="004767C7" w:rsidRDefault="00623733" w:rsidP="00623733">
      <w:pPr>
        <w:rPr>
          <w:rFonts w:ascii="Arial" w:hAnsi="Arial" w:cs="Arial"/>
        </w:rPr>
      </w:pPr>
    </w:p>
    <w:p w:rsidR="00623733" w:rsidRPr="004767C7" w:rsidRDefault="000F4B37" w:rsidP="00623733">
      <w:pPr>
        <w:rPr>
          <w:rFonts w:ascii="Arial" w:hAnsi="Arial" w:cs="Arial"/>
          <w:sz w:val="20"/>
          <w:szCs w:val="20"/>
        </w:rPr>
      </w:pPr>
      <w:r>
        <w:rPr>
          <w:rFonts w:ascii="Arial" w:hAnsi="Arial" w:cs="Arial"/>
          <w:sz w:val="20"/>
          <w:szCs w:val="20"/>
        </w:rPr>
        <w:t>Морозова</w:t>
      </w:r>
    </w:p>
    <w:p w:rsidR="00623733" w:rsidRPr="004767C7" w:rsidRDefault="000F4B37" w:rsidP="00623733">
      <w:pPr>
        <w:rPr>
          <w:rFonts w:ascii="Arial" w:hAnsi="Arial" w:cs="Arial"/>
          <w:sz w:val="20"/>
          <w:szCs w:val="20"/>
        </w:rPr>
      </w:pPr>
      <w:r>
        <w:rPr>
          <w:rFonts w:ascii="Arial" w:hAnsi="Arial" w:cs="Arial"/>
          <w:sz w:val="20"/>
          <w:szCs w:val="20"/>
        </w:rPr>
        <w:t>44307</w:t>
      </w:r>
    </w:p>
    <w:p w:rsidR="00623733" w:rsidRPr="004767C7" w:rsidRDefault="00623733" w:rsidP="00623733">
      <w:pPr>
        <w:rPr>
          <w:sz w:val="20"/>
          <w:szCs w:val="20"/>
        </w:rPr>
        <w:sectPr w:rsidR="00623733" w:rsidRPr="004767C7" w:rsidSect="00DB1B29">
          <w:headerReference w:type="default" r:id="rId9"/>
          <w:pgSz w:w="11905" w:h="16838"/>
          <w:pgMar w:top="1134" w:right="851" w:bottom="1134" w:left="1701" w:header="425" w:footer="720" w:gutter="0"/>
          <w:pgNumType w:chapStyle="1"/>
          <w:cols w:space="720"/>
          <w:noEndnote/>
          <w:titlePg/>
          <w:docGrid w:linePitch="299"/>
        </w:sectPr>
      </w:pPr>
    </w:p>
    <w:p w:rsidR="00623733" w:rsidRPr="004767C7" w:rsidRDefault="00E14883" w:rsidP="00623733">
      <w:pPr>
        <w:pStyle w:val="ConsPlusNormal"/>
        <w:tabs>
          <w:tab w:val="left" w:pos="5670"/>
        </w:tabs>
        <w:ind w:firstLine="0"/>
      </w:pPr>
      <w:r>
        <w:tab/>
      </w:r>
      <w:r w:rsidR="00623733" w:rsidRPr="004767C7">
        <w:t xml:space="preserve">Приложение </w:t>
      </w:r>
    </w:p>
    <w:p w:rsidR="00623733" w:rsidRPr="004767C7" w:rsidRDefault="00623733" w:rsidP="00E14883">
      <w:pPr>
        <w:pStyle w:val="ConsPlusNormal"/>
        <w:ind w:left="4956" w:firstLine="708"/>
      </w:pPr>
      <w:r w:rsidRPr="004767C7">
        <w:t xml:space="preserve">к постановлению </w:t>
      </w:r>
      <w:r w:rsidR="00D84929">
        <w:t>А</w:t>
      </w:r>
      <w:r w:rsidRPr="004767C7">
        <w:t xml:space="preserve">дминистрации </w:t>
      </w:r>
    </w:p>
    <w:p w:rsidR="00623733" w:rsidRPr="004767C7" w:rsidRDefault="00623733" w:rsidP="00E14883">
      <w:pPr>
        <w:pStyle w:val="ConsPlusNormal"/>
        <w:ind w:left="4956" w:firstLine="708"/>
      </w:pPr>
      <w:r w:rsidRPr="004767C7">
        <w:t>города Бородино</w:t>
      </w:r>
    </w:p>
    <w:p w:rsidR="00623733" w:rsidRPr="004767C7" w:rsidRDefault="00E14883" w:rsidP="00E14883">
      <w:pPr>
        <w:ind w:left="4956" w:firstLine="708"/>
        <w:rPr>
          <w:rFonts w:ascii="Arial" w:hAnsi="Arial" w:cs="Arial"/>
          <w:sz w:val="22"/>
          <w:szCs w:val="22"/>
        </w:rPr>
      </w:pPr>
      <w:r>
        <w:rPr>
          <w:rFonts w:ascii="Arial" w:hAnsi="Arial" w:cs="Arial"/>
          <w:sz w:val="22"/>
          <w:szCs w:val="22"/>
        </w:rPr>
        <w:t>от</w:t>
      </w:r>
      <w:r w:rsidR="00D84929">
        <w:rPr>
          <w:rFonts w:ascii="Arial" w:hAnsi="Arial" w:cs="Arial"/>
          <w:sz w:val="22"/>
          <w:szCs w:val="22"/>
        </w:rPr>
        <w:t xml:space="preserve"> 10.11.2021</w:t>
      </w:r>
      <w:r>
        <w:rPr>
          <w:rFonts w:ascii="Arial" w:hAnsi="Arial" w:cs="Arial"/>
          <w:sz w:val="22"/>
          <w:szCs w:val="22"/>
        </w:rPr>
        <w:tab/>
        <w:t>№</w:t>
      </w:r>
      <w:r w:rsidR="00D84929">
        <w:rPr>
          <w:rFonts w:ascii="Arial" w:hAnsi="Arial" w:cs="Arial"/>
          <w:sz w:val="22"/>
          <w:szCs w:val="22"/>
        </w:rPr>
        <w:t xml:space="preserve"> 644</w:t>
      </w:r>
      <w:r>
        <w:rPr>
          <w:rFonts w:ascii="Arial" w:hAnsi="Arial" w:cs="Arial"/>
          <w:sz w:val="22"/>
          <w:szCs w:val="22"/>
        </w:rPr>
        <w:tab/>
      </w:r>
    </w:p>
    <w:p w:rsidR="00623733" w:rsidRPr="004767C7" w:rsidRDefault="00623733" w:rsidP="00623733">
      <w:pPr>
        <w:ind w:left="5664"/>
        <w:rPr>
          <w:rFonts w:ascii="Arial" w:hAnsi="Arial" w:cs="Arial"/>
          <w:sz w:val="22"/>
          <w:szCs w:val="22"/>
        </w:rPr>
      </w:pPr>
      <w:r w:rsidRPr="004767C7">
        <w:rPr>
          <w:rFonts w:ascii="Arial" w:hAnsi="Arial" w:cs="Arial"/>
          <w:sz w:val="22"/>
          <w:szCs w:val="22"/>
        </w:rPr>
        <w:t xml:space="preserve">Приложение </w:t>
      </w:r>
    </w:p>
    <w:p w:rsidR="00623733" w:rsidRPr="004767C7" w:rsidRDefault="00623733" w:rsidP="00623733">
      <w:pPr>
        <w:ind w:left="5664"/>
        <w:rPr>
          <w:rFonts w:ascii="Arial" w:hAnsi="Arial" w:cs="Arial"/>
          <w:sz w:val="22"/>
          <w:szCs w:val="22"/>
        </w:rPr>
      </w:pPr>
      <w:r w:rsidRPr="004767C7">
        <w:rPr>
          <w:rFonts w:ascii="Arial" w:hAnsi="Arial" w:cs="Arial"/>
          <w:sz w:val="22"/>
          <w:szCs w:val="22"/>
        </w:rPr>
        <w:t>к постановлению администрации</w:t>
      </w:r>
    </w:p>
    <w:p w:rsidR="00623733" w:rsidRPr="004767C7" w:rsidRDefault="00E14883" w:rsidP="00623733">
      <w:pPr>
        <w:tabs>
          <w:tab w:val="left" w:pos="5670"/>
        </w:tabs>
        <w:rPr>
          <w:rFonts w:ascii="Arial" w:hAnsi="Arial" w:cs="Arial"/>
          <w:b/>
          <w:bCs/>
          <w:sz w:val="22"/>
          <w:szCs w:val="22"/>
        </w:rPr>
      </w:pPr>
      <w:r>
        <w:rPr>
          <w:rFonts w:ascii="Arial" w:hAnsi="Arial" w:cs="Arial"/>
          <w:sz w:val="22"/>
          <w:szCs w:val="22"/>
        </w:rPr>
        <w:tab/>
      </w:r>
      <w:r w:rsidR="00623733" w:rsidRPr="004767C7">
        <w:rPr>
          <w:rFonts w:ascii="Arial" w:hAnsi="Arial" w:cs="Arial"/>
          <w:sz w:val="22"/>
          <w:szCs w:val="22"/>
        </w:rPr>
        <w:t>от 31.10.2013 № 1189</w:t>
      </w:r>
    </w:p>
    <w:p w:rsidR="00623733" w:rsidRPr="004767C7" w:rsidRDefault="00623733" w:rsidP="00623733">
      <w:pPr>
        <w:tabs>
          <w:tab w:val="left" w:pos="5670"/>
        </w:tabs>
        <w:autoSpaceDE w:val="0"/>
        <w:autoSpaceDN w:val="0"/>
        <w:adjustRightInd w:val="0"/>
        <w:jc w:val="center"/>
        <w:outlineLvl w:val="0"/>
        <w:rPr>
          <w:rFonts w:ascii="Arial" w:hAnsi="Arial" w:cs="Arial"/>
          <w:bCs/>
        </w:rPr>
      </w:pPr>
      <w:r w:rsidRPr="004767C7">
        <w:rPr>
          <w:rFonts w:ascii="Arial" w:hAnsi="Arial" w:cs="Arial"/>
          <w:bCs/>
        </w:rPr>
        <w:t xml:space="preserve">Муниципальная программа </w:t>
      </w:r>
    </w:p>
    <w:p w:rsidR="00623733" w:rsidRPr="004767C7" w:rsidRDefault="00623733" w:rsidP="00623733">
      <w:pPr>
        <w:autoSpaceDE w:val="0"/>
        <w:autoSpaceDN w:val="0"/>
        <w:adjustRightInd w:val="0"/>
        <w:jc w:val="center"/>
        <w:outlineLvl w:val="0"/>
        <w:rPr>
          <w:rFonts w:ascii="Arial" w:hAnsi="Arial" w:cs="Arial"/>
          <w:bCs/>
        </w:rPr>
      </w:pPr>
      <w:r w:rsidRPr="004767C7">
        <w:rPr>
          <w:rFonts w:ascii="Arial" w:hAnsi="Arial" w:cs="Arial"/>
          <w:bCs/>
        </w:rPr>
        <w:t>«Выполнение функций органов местного самоуправления»</w:t>
      </w:r>
    </w:p>
    <w:p w:rsidR="00623733" w:rsidRPr="004767C7" w:rsidRDefault="00623733" w:rsidP="00623733">
      <w:pPr>
        <w:autoSpaceDE w:val="0"/>
        <w:autoSpaceDN w:val="0"/>
        <w:adjustRightInd w:val="0"/>
        <w:jc w:val="center"/>
        <w:outlineLvl w:val="0"/>
        <w:rPr>
          <w:rFonts w:ascii="Arial" w:hAnsi="Arial" w:cs="Arial"/>
        </w:rPr>
      </w:pPr>
      <w:r w:rsidRPr="004767C7">
        <w:rPr>
          <w:rFonts w:ascii="Arial" w:hAnsi="Arial" w:cs="Arial"/>
          <w:bCs/>
        </w:rPr>
        <w:t xml:space="preserve">1. </w:t>
      </w:r>
      <w:r w:rsidRPr="004767C7">
        <w:rPr>
          <w:rFonts w:ascii="Arial" w:hAnsi="Arial" w:cs="Arial"/>
        </w:rPr>
        <w:t>Паспорт муниципальной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6767"/>
      </w:tblGrid>
      <w:tr w:rsidR="00623733" w:rsidRPr="004767C7" w:rsidTr="00DB1B29">
        <w:trPr>
          <w:trHeight w:val="791"/>
        </w:trPr>
        <w:tc>
          <w:tcPr>
            <w:tcW w:w="2978" w:type="dxa"/>
          </w:tcPr>
          <w:p w:rsidR="00623733" w:rsidRPr="004767C7" w:rsidRDefault="00623733" w:rsidP="00DB1B29">
            <w:pPr>
              <w:rPr>
                <w:rFonts w:ascii="Arial" w:hAnsi="Arial" w:cs="Arial"/>
              </w:rPr>
            </w:pPr>
            <w:r w:rsidRPr="004767C7">
              <w:rPr>
                <w:rFonts w:ascii="Arial" w:hAnsi="Arial" w:cs="Arial"/>
              </w:rPr>
              <w:t>Наименование муниципальной программы</w:t>
            </w:r>
          </w:p>
        </w:tc>
        <w:tc>
          <w:tcPr>
            <w:tcW w:w="6767"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«Выполнение функций органов местного самоуправления» (далее – программа)</w:t>
            </w:r>
          </w:p>
        </w:tc>
      </w:tr>
      <w:tr w:rsidR="00623733" w:rsidRPr="004767C7" w:rsidTr="00DB1B29">
        <w:trPr>
          <w:trHeight w:val="2230"/>
        </w:trPr>
        <w:tc>
          <w:tcPr>
            <w:tcW w:w="2978" w:type="dxa"/>
          </w:tcPr>
          <w:p w:rsidR="00623733" w:rsidRPr="004767C7" w:rsidRDefault="00623733" w:rsidP="00DB1B29">
            <w:pPr>
              <w:rPr>
                <w:rFonts w:ascii="Arial" w:hAnsi="Arial" w:cs="Arial"/>
              </w:rPr>
            </w:pPr>
            <w:r w:rsidRPr="004767C7">
              <w:rPr>
                <w:rFonts w:ascii="Arial" w:hAnsi="Arial" w:cs="Arial"/>
              </w:rPr>
              <w:t>Основание для разработки муниципальной программы</w:t>
            </w:r>
          </w:p>
        </w:tc>
        <w:tc>
          <w:tcPr>
            <w:tcW w:w="6767"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статья 179 Бюджетного кодекса Российской Федерации;</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 xml:space="preserve">Ответственный </w:t>
            </w:r>
          </w:p>
          <w:p w:rsidR="00623733" w:rsidRPr="004767C7" w:rsidRDefault="00623733" w:rsidP="00DB1B29">
            <w:pPr>
              <w:snapToGrid w:val="0"/>
              <w:rPr>
                <w:rFonts w:ascii="Arial" w:hAnsi="Arial" w:cs="Arial"/>
              </w:rPr>
            </w:pPr>
            <w:r w:rsidRPr="004767C7">
              <w:rPr>
                <w:rFonts w:ascii="Arial" w:hAnsi="Arial" w:cs="Arial"/>
              </w:rPr>
              <w:t>исполнитель</w:t>
            </w:r>
          </w:p>
          <w:p w:rsidR="00623733" w:rsidRPr="004767C7" w:rsidRDefault="00623733" w:rsidP="00DB1B29">
            <w:pPr>
              <w:snapToGrid w:val="0"/>
              <w:rPr>
                <w:rFonts w:ascii="Arial" w:hAnsi="Arial" w:cs="Arial"/>
              </w:rPr>
            </w:pPr>
            <w:r w:rsidRPr="004767C7">
              <w:rPr>
                <w:rFonts w:ascii="Arial" w:hAnsi="Arial" w:cs="Arial"/>
              </w:rPr>
              <w:t>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администрация города Бородино</w:t>
            </w:r>
          </w:p>
          <w:p w:rsidR="00623733" w:rsidRPr="004767C7" w:rsidRDefault="00623733" w:rsidP="00DB1B29">
            <w:pPr>
              <w:ind w:firstLine="709"/>
              <w:rPr>
                <w:rFonts w:ascii="Arial" w:hAnsi="Arial" w:cs="Arial"/>
              </w:rPr>
            </w:pP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Соисполнители 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отдел по управлению муниципальным имуществом города Бородино Красноярского края;</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отдел культуры, спорта, молодежной политики и информационного обеспечения администрации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Перечень подпрограмм и отдельных мероприятий 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подпрограмма 1: «Благоустройство города Бородино»;</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 xml:space="preserve">подпрограмма 2: «Организация проведения мероприятий по отлову, учету, содержанию безнадзорных домашних животных на территории города Бородино» - срок действия </w:t>
            </w:r>
            <w:r>
              <w:rPr>
                <w:rFonts w:ascii="Arial" w:hAnsi="Arial" w:cs="Arial"/>
                <w:lang w:val="en-US"/>
              </w:rPr>
              <w:t>c</w:t>
            </w:r>
            <w:r w:rsidR="00EC042E">
              <w:rPr>
                <w:rFonts w:ascii="Arial" w:hAnsi="Arial" w:cs="Arial"/>
              </w:rPr>
              <w:t xml:space="preserve"> </w:t>
            </w:r>
            <w:r>
              <w:rPr>
                <w:rFonts w:ascii="Arial" w:hAnsi="Arial" w:cs="Arial"/>
              </w:rPr>
              <w:t>01.01.2014 по 31.12.2019</w:t>
            </w:r>
            <w:r w:rsidRPr="004767C7">
              <w:rPr>
                <w:rFonts w:ascii="Arial" w:hAnsi="Arial" w:cs="Arial"/>
              </w:rPr>
              <w:t>;</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подпрограмма 3: «Развитие архивного дела в городе Бородино»;</w:t>
            </w:r>
          </w:p>
          <w:p w:rsidR="00623733" w:rsidRPr="004767C7" w:rsidRDefault="00680A89" w:rsidP="00DB1B29">
            <w:pPr>
              <w:autoSpaceDE w:val="0"/>
              <w:autoSpaceDN w:val="0"/>
              <w:adjustRightInd w:val="0"/>
              <w:jc w:val="both"/>
              <w:outlineLvl w:val="0"/>
              <w:rPr>
                <w:rFonts w:ascii="Arial" w:hAnsi="Arial" w:cs="Arial"/>
              </w:rPr>
            </w:pPr>
            <w:r>
              <w:rPr>
                <w:rFonts w:ascii="Arial" w:hAnsi="Arial" w:cs="Arial"/>
              </w:rPr>
              <w:t xml:space="preserve">подпрограмма </w:t>
            </w:r>
            <w:r w:rsidR="00623733" w:rsidRPr="004767C7">
              <w:rPr>
                <w:rFonts w:ascii="Arial" w:hAnsi="Arial" w:cs="Arial"/>
              </w:rPr>
              <w:t>4: «Обеспечение деятельности административной комиссии»;</w:t>
            </w:r>
          </w:p>
          <w:p w:rsidR="00623733" w:rsidRDefault="00623733" w:rsidP="00DB1B29">
            <w:pPr>
              <w:autoSpaceDE w:val="0"/>
              <w:autoSpaceDN w:val="0"/>
              <w:adjustRightInd w:val="0"/>
              <w:jc w:val="both"/>
              <w:outlineLvl w:val="0"/>
              <w:rPr>
                <w:rFonts w:ascii="Arial" w:hAnsi="Arial" w:cs="Arial"/>
              </w:rPr>
            </w:pPr>
            <w:r w:rsidRPr="004767C7">
              <w:rPr>
                <w:rFonts w:ascii="Arial" w:hAnsi="Arial" w:cs="Arial"/>
              </w:rPr>
              <w:t xml:space="preserve">подпрограмма 5: «Формирование современной городской среды» - срок действия с 01.01.2017 </w:t>
            </w:r>
            <w:r>
              <w:rPr>
                <w:rFonts w:ascii="Arial" w:hAnsi="Arial" w:cs="Arial"/>
              </w:rPr>
              <w:t>по 31.12.2017</w:t>
            </w:r>
            <w:r w:rsidRPr="004767C7">
              <w:rPr>
                <w:rFonts w:ascii="Arial" w:hAnsi="Arial" w:cs="Arial"/>
              </w:rPr>
              <w:t>;</w:t>
            </w:r>
          </w:p>
          <w:p w:rsidR="00E6491A" w:rsidRDefault="00F74904" w:rsidP="00DB1B29">
            <w:pPr>
              <w:autoSpaceDE w:val="0"/>
              <w:autoSpaceDN w:val="0"/>
              <w:adjustRightInd w:val="0"/>
              <w:jc w:val="both"/>
              <w:outlineLvl w:val="0"/>
              <w:rPr>
                <w:rFonts w:ascii="Arial" w:hAnsi="Arial" w:cs="Arial"/>
              </w:rPr>
            </w:pPr>
            <w:r w:rsidRPr="00073512">
              <w:rPr>
                <w:rFonts w:ascii="Arial" w:hAnsi="Arial" w:cs="Arial"/>
              </w:rPr>
              <w:t xml:space="preserve">подпрограмма </w:t>
            </w:r>
            <w:r w:rsidR="009F6028" w:rsidRPr="00073512">
              <w:rPr>
                <w:rFonts w:ascii="Arial" w:hAnsi="Arial" w:cs="Arial"/>
              </w:rPr>
              <w:t>6: «С</w:t>
            </w:r>
            <w:r w:rsidRPr="00073512">
              <w:rPr>
                <w:rFonts w:ascii="Arial" w:hAnsi="Arial" w:cs="Arial"/>
              </w:rPr>
              <w:t>одержание мест захо</w:t>
            </w:r>
            <w:r w:rsidR="00CF7AED" w:rsidRPr="00073512">
              <w:rPr>
                <w:rFonts w:ascii="Arial" w:hAnsi="Arial" w:cs="Arial"/>
              </w:rPr>
              <w:t>ронения»</w:t>
            </w:r>
            <w:r w:rsidR="00E6491A">
              <w:rPr>
                <w:rFonts w:ascii="Arial" w:hAnsi="Arial" w:cs="Arial"/>
              </w:rPr>
              <w:t>;</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мероприятие 1: «Реализация проекта по благоустройству территори</w:t>
            </w:r>
            <w:r>
              <w:rPr>
                <w:rFonts w:ascii="Arial" w:hAnsi="Arial" w:cs="Arial"/>
              </w:rPr>
              <w:t xml:space="preserve">и </w:t>
            </w:r>
            <w:r w:rsidRPr="004767C7">
              <w:rPr>
                <w:rFonts w:ascii="Arial" w:hAnsi="Arial" w:cs="Arial"/>
              </w:rPr>
              <w:t xml:space="preserve">города Бородино» - </w:t>
            </w:r>
            <w:r>
              <w:rPr>
                <w:rFonts w:ascii="Arial" w:hAnsi="Arial" w:cs="Arial"/>
              </w:rPr>
              <w:t>срок действия с 01.01.2014 по 31.12.2018;</w:t>
            </w:r>
          </w:p>
          <w:p w:rsidR="00623733" w:rsidRPr="004767C7" w:rsidRDefault="00623733" w:rsidP="00DB1B29">
            <w:pPr>
              <w:autoSpaceDE w:val="0"/>
              <w:autoSpaceDN w:val="0"/>
              <w:adjustRightInd w:val="0"/>
              <w:jc w:val="both"/>
              <w:outlineLvl w:val="0"/>
              <w:rPr>
                <w:rFonts w:ascii="Arial" w:hAnsi="Arial" w:cs="Arial"/>
                <w:b/>
              </w:rPr>
            </w:pPr>
            <w:r w:rsidRPr="004767C7">
              <w:rPr>
                <w:rFonts w:ascii="Arial" w:hAnsi="Arial" w:cs="Arial"/>
              </w:rPr>
              <w:t xml:space="preserve">мероприятие 2: «Мероприятия по землепользованию и землеустройству» - </w:t>
            </w:r>
            <w:r>
              <w:rPr>
                <w:rFonts w:ascii="Arial" w:hAnsi="Arial" w:cs="Arial"/>
              </w:rPr>
              <w:t>срок действия с 01.01.2014 по 31.12.2018</w:t>
            </w:r>
          </w:p>
        </w:tc>
      </w:tr>
      <w:tr w:rsidR="00623733" w:rsidRPr="004767C7" w:rsidTr="00DB1B29">
        <w:tc>
          <w:tcPr>
            <w:tcW w:w="2978"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Цели муниципальной программы</w:t>
            </w:r>
          </w:p>
        </w:tc>
        <w:tc>
          <w:tcPr>
            <w:tcW w:w="6767"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r w:rsidR="00CE1DCB">
              <w:rPr>
                <w:rFonts w:ascii="Arial" w:hAnsi="Arial" w:cs="Arial"/>
              </w:rPr>
              <w:t>.</w:t>
            </w:r>
          </w:p>
        </w:tc>
      </w:tr>
      <w:tr w:rsidR="00623733" w:rsidRPr="004767C7" w:rsidTr="00DB1B29">
        <w:tc>
          <w:tcPr>
            <w:tcW w:w="2978" w:type="dxa"/>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Задачи муниципальной программы</w:t>
            </w:r>
          </w:p>
        </w:tc>
        <w:tc>
          <w:tcPr>
            <w:tcW w:w="6767" w:type="dxa"/>
          </w:tcPr>
          <w:p w:rsidR="008A1D5E" w:rsidRDefault="00CE1DCB" w:rsidP="008A1D5E">
            <w:pPr>
              <w:pStyle w:val="3"/>
              <w:ind w:right="-83" w:firstLine="0"/>
              <w:rPr>
                <w:rFonts w:ascii="Arial" w:hAnsi="Arial" w:cs="Arial"/>
                <w:sz w:val="24"/>
                <w:szCs w:val="24"/>
              </w:rPr>
            </w:pPr>
            <w:r>
              <w:rPr>
                <w:rFonts w:ascii="Arial" w:hAnsi="Arial" w:cs="Arial"/>
                <w:sz w:val="24"/>
                <w:szCs w:val="24"/>
              </w:rPr>
              <w:t>совершенствование системы комплексного благоустройства города Бородино, создание комфортных условий проживания и отдыха населения</w:t>
            </w:r>
            <w:r w:rsidR="008A1D5E">
              <w:rPr>
                <w:rFonts w:ascii="Arial" w:hAnsi="Arial" w:cs="Arial"/>
                <w:sz w:val="24"/>
                <w:szCs w:val="24"/>
              </w:rPr>
              <w:t>;</w:t>
            </w:r>
          </w:p>
          <w:p w:rsidR="008A1D5E" w:rsidRDefault="00CE1DCB" w:rsidP="008A1D5E">
            <w:pPr>
              <w:pStyle w:val="3"/>
              <w:ind w:right="-83" w:firstLine="0"/>
              <w:rPr>
                <w:rFonts w:ascii="Arial" w:hAnsi="Arial" w:cs="Arial"/>
                <w:sz w:val="24"/>
                <w:szCs w:val="24"/>
              </w:rPr>
            </w:pPr>
            <w:r>
              <w:rPr>
                <w:rFonts w:ascii="Arial" w:hAnsi="Arial" w:cs="Arial"/>
                <w:sz w:val="24"/>
                <w:szCs w:val="24"/>
              </w:rPr>
              <w:t>защита населения от болезней общих для человека и животных</w:t>
            </w:r>
            <w:r w:rsidR="008A1D5E">
              <w:rPr>
                <w:rFonts w:ascii="Arial" w:hAnsi="Arial" w:cs="Arial"/>
                <w:sz w:val="24"/>
                <w:szCs w:val="24"/>
              </w:rPr>
              <w:t>;</w:t>
            </w:r>
          </w:p>
          <w:p w:rsidR="008A1D5E" w:rsidRDefault="00CE1DCB" w:rsidP="008A1D5E">
            <w:pPr>
              <w:pStyle w:val="3"/>
              <w:ind w:right="-83" w:firstLine="0"/>
              <w:rPr>
                <w:rFonts w:ascii="Arial" w:hAnsi="Arial" w:cs="Arial"/>
                <w:sz w:val="24"/>
                <w:szCs w:val="24"/>
              </w:rPr>
            </w:pPr>
            <w:r>
              <w:rPr>
                <w:rFonts w:ascii="Arial" w:hAnsi="Arial" w:cs="Arial"/>
                <w:sz w:val="24"/>
                <w:szCs w:val="24"/>
              </w:rPr>
              <w:t>обеспечение сохранности документов, хранящихся в архиве города Бородино</w:t>
            </w:r>
            <w:r w:rsidR="008A1D5E">
              <w:rPr>
                <w:rFonts w:ascii="Arial" w:hAnsi="Arial" w:cs="Arial"/>
                <w:sz w:val="24"/>
                <w:szCs w:val="24"/>
              </w:rPr>
              <w:t>;</w:t>
            </w:r>
          </w:p>
          <w:p w:rsidR="008A1D5E" w:rsidRDefault="00CE1DCB" w:rsidP="008A1D5E">
            <w:pPr>
              <w:pStyle w:val="3"/>
              <w:ind w:right="-83" w:firstLine="0"/>
              <w:rPr>
                <w:rFonts w:ascii="Arial" w:hAnsi="Arial" w:cs="Arial"/>
                <w:sz w:val="24"/>
                <w:szCs w:val="24"/>
              </w:rPr>
            </w:pPr>
            <w:r>
              <w:rPr>
                <w:rFonts w:ascii="Arial" w:hAnsi="Arial" w:cs="Arial"/>
                <w:sz w:val="24"/>
                <w:szCs w:val="24"/>
              </w:rPr>
              <w:t>рассмотрение дел об административных правонарушениях</w:t>
            </w:r>
            <w:r w:rsidR="008A1D5E">
              <w:rPr>
                <w:rFonts w:ascii="Arial" w:hAnsi="Arial" w:cs="Arial"/>
                <w:sz w:val="24"/>
                <w:szCs w:val="24"/>
              </w:rPr>
              <w:t>;</w:t>
            </w:r>
          </w:p>
          <w:p w:rsidR="008A1D5E" w:rsidRDefault="008A1D5E" w:rsidP="008A1D5E">
            <w:pPr>
              <w:pStyle w:val="3"/>
              <w:ind w:right="-83" w:firstLine="0"/>
              <w:rPr>
                <w:rFonts w:ascii="Arial" w:hAnsi="Arial" w:cs="Arial"/>
                <w:sz w:val="24"/>
                <w:szCs w:val="24"/>
              </w:rPr>
            </w:pPr>
            <w:r>
              <w:rPr>
                <w:rFonts w:ascii="Arial" w:hAnsi="Arial" w:cs="Arial"/>
                <w:sz w:val="24"/>
                <w:szCs w:val="24"/>
              </w:rPr>
              <w:t>п</w:t>
            </w:r>
            <w:r w:rsidR="00CE1DCB">
              <w:rPr>
                <w:rFonts w:ascii="Arial" w:hAnsi="Arial" w:cs="Arial"/>
                <w:sz w:val="24"/>
                <w:szCs w:val="24"/>
              </w:rPr>
              <w:t xml:space="preserve">овышение уровня благоустройства территорий </w:t>
            </w:r>
            <w:r>
              <w:rPr>
                <w:rFonts w:ascii="Arial" w:hAnsi="Arial" w:cs="Arial"/>
                <w:sz w:val="24"/>
                <w:szCs w:val="24"/>
              </w:rPr>
              <w:t>города Бородино;</w:t>
            </w:r>
          </w:p>
          <w:p w:rsidR="00974F05" w:rsidRDefault="00974F05" w:rsidP="008A1D5E">
            <w:pPr>
              <w:pStyle w:val="3"/>
              <w:ind w:right="-83" w:firstLine="0"/>
              <w:rPr>
                <w:rFonts w:ascii="Arial" w:hAnsi="Arial" w:cs="Arial"/>
                <w:sz w:val="24"/>
                <w:szCs w:val="24"/>
              </w:rPr>
            </w:pPr>
            <w:r>
              <w:rPr>
                <w:rFonts w:ascii="Arial" w:hAnsi="Arial" w:cs="Arial"/>
                <w:sz w:val="24"/>
                <w:szCs w:val="24"/>
              </w:rPr>
              <w:t>содействие вовлечению жителей в благоустройство города;</w:t>
            </w:r>
          </w:p>
          <w:p w:rsidR="00974F05" w:rsidRPr="008A1D5E" w:rsidRDefault="00974F05" w:rsidP="008A1D5E">
            <w:pPr>
              <w:pStyle w:val="3"/>
              <w:ind w:right="-83" w:firstLine="0"/>
              <w:rPr>
                <w:rFonts w:ascii="Arial" w:hAnsi="Arial" w:cs="Arial"/>
                <w:sz w:val="24"/>
                <w:szCs w:val="24"/>
              </w:rPr>
            </w:pPr>
            <w:r>
              <w:rPr>
                <w:rFonts w:ascii="Arial" w:hAnsi="Arial" w:cs="Arial"/>
                <w:sz w:val="24"/>
                <w:szCs w:val="24"/>
              </w:rPr>
              <w:t>формирование земельных участков;</w:t>
            </w:r>
          </w:p>
          <w:p w:rsidR="00AC7F61" w:rsidRPr="00B8274E" w:rsidRDefault="00CE1DCB" w:rsidP="00AC7F61">
            <w:pPr>
              <w:autoSpaceDE w:val="0"/>
              <w:autoSpaceDN w:val="0"/>
              <w:adjustRightInd w:val="0"/>
              <w:jc w:val="both"/>
              <w:rPr>
                <w:rFonts w:ascii="Arial" w:hAnsi="Arial" w:cs="Arial"/>
              </w:rPr>
            </w:pPr>
            <w:r>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r w:rsidR="00073512">
              <w:rPr>
                <w:rFonts w:ascii="Arial" w:hAnsi="Arial" w:cs="Arial"/>
              </w:rPr>
              <w:t>.</w:t>
            </w:r>
          </w:p>
        </w:tc>
      </w:tr>
      <w:tr w:rsidR="00623733" w:rsidRPr="004767C7" w:rsidTr="00DB1B29">
        <w:trPr>
          <w:trHeight w:val="982"/>
        </w:trPr>
        <w:tc>
          <w:tcPr>
            <w:tcW w:w="2978" w:type="dxa"/>
          </w:tcPr>
          <w:p w:rsidR="00623733" w:rsidRPr="004767C7" w:rsidRDefault="00623733" w:rsidP="00DB1B29">
            <w:pPr>
              <w:snapToGrid w:val="0"/>
              <w:rPr>
                <w:rFonts w:ascii="Arial" w:hAnsi="Arial" w:cs="Arial"/>
              </w:rPr>
            </w:pPr>
            <w:r w:rsidRPr="004767C7">
              <w:rPr>
                <w:rFonts w:ascii="Arial" w:hAnsi="Arial" w:cs="Arial"/>
              </w:rPr>
              <w:t>Этапы и сроки</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rPr>
              <w:t>реализации муниципальной программы</w:t>
            </w:r>
          </w:p>
        </w:tc>
        <w:tc>
          <w:tcPr>
            <w:tcW w:w="6767" w:type="dxa"/>
          </w:tcPr>
          <w:p w:rsidR="00623733" w:rsidRPr="004767C7" w:rsidRDefault="00034C29" w:rsidP="00DB1B29">
            <w:pPr>
              <w:autoSpaceDE w:val="0"/>
              <w:autoSpaceDN w:val="0"/>
              <w:adjustRightInd w:val="0"/>
              <w:jc w:val="both"/>
              <w:outlineLvl w:val="0"/>
              <w:rPr>
                <w:rFonts w:ascii="Arial" w:hAnsi="Arial" w:cs="Arial"/>
              </w:rPr>
            </w:pPr>
            <w:r>
              <w:rPr>
                <w:rFonts w:ascii="Arial" w:hAnsi="Arial" w:cs="Arial"/>
              </w:rPr>
              <w:t>2014−2024</w:t>
            </w:r>
            <w:r w:rsidR="00623733" w:rsidRPr="004767C7">
              <w:rPr>
                <w:rFonts w:ascii="Arial" w:hAnsi="Arial" w:cs="Arial"/>
              </w:rPr>
              <w:t xml:space="preserve"> годы</w:t>
            </w:r>
          </w:p>
        </w:tc>
      </w:tr>
      <w:tr w:rsidR="00623733" w:rsidRPr="004767C7" w:rsidTr="00DB1B29">
        <w:trPr>
          <w:trHeight w:val="982"/>
        </w:trPr>
        <w:tc>
          <w:tcPr>
            <w:tcW w:w="2978" w:type="dxa"/>
          </w:tcPr>
          <w:p w:rsidR="00623733" w:rsidRPr="004767C7" w:rsidRDefault="00623733" w:rsidP="00DB1B29">
            <w:pPr>
              <w:snapToGrid w:val="0"/>
              <w:rPr>
                <w:rFonts w:ascii="Arial" w:hAnsi="Arial" w:cs="Arial"/>
              </w:rPr>
            </w:pPr>
            <w:r w:rsidRPr="004767C7">
              <w:rPr>
                <w:rFonts w:ascii="Arial" w:hAnsi="Arial" w:cs="Arial"/>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6767" w:type="dxa"/>
          </w:tcPr>
          <w:p w:rsidR="00623733" w:rsidRPr="004767C7" w:rsidRDefault="00623733" w:rsidP="00DB1B29">
            <w:pPr>
              <w:autoSpaceDE w:val="0"/>
              <w:autoSpaceDN w:val="0"/>
              <w:adjustRightInd w:val="0"/>
              <w:ind w:firstLine="33"/>
              <w:jc w:val="both"/>
              <w:outlineLvl w:val="0"/>
              <w:rPr>
                <w:rFonts w:ascii="Arial" w:hAnsi="Arial" w:cs="Arial"/>
              </w:rPr>
            </w:pPr>
            <w:r w:rsidRPr="004767C7">
              <w:rPr>
                <w:rFonts w:ascii="Arial" w:hAnsi="Arial" w:cs="Arial"/>
              </w:rPr>
              <w:t>приложения к паспорту программы</w:t>
            </w:r>
          </w:p>
        </w:tc>
      </w:tr>
      <w:tr w:rsidR="00623733" w:rsidRPr="004767C7" w:rsidTr="00DB1B29">
        <w:trPr>
          <w:trHeight w:val="416"/>
        </w:trPr>
        <w:tc>
          <w:tcPr>
            <w:tcW w:w="2978" w:type="dxa"/>
          </w:tcPr>
          <w:p w:rsidR="00623733" w:rsidRPr="004767C7" w:rsidRDefault="00623733" w:rsidP="00DB1B29">
            <w:pPr>
              <w:snapToGrid w:val="0"/>
              <w:rPr>
                <w:rFonts w:ascii="Arial" w:hAnsi="Arial" w:cs="Arial"/>
              </w:rPr>
            </w:pPr>
            <w:r w:rsidRPr="004767C7">
              <w:rPr>
                <w:rFonts w:ascii="Arial" w:hAnsi="Arial" w:cs="Arial"/>
              </w:rPr>
              <w:t>Информация по ресурсному обеспечению программы, в том числе в разбивке по источникам финансирования по годам реализации программ</w:t>
            </w:r>
          </w:p>
        </w:tc>
        <w:tc>
          <w:tcPr>
            <w:tcW w:w="6767" w:type="dxa"/>
          </w:tcPr>
          <w:p w:rsidR="00623733" w:rsidRPr="004767C7" w:rsidRDefault="00623733" w:rsidP="001D21E3">
            <w:pPr>
              <w:autoSpaceDE w:val="0"/>
              <w:autoSpaceDN w:val="0"/>
              <w:adjustRightInd w:val="0"/>
              <w:jc w:val="both"/>
              <w:rPr>
                <w:rFonts w:ascii="Arial" w:hAnsi="Arial" w:cs="Arial"/>
              </w:rPr>
            </w:pPr>
            <w:r w:rsidRPr="004767C7">
              <w:rPr>
                <w:rFonts w:ascii="Arial" w:hAnsi="Arial" w:cs="Arial"/>
              </w:rPr>
              <w:t xml:space="preserve">общий объем финансирования программы за счет всех источников составит </w:t>
            </w:r>
            <w:r w:rsidR="006251B9">
              <w:rPr>
                <w:rFonts w:ascii="Arial" w:hAnsi="Arial" w:cs="Arial"/>
              </w:rPr>
              <w:t>134 045 657,20</w:t>
            </w:r>
            <w:r w:rsidR="00E72133">
              <w:rPr>
                <w:rFonts w:ascii="Arial" w:hAnsi="Arial" w:cs="Arial"/>
              </w:rPr>
              <w:t xml:space="preserve">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2014 год </w:t>
            </w:r>
            <w:r w:rsidR="00DB1B29">
              <w:rPr>
                <w:rFonts w:ascii="Arial" w:hAnsi="Arial" w:cs="Arial"/>
              </w:rPr>
              <w:t>–</w:t>
            </w:r>
            <w:r w:rsidRPr="004767C7">
              <w:rPr>
                <w:rFonts w:ascii="Arial" w:hAnsi="Arial" w:cs="Arial"/>
              </w:rPr>
              <w:t xml:space="preserve"> 11</w:t>
            </w:r>
            <w:r w:rsidR="00697E0F">
              <w:rPr>
                <w:rFonts w:ascii="Arial" w:hAnsi="Arial" w:cs="Arial"/>
              </w:rPr>
              <w:t> </w:t>
            </w:r>
            <w:r w:rsidRPr="004767C7">
              <w:rPr>
                <w:rFonts w:ascii="Arial" w:hAnsi="Arial" w:cs="Arial"/>
              </w:rPr>
              <w:t>217</w:t>
            </w:r>
            <w:r w:rsidR="00697E0F">
              <w:rPr>
                <w:rFonts w:ascii="Arial" w:hAnsi="Arial" w:cs="Arial"/>
              </w:rPr>
              <w:t xml:space="preserve"> </w:t>
            </w:r>
            <w:r w:rsidRPr="004767C7">
              <w:rPr>
                <w:rFonts w:ascii="Arial" w:hAnsi="Arial" w:cs="Arial"/>
              </w:rPr>
              <w:t xml:space="preserve">348,76 </w:t>
            </w:r>
            <w:r w:rsidRPr="004767C7">
              <w:rPr>
                <w:rFonts w:ascii="Arial" w:hAnsi="Arial" w:cs="Arial"/>
                <w:color w:val="000000"/>
              </w:rPr>
              <w:t>руб.</w:t>
            </w:r>
            <w:r w:rsidRPr="004767C7">
              <w:rPr>
                <w:rFonts w:ascii="Arial" w:hAnsi="Arial" w:cs="Arial"/>
              </w:rPr>
              <w:t>;</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2015 год </w:t>
            </w:r>
            <w:r w:rsidR="00DB1B29">
              <w:rPr>
                <w:rFonts w:ascii="Arial" w:hAnsi="Arial" w:cs="Arial"/>
              </w:rPr>
              <w:t>–</w:t>
            </w:r>
            <w:r w:rsidRPr="004767C7">
              <w:rPr>
                <w:rFonts w:ascii="Arial" w:hAnsi="Arial" w:cs="Arial"/>
              </w:rPr>
              <w:t xml:space="preserve"> 11</w:t>
            </w:r>
            <w:r w:rsidR="00697E0F">
              <w:rPr>
                <w:rFonts w:ascii="Arial" w:hAnsi="Arial" w:cs="Arial"/>
              </w:rPr>
              <w:t xml:space="preserve"> </w:t>
            </w:r>
            <w:r w:rsidRPr="004767C7">
              <w:rPr>
                <w:rFonts w:ascii="Arial" w:hAnsi="Arial" w:cs="Arial"/>
              </w:rPr>
              <w:t>678</w:t>
            </w:r>
            <w:r w:rsidR="00697E0F">
              <w:rPr>
                <w:rFonts w:ascii="Arial" w:hAnsi="Arial" w:cs="Arial"/>
              </w:rPr>
              <w:t xml:space="preserve"> </w:t>
            </w:r>
            <w:r w:rsidRPr="004767C7">
              <w:rPr>
                <w:rFonts w:ascii="Arial" w:hAnsi="Arial" w:cs="Arial"/>
              </w:rPr>
              <w:t>541,07 руб.;</w:t>
            </w:r>
          </w:p>
          <w:p w:rsidR="00623733" w:rsidRPr="004767C7" w:rsidRDefault="00623733" w:rsidP="00DB1B29">
            <w:pPr>
              <w:autoSpaceDE w:val="0"/>
              <w:autoSpaceDN w:val="0"/>
              <w:adjustRightInd w:val="0"/>
              <w:ind w:right="-3" w:firstLine="33"/>
              <w:jc w:val="both"/>
              <w:rPr>
                <w:rFonts w:ascii="Arial" w:hAnsi="Arial" w:cs="Arial"/>
              </w:rPr>
            </w:pPr>
            <w:r w:rsidRPr="004767C7">
              <w:rPr>
                <w:rFonts w:ascii="Arial" w:hAnsi="Arial" w:cs="Arial"/>
              </w:rPr>
              <w:t xml:space="preserve">2016 год </w:t>
            </w:r>
            <w:r w:rsidR="00DB1B29">
              <w:rPr>
                <w:rFonts w:ascii="Arial" w:hAnsi="Arial" w:cs="Arial"/>
              </w:rPr>
              <w:t>–</w:t>
            </w:r>
            <w:r w:rsidRPr="004767C7">
              <w:rPr>
                <w:rFonts w:ascii="Arial" w:hAnsi="Arial" w:cs="Arial"/>
              </w:rPr>
              <w:t xml:space="preserve"> 12</w:t>
            </w:r>
            <w:r w:rsidR="00697E0F">
              <w:rPr>
                <w:rFonts w:ascii="Arial" w:hAnsi="Arial" w:cs="Arial"/>
              </w:rPr>
              <w:t xml:space="preserve"> </w:t>
            </w:r>
            <w:r w:rsidRPr="004767C7">
              <w:rPr>
                <w:rFonts w:ascii="Arial" w:hAnsi="Arial" w:cs="Arial"/>
              </w:rPr>
              <w:t>855</w:t>
            </w:r>
            <w:r w:rsidR="00697E0F">
              <w:rPr>
                <w:rFonts w:ascii="Arial" w:hAnsi="Arial" w:cs="Arial"/>
              </w:rPr>
              <w:t xml:space="preserve"> </w:t>
            </w:r>
            <w:r w:rsidRPr="004767C7">
              <w:rPr>
                <w:rFonts w:ascii="Arial" w:hAnsi="Arial" w:cs="Arial"/>
              </w:rPr>
              <w:t>001,91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2017 год – 19</w:t>
            </w:r>
            <w:r w:rsidR="00697E0F">
              <w:rPr>
                <w:rFonts w:ascii="Arial" w:hAnsi="Arial" w:cs="Arial"/>
              </w:rPr>
              <w:t xml:space="preserve"> </w:t>
            </w:r>
            <w:r w:rsidRPr="004767C7">
              <w:rPr>
                <w:rFonts w:ascii="Arial" w:hAnsi="Arial" w:cs="Arial"/>
              </w:rPr>
              <w:t>318</w:t>
            </w:r>
            <w:r w:rsidR="00697E0F">
              <w:rPr>
                <w:rFonts w:ascii="Arial" w:hAnsi="Arial" w:cs="Arial"/>
              </w:rPr>
              <w:t xml:space="preserve"> </w:t>
            </w:r>
            <w:r w:rsidRPr="004767C7">
              <w:rPr>
                <w:rFonts w:ascii="Arial" w:hAnsi="Arial" w:cs="Arial"/>
              </w:rPr>
              <w:t>304,82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2018 год – 10</w:t>
            </w:r>
            <w:r w:rsidR="00697E0F">
              <w:rPr>
                <w:rFonts w:ascii="Arial" w:hAnsi="Arial" w:cs="Arial"/>
              </w:rPr>
              <w:t> </w:t>
            </w:r>
            <w:r w:rsidRPr="004767C7">
              <w:rPr>
                <w:rFonts w:ascii="Arial" w:hAnsi="Arial" w:cs="Arial"/>
              </w:rPr>
              <w:t>374</w:t>
            </w:r>
            <w:r w:rsidR="00697E0F">
              <w:rPr>
                <w:rFonts w:ascii="Arial" w:hAnsi="Arial" w:cs="Arial"/>
              </w:rPr>
              <w:t xml:space="preserve"> </w:t>
            </w:r>
            <w:r w:rsidRPr="004767C7">
              <w:rPr>
                <w:rFonts w:ascii="Arial" w:hAnsi="Arial" w:cs="Arial"/>
              </w:rPr>
              <w:t>069,54 руб.;</w:t>
            </w:r>
          </w:p>
          <w:p w:rsidR="00623733" w:rsidRPr="004767C7" w:rsidRDefault="00623733" w:rsidP="00DB1B29">
            <w:pPr>
              <w:ind w:firstLine="33"/>
              <w:jc w:val="both"/>
              <w:rPr>
                <w:rFonts w:ascii="Arial" w:hAnsi="Arial" w:cs="Arial"/>
              </w:rPr>
            </w:pPr>
            <w:r w:rsidRPr="004767C7">
              <w:rPr>
                <w:rFonts w:ascii="Arial" w:hAnsi="Arial" w:cs="Arial"/>
              </w:rPr>
              <w:t>2019 год – 11</w:t>
            </w:r>
            <w:r w:rsidR="00697E0F">
              <w:rPr>
                <w:rFonts w:ascii="Arial" w:hAnsi="Arial" w:cs="Arial"/>
              </w:rPr>
              <w:t xml:space="preserve"> </w:t>
            </w:r>
            <w:r w:rsidRPr="004767C7">
              <w:rPr>
                <w:rFonts w:ascii="Arial" w:hAnsi="Arial" w:cs="Arial"/>
              </w:rPr>
              <w:t>595</w:t>
            </w:r>
            <w:r w:rsidR="00697E0F">
              <w:rPr>
                <w:rFonts w:ascii="Arial" w:hAnsi="Arial" w:cs="Arial"/>
              </w:rPr>
              <w:t xml:space="preserve"> </w:t>
            </w:r>
            <w:r w:rsidRPr="004767C7">
              <w:rPr>
                <w:rFonts w:ascii="Arial" w:hAnsi="Arial" w:cs="Arial"/>
              </w:rPr>
              <w:t>778,41 руб.;</w:t>
            </w:r>
          </w:p>
          <w:p w:rsidR="00623733" w:rsidRPr="004767C7" w:rsidRDefault="00623733" w:rsidP="00DB1B29">
            <w:pPr>
              <w:ind w:firstLine="33"/>
              <w:jc w:val="both"/>
              <w:rPr>
                <w:rFonts w:ascii="Arial" w:hAnsi="Arial" w:cs="Arial"/>
              </w:rPr>
            </w:pPr>
            <w:r w:rsidRPr="004767C7">
              <w:rPr>
                <w:rFonts w:ascii="Arial" w:hAnsi="Arial" w:cs="Arial"/>
              </w:rPr>
              <w:t xml:space="preserve">2020 год – </w:t>
            </w:r>
            <w:r w:rsidR="00DB1B29">
              <w:rPr>
                <w:rFonts w:ascii="Arial" w:hAnsi="Arial" w:cs="Arial"/>
              </w:rPr>
              <w:t xml:space="preserve">11 318 308,83 </w:t>
            </w:r>
            <w:r w:rsidRPr="004767C7">
              <w:rPr>
                <w:rFonts w:ascii="Arial" w:hAnsi="Arial" w:cs="Arial"/>
              </w:rPr>
              <w:t>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2021 год – </w:t>
            </w:r>
            <w:r w:rsidR="00152118">
              <w:rPr>
                <w:rFonts w:ascii="Arial" w:hAnsi="Arial" w:cs="Arial"/>
              </w:rPr>
              <w:t xml:space="preserve">11 026 193,37 </w:t>
            </w:r>
            <w:r w:rsidR="00802A4D">
              <w:rPr>
                <w:rFonts w:ascii="Arial" w:hAnsi="Arial" w:cs="Arial"/>
              </w:rPr>
              <w:t>руб</w:t>
            </w:r>
            <w:r w:rsidRPr="004767C7">
              <w:rPr>
                <w:rFonts w:ascii="Arial" w:hAnsi="Arial" w:cs="Arial"/>
              </w:rPr>
              <w:t>.;</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2022 год – </w:t>
            </w:r>
            <w:r w:rsidR="00651612">
              <w:rPr>
                <w:rFonts w:ascii="Arial" w:hAnsi="Arial" w:cs="Arial"/>
              </w:rPr>
              <w:t>11</w:t>
            </w:r>
            <w:r w:rsidR="006251B9">
              <w:rPr>
                <w:rFonts w:ascii="Arial" w:hAnsi="Arial" w:cs="Arial"/>
              </w:rPr>
              <w:t> 554 0</w:t>
            </w:r>
            <w:r w:rsidR="00651612">
              <w:rPr>
                <w:rFonts w:ascii="Arial" w:hAnsi="Arial" w:cs="Arial"/>
              </w:rPr>
              <w:t>36,83</w:t>
            </w:r>
            <w:r w:rsidRPr="004767C7">
              <w:rPr>
                <w:rFonts w:ascii="Arial" w:hAnsi="Arial" w:cs="Arial"/>
              </w:rPr>
              <w:t xml:space="preserve"> руб.;</w:t>
            </w:r>
          </w:p>
          <w:p w:rsidR="00623733"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2023 год – </w:t>
            </w:r>
            <w:r w:rsidR="00651612">
              <w:rPr>
                <w:rFonts w:ascii="Arial" w:hAnsi="Arial" w:cs="Arial"/>
              </w:rPr>
              <w:t>11</w:t>
            </w:r>
            <w:r w:rsidR="006251B9">
              <w:rPr>
                <w:rFonts w:ascii="Arial" w:hAnsi="Arial" w:cs="Arial"/>
              </w:rPr>
              <w:t> 554 0</w:t>
            </w:r>
            <w:r w:rsidR="00651612">
              <w:rPr>
                <w:rFonts w:ascii="Arial" w:hAnsi="Arial" w:cs="Arial"/>
              </w:rPr>
              <w:t>36,83</w:t>
            </w:r>
            <w:r w:rsidR="00D261E4">
              <w:rPr>
                <w:rFonts w:ascii="Arial" w:hAnsi="Arial" w:cs="Arial"/>
              </w:rPr>
              <w:t xml:space="preserve"> </w:t>
            </w:r>
            <w:r w:rsidRPr="004767C7">
              <w:rPr>
                <w:rFonts w:ascii="Arial" w:hAnsi="Arial" w:cs="Arial"/>
              </w:rPr>
              <w:t>руб.;</w:t>
            </w:r>
          </w:p>
          <w:p w:rsidR="00D261E4" w:rsidRPr="004767C7" w:rsidRDefault="00D261E4" w:rsidP="00DB1B29">
            <w:pPr>
              <w:autoSpaceDE w:val="0"/>
              <w:autoSpaceDN w:val="0"/>
              <w:adjustRightInd w:val="0"/>
              <w:ind w:firstLine="33"/>
              <w:jc w:val="both"/>
              <w:rPr>
                <w:rFonts w:ascii="Arial" w:hAnsi="Arial" w:cs="Arial"/>
              </w:rPr>
            </w:pPr>
            <w:r>
              <w:rPr>
                <w:rFonts w:ascii="Arial" w:hAnsi="Arial" w:cs="Arial"/>
              </w:rPr>
              <w:t xml:space="preserve">2024 год – </w:t>
            </w:r>
            <w:r w:rsidR="00651612">
              <w:rPr>
                <w:rFonts w:ascii="Arial" w:hAnsi="Arial" w:cs="Arial"/>
              </w:rPr>
              <w:t>11</w:t>
            </w:r>
            <w:r w:rsidR="006251B9">
              <w:rPr>
                <w:rFonts w:ascii="Arial" w:hAnsi="Arial" w:cs="Arial"/>
              </w:rPr>
              <w:t> 554 0</w:t>
            </w:r>
            <w:r w:rsidR="00651612">
              <w:rPr>
                <w:rFonts w:ascii="Arial" w:hAnsi="Arial" w:cs="Arial"/>
              </w:rPr>
              <w:t>36,83</w:t>
            </w:r>
            <w:r>
              <w:rPr>
                <w:rFonts w:ascii="Arial" w:hAnsi="Arial" w:cs="Arial"/>
              </w:rPr>
              <w:t xml:space="preserve"> руб.</w:t>
            </w:r>
            <w:r w:rsidR="00815D5F">
              <w:rPr>
                <w:rFonts w:ascii="Arial" w:hAnsi="Arial" w:cs="Arial"/>
              </w:rPr>
              <w:t>;</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средства федерального бюджета </w:t>
            </w:r>
            <w:r w:rsidR="002F0E21">
              <w:rPr>
                <w:rFonts w:ascii="Arial" w:hAnsi="Arial" w:cs="Arial"/>
              </w:rPr>
              <w:t>–</w:t>
            </w:r>
            <w:r w:rsidRPr="004767C7">
              <w:rPr>
                <w:rFonts w:ascii="Arial" w:hAnsi="Arial" w:cs="Arial"/>
              </w:rPr>
              <w:t xml:space="preserve"> 3</w:t>
            </w:r>
            <w:r w:rsidR="00697E0F">
              <w:rPr>
                <w:rFonts w:ascii="Arial" w:hAnsi="Arial" w:cs="Arial"/>
              </w:rPr>
              <w:t xml:space="preserve"> </w:t>
            </w:r>
            <w:r w:rsidRPr="004767C7">
              <w:rPr>
                <w:rFonts w:ascii="Arial" w:hAnsi="Arial" w:cs="Arial"/>
              </w:rPr>
              <w:t>948</w:t>
            </w:r>
            <w:r w:rsidR="00697E0F">
              <w:rPr>
                <w:rFonts w:ascii="Arial" w:hAnsi="Arial" w:cs="Arial"/>
              </w:rPr>
              <w:t xml:space="preserve"> </w:t>
            </w:r>
            <w:r w:rsidRPr="004767C7">
              <w:rPr>
                <w:rFonts w:ascii="Arial" w:hAnsi="Arial" w:cs="Arial"/>
              </w:rPr>
              <w:t>200,00 рублей,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2014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2015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2016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2017 год </w:t>
            </w:r>
            <w:r w:rsidR="00DB1B29">
              <w:rPr>
                <w:rFonts w:ascii="Arial" w:hAnsi="Arial" w:cs="Arial"/>
              </w:rPr>
              <w:t>–</w:t>
            </w:r>
            <w:r w:rsidRPr="004767C7">
              <w:rPr>
                <w:rFonts w:ascii="Arial" w:hAnsi="Arial" w:cs="Arial"/>
              </w:rPr>
              <w:t xml:space="preserve"> 3</w:t>
            </w:r>
            <w:r w:rsidR="00697E0F">
              <w:rPr>
                <w:rFonts w:ascii="Arial" w:hAnsi="Arial" w:cs="Arial"/>
              </w:rPr>
              <w:t xml:space="preserve"> </w:t>
            </w:r>
            <w:r w:rsidRPr="004767C7">
              <w:rPr>
                <w:rFonts w:ascii="Arial" w:hAnsi="Arial" w:cs="Arial"/>
              </w:rPr>
              <w:t>948</w:t>
            </w:r>
            <w:r w:rsidR="00697E0F">
              <w:rPr>
                <w:rFonts w:ascii="Arial" w:hAnsi="Arial" w:cs="Arial"/>
              </w:rPr>
              <w:t xml:space="preserve"> </w:t>
            </w:r>
            <w:r w:rsidRPr="004767C7">
              <w:rPr>
                <w:rFonts w:ascii="Arial" w:hAnsi="Arial" w:cs="Arial"/>
              </w:rPr>
              <w:t>200,00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2018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2019 год − 0,00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2020 год − 0,00 руб.;</w:t>
            </w:r>
          </w:p>
          <w:p w:rsidR="00623733" w:rsidRPr="004767C7" w:rsidRDefault="00DB1B29" w:rsidP="00DB1B29">
            <w:pPr>
              <w:autoSpaceDE w:val="0"/>
              <w:autoSpaceDN w:val="0"/>
              <w:adjustRightInd w:val="0"/>
              <w:ind w:firstLine="33"/>
              <w:jc w:val="both"/>
              <w:rPr>
                <w:rFonts w:ascii="Arial" w:hAnsi="Arial" w:cs="Arial"/>
              </w:rPr>
            </w:pPr>
            <w:r>
              <w:rPr>
                <w:rFonts w:ascii="Arial" w:hAnsi="Arial" w:cs="Arial"/>
              </w:rPr>
              <w:t xml:space="preserve">2021 год - </w:t>
            </w:r>
            <w:r w:rsidR="00623733" w:rsidRPr="004767C7">
              <w:rPr>
                <w:rFonts w:ascii="Arial" w:hAnsi="Arial" w:cs="Arial"/>
              </w:rPr>
              <w:t>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2022 год – 0,00 руб.;</w:t>
            </w:r>
          </w:p>
          <w:p w:rsidR="00623733" w:rsidRDefault="00623733" w:rsidP="00DB1B29">
            <w:pPr>
              <w:autoSpaceDE w:val="0"/>
              <w:autoSpaceDN w:val="0"/>
              <w:adjustRightInd w:val="0"/>
              <w:ind w:firstLine="33"/>
              <w:jc w:val="both"/>
              <w:rPr>
                <w:rFonts w:ascii="Arial" w:hAnsi="Arial" w:cs="Arial"/>
              </w:rPr>
            </w:pPr>
            <w:r w:rsidRPr="004767C7">
              <w:rPr>
                <w:rFonts w:ascii="Arial" w:hAnsi="Arial" w:cs="Arial"/>
              </w:rPr>
              <w:t>2023 год – 0,00 руб.;</w:t>
            </w:r>
          </w:p>
          <w:p w:rsidR="00D261E4" w:rsidRPr="004767C7" w:rsidRDefault="00D261E4" w:rsidP="00DB1B29">
            <w:pPr>
              <w:autoSpaceDE w:val="0"/>
              <w:autoSpaceDN w:val="0"/>
              <w:adjustRightInd w:val="0"/>
              <w:ind w:firstLine="33"/>
              <w:jc w:val="both"/>
              <w:rPr>
                <w:rFonts w:ascii="Arial" w:hAnsi="Arial" w:cs="Arial"/>
              </w:rPr>
            </w:pPr>
            <w:r>
              <w:rPr>
                <w:rFonts w:ascii="Arial" w:hAnsi="Arial" w:cs="Arial"/>
              </w:rPr>
              <w:t>2024 год – 0,00 руб.</w:t>
            </w:r>
            <w:r w:rsidR="00815D5F">
              <w:rPr>
                <w:rFonts w:ascii="Arial" w:hAnsi="Arial" w:cs="Arial"/>
              </w:rPr>
              <w:t>;</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средства краевого бюджета – </w:t>
            </w:r>
            <w:r w:rsidR="00E63DF1">
              <w:rPr>
                <w:rFonts w:ascii="Arial" w:hAnsi="Arial" w:cs="Arial"/>
              </w:rPr>
              <w:t>9</w:t>
            </w:r>
            <w:r w:rsidR="006251B9">
              <w:rPr>
                <w:rFonts w:ascii="Arial" w:hAnsi="Arial" w:cs="Arial"/>
              </w:rPr>
              <w:t> 690 4</w:t>
            </w:r>
            <w:r w:rsidR="00E63DF1">
              <w:rPr>
                <w:rFonts w:ascii="Arial" w:hAnsi="Arial" w:cs="Arial"/>
              </w:rPr>
              <w:t>10,44</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2014 год – 959</w:t>
            </w:r>
            <w:r w:rsidR="00697E0F">
              <w:rPr>
                <w:rFonts w:ascii="Arial" w:hAnsi="Arial" w:cs="Arial"/>
              </w:rPr>
              <w:t xml:space="preserve"> </w:t>
            </w:r>
            <w:r w:rsidRPr="004767C7">
              <w:rPr>
                <w:rFonts w:ascii="Arial" w:hAnsi="Arial" w:cs="Arial"/>
              </w:rPr>
              <w:t>920,00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2015 год </w:t>
            </w:r>
            <w:r w:rsidR="00DB1B29">
              <w:rPr>
                <w:rFonts w:ascii="Arial" w:hAnsi="Arial" w:cs="Arial"/>
              </w:rPr>
              <w:t>–</w:t>
            </w:r>
            <w:r w:rsidRPr="004767C7">
              <w:rPr>
                <w:rFonts w:ascii="Arial" w:hAnsi="Arial" w:cs="Arial"/>
              </w:rPr>
              <w:t xml:space="preserve"> 385</w:t>
            </w:r>
            <w:r w:rsidR="00697E0F">
              <w:rPr>
                <w:rFonts w:ascii="Arial" w:hAnsi="Arial" w:cs="Arial"/>
              </w:rPr>
              <w:t xml:space="preserve"> </w:t>
            </w:r>
            <w:r w:rsidRPr="004767C7">
              <w:rPr>
                <w:rFonts w:ascii="Arial" w:hAnsi="Arial" w:cs="Arial"/>
              </w:rPr>
              <w:t>203,15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2016 год </w:t>
            </w:r>
            <w:r w:rsidR="00DB1B29">
              <w:rPr>
                <w:rFonts w:ascii="Arial" w:hAnsi="Arial" w:cs="Arial"/>
              </w:rPr>
              <w:t>–</w:t>
            </w:r>
            <w:r w:rsidRPr="004767C7">
              <w:rPr>
                <w:rFonts w:ascii="Arial" w:hAnsi="Arial" w:cs="Arial"/>
              </w:rPr>
              <w:t xml:space="preserve"> 2</w:t>
            </w:r>
            <w:r w:rsidR="00697E0F">
              <w:rPr>
                <w:rFonts w:ascii="Arial" w:hAnsi="Arial" w:cs="Arial"/>
              </w:rPr>
              <w:t> </w:t>
            </w:r>
            <w:r w:rsidRPr="004767C7">
              <w:rPr>
                <w:rFonts w:ascii="Arial" w:hAnsi="Arial" w:cs="Arial"/>
              </w:rPr>
              <w:t>658</w:t>
            </w:r>
            <w:r w:rsidR="00697E0F">
              <w:rPr>
                <w:rFonts w:ascii="Arial" w:hAnsi="Arial" w:cs="Arial"/>
              </w:rPr>
              <w:t xml:space="preserve"> </w:t>
            </w:r>
            <w:r w:rsidRPr="004767C7">
              <w:rPr>
                <w:rFonts w:ascii="Arial" w:hAnsi="Arial" w:cs="Arial"/>
              </w:rPr>
              <w:t>071,43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2017 год </w:t>
            </w:r>
            <w:r w:rsidR="00DB1B29">
              <w:rPr>
                <w:rFonts w:ascii="Arial" w:hAnsi="Arial" w:cs="Arial"/>
              </w:rPr>
              <w:t>–</w:t>
            </w:r>
            <w:r w:rsidRPr="004767C7">
              <w:rPr>
                <w:rFonts w:ascii="Arial" w:hAnsi="Arial" w:cs="Arial"/>
              </w:rPr>
              <w:t xml:space="preserve"> 3</w:t>
            </w:r>
            <w:r w:rsidR="00697E0F">
              <w:rPr>
                <w:rFonts w:ascii="Arial" w:hAnsi="Arial" w:cs="Arial"/>
              </w:rPr>
              <w:t xml:space="preserve"> </w:t>
            </w:r>
            <w:r w:rsidRPr="004767C7">
              <w:rPr>
                <w:rFonts w:ascii="Arial" w:hAnsi="Arial" w:cs="Arial"/>
              </w:rPr>
              <w:t>418</w:t>
            </w:r>
            <w:r w:rsidR="00697E0F">
              <w:rPr>
                <w:rFonts w:ascii="Arial" w:hAnsi="Arial" w:cs="Arial"/>
              </w:rPr>
              <w:t xml:space="preserve"> </w:t>
            </w:r>
            <w:r w:rsidRPr="004767C7">
              <w:rPr>
                <w:rFonts w:ascii="Arial" w:hAnsi="Arial" w:cs="Arial"/>
              </w:rPr>
              <w:t>900,00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2018 год – 693</w:t>
            </w:r>
            <w:r w:rsidR="00697E0F">
              <w:rPr>
                <w:rFonts w:ascii="Arial" w:hAnsi="Arial" w:cs="Arial"/>
              </w:rPr>
              <w:t xml:space="preserve"> </w:t>
            </w:r>
            <w:r w:rsidRPr="004767C7">
              <w:rPr>
                <w:rFonts w:ascii="Arial" w:hAnsi="Arial" w:cs="Arial"/>
              </w:rPr>
              <w:t>431,00 руб.;</w:t>
            </w:r>
          </w:p>
          <w:p w:rsidR="00623733" w:rsidRPr="004767C7" w:rsidRDefault="00623733" w:rsidP="00DB1B29">
            <w:pPr>
              <w:ind w:firstLine="33"/>
              <w:jc w:val="both"/>
              <w:rPr>
                <w:rFonts w:ascii="Arial" w:hAnsi="Arial" w:cs="Arial"/>
              </w:rPr>
            </w:pPr>
            <w:r w:rsidRPr="004767C7">
              <w:rPr>
                <w:rFonts w:ascii="Arial" w:hAnsi="Arial" w:cs="Arial"/>
              </w:rPr>
              <w:t>2019 год – 587</w:t>
            </w:r>
            <w:r w:rsidR="00697E0F">
              <w:rPr>
                <w:rFonts w:ascii="Arial" w:hAnsi="Arial" w:cs="Arial"/>
              </w:rPr>
              <w:t xml:space="preserve"> </w:t>
            </w:r>
            <w:r w:rsidRPr="004767C7">
              <w:rPr>
                <w:rFonts w:ascii="Arial" w:hAnsi="Arial" w:cs="Arial"/>
              </w:rPr>
              <w:t>692,86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2020 год – </w:t>
            </w:r>
            <w:r w:rsidR="00DB1B29">
              <w:rPr>
                <w:rFonts w:ascii="Arial" w:hAnsi="Arial" w:cs="Arial"/>
              </w:rPr>
              <w:t>206 192,00</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2021 год – </w:t>
            </w:r>
            <w:r w:rsidR="000E0763">
              <w:rPr>
                <w:rFonts w:ascii="Arial" w:hAnsi="Arial" w:cs="Arial"/>
              </w:rPr>
              <w:t>235 000</w:t>
            </w:r>
            <w:r>
              <w:rPr>
                <w:rFonts w:ascii="Arial" w:hAnsi="Arial" w:cs="Arial"/>
              </w:rPr>
              <w:t>,00</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2022 год – </w:t>
            </w:r>
            <w:r w:rsidR="006251B9">
              <w:rPr>
                <w:rFonts w:ascii="Arial" w:hAnsi="Arial" w:cs="Arial"/>
              </w:rPr>
              <w:t>182 000</w:t>
            </w:r>
            <w:r>
              <w:rPr>
                <w:rFonts w:ascii="Arial" w:hAnsi="Arial" w:cs="Arial"/>
              </w:rPr>
              <w:t>,00</w:t>
            </w:r>
            <w:r w:rsidRPr="004767C7">
              <w:rPr>
                <w:rFonts w:ascii="Arial" w:hAnsi="Arial" w:cs="Arial"/>
              </w:rPr>
              <w:t xml:space="preserve"> руб.;</w:t>
            </w:r>
          </w:p>
          <w:p w:rsidR="00623733"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2023 год – </w:t>
            </w:r>
            <w:r w:rsidR="006251B9">
              <w:rPr>
                <w:rFonts w:ascii="Arial" w:hAnsi="Arial" w:cs="Arial"/>
              </w:rPr>
              <w:t>182 000</w:t>
            </w:r>
            <w:r>
              <w:rPr>
                <w:rFonts w:ascii="Arial" w:hAnsi="Arial" w:cs="Arial"/>
              </w:rPr>
              <w:t>,00</w:t>
            </w:r>
            <w:r w:rsidR="00307B01">
              <w:rPr>
                <w:rFonts w:ascii="Arial" w:hAnsi="Arial" w:cs="Arial"/>
              </w:rPr>
              <w:t>,</w:t>
            </w:r>
            <w:r w:rsidRPr="004767C7">
              <w:rPr>
                <w:rFonts w:ascii="Arial" w:hAnsi="Arial" w:cs="Arial"/>
              </w:rPr>
              <w:t>руб.;</w:t>
            </w:r>
          </w:p>
          <w:p w:rsidR="00D261E4" w:rsidRPr="004767C7" w:rsidRDefault="006C4B0E" w:rsidP="00DB1B29">
            <w:pPr>
              <w:autoSpaceDE w:val="0"/>
              <w:autoSpaceDN w:val="0"/>
              <w:adjustRightInd w:val="0"/>
              <w:ind w:firstLine="33"/>
              <w:jc w:val="both"/>
              <w:rPr>
                <w:rFonts w:ascii="Arial" w:hAnsi="Arial" w:cs="Arial"/>
              </w:rPr>
            </w:pPr>
            <w:r>
              <w:rPr>
                <w:rFonts w:ascii="Arial" w:hAnsi="Arial" w:cs="Arial"/>
              </w:rPr>
              <w:t xml:space="preserve">2024 год – </w:t>
            </w:r>
            <w:r w:rsidR="006251B9">
              <w:rPr>
                <w:rFonts w:ascii="Arial" w:hAnsi="Arial" w:cs="Arial"/>
              </w:rPr>
              <w:t>182 000</w:t>
            </w:r>
            <w:r w:rsidR="00D261E4">
              <w:rPr>
                <w:rFonts w:ascii="Arial" w:hAnsi="Arial" w:cs="Arial"/>
              </w:rPr>
              <w:t>,00 руб.</w:t>
            </w:r>
            <w:r w:rsidR="00815D5F">
              <w:rPr>
                <w:rFonts w:ascii="Arial" w:hAnsi="Arial" w:cs="Arial"/>
              </w:rPr>
              <w:t>;</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местного бюджета – </w:t>
            </w:r>
            <w:r w:rsidR="00E63DF1">
              <w:rPr>
                <w:rFonts w:ascii="Arial" w:hAnsi="Arial" w:cs="Arial"/>
              </w:rPr>
              <w:t>120 </w:t>
            </w:r>
            <w:r w:rsidR="00380FE7">
              <w:rPr>
                <w:rFonts w:ascii="Arial" w:hAnsi="Arial" w:cs="Arial"/>
              </w:rPr>
              <w:t>407</w:t>
            </w:r>
            <w:r w:rsidR="00E63DF1">
              <w:rPr>
                <w:rFonts w:ascii="Arial" w:hAnsi="Arial" w:cs="Arial"/>
              </w:rPr>
              <w:t> 046,76</w:t>
            </w:r>
            <w:r w:rsidR="00697E0F">
              <w:rPr>
                <w:rFonts w:ascii="Arial" w:hAnsi="Arial" w:cs="Arial"/>
              </w:rPr>
              <w:t xml:space="preserve"> </w:t>
            </w:r>
            <w:r w:rsidRPr="004767C7">
              <w:rPr>
                <w:rFonts w:ascii="Arial" w:hAnsi="Arial" w:cs="Arial"/>
              </w:rPr>
              <w:t>руб., в том числе по годам:</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2014 год – 10</w:t>
            </w:r>
            <w:r w:rsidR="00697E0F">
              <w:rPr>
                <w:rFonts w:ascii="Arial" w:hAnsi="Arial" w:cs="Arial"/>
              </w:rPr>
              <w:t xml:space="preserve"> </w:t>
            </w:r>
            <w:r w:rsidRPr="004767C7">
              <w:rPr>
                <w:rFonts w:ascii="Arial" w:hAnsi="Arial" w:cs="Arial"/>
              </w:rPr>
              <w:t>257</w:t>
            </w:r>
            <w:r w:rsidR="00697E0F">
              <w:rPr>
                <w:rFonts w:ascii="Arial" w:hAnsi="Arial" w:cs="Arial"/>
              </w:rPr>
              <w:t xml:space="preserve"> </w:t>
            </w:r>
            <w:r w:rsidRPr="004767C7">
              <w:rPr>
                <w:rFonts w:ascii="Arial" w:hAnsi="Arial" w:cs="Arial"/>
              </w:rPr>
              <w:t>428,76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2015 год </w:t>
            </w:r>
            <w:r w:rsidR="00DB1B29">
              <w:rPr>
                <w:rFonts w:ascii="Arial" w:hAnsi="Arial" w:cs="Arial"/>
              </w:rPr>
              <w:t>–</w:t>
            </w:r>
            <w:r w:rsidRPr="004767C7">
              <w:rPr>
                <w:rFonts w:ascii="Arial" w:hAnsi="Arial" w:cs="Arial"/>
              </w:rPr>
              <w:t xml:space="preserve"> 11</w:t>
            </w:r>
            <w:r w:rsidR="00697E0F">
              <w:rPr>
                <w:rFonts w:ascii="Arial" w:hAnsi="Arial" w:cs="Arial"/>
              </w:rPr>
              <w:t> </w:t>
            </w:r>
            <w:r w:rsidRPr="004767C7">
              <w:rPr>
                <w:rFonts w:ascii="Arial" w:hAnsi="Arial" w:cs="Arial"/>
              </w:rPr>
              <w:t>293</w:t>
            </w:r>
            <w:r w:rsidR="00697E0F">
              <w:rPr>
                <w:rFonts w:ascii="Arial" w:hAnsi="Arial" w:cs="Arial"/>
              </w:rPr>
              <w:t xml:space="preserve"> </w:t>
            </w:r>
            <w:r w:rsidRPr="004767C7">
              <w:rPr>
                <w:rFonts w:ascii="Arial" w:hAnsi="Arial" w:cs="Arial"/>
              </w:rPr>
              <w:t>337,92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2016 год </w:t>
            </w:r>
            <w:r w:rsidR="00DB1B29">
              <w:rPr>
                <w:rFonts w:ascii="Arial" w:hAnsi="Arial" w:cs="Arial"/>
              </w:rPr>
              <w:t>–</w:t>
            </w:r>
            <w:r w:rsidRPr="004767C7">
              <w:rPr>
                <w:rFonts w:ascii="Arial" w:hAnsi="Arial" w:cs="Arial"/>
              </w:rPr>
              <w:t xml:space="preserve"> 10</w:t>
            </w:r>
            <w:r w:rsidR="00697E0F">
              <w:rPr>
                <w:rFonts w:ascii="Arial" w:hAnsi="Arial" w:cs="Arial"/>
              </w:rPr>
              <w:t xml:space="preserve"> </w:t>
            </w:r>
            <w:r w:rsidRPr="004767C7">
              <w:rPr>
                <w:rFonts w:ascii="Arial" w:hAnsi="Arial" w:cs="Arial"/>
              </w:rPr>
              <w:t>196</w:t>
            </w:r>
            <w:r w:rsidR="00697E0F">
              <w:rPr>
                <w:rFonts w:ascii="Arial" w:hAnsi="Arial" w:cs="Arial"/>
              </w:rPr>
              <w:t xml:space="preserve"> </w:t>
            </w:r>
            <w:r w:rsidRPr="004767C7">
              <w:rPr>
                <w:rFonts w:ascii="Arial" w:hAnsi="Arial" w:cs="Arial"/>
              </w:rPr>
              <w:t>930,48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2017 год – 11</w:t>
            </w:r>
            <w:r w:rsidR="00697E0F">
              <w:rPr>
                <w:rFonts w:ascii="Arial" w:hAnsi="Arial" w:cs="Arial"/>
              </w:rPr>
              <w:t> </w:t>
            </w:r>
            <w:r w:rsidRPr="004767C7">
              <w:rPr>
                <w:rFonts w:ascii="Arial" w:hAnsi="Arial" w:cs="Arial"/>
              </w:rPr>
              <w:t>951</w:t>
            </w:r>
            <w:r w:rsidR="00697E0F">
              <w:rPr>
                <w:rFonts w:ascii="Arial" w:hAnsi="Arial" w:cs="Arial"/>
              </w:rPr>
              <w:t xml:space="preserve"> </w:t>
            </w:r>
            <w:r w:rsidRPr="004767C7">
              <w:rPr>
                <w:rFonts w:ascii="Arial" w:hAnsi="Arial" w:cs="Arial"/>
              </w:rPr>
              <w:t>204,82 руб.;</w:t>
            </w:r>
          </w:p>
          <w:p w:rsidR="00623733" w:rsidRPr="004767C7" w:rsidRDefault="00623733" w:rsidP="00DB1B29">
            <w:pPr>
              <w:tabs>
                <w:tab w:val="right" w:pos="7297"/>
              </w:tabs>
              <w:ind w:firstLine="33"/>
              <w:rPr>
                <w:rFonts w:ascii="Arial" w:hAnsi="Arial" w:cs="Arial"/>
              </w:rPr>
            </w:pPr>
            <w:r w:rsidRPr="004767C7">
              <w:rPr>
                <w:rFonts w:ascii="Arial" w:hAnsi="Arial" w:cs="Arial"/>
              </w:rPr>
              <w:t>2018 год – 9</w:t>
            </w:r>
            <w:r w:rsidR="00697E0F">
              <w:rPr>
                <w:rFonts w:ascii="Arial" w:hAnsi="Arial" w:cs="Arial"/>
              </w:rPr>
              <w:t xml:space="preserve"> </w:t>
            </w:r>
            <w:r w:rsidRPr="004767C7">
              <w:rPr>
                <w:rFonts w:ascii="Arial" w:hAnsi="Arial" w:cs="Arial"/>
              </w:rPr>
              <w:t>680</w:t>
            </w:r>
            <w:r w:rsidR="00697E0F">
              <w:rPr>
                <w:rFonts w:ascii="Arial" w:hAnsi="Arial" w:cs="Arial"/>
              </w:rPr>
              <w:t xml:space="preserve"> </w:t>
            </w:r>
            <w:r w:rsidRPr="004767C7">
              <w:rPr>
                <w:rFonts w:ascii="Arial" w:hAnsi="Arial" w:cs="Arial"/>
              </w:rPr>
              <w:t>638,54 руб.;</w:t>
            </w:r>
          </w:p>
          <w:p w:rsidR="00623733" w:rsidRPr="004767C7" w:rsidRDefault="00623733" w:rsidP="00DB1B29">
            <w:pPr>
              <w:ind w:firstLine="33"/>
              <w:jc w:val="both"/>
              <w:rPr>
                <w:rFonts w:ascii="Arial" w:hAnsi="Arial" w:cs="Arial"/>
              </w:rPr>
            </w:pPr>
            <w:r w:rsidRPr="004767C7">
              <w:rPr>
                <w:rFonts w:ascii="Arial" w:hAnsi="Arial" w:cs="Arial"/>
              </w:rPr>
              <w:t>2019 год – 11</w:t>
            </w:r>
            <w:r w:rsidR="00697E0F">
              <w:rPr>
                <w:rFonts w:ascii="Arial" w:hAnsi="Arial" w:cs="Arial"/>
              </w:rPr>
              <w:t> </w:t>
            </w:r>
            <w:r w:rsidRPr="004767C7">
              <w:rPr>
                <w:rFonts w:ascii="Arial" w:hAnsi="Arial" w:cs="Arial"/>
              </w:rPr>
              <w:t>008</w:t>
            </w:r>
            <w:r w:rsidR="00697E0F">
              <w:rPr>
                <w:rFonts w:ascii="Arial" w:hAnsi="Arial" w:cs="Arial"/>
              </w:rPr>
              <w:t xml:space="preserve"> </w:t>
            </w:r>
            <w:r w:rsidRPr="004767C7">
              <w:rPr>
                <w:rFonts w:ascii="Arial" w:hAnsi="Arial" w:cs="Arial"/>
              </w:rPr>
              <w:t>085,55 руб.;</w:t>
            </w:r>
          </w:p>
          <w:p w:rsidR="00623733" w:rsidRPr="004767C7" w:rsidRDefault="00623733" w:rsidP="00DB1B29">
            <w:pPr>
              <w:ind w:firstLine="33"/>
              <w:jc w:val="both"/>
              <w:rPr>
                <w:rFonts w:ascii="Arial" w:hAnsi="Arial" w:cs="Arial"/>
              </w:rPr>
            </w:pPr>
            <w:r w:rsidRPr="004767C7">
              <w:rPr>
                <w:rFonts w:ascii="Arial" w:hAnsi="Arial" w:cs="Arial"/>
              </w:rPr>
              <w:t xml:space="preserve">2020 год – </w:t>
            </w:r>
            <w:r w:rsidR="00DB1B29">
              <w:rPr>
                <w:rFonts w:ascii="Arial" w:hAnsi="Arial" w:cs="Arial"/>
              </w:rPr>
              <w:t>11 112 116,83</w:t>
            </w:r>
            <w:r w:rsidRPr="004767C7">
              <w:rPr>
                <w:rFonts w:ascii="Arial" w:hAnsi="Arial" w:cs="Arial"/>
              </w:rPr>
              <w:t xml:space="preserve"> 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2021 год – </w:t>
            </w:r>
            <w:r w:rsidR="00152118">
              <w:rPr>
                <w:rFonts w:ascii="Arial" w:hAnsi="Arial" w:cs="Arial"/>
              </w:rPr>
              <w:t xml:space="preserve">10 791 193,37 </w:t>
            </w:r>
            <w:r w:rsidRPr="004767C7">
              <w:rPr>
                <w:rFonts w:ascii="Arial" w:hAnsi="Arial" w:cs="Arial"/>
              </w:rPr>
              <w:t>руб.;</w:t>
            </w:r>
          </w:p>
          <w:p w:rsidR="00623733" w:rsidRPr="004767C7" w:rsidRDefault="00623733" w:rsidP="00DB1B29">
            <w:pPr>
              <w:autoSpaceDE w:val="0"/>
              <w:autoSpaceDN w:val="0"/>
              <w:adjustRightInd w:val="0"/>
              <w:ind w:firstLine="33"/>
              <w:jc w:val="both"/>
              <w:rPr>
                <w:rFonts w:ascii="Arial" w:hAnsi="Arial" w:cs="Arial"/>
              </w:rPr>
            </w:pPr>
            <w:r w:rsidRPr="004767C7">
              <w:rPr>
                <w:rFonts w:ascii="Arial" w:hAnsi="Arial" w:cs="Arial"/>
              </w:rPr>
              <w:t xml:space="preserve">2022 год – </w:t>
            </w:r>
            <w:r w:rsidR="006C4B0E">
              <w:rPr>
                <w:rFonts w:ascii="Arial" w:hAnsi="Arial" w:cs="Arial"/>
              </w:rPr>
              <w:t>11 3</w:t>
            </w:r>
            <w:r w:rsidR="00380FE7">
              <w:rPr>
                <w:rFonts w:ascii="Arial" w:hAnsi="Arial" w:cs="Arial"/>
              </w:rPr>
              <w:t>72</w:t>
            </w:r>
            <w:r w:rsidR="006C4B0E">
              <w:rPr>
                <w:rFonts w:ascii="Arial" w:hAnsi="Arial" w:cs="Arial"/>
              </w:rPr>
              <w:t> 036,83</w:t>
            </w:r>
            <w:r w:rsidRPr="004767C7">
              <w:rPr>
                <w:rFonts w:ascii="Arial" w:hAnsi="Arial" w:cs="Arial"/>
              </w:rPr>
              <w:t xml:space="preserve"> руб.;</w:t>
            </w:r>
          </w:p>
          <w:p w:rsidR="00623733" w:rsidRDefault="00623733" w:rsidP="00E21DDA">
            <w:pPr>
              <w:autoSpaceDE w:val="0"/>
              <w:autoSpaceDN w:val="0"/>
              <w:adjustRightInd w:val="0"/>
              <w:ind w:firstLine="33"/>
              <w:jc w:val="both"/>
              <w:rPr>
                <w:rFonts w:ascii="Arial" w:hAnsi="Arial" w:cs="Arial"/>
              </w:rPr>
            </w:pPr>
            <w:r w:rsidRPr="004767C7">
              <w:rPr>
                <w:rFonts w:ascii="Arial" w:hAnsi="Arial" w:cs="Arial"/>
              </w:rPr>
              <w:t xml:space="preserve">2023 год – </w:t>
            </w:r>
            <w:r w:rsidR="006C4B0E">
              <w:rPr>
                <w:rFonts w:ascii="Arial" w:hAnsi="Arial" w:cs="Arial"/>
              </w:rPr>
              <w:t>11 3</w:t>
            </w:r>
            <w:r w:rsidR="00380FE7">
              <w:rPr>
                <w:rFonts w:ascii="Arial" w:hAnsi="Arial" w:cs="Arial"/>
              </w:rPr>
              <w:t>72</w:t>
            </w:r>
            <w:r w:rsidR="006C4B0E">
              <w:rPr>
                <w:rFonts w:ascii="Arial" w:hAnsi="Arial" w:cs="Arial"/>
              </w:rPr>
              <w:t> 036,83</w:t>
            </w:r>
            <w:r w:rsidRPr="004767C7">
              <w:rPr>
                <w:rFonts w:ascii="Arial" w:hAnsi="Arial" w:cs="Arial"/>
              </w:rPr>
              <w:t xml:space="preserve"> руб.</w:t>
            </w:r>
          </w:p>
          <w:p w:rsidR="00D261E4" w:rsidRPr="004767C7" w:rsidRDefault="00D261E4" w:rsidP="00380FE7">
            <w:pPr>
              <w:autoSpaceDE w:val="0"/>
              <w:autoSpaceDN w:val="0"/>
              <w:adjustRightInd w:val="0"/>
              <w:ind w:firstLine="33"/>
              <w:jc w:val="both"/>
              <w:rPr>
                <w:rFonts w:ascii="Arial" w:hAnsi="Arial" w:cs="Arial"/>
              </w:rPr>
            </w:pPr>
            <w:r>
              <w:rPr>
                <w:rFonts w:ascii="Arial" w:hAnsi="Arial" w:cs="Arial"/>
              </w:rPr>
              <w:t xml:space="preserve">2024 год – </w:t>
            </w:r>
            <w:r w:rsidR="006C4B0E">
              <w:rPr>
                <w:rFonts w:ascii="Arial" w:hAnsi="Arial" w:cs="Arial"/>
              </w:rPr>
              <w:t>11 3</w:t>
            </w:r>
            <w:r w:rsidR="00380FE7">
              <w:rPr>
                <w:rFonts w:ascii="Arial" w:hAnsi="Arial" w:cs="Arial"/>
              </w:rPr>
              <w:t>72</w:t>
            </w:r>
            <w:r w:rsidR="006C4B0E">
              <w:rPr>
                <w:rFonts w:ascii="Arial" w:hAnsi="Arial" w:cs="Arial"/>
              </w:rPr>
              <w:t> 036,83</w:t>
            </w:r>
            <w:r>
              <w:rPr>
                <w:rFonts w:ascii="Arial" w:hAnsi="Arial" w:cs="Arial"/>
              </w:rPr>
              <w:t xml:space="preserve"> руб.</w:t>
            </w:r>
          </w:p>
        </w:tc>
      </w:tr>
      <w:tr w:rsidR="00623733" w:rsidRPr="004767C7" w:rsidTr="00DB1B29">
        <w:trPr>
          <w:trHeight w:val="982"/>
        </w:trPr>
        <w:tc>
          <w:tcPr>
            <w:tcW w:w="2978" w:type="dxa"/>
          </w:tcPr>
          <w:p w:rsidR="00623733" w:rsidRPr="004767C7" w:rsidRDefault="00623733" w:rsidP="00DB1B29">
            <w:pPr>
              <w:snapToGrid w:val="0"/>
              <w:rPr>
                <w:rFonts w:ascii="Arial" w:hAnsi="Arial" w:cs="Arial"/>
              </w:rPr>
            </w:pPr>
            <w:r w:rsidRPr="004767C7">
              <w:rPr>
                <w:rFonts w:ascii="Arial" w:hAnsi="Arial" w:cs="Arial"/>
              </w:rPr>
              <w:t>Перечень объектов капитального строительства</w:t>
            </w:r>
          </w:p>
        </w:tc>
        <w:tc>
          <w:tcPr>
            <w:tcW w:w="6767" w:type="dxa"/>
          </w:tcPr>
          <w:p w:rsidR="00623733" w:rsidRPr="004767C7" w:rsidRDefault="00380FE7" w:rsidP="00DB1B29">
            <w:pPr>
              <w:autoSpaceDE w:val="0"/>
              <w:autoSpaceDN w:val="0"/>
              <w:adjustRightInd w:val="0"/>
              <w:jc w:val="both"/>
              <w:rPr>
                <w:rFonts w:ascii="Arial" w:hAnsi="Arial" w:cs="Arial"/>
              </w:rPr>
            </w:pPr>
            <w:r>
              <w:rPr>
                <w:rFonts w:ascii="Arial" w:hAnsi="Arial" w:cs="Arial"/>
              </w:rPr>
              <w:t>нет</w:t>
            </w:r>
          </w:p>
        </w:tc>
      </w:tr>
    </w:tbl>
    <w:p w:rsidR="00623733" w:rsidRPr="004767C7" w:rsidRDefault="00623733" w:rsidP="00623733">
      <w:pPr>
        <w:rPr>
          <w:rFonts w:ascii="Arial" w:hAnsi="Arial" w:cs="Arial"/>
          <w:b/>
        </w:rPr>
      </w:pPr>
    </w:p>
    <w:p w:rsidR="00623733" w:rsidRPr="004767C7" w:rsidRDefault="00623733" w:rsidP="00D84929">
      <w:pPr>
        <w:pStyle w:val="a4"/>
        <w:numPr>
          <w:ilvl w:val="0"/>
          <w:numId w:val="4"/>
        </w:numPr>
        <w:spacing w:after="0" w:line="240" w:lineRule="auto"/>
        <w:ind w:left="0" w:firstLine="0"/>
        <w:jc w:val="center"/>
        <w:rPr>
          <w:rFonts w:ascii="Arial" w:hAnsi="Arial" w:cs="Arial"/>
          <w:b/>
          <w:sz w:val="24"/>
          <w:szCs w:val="24"/>
        </w:rPr>
      </w:pPr>
      <w:r w:rsidRPr="004767C7">
        <w:rPr>
          <w:rFonts w:ascii="Arial" w:hAnsi="Arial" w:cs="Arial"/>
          <w:sz w:val="24"/>
          <w:szCs w:val="24"/>
        </w:rPr>
        <w:t xml:space="preserve">Характеристика текущего </w:t>
      </w:r>
      <w:proofErr w:type="gramStart"/>
      <w:r w:rsidRPr="004767C7">
        <w:rPr>
          <w:rFonts w:ascii="Arial" w:hAnsi="Arial" w:cs="Arial"/>
          <w:sz w:val="24"/>
          <w:szCs w:val="24"/>
        </w:rPr>
        <w:t>состояния сферы выполнения функций органов местного самоуправления</w:t>
      </w:r>
      <w:proofErr w:type="gramEnd"/>
      <w:r w:rsidRPr="004767C7">
        <w:rPr>
          <w:rFonts w:ascii="Arial" w:hAnsi="Arial" w:cs="Arial"/>
          <w:sz w:val="24"/>
          <w:szCs w:val="24"/>
        </w:rPr>
        <w:t xml:space="preserve"> с указанием основных показателей социально - экономического развития и анализ социальных, финансово - экономических и прочих рисков реализации 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 вопросам местного значения относятся такие как:</w:t>
      </w:r>
    </w:p>
    <w:p w:rsidR="00623733" w:rsidRPr="00B8274E" w:rsidRDefault="00623733" w:rsidP="00623733">
      <w:pPr>
        <w:autoSpaceDE w:val="0"/>
        <w:autoSpaceDN w:val="0"/>
        <w:adjustRightInd w:val="0"/>
        <w:ind w:firstLine="709"/>
        <w:jc w:val="both"/>
        <w:rPr>
          <w:rFonts w:ascii="Arial" w:hAnsi="Arial" w:cs="Arial"/>
        </w:rPr>
      </w:pPr>
      <w:r w:rsidRPr="004767C7">
        <w:rPr>
          <w:rFonts w:ascii="Arial" w:hAnsi="Arial" w:cs="Arial"/>
        </w:rPr>
        <w:t>организация уборки городских территорий, уборка городских дорог, сбор и вывоз отходов производства и потребления, содержание озелененных территорий, содержание зеленых насаждений, содержание малых архитектурных форм (далее - МАФ), уличное освещение, организация проведения отлова безнадзорных домашних животных на территории города</w:t>
      </w:r>
      <w:r w:rsidR="003C7067">
        <w:rPr>
          <w:rFonts w:ascii="Arial" w:hAnsi="Arial" w:cs="Arial"/>
        </w:rPr>
        <w:t xml:space="preserve">, </w:t>
      </w:r>
      <w:r w:rsidR="003C7067" w:rsidRPr="00073512">
        <w:rPr>
          <w:rFonts w:ascii="Arial" w:hAnsi="Arial" w:cs="Arial"/>
        </w:rPr>
        <w:t>содержание мест захоронения.</w:t>
      </w:r>
    </w:p>
    <w:p w:rsidR="00623733" w:rsidRPr="004767C7" w:rsidRDefault="00623733" w:rsidP="00623733">
      <w:pPr>
        <w:pStyle w:val="aa"/>
        <w:spacing w:after="0"/>
        <w:ind w:firstLine="709"/>
        <w:jc w:val="both"/>
        <w:rPr>
          <w:rFonts w:ascii="Arial" w:hAnsi="Arial" w:cs="Arial"/>
        </w:rPr>
      </w:pPr>
      <w:r w:rsidRPr="004767C7">
        <w:rPr>
          <w:rFonts w:ascii="Arial" w:hAnsi="Arial" w:cs="Arial"/>
        </w:rPr>
        <w:t>В настоящее время органы местного самоуправления города при реализации полномочий по решению вопросов местного значения столкнулись с рядом проблем, среди которых наиболее актуальными являются: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 высокий уровень изношенности муниципального имущества;</w:t>
      </w:r>
    </w:p>
    <w:p w:rsidR="00623733" w:rsidRPr="004767C7" w:rsidRDefault="00574257" w:rsidP="00623733">
      <w:pPr>
        <w:tabs>
          <w:tab w:val="left" w:pos="993"/>
          <w:tab w:val="left" w:pos="1276"/>
        </w:tabs>
        <w:autoSpaceDE w:val="0"/>
        <w:autoSpaceDN w:val="0"/>
        <w:adjustRightInd w:val="0"/>
        <w:ind w:firstLine="709"/>
        <w:jc w:val="both"/>
        <w:rPr>
          <w:rFonts w:ascii="Arial" w:hAnsi="Arial" w:cs="Arial"/>
        </w:rPr>
      </w:pPr>
      <w:r>
        <w:rPr>
          <w:rFonts w:ascii="Arial" w:hAnsi="Arial" w:cs="Arial"/>
        </w:rPr>
        <w:t xml:space="preserve">2) </w:t>
      </w:r>
      <w:r w:rsidR="00623733" w:rsidRPr="004767C7">
        <w:rPr>
          <w:rFonts w:ascii="Arial" w:hAnsi="Arial" w:cs="Arial"/>
        </w:rPr>
        <w:t>ненадлежащее состояние объектов благоустройства, уличного освещения, недостаточное озеленение улиц города;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 неудовлетворительное санитарное состояние территорий в границах города Бородино;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4) нарушение жителями города административного порядка (тишины и покоя окружающих, правил благоустройства, правил торговли и т.д.);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5) отсутствие регистрации прав на часть объектов муниципальной собственности.</w:t>
      </w:r>
    </w:p>
    <w:p w:rsidR="00623733"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Ряд этих проблем носят системный характер. На 01.01.2020 в городе Бородино доля общей протяженности освещенных частей улиц, проездов, набережных к общей протяженности улиц, проездов, набережных с учетом развития индивидуального жилищного строительства (далее – ИЖС) составила (</w:t>
      </w:r>
      <w:smartTag w:uri="urn:schemas-microsoft-com:office:smarttags" w:element="metricconverter">
        <w:smartTagPr>
          <w:attr w:name="ProductID" w:val="53,2 км"/>
        </w:smartTagPr>
        <w:r w:rsidRPr="004767C7">
          <w:rPr>
            <w:rFonts w:ascii="Arial" w:hAnsi="Arial" w:cs="Arial"/>
            <w:b w:val="0"/>
            <w:sz w:val="24"/>
            <w:szCs w:val="24"/>
          </w:rPr>
          <w:t>53,2 км</w:t>
        </w:r>
      </w:smartTag>
      <w:r w:rsidRPr="004767C7">
        <w:rPr>
          <w:rFonts w:ascii="Arial" w:hAnsi="Arial" w:cs="Arial"/>
          <w:b w:val="0"/>
          <w:sz w:val="24"/>
          <w:szCs w:val="24"/>
        </w:rPr>
        <w:t>) 59,1 % (за период с 2013 года по настоящее время этот показатель остается неизменным).</w:t>
      </w:r>
    </w:p>
    <w:p w:rsidR="00D851F9" w:rsidRPr="004767C7" w:rsidRDefault="00D851F9" w:rsidP="00623733">
      <w:pPr>
        <w:pStyle w:val="ConsPlusTitle"/>
        <w:spacing w:line="240" w:lineRule="auto"/>
        <w:ind w:firstLine="709"/>
        <w:jc w:val="both"/>
        <w:rPr>
          <w:rFonts w:ascii="Arial" w:hAnsi="Arial" w:cs="Arial"/>
          <w:b w:val="0"/>
          <w:sz w:val="24"/>
          <w:szCs w:val="24"/>
        </w:rPr>
      </w:pPr>
      <w:r>
        <w:rPr>
          <w:rFonts w:ascii="Arial" w:hAnsi="Arial" w:cs="Arial"/>
          <w:b w:val="0"/>
          <w:sz w:val="24"/>
          <w:szCs w:val="24"/>
        </w:rPr>
        <w:t xml:space="preserve">13.01.2021 года был заключен </w:t>
      </w:r>
      <w:proofErr w:type="spellStart"/>
      <w:r>
        <w:rPr>
          <w:rFonts w:ascii="Arial" w:hAnsi="Arial" w:cs="Arial"/>
          <w:b w:val="0"/>
          <w:sz w:val="24"/>
          <w:szCs w:val="24"/>
        </w:rPr>
        <w:t>энергосервисный</w:t>
      </w:r>
      <w:proofErr w:type="spellEnd"/>
      <w:r>
        <w:rPr>
          <w:rFonts w:ascii="Arial" w:hAnsi="Arial" w:cs="Arial"/>
          <w:b w:val="0"/>
          <w:sz w:val="24"/>
          <w:szCs w:val="24"/>
        </w:rPr>
        <w:t xml:space="preserve"> контракт № 1/01/2021, целью которого была экономия электрической энергии в г. Бородино. Демонт</w:t>
      </w:r>
      <w:r w:rsidR="00E14883">
        <w:rPr>
          <w:rFonts w:ascii="Arial" w:hAnsi="Arial" w:cs="Arial"/>
          <w:b w:val="0"/>
          <w:sz w:val="24"/>
          <w:szCs w:val="24"/>
        </w:rPr>
        <w:t>аж старых светильников, на новые</w:t>
      </w:r>
      <w:r>
        <w:rPr>
          <w:rFonts w:ascii="Arial" w:hAnsi="Arial" w:cs="Arial"/>
          <w:b w:val="0"/>
          <w:sz w:val="24"/>
          <w:szCs w:val="24"/>
        </w:rPr>
        <w:t xml:space="preserve"> светодиодные, был произведен 13.04.2021 года. В связи с чем, потребление электроэнергии уменьшилось на 60%. Всего было установлено 1143 шт. светильника. </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Доля общей площади зеленых насаждений общего пользования в пределах городской черты (9550 тыс. м2, из них 157,8 тыс. м2 находится на содержании за счет средств местного бюджета) к общей площади городских земель (в пределах</w:t>
      </w:r>
      <w:r w:rsidR="002A769C">
        <w:rPr>
          <w:rFonts w:ascii="Arial" w:hAnsi="Arial" w:cs="Arial"/>
          <w:b w:val="0"/>
          <w:sz w:val="24"/>
          <w:szCs w:val="24"/>
        </w:rPr>
        <w:t xml:space="preserve"> городской черты 35170 тыс. м2)</w:t>
      </w:r>
      <w:r w:rsidRPr="004767C7">
        <w:rPr>
          <w:rFonts w:ascii="Arial" w:hAnsi="Arial" w:cs="Arial"/>
          <w:b w:val="0"/>
          <w:sz w:val="24"/>
          <w:szCs w:val="24"/>
        </w:rPr>
        <w:t xml:space="preserve"> в среднем не превышает 27,15 процента.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Из 174 единицы общего количества МАФ, находящихся в муниципальной собственности больше половины имеют 100% моральный и физический износ, нар</w:t>
      </w:r>
      <w:r w:rsidR="00A3172B">
        <w:rPr>
          <w:rFonts w:ascii="Arial" w:hAnsi="Arial" w:cs="Arial"/>
          <w:b w:val="0"/>
          <w:sz w:val="24"/>
          <w:szCs w:val="24"/>
        </w:rPr>
        <w:t>ушая тем самым общий эстетичны</w:t>
      </w:r>
      <w:r w:rsidRPr="004767C7">
        <w:rPr>
          <w:rFonts w:ascii="Arial" w:hAnsi="Arial" w:cs="Arial"/>
          <w:b w:val="0"/>
          <w:sz w:val="24"/>
          <w:szCs w:val="24"/>
        </w:rPr>
        <w:t>й вид, прилегающих как придомовых, так и городских территорий, а так же не соответствуют своему прямому предназначению - организация детского досуга и отдыха.</w:t>
      </w:r>
    </w:p>
    <w:p w:rsidR="00623733" w:rsidRPr="004767C7" w:rsidRDefault="00623733" w:rsidP="00623733">
      <w:pPr>
        <w:ind w:firstLine="709"/>
        <w:jc w:val="both"/>
        <w:rPr>
          <w:rFonts w:ascii="Arial" w:hAnsi="Arial" w:cs="Arial"/>
        </w:rPr>
      </w:pPr>
      <w:r w:rsidRPr="004767C7">
        <w:rPr>
          <w:rFonts w:ascii="Arial" w:hAnsi="Arial" w:cs="Arial"/>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обеспечить здоровые условия отдыха и жизни жителей.</w:t>
      </w:r>
    </w:p>
    <w:p w:rsidR="00623733" w:rsidRPr="004767C7" w:rsidRDefault="00323802" w:rsidP="00623733">
      <w:pPr>
        <w:pStyle w:val="ConsPlusTitle"/>
        <w:ind w:firstLine="709"/>
        <w:jc w:val="both"/>
        <w:rPr>
          <w:rFonts w:ascii="Arial" w:hAnsi="Arial" w:cs="Arial"/>
          <w:b w:val="0"/>
        </w:rPr>
      </w:pPr>
      <w:r>
        <w:rPr>
          <w:rFonts w:ascii="Arial" w:hAnsi="Arial" w:cs="Arial"/>
          <w:b w:val="0"/>
          <w:sz w:val="24"/>
          <w:szCs w:val="24"/>
        </w:rPr>
        <w:t>По состоянию на 01.01.2021</w:t>
      </w:r>
      <w:r w:rsidR="00623733">
        <w:rPr>
          <w:rFonts w:ascii="Arial" w:hAnsi="Arial" w:cs="Arial"/>
          <w:b w:val="0"/>
          <w:sz w:val="24"/>
          <w:szCs w:val="24"/>
        </w:rPr>
        <w:t xml:space="preserve"> на тер</w:t>
      </w:r>
      <w:r w:rsidR="00907A00">
        <w:rPr>
          <w:rFonts w:ascii="Arial" w:hAnsi="Arial" w:cs="Arial"/>
          <w:b w:val="0"/>
          <w:sz w:val="24"/>
          <w:szCs w:val="24"/>
        </w:rPr>
        <w:t>рит</w:t>
      </w:r>
      <w:r w:rsidR="00130BA0">
        <w:rPr>
          <w:rFonts w:ascii="Arial" w:hAnsi="Arial" w:cs="Arial"/>
          <w:b w:val="0"/>
          <w:sz w:val="24"/>
          <w:szCs w:val="24"/>
        </w:rPr>
        <w:t xml:space="preserve">ории </w:t>
      </w:r>
      <w:r>
        <w:rPr>
          <w:rFonts w:ascii="Arial" w:hAnsi="Arial" w:cs="Arial"/>
          <w:b w:val="0"/>
          <w:sz w:val="24"/>
          <w:szCs w:val="24"/>
        </w:rPr>
        <w:t>городского округа прожива</w:t>
      </w:r>
      <w:r w:rsidR="00B90137">
        <w:rPr>
          <w:rFonts w:ascii="Arial" w:hAnsi="Arial" w:cs="Arial"/>
          <w:b w:val="0"/>
          <w:sz w:val="24"/>
          <w:szCs w:val="24"/>
        </w:rPr>
        <w:t>ло</w:t>
      </w:r>
      <w:r>
        <w:rPr>
          <w:rFonts w:ascii="Arial" w:hAnsi="Arial" w:cs="Arial"/>
          <w:b w:val="0"/>
          <w:sz w:val="24"/>
          <w:szCs w:val="24"/>
        </w:rPr>
        <w:t xml:space="preserve"> 1600</w:t>
      </w:r>
      <w:r w:rsidR="00130BA0">
        <w:rPr>
          <w:rFonts w:ascii="Arial" w:hAnsi="Arial" w:cs="Arial"/>
          <w:b w:val="0"/>
          <w:sz w:val="24"/>
          <w:szCs w:val="24"/>
        </w:rPr>
        <w:t>5</w:t>
      </w:r>
      <w:r w:rsidR="00623733">
        <w:rPr>
          <w:rFonts w:ascii="Arial" w:hAnsi="Arial" w:cs="Arial"/>
          <w:b w:val="0"/>
          <w:sz w:val="24"/>
          <w:szCs w:val="24"/>
        </w:rPr>
        <w:t xml:space="preserve"> человек и расположено 114 многоквартирных жилых домов. Эти дома формируют 114 дворов общей площадью </w:t>
      </w:r>
      <w:smartTag w:uri="urn:schemas-microsoft-com:office:smarttags" w:element="metricconverter">
        <w:smartTagPr>
          <w:attr w:name="ProductID" w:val="247 236 м2"/>
        </w:smartTagPr>
        <w:r w:rsidR="00623733">
          <w:rPr>
            <w:rFonts w:ascii="Arial" w:hAnsi="Arial" w:cs="Arial"/>
            <w:b w:val="0"/>
            <w:sz w:val="24"/>
            <w:szCs w:val="24"/>
          </w:rPr>
          <w:t>247 236 м2</w:t>
        </w:r>
      </w:smartTag>
      <w:r w:rsidR="00623733">
        <w:rPr>
          <w:rFonts w:ascii="Arial" w:hAnsi="Arial" w:cs="Arial"/>
          <w:b w:val="0"/>
          <w:sz w:val="24"/>
          <w:szCs w:val="24"/>
        </w:rPr>
        <w:t>, из них полностью благоустроенно (имеются малые формы, освещение, расширены проезды, асфальтобетонное покрытие соответствует нормам) (по данным ООО «Ваш уп</w:t>
      </w:r>
      <w:r>
        <w:rPr>
          <w:rFonts w:ascii="Arial" w:hAnsi="Arial" w:cs="Arial"/>
          <w:b w:val="0"/>
          <w:sz w:val="24"/>
          <w:szCs w:val="24"/>
        </w:rPr>
        <w:t>равдом плюс». ООО «Тройка») , 36 дворов</w:t>
      </w:r>
      <w:r w:rsidR="002A769C">
        <w:rPr>
          <w:rFonts w:ascii="Arial" w:hAnsi="Arial" w:cs="Arial"/>
          <w:b w:val="0"/>
          <w:sz w:val="24"/>
          <w:szCs w:val="24"/>
        </w:rPr>
        <w:t xml:space="preserve"> (</w:t>
      </w:r>
      <w:r>
        <w:rPr>
          <w:rFonts w:ascii="Arial" w:hAnsi="Arial" w:cs="Arial"/>
          <w:b w:val="0"/>
          <w:sz w:val="24"/>
          <w:szCs w:val="24"/>
        </w:rPr>
        <w:t>31,58%) площадью 129,04</w:t>
      </w:r>
      <w:r w:rsidR="002A769C">
        <w:rPr>
          <w:rFonts w:ascii="Arial" w:hAnsi="Arial" w:cs="Arial"/>
          <w:b w:val="0"/>
          <w:sz w:val="24"/>
          <w:szCs w:val="24"/>
        </w:rPr>
        <w:t xml:space="preserve"> тыс. м</w:t>
      </w:r>
      <w:r w:rsidR="00623733">
        <w:rPr>
          <w:rFonts w:ascii="Arial" w:hAnsi="Arial" w:cs="Arial"/>
          <w:b w:val="0"/>
          <w:sz w:val="24"/>
          <w:szCs w:val="24"/>
        </w:rPr>
        <w:t>2 (</w:t>
      </w:r>
      <w:r>
        <w:rPr>
          <w:rFonts w:ascii="Arial" w:hAnsi="Arial" w:cs="Arial"/>
          <w:b w:val="0"/>
          <w:sz w:val="24"/>
          <w:szCs w:val="24"/>
        </w:rPr>
        <w:t>52,20</w:t>
      </w:r>
      <w:r w:rsidR="00623733">
        <w:rPr>
          <w:rFonts w:ascii="Arial" w:hAnsi="Arial" w:cs="Arial"/>
          <w:b w:val="0"/>
          <w:sz w:val="24"/>
          <w:szCs w:val="24"/>
        </w:rPr>
        <w:t>%). Количество жителей охваченных благоустроенными дворовыми территориями -</w:t>
      </w:r>
      <w:r w:rsidR="006B2B43">
        <w:rPr>
          <w:rFonts w:ascii="Arial" w:hAnsi="Arial" w:cs="Arial"/>
          <w:b w:val="0"/>
          <w:sz w:val="24"/>
          <w:szCs w:val="24"/>
        </w:rPr>
        <w:t xml:space="preserve"> </w:t>
      </w:r>
      <w:r>
        <w:rPr>
          <w:rFonts w:ascii="Arial" w:hAnsi="Arial" w:cs="Arial"/>
          <w:b w:val="0"/>
          <w:sz w:val="24"/>
          <w:szCs w:val="24"/>
        </w:rPr>
        <w:t>5600 человек, что составляет 44,52</w:t>
      </w:r>
      <w:r w:rsidR="00623733">
        <w:rPr>
          <w:rFonts w:ascii="Arial" w:hAnsi="Arial" w:cs="Arial"/>
          <w:b w:val="0"/>
          <w:sz w:val="24"/>
          <w:szCs w:val="24"/>
        </w:rPr>
        <w:t xml:space="preserve">% от общей численности населения проживающей в многоквартирных домах. </w:t>
      </w:r>
    </w:p>
    <w:p w:rsidR="003C706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Одной из самых острых социально - экономических проблем города является и нападение безнадзорных домашних животных (собак) на жителей города. Безнадзорные животные представляют угрозу жизни и здоровью человека. Безответственное отношение жителей города к содержанию домашних животных (собак), приводит к увеличению числа бродячих собак.</w:t>
      </w:r>
    </w:p>
    <w:p w:rsidR="00623733" w:rsidRPr="00B8274E" w:rsidRDefault="003C7067" w:rsidP="00623733">
      <w:pPr>
        <w:pStyle w:val="ConsPlusTitle"/>
        <w:spacing w:line="240" w:lineRule="auto"/>
        <w:ind w:firstLine="709"/>
        <w:jc w:val="both"/>
        <w:rPr>
          <w:rFonts w:ascii="Arial" w:hAnsi="Arial" w:cs="Arial"/>
          <w:b w:val="0"/>
          <w:sz w:val="24"/>
          <w:szCs w:val="24"/>
        </w:rPr>
      </w:pPr>
      <w:r w:rsidRPr="00073512">
        <w:rPr>
          <w:rFonts w:ascii="Arial" w:hAnsi="Arial" w:cs="Arial"/>
          <w:b w:val="0"/>
          <w:sz w:val="24"/>
          <w:szCs w:val="24"/>
        </w:rPr>
        <w:t>На территории г.</w:t>
      </w:r>
      <w:r w:rsidR="006B2B43">
        <w:rPr>
          <w:rFonts w:ascii="Arial" w:hAnsi="Arial" w:cs="Arial"/>
          <w:b w:val="0"/>
          <w:sz w:val="24"/>
          <w:szCs w:val="24"/>
        </w:rPr>
        <w:t xml:space="preserve"> </w:t>
      </w:r>
      <w:r w:rsidRPr="00073512">
        <w:rPr>
          <w:rFonts w:ascii="Arial" w:hAnsi="Arial" w:cs="Arial"/>
          <w:b w:val="0"/>
          <w:sz w:val="24"/>
          <w:szCs w:val="24"/>
        </w:rPr>
        <w:t>Бородино находиться два кладбища,</w:t>
      </w:r>
      <w:r w:rsidR="00121ED9" w:rsidRPr="00073512">
        <w:rPr>
          <w:rFonts w:ascii="Arial" w:hAnsi="Arial" w:cs="Arial"/>
          <w:b w:val="0"/>
          <w:sz w:val="24"/>
          <w:szCs w:val="24"/>
        </w:rPr>
        <w:t xml:space="preserve"> согласно реестру кладбищ, площадь земли, отведенной для захоронения умерших, составляет: старое кладбище – 124860 </w:t>
      </w:r>
      <w:proofErr w:type="spellStart"/>
      <w:r w:rsidR="00121ED9" w:rsidRPr="00073512">
        <w:rPr>
          <w:rFonts w:ascii="Arial" w:hAnsi="Arial" w:cs="Arial"/>
          <w:b w:val="0"/>
          <w:sz w:val="24"/>
          <w:szCs w:val="24"/>
        </w:rPr>
        <w:t>кв.м</w:t>
      </w:r>
      <w:proofErr w:type="spellEnd"/>
      <w:r w:rsidR="00121ED9" w:rsidRPr="00073512">
        <w:rPr>
          <w:rFonts w:ascii="Arial" w:hAnsi="Arial" w:cs="Arial"/>
          <w:b w:val="0"/>
          <w:sz w:val="24"/>
          <w:szCs w:val="24"/>
        </w:rPr>
        <w:t xml:space="preserve"> (12,4 га), новое кладбище</w:t>
      </w:r>
      <w:r w:rsidR="006B2B43">
        <w:rPr>
          <w:rFonts w:ascii="Arial" w:hAnsi="Arial" w:cs="Arial"/>
          <w:b w:val="0"/>
          <w:sz w:val="24"/>
          <w:szCs w:val="24"/>
        </w:rPr>
        <w:t xml:space="preserve"> </w:t>
      </w:r>
      <w:r w:rsidR="00121ED9" w:rsidRPr="00073512">
        <w:rPr>
          <w:rFonts w:ascii="Arial" w:hAnsi="Arial" w:cs="Arial"/>
          <w:b w:val="0"/>
          <w:sz w:val="24"/>
          <w:szCs w:val="24"/>
        </w:rPr>
        <w:t xml:space="preserve">- 68882 </w:t>
      </w:r>
      <w:proofErr w:type="spellStart"/>
      <w:r w:rsidR="00121ED9" w:rsidRPr="00073512">
        <w:rPr>
          <w:rFonts w:ascii="Arial" w:hAnsi="Arial" w:cs="Arial"/>
          <w:b w:val="0"/>
          <w:sz w:val="24"/>
          <w:szCs w:val="24"/>
        </w:rPr>
        <w:t>кв.м</w:t>
      </w:r>
      <w:proofErr w:type="spellEnd"/>
      <w:r w:rsidR="00121ED9" w:rsidRPr="00073512">
        <w:rPr>
          <w:rFonts w:ascii="Arial" w:hAnsi="Arial" w:cs="Arial"/>
          <w:b w:val="0"/>
          <w:sz w:val="24"/>
          <w:szCs w:val="24"/>
        </w:rPr>
        <w:t xml:space="preserve"> (6,8 га).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Еще одна из важных проблем города - нарушение закона Красноярского края от 02.10.2008 № 7-2161 «Об административных правонарушения». Для его соблюдения создана административная комиссия, которая занимается рассмотрением дел об административных правонарушени</w:t>
      </w:r>
      <w:r>
        <w:rPr>
          <w:rFonts w:ascii="Arial" w:hAnsi="Arial" w:cs="Arial"/>
          <w:b w:val="0"/>
          <w:sz w:val="24"/>
          <w:szCs w:val="24"/>
        </w:rPr>
        <w:t xml:space="preserve">ях. За период с 2013 </w:t>
      </w:r>
      <w:r w:rsidRPr="004767C7">
        <w:rPr>
          <w:rFonts w:ascii="Arial" w:hAnsi="Arial" w:cs="Arial"/>
          <w:b w:val="0"/>
          <w:sz w:val="24"/>
          <w:szCs w:val="24"/>
        </w:rPr>
        <w:t>по 2020 год, на рассмотрение административной комиссии, поступило - 1894 дела</w:t>
      </w:r>
      <w:r>
        <w:rPr>
          <w:rFonts w:ascii="Arial" w:hAnsi="Arial" w:cs="Arial"/>
          <w:b w:val="0"/>
          <w:sz w:val="24"/>
          <w:szCs w:val="24"/>
        </w:rPr>
        <w:t>, из них: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5.1 «Нарушение правил благоустройства городов и других населенных пунктов» закона Красноярского края от 02.10.2008 № 7-2161 «Об административных правонарушениях» - 163 дела;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1.1 «Совершение действий, нарушающих тишину и покой граждан» - 1556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ст. 7.1 «Нарушение правил торговли» - 81 дело;</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другие – 94 дела</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Привлечено к административной ответственности – 1201 лицо, из них: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наказание в виде предупреждения – 565;</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 наказание в виде административного штрафа - 636 (сумма наложенных административных штрафов </w:t>
      </w:r>
      <w:r w:rsidR="00BB51E8">
        <w:rPr>
          <w:rFonts w:ascii="Arial" w:hAnsi="Arial" w:cs="Arial"/>
          <w:b w:val="0"/>
          <w:sz w:val="24"/>
          <w:szCs w:val="24"/>
        </w:rPr>
        <w:t>–</w:t>
      </w:r>
      <w:r w:rsidRPr="004767C7">
        <w:rPr>
          <w:rFonts w:ascii="Arial" w:hAnsi="Arial" w:cs="Arial"/>
          <w:b w:val="0"/>
          <w:sz w:val="24"/>
          <w:szCs w:val="24"/>
        </w:rPr>
        <w:t xml:space="preserve"> 589</w:t>
      </w:r>
      <w:r w:rsidR="002273D1">
        <w:rPr>
          <w:rFonts w:ascii="Arial" w:hAnsi="Arial" w:cs="Arial"/>
          <w:b w:val="0"/>
          <w:sz w:val="24"/>
          <w:szCs w:val="24"/>
        </w:rPr>
        <w:t xml:space="preserve"> </w:t>
      </w:r>
      <w:r w:rsidRPr="004767C7">
        <w:rPr>
          <w:rFonts w:ascii="Arial" w:hAnsi="Arial" w:cs="Arial"/>
          <w:b w:val="0"/>
          <w:sz w:val="24"/>
          <w:szCs w:val="24"/>
        </w:rPr>
        <w:t>600 рублей</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Принято реше</w:t>
      </w:r>
      <w:r>
        <w:rPr>
          <w:rFonts w:ascii="Arial" w:hAnsi="Arial" w:cs="Arial"/>
          <w:b w:val="0"/>
          <w:sz w:val="24"/>
          <w:szCs w:val="24"/>
        </w:rPr>
        <w:t>ний о прекращении производства: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по малозначительности административного правонарушения - 65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по другим основаниям, предусмотренным КоАП РФ - 628 дел.</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и проведение работ по благоустройству, предупреждению и ликвидации болезней общих для человека и животных.</w:t>
      </w:r>
    </w:p>
    <w:p w:rsidR="00623733" w:rsidRPr="004767C7" w:rsidRDefault="00623733" w:rsidP="00623733">
      <w:pPr>
        <w:ind w:firstLine="709"/>
        <w:jc w:val="both"/>
        <w:rPr>
          <w:rFonts w:ascii="Arial" w:hAnsi="Arial" w:cs="Arial"/>
        </w:rPr>
      </w:pPr>
      <w:r w:rsidRPr="004767C7">
        <w:rPr>
          <w:rFonts w:ascii="Arial" w:hAnsi="Arial" w:cs="Arial"/>
        </w:rPr>
        <w:t>В ходе реализации долгосрочной целевой программы «Повышение эффективности деятельности органов местного самоуправления в Красноярском крае» на 2011 - 2013 годы и государственной программы Красноярского края «Содействие развитию местного самоуправления», участником которой стал город Бородино, с 2012 - 2016 года были достигнуты существенные результаты. Работы по благоустройству и улучшению архитектурного облика территорий проведены в четырех дворах города (устройство детских площадок «Детские мечты» и «Сказочный дворик», восстановление архитектурного облика дворов в рамках реализации проекта «Здесь родины моей истоки», создание безопасного пространства для жителей многоквартирных домов (далее – МКД)</w:t>
      </w:r>
      <w:r w:rsidR="00A3172B">
        <w:rPr>
          <w:rFonts w:ascii="Arial" w:hAnsi="Arial" w:cs="Arial"/>
        </w:rPr>
        <w:t>)</w:t>
      </w:r>
      <w:r w:rsidRPr="004767C7">
        <w:rPr>
          <w:rFonts w:ascii="Arial" w:hAnsi="Arial" w:cs="Arial"/>
        </w:rPr>
        <w:t xml:space="preserve"> - проект «А у нас на улице безопасно!».</w:t>
      </w:r>
    </w:p>
    <w:p w:rsidR="00623733" w:rsidRPr="004767C7" w:rsidRDefault="00623733" w:rsidP="00623733">
      <w:pPr>
        <w:widowControl w:val="0"/>
        <w:suppressAutoHyphens/>
        <w:autoSpaceDE w:val="0"/>
        <w:autoSpaceDN w:val="0"/>
        <w:adjustRightInd w:val="0"/>
        <w:ind w:firstLine="709"/>
        <w:jc w:val="both"/>
        <w:rPr>
          <w:rFonts w:ascii="Arial" w:hAnsi="Arial" w:cs="Arial"/>
        </w:rPr>
      </w:pPr>
      <w:r w:rsidRPr="004767C7">
        <w:rPr>
          <w:rFonts w:ascii="Arial" w:hAnsi="Arial" w:cs="Arial"/>
        </w:rPr>
        <w:t>Опыт реализации программ - повышения эффективности деятельности органов местного самоуправления - показал высокую значимость проводимых мероприятий для развития муниципальных образований и необходимость их продолжения в последующие годы.</w:t>
      </w:r>
    </w:p>
    <w:p w:rsidR="00623733" w:rsidRPr="004767C7" w:rsidRDefault="00623733" w:rsidP="00623733">
      <w:pPr>
        <w:pStyle w:val="3"/>
        <w:ind w:right="-83" w:firstLine="709"/>
        <w:rPr>
          <w:rFonts w:ascii="Arial" w:hAnsi="Arial" w:cs="Arial"/>
          <w:sz w:val="24"/>
          <w:szCs w:val="24"/>
        </w:rPr>
      </w:pPr>
      <w:r w:rsidRPr="004767C7">
        <w:rPr>
          <w:rFonts w:ascii="Arial" w:hAnsi="Arial" w:cs="Arial"/>
          <w:sz w:val="24"/>
          <w:szCs w:val="24"/>
        </w:rPr>
        <w:t>Программа призвана обеспечить внедрение системной практики стимулирования органов местного самоуправления к эффективной реализации полномочий, закрепленных за муниципальными образованиями.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Необходимость комплексного решения проблем при реализации полномочий по решению вопросов местного значения программно - целевым методом обусловлена многообразием, сложностью и масштабностью задач в реализации закрепленных за ними полномочий.</w:t>
      </w:r>
    </w:p>
    <w:p w:rsidR="00623733" w:rsidRPr="004767C7" w:rsidRDefault="00623733" w:rsidP="00623733">
      <w:pPr>
        <w:tabs>
          <w:tab w:val="left" w:pos="1134"/>
        </w:tabs>
        <w:ind w:firstLine="709"/>
        <w:jc w:val="both"/>
        <w:rPr>
          <w:rFonts w:ascii="Arial" w:hAnsi="Arial" w:cs="Arial"/>
          <w:color w:val="000000"/>
        </w:rPr>
      </w:pPr>
      <w:r w:rsidRPr="004767C7">
        <w:rPr>
          <w:rFonts w:ascii="Arial" w:hAnsi="Arial" w:cs="Arial"/>
          <w:color w:val="000000"/>
        </w:rPr>
        <w:t>Вместе с тем, на пути реализации программы могут возникнуть риски, воздействующие на процесс реализации программы, которые в свою очередь условно подразделяются на две группы: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внешние факторы и внутренние факторы.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К группе внешних факторов воздействия относятся:</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политических изменений на федеральном и региональном уровнях;</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изменения финансово-экономической ситуации;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возможность изменения социальной обстановки;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стихийные бедствия, катастрофы.</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К группе внутренних факторов относятся:</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отсутствие мотивации;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фактор ограниченности сроков.</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Направленность мероприятий программы на повышение эффективности использования денежных средств, усиление контроля их расходования, другие аналогичные цели в случае ухудшения финансовой ситуации будут носить более выраженный антикризисный характер, а необходимость проведения мероприятий усилится. Финансирование программы, по годам построено исходя из принципа реалистичности реализации с учетом финансирования ее мероприятий за счет средств краевого и местного бюджетов.</w:t>
      </w:r>
    </w:p>
    <w:p w:rsidR="00623733" w:rsidRPr="004767C7" w:rsidRDefault="00623733" w:rsidP="00623733">
      <w:pPr>
        <w:ind w:firstLine="709"/>
        <w:jc w:val="both"/>
        <w:rPr>
          <w:rFonts w:ascii="Arial" w:hAnsi="Arial" w:cs="Arial"/>
        </w:rPr>
      </w:pPr>
      <w:r w:rsidRPr="004767C7">
        <w:rPr>
          <w:rFonts w:ascii="Arial" w:hAnsi="Arial" w:cs="Arial"/>
          <w:color w:val="000000"/>
        </w:rPr>
        <w:t xml:space="preserve">Цель программы - </w:t>
      </w:r>
      <w:r w:rsidRPr="004767C7">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 является одной из приоритетных в области полномочий, закрепленных за муниципальным образованием.</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Географическое расположение города Бородино свидетельствует об отсутствии возможности возникновения природных катаклизмов и вызванных ими рисков для реализации данной программы.</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 xml:space="preserve">В системе органов местного самоуправления города сложился квалифицированный кадровый потенциал, что благоприятствует реализации программных мероприятий в целом. Но при принятии новых нормативных актов, в силу ограниченности сроков необходимости их принятия и загруженности специалистов текущей работой, возможно возникновение </w:t>
      </w:r>
      <w:r w:rsidRPr="004767C7">
        <w:rPr>
          <w:rFonts w:ascii="Arial" w:hAnsi="Arial" w:cs="Arial"/>
          <w:iCs/>
          <w:color w:val="000000"/>
        </w:rPr>
        <w:t>риска срывов сроков принятия документов</w:t>
      </w:r>
      <w:r w:rsidRPr="004767C7">
        <w:rPr>
          <w:rFonts w:ascii="Arial" w:hAnsi="Arial" w:cs="Arial"/>
          <w:color w:val="000000"/>
        </w:rPr>
        <w:t>.</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Кроме всего прочего основным фактором риска остается возможность участия в реализации программных мероприятий недобросовестных поставщиков товаров, работ и услуг.</w:t>
      </w:r>
    </w:p>
    <w:p w:rsidR="00623733" w:rsidRPr="004767C7" w:rsidRDefault="00623733" w:rsidP="00623733">
      <w:pPr>
        <w:overflowPunct w:val="0"/>
        <w:autoSpaceDE w:val="0"/>
        <w:autoSpaceDN w:val="0"/>
        <w:adjustRightInd w:val="0"/>
        <w:ind w:firstLine="709"/>
        <w:jc w:val="both"/>
        <w:textAlignment w:val="baseline"/>
        <w:rPr>
          <w:rFonts w:ascii="Arial" w:hAnsi="Arial" w:cs="Arial"/>
          <w:color w:val="000000"/>
        </w:rPr>
      </w:pPr>
      <w:r w:rsidRPr="004767C7">
        <w:rPr>
          <w:rFonts w:ascii="Arial" w:hAnsi="Arial" w:cs="Arial"/>
          <w:color w:val="000000"/>
        </w:rPr>
        <w:t xml:space="preserve">Таким образом, можно сделать вывод об относительной устойчивости муниципальной программы </w:t>
      </w:r>
      <w:r w:rsidRPr="004767C7">
        <w:rPr>
          <w:rFonts w:ascii="Arial" w:hAnsi="Arial" w:cs="Arial"/>
          <w:bCs/>
          <w:color w:val="000000"/>
        </w:rPr>
        <w:t xml:space="preserve">«Выполнение функций органов местного самоуправления» </w:t>
      </w:r>
      <w:r w:rsidRPr="004767C7">
        <w:rPr>
          <w:rFonts w:ascii="Arial" w:hAnsi="Arial" w:cs="Arial"/>
          <w:color w:val="000000"/>
        </w:rPr>
        <w:t>к воздействию внешних и внутренних факторов риска.</w:t>
      </w:r>
    </w:p>
    <w:p w:rsidR="00623733" w:rsidRPr="004767C7" w:rsidRDefault="00623733" w:rsidP="00623733">
      <w:pPr>
        <w:rPr>
          <w:rFonts w:ascii="Arial" w:hAnsi="Arial" w:cs="Arial"/>
        </w:rPr>
      </w:pPr>
    </w:p>
    <w:p w:rsidR="00623733" w:rsidRPr="004767C7" w:rsidRDefault="00623733" w:rsidP="00D84929">
      <w:pPr>
        <w:pStyle w:val="a4"/>
        <w:numPr>
          <w:ilvl w:val="0"/>
          <w:numId w:val="4"/>
        </w:numPr>
        <w:tabs>
          <w:tab w:val="left" w:pos="426"/>
        </w:tabs>
        <w:suppressAutoHyphens/>
        <w:spacing w:after="0" w:line="240" w:lineRule="auto"/>
        <w:ind w:left="0" w:firstLine="0"/>
        <w:jc w:val="center"/>
        <w:rPr>
          <w:rFonts w:ascii="Arial" w:hAnsi="Arial" w:cs="Arial"/>
          <w:sz w:val="24"/>
          <w:szCs w:val="24"/>
        </w:rPr>
      </w:pPr>
      <w:r w:rsidRPr="004767C7">
        <w:rPr>
          <w:rFonts w:ascii="Arial" w:hAnsi="Arial" w:cs="Arial"/>
          <w:sz w:val="24"/>
          <w:szCs w:val="24"/>
        </w:rPr>
        <w:t>Приоритеты и цели социально-экономического развития в сфере выполнения функций органов местного самоуправления, описание основных целей и задач программы, прогноз развития сферы выполнения функций органов местного самоуправления</w:t>
      </w:r>
    </w:p>
    <w:p w:rsidR="00623733" w:rsidRPr="004767C7" w:rsidRDefault="00623733" w:rsidP="00623733">
      <w:pPr>
        <w:ind w:firstLine="709"/>
        <w:jc w:val="both"/>
        <w:rPr>
          <w:rFonts w:ascii="Arial" w:hAnsi="Arial" w:cs="Arial"/>
        </w:rPr>
      </w:pPr>
      <w:r w:rsidRPr="004767C7">
        <w:rPr>
          <w:rFonts w:ascii="Arial" w:hAnsi="Arial" w:cs="Arial"/>
        </w:rPr>
        <w:t xml:space="preserve">Целью программы является: </w:t>
      </w:r>
      <w:r w:rsidR="00AD401D">
        <w:rPr>
          <w:rFonts w:ascii="Arial" w:hAnsi="Arial" w:cs="Arial"/>
        </w:rPr>
        <w:t>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p>
    <w:p w:rsidR="00623733" w:rsidRPr="004767C7" w:rsidRDefault="00623733" w:rsidP="00623733">
      <w:pPr>
        <w:ind w:firstLine="709"/>
        <w:jc w:val="both"/>
        <w:rPr>
          <w:rFonts w:ascii="Arial" w:hAnsi="Arial" w:cs="Arial"/>
        </w:rPr>
      </w:pPr>
      <w:r w:rsidRPr="004767C7">
        <w:rPr>
          <w:rFonts w:ascii="Arial" w:hAnsi="Arial" w:cs="Arial"/>
        </w:rPr>
        <w:t>Для достижения поставленной цели необходимо решение следующих задач:</w:t>
      </w:r>
    </w:p>
    <w:p w:rsidR="00974F05" w:rsidRDefault="00974F05" w:rsidP="00974F05">
      <w:pPr>
        <w:pStyle w:val="3"/>
        <w:ind w:right="-83" w:firstLine="708"/>
        <w:rPr>
          <w:rFonts w:ascii="Arial" w:hAnsi="Arial" w:cs="Arial"/>
          <w:sz w:val="24"/>
          <w:szCs w:val="24"/>
        </w:rPr>
      </w:pPr>
      <w:r>
        <w:rPr>
          <w:rFonts w:ascii="Arial" w:hAnsi="Arial" w:cs="Arial"/>
          <w:sz w:val="24"/>
          <w:szCs w:val="24"/>
        </w:rPr>
        <w:t>совершенствование системы комплексного благоустройства города Бородино, создание комфортных условий проживания и отдыха населения;</w:t>
      </w:r>
    </w:p>
    <w:p w:rsidR="00974F05" w:rsidRDefault="00974F05" w:rsidP="00974F05">
      <w:pPr>
        <w:pStyle w:val="3"/>
        <w:ind w:right="-83" w:firstLine="708"/>
        <w:rPr>
          <w:rFonts w:ascii="Arial" w:hAnsi="Arial" w:cs="Arial"/>
          <w:sz w:val="24"/>
          <w:szCs w:val="24"/>
        </w:rPr>
      </w:pPr>
      <w:r>
        <w:rPr>
          <w:rFonts w:ascii="Arial" w:hAnsi="Arial" w:cs="Arial"/>
          <w:sz w:val="24"/>
          <w:szCs w:val="24"/>
        </w:rPr>
        <w:t>защита населения от болезней общих для человека и животных;</w:t>
      </w:r>
    </w:p>
    <w:p w:rsidR="00974F05" w:rsidRDefault="00974F05" w:rsidP="00974F05">
      <w:pPr>
        <w:pStyle w:val="3"/>
        <w:ind w:right="-83" w:firstLine="708"/>
        <w:rPr>
          <w:rFonts w:ascii="Arial" w:hAnsi="Arial" w:cs="Arial"/>
          <w:sz w:val="24"/>
          <w:szCs w:val="24"/>
        </w:rPr>
      </w:pPr>
      <w:r>
        <w:rPr>
          <w:rFonts w:ascii="Arial" w:hAnsi="Arial" w:cs="Arial"/>
          <w:sz w:val="24"/>
          <w:szCs w:val="24"/>
        </w:rPr>
        <w:t>обеспечение сохранности документов, хранящихся в архиве города Бородино;</w:t>
      </w:r>
    </w:p>
    <w:p w:rsidR="00974F05" w:rsidRDefault="00974F05" w:rsidP="00974F05">
      <w:pPr>
        <w:pStyle w:val="3"/>
        <w:ind w:right="-83" w:firstLine="708"/>
        <w:rPr>
          <w:rFonts w:ascii="Arial" w:hAnsi="Arial" w:cs="Arial"/>
          <w:sz w:val="24"/>
          <w:szCs w:val="24"/>
        </w:rPr>
      </w:pPr>
      <w:r>
        <w:rPr>
          <w:rFonts w:ascii="Arial" w:hAnsi="Arial" w:cs="Arial"/>
          <w:sz w:val="24"/>
          <w:szCs w:val="24"/>
        </w:rPr>
        <w:t>рассмотрение дел об административных правонарушениях;</w:t>
      </w:r>
    </w:p>
    <w:p w:rsidR="00974F05" w:rsidRDefault="00974F05" w:rsidP="00974F05">
      <w:pPr>
        <w:pStyle w:val="3"/>
        <w:ind w:right="-83" w:firstLine="708"/>
        <w:rPr>
          <w:rFonts w:ascii="Arial" w:hAnsi="Arial" w:cs="Arial"/>
          <w:sz w:val="24"/>
          <w:szCs w:val="24"/>
        </w:rPr>
      </w:pPr>
      <w:r>
        <w:rPr>
          <w:rFonts w:ascii="Arial" w:hAnsi="Arial" w:cs="Arial"/>
          <w:sz w:val="24"/>
          <w:szCs w:val="24"/>
        </w:rPr>
        <w:t>повышение уровня благоустройства территорий города Бородино;</w:t>
      </w:r>
    </w:p>
    <w:p w:rsidR="00974F05" w:rsidRDefault="00974F05" w:rsidP="00974F05">
      <w:pPr>
        <w:pStyle w:val="3"/>
        <w:ind w:right="-83" w:firstLine="708"/>
        <w:rPr>
          <w:rFonts w:ascii="Arial" w:hAnsi="Arial" w:cs="Arial"/>
          <w:sz w:val="24"/>
          <w:szCs w:val="24"/>
        </w:rPr>
      </w:pPr>
      <w:r>
        <w:rPr>
          <w:rFonts w:ascii="Arial" w:hAnsi="Arial" w:cs="Arial"/>
          <w:sz w:val="24"/>
          <w:szCs w:val="24"/>
        </w:rPr>
        <w:t>содействие вовлечению жителей в благоустройство города;</w:t>
      </w:r>
    </w:p>
    <w:p w:rsidR="00974F05" w:rsidRPr="008A1D5E" w:rsidRDefault="00974F05" w:rsidP="00974F05">
      <w:pPr>
        <w:pStyle w:val="3"/>
        <w:ind w:right="-83" w:firstLine="708"/>
        <w:rPr>
          <w:rFonts w:ascii="Arial" w:hAnsi="Arial" w:cs="Arial"/>
          <w:sz w:val="24"/>
          <w:szCs w:val="24"/>
        </w:rPr>
      </w:pPr>
      <w:r>
        <w:rPr>
          <w:rFonts w:ascii="Arial" w:hAnsi="Arial" w:cs="Arial"/>
          <w:sz w:val="24"/>
          <w:szCs w:val="24"/>
        </w:rPr>
        <w:t>формирование земельных участков;</w:t>
      </w:r>
    </w:p>
    <w:p w:rsidR="00974F05" w:rsidRDefault="00974F05" w:rsidP="00974F05">
      <w:pPr>
        <w:autoSpaceDE w:val="0"/>
        <w:autoSpaceDN w:val="0"/>
        <w:adjustRightInd w:val="0"/>
        <w:ind w:firstLine="709"/>
        <w:jc w:val="both"/>
        <w:rPr>
          <w:rFonts w:ascii="Arial" w:hAnsi="Arial" w:cs="Arial"/>
        </w:rPr>
      </w:pPr>
      <w:r>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w:t>
      </w:r>
      <w:r w:rsidR="00F8137D">
        <w:rPr>
          <w:rFonts w:ascii="Arial" w:hAnsi="Arial" w:cs="Arial"/>
        </w:rPr>
        <w:t>гических мер.</w:t>
      </w:r>
    </w:p>
    <w:p w:rsidR="00623733" w:rsidRPr="004767C7" w:rsidRDefault="00623733" w:rsidP="00974F05">
      <w:pPr>
        <w:autoSpaceDE w:val="0"/>
        <w:autoSpaceDN w:val="0"/>
        <w:adjustRightInd w:val="0"/>
        <w:ind w:firstLine="708"/>
        <w:jc w:val="both"/>
        <w:rPr>
          <w:rFonts w:ascii="Arial" w:hAnsi="Arial" w:cs="Arial"/>
        </w:rPr>
      </w:pPr>
      <w:r w:rsidRPr="004767C7">
        <w:rPr>
          <w:rFonts w:ascii="Arial" w:hAnsi="Arial" w:cs="Arial"/>
        </w:rPr>
        <w:t>Оценить достижение целей и задач программы позволят целевые показатели:</w:t>
      </w:r>
    </w:p>
    <w:p w:rsidR="00907A00" w:rsidRPr="004767C7" w:rsidRDefault="00907A00" w:rsidP="00907A00">
      <w:pPr>
        <w:pStyle w:val="3"/>
        <w:ind w:firstLine="709"/>
        <w:rPr>
          <w:rFonts w:ascii="Arial" w:hAnsi="Arial" w:cs="Arial"/>
          <w:sz w:val="24"/>
          <w:szCs w:val="24"/>
        </w:rPr>
      </w:pPr>
      <w:r w:rsidRPr="004767C7">
        <w:rPr>
          <w:rFonts w:ascii="Arial" w:hAnsi="Arial" w:cs="Arial"/>
          <w:sz w:val="24"/>
          <w:szCs w:val="24"/>
        </w:rPr>
        <w:t>1. Доля элементов уличного освещения, на которых выполняется ремонт (обслуживание), от общего числа запланированны</w:t>
      </w:r>
      <w:r>
        <w:rPr>
          <w:rFonts w:ascii="Arial" w:hAnsi="Arial" w:cs="Arial"/>
          <w:sz w:val="24"/>
          <w:szCs w:val="24"/>
        </w:rPr>
        <w:t>х к ремонту (обслуживанию) (2013 г. – 100%, 2014 г. – 100%, 2015 г. – 100%, 2016 г. – 100%, 2017 г. – 100%, 2018 г. – 100%, 2019 г. – 119,8%, 2020 г. – 107,14%, 2021 г. – 100%, 2022 г. – 100%, 2023 г. – 100%</w:t>
      </w:r>
      <w:r w:rsidR="0088324F">
        <w:rPr>
          <w:rFonts w:ascii="Arial" w:hAnsi="Arial" w:cs="Arial"/>
          <w:sz w:val="24"/>
          <w:szCs w:val="24"/>
        </w:rPr>
        <w:t>, 2024 г. – 100%</w:t>
      </w:r>
      <w:r w:rsidRPr="004767C7">
        <w:rPr>
          <w:rFonts w:ascii="Arial" w:hAnsi="Arial" w:cs="Arial"/>
          <w:sz w:val="24"/>
          <w:szCs w:val="24"/>
        </w:rPr>
        <w:t>).</w:t>
      </w:r>
    </w:p>
    <w:p w:rsidR="00907A00" w:rsidRPr="004767C7" w:rsidRDefault="00907A00" w:rsidP="00907A00">
      <w:pPr>
        <w:pStyle w:val="3"/>
        <w:ind w:firstLine="709"/>
        <w:rPr>
          <w:rFonts w:ascii="Arial" w:hAnsi="Arial" w:cs="Arial"/>
          <w:sz w:val="24"/>
          <w:szCs w:val="24"/>
        </w:rPr>
      </w:pPr>
      <w:r w:rsidRPr="004767C7">
        <w:rPr>
          <w:rFonts w:ascii="Arial" w:hAnsi="Arial" w:cs="Arial"/>
          <w:sz w:val="24"/>
          <w:szCs w:val="24"/>
        </w:rPr>
        <w:t>2. Доля площадей зеленого хозяйства, которые находятся на содержании города Бородино, от общего количества запланированных к содержанию (</w:t>
      </w:r>
      <w:r>
        <w:rPr>
          <w:rFonts w:ascii="Arial" w:hAnsi="Arial" w:cs="Arial"/>
          <w:sz w:val="24"/>
          <w:szCs w:val="24"/>
        </w:rPr>
        <w:t xml:space="preserve">2013 г. – 100%, 2014 г. – 100%, 2015 г. – 100%, 2016 г. – 100%, 2017 г. – 100%, 2018 г. – 100%, 2019 г. – 100%, 2020 г. – 100%, 2021 г. – 100%, 2022 г. – 100%, 2023 г. – </w:t>
      </w:r>
      <w:r w:rsidRPr="004767C7">
        <w:rPr>
          <w:rFonts w:ascii="Arial" w:hAnsi="Arial" w:cs="Arial"/>
          <w:sz w:val="24"/>
          <w:szCs w:val="24"/>
        </w:rPr>
        <w:t>100%</w:t>
      </w:r>
      <w:r w:rsidR="0088324F">
        <w:rPr>
          <w:rFonts w:ascii="Arial" w:hAnsi="Arial" w:cs="Arial"/>
          <w:sz w:val="24"/>
          <w:szCs w:val="24"/>
        </w:rPr>
        <w:t>, 2024 г. – 100%</w:t>
      </w:r>
      <w:r w:rsidRPr="004767C7">
        <w:rPr>
          <w:rFonts w:ascii="Arial" w:hAnsi="Arial" w:cs="Arial"/>
          <w:sz w:val="24"/>
          <w:szCs w:val="24"/>
        </w:rPr>
        <w:t>).</w:t>
      </w:r>
    </w:p>
    <w:p w:rsidR="0015175E" w:rsidRDefault="00907A00" w:rsidP="0015175E">
      <w:pPr>
        <w:pStyle w:val="3"/>
        <w:ind w:firstLine="709"/>
        <w:rPr>
          <w:rFonts w:ascii="Arial" w:hAnsi="Arial" w:cs="Arial"/>
          <w:sz w:val="24"/>
          <w:szCs w:val="24"/>
        </w:rPr>
      </w:pPr>
      <w:r w:rsidRPr="004767C7">
        <w:rPr>
          <w:rFonts w:ascii="Arial" w:hAnsi="Arial" w:cs="Arial"/>
          <w:sz w:val="24"/>
          <w:szCs w:val="24"/>
        </w:rPr>
        <w:t>3. Доля прочих элементов благоустройства, на которых выполняется ремонт от общего числа</w:t>
      </w:r>
      <w:r>
        <w:rPr>
          <w:rFonts w:ascii="Arial" w:hAnsi="Arial" w:cs="Arial"/>
          <w:sz w:val="24"/>
          <w:szCs w:val="24"/>
        </w:rPr>
        <w:t xml:space="preserve"> запланированных к ремонту (2013 г. – 100%, 2014 г. – 100%, 2015 г. – 100%, 2016 г. – 99,8%, 2017 г. – 100%, 2018 г. – 100%, 2019 г. – 114,3%, 2020 г. – 104,8%, 2021 г. – 100%, 2022 г. – 100%, 2023 г. – 100%</w:t>
      </w:r>
      <w:r w:rsidR="0088324F">
        <w:rPr>
          <w:rFonts w:ascii="Arial" w:hAnsi="Arial" w:cs="Arial"/>
          <w:sz w:val="24"/>
          <w:szCs w:val="24"/>
        </w:rPr>
        <w:t>, 2024 г. – 100%</w:t>
      </w:r>
      <w:r w:rsidRPr="004767C7">
        <w:rPr>
          <w:rFonts w:ascii="Arial" w:hAnsi="Arial" w:cs="Arial"/>
          <w:sz w:val="24"/>
          <w:szCs w:val="24"/>
        </w:rPr>
        <w:t>).</w:t>
      </w:r>
    </w:p>
    <w:p w:rsidR="00907A00" w:rsidRPr="004767C7" w:rsidRDefault="0015175E" w:rsidP="0015175E">
      <w:pPr>
        <w:pStyle w:val="3"/>
        <w:ind w:firstLine="709"/>
        <w:rPr>
          <w:rFonts w:ascii="Arial" w:hAnsi="Arial" w:cs="Arial"/>
          <w:sz w:val="24"/>
          <w:szCs w:val="24"/>
        </w:rPr>
      </w:pPr>
      <w:r>
        <w:rPr>
          <w:rFonts w:ascii="Arial" w:hAnsi="Arial" w:cs="Arial"/>
          <w:sz w:val="24"/>
          <w:szCs w:val="24"/>
        </w:rPr>
        <w:t>4</w:t>
      </w:r>
      <w:r w:rsidR="00907A00" w:rsidRPr="004767C7">
        <w:rPr>
          <w:rFonts w:ascii="Arial" w:hAnsi="Arial" w:cs="Arial"/>
          <w:sz w:val="24"/>
          <w:szCs w:val="24"/>
        </w:rPr>
        <w:t>. Доля исполненных социально-правовых и тематических запросов от общего количества за</w:t>
      </w:r>
      <w:r w:rsidR="00907A00">
        <w:rPr>
          <w:rFonts w:ascii="Arial" w:hAnsi="Arial" w:cs="Arial"/>
          <w:sz w:val="24"/>
          <w:szCs w:val="24"/>
        </w:rPr>
        <w:t>просов, обратившихся граждан (2019 г. – 87,5%, 2020 г. – 73,1%, 2021 г. – 99%, 2022 г. – 99%, 2023 г. – 99</w:t>
      </w:r>
      <w:r w:rsidR="00907A00" w:rsidRPr="004767C7">
        <w:rPr>
          <w:rFonts w:ascii="Arial" w:hAnsi="Arial" w:cs="Arial"/>
          <w:sz w:val="24"/>
          <w:szCs w:val="24"/>
        </w:rPr>
        <w:t>%</w:t>
      </w:r>
      <w:r w:rsidR="0088324F">
        <w:rPr>
          <w:rFonts w:ascii="Arial" w:hAnsi="Arial" w:cs="Arial"/>
          <w:sz w:val="24"/>
          <w:szCs w:val="24"/>
        </w:rPr>
        <w:t>, 2024 г. – 99%</w:t>
      </w:r>
      <w:r w:rsidR="00907A00" w:rsidRPr="004767C7">
        <w:rPr>
          <w:rFonts w:ascii="Arial" w:hAnsi="Arial" w:cs="Arial"/>
          <w:sz w:val="24"/>
          <w:szCs w:val="24"/>
        </w:rPr>
        <w:t>).</w:t>
      </w:r>
    </w:p>
    <w:p w:rsidR="00907A00" w:rsidRDefault="0015175E" w:rsidP="00907A00">
      <w:pPr>
        <w:pStyle w:val="3"/>
        <w:ind w:firstLine="709"/>
        <w:rPr>
          <w:rFonts w:ascii="Arial" w:hAnsi="Arial" w:cs="Arial"/>
          <w:sz w:val="24"/>
          <w:szCs w:val="24"/>
        </w:rPr>
      </w:pPr>
      <w:r>
        <w:rPr>
          <w:rFonts w:ascii="Arial" w:hAnsi="Arial" w:cs="Arial"/>
          <w:sz w:val="24"/>
          <w:szCs w:val="24"/>
        </w:rPr>
        <w:t>5</w:t>
      </w:r>
      <w:r w:rsidR="00907A00" w:rsidRPr="004767C7">
        <w:rPr>
          <w:rFonts w:ascii="Arial" w:hAnsi="Arial" w:cs="Arial"/>
          <w:sz w:val="24"/>
          <w:szCs w:val="24"/>
        </w:rPr>
        <w:t>. Доля административных правонарушений, за которые наложено наказание в виде штрафа, от общего числа рассмотренных адми</w:t>
      </w:r>
      <w:r w:rsidR="00907A00">
        <w:rPr>
          <w:rFonts w:ascii="Arial" w:hAnsi="Arial" w:cs="Arial"/>
          <w:sz w:val="24"/>
          <w:szCs w:val="24"/>
        </w:rPr>
        <w:t>нистративных правонарушений (2016 г. – 57,6%, 2017 г. – 51,9%, 2018 г. – 28,7%, 2019 г. – 34,9%, 2020 г. – 47,2%, 2021 г. – 55%, 2022 г. – 55%, 2023 г. – 55%</w:t>
      </w:r>
      <w:r w:rsidR="0088324F">
        <w:rPr>
          <w:rFonts w:ascii="Arial" w:hAnsi="Arial" w:cs="Arial"/>
          <w:sz w:val="24"/>
          <w:szCs w:val="24"/>
        </w:rPr>
        <w:t>, 2024 г. – 55%</w:t>
      </w:r>
      <w:r w:rsidR="00907A00" w:rsidRPr="004767C7">
        <w:rPr>
          <w:rFonts w:ascii="Arial" w:hAnsi="Arial" w:cs="Arial"/>
          <w:sz w:val="24"/>
          <w:szCs w:val="24"/>
        </w:rPr>
        <w:t>).</w:t>
      </w:r>
    </w:p>
    <w:p w:rsidR="00907A00" w:rsidRDefault="0015175E" w:rsidP="00907A00">
      <w:pPr>
        <w:ind w:firstLine="709"/>
        <w:jc w:val="both"/>
        <w:rPr>
          <w:rFonts w:ascii="Arial" w:hAnsi="Arial" w:cs="Arial"/>
        </w:rPr>
      </w:pPr>
      <w:r>
        <w:rPr>
          <w:rFonts w:ascii="Arial" w:hAnsi="Arial" w:cs="Arial"/>
        </w:rPr>
        <w:t>6</w:t>
      </w:r>
      <w:r w:rsidR="00907A00">
        <w:rPr>
          <w:rFonts w:ascii="Arial" w:hAnsi="Arial" w:cs="Arial"/>
        </w:rPr>
        <w:t>. Доля кладбищ города, на которых проводятся работы по содержанию, к общему количеству кладбищ города Бородино (2021 г. – 100%, 2022 г. – 100%, 2023 г. – 100%</w:t>
      </w:r>
      <w:r w:rsidR="0088324F">
        <w:rPr>
          <w:rFonts w:ascii="Arial" w:hAnsi="Arial" w:cs="Arial"/>
        </w:rPr>
        <w:t>, 2024 г. – 100%</w:t>
      </w:r>
      <w:r w:rsidR="00907A00">
        <w:rPr>
          <w:rFonts w:ascii="Arial" w:hAnsi="Arial" w:cs="Arial"/>
        </w:rPr>
        <w:t>).</w:t>
      </w:r>
    </w:p>
    <w:p w:rsidR="00623733" w:rsidRPr="004767C7" w:rsidRDefault="00623733" w:rsidP="00907A00">
      <w:pPr>
        <w:ind w:firstLine="709"/>
        <w:jc w:val="both"/>
        <w:rPr>
          <w:rFonts w:ascii="Arial" w:hAnsi="Arial" w:cs="Arial"/>
          <w:color w:val="000000"/>
        </w:rPr>
      </w:pPr>
      <w:r w:rsidRPr="004767C7">
        <w:rPr>
          <w:rFonts w:ascii="Arial" w:hAnsi="Arial" w:cs="Arial"/>
          <w:color w:val="000000"/>
        </w:rPr>
        <w:t>Одной из проблем благоустройства города является негативное отношение жителей к элементам благоустройства. Анализ показывает, что проблема заключается в низком уровне культуры поведения жителей на улицах и во дворах города, не бережном отношении к элементам благоустройства.</w:t>
      </w:r>
    </w:p>
    <w:p w:rsidR="00623733" w:rsidRPr="004767C7" w:rsidRDefault="00623733" w:rsidP="00623733">
      <w:pPr>
        <w:ind w:firstLine="709"/>
        <w:jc w:val="both"/>
        <w:rPr>
          <w:rFonts w:ascii="Arial" w:hAnsi="Arial" w:cs="Arial"/>
        </w:rPr>
      </w:pPr>
      <w:r w:rsidRPr="004767C7">
        <w:rPr>
          <w:rFonts w:ascii="Arial" w:hAnsi="Arial" w:cs="Arial"/>
        </w:rPr>
        <w:t>Данная программа направлена на повышение уровня комплексного благоустройства города Бородино.</w:t>
      </w:r>
    </w:p>
    <w:p w:rsidR="00623733" w:rsidRPr="004767C7" w:rsidRDefault="00623733" w:rsidP="00623733">
      <w:pPr>
        <w:ind w:firstLine="709"/>
        <w:jc w:val="both"/>
        <w:rPr>
          <w:rFonts w:ascii="Arial" w:hAnsi="Arial" w:cs="Arial"/>
        </w:rPr>
      </w:pPr>
    </w:p>
    <w:p w:rsidR="00623733" w:rsidRPr="004767C7" w:rsidRDefault="00623733" w:rsidP="00D84929">
      <w:pPr>
        <w:pStyle w:val="a4"/>
        <w:numPr>
          <w:ilvl w:val="0"/>
          <w:numId w:val="4"/>
        </w:numPr>
        <w:tabs>
          <w:tab w:val="left" w:pos="284"/>
        </w:tabs>
        <w:autoSpaceDE w:val="0"/>
        <w:autoSpaceDN w:val="0"/>
        <w:adjustRightInd w:val="0"/>
        <w:spacing w:after="0" w:line="240" w:lineRule="auto"/>
        <w:ind w:left="0" w:firstLine="0"/>
        <w:jc w:val="center"/>
        <w:rPr>
          <w:rFonts w:ascii="Arial" w:hAnsi="Arial" w:cs="Arial"/>
          <w:sz w:val="24"/>
          <w:szCs w:val="24"/>
        </w:rPr>
      </w:pPr>
      <w:r w:rsidRPr="004767C7">
        <w:rPr>
          <w:rFonts w:ascii="Arial" w:hAnsi="Arial" w:cs="Arial"/>
          <w:sz w:val="24"/>
          <w:szCs w:val="24"/>
        </w:rPr>
        <w:t>Механизм реализации мероприятий программы (ссылка на нормативный акт, регламентирующий реализацию соответствующих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Решение задач программы достигается реализацией подпрограмм и отдельных мероприятий.</w:t>
      </w:r>
    </w:p>
    <w:p w:rsidR="00623733" w:rsidRPr="004767C7" w:rsidRDefault="00623733" w:rsidP="00623733">
      <w:pPr>
        <w:ind w:firstLine="709"/>
        <w:jc w:val="both"/>
        <w:rPr>
          <w:rFonts w:ascii="Arial" w:hAnsi="Arial" w:cs="Arial"/>
        </w:rPr>
      </w:pPr>
      <w:r w:rsidRPr="004767C7">
        <w:rPr>
          <w:rFonts w:ascii="Arial" w:hAnsi="Arial" w:cs="Arial"/>
        </w:rPr>
        <w:t>Мероприятие 1. Реализация проекта по благоустройству т</w:t>
      </w:r>
      <w:r>
        <w:rPr>
          <w:rFonts w:ascii="Arial" w:hAnsi="Arial" w:cs="Arial"/>
        </w:rPr>
        <w:t>ерритории</w:t>
      </w:r>
      <w:r w:rsidRPr="004767C7">
        <w:rPr>
          <w:rFonts w:ascii="Arial" w:hAnsi="Arial" w:cs="Arial"/>
        </w:rPr>
        <w:t xml:space="preserve"> города Бородино.</w:t>
      </w:r>
      <w:r>
        <w:rPr>
          <w:rFonts w:ascii="Arial" w:hAnsi="Arial" w:cs="Arial"/>
        </w:rPr>
        <w:t xml:space="preserve"> Срок действия с 01.01.2014 </w:t>
      </w:r>
      <w:r w:rsidR="00D4171A">
        <w:rPr>
          <w:rFonts w:ascii="Arial" w:hAnsi="Arial" w:cs="Arial"/>
        </w:rPr>
        <w:t xml:space="preserve">г. </w:t>
      </w:r>
      <w:r>
        <w:rPr>
          <w:rFonts w:ascii="Arial" w:hAnsi="Arial" w:cs="Arial"/>
        </w:rPr>
        <w:t>по 31.12.2018</w:t>
      </w:r>
      <w:r w:rsidR="00D4171A">
        <w:rPr>
          <w:rFonts w:ascii="Arial" w:hAnsi="Arial" w:cs="Arial"/>
        </w:rPr>
        <w:t xml:space="preserve"> г</w:t>
      </w:r>
      <w:r>
        <w:rPr>
          <w:rFonts w:ascii="Arial" w:hAnsi="Arial" w:cs="Arial"/>
        </w:rPr>
        <w:t>.</w:t>
      </w:r>
    </w:p>
    <w:p w:rsidR="00623733" w:rsidRPr="004767C7" w:rsidRDefault="00623733" w:rsidP="00623733">
      <w:pPr>
        <w:ind w:firstLine="709"/>
        <w:jc w:val="both"/>
        <w:rPr>
          <w:rFonts w:ascii="Arial" w:hAnsi="Arial" w:cs="Arial"/>
        </w:rPr>
      </w:pPr>
      <w:r w:rsidRPr="004767C7">
        <w:rPr>
          <w:rFonts w:ascii="Arial" w:hAnsi="Arial" w:cs="Arial"/>
        </w:rPr>
        <w:t>Критерии отбора муниципальных образований для предоставления субсидий бюджетам муниципальных образований Красноярского края в целях реализации мероприятия «Реализация проектов по благоустройству территорий города Бородино» в 2014 - 2016 годах устанавливался Постановлением Правительства Красноярского края от 16.04.2014 № 148-п «Об утверждении порядка проведения конкурса «Жители – за чистоту и благоустройство» (далее - порядок).</w:t>
      </w:r>
    </w:p>
    <w:p w:rsidR="00623733" w:rsidRPr="004767C7" w:rsidRDefault="00623733" w:rsidP="00623733">
      <w:pPr>
        <w:ind w:firstLine="709"/>
        <w:jc w:val="both"/>
        <w:rPr>
          <w:rFonts w:ascii="Arial" w:hAnsi="Arial" w:cs="Arial"/>
        </w:rPr>
      </w:pPr>
      <w:r w:rsidRPr="004767C7">
        <w:rPr>
          <w:rFonts w:ascii="Arial" w:hAnsi="Arial" w:cs="Arial"/>
        </w:rPr>
        <w:t xml:space="preserve">Главным распорядителем краевых бюджетных средств </w:t>
      </w:r>
      <w:r>
        <w:rPr>
          <w:rFonts w:ascii="Arial" w:hAnsi="Arial" w:cs="Arial"/>
        </w:rPr>
        <w:t>являлось</w:t>
      </w:r>
      <w:r w:rsidRPr="004767C7">
        <w:rPr>
          <w:rFonts w:ascii="Arial" w:hAnsi="Arial" w:cs="Arial"/>
        </w:rPr>
        <w:t xml:space="preserve"> минис</w:t>
      </w:r>
      <w:r w:rsidR="009F6028">
        <w:rPr>
          <w:rFonts w:ascii="Arial" w:hAnsi="Arial" w:cs="Arial"/>
        </w:rPr>
        <w:t>терство строительства и жилищно-</w:t>
      </w:r>
      <w:r w:rsidRPr="004767C7">
        <w:rPr>
          <w:rFonts w:ascii="Arial" w:hAnsi="Arial" w:cs="Arial"/>
        </w:rPr>
        <w:t>коммунального хозяйства Красноярского края (далее – министерство строительства и ЖКХ).</w:t>
      </w:r>
    </w:p>
    <w:p w:rsidR="00623733" w:rsidRPr="004767C7" w:rsidRDefault="00623733" w:rsidP="00623733">
      <w:pPr>
        <w:ind w:firstLine="709"/>
        <w:jc w:val="both"/>
        <w:rPr>
          <w:rFonts w:ascii="Arial" w:hAnsi="Arial" w:cs="Arial"/>
        </w:rPr>
      </w:pPr>
      <w:r w:rsidRPr="004767C7">
        <w:rPr>
          <w:rFonts w:ascii="Arial" w:hAnsi="Arial" w:cs="Arial"/>
        </w:rPr>
        <w:t xml:space="preserve">До 1 марта текущего года администрация города подает заявку в министерство строительства и ЖКХ на участие в конкурсе «Жители за чистоту и благоустройство» с прилагаемыми документами, согласно порядка. Комиссия, руководствуясь оценками и рекомендациями экспертов в соответствии с критериями отбора, </w:t>
      </w:r>
      <w:r>
        <w:rPr>
          <w:rFonts w:ascii="Arial" w:hAnsi="Arial" w:cs="Arial"/>
        </w:rPr>
        <w:t xml:space="preserve">принимала </w:t>
      </w:r>
      <w:r w:rsidRPr="004767C7">
        <w:rPr>
          <w:rFonts w:ascii="Arial" w:hAnsi="Arial" w:cs="Arial"/>
        </w:rPr>
        <w:t>решение о победителях конкурса.</w:t>
      </w:r>
    </w:p>
    <w:p w:rsidR="00623733" w:rsidRPr="004767C7" w:rsidRDefault="00623733" w:rsidP="00623733">
      <w:pPr>
        <w:ind w:firstLine="709"/>
        <w:jc w:val="both"/>
        <w:rPr>
          <w:rFonts w:ascii="Arial" w:hAnsi="Arial" w:cs="Arial"/>
        </w:rPr>
      </w:pPr>
      <w:r w:rsidRPr="004767C7">
        <w:rPr>
          <w:rFonts w:ascii="Arial" w:hAnsi="Arial" w:cs="Arial"/>
        </w:rPr>
        <w:t xml:space="preserve">Для получения субсидии органы местного самоуправления </w:t>
      </w:r>
      <w:r>
        <w:rPr>
          <w:rFonts w:ascii="Arial" w:hAnsi="Arial" w:cs="Arial"/>
        </w:rPr>
        <w:t xml:space="preserve">предоставляли </w:t>
      </w:r>
      <w:r w:rsidRPr="004767C7">
        <w:rPr>
          <w:rFonts w:ascii="Arial" w:hAnsi="Arial" w:cs="Arial"/>
        </w:rPr>
        <w:t>в министерство строительства и ЖКХ выписку из решения Бородинского городского Совета депутатов о местном бюджете с указанием суммы расходов по разделам, подразделам, целевым статьям и видам расходов бюджетной классификации РФ, подтверждающую долевое участие муниципального округа в финансировании указанных расходов.</w:t>
      </w:r>
    </w:p>
    <w:p w:rsidR="00623733" w:rsidRPr="004767C7" w:rsidRDefault="00623733" w:rsidP="00623733">
      <w:pPr>
        <w:ind w:firstLine="709"/>
        <w:jc w:val="both"/>
        <w:rPr>
          <w:rFonts w:ascii="Arial" w:hAnsi="Arial" w:cs="Arial"/>
        </w:rPr>
      </w:pPr>
      <w:r w:rsidRPr="004767C7">
        <w:rPr>
          <w:rFonts w:ascii="Arial" w:hAnsi="Arial" w:cs="Arial"/>
        </w:rPr>
        <w:t xml:space="preserve">МКУ «Служба единого заказчика» </w:t>
      </w:r>
      <w:r>
        <w:rPr>
          <w:rFonts w:ascii="Arial" w:hAnsi="Arial" w:cs="Arial"/>
        </w:rPr>
        <w:t>осуществляло</w:t>
      </w:r>
      <w:r w:rsidRPr="004767C7">
        <w:rPr>
          <w:rFonts w:ascii="Arial" w:hAnsi="Arial" w:cs="Arial"/>
        </w:rPr>
        <w:t xml:space="preserve"> выполнение мероприятия программы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 - </w:t>
      </w:r>
      <w:r>
        <w:rPr>
          <w:rFonts w:ascii="Arial" w:hAnsi="Arial" w:cs="Arial"/>
        </w:rPr>
        <w:t>графиками.</w:t>
      </w:r>
    </w:p>
    <w:p w:rsidR="00623733" w:rsidRPr="004767C7" w:rsidRDefault="00623733" w:rsidP="00623733">
      <w:pPr>
        <w:ind w:firstLine="709"/>
        <w:jc w:val="both"/>
        <w:rPr>
          <w:rFonts w:ascii="Arial" w:hAnsi="Arial" w:cs="Arial"/>
        </w:rPr>
      </w:pPr>
      <w:r w:rsidRPr="004767C7">
        <w:rPr>
          <w:rFonts w:ascii="Arial" w:hAnsi="Arial" w:cs="Arial"/>
        </w:rPr>
        <w:t xml:space="preserve">Министерство строительства и ЖКХ </w:t>
      </w:r>
      <w:r>
        <w:rPr>
          <w:rFonts w:ascii="Arial" w:hAnsi="Arial" w:cs="Arial"/>
        </w:rPr>
        <w:t>перечисляло</w:t>
      </w:r>
      <w:r w:rsidRPr="004767C7">
        <w:rPr>
          <w:rFonts w:ascii="Arial" w:hAnsi="Arial" w:cs="Arial"/>
        </w:rPr>
        <w:t xml:space="preserve"> субсидию в соответствии с графиком финансирования, в пределах средств краевого бюджета, выделенных на указанные цели.</w:t>
      </w:r>
    </w:p>
    <w:p w:rsidR="00623733" w:rsidRPr="004767C7" w:rsidRDefault="00623733" w:rsidP="00623733">
      <w:pPr>
        <w:ind w:firstLine="709"/>
        <w:jc w:val="both"/>
        <w:rPr>
          <w:rFonts w:ascii="Arial" w:hAnsi="Arial" w:cs="Arial"/>
        </w:rPr>
      </w:pPr>
      <w:r w:rsidRPr="004767C7">
        <w:rPr>
          <w:rFonts w:ascii="Arial" w:hAnsi="Arial" w:cs="Arial"/>
        </w:rPr>
        <w:t xml:space="preserve">Обеспечение целевого расходования средств </w:t>
      </w:r>
      <w:r>
        <w:rPr>
          <w:rFonts w:ascii="Arial" w:hAnsi="Arial" w:cs="Arial"/>
        </w:rPr>
        <w:t xml:space="preserve">осуществлялось </w:t>
      </w:r>
      <w:r w:rsidRPr="004767C7">
        <w:rPr>
          <w:rFonts w:ascii="Arial" w:hAnsi="Arial" w:cs="Arial"/>
        </w:rPr>
        <w:t>министерством строительства и ЖКХ и администрацией города Бородино.</w:t>
      </w:r>
    </w:p>
    <w:p w:rsidR="00623733" w:rsidRPr="004767C7" w:rsidRDefault="00623733" w:rsidP="00623733">
      <w:pPr>
        <w:ind w:firstLine="709"/>
        <w:jc w:val="both"/>
        <w:rPr>
          <w:rFonts w:ascii="Arial" w:hAnsi="Arial" w:cs="Arial"/>
        </w:rPr>
      </w:pPr>
      <w:r w:rsidRPr="004767C7">
        <w:rPr>
          <w:rFonts w:ascii="Arial" w:hAnsi="Arial" w:cs="Arial"/>
        </w:rPr>
        <w:t xml:space="preserve">МКУ «Служба единого заказчика» </w:t>
      </w:r>
      <w:r>
        <w:rPr>
          <w:rFonts w:ascii="Arial" w:hAnsi="Arial" w:cs="Arial"/>
        </w:rPr>
        <w:t>оформляло</w:t>
      </w:r>
      <w:r w:rsidRPr="004767C7">
        <w:rPr>
          <w:rFonts w:ascii="Arial" w:hAnsi="Arial" w:cs="Arial"/>
        </w:rPr>
        <w:t xml:space="preserve"> отчет по формам согласно приложениям к порядку: ежеквартально не позднее 15-го числа месяца, следующего за отчетным периодом, по итогам года - не позднее 20 января года, следующего за отчетным периодом.</w:t>
      </w: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Мероприятие 2. Мероприятия по землепользованию и землеустройству.</w:t>
      </w:r>
      <w:r>
        <w:rPr>
          <w:rFonts w:ascii="Arial" w:hAnsi="Arial" w:cs="Arial"/>
          <w:sz w:val="24"/>
          <w:szCs w:val="24"/>
        </w:rPr>
        <w:t xml:space="preserve"> Срок действия с 01.01.2014 </w:t>
      </w:r>
      <w:r w:rsidR="00D4171A">
        <w:rPr>
          <w:rFonts w:ascii="Arial" w:hAnsi="Arial" w:cs="Arial"/>
          <w:sz w:val="24"/>
          <w:szCs w:val="24"/>
        </w:rPr>
        <w:t xml:space="preserve">г. </w:t>
      </w:r>
      <w:r>
        <w:rPr>
          <w:rFonts w:ascii="Arial" w:hAnsi="Arial" w:cs="Arial"/>
          <w:sz w:val="24"/>
          <w:szCs w:val="24"/>
        </w:rPr>
        <w:t>по 31.12.2018</w:t>
      </w:r>
      <w:r w:rsidR="00D4171A">
        <w:rPr>
          <w:rFonts w:ascii="Arial" w:hAnsi="Arial" w:cs="Arial"/>
          <w:sz w:val="24"/>
          <w:szCs w:val="24"/>
        </w:rPr>
        <w:t xml:space="preserve"> г</w:t>
      </w:r>
      <w:r>
        <w:rPr>
          <w:rFonts w:ascii="Arial" w:hAnsi="Arial" w:cs="Arial"/>
          <w:sz w:val="24"/>
          <w:szCs w:val="24"/>
        </w:rPr>
        <w:t>.</w:t>
      </w: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 xml:space="preserve">Источниками финансирования средств на реализацию мероприятия «Мероприятия по землепользованию и землеустройству» </w:t>
      </w:r>
      <w:r>
        <w:rPr>
          <w:rFonts w:ascii="Arial" w:hAnsi="Arial" w:cs="Arial"/>
          <w:sz w:val="24"/>
          <w:szCs w:val="24"/>
        </w:rPr>
        <w:t>являлись</w:t>
      </w:r>
      <w:r w:rsidRPr="004767C7">
        <w:rPr>
          <w:rFonts w:ascii="Arial" w:hAnsi="Arial" w:cs="Arial"/>
          <w:sz w:val="24"/>
          <w:szCs w:val="24"/>
        </w:rPr>
        <w:t xml:space="preserve"> средства местного бюджета. В рамках данного мероприятия </w:t>
      </w:r>
      <w:r>
        <w:rPr>
          <w:rFonts w:ascii="Arial" w:hAnsi="Arial" w:cs="Arial"/>
          <w:sz w:val="24"/>
          <w:szCs w:val="24"/>
        </w:rPr>
        <w:t>выполнялись</w:t>
      </w:r>
      <w:r w:rsidRPr="004767C7">
        <w:rPr>
          <w:rFonts w:ascii="Arial" w:hAnsi="Arial" w:cs="Arial"/>
          <w:sz w:val="24"/>
          <w:szCs w:val="24"/>
        </w:rPr>
        <w:t xml:space="preserve">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623733" w:rsidRDefault="00623733" w:rsidP="00623733">
      <w:pPr>
        <w:autoSpaceDE w:val="0"/>
        <w:autoSpaceDN w:val="0"/>
        <w:adjustRightInd w:val="0"/>
        <w:ind w:firstLine="709"/>
        <w:jc w:val="both"/>
        <w:rPr>
          <w:rFonts w:ascii="Arial" w:hAnsi="Arial" w:cs="Arial"/>
        </w:rPr>
      </w:pPr>
      <w:r w:rsidRPr="004767C7">
        <w:rPr>
          <w:rFonts w:ascii="Arial" w:hAnsi="Arial" w:cs="Arial"/>
        </w:rPr>
        <w:t>Главным распорядителем бюджетных средств по исполнению данного мероприятия является отдел по управлению муниципальным имуществом города Бородино (далее - ОУМИ). По заявлению граждан или по результатам обследований специалистами ОУМИ определяются земельные участки, требующие постановки на кадастровый учет.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Для проведения данных работ </w:t>
      </w:r>
      <w:r>
        <w:rPr>
          <w:rFonts w:ascii="Arial" w:hAnsi="Arial" w:cs="Arial"/>
        </w:rPr>
        <w:t>был заключен</w:t>
      </w:r>
      <w:r w:rsidRPr="004767C7">
        <w:rPr>
          <w:rFonts w:ascii="Arial" w:hAnsi="Arial" w:cs="Arial"/>
        </w:rPr>
        <w:t xml:space="preserve"> муниципальный контракт с кадастровыми инженерами. Выполнение мероприятия «Мероприятия по землепользованию и землеустройству» осуществляется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в соответствии с план-графиками. Финансирование расходов за счет средств местного бюджета </w:t>
      </w:r>
      <w:r>
        <w:rPr>
          <w:rFonts w:ascii="Arial" w:hAnsi="Arial" w:cs="Arial"/>
        </w:rPr>
        <w:t>производилось</w:t>
      </w:r>
      <w:r w:rsidRPr="004767C7">
        <w:rPr>
          <w:rFonts w:ascii="Arial" w:hAnsi="Arial" w:cs="Arial"/>
        </w:rPr>
        <w:t xml:space="preserve">, после предоставления ОУМИ в финансовое управление администрации города Бородино заявки на финансирование мероприятия в соответствии с заключенными контрактами, на основании предъявленных счетов-фактур или счетов, при наличии средств на едином счете бюджета. Контроль за целевым и эффективным использованием полученных средств </w:t>
      </w:r>
      <w:r>
        <w:rPr>
          <w:rFonts w:ascii="Arial" w:hAnsi="Arial" w:cs="Arial"/>
        </w:rPr>
        <w:t xml:space="preserve">осуществлялся </w:t>
      </w:r>
      <w:r w:rsidRPr="004767C7">
        <w:rPr>
          <w:rFonts w:ascii="Arial" w:hAnsi="Arial" w:cs="Arial"/>
        </w:rPr>
        <w:t>ОУМИ.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Механизм реализации мероприятий подпрограмм изложен в разделе 3.2. каждой подпрограммы.</w:t>
      </w:r>
    </w:p>
    <w:p w:rsidR="00623733" w:rsidRPr="004767C7" w:rsidRDefault="00623733" w:rsidP="00623733">
      <w:pPr>
        <w:autoSpaceDE w:val="0"/>
        <w:autoSpaceDN w:val="0"/>
        <w:adjustRightInd w:val="0"/>
        <w:ind w:left="142" w:firstLine="709"/>
        <w:jc w:val="both"/>
        <w:rPr>
          <w:rFonts w:ascii="Arial" w:hAnsi="Arial" w:cs="Arial"/>
        </w:rPr>
      </w:pPr>
    </w:p>
    <w:p w:rsidR="00623733" w:rsidRPr="004767C7" w:rsidRDefault="00623733" w:rsidP="00D84929">
      <w:pPr>
        <w:pStyle w:val="a4"/>
        <w:numPr>
          <w:ilvl w:val="0"/>
          <w:numId w:val="4"/>
        </w:numPr>
        <w:tabs>
          <w:tab w:val="left" w:pos="284"/>
        </w:tabs>
        <w:autoSpaceDE w:val="0"/>
        <w:autoSpaceDN w:val="0"/>
        <w:adjustRightInd w:val="0"/>
        <w:spacing w:after="0" w:line="240" w:lineRule="auto"/>
        <w:ind w:left="0" w:firstLine="0"/>
        <w:jc w:val="center"/>
        <w:rPr>
          <w:rFonts w:ascii="Arial" w:hAnsi="Arial" w:cs="Arial"/>
          <w:sz w:val="24"/>
          <w:szCs w:val="24"/>
        </w:rPr>
      </w:pPr>
      <w:r w:rsidRPr="004767C7">
        <w:rPr>
          <w:rFonts w:ascii="Arial" w:hAnsi="Arial" w:cs="Arial"/>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выполнения функций органов местного самоуправления на территории города Бородино</w:t>
      </w:r>
    </w:p>
    <w:p w:rsidR="00623733" w:rsidRPr="004767C7" w:rsidRDefault="00623733" w:rsidP="00623733">
      <w:pPr>
        <w:pStyle w:val="3"/>
        <w:ind w:right="-83" w:firstLine="709"/>
        <w:rPr>
          <w:rFonts w:ascii="Arial" w:hAnsi="Arial" w:cs="Arial"/>
          <w:sz w:val="24"/>
          <w:szCs w:val="24"/>
        </w:rPr>
      </w:pPr>
      <w:r w:rsidRPr="004767C7">
        <w:rPr>
          <w:rFonts w:ascii="Arial" w:hAnsi="Arial" w:cs="Arial"/>
          <w:sz w:val="24"/>
          <w:szCs w:val="24"/>
        </w:rPr>
        <w:t>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 так и повышение уровня качества жизни населения.</w:t>
      </w:r>
    </w:p>
    <w:p w:rsidR="00623733" w:rsidRPr="004767C7" w:rsidRDefault="00623733" w:rsidP="00623733">
      <w:pPr>
        <w:pStyle w:val="3"/>
        <w:ind w:firstLine="709"/>
        <w:rPr>
          <w:rFonts w:ascii="Arial" w:hAnsi="Arial" w:cs="Arial"/>
          <w:sz w:val="24"/>
          <w:szCs w:val="24"/>
        </w:rPr>
      </w:pPr>
      <w:r w:rsidRPr="004767C7">
        <w:rPr>
          <w:rFonts w:ascii="Arial" w:hAnsi="Arial" w:cs="Arial"/>
          <w:sz w:val="24"/>
          <w:szCs w:val="24"/>
        </w:rPr>
        <w:t>В ходе выполнения функций органами местного самоуправления города Бородино будут достигнуты следующие результаты:</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10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11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11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18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r w:rsidR="00DB1B29">
        <w:rPr>
          <w:rFonts w:ascii="Arial" w:eastAsia="Calibri" w:hAnsi="Arial" w:cs="Arial"/>
        </w:rPr>
        <w:t>18</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 12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- 12 шт., </w:t>
      </w:r>
      <w:smartTag w:uri="urn:schemas-microsoft-com:office:smarttags" w:element="metricconverter">
        <w:smartTagPr>
          <w:attr w:name="ProductID" w:val="2023 г"/>
        </w:smartTagPr>
        <w:r w:rsidRPr="004767C7">
          <w:rPr>
            <w:rFonts w:ascii="Arial" w:eastAsia="Calibri" w:hAnsi="Arial" w:cs="Arial"/>
          </w:rPr>
          <w:t>2023 г</w:t>
        </w:r>
      </w:smartTag>
      <w:r w:rsidR="00E6491A">
        <w:rPr>
          <w:rFonts w:ascii="Arial" w:eastAsia="Calibri" w:hAnsi="Arial" w:cs="Arial"/>
        </w:rPr>
        <w:t xml:space="preserve"> .– 12 шт., 2024 г. – 12</w:t>
      </w:r>
      <w:r w:rsidR="002273D1">
        <w:rPr>
          <w:rFonts w:ascii="Arial" w:eastAsia="Calibri" w:hAnsi="Arial" w:cs="Arial"/>
        </w:rPr>
        <w:t xml:space="preserve"> шт.;</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площадок под </w:t>
      </w:r>
      <w:proofErr w:type="spellStart"/>
      <w:r w:rsidRPr="004767C7">
        <w:rPr>
          <w:rFonts w:ascii="Arial" w:eastAsia="Calibri" w:hAnsi="Arial" w:cs="Arial"/>
        </w:rPr>
        <w:t>мусоросборочные</w:t>
      </w:r>
      <w:proofErr w:type="spellEnd"/>
      <w:r w:rsidRPr="004767C7">
        <w:rPr>
          <w:rFonts w:ascii="Arial" w:eastAsia="Calibri" w:hAnsi="Arial" w:cs="Arial"/>
        </w:rPr>
        <w:t xml:space="preserve"> контейнеры: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7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5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4 шт., 2021</w:t>
      </w:r>
      <w:r>
        <w:rPr>
          <w:rFonts w:ascii="Arial" w:eastAsia="Calibri" w:hAnsi="Arial" w:cs="Arial"/>
        </w:rPr>
        <w:t>г.</w:t>
      </w:r>
      <w:r w:rsidRPr="004767C7">
        <w:rPr>
          <w:rFonts w:ascii="Arial" w:eastAsia="Calibri" w:hAnsi="Arial" w:cs="Arial"/>
        </w:rPr>
        <w:t xml:space="preserve"> – </w:t>
      </w:r>
      <w:r w:rsidR="00D4171A">
        <w:rPr>
          <w:rFonts w:ascii="Arial" w:eastAsia="Calibri" w:hAnsi="Arial" w:cs="Arial"/>
        </w:rPr>
        <w:t>0</w:t>
      </w:r>
      <w:r w:rsidRPr="004767C7">
        <w:rPr>
          <w:rFonts w:ascii="Arial" w:eastAsia="Calibri" w:hAnsi="Arial" w:cs="Arial"/>
        </w:rPr>
        <w:t xml:space="preserve">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- 6 шт.,</w:t>
      </w:r>
      <w:r w:rsidR="002273D1">
        <w:rPr>
          <w:rFonts w:ascii="Arial" w:eastAsia="Calibri" w:hAnsi="Arial" w:cs="Arial"/>
        </w:rPr>
        <w:t xml:space="preserve"> </w:t>
      </w:r>
      <w:r w:rsidRPr="004767C7">
        <w:rPr>
          <w:rFonts w:ascii="Arial" w:eastAsia="Calibri" w:hAnsi="Arial" w:cs="Arial"/>
        </w:rPr>
        <w:t>2023 г. – 6 шт.</w:t>
      </w:r>
      <w:r w:rsidR="00E6491A">
        <w:rPr>
          <w:rFonts w:ascii="Arial" w:eastAsia="Calibri" w:hAnsi="Arial" w:cs="Arial"/>
        </w:rPr>
        <w:t>, 2024 г. – 6</w:t>
      </w:r>
      <w:r w:rsidR="002273D1">
        <w:rPr>
          <w:rFonts w:ascii="Arial" w:eastAsia="Calibri" w:hAnsi="Arial" w:cs="Arial"/>
        </w:rPr>
        <w:t xml:space="preserve"> шт.</w:t>
      </w:r>
      <w:r w:rsidRPr="004767C7">
        <w:rPr>
          <w:rFonts w:ascii="Arial" w:eastAsia="Calibri" w:hAnsi="Arial" w:cs="Arial"/>
        </w:rPr>
        <w:t>;</w:t>
      </w:r>
    </w:p>
    <w:p w:rsidR="00623733" w:rsidRPr="004767C7" w:rsidRDefault="00623733" w:rsidP="00623733">
      <w:pPr>
        <w:tabs>
          <w:tab w:val="left" w:pos="709"/>
        </w:tabs>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автобусных остановок: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2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0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 шт.</w:t>
      </w:r>
      <w:r w:rsidR="00E6491A">
        <w:rPr>
          <w:rFonts w:ascii="Arial" w:eastAsia="Calibri" w:hAnsi="Arial" w:cs="Arial"/>
        </w:rPr>
        <w:t>, 2024 г. – 2</w:t>
      </w:r>
      <w:r w:rsidR="002273D1">
        <w:rPr>
          <w:rFonts w:ascii="Arial" w:eastAsia="Calibri" w:hAnsi="Arial" w:cs="Arial"/>
        </w:rPr>
        <w:t xml:space="preserve"> шт.</w:t>
      </w:r>
      <w:r w:rsidRPr="004767C7">
        <w:rPr>
          <w:rFonts w:ascii="Arial" w:eastAsia="Calibri" w:hAnsi="Arial" w:cs="Arial"/>
        </w:rPr>
        <w:t>;</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шт.;</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360 м"/>
        </w:smartTagPr>
        <w:r w:rsidRPr="004767C7">
          <w:rPr>
            <w:rFonts w:ascii="Arial" w:hAnsi="Arial" w:cs="Arial"/>
            <w:sz w:val="24"/>
            <w:szCs w:val="24"/>
            <w:lang w:eastAsia="ru-RU"/>
          </w:rPr>
          <w:t>360 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w:t>
      </w:r>
      <w:smartTag w:uri="urn:schemas-microsoft-com:office:smarttags" w:element="metricconverter">
        <w:smartTagPr>
          <w:attr w:name="ProductID" w:val="1,34 км"/>
        </w:smartTagPr>
        <w:r w:rsidRPr="004767C7">
          <w:rPr>
            <w:rFonts w:ascii="Arial" w:hAnsi="Arial" w:cs="Arial"/>
            <w:sz w:val="24"/>
            <w:szCs w:val="24"/>
            <w:lang w:eastAsia="ru-RU"/>
          </w:rPr>
          <w:t>1,34 км</w:t>
        </w:r>
      </w:smartTag>
      <w:r w:rsidRPr="004767C7">
        <w:rPr>
          <w:rFonts w:ascii="Arial" w:hAnsi="Arial" w:cs="Arial"/>
          <w:sz w:val="24"/>
          <w:szCs w:val="24"/>
          <w:lang w:eastAsia="ru-RU"/>
        </w:rPr>
        <w:t xml:space="preserve">,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w:t>
      </w:r>
      <w:smartTag w:uri="urn:schemas-microsoft-com:office:smarttags" w:element="metricconverter">
        <w:smartTagPr>
          <w:attr w:name="ProductID" w:val="3,25 км"/>
        </w:smartTagPr>
        <w:r w:rsidRPr="004767C7">
          <w:rPr>
            <w:rFonts w:ascii="Arial" w:hAnsi="Arial" w:cs="Arial"/>
            <w:sz w:val="24"/>
            <w:szCs w:val="24"/>
            <w:lang w:eastAsia="ru-RU"/>
          </w:rPr>
          <w:t>3,25 км</w:t>
        </w:r>
      </w:smartTag>
      <w:r w:rsidRPr="004767C7">
        <w:rPr>
          <w:rFonts w:ascii="Arial" w:hAnsi="Arial" w:cs="Arial"/>
          <w:sz w:val="24"/>
          <w:szCs w:val="24"/>
          <w:lang w:eastAsia="ru-RU"/>
        </w:rPr>
        <w:t xml:space="preserve">,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w:t>
      </w:r>
      <w:r w:rsidR="00DB1B29">
        <w:rPr>
          <w:rFonts w:ascii="Arial" w:hAnsi="Arial" w:cs="Arial"/>
          <w:sz w:val="24"/>
          <w:szCs w:val="24"/>
          <w:lang w:eastAsia="ru-RU"/>
        </w:rPr>
        <w:t>0,105</w:t>
      </w:r>
      <w:r w:rsidRPr="004767C7">
        <w:rPr>
          <w:rFonts w:ascii="Arial" w:hAnsi="Arial" w:cs="Arial"/>
          <w:sz w:val="24"/>
          <w:szCs w:val="24"/>
          <w:lang w:eastAsia="ru-RU"/>
        </w:rPr>
        <w:t xml:space="preserve"> км,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xml:space="preserve">. – </w:t>
      </w:r>
      <w:r w:rsidR="00E6491A">
        <w:rPr>
          <w:rFonts w:ascii="Arial" w:hAnsi="Arial" w:cs="Arial"/>
          <w:sz w:val="24"/>
          <w:szCs w:val="24"/>
          <w:lang w:eastAsia="ru-RU"/>
        </w:rPr>
        <w:t>2,1 км, 2024 г. – 2,1</w:t>
      </w:r>
      <w:r w:rsidR="002273D1">
        <w:rPr>
          <w:rFonts w:ascii="Arial" w:hAnsi="Arial" w:cs="Arial"/>
          <w:sz w:val="24"/>
          <w:szCs w:val="24"/>
          <w:lang w:eastAsia="ru-RU"/>
        </w:rPr>
        <w:t xml:space="preserve"> км</w:t>
      </w:r>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 2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994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994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.- 994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994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994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1191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1</w:t>
      </w:r>
      <w:r w:rsidR="00346D32">
        <w:rPr>
          <w:rFonts w:ascii="Arial" w:eastAsia="Calibri" w:hAnsi="Arial" w:cs="Arial"/>
        </w:rPr>
        <w:t>276</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1191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1191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1191 шт.</w:t>
      </w:r>
      <w:r w:rsidR="00E6491A">
        <w:rPr>
          <w:rFonts w:ascii="Arial" w:eastAsia="Calibri" w:hAnsi="Arial" w:cs="Arial"/>
        </w:rPr>
        <w:t>, 2024 г. – 1191</w:t>
      </w:r>
      <w:r w:rsidR="00E86037">
        <w:rPr>
          <w:rFonts w:ascii="Arial" w:eastAsia="Calibri" w:hAnsi="Arial" w:cs="Arial"/>
        </w:rPr>
        <w:t xml:space="preserve"> шт.</w:t>
      </w:r>
      <w:r w:rsidRPr="004767C7">
        <w:rPr>
          <w:rFonts w:ascii="Arial" w:eastAsia="Calibri" w:hAnsi="Arial" w:cs="Arial"/>
        </w:rPr>
        <w:t>;</w:t>
      </w:r>
    </w:p>
    <w:p w:rsidR="00623733" w:rsidRPr="004767C7" w:rsidRDefault="00623733" w:rsidP="00BD11E1">
      <w:pPr>
        <w:autoSpaceDE w:val="0"/>
        <w:autoSpaceDN w:val="0"/>
        <w:adjustRightInd w:val="0"/>
        <w:ind w:firstLine="708"/>
        <w:jc w:val="both"/>
        <w:outlineLvl w:val="0"/>
        <w:rPr>
          <w:rFonts w:ascii="Arial" w:eastAsia="Calibri" w:hAnsi="Arial" w:cs="Arial"/>
        </w:rPr>
      </w:pPr>
      <w:r w:rsidRPr="004767C7">
        <w:rPr>
          <w:rFonts w:ascii="Arial" w:eastAsia="Calibri" w:hAnsi="Arial" w:cs="Arial"/>
        </w:rPr>
        <w:t xml:space="preserve">срезка зеленых насаждений: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26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26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26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.- 26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26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 2</w:t>
      </w:r>
      <w:r w:rsidR="00346D32">
        <w:rPr>
          <w:rFonts w:ascii="Arial" w:eastAsia="Calibri" w:hAnsi="Arial" w:cs="Arial"/>
        </w:rPr>
        <w:t>2</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26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26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26 шт.</w:t>
      </w:r>
      <w:r w:rsidR="00E6491A">
        <w:rPr>
          <w:rFonts w:ascii="Arial" w:eastAsia="Calibri" w:hAnsi="Arial" w:cs="Arial"/>
        </w:rPr>
        <w:t>, 2024 г. – 26</w:t>
      </w:r>
      <w:r w:rsidR="00E86037">
        <w:rPr>
          <w:rFonts w:ascii="Arial" w:eastAsia="Calibri" w:hAnsi="Arial" w:cs="Arial"/>
        </w:rPr>
        <w:t xml:space="preserve"> шт.</w:t>
      </w:r>
      <w:r w:rsidRPr="004767C7">
        <w:rPr>
          <w:rFonts w:ascii="Arial" w:eastAsia="Calibri" w:hAnsi="Arial" w:cs="Arial"/>
        </w:rPr>
        <w:t>;</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приобретение цветочной рассады: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9687 шт.,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 8814 шт.,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 10349 шт.</w:t>
      </w:r>
      <w:r w:rsidR="00E6491A">
        <w:rPr>
          <w:rFonts w:ascii="Arial" w:hAnsi="Arial" w:cs="Arial"/>
          <w:sz w:val="24"/>
          <w:szCs w:val="24"/>
          <w:lang w:eastAsia="ru-RU"/>
        </w:rPr>
        <w:t>, 2024 г. – 10349</w:t>
      </w:r>
      <w:r w:rsidR="00E86037">
        <w:rPr>
          <w:rFonts w:ascii="Arial" w:hAnsi="Arial" w:cs="Arial"/>
          <w:sz w:val="24"/>
          <w:szCs w:val="24"/>
          <w:lang w:eastAsia="ru-RU"/>
        </w:rPr>
        <w:t xml:space="preserve"> шт.</w:t>
      </w:r>
      <w:r w:rsidRPr="004767C7">
        <w:rPr>
          <w:rFonts w:ascii="Arial" w:hAnsi="Arial" w:cs="Arial"/>
          <w:sz w:val="24"/>
          <w:szCs w:val="24"/>
          <w:lang w:eastAsia="ru-RU"/>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содержание зеленого хозяйства: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157,8 тыс. м2,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157,8 тыс. м2,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157,8 тыс. м2,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157,8 тыс. м2,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157,8 тыс. м2,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157,8 тыс. м2,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157,8 тыс. м2,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157,8 тыс. м2,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157,8 тыс. м2,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157,8 тыс. м2</w:t>
      </w:r>
      <w:r w:rsidR="00E86037">
        <w:rPr>
          <w:rFonts w:ascii="Arial" w:eastAsia="Calibri" w:hAnsi="Arial" w:cs="Arial"/>
        </w:rPr>
        <w:t>, 2024 г. –</w:t>
      </w:r>
      <w:r w:rsidR="00DA407E">
        <w:rPr>
          <w:rFonts w:ascii="Arial" w:eastAsia="Calibri" w:hAnsi="Arial" w:cs="Arial"/>
        </w:rPr>
        <w:t xml:space="preserve"> 157,8</w:t>
      </w:r>
      <w:r w:rsidR="00E86037">
        <w:rPr>
          <w:rFonts w:ascii="Arial" w:eastAsia="Calibri" w:hAnsi="Arial" w:cs="Arial"/>
        </w:rPr>
        <w:t xml:space="preserve"> тыс. м2</w:t>
      </w:r>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315 м3"/>
        </w:smartTagPr>
        <w:r w:rsidRPr="004767C7">
          <w:rPr>
            <w:rFonts w:ascii="Arial" w:eastAsia="Calibri" w:hAnsi="Arial" w:cs="Arial"/>
          </w:rPr>
          <w:t>315 м3</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ремонт лестниц: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лестниц: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r w:rsidR="00D4171A">
        <w:rPr>
          <w:rFonts w:ascii="Arial" w:eastAsia="Calibri" w:hAnsi="Arial" w:cs="Arial"/>
        </w:rPr>
        <w:t>0</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009874E8">
        <w:rPr>
          <w:rFonts w:ascii="Arial" w:eastAsia="Calibri" w:hAnsi="Arial" w:cs="Arial"/>
        </w:rPr>
        <w:t xml:space="preserve">. – 1 </w:t>
      </w:r>
      <w:r w:rsidRPr="004767C7">
        <w:rPr>
          <w:rFonts w:ascii="Arial" w:eastAsia="Calibri" w:hAnsi="Arial" w:cs="Arial"/>
        </w:rPr>
        <w:t xml:space="preserve">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w:t>
      </w:r>
      <w:r w:rsidR="00E6491A">
        <w:rPr>
          <w:rFonts w:ascii="Arial" w:eastAsia="Calibri" w:hAnsi="Arial" w:cs="Arial"/>
        </w:rPr>
        <w:t xml:space="preserve"> </w:t>
      </w:r>
      <w:r w:rsidRPr="004767C7">
        <w:rPr>
          <w:rFonts w:ascii="Arial" w:eastAsia="Calibri" w:hAnsi="Arial" w:cs="Arial"/>
        </w:rPr>
        <w:t>шт.</w:t>
      </w:r>
      <w:r w:rsidR="00E6491A">
        <w:rPr>
          <w:rFonts w:ascii="Arial" w:eastAsia="Calibri" w:hAnsi="Arial" w:cs="Arial"/>
        </w:rPr>
        <w:t>, 2024 г. – 2</w:t>
      </w:r>
      <w:r w:rsidR="00E86037">
        <w:rPr>
          <w:rFonts w:ascii="Arial" w:eastAsia="Calibri" w:hAnsi="Arial" w:cs="Arial"/>
        </w:rPr>
        <w:t xml:space="preserve"> шт.</w:t>
      </w:r>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hAnsi="Arial" w:cs="Arial"/>
        </w:rPr>
        <w:t xml:space="preserve">текущий ремонт МАФ: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8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11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ремонт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483 кв. м"/>
        </w:smartTagPr>
        <w:r w:rsidRPr="004767C7">
          <w:rPr>
            <w:rFonts w:ascii="Arial" w:eastAsia="Calibri" w:hAnsi="Arial" w:cs="Arial"/>
          </w:rPr>
          <w:t>483 кв. м</w:t>
        </w:r>
      </w:smartTag>
      <w:r w:rsidRPr="004767C7">
        <w:rPr>
          <w:rFonts w:ascii="Arial" w:eastAsia="Calibri" w:hAnsi="Arial" w:cs="Arial"/>
        </w:rPr>
        <w:t xml:space="preserve">,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w:t>
      </w:r>
      <w:smartTag w:uri="urn:schemas-microsoft-com:office:smarttags" w:element="metricconverter">
        <w:smartTagPr>
          <w:attr w:name="ProductID" w:val="1285 кв. м"/>
        </w:smartTagPr>
        <w:r w:rsidRPr="004767C7">
          <w:rPr>
            <w:rFonts w:ascii="Arial" w:eastAsia="Calibri" w:hAnsi="Arial" w:cs="Arial"/>
          </w:rPr>
          <w:t>1285 кв. м</w:t>
        </w:r>
      </w:smartTag>
      <w:r w:rsidRPr="004767C7">
        <w:rPr>
          <w:rFonts w:ascii="Arial" w:eastAsia="Calibri" w:hAnsi="Arial" w:cs="Arial"/>
        </w:rPr>
        <w:t xml:space="preserve">,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84 кв. м"/>
        </w:smartTagPr>
        <w:r w:rsidRPr="004767C7">
          <w:rPr>
            <w:rFonts w:ascii="Arial" w:eastAsia="Calibri" w:hAnsi="Arial" w:cs="Arial"/>
          </w:rPr>
          <w:t>284 кв.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5 дворов ,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двора,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3 двора,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3 двора,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2 двора;</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и установка МАФ: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2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.- 25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7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21 куб. м"/>
        </w:smartTagPr>
        <w:r w:rsidRPr="004767C7">
          <w:rPr>
            <w:rFonts w:ascii="Arial" w:eastAsia="Calibri" w:hAnsi="Arial" w:cs="Arial"/>
          </w:rPr>
          <w:t>21 куб.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проект;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67,7 м"/>
        </w:smartTagPr>
        <w:r w:rsidRPr="004767C7">
          <w:rPr>
            <w:rFonts w:ascii="Arial" w:eastAsia="Calibri" w:hAnsi="Arial" w:cs="Arial"/>
          </w:rPr>
          <w:t>67,7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16 плит;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40 м"/>
        </w:smartTagPr>
        <w:r w:rsidRPr="004767C7">
          <w:rPr>
            <w:rFonts w:ascii="Arial" w:eastAsia="Calibri" w:hAnsi="Arial" w:cs="Arial"/>
          </w:rPr>
          <w:t>240 м</w:t>
        </w:r>
      </w:smartTag>
      <w:r w:rsidRPr="004767C7">
        <w:rPr>
          <w:rFonts w:ascii="Arial" w:eastAsia="Calibri" w:hAnsi="Arial" w:cs="Arial"/>
        </w:rPr>
        <w:t>;</w:t>
      </w:r>
    </w:p>
    <w:p w:rsidR="00623733"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организация и проведение </w:t>
      </w:r>
      <w:proofErr w:type="spellStart"/>
      <w:r w:rsidRPr="004767C7">
        <w:rPr>
          <w:rFonts w:ascii="Arial" w:eastAsia="Calibri" w:hAnsi="Arial" w:cs="Arial"/>
        </w:rPr>
        <w:t>акарицидных</w:t>
      </w:r>
      <w:proofErr w:type="spellEnd"/>
      <w:r w:rsidRPr="004767C7">
        <w:rPr>
          <w:rFonts w:ascii="Arial" w:eastAsia="Calibri" w:hAnsi="Arial" w:cs="Arial"/>
        </w:rPr>
        <w:t xml:space="preserve"> обработок </w:t>
      </w:r>
      <w:r w:rsidR="003F460B">
        <w:rPr>
          <w:rFonts w:ascii="Arial" w:eastAsia="Calibri" w:hAnsi="Arial" w:cs="Arial"/>
        </w:rPr>
        <w:t xml:space="preserve">мест массового отдыха населения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9 г"/>
        </w:smartTagPr>
        <w:r w:rsidRPr="004767C7">
          <w:rPr>
            <w:rFonts w:ascii="Arial" w:eastAsia="Calibri" w:hAnsi="Arial" w:cs="Arial"/>
          </w:rPr>
          <w:t>2019</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r w:rsidR="00E86037">
        <w:rPr>
          <w:rFonts w:ascii="Arial" w:eastAsia="Calibri" w:hAnsi="Arial" w:cs="Arial"/>
        </w:rPr>
        <w:t xml:space="preserve">2023 г. - </w:t>
      </w:r>
      <w:r w:rsidRPr="004767C7">
        <w:rPr>
          <w:rFonts w:ascii="Arial" w:eastAsia="Calibri" w:hAnsi="Arial" w:cs="Arial"/>
        </w:rPr>
        <w:t>15 га</w:t>
      </w:r>
      <w:r w:rsidR="00E86037">
        <w:rPr>
          <w:rFonts w:ascii="Arial" w:eastAsia="Calibri" w:hAnsi="Arial" w:cs="Arial"/>
        </w:rPr>
        <w:t>, 2024 г. –</w:t>
      </w:r>
      <w:r w:rsidR="00DA407E">
        <w:rPr>
          <w:rFonts w:ascii="Arial" w:eastAsia="Calibri" w:hAnsi="Arial" w:cs="Arial"/>
        </w:rPr>
        <w:t xml:space="preserve"> 15</w:t>
      </w:r>
      <w:r w:rsidR="00E86037">
        <w:rPr>
          <w:rFonts w:ascii="Arial" w:eastAsia="Calibri" w:hAnsi="Arial" w:cs="Arial"/>
        </w:rPr>
        <w:t xml:space="preserve"> га</w:t>
      </w:r>
      <w:r w:rsidRPr="004767C7">
        <w:rPr>
          <w:rFonts w:ascii="Arial" w:eastAsia="Calibri" w:hAnsi="Arial" w:cs="Arial"/>
        </w:rPr>
        <w:t>;</w:t>
      </w:r>
    </w:p>
    <w:p w:rsidR="002337E6" w:rsidRPr="004767C7" w:rsidRDefault="002337E6" w:rsidP="00623733">
      <w:pPr>
        <w:autoSpaceDE w:val="0"/>
        <w:autoSpaceDN w:val="0"/>
        <w:adjustRightInd w:val="0"/>
        <w:ind w:firstLine="720"/>
        <w:jc w:val="both"/>
        <w:outlineLvl w:val="0"/>
        <w:rPr>
          <w:rFonts w:ascii="Arial" w:eastAsia="Calibri" w:hAnsi="Arial" w:cs="Arial"/>
        </w:rPr>
      </w:pPr>
      <w:r>
        <w:rPr>
          <w:rFonts w:ascii="Arial" w:eastAsia="Calibri" w:hAnsi="Arial" w:cs="Arial"/>
        </w:rPr>
        <w:t xml:space="preserve">содержание общественных пространств: 2022 г. – 0 </w:t>
      </w:r>
      <w:proofErr w:type="spellStart"/>
      <w:r>
        <w:rPr>
          <w:rFonts w:ascii="Arial" w:eastAsia="Calibri" w:hAnsi="Arial" w:cs="Arial"/>
        </w:rPr>
        <w:t>кв.м</w:t>
      </w:r>
      <w:proofErr w:type="spellEnd"/>
      <w:r>
        <w:rPr>
          <w:rFonts w:ascii="Arial" w:eastAsia="Calibri" w:hAnsi="Arial" w:cs="Arial"/>
        </w:rPr>
        <w:t xml:space="preserve">., 2023 г. – 0 </w:t>
      </w:r>
      <w:proofErr w:type="spellStart"/>
      <w:r>
        <w:rPr>
          <w:rFonts w:ascii="Arial" w:eastAsia="Calibri" w:hAnsi="Arial" w:cs="Arial"/>
        </w:rPr>
        <w:t>кв.м</w:t>
      </w:r>
      <w:proofErr w:type="spellEnd"/>
      <w:r>
        <w:rPr>
          <w:rFonts w:ascii="Arial" w:eastAsia="Calibri" w:hAnsi="Arial" w:cs="Arial"/>
        </w:rPr>
        <w:t xml:space="preserve">., 2024 г. – 0 </w:t>
      </w:r>
      <w:proofErr w:type="spellStart"/>
      <w:r>
        <w:rPr>
          <w:rFonts w:ascii="Arial" w:eastAsia="Calibri" w:hAnsi="Arial" w:cs="Arial"/>
        </w:rPr>
        <w:t>кв.м</w:t>
      </w:r>
      <w:proofErr w:type="spellEnd"/>
      <w:r>
        <w:rPr>
          <w:rFonts w:ascii="Arial" w:eastAsia="Calibri" w:hAnsi="Arial" w:cs="Arial"/>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xml:space="preserve">. – 115 шт.,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288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309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185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112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 90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оцифровка архивных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.- 7005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643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- 667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- 691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715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xml:space="preserve">. - 739 шт., </w:t>
      </w:r>
      <w:smartTag w:uri="urn:schemas-microsoft-com:office:smarttags" w:element="metricconverter">
        <w:smartTagPr>
          <w:attr w:name="ProductID" w:val="2020 г"/>
        </w:smartTagPr>
        <w:r w:rsidRPr="004767C7">
          <w:rPr>
            <w:rFonts w:ascii="Arial" w:hAnsi="Arial" w:cs="Arial"/>
            <w:sz w:val="24"/>
            <w:szCs w:val="24"/>
          </w:rPr>
          <w:t>2020 г</w:t>
        </w:r>
      </w:smartTag>
      <w:r w:rsidRPr="004767C7">
        <w:rPr>
          <w:rFonts w:ascii="Arial" w:hAnsi="Arial" w:cs="Arial"/>
          <w:sz w:val="24"/>
          <w:szCs w:val="24"/>
        </w:rPr>
        <w:t xml:space="preserve">. – </w:t>
      </w:r>
      <w:r w:rsidR="003F460B">
        <w:rPr>
          <w:rFonts w:ascii="Arial" w:hAnsi="Arial" w:cs="Arial"/>
          <w:sz w:val="24"/>
          <w:szCs w:val="24"/>
        </w:rPr>
        <w:t>1698</w:t>
      </w:r>
      <w:r w:rsidRPr="004767C7">
        <w:rPr>
          <w:rFonts w:ascii="Arial" w:hAnsi="Arial" w:cs="Arial"/>
          <w:sz w:val="24"/>
          <w:szCs w:val="24"/>
        </w:rPr>
        <w:t xml:space="preserve"> шт., </w:t>
      </w:r>
      <w:smartTag w:uri="urn:schemas-microsoft-com:office:smarttags" w:element="metricconverter">
        <w:smartTagPr>
          <w:attr w:name="ProductID" w:val="2021 г"/>
        </w:smartTagPr>
        <w:r w:rsidRPr="004767C7">
          <w:rPr>
            <w:rFonts w:ascii="Arial" w:hAnsi="Arial" w:cs="Arial"/>
            <w:sz w:val="24"/>
            <w:szCs w:val="24"/>
          </w:rPr>
          <w:t>2021 г</w:t>
        </w:r>
      </w:smartTag>
      <w:r w:rsidR="003F460B">
        <w:rPr>
          <w:rFonts w:ascii="Arial" w:hAnsi="Arial" w:cs="Arial"/>
          <w:sz w:val="24"/>
          <w:szCs w:val="24"/>
        </w:rPr>
        <w:t>. – 1783</w:t>
      </w:r>
      <w:r w:rsidRPr="004767C7">
        <w:rPr>
          <w:rFonts w:ascii="Arial" w:hAnsi="Arial" w:cs="Arial"/>
          <w:sz w:val="24"/>
          <w:szCs w:val="24"/>
        </w:rPr>
        <w:t xml:space="preserve"> шт., </w:t>
      </w:r>
      <w:smartTag w:uri="urn:schemas-microsoft-com:office:smarttags" w:element="metricconverter">
        <w:smartTagPr>
          <w:attr w:name="ProductID" w:val="2022 г"/>
        </w:smartTagPr>
        <w:r w:rsidRPr="004767C7">
          <w:rPr>
            <w:rFonts w:ascii="Arial" w:hAnsi="Arial" w:cs="Arial"/>
            <w:sz w:val="24"/>
            <w:szCs w:val="24"/>
          </w:rPr>
          <w:t>2022 г</w:t>
        </w:r>
      </w:smartTag>
      <w:r w:rsidR="003F460B">
        <w:rPr>
          <w:rFonts w:ascii="Arial" w:hAnsi="Arial" w:cs="Arial"/>
          <w:sz w:val="24"/>
          <w:szCs w:val="24"/>
        </w:rPr>
        <w:t>. - 1868</w:t>
      </w:r>
      <w:r w:rsidRPr="004767C7">
        <w:rPr>
          <w:rFonts w:ascii="Arial" w:hAnsi="Arial" w:cs="Arial"/>
          <w:sz w:val="24"/>
          <w:szCs w:val="24"/>
        </w:rPr>
        <w:t xml:space="preserve"> шт., </w:t>
      </w:r>
      <w:smartTag w:uri="urn:schemas-microsoft-com:office:smarttags" w:element="metricconverter">
        <w:smartTagPr>
          <w:attr w:name="ProductID" w:val="2023 г"/>
        </w:smartTagPr>
        <w:r w:rsidRPr="004767C7">
          <w:rPr>
            <w:rFonts w:ascii="Arial" w:hAnsi="Arial" w:cs="Arial"/>
            <w:sz w:val="24"/>
            <w:szCs w:val="24"/>
          </w:rPr>
          <w:t>2023 г</w:t>
        </w:r>
      </w:smartTag>
      <w:r w:rsidR="003F460B">
        <w:rPr>
          <w:rFonts w:ascii="Arial" w:hAnsi="Arial" w:cs="Arial"/>
          <w:sz w:val="24"/>
          <w:szCs w:val="24"/>
        </w:rPr>
        <w:t>. – 1953</w:t>
      </w:r>
      <w:r w:rsidRPr="004767C7">
        <w:rPr>
          <w:rFonts w:ascii="Arial" w:hAnsi="Arial" w:cs="Arial"/>
          <w:sz w:val="24"/>
          <w:szCs w:val="24"/>
        </w:rPr>
        <w:t xml:space="preserve"> шт.</w:t>
      </w:r>
      <w:r w:rsidR="00E6491A">
        <w:rPr>
          <w:rFonts w:ascii="Arial" w:hAnsi="Arial" w:cs="Arial"/>
          <w:sz w:val="24"/>
          <w:szCs w:val="24"/>
        </w:rPr>
        <w:t>, 2024 г. – 2038</w:t>
      </w:r>
      <w:r w:rsidR="00E86037">
        <w:rPr>
          <w:rFonts w:ascii="Arial" w:hAnsi="Arial" w:cs="Arial"/>
          <w:sz w:val="24"/>
          <w:szCs w:val="24"/>
        </w:rPr>
        <w:t xml:space="preserve"> шт.</w:t>
      </w:r>
      <w:r w:rsidRPr="004767C7">
        <w:rPr>
          <w:rFonts w:ascii="Arial" w:hAnsi="Arial" w:cs="Arial"/>
          <w:sz w:val="24"/>
          <w:szCs w:val="24"/>
        </w:rPr>
        <w:t>;</w:t>
      </w:r>
    </w:p>
    <w:p w:rsidR="00623733" w:rsidRPr="004767C7" w:rsidRDefault="00623733" w:rsidP="00623733">
      <w:pPr>
        <w:pStyle w:val="ConsPlusNormal"/>
        <w:widowControl/>
        <w:jc w:val="both"/>
        <w:rPr>
          <w:sz w:val="24"/>
          <w:szCs w:val="24"/>
        </w:rPr>
      </w:pPr>
      <w:r w:rsidRPr="004767C7">
        <w:rPr>
          <w:sz w:val="24"/>
          <w:szCs w:val="24"/>
        </w:rPr>
        <w:t xml:space="preserve">количество рассмотренных административных дел: </w:t>
      </w:r>
      <w:smartTag w:uri="urn:schemas-microsoft-com:office:smarttags" w:element="metricconverter">
        <w:smartTagPr>
          <w:attr w:name="ProductID" w:val="2013 г"/>
        </w:smartTagPr>
        <w:r w:rsidRPr="004767C7">
          <w:rPr>
            <w:sz w:val="24"/>
            <w:szCs w:val="24"/>
          </w:rPr>
          <w:t>2013 г</w:t>
        </w:r>
      </w:smartTag>
      <w:r w:rsidRPr="004767C7">
        <w:rPr>
          <w:sz w:val="24"/>
          <w:szCs w:val="24"/>
        </w:rPr>
        <w:t xml:space="preserve">. – 373 шт.,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008144CD">
        <w:rPr>
          <w:sz w:val="24"/>
          <w:szCs w:val="24"/>
        </w:rPr>
        <w:t xml:space="preserve">. – 273 </w:t>
      </w:r>
      <w:r w:rsidRPr="004767C7">
        <w:rPr>
          <w:sz w:val="24"/>
          <w:szCs w:val="24"/>
        </w:rPr>
        <w:t xml:space="preserve">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r w:rsidR="00E6491A">
        <w:rPr>
          <w:sz w:val="24"/>
          <w:szCs w:val="24"/>
        </w:rPr>
        <w:t>, 2024 г. – 230</w:t>
      </w:r>
      <w:r w:rsidR="00E86037">
        <w:rPr>
          <w:sz w:val="24"/>
          <w:szCs w:val="24"/>
        </w:rPr>
        <w:t xml:space="preserve"> шт.</w:t>
      </w:r>
      <w:r w:rsidRPr="004767C7">
        <w:rPr>
          <w:sz w:val="24"/>
          <w:szCs w:val="24"/>
        </w:rPr>
        <w:t>;</w:t>
      </w:r>
    </w:p>
    <w:p w:rsidR="00623733" w:rsidRPr="004767C7" w:rsidRDefault="00623733" w:rsidP="00623733">
      <w:pPr>
        <w:autoSpaceDE w:val="0"/>
        <w:autoSpaceDN w:val="0"/>
        <w:adjustRightInd w:val="0"/>
        <w:ind w:firstLine="720"/>
        <w:jc w:val="both"/>
        <w:outlineLvl w:val="0"/>
        <w:rPr>
          <w:rFonts w:ascii="Arial" w:hAnsi="Arial" w:cs="Arial"/>
        </w:rPr>
      </w:pPr>
      <w:r w:rsidRPr="004767C7">
        <w:rPr>
          <w:rFonts w:ascii="Arial" w:hAnsi="Arial" w:cs="Arial"/>
        </w:rPr>
        <w:t xml:space="preserve">реализация проекта по благоустройству «Жители – за чистоту и благоустройство»: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 проект,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 1 проект;</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сформированные земельные участки: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16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 35 шт.;</w:t>
      </w:r>
    </w:p>
    <w:p w:rsidR="00623733"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количество и площадь благоустроенных дворовых территорий МКД: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w:t>
      </w:r>
      <w:r>
        <w:rPr>
          <w:rFonts w:ascii="Arial" w:eastAsia="Calibri" w:hAnsi="Arial" w:cs="Arial"/>
        </w:rPr>
        <w:t>–</w:t>
      </w:r>
      <w:r w:rsidRPr="004767C7">
        <w:rPr>
          <w:rFonts w:ascii="Arial" w:eastAsia="Calibri" w:hAnsi="Arial" w:cs="Arial"/>
        </w:rPr>
        <w:t xml:space="preserve"> 20шт. / 73411м2;</w:t>
      </w:r>
    </w:p>
    <w:p w:rsidR="00F74904" w:rsidRPr="00073512" w:rsidRDefault="00D4171A" w:rsidP="00F74904">
      <w:pPr>
        <w:ind w:firstLine="426"/>
        <w:jc w:val="both"/>
        <w:rPr>
          <w:rFonts w:ascii="Arial" w:hAnsi="Arial" w:cs="Arial"/>
        </w:rPr>
      </w:pPr>
      <w:r w:rsidRPr="00073512">
        <w:rPr>
          <w:rFonts w:ascii="Arial" w:hAnsi="Arial" w:cs="Arial"/>
        </w:rPr>
        <w:t>сбор, вывоз и утилизация мусора с территории кладбищ</w:t>
      </w:r>
      <w:r w:rsidR="00F74904" w:rsidRPr="00073512">
        <w:rPr>
          <w:rFonts w:ascii="Arial" w:hAnsi="Arial" w:cs="Arial"/>
        </w:rPr>
        <w:t xml:space="preserve">: 2021 г. – 134,38 м3, 2022 г. – </w:t>
      </w:r>
      <w:r w:rsidR="00073512">
        <w:rPr>
          <w:rFonts w:ascii="Arial" w:hAnsi="Arial" w:cs="Arial"/>
        </w:rPr>
        <w:t xml:space="preserve">134,38 </w:t>
      </w:r>
      <w:r w:rsidR="00F74904" w:rsidRPr="00073512">
        <w:rPr>
          <w:rFonts w:ascii="Arial" w:hAnsi="Arial" w:cs="Arial"/>
        </w:rPr>
        <w:t xml:space="preserve">м3, 2023 г. – </w:t>
      </w:r>
      <w:r w:rsidR="00073512">
        <w:rPr>
          <w:rFonts w:ascii="Arial" w:hAnsi="Arial" w:cs="Arial"/>
        </w:rPr>
        <w:t xml:space="preserve">134,38 </w:t>
      </w:r>
      <w:r w:rsidR="00F74904" w:rsidRPr="00073512">
        <w:rPr>
          <w:rFonts w:ascii="Arial" w:hAnsi="Arial" w:cs="Arial"/>
        </w:rPr>
        <w:t>м3</w:t>
      </w:r>
      <w:r w:rsidR="00E86037">
        <w:rPr>
          <w:rFonts w:ascii="Arial" w:hAnsi="Arial" w:cs="Arial"/>
        </w:rPr>
        <w:t>, 2024 г. –</w:t>
      </w:r>
      <w:r w:rsidR="00DA407E">
        <w:rPr>
          <w:rFonts w:ascii="Arial" w:hAnsi="Arial" w:cs="Arial"/>
        </w:rPr>
        <w:t xml:space="preserve"> 134,38</w:t>
      </w:r>
      <w:r w:rsidR="00E86037">
        <w:rPr>
          <w:rFonts w:ascii="Arial" w:hAnsi="Arial" w:cs="Arial"/>
        </w:rPr>
        <w:t xml:space="preserve"> м3</w:t>
      </w:r>
      <w:r w:rsidR="00F74904" w:rsidRPr="00073512">
        <w:rPr>
          <w:rFonts w:ascii="Arial" w:hAnsi="Arial" w:cs="Arial"/>
        </w:rPr>
        <w:t>;</w:t>
      </w:r>
    </w:p>
    <w:p w:rsidR="00F74904" w:rsidRPr="00E86037" w:rsidRDefault="009F6028" w:rsidP="00E86037">
      <w:pPr>
        <w:ind w:firstLine="426"/>
        <w:jc w:val="both"/>
        <w:rPr>
          <w:rFonts w:ascii="Arial" w:hAnsi="Arial" w:cs="Arial"/>
        </w:rPr>
      </w:pPr>
      <w:r w:rsidRPr="00073512">
        <w:rPr>
          <w:rFonts w:ascii="Arial" w:hAnsi="Arial" w:cs="Arial"/>
        </w:rPr>
        <w:t>содержа</w:t>
      </w:r>
      <w:r w:rsidR="001F59D9" w:rsidRPr="00073512">
        <w:rPr>
          <w:rFonts w:ascii="Arial" w:hAnsi="Arial" w:cs="Arial"/>
        </w:rPr>
        <w:t>ние дорог на территории кладбищ</w:t>
      </w:r>
      <w:r w:rsidR="00F74904" w:rsidRPr="00073512">
        <w:rPr>
          <w:rFonts w:ascii="Arial" w:hAnsi="Arial" w:cs="Arial"/>
        </w:rPr>
        <w:t xml:space="preserve">: 2021г. – </w:t>
      </w:r>
      <w:r w:rsidR="00C749C0" w:rsidRPr="00073512">
        <w:rPr>
          <w:rFonts w:ascii="Arial" w:hAnsi="Arial" w:cs="Arial"/>
        </w:rPr>
        <w:t xml:space="preserve">5,7 </w:t>
      </w:r>
      <w:r w:rsidR="00F74904" w:rsidRPr="00073512">
        <w:rPr>
          <w:rFonts w:ascii="Arial" w:hAnsi="Arial" w:cs="Arial"/>
        </w:rPr>
        <w:t>км, 2022 г. –</w:t>
      </w:r>
      <w:r w:rsidR="00073512">
        <w:rPr>
          <w:rFonts w:ascii="Arial" w:hAnsi="Arial" w:cs="Arial"/>
        </w:rPr>
        <w:t xml:space="preserve">5,7 </w:t>
      </w:r>
      <w:r w:rsidR="00F74904" w:rsidRPr="00073512">
        <w:rPr>
          <w:rFonts w:ascii="Arial" w:hAnsi="Arial" w:cs="Arial"/>
        </w:rPr>
        <w:t xml:space="preserve">км, 2023 г. – </w:t>
      </w:r>
      <w:r w:rsidR="00073512">
        <w:rPr>
          <w:rFonts w:ascii="Arial" w:hAnsi="Arial" w:cs="Arial"/>
        </w:rPr>
        <w:t xml:space="preserve">5,7 </w:t>
      </w:r>
      <w:r w:rsidR="00F74904" w:rsidRPr="00073512">
        <w:rPr>
          <w:rFonts w:ascii="Arial" w:hAnsi="Arial" w:cs="Arial"/>
        </w:rPr>
        <w:t>км</w:t>
      </w:r>
      <w:r w:rsidR="00E86037">
        <w:rPr>
          <w:rFonts w:ascii="Arial" w:hAnsi="Arial" w:cs="Arial"/>
        </w:rPr>
        <w:t>, 2024 г. –</w:t>
      </w:r>
      <w:r w:rsidR="00DA407E">
        <w:rPr>
          <w:rFonts w:ascii="Arial" w:hAnsi="Arial" w:cs="Arial"/>
        </w:rPr>
        <w:t xml:space="preserve"> 5,7</w:t>
      </w:r>
      <w:r w:rsidR="00E86037">
        <w:rPr>
          <w:rFonts w:ascii="Arial" w:hAnsi="Arial" w:cs="Arial"/>
        </w:rPr>
        <w:t xml:space="preserve"> км</w:t>
      </w:r>
      <w:r w:rsidR="00F74904" w:rsidRPr="00073512">
        <w:rPr>
          <w:rFonts w:ascii="Arial"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доля благоустроенных дворовых территорий от общего количества и площади дворовых территорий: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 19% / 29,6%;</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w:t>
      </w:r>
      <w:r w:rsidR="00D67E01">
        <w:rPr>
          <w:rFonts w:ascii="Arial" w:eastAsia="Calibri" w:hAnsi="Arial" w:cs="Arial"/>
        </w:rPr>
        <w:t>кта Российской Федерации): 2017</w:t>
      </w:r>
      <w:r w:rsidRPr="004767C7">
        <w:rPr>
          <w:rFonts w:ascii="Arial" w:eastAsia="Calibri" w:hAnsi="Arial" w:cs="Arial"/>
        </w:rPr>
        <w:t>г. - 20,1%;</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количество и площадь благоустроенных общественных территорий - 2шт./ </w:t>
      </w:r>
      <w:smartTag w:uri="urn:schemas-microsoft-com:office:smarttags" w:element="metricconverter">
        <w:smartTagPr>
          <w:attr w:name="ProductID" w:val="13900 м2"/>
        </w:smartTagPr>
        <w:r w:rsidRPr="004767C7">
          <w:rPr>
            <w:rFonts w:ascii="Arial" w:eastAsia="Calibri" w:hAnsi="Arial" w:cs="Arial"/>
          </w:rPr>
          <w:t>13900 м2</w:t>
        </w:r>
      </w:smartTag>
      <w:r w:rsidR="00D67E01">
        <w:rPr>
          <w:rFonts w:ascii="Arial" w:eastAsia="Calibri" w:hAnsi="Arial" w:cs="Arial"/>
        </w:rPr>
        <w:t xml:space="preserve"> на 2017</w:t>
      </w:r>
      <w:r w:rsidRPr="004767C7">
        <w:rPr>
          <w:rFonts w:ascii="Arial" w:eastAsia="Calibri" w:hAnsi="Arial" w:cs="Arial"/>
        </w:rPr>
        <w:t>г.;</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доля площади благоустроенных общественных территорий к общей площад</w:t>
      </w:r>
      <w:r w:rsidR="00D67E01">
        <w:rPr>
          <w:rFonts w:ascii="Arial" w:eastAsia="Calibri" w:hAnsi="Arial" w:cs="Arial"/>
        </w:rPr>
        <w:t>и общественных территорий: 2017</w:t>
      </w:r>
      <w:r w:rsidRPr="004767C7">
        <w:rPr>
          <w:rFonts w:ascii="Arial" w:eastAsia="Calibri" w:hAnsi="Arial" w:cs="Arial"/>
        </w:rPr>
        <w:t>г. – 53,67 %;</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площадь благоустроенных общественных территорий, приходящихся на 1 жителя м</w:t>
      </w:r>
      <w:r w:rsidR="00D67E01">
        <w:rPr>
          <w:rFonts w:ascii="Arial" w:eastAsia="Calibri" w:hAnsi="Arial" w:cs="Arial"/>
        </w:rPr>
        <w:t>униципального образования: 2017</w:t>
      </w:r>
      <w:r w:rsidRPr="004767C7">
        <w:rPr>
          <w:rFonts w:ascii="Arial" w:eastAsia="Calibri" w:hAnsi="Arial" w:cs="Arial"/>
        </w:rPr>
        <w:t xml:space="preserve">г. - </w:t>
      </w:r>
      <w:smartTag w:uri="urn:schemas-microsoft-com:office:smarttags" w:element="metricconverter">
        <w:smartTagPr>
          <w:attr w:name="ProductID" w:val="1,07 м2"/>
        </w:smartTagPr>
        <w:r w:rsidRPr="004767C7">
          <w:rPr>
            <w:rFonts w:ascii="Arial" w:eastAsia="Calibri" w:hAnsi="Arial" w:cs="Arial"/>
          </w:rPr>
          <w:t>1,07 м2</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w:t>
      </w:r>
      <w:r w:rsidR="00D67E01">
        <w:rPr>
          <w:rFonts w:ascii="Arial" w:eastAsia="Calibri" w:hAnsi="Arial" w:cs="Arial"/>
        </w:rPr>
        <w:t>ных в программу: 2017</w:t>
      </w:r>
      <w:r w:rsidRPr="004767C7">
        <w:rPr>
          <w:rFonts w:ascii="Arial" w:eastAsia="Calibri" w:hAnsi="Arial" w:cs="Arial"/>
        </w:rPr>
        <w:t>г. – 2 / 135176,38;</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p>
    <w:p w:rsidR="00623733" w:rsidRPr="004767C7" w:rsidRDefault="00623733" w:rsidP="00623733">
      <w:pPr>
        <w:pStyle w:val="a4"/>
        <w:tabs>
          <w:tab w:val="left" w:pos="284"/>
        </w:tabs>
        <w:autoSpaceDE w:val="0"/>
        <w:autoSpaceDN w:val="0"/>
        <w:adjustRightInd w:val="0"/>
        <w:spacing w:after="0" w:line="240" w:lineRule="auto"/>
        <w:ind w:left="0" w:firstLine="720"/>
        <w:rPr>
          <w:rFonts w:ascii="Arial" w:hAnsi="Arial" w:cs="Arial"/>
          <w:sz w:val="24"/>
          <w:szCs w:val="24"/>
        </w:rPr>
      </w:pPr>
    </w:p>
    <w:p w:rsidR="00623733" w:rsidRPr="004767C7" w:rsidRDefault="00623733" w:rsidP="002C55BA">
      <w:pPr>
        <w:pStyle w:val="a4"/>
        <w:numPr>
          <w:ilvl w:val="0"/>
          <w:numId w:val="4"/>
        </w:numPr>
        <w:tabs>
          <w:tab w:val="left" w:pos="284"/>
        </w:tabs>
        <w:autoSpaceDE w:val="0"/>
        <w:autoSpaceDN w:val="0"/>
        <w:adjustRightInd w:val="0"/>
        <w:spacing w:after="0" w:line="240" w:lineRule="auto"/>
        <w:ind w:left="0" w:firstLine="0"/>
        <w:jc w:val="center"/>
        <w:rPr>
          <w:rFonts w:ascii="Arial" w:hAnsi="Arial" w:cs="Arial"/>
          <w:sz w:val="24"/>
          <w:szCs w:val="24"/>
        </w:rPr>
      </w:pPr>
      <w:r w:rsidRPr="004767C7">
        <w:rPr>
          <w:rFonts w:ascii="Arial" w:hAnsi="Arial" w:cs="Arial"/>
          <w:sz w:val="24"/>
          <w:szCs w:val="24"/>
        </w:rPr>
        <w:t>Перечень подпрограмм с указанием сроков их реализации и ожидаемых результатов</w:t>
      </w:r>
    </w:p>
    <w:p w:rsidR="00623733" w:rsidRPr="004767C7" w:rsidRDefault="00623733" w:rsidP="00623733">
      <w:pPr>
        <w:pStyle w:val="a4"/>
        <w:tabs>
          <w:tab w:val="left" w:pos="284"/>
        </w:tabs>
        <w:autoSpaceDE w:val="0"/>
        <w:autoSpaceDN w:val="0"/>
        <w:adjustRightInd w:val="0"/>
        <w:spacing w:after="0" w:line="240" w:lineRule="auto"/>
        <w:ind w:left="0" w:firstLine="709"/>
        <w:jc w:val="both"/>
        <w:rPr>
          <w:rFonts w:ascii="Arial" w:hAnsi="Arial" w:cs="Arial"/>
          <w:sz w:val="24"/>
          <w:szCs w:val="24"/>
        </w:rPr>
      </w:pPr>
      <w:r w:rsidRPr="004767C7">
        <w:rPr>
          <w:rFonts w:ascii="Arial" w:hAnsi="Arial" w:cs="Arial"/>
          <w:sz w:val="24"/>
          <w:szCs w:val="24"/>
        </w:rPr>
        <w:t>Для достижения целей и задач программы, направленных на выполнение функций органами местного самоуправления в городе Бородино в программу включены подпрограммы: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1: «Благоустройство города Бородино»</w:t>
      </w:r>
      <w:r>
        <w:rPr>
          <w:rFonts w:ascii="Arial" w:hAnsi="Arial" w:cs="Arial"/>
        </w:rPr>
        <w:t>. С</w:t>
      </w:r>
      <w:r w:rsidRPr="004767C7">
        <w:rPr>
          <w:rFonts w:ascii="Arial" w:hAnsi="Arial" w:cs="Arial"/>
        </w:rPr>
        <w:t>рок реали</w:t>
      </w:r>
      <w:r w:rsidR="00E86037">
        <w:rPr>
          <w:rFonts w:ascii="Arial" w:hAnsi="Arial" w:cs="Arial"/>
        </w:rPr>
        <w:t>зации подпрограммы – 2014 – 2024</w:t>
      </w:r>
      <w:r w:rsidRPr="004767C7">
        <w:rPr>
          <w:rFonts w:ascii="Arial" w:hAnsi="Arial" w:cs="Arial"/>
        </w:rPr>
        <w:t xml:space="preserve">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2: «Организация проведения мероприятий по отлову, учету, содержанию безнадзорных домашних животных на территории города Бородино»</w:t>
      </w:r>
      <w:r>
        <w:rPr>
          <w:rFonts w:ascii="Arial" w:hAnsi="Arial" w:cs="Arial"/>
        </w:rPr>
        <w:t>.</w:t>
      </w:r>
      <w:r w:rsidRPr="004767C7">
        <w:rPr>
          <w:rFonts w:ascii="Arial" w:hAnsi="Arial" w:cs="Arial"/>
        </w:rPr>
        <w:t xml:space="preserve"> Срок реализации подпрограммы – 2014 – 2019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3: «Развитие архивного дела в городе Бородино»</w:t>
      </w:r>
      <w:r>
        <w:rPr>
          <w:rFonts w:ascii="Arial" w:hAnsi="Arial" w:cs="Arial"/>
        </w:rPr>
        <w:t xml:space="preserve">. </w:t>
      </w:r>
      <w:r w:rsidRPr="004767C7">
        <w:rPr>
          <w:rFonts w:ascii="Arial" w:hAnsi="Arial" w:cs="Arial"/>
        </w:rPr>
        <w:t>Срок реализаци</w:t>
      </w:r>
      <w:r w:rsidR="00E86037">
        <w:rPr>
          <w:rFonts w:ascii="Arial" w:hAnsi="Arial" w:cs="Arial"/>
        </w:rPr>
        <w:t>и подпрограммы – 2015 – 2024</w:t>
      </w:r>
      <w:r w:rsidRPr="004767C7">
        <w:rPr>
          <w:rFonts w:ascii="Arial" w:hAnsi="Arial" w:cs="Arial"/>
        </w:rPr>
        <w:t xml:space="preserve"> годы;</w:t>
      </w:r>
    </w:p>
    <w:p w:rsidR="00623733" w:rsidRPr="004767C7" w:rsidRDefault="00623733" w:rsidP="00623733">
      <w:pPr>
        <w:tabs>
          <w:tab w:val="left" w:pos="851"/>
          <w:tab w:val="left" w:pos="993"/>
          <w:tab w:val="left" w:pos="1418"/>
        </w:tabs>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4: «Обеспечение деятельности административной комиссии»</w:t>
      </w:r>
      <w:r>
        <w:rPr>
          <w:rFonts w:ascii="Arial" w:hAnsi="Arial" w:cs="Arial"/>
        </w:rPr>
        <w:t xml:space="preserve">. </w:t>
      </w:r>
      <w:r w:rsidRPr="004767C7">
        <w:rPr>
          <w:rFonts w:ascii="Arial" w:hAnsi="Arial" w:cs="Arial"/>
        </w:rPr>
        <w:t>Срок реали</w:t>
      </w:r>
      <w:r w:rsidR="00E86037">
        <w:rPr>
          <w:rFonts w:ascii="Arial" w:hAnsi="Arial" w:cs="Arial"/>
        </w:rPr>
        <w:t>зации подпрограммы – 2016 – 2024</w:t>
      </w:r>
      <w:r w:rsidRPr="004767C7">
        <w:rPr>
          <w:rFonts w:ascii="Arial" w:hAnsi="Arial" w:cs="Arial"/>
        </w:rPr>
        <w:t xml:space="preserve"> годы;</w:t>
      </w:r>
    </w:p>
    <w:p w:rsidR="00623733" w:rsidRPr="00073512" w:rsidRDefault="00623733" w:rsidP="00623733">
      <w:pPr>
        <w:autoSpaceDE w:val="0"/>
        <w:autoSpaceDN w:val="0"/>
        <w:adjustRightInd w:val="0"/>
        <w:ind w:firstLine="709"/>
        <w:jc w:val="both"/>
        <w:outlineLvl w:val="0"/>
        <w:rPr>
          <w:rFonts w:ascii="Arial" w:hAnsi="Arial" w:cs="Arial"/>
        </w:rPr>
      </w:pPr>
      <w:r>
        <w:rPr>
          <w:rFonts w:ascii="Arial" w:hAnsi="Arial" w:cs="Arial"/>
        </w:rPr>
        <w:t xml:space="preserve">- </w:t>
      </w:r>
      <w:r w:rsidRPr="004767C7">
        <w:rPr>
          <w:rFonts w:ascii="Arial" w:hAnsi="Arial" w:cs="Arial"/>
        </w:rPr>
        <w:t>подпрограмма 5: «Формирование современной городской среды»</w:t>
      </w:r>
      <w:r>
        <w:rPr>
          <w:rFonts w:ascii="Arial" w:hAnsi="Arial" w:cs="Arial"/>
        </w:rPr>
        <w:t xml:space="preserve">. </w:t>
      </w:r>
      <w:r w:rsidRPr="004767C7">
        <w:rPr>
          <w:rFonts w:ascii="Arial" w:hAnsi="Arial" w:cs="Arial"/>
        </w:rPr>
        <w:t xml:space="preserve">Срок реализации </w:t>
      </w:r>
      <w:r w:rsidRPr="00073512">
        <w:rPr>
          <w:rFonts w:ascii="Arial" w:hAnsi="Arial" w:cs="Arial"/>
        </w:rPr>
        <w:t>подпрограммы – 2017 год;</w:t>
      </w:r>
    </w:p>
    <w:p w:rsidR="005642AE" w:rsidRPr="004767C7" w:rsidRDefault="005642AE" w:rsidP="00623733">
      <w:pPr>
        <w:autoSpaceDE w:val="0"/>
        <w:autoSpaceDN w:val="0"/>
        <w:adjustRightInd w:val="0"/>
        <w:ind w:firstLine="709"/>
        <w:jc w:val="both"/>
        <w:outlineLvl w:val="0"/>
        <w:rPr>
          <w:rFonts w:ascii="Arial" w:hAnsi="Arial" w:cs="Arial"/>
        </w:rPr>
      </w:pPr>
      <w:r w:rsidRPr="00073512">
        <w:rPr>
          <w:rFonts w:ascii="Arial" w:hAnsi="Arial" w:cs="Arial"/>
        </w:rPr>
        <w:t xml:space="preserve">- подпрограмма 6: «Содержание мест захоронения». Срок реализации подпрограммы – </w:t>
      </w:r>
      <w:r w:rsidR="003F460B" w:rsidRPr="00073512">
        <w:rPr>
          <w:rFonts w:ascii="Arial" w:hAnsi="Arial" w:cs="Arial"/>
        </w:rPr>
        <w:t>26.03.</w:t>
      </w:r>
      <w:r w:rsidR="00E86037">
        <w:rPr>
          <w:rFonts w:ascii="Arial" w:hAnsi="Arial" w:cs="Arial"/>
        </w:rPr>
        <w:t>2021 – 2024</w:t>
      </w:r>
      <w:r w:rsidRPr="00073512">
        <w:rPr>
          <w:rFonts w:ascii="Arial" w:hAnsi="Arial" w:cs="Arial"/>
        </w:rPr>
        <w:t xml:space="preserve">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М</w:t>
      </w:r>
      <w:r w:rsidRPr="004767C7">
        <w:rPr>
          <w:rFonts w:ascii="Arial" w:hAnsi="Arial" w:cs="Arial"/>
        </w:rPr>
        <w:t>ероприятие 1:«Реализация проекта по благоустройству территорий города Бородино»</w:t>
      </w:r>
      <w:r>
        <w:rPr>
          <w:rFonts w:ascii="Arial" w:hAnsi="Arial" w:cs="Arial"/>
        </w:rPr>
        <w:t xml:space="preserve">. </w:t>
      </w:r>
      <w:r w:rsidRPr="004767C7">
        <w:rPr>
          <w:rFonts w:ascii="Arial" w:hAnsi="Arial" w:cs="Arial"/>
        </w:rPr>
        <w:t xml:space="preserve">Срок </w:t>
      </w:r>
      <w:r w:rsidR="00D4171A">
        <w:rPr>
          <w:rFonts w:ascii="Arial" w:hAnsi="Arial" w:cs="Arial"/>
        </w:rPr>
        <w:t>действия</w:t>
      </w:r>
      <w:r w:rsidRPr="004767C7">
        <w:rPr>
          <w:rFonts w:ascii="Arial" w:hAnsi="Arial" w:cs="Arial"/>
        </w:rPr>
        <w:t xml:space="preserve"> мероприятия – 2014 – 2018 годы;</w:t>
      </w:r>
    </w:p>
    <w:p w:rsidR="00623733" w:rsidRPr="004767C7" w:rsidRDefault="00623733" w:rsidP="00623733">
      <w:pPr>
        <w:autoSpaceDE w:val="0"/>
        <w:autoSpaceDN w:val="0"/>
        <w:adjustRightInd w:val="0"/>
        <w:ind w:firstLine="709"/>
        <w:jc w:val="both"/>
        <w:outlineLvl w:val="0"/>
        <w:rPr>
          <w:rFonts w:ascii="Arial" w:hAnsi="Arial" w:cs="Arial"/>
        </w:rPr>
      </w:pPr>
      <w:r>
        <w:rPr>
          <w:rFonts w:ascii="Arial" w:hAnsi="Arial" w:cs="Arial"/>
        </w:rPr>
        <w:t>М</w:t>
      </w:r>
      <w:r w:rsidRPr="004767C7">
        <w:rPr>
          <w:rFonts w:ascii="Arial" w:hAnsi="Arial" w:cs="Arial"/>
        </w:rPr>
        <w:t>ероприятие 2: «Мероприятия по землепользованию и землеустройству»</w:t>
      </w:r>
      <w:r>
        <w:rPr>
          <w:rFonts w:ascii="Arial" w:hAnsi="Arial" w:cs="Arial"/>
        </w:rPr>
        <w:t xml:space="preserve">. </w:t>
      </w:r>
      <w:r w:rsidRPr="004767C7">
        <w:rPr>
          <w:rFonts w:ascii="Arial" w:hAnsi="Arial" w:cs="Arial"/>
        </w:rPr>
        <w:t xml:space="preserve">Срок </w:t>
      </w:r>
      <w:r w:rsidR="00D4171A">
        <w:rPr>
          <w:rFonts w:ascii="Arial" w:hAnsi="Arial" w:cs="Arial"/>
        </w:rPr>
        <w:t>действия</w:t>
      </w:r>
      <w:r w:rsidRPr="004767C7">
        <w:rPr>
          <w:rFonts w:ascii="Arial" w:hAnsi="Arial" w:cs="Arial"/>
        </w:rPr>
        <w:t xml:space="preserve"> мероприятия – 2014 - 2018 годы.</w:t>
      </w:r>
    </w:p>
    <w:p w:rsidR="00623733" w:rsidRPr="004767C7" w:rsidRDefault="00623733" w:rsidP="00623733">
      <w:pPr>
        <w:pStyle w:val="ConsPlusNormal"/>
        <w:widowControl/>
        <w:ind w:firstLine="709"/>
        <w:jc w:val="both"/>
        <w:rPr>
          <w:sz w:val="24"/>
          <w:szCs w:val="24"/>
        </w:rPr>
      </w:pPr>
      <w:r w:rsidRPr="004767C7">
        <w:rPr>
          <w:sz w:val="24"/>
          <w:szCs w:val="24"/>
        </w:rPr>
        <w:t>Реализация мероприятий и подпрограмм позволит достичь в 2014 - 2023 годах следующих результатов:</w:t>
      </w:r>
    </w:p>
    <w:p w:rsidR="00623733" w:rsidRPr="004767C7" w:rsidRDefault="00623733" w:rsidP="002C55BA">
      <w:pPr>
        <w:pStyle w:val="ConsPlusNormal"/>
        <w:widowControl/>
        <w:numPr>
          <w:ilvl w:val="0"/>
          <w:numId w:val="3"/>
        </w:numPr>
        <w:tabs>
          <w:tab w:val="left" w:pos="993"/>
        </w:tabs>
        <w:ind w:left="0" w:firstLine="709"/>
        <w:jc w:val="both"/>
        <w:rPr>
          <w:sz w:val="24"/>
          <w:szCs w:val="24"/>
        </w:rPr>
      </w:pPr>
      <w:r w:rsidRPr="004767C7">
        <w:rPr>
          <w:sz w:val="24"/>
          <w:szCs w:val="24"/>
        </w:rPr>
        <w:t>по подпрограмме «Благоустройство города Бородино»:</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10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11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11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18 шт., </w:t>
      </w:r>
      <w:smartTag w:uri="urn:schemas-microsoft-com:office:smarttags" w:element="metricconverter">
        <w:smartTagPr>
          <w:attr w:name="ProductID" w:val="2020 г"/>
        </w:smartTagPr>
        <w:r w:rsidRPr="004767C7">
          <w:rPr>
            <w:rFonts w:ascii="Arial" w:eastAsia="Calibri" w:hAnsi="Arial" w:cs="Arial"/>
          </w:rPr>
          <w:t>2020 г</w:t>
        </w:r>
      </w:smartTag>
      <w:r w:rsidR="008144CD">
        <w:rPr>
          <w:rFonts w:ascii="Arial" w:eastAsia="Calibri" w:hAnsi="Arial" w:cs="Arial"/>
        </w:rPr>
        <w:t>. – 18</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 xml:space="preserve">2021 </w:t>
        </w:r>
        <w:r>
          <w:rPr>
            <w:rFonts w:ascii="Arial" w:eastAsia="Calibri" w:hAnsi="Arial" w:cs="Arial"/>
          </w:rPr>
          <w:t>г</w:t>
        </w:r>
      </w:smartTag>
      <w:r>
        <w:rPr>
          <w:rFonts w:ascii="Arial" w:eastAsia="Calibri" w:hAnsi="Arial" w:cs="Arial"/>
        </w:rPr>
        <w:t xml:space="preserve">. </w:t>
      </w:r>
      <w:r w:rsidRPr="004767C7">
        <w:rPr>
          <w:rFonts w:ascii="Arial" w:eastAsia="Calibri" w:hAnsi="Arial" w:cs="Arial"/>
        </w:rPr>
        <w:t xml:space="preserve">– 12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xml:space="preserve"> .– 12 шт.</w:t>
      </w:r>
      <w:r w:rsidR="00E6491A">
        <w:rPr>
          <w:rFonts w:ascii="Arial" w:eastAsia="Calibri" w:hAnsi="Arial" w:cs="Arial"/>
        </w:rPr>
        <w:t>, 2024 г. – 12</w:t>
      </w:r>
      <w:r w:rsidR="00E86037">
        <w:rPr>
          <w:rFonts w:ascii="Arial" w:eastAsia="Calibri" w:hAnsi="Arial" w:cs="Arial"/>
        </w:rPr>
        <w:t xml:space="preserve"> шт.</w:t>
      </w:r>
      <w:r w:rsidRPr="004767C7">
        <w:rPr>
          <w:rFonts w:ascii="Arial" w:eastAsia="Calibri" w:hAnsi="Arial" w:cs="Arial"/>
        </w:rPr>
        <w:t>;</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площадок под </w:t>
      </w:r>
      <w:proofErr w:type="spellStart"/>
      <w:r w:rsidRPr="004767C7">
        <w:rPr>
          <w:rFonts w:ascii="Arial" w:eastAsia="Calibri" w:hAnsi="Arial" w:cs="Arial"/>
        </w:rPr>
        <w:t>мусоросборочные</w:t>
      </w:r>
      <w:proofErr w:type="spellEnd"/>
      <w:r w:rsidRPr="004767C7">
        <w:rPr>
          <w:rFonts w:ascii="Arial" w:eastAsia="Calibri" w:hAnsi="Arial" w:cs="Arial"/>
        </w:rPr>
        <w:t xml:space="preserve"> контейнеры: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7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5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6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4 шт., </w:t>
      </w:r>
      <w:smartTag w:uri="urn:schemas-microsoft-com:office:smarttags" w:element="metricconverter">
        <w:smartTagPr>
          <w:attr w:name="ProductID" w:val="2021 г"/>
        </w:smartTagPr>
        <w:r w:rsidRPr="004767C7">
          <w:rPr>
            <w:rFonts w:ascii="Arial" w:eastAsia="Calibri" w:hAnsi="Arial" w:cs="Arial"/>
          </w:rPr>
          <w:t>2021</w:t>
        </w:r>
        <w:r>
          <w:rPr>
            <w:rFonts w:ascii="Arial" w:eastAsia="Calibri" w:hAnsi="Arial" w:cs="Arial"/>
          </w:rPr>
          <w:t xml:space="preserve"> г</w:t>
        </w:r>
      </w:smartTag>
      <w:r>
        <w:rPr>
          <w:rFonts w:ascii="Arial" w:eastAsia="Calibri" w:hAnsi="Arial" w:cs="Arial"/>
        </w:rPr>
        <w:t>.</w:t>
      </w:r>
      <w:r w:rsidRPr="004767C7">
        <w:rPr>
          <w:rFonts w:ascii="Arial" w:eastAsia="Calibri" w:hAnsi="Arial" w:cs="Arial"/>
        </w:rPr>
        <w:t xml:space="preserve"> – </w:t>
      </w:r>
      <w:r w:rsidR="00D4171A">
        <w:rPr>
          <w:rFonts w:ascii="Arial" w:eastAsia="Calibri" w:hAnsi="Arial" w:cs="Arial"/>
        </w:rPr>
        <w:t>0</w:t>
      </w:r>
      <w:r w:rsidRPr="004767C7">
        <w:rPr>
          <w:rFonts w:ascii="Arial" w:eastAsia="Calibri" w:hAnsi="Arial" w:cs="Arial"/>
        </w:rPr>
        <w:t xml:space="preserve">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- 6 шт.,2023 г. – 6 шт.</w:t>
      </w:r>
      <w:r w:rsidR="00E6491A">
        <w:rPr>
          <w:rFonts w:ascii="Arial" w:eastAsia="Calibri" w:hAnsi="Arial" w:cs="Arial"/>
        </w:rPr>
        <w:t>, 2024 г. – 6</w:t>
      </w:r>
      <w:r w:rsidR="00E86037">
        <w:rPr>
          <w:rFonts w:ascii="Arial" w:eastAsia="Calibri" w:hAnsi="Arial" w:cs="Arial"/>
        </w:rPr>
        <w:t xml:space="preserve"> шт.</w:t>
      </w:r>
      <w:r w:rsidRPr="004767C7">
        <w:rPr>
          <w:rFonts w:ascii="Arial" w:eastAsia="Calibri" w:hAnsi="Arial" w:cs="Arial"/>
        </w:rPr>
        <w:t>;</w:t>
      </w:r>
    </w:p>
    <w:p w:rsidR="00623733" w:rsidRPr="004767C7" w:rsidRDefault="00623733" w:rsidP="00623733">
      <w:pPr>
        <w:tabs>
          <w:tab w:val="left" w:pos="709"/>
        </w:tabs>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капитальный ремонт автобусных остановок: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2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 шт.,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0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 шт.</w:t>
      </w:r>
      <w:r w:rsidR="00E6491A">
        <w:rPr>
          <w:rFonts w:ascii="Arial" w:eastAsia="Calibri" w:hAnsi="Arial" w:cs="Arial"/>
        </w:rPr>
        <w:t>, 2024 г. – 2</w:t>
      </w:r>
      <w:r w:rsidR="00E86037">
        <w:rPr>
          <w:rFonts w:ascii="Arial" w:eastAsia="Calibri" w:hAnsi="Arial" w:cs="Arial"/>
        </w:rPr>
        <w:t xml:space="preserve"> шт.</w:t>
      </w:r>
      <w:r w:rsidRPr="004767C7">
        <w:rPr>
          <w:rFonts w:ascii="Arial" w:eastAsia="Calibri" w:hAnsi="Arial" w:cs="Arial"/>
        </w:rPr>
        <w:t>;</w:t>
      </w:r>
    </w:p>
    <w:p w:rsidR="00623733" w:rsidRPr="004767C7" w:rsidRDefault="00623733" w:rsidP="00623733">
      <w:pPr>
        <w:autoSpaceDE w:val="0"/>
        <w:autoSpaceDN w:val="0"/>
        <w:adjustRightInd w:val="0"/>
        <w:ind w:firstLine="709"/>
        <w:jc w:val="both"/>
        <w:outlineLvl w:val="0"/>
        <w:rPr>
          <w:rFonts w:ascii="Arial" w:eastAsia="Calibri" w:hAnsi="Arial" w:cs="Arial"/>
        </w:rPr>
      </w:pPr>
      <w:r w:rsidRPr="004767C7">
        <w:rPr>
          <w:rFonts w:ascii="Arial" w:eastAsia="Calibri" w:hAnsi="Arial" w:cs="Arial"/>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шт.;</w:t>
      </w:r>
    </w:p>
    <w:p w:rsidR="00623733"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360 м"/>
        </w:smartTagPr>
        <w:r w:rsidRPr="004767C7">
          <w:rPr>
            <w:rFonts w:ascii="Arial" w:hAnsi="Arial" w:cs="Arial"/>
            <w:sz w:val="24"/>
            <w:szCs w:val="24"/>
            <w:lang w:eastAsia="ru-RU"/>
          </w:rPr>
          <w:t>360 м</w:t>
        </w:r>
      </w:smartTag>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w:t>
      </w:r>
      <w:smartTag w:uri="urn:schemas-microsoft-com:office:smarttags" w:element="metricconverter">
        <w:smartTagPr>
          <w:attr w:name="ProductID" w:val="-2,6 км"/>
        </w:smartTagPr>
        <w:r w:rsidRPr="004767C7">
          <w:rPr>
            <w:rFonts w:ascii="Arial" w:hAnsi="Arial" w:cs="Arial"/>
            <w:sz w:val="24"/>
            <w:szCs w:val="24"/>
            <w:lang w:eastAsia="ru-RU"/>
          </w:rPr>
          <w:t>-2,6 км</w:t>
        </w:r>
      </w:smartTag>
      <w:r w:rsidRPr="004767C7">
        <w:rPr>
          <w:rFonts w:ascii="Arial" w:hAnsi="Arial" w:cs="Arial"/>
          <w:sz w:val="24"/>
          <w:szCs w:val="24"/>
          <w:lang w:eastAsia="ru-RU"/>
        </w:rPr>
        <w:t xml:space="preserve">,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w:t>
      </w:r>
      <w:smartTag w:uri="urn:schemas-microsoft-com:office:smarttags" w:element="metricconverter">
        <w:smartTagPr>
          <w:attr w:name="ProductID" w:val="1,34 км"/>
        </w:smartTagPr>
        <w:r w:rsidRPr="004767C7">
          <w:rPr>
            <w:rFonts w:ascii="Arial" w:hAnsi="Arial" w:cs="Arial"/>
            <w:sz w:val="24"/>
            <w:szCs w:val="24"/>
            <w:lang w:eastAsia="ru-RU"/>
          </w:rPr>
          <w:t>1,34 км</w:t>
        </w:r>
      </w:smartTag>
      <w:r w:rsidRPr="004767C7">
        <w:rPr>
          <w:rFonts w:ascii="Arial" w:hAnsi="Arial" w:cs="Arial"/>
          <w:sz w:val="24"/>
          <w:szCs w:val="24"/>
          <w:lang w:eastAsia="ru-RU"/>
        </w:rPr>
        <w:t xml:space="preserve">,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w:t>
      </w:r>
      <w:smartTag w:uri="urn:schemas-microsoft-com:office:smarttags" w:element="metricconverter">
        <w:smartTagPr>
          <w:attr w:name="ProductID" w:val="3,25 км"/>
        </w:smartTagPr>
        <w:r w:rsidRPr="004767C7">
          <w:rPr>
            <w:rFonts w:ascii="Arial" w:hAnsi="Arial" w:cs="Arial"/>
            <w:sz w:val="24"/>
            <w:szCs w:val="24"/>
            <w:lang w:eastAsia="ru-RU"/>
          </w:rPr>
          <w:t>3,25 км</w:t>
        </w:r>
      </w:smartTag>
      <w:r w:rsidRPr="004767C7">
        <w:rPr>
          <w:rFonts w:ascii="Arial" w:hAnsi="Arial" w:cs="Arial"/>
          <w:sz w:val="24"/>
          <w:szCs w:val="24"/>
          <w:lang w:eastAsia="ru-RU"/>
        </w:rPr>
        <w:t xml:space="preserve">,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008144CD">
        <w:rPr>
          <w:rFonts w:ascii="Arial" w:hAnsi="Arial" w:cs="Arial"/>
          <w:sz w:val="24"/>
          <w:szCs w:val="24"/>
          <w:lang w:eastAsia="ru-RU"/>
        </w:rPr>
        <w:t>.- 0,105</w:t>
      </w:r>
      <w:r w:rsidRPr="004767C7">
        <w:rPr>
          <w:rFonts w:ascii="Arial" w:hAnsi="Arial" w:cs="Arial"/>
          <w:sz w:val="24"/>
          <w:szCs w:val="24"/>
          <w:lang w:eastAsia="ru-RU"/>
        </w:rPr>
        <w:t xml:space="preserve"> км,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w:t>
      </w:r>
      <w:smartTag w:uri="urn:schemas-microsoft-com:office:smarttags" w:element="metricconverter">
        <w:smartTagPr>
          <w:attr w:name="ProductID" w:val="2,1 км"/>
        </w:smartTagPr>
        <w:r w:rsidRPr="004767C7">
          <w:rPr>
            <w:rFonts w:ascii="Arial" w:hAnsi="Arial" w:cs="Arial"/>
            <w:sz w:val="24"/>
            <w:szCs w:val="24"/>
            <w:lang w:eastAsia="ru-RU"/>
          </w:rPr>
          <w:t>2,1 км</w:t>
        </w:r>
      </w:smartTag>
      <w:r w:rsidRPr="004767C7">
        <w:rPr>
          <w:rFonts w:ascii="Arial" w:hAnsi="Arial" w:cs="Arial"/>
          <w:sz w:val="24"/>
          <w:szCs w:val="24"/>
          <w:lang w:eastAsia="ru-RU"/>
        </w:rPr>
        <w:t xml:space="preserve">,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 2,1 км</w:t>
      </w:r>
      <w:r w:rsidR="00E6491A">
        <w:rPr>
          <w:rFonts w:ascii="Arial" w:hAnsi="Arial" w:cs="Arial"/>
          <w:sz w:val="24"/>
          <w:szCs w:val="24"/>
          <w:lang w:eastAsia="ru-RU"/>
        </w:rPr>
        <w:t>, 2024 г. – 2,1</w:t>
      </w:r>
      <w:r w:rsidR="00E86037">
        <w:rPr>
          <w:rFonts w:ascii="Arial" w:hAnsi="Arial" w:cs="Arial"/>
          <w:sz w:val="24"/>
          <w:szCs w:val="24"/>
          <w:lang w:eastAsia="ru-RU"/>
        </w:rPr>
        <w:t xml:space="preserve"> км.</w:t>
      </w:r>
      <w:r w:rsidRPr="004767C7">
        <w:rPr>
          <w:rFonts w:ascii="Arial" w:hAnsi="Arial" w:cs="Arial"/>
          <w:sz w:val="24"/>
          <w:szCs w:val="24"/>
          <w:lang w:eastAsia="ru-RU"/>
        </w:rPr>
        <w:t>;</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 2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994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994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.- 994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994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994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1191 шт.. </w:t>
      </w:r>
      <w:smartTag w:uri="urn:schemas-microsoft-com:office:smarttags" w:element="metricconverter">
        <w:smartTagPr>
          <w:attr w:name="ProductID" w:val="2020 г"/>
        </w:smartTagPr>
        <w:r w:rsidRPr="004767C7">
          <w:rPr>
            <w:rFonts w:ascii="Arial" w:eastAsia="Calibri" w:hAnsi="Arial" w:cs="Arial"/>
          </w:rPr>
          <w:t>2020 г</w:t>
        </w:r>
      </w:smartTag>
      <w:r w:rsidR="008144CD">
        <w:rPr>
          <w:rFonts w:ascii="Arial" w:eastAsia="Calibri" w:hAnsi="Arial" w:cs="Arial"/>
        </w:rPr>
        <w:t>. – 1276</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1191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1191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1191 шт.</w:t>
      </w:r>
      <w:r w:rsidR="00E6491A">
        <w:rPr>
          <w:rFonts w:ascii="Arial" w:eastAsia="Calibri" w:hAnsi="Arial" w:cs="Arial"/>
        </w:rPr>
        <w:t>, 2024 г. – 1191</w:t>
      </w:r>
      <w:r w:rsidR="00E86037">
        <w:rPr>
          <w:rFonts w:ascii="Arial" w:eastAsia="Calibri" w:hAnsi="Arial" w:cs="Arial"/>
        </w:rPr>
        <w:t xml:space="preserve"> </w:t>
      </w:r>
      <w:proofErr w:type="spellStart"/>
      <w:r w:rsidR="00E86037">
        <w:rPr>
          <w:rFonts w:ascii="Arial" w:eastAsia="Calibri" w:hAnsi="Arial" w:cs="Arial"/>
        </w:rPr>
        <w:t>шт</w:t>
      </w:r>
      <w:proofErr w:type="spellEnd"/>
      <w:r w:rsidRPr="004767C7">
        <w:rPr>
          <w:rFonts w:ascii="Arial" w:eastAsia="Calibri" w:hAnsi="Arial" w:cs="Arial"/>
        </w:rPr>
        <w:t>;</w:t>
      </w:r>
    </w:p>
    <w:p w:rsidR="00623733" w:rsidRPr="004767C7" w:rsidRDefault="00623733" w:rsidP="006714ED">
      <w:pPr>
        <w:autoSpaceDE w:val="0"/>
        <w:autoSpaceDN w:val="0"/>
        <w:adjustRightInd w:val="0"/>
        <w:ind w:firstLine="708"/>
        <w:jc w:val="both"/>
        <w:outlineLvl w:val="0"/>
        <w:rPr>
          <w:rFonts w:ascii="Arial" w:eastAsia="Calibri" w:hAnsi="Arial" w:cs="Arial"/>
        </w:rPr>
      </w:pPr>
      <w:r w:rsidRPr="004767C7">
        <w:rPr>
          <w:rFonts w:ascii="Arial" w:eastAsia="Calibri" w:hAnsi="Arial" w:cs="Arial"/>
        </w:rPr>
        <w:t xml:space="preserve">срезка зеленых насаждений: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26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26 шт.,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26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.- 26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26 шт., </w:t>
      </w:r>
      <w:smartTag w:uri="urn:schemas-microsoft-com:office:smarttags" w:element="metricconverter">
        <w:smartTagPr>
          <w:attr w:name="ProductID" w:val="2020 г"/>
        </w:smartTagPr>
        <w:r w:rsidRPr="004767C7">
          <w:rPr>
            <w:rFonts w:ascii="Arial" w:eastAsia="Calibri" w:hAnsi="Arial" w:cs="Arial"/>
          </w:rPr>
          <w:t>2020 г</w:t>
        </w:r>
      </w:smartTag>
      <w:r w:rsidR="008144CD">
        <w:rPr>
          <w:rFonts w:ascii="Arial" w:eastAsia="Calibri" w:hAnsi="Arial" w:cs="Arial"/>
        </w:rPr>
        <w:t>. – 22</w:t>
      </w:r>
      <w:r w:rsidRPr="004767C7">
        <w:rPr>
          <w:rFonts w:ascii="Arial" w:eastAsia="Calibri" w:hAnsi="Arial" w:cs="Arial"/>
        </w:rPr>
        <w:t xml:space="preserve"> шт.,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26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26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26 шт.</w:t>
      </w:r>
      <w:r w:rsidR="00E6491A">
        <w:rPr>
          <w:rFonts w:ascii="Arial" w:eastAsia="Calibri" w:hAnsi="Arial" w:cs="Arial"/>
        </w:rPr>
        <w:t>, 2024 г. – 26</w:t>
      </w:r>
      <w:r w:rsidR="00E86037">
        <w:rPr>
          <w:rFonts w:ascii="Arial" w:eastAsia="Calibri" w:hAnsi="Arial" w:cs="Arial"/>
        </w:rPr>
        <w:t xml:space="preserve"> шт.</w:t>
      </w:r>
      <w:r w:rsidRPr="004767C7">
        <w:rPr>
          <w:rFonts w:ascii="Arial" w:eastAsia="Calibri" w:hAnsi="Arial" w:cs="Arial"/>
        </w:rPr>
        <w:t>;</w:t>
      </w:r>
    </w:p>
    <w:p w:rsidR="00623733" w:rsidRPr="004767C7" w:rsidRDefault="00623733" w:rsidP="00623733">
      <w:pPr>
        <w:pStyle w:val="ConsPlusCell"/>
        <w:ind w:firstLine="720"/>
        <w:jc w:val="both"/>
        <w:rPr>
          <w:rFonts w:ascii="Arial" w:hAnsi="Arial" w:cs="Arial"/>
          <w:sz w:val="24"/>
          <w:szCs w:val="24"/>
          <w:lang w:eastAsia="ru-RU"/>
        </w:rPr>
      </w:pPr>
      <w:r w:rsidRPr="004767C7">
        <w:rPr>
          <w:rFonts w:ascii="Arial" w:hAnsi="Arial" w:cs="Arial"/>
          <w:sz w:val="24"/>
          <w:szCs w:val="24"/>
          <w:lang w:eastAsia="ru-RU"/>
        </w:rPr>
        <w:t xml:space="preserve">приобретение цветочной рассады: </w:t>
      </w:r>
      <w:smartTag w:uri="urn:schemas-microsoft-com:office:smarttags" w:element="metricconverter">
        <w:smartTagPr>
          <w:attr w:name="ProductID" w:val="2014 г"/>
        </w:smartTagPr>
        <w:r w:rsidRPr="004767C7">
          <w:rPr>
            <w:rFonts w:ascii="Arial" w:hAnsi="Arial" w:cs="Arial"/>
            <w:sz w:val="24"/>
            <w:szCs w:val="24"/>
            <w:lang w:eastAsia="ru-RU"/>
          </w:rPr>
          <w:t>2014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5 г"/>
        </w:smartTagPr>
        <w:r w:rsidRPr="004767C7">
          <w:rPr>
            <w:rFonts w:ascii="Arial" w:hAnsi="Arial" w:cs="Arial"/>
            <w:sz w:val="24"/>
            <w:szCs w:val="24"/>
            <w:lang w:eastAsia="ru-RU"/>
          </w:rPr>
          <w:t>2015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6 г"/>
        </w:smartTagPr>
        <w:r w:rsidRPr="004767C7">
          <w:rPr>
            <w:rFonts w:ascii="Arial" w:hAnsi="Arial" w:cs="Arial"/>
            <w:sz w:val="24"/>
            <w:szCs w:val="24"/>
            <w:lang w:eastAsia="ru-RU"/>
          </w:rPr>
          <w:t>2016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7 г"/>
        </w:smartTagPr>
        <w:r w:rsidRPr="004767C7">
          <w:rPr>
            <w:rFonts w:ascii="Arial" w:hAnsi="Arial" w:cs="Arial"/>
            <w:sz w:val="24"/>
            <w:szCs w:val="24"/>
            <w:lang w:eastAsia="ru-RU"/>
          </w:rPr>
          <w:t>2017 г</w:t>
        </w:r>
      </w:smartTag>
      <w:r w:rsidRPr="004767C7">
        <w:rPr>
          <w:rFonts w:ascii="Arial" w:hAnsi="Arial" w:cs="Arial"/>
          <w:sz w:val="24"/>
          <w:szCs w:val="24"/>
          <w:lang w:eastAsia="ru-RU"/>
        </w:rPr>
        <w:t xml:space="preserve">. – 10800 шт., </w:t>
      </w:r>
      <w:smartTag w:uri="urn:schemas-microsoft-com:office:smarttags" w:element="metricconverter">
        <w:smartTagPr>
          <w:attr w:name="ProductID" w:val="2018 г"/>
        </w:smartTagPr>
        <w:r w:rsidRPr="004767C7">
          <w:rPr>
            <w:rFonts w:ascii="Arial" w:hAnsi="Arial" w:cs="Arial"/>
            <w:sz w:val="24"/>
            <w:szCs w:val="24"/>
            <w:lang w:eastAsia="ru-RU"/>
          </w:rPr>
          <w:t>2018 г</w:t>
        </w:r>
      </w:smartTag>
      <w:r w:rsidRPr="004767C7">
        <w:rPr>
          <w:rFonts w:ascii="Arial" w:hAnsi="Arial" w:cs="Arial"/>
          <w:sz w:val="24"/>
          <w:szCs w:val="24"/>
          <w:lang w:eastAsia="ru-RU"/>
        </w:rPr>
        <w:t xml:space="preserve">. – 9687 шт., </w:t>
      </w:r>
      <w:smartTag w:uri="urn:schemas-microsoft-com:office:smarttags" w:element="metricconverter">
        <w:smartTagPr>
          <w:attr w:name="ProductID" w:val="2019 г"/>
        </w:smartTagPr>
        <w:r w:rsidRPr="004767C7">
          <w:rPr>
            <w:rFonts w:ascii="Arial" w:hAnsi="Arial" w:cs="Arial"/>
            <w:sz w:val="24"/>
            <w:szCs w:val="24"/>
            <w:lang w:eastAsia="ru-RU"/>
          </w:rPr>
          <w:t>2019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0 г"/>
        </w:smartTagPr>
        <w:r w:rsidRPr="004767C7">
          <w:rPr>
            <w:rFonts w:ascii="Arial" w:hAnsi="Arial" w:cs="Arial"/>
            <w:sz w:val="24"/>
            <w:szCs w:val="24"/>
            <w:lang w:eastAsia="ru-RU"/>
          </w:rPr>
          <w:t>2020 г</w:t>
        </w:r>
      </w:smartTag>
      <w:r w:rsidRPr="004767C7">
        <w:rPr>
          <w:rFonts w:ascii="Arial" w:hAnsi="Arial" w:cs="Arial"/>
          <w:sz w:val="24"/>
          <w:szCs w:val="24"/>
          <w:lang w:eastAsia="ru-RU"/>
        </w:rPr>
        <w:t xml:space="preserve">. – 8814 шт., </w:t>
      </w:r>
      <w:smartTag w:uri="urn:schemas-microsoft-com:office:smarttags" w:element="metricconverter">
        <w:smartTagPr>
          <w:attr w:name="ProductID" w:val="2021 г"/>
        </w:smartTagPr>
        <w:r w:rsidRPr="004767C7">
          <w:rPr>
            <w:rFonts w:ascii="Arial" w:hAnsi="Arial" w:cs="Arial"/>
            <w:sz w:val="24"/>
            <w:szCs w:val="24"/>
            <w:lang w:eastAsia="ru-RU"/>
          </w:rPr>
          <w:t>2021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2 г"/>
        </w:smartTagPr>
        <w:r w:rsidRPr="004767C7">
          <w:rPr>
            <w:rFonts w:ascii="Arial" w:hAnsi="Arial" w:cs="Arial"/>
            <w:sz w:val="24"/>
            <w:szCs w:val="24"/>
            <w:lang w:eastAsia="ru-RU"/>
          </w:rPr>
          <w:t>2022 г</w:t>
        </w:r>
      </w:smartTag>
      <w:r w:rsidRPr="004767C7">
        <w:rPr>
          <w:rFonts w:ascii="Arial" w:hAnsi="Arial" w:cs="Arial"/>
          <w:sz w:val="24"/>
          <w:szCs w:val="24"/>
          <w:lang w:eastAsia="ru-RU"/>
        </w:rPr>
        <w:t xml:space="preserve">. – 10349 шт., </w:t>
      </w:r>
      <w:smartTag w:uri="urn:schemas-microsoft-com:office:smarttags" w:element="metricconverter">
        <w:smartTagPr>
          <w:attr w:name="ProductID" w:val="2023 г"/>
        </w:smartTagPr>
        <w:r w:rsidRPr="004767C7">
          <w:rPr>
            <w:rFonts w:ascii="Arial" w:hAnsi="Arial" w:cs="Arial"/>
            <w:sz w:val="24"/>
            <w:szCs w:val="24"/>
            <w:lang w:eastAsia="ru-RU"/>
          </w:rPr>
          <w:t>2023 г</w:t>
        </w:r>
      </w:smartTag>
      <w:r w:rsidRPr="004767C7">
        <w:rPr>
          <w:rFonts w:ascii="Arial" w:hAnsi="Arial" w:cs="Arial"/>
          <w:sz w:val="24"/>
          <w:szCs w:val="24"/>
          <w:lang w:eastAsia="ru-RU"/>
        </w:rPr>
        <w:t>. – 10349 шт.</w:t>
      </w:r>
      <w:r w:rsidR="00E6491A">
        <w:rPr>
          <w:rFonts w:ascii="Arial" w:hAnsi="Arial" w:cs="Arial"/>
          <w:sz w:val="24"/>
          <w:szCs w:val="24"/>
          <w:lang w:eastAsia="ru-RU"/>
        </w:rPr>
        <w:t>, 2024 г. – 10349</w:t>
      </w:r>
      <w:r w:rsidR="00E86037">
        <w:rPr>
          <w:rFonts w:ascii="Arial" w:hAnsi="Arial" w:cs="Arial"/>
          <w:sz w:val="24"/>
          <w:szCs w:val="24"/>
          <w:lang w:eastAsia="ru-RU"/>
        </w:rPr>
        <w:t xml:space="preserve"> шт.</w:t>
      </w:r>
      <w:r w:rsidRPr="004767C7">
        <w:rPr>
          <w:rFonts w:ascii="Arial" w:hAnsi="Arial" w:cs="Arial"/>
          <w:sz w:val="24"/>
          <w:szCs w:val="24"/>
          <w:lang w:eastAsia="ru-RU"/>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содержание зеленого хозяйства: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157,8 тыс. м2,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157,8 тыс. м2,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157,8 тыс. м2,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157,8 тыс. м2,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157,8 тыс. м2,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xml:space="preserve">. – 157,8 тыс. м2,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157,8 тыс. м2,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157,8 тыс. м2,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157,8 тыс. м2,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157,8 тыс. м2</w:t>
      </w:r>
      <w:r w:rsidR="00E86037">
        <w:rPr>
          <w:rFonts w:ascii="Arial" w:eastAsia="Calibri" w:hAnsi="Arial" w:cs="Arial"/>
        </w:rPr>
        <w:t>, 2024 г. –</w:t>
      </w:r>
      <w:r w:rsidR="00DA407E">
        <w:rPr>
          <w:rFonts w:ascii="Arial" w:eastAsia="Calibri" w:hAnsi="Arial" w:cs="Arial"/>
        </w:rPr>
        <w:t xml:space="preserve"> 157,8</w:t>
      </w:r>
      <w:r w:rsidR="00E86037">
        <w:rPr>
          <w:rFonts w:ascii="Arial" w:eastAsia="Calibri" w:hAnsi="Arial" w:cs="Arial"/>
        </w:rPr>
        <w:t xml:space="preserve"> тыс. м2</w:t>
      </w:r>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315 м3"/>
        </w:smartTagPr>
        <w:r w:rsidRPr="004767C7">
          <w:rPr>
            <w:rFonts w:ascii="Arial" w:eastAsia="Calibri" w:hAnsi="Arial" w:cs="Arial"/>
          </w:rPr>
          <w:t>315 м3</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ремонт лестниц: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1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1 шт.,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6 шт.,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лестниц: </w:t>
      </w:r>
      <w:smartTag w:uri="urn:schemas-microsoft-com:office:smarttags" w:element="metricconverter">
        <w:smartTagPr>
          <w:attr w:name="ProductID" w:val="2020 г"/>
        </w:smartTagPr>
        <w:r w:rsidRPr="004767C7">
          <w:rPr>
            <w:rFonts w:ascii="Arial" w:eastAsia="Calibri" w:hAnsi="Arial" w:cs="Arial"/>
          </w:rPr>
          <w:t>2020 г</w:t>
        </w:r>
      </w:smartTag>
      <w:r w:rsidR="00B80DE7">
        <w:rPr>
          <w:rFonts w:ascii="Arial" w:eastAsia="Calibri" w:hAnsi="Arial" w:cs="Arial"/>
        </w:rPr>
        <w:t xml:space="preserve">. – 0 </w:t>
      </w:r>
      <w:r w:rsidRPr="004767C7">
        <w:rPr>
          <w:rFonts w:ascii="Arial" w:eastAsia="Calibri" w:hAnsi="Arial" w:cs="Arial"/>
        </w:rPr>
        <w:t xml:space="preserve">шт., </w:t>
      </w:r>
      <w:smartTag w:uri="urn:schemas-microsoft-com:office:smarttags" w:element="metricconverter">
        <w:smartTagPr>
          <w:attr w:name="ProductID" w:val="2021 г"/>
        </w:smartTagPr>
        <w:r w:rsidRPr="004767C7">
          <w:rPr>
            <w:rFonts w:ascii="Arial" w:eastAsia="Calibri" w:hAnsi="Arial" w:cs="Arial"/>
          </w:rPr>
          <w:t>2021 г</w:t>
        </w:r>
      </w:smartTag>
      <w:r w:rsidR="00B80DE7">
        <w:rPr>
          <w:rFonts w:ascii="Arial" w:eastAsia="Calibri" w:hAnsi="Arial" w:cs="Arial"/>
        </w:rPr>
        <w:t>. – 1</w:t>
      </w:r>
      <w:r w:rsidRPr="004767C7">
        <w:rPr>
          <w:rFonts w:ascii="Arial" w:eastAsia="Calibri" w:hAnsi="Arial" w:cs="Arial"/>
        </w:rPr>
        <w:t xml:space="preserve"> шт.,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2 шт.,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 2</w:t>
      </w:r>
      <w:r w:rsidR="00E6491A">
        <w:rPr>
          <w:rFonts w:ascii="Arial" w:eastAsia="Calibri" w:hAnsi="Arial" w:cs="Arial"/>
        </w:rPr>
        <w:t xml:space="preserve"> </w:t>
      </w:r>
      <w:r w:rsidRPr="004767C7">
        <w:rPr>
          <w:rFonts w:ascii="Arial" w:eastAsia="Calibri" w:hAnsi="Arial" w:cs="Arial"/>
        </w:rPr>
        <w:t>шт.</w:t>
      </w:r>
      <w:r w:rsidR="00E6491A">
        <w:rPr>
          <w:rFonts w:ascii="Arial" w:eastAsia="Calibri" w:hAnsi="Arial" w:cs="Arial"/>
        </w:rPr>
        <w:t>, 2024 г. – 2</w:t>
      </w:r>
      <w:r w:rsidR="00E86037">
        <w:rPr>
          <w:rFonts w:ascii="Arial" w:eastAsia="Calibri" w:hAnsi="Arial" w:cs="Arial"/>
        </w:rPr>
        <w:t xml:space="preserve"> шт.</w:t>
      </w:r>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hAnsi="Arial" w:cs="Arial"/>
        </w:rPr>
        <w:t xml:space="preserve">текущий ремонт МАФ: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8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11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ремонт эстакад: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- 4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 1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483 кв. м"/>
        </w:smartTagPr>
        <w:r w:rsidRPr="004767C7">
          <w:rPr>
            <w:rFonts w:ascii="Arial" w:eastAsia="Calibri" w:hAnsi="Arial" w:cs="Arial"/>
          </w:rPr>
          <w:t>483 кв. м</w:t>
        </w:r>
      </w:smartTag>
      <w:r w:rsidRPr="004767C7">
        <w:rPr>
          <w:rFonts w:ascii="Arial" w:eastAsia="Calibri" w:hAnsi="Arial" w:cs="Arial"/>
        </w:rPr>
        <w:t xml:space="preserve">,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w:t>
      </w:r>
      <w:smartTag w:uri="urn:schemas-microsoft-com:office:smarttags" w:element="metricconverter">
        <w:smartTagPr>
          <w:attr w:name="ProductID" w:val="1285 кв. м"/>
        </w:smartTagPr>
        <w:r w:rsidRPr="004767C7">
          <w:rPr>
            <w:rFonts w:ascii="Arial" w:eastAsia="Calibri" w:hAnsi="Arial" w:cs="Arial"/>
          </w:rPr>
          <w:t>1285 кв. м</w:t>
        </w:r>
      </w:smartTag>
      <w:r w:rsidRPr="004767C7">
        <w:rPr>
          <w:rFonts w:ascii="Arial" w:eastAsia="Calibri" w:hAnsi="Arial" w:cs="Arial"/>
        </w:rPr>
        <w:t xml:space="preserve">,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84 кв. м"/>
        </w:smartTagPr>
        <w:r w:rsidRPr="004767C7">
          <w:rPr>
            <w:rFonts w:ascii="Arial" w:eastAsia="Calibri" w:hAnsi="Arial" w:cs="Arial"/>
          </w:rPr>
          <w:t>284 кв.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5 дворов ,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 3 двора,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3 двора,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3 двора, </w:t>
      </w:r>
      <w:smartTag w:uri="urn:schemas-microsoft-com:office:smarttags" w:element="metricconverter">
        <w:smartTagPr>
          <w:attr w:name="ProductID" w:val="2019 г"/>
        </w:smartTagPr>
        <w:r w:rsidRPr="004767C7">
          <w:rPr>
            <w:rFonts w:ascii="Arial" w:eastAsia="Calibri" w:hAnsi="Arial" w:cs="Arial"/>
          </w:rPr>
          <w:t>2019 г</w:t>
        </w:r>
      </w:smartTag>
      <w:r w:rsidRPr="004767C7">
        <w:rPr>
          <w:rFonts w:ascii="Arial" w:eastAsia="Calibri" w:hAnsi="Arial" w:cs="Arial"/>
        </w:rPr>
        <w:t>. – 2 двора;</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и установка МАФ: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2 шт., </w:t>
      </w:r>
      <w:smartTag w:uri="urn:schemas-microsoft-com:office:smarttags" w:element="metricconverter">
        <w:smartTagPr>
          <w:attr w:name="ProductID" w:val="2015 г"/>
        </w:smartTagPr>
        <w:r w:rsidRPr="004767C7">
          <w:rPr>
            <w:rFonts w:ascii="Arial" w:eastAsia="Calibri" w:hAnsi="Arial" w:cs="Arial"/>
          </w:rPr>
          <w:t>2015 г</w:t>
        </w:r>
      </w:smartTag>
      <w:r w:rsidRPr="004767C7">
        <w:rPr>
          <w:rFonts w:ascii="Arial" w:eastAsia="Calibri" w:hAnsi="Arial" w:cs="Arial"/>
        </w:rPr>
        <w:t xml:space="preserve">.- 25 шт.,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7 шт.;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ascii="Arial" w:eastAsia="Calibri" w:hAnsi="Arial" w:cs="Arial"/>
          </w:rPr>
          <w:t>2014 г</w:t>
        </w:r>
      </w:smartTag>
      <w:r w:rsidRPr="004767C7">
        <w:rPr>
          <w:rFonts w:ascii="Arial" w:eastAsia="Calibri" w:hAnsi="Arial" w:cs="Arial"/>
        </w:rPr>
        <w:t xml:space="preserve">. – </w:t>
      </w:r>
      <w:smartTag w:uri="urn:schemas-microsoft-com:office:smarttags" w:element="metricconverter">
        <w:smartTagPr>
          <w:attr w:name="ProductID" w:val="21 куб. м"/>
        </w:smartTagPr>
        <w:r w:rsidRPr="004767C7">
          <w:rPr>
            <w:rFonts w:ascii="Arial" w:eastAsia="Calibri" w:hAnsi="Arial" w:cs="Arial"/>
          </w:rPr>
          <w:t>21 куб.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 проект;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67,7 м"/>
        </w:smartTagPr>
        <w:r w:rsidRPr="004767C7">
          <w:rPr>
            <w:rFonts w:ascii="Arial" w:eastAsia="Calibri" w:hAnsi="Arial" w:cs="Arial"/>
          </w:rPr>
          <w:t>67,7 м</w:t>
        </w:r>
      </w:smartTag>
      <w:r w:rsidRPr="004767C7">
        <w:rPr>
          <w:rFonts w:ascii="Arial" w:eastAsia="Calibri" w:hAnsi="Arial" w:cs="Arial"/>
        </w:rPr>
        <w:t>;</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 16 плит;</w:t>
      </w:r>
    </w:p>
    <w:p w:rsidR="00623733" w:rsidRPr="004767C7"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240 м"/>
        </w:smartTagPr>
        <w:r w:rsidRPr="004767C7">
          <w:rPr>
            <w:rFonts w:ascii="Arial" w:eastAsia="Calibri" w:hAnsi="Arial" w:cs="Arial"/>
          </w:rPr>
          <w:t>240 м</w:t>
        </w:r>
      </w:smartTag>
      <w:r w:rsidRPr="004767C7">
        <w:rPr>
          <w:rFonts w:ascii="Arial" w:eastAsia="Calibri" w:hAnsi="Arial" w:cs="Arial"/>
        </w:rPr>
        <w:t>;</w:t>
      </w:r>
    </w:p>
    <w:p w:rsidR="00262DE3" w:rsidRDefault="00623733" w:rsidP="00623733">
      <w:pPr>
        <w:autoSpaceDE w:val="0"/>
        <w:autoSpaceDN w:val="0"/>
        <w:adjustRightInd w:val="0"/>
        <w:ind w:firstLine="720"/>
        <w:jc w:val="both"/>
        <w:outlineLvl w:val="0"/>
        <w:rPr>
          <w:rFonts w:ascii="Arial" w:eastAsia="Calibri" w:hAnsi="Arial" w:cs="Arial"/>
        </w:rPr>
      </w:pPr>
      <w:r w:rsidRPr="004767C7">
        <w:rPr>
          <w:rFonts w:ascii="Arial" w:eastAsia="Calibri" w:hAnsi="Arial" w:cs="Arial"/>
        </w:rPr>
        <w:t xml:space="preserve">организация и проведение </w:t>
      </w:r>
      <w:proofErr w:type="spellStart"/>
      <w:r w:rsidRPr="004767C7">
        <w:rPr>
          <w:rFonts w:ascii="Arial" w:eastAsia="Calibri" w:hAnsi="Arial" w:cs="Arial"/>
        </w:rPr>
        <w:t>акарицидных</w:t>
      </w:r>
      <w:proofErr w:type="spellEnd"/>
      <w:r w:rsidRPr="004767C7">
        <w:rPr>
          <w:rFonts w:ascii="Arial" w:eastAsia="Calibri" w:hAnsi="Arial" w:cs="Arial"/>
        </w:rPr>
        <w:t xml:space="preserve"> обработок </w:t>
      </w:r>
      <w:r>
        <w:rPr>
          <w:rFonts w:ascii="Arial" w:eastAsia="Calibri" w:hAnsi="Arial" w:cs="Arial"/>
        </w:rPr>
        <w:t xml:space="preserve">мест массового отдыха населения: </w:t>
      </w:r>
      <w:smartTag w:uri="urn:schemas-microsoft-com:office:smarttags" w:element="metricconverter">
        <w:smartTagPr>
          <w:attr w:name="ProductID" w:val="2016 г"/>
        </w:smartTagPr>
        <w:r w:rsidRPr="004767C7">
          <w:rPr>
            <w:rFonts w:ascii="Arial" w:eastAsia="Calibri" w:hAnsi="Arial" w:cs="Arial"/>
          </w:rPr>
          <w:t>2016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7 г"/>
        </w:smartTagPr>
        <w:r w:rsidRPr="004767C7">
          <w:rPr>
            <w:rFonts w:ascii="Arial" w:eastAsia="Calibri" w:hAnsi="Arial" w:cs="Arial"/>
          </w:rPr>
          <w:t>2017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8 г"/>
        </w:smartTagPr>
        <w:r w:rsidRPr="004767C7">
          <w:rPr>
            <w:rFonts w:ascii="Arial" w:eastAsia="Calibri" w:hAnsi="Arial" w:cs="Arial"/>
          </w:rPr>
          <w:t>2018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19 г"/>
        </w:smartTagPr>
        <w:r w:rsidRPr="004767C7">
          <w:rPr>
            <w:rFonts w:ascii="Arial" w:eastAsia="Calibri" w:hAnsi="Arial" w:cs="Arial"/>
          </w:rPr>
          <w:t xml:space="preserve">2019 </w:t>
        </w:r>
        <w:r>
          <w:rPr>
            <w:rFonts w:ascii="Arial" w:eastAsia="Calibri" w:hAnsi="Arial" w:cs="Arial"/>
          </w:rPr>
          <w:t>г</w:t>
        </w:r>
      </w:smartTag>
      <w:r>
        <w:rPr>
          <w:rFonts w:ascii="Arial" w:eastAsia="Calibri" w:hAnsi="Arial" w:cs="Arial"/>
        </w:rPr>
        <w:t xml:space="preserve">. </w:t>
      </w:r>
      <w:r w:rsidRPr="004767C7">
        <w:rPr>
          <w:rFonts w:ascii="Arial" w:eastAsia="Calibri" w:hAnsi="Arial" w:cs="Arial"/>
        </w:rPr>
        <w:t xml:space="preserve">-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0 г"/>
        </w:smartTagPr>
        <w:r w:rsidRPr="004767C7">
          <w:rPr>
            <w:rFonts w:ascii="Arial" w:eastAsia="Calibri" w:hAnsi="Arial" w:cs="Arial"/>
          </w:rPr>
          <w:t>2020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1 г"/>
        </w:smartTagPr>
        <w:r w:rsidRPr="004767C7">
          <w:rPr>
            <w:rFonts w:ascii="Arial" w:eastAsia="Calibri" w:hAnsi="Arial" w:cs="Arial"/>
          </w:rPr>
          <w:t>2021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2 г"/>
        </w:smartTagPr>
        <w:r w:rsidRPr="004767C7">
          <w:rPr>
            <w:rFonts w:ascii="Arial" w:eastAsia="Calibri" w:hAnsi="Arial" w:cs="Arial"/>
          </w:rPr>
          <w:t>2022 г</w:t>
        </w:r>
      </w:smartTag>
      <w:r w:rsidRPr="004767C7">
        <w:rPr>
          <w:rFonts w:ascii="Arial" w:eastAsia="Calibri" w:hAnsi="Arial" w:cs="Arial"/>
        </w:rPr>
        <w:t xml:space="preserve">. – </w:t>
      </w:r>
      <w:smartTag w:uri="urn:schemas-microsoft-com:office:smarttags" w:element="metricconverter">
        <w:smartTagPr>
          <w:attr w:name="ProductID" w:val="15 га"/>
        </w:smartTagPr>
        <w:r w:rsidRPr="004767C7">
          <w:rPr>
            <w:rFonts w:ascii="Arial" w:eastAsia="Calibri" w:hAnsi="Arial" w:cs="Arial"/>
          </w:rPr>
          <w:t>15 га</w:t>
        </w:r>
      </w:smartTag>
      <w:r w:rsidRPr="004767C7">
        <w:rPr>
          <w:rFonts w:ascii="Arial" w:eastAsia="Calibri" w:hAnsi="Arial" w:cs="Arial"/>
        </w:rPr>
        <w:t xml:space="preserve">, </w:t>
      </w:r>
      <w:smartTag w:uri="urn:schemas-microsoft-com:office:smarttags" w:element="metricconverter">
        <w:smartTagPr>
          <w:attr w:name="ProductID" w:val="2023 г"/>
        </w:smartTagPr>
        <w:r w:rsidRPr="004767C7">
          <w:rPr>
            <w:rFonts w:ascii="Arial" w:eastAsia="Calibri" w:hAnsi="Arial" w:cs="Arial"/>
          </w:rPr>
          <w:t>2023 г</w:t>
        </w:r>
      </w:smartTag>
      <w:r w:rsidRPr="004767C7">
        <w:rPr>
          <w:rFonts w:ascii="Arial" w:eastAsia="Calibri" w:hAnsi="Arial" w:cs="Arial"/>
        </w:rPr>
        <w:t>. -</w:t>
      </w:r>
      <w:r w:rsidR="00E86037">
        <w:rPr>
          <w:rFonts w:ascii="Arial" w:eastAsia="Calibri" w:hAnsi="Arial" w:cs="Arial"/>
        </w:rPr>
        <w:t xml:space="preserve"> </w:t>
      </w:r>
      <w:r w:rsidRPr="004767C7">
        <w:rPr>
          <w:rFonts w:ascii="Arial" w:eastAsia="Calibri" w:hAnsi="Arial" w:cs="Arial"/>
        </w:rPr>
        <w:t>15 га</w:t>
      </w:r>
      <w:r w:rsidR="00E86037">
        <w:rPr>
          <w:rFonts w:ascii="Arial" w:eastAsia="Calibri" w:hAnsi="Arial" w:cs="Arial"/>
        </w:rPr>
        <w:t>, 2024 г. –</w:t>
      </w:r>
      <w:r w:rsidR="00DA407E">
        <w:rPr>
          <w:rFonts w:ascii="Arial" w:eastAsia="Calibri" w:hAnsi="Arial" w:cs="Arial"/>
        </w:rPr>
        <w:t xml:space="preserve"> 15</w:t>
      </w:r>
      <w:r w:rsidR="00E86037">
        <w:rPr>
          <w:rFonts w:ascii="Arial" w:eastAsia="Calibri" w:hAnsi="Arial" w:cs="Arial"/>
        </w:rPr>
        <w:t xml:space="preserve"> га.</w:t>
      </w:r>
      <w:r w:rsidR="00E3403C">
        <w:rPr>
          <w:rFonts w:ascii="Arial" w:eastAsia="Calibri" w:hAnsi="Arial" w:cs="Arial"/>
        </w:rPr>
        <w:t>;</w:t>
      </w:r>
    </w:p>
    <w:p w:rsidR="002337E6" w:rsidRDefault="002337E6" w:rsidP="00623733">
      <w:pPr>
        <w:autoSpaceDE w:val="0"/>
        <w:autoSpaceDN w:val="0"/>
        <w:adjustRightInd w:val="0"/>
        <w:ind w:firstLine="720"/>
        <w:jc w:val="both"/>
        <w:outlineLvl w:val="0"/>
        <w:rPr>
          <w:rFonts w:ascii="Arial" w:eastAsia="Calibri" w:hAnsi="Arial" w:cs="Arial"/>
        </w:rPr>
      </w:pPr>
      <w:r>
        <w:rPr>
          <w:rFonts w:ascii="Arial" w:eastAsia="Calibri" w:hAnsi="Arial" w:cs="Arial"/>
        </w:rPr>
        <w:t xml:space="preserve">содержание общественных пространств: 2022 г. – 0 </w:t>
      </w:r>
      <w:proofErr w:type="spellStart"/>
      <w:r>
        <w:rPr>
          <w:rFonts w:ascii="Arial" w:eastAsia="Calibri" w:hAnsi="Arial" w:cs="Arial"/>
        </w:rPr>
        <w:t>кв.м</w:t>
      </w:r>
      <w:proofErr w:type="spellEnd"/>
      <w:r>
        <w:rPr>
          <w:rFonts w:ascii="Arial" w:eastAsia="Calibri" w:hAnsi="Arial" w:cs="Arial"/>
        </w:rPr>
        <w:t xml:space="preserve">., 2023 г. – 0 </w:t>
      </w:r>
      <w:proofErr w:type="spellStart"/>
      <w:r>
        <w:rPr>
          <w:rFonts w:ascii="Arial" w:eastAsia="Calibri" w:hAnsi="Arial" w:cs="Arial"/>
        </w:rPr>
        <w:t>кв.м</w:t>
      </w:r>
      <w:proofErr w:type="spellEnd"/>
      <w:r>
        <w:rPr>
          <w:rFonts w:ascii="Arial" w:eastAsia="Calibri" w:hAnsi="Arial" w:cs="Arial"/>
        </w:rPr>
        <w:t xml:space="preserve">., 2024 г. – 0 </w:t>
      </w:r>
      <w:proofErr w:type="spellStart"/>
      <w:r>
        <w:rPr>
          <w:rFonts w:ascii="Arial" w:eastAsia="Calibri" w:hAnsi="Arial" w:cs="Arial"/>
        </w:rPr>
        <w:t>кв.м</w:t>
      </w:r>
      <w:proofErr w:type="spellEnd"/>
      <w:r>
        <w:rPr>
          <w:rFonts w:ascii="Arial" w:eastAsia="Calibri" w:hAnsi="Arial" w:cs="Arial"/>
        </w:rPr>
        <w:t>;</w:t>
      </w:r>
    </w:p>
    <w:p w:rsidR="00623733" w:rsidRPr="004767C7" w:rsidRDefault="00623733" w:rsidP="002C55BA">
      <w:pPr>
        <w:pStyle w:val="ConsPlusCell"/>
        <w:numPr>
          <w:ilvl w:val="0"/>
          <w:numId w:val="3"/>
        </w:numPr>
        <w:tabs>
          <w:tab w:val="left" w:pos="993"/>
          <w:tab w:val="left" w:pos="1276"/>
        </w:tabs>
        <w:ind w:left="0" w:firstLine="709"/>
        <w:jc w:val="both"/>
        <w:rPr>
          <w:rFonts w:ascii="Arial" w:hAnsi="Arial" w:cs="Arial"/>
          <w:sz w:val="24"/>
          <w:szCs w:val="24"/>
        </w:rPr>
      </w:pPr>
      <w:r w:rsidRPr="004767C7">
        <w:rPr>
          <w:rFonts w:ascii="Arial" w:hAnsi="Arial" w:cs="Arial"/>
          <w:sz w:val="24"/>
          <w:szCs w:val="24"/>
          <w:lang w:eastAsia="ru-RU"/>
        </w:rPr>
        <w:t xml:space="preserve">по подпрограмме </w:t>
      </w:r>
      <w:r w:rsidRPr="004767C7">
        <w:rPr>
          <w:rFonts w:ascii="Arial" w:hAnsi="Arial" w:cs="Arial"/>
          <w:sz w:val="24"/>
          <w:szCs w:val="24"/>
        </w:rPr>
        <w:t>«Организация проведения мероприятий по отлову, учету, содержанию безнадзорных домашних животных на территории города Бородино»</w:t>
      </w:r>
      <w:r>
        <w:rPr>
          <w:rFonts w:ascii="Arial" w:hAnsi="Arial" w:cs="Arial"/>
          <w:sz w:val="24"/>
          <w:szCs w:val="24"/>
        </w:rPr>
        <w:t>. Срок действия с 01.01.2014 по 31.12.2019</w:t>
      </w:r>
      <w:r w:rsidRPr="004767C7">
        <w:rPr>
          <w:rFonts w:ascii="Arial" w:hAnsi="Arial" w:cs="Arial"/>
          <w:sz w:val="24"/>
          <w:szCs w:val="24"/>
        </w:rPr>
        <w:t>:</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sz w:val="24"/>
            <w:szCs w:val="24"/>
          </w:rPr>
          <w:t>2014 г</w:t>
        </w:r>
      </w:smartTag>
      <w:r w:rsidRPr="004767C7">
        <w:rPr>
          <w:rFonts w:ascii="Arial" w:hAnsi="Arial" w:cs="Arial"/>
          <w:sz w:val="24"/>
          <w:szCs w:val="24"/>
        </w:rPr>
        <w:t xml:space="preserve">. – 115 шт.,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288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309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185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112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 90 шт.;</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3) по подпрограмме «Развитие архивного дела в городе Бородино»:</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оцифровка архивных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- 7005 шт.;</w:t>
      </w:r>
    </w:p>
    <w:p w:rsidR="00623733" w:rsidRPr="004767C7" w:rsidRDefault="00623733" w:rsidP="00623733">
      <w:pPr>
        <w:pStyle w:val="ConsPlusCell"/>
        <w:ind w:firstLine="720"/>
        <w:jc w:val="both"/>
        <w:rPr>
          <w:rFonts w:ascii="Arial" w:hAnsi="Arial" w:cs="Arial"/>
          <w:sz w:val="24"/>
          <w:szCs w:val="24"/>
        </w:rPr>
      </w:pPr>
      <w:r w:rsidRPr="004767C7">
        <w:rPr>
          <w:rFonts w:ascii="Arial" w:hAnsi="Arial" w:cs="Arial"/>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rFonts w:ascii="Arial" w:hAnsi="Arial" w:cs="Arial"/>
            <w:sz w:val="24"/>
            <w:szCs w:val="24"/>
          </w:rPr>
          <w:t>2015 г</w:t>
        </w:r>
      </w:smartTag>
      <w:r w:rsidRPr="004767C7">
        <w:rPr>
          <w:rFonts w:ascii="Arial" w:hAnsi="Arial" w:cs="Arial"/>
          <w:sz w:val="24"/>
          <w:szCs w:val="24"/>
        </w:rPr>
        <w:t xml:space="preserve">. – 643 шт., </w:t>
      </w:r>
      <w:smartTag w:uri="urn:schemas-microsoft-com:office:smarttags" w:element="metricconverter">
        <w:smartTagPr>
          <w:attr w:name="ProductID" w:val="2016 г"/>
        </w:smartTagPr>
        <w:r w:rsidRPr="004767C7">
          <w:rPr>
            <w:rFonts w:ascii="Arial" w:hAnsi="Arial" w:cs="Arial"/>
            <w:sz w:val="24"/>
            <w:szCs w:val="24"/>
          </w:rPr>
          <w:t>2016 г</w:t>
        </w:r>
      </w:smartTag>
      <w:r w:rsidRPr="004767C7">
        <w:rPr>
          <w:rFonts w:ascii="Arial" w:hAnsi="Arial" w:cs="Arial"/>
          <w:sz w:val="24"/>
          <w:szCs w:val="24"/>
        </w:rPr>
        <w:t xml:space="preserve">. - 667 шт., </w:t>
      </w:r>
      <w:smartTag w:uri="urn:schemas-microsoft-com:office:smarttags" w:element="metricconverter">
        <w:smartTagPr>
          <w:attr w:name="ProductID" w:val="2017 г"/>
        </w:smartTagPr>
        <w:r w:rsidRPr="004767C7">
          <w:rPr>
            <w:rFonts w:ascii="Arial" w:hAnsi="Arial" w:cs="Arial"/>
            <w:sz w:val="24"/>
            <w:szCs w:val="24"/>
          </w:rPr>
          <w:t>2017 г</w:t>
        </w:r>
      </w:smartTag>
      <w:r w:rsidRPr="004767C7">
        <w:rPr>
          <w:rFonts w:ascii="Arial" w:hAnsi="Arial" w:cs="Arial"/>
          <w:sz w:val="24"/>
          <w:szCs w:val="24"/>
        </w:rPr>
        <w:t xml:space="preserve">. - 691 шт., </w:t>
      </w:r>
      <w:smartTag w:uri="urn:schemas-microsoft-com:office:smarttags" w:element="metricconverter">
        <w:smartTagPr>
          <w:attr w:name="ProductID" w:val="2018 г"/>
        </w:smartTagPr>
        <w:r w:rsidRPr="004767C7">
          <w:rPr>
            <w:rFonts w:ascii="Arial" w:hAnsi="Arial" w:cs="Arial"/>
            <w:sz w:val="24"/>
            <w:szCs w:val="24"/>
          </w:rPr>
          <w:t>2018 г</w:t>
        </w:r>
      </w:smartTag>
      <w:r w:rsidRPr="004767C7">
        <w:rPr>
          <w:rFonts w:ascii="Arial" w:hAnsi="Arial" w:cs="Arial"/>
          <w:sz w:val="24"/>
          <w:szCs w:val="24"/>
        </w:rPr>
        <w:t xml:space="preserve">. – 715 шт., </w:t>
      </w:r>
      <w:smartTag w:uri="urn:schemas-microsoft-com:office:smarttags" w:element="metricconverter">
        <w:smartTagPr>
          <w:attr w:name="ProductID" w:val="2019 г"/>
        </w:smartTagPr>
        <w:r w:rsidRPr="004767C7">
          <w:rPr>
            <w:rFonts w:ascii="Arial" w:hAnsi="Arial" w:cs="Arial"/>
            <w:sz w:val="24"/>
            <w:szCs w:val="24"/>
          </w:rPr>
          <w:t>2019 г</w:t>
        </w:r>
      </w:smartTag>
      <w:r w:rsidRPr="004767C7">
        <w:rPr>
          <w:rFonts w:ascii="Arial" w:hAnsi="Arial" w:cs="Arial"/>
          <w:sz w:val="24"/>
          <w:szCs w:val="24"/>
        </w:rPr>
        <w:t xml:space="preserve">. - 739 шт., </w:t>
      </w:r>
      <w:smartTag w:uri="urn:schemas-microsoft-com:office:smarttags" w:element="metricconverter">
        <w:smartTagPr>
          <w:attr w:name="ProductID" w:val="2020 г"/>
        </w:smartTagPr>
        <w:r w:rsidRPr="004767C7">
          <w:rPr>
            <w:rFonts w:ascii="Arial" w:hAnsi="Arial" w:cs="Arial"/>
            <w:sz w:val="24"/>
            <w:szCs w:val="24"/>
          </w:rPr>
          <w:t>2020 г</w:t>
        </w:r>
      </w:smartTag>
      <w:r w:rsidRPr="004767C7">
        <w:rPr>
          <w:rFonts w:ascii="Arial" w:hAnsi="Arial" w:cs="Arial"/>
          <w:sz w:val="24"/>
          <w:szCs w:val="24"/>
        </w:rPr>
        <w:t xml:space="preserve">. – </w:t>
      </w:r>
      <w:r w:rsidR="00B80DE7">
        <w:rPr>
          <w:rFonts w:ascii="Arial" w:hAnsi="Arial" w:cs="Arial"/>
          <w:sz w:val="24"/>
          <w:szCs w:val="24"/>
        </w:rPr>
        <w:t>1698</w:t>
      </w:r>
      <w:r w:rsidRPr="004767C7">
        <w:rPr>
          <w:rFonts w:ascii="Arial" w:hAnsi="Arial" w:cs="Arial"/>
          <w:sz w:val="24"/>
          <w:szCs w:val="24"/>
        </w:rPr>
        <w:t xml:space="preserve"> шт., </w:t>
      </w:r>
      <w:smartTag w:uri="urn:schemas-microsoft-com:office:smarttags" w:element="metricconverter">
        <w:smartTagPr>
          <w:attr w:name="ProductID" w:val="2021 г"/>
        </w:smartTagPr>
        <w:r w:rsidRPr="004767C7">
          <w:rPr>
            <w:rFonts w:ascii="Arial" w:hAnsi="Arial" w:cs="Arial"/>
            <w:sz w:val="24"/>
            <w:szCs w:val="24"/>
          </w:rPr>
          <w:t>2021 г</w:t>
        </w:r>
      </w:smartTag>
      <w:r w:rsidR="00B80DE7">
        <w:rPr>
          <w:rFonts w:ascii="Arial" w:hAnsi="Arial" w:cs="Arial"/>
          <w:sz w:val="24"/>
          <w:szCs w:val="24"/>
        </w:rPr>
        <w:t>. – 1783</w:t>
      </w:r>
      <w:r w:rsidRPr="004767C7">
        <w:rPr>
          <w:rFonts w:ascii="Arial" w:hAnsi="Arial" w:cs="Arial"/>
          <w:sz w:val="24"/>
          <w:szCs w:val="24"/>
        </w:rPr>
        <w:t xml:space="preserve"> шт., </w:t>
      </w:r>
      <w:smartTag w:uri="urn:schemas-microsoft-com:office:smarttags" w:element="metricconverter">
        <w:smartTagPr>
          <w:attr w:name="ProductID" w:val="2022 г"/>
        </w:smartTagPr>
        <w:r w:rsidRPr="004767C7">
          <w:rPr>
            <w:rFonts w:ascii="Arial" w:hAnsi="Arial" w:cs="Arial"/>
            <w:sz w:val="24"/>
            <w:szCs w:val="24"/>
          </w:rPr>
          <w:t>2022 г</w:t>
        </w:r>
      </w:smartTag>
      <w:r w:rsidR="00B80DE7">
        <w:rPr>
          <w:rFonts w:ascii="Arial" w:hAnsi="Arial" w:cs="Arial"/>
          <w:sz w:val="24"/>
          <w:szCs w:val="24"/>
        </w:rPr>
        <w:t>. - 1868</w:t>
      </w:r>
      <w:r w:rsidRPr="004767C7">
        <w:rPr>
          <w:rFonts w:ascii="Arial" w:hAnsi="Arial" w:cs="Arial"/>
          <w:sz w:val="24"/>
          <w:szCs w:val="24"/>
        </w:rPr>
        <w:t xml:space="preserve"> шт., </w:t>
      </w:r>
      <w:smartTag w:uri="urn:schemas-microsoft-com:office:smarttags" w:element="metricconverter">
        <w:smartTagPr>
          <w:attr w:name="ProductID" w:val="2023 г"/>
        </w:smartTagPr>
        <w:r w:rsidRPr="004767C7">
          <w:rPr>
            <w:rFonts w:ascii="Arial" w:hAnsi="Arial" w:cs="Arial"/>
            <w:sz w:val="24"/>
            <w:szCs w:val="24"/>
          </w:rPr>
          <w:t>2023 г</w:t>
        </w:r>
      </w:smartTag>
      <w:r w:rsidR="00B80DE7">
        <w:rPr>
          <w:rFonts w:ascii="Arial" w:hAnsi="Arial" w:cs="Arial"/>
          <w:sz w:val="24"/>
          <w:szCs w:val="24"/>
        </w:rPr>
        <w:t>. – 1953</w:t>
      </w:r>
      <w:r w:rsidR="00D4171A">
        <w:rPr>
          <w:rFonts w:ascii="Arial" w:hAnsi="Arial" w:cs="Arial"/>
          <w:sz w:val="24"/>
          <w:szCs w:val="24"/>
        </w:rPr>
        <w:t xml:space="preserve"> шт.</w:t>
      </w:r>
      <w:r w:rsidR="00E86037">
        <w:rPr>
          <w:rFonts w:ascii="Arial" w:hAnsi="Arial" w:cs="Arial"/>
          <w:sz w:val="24"/>
          <w:szCs w:val="24"/>
        </w:rPr>
        <w:t>, 2024 г. –</w:t>
      </w:r>
      <w:r w:rsidR="00E6491A">
        <w:rPr>
          <w:rFonts w:ascii="Arial" w:hAnsi="Arial" w:cs="Arial"/>
          <w:sz w:val="24"/>
          <w:szCs w:val="24"/>
        </w:rPr>
        <w:t xml:space="preserve"> 2038 </w:t>
      </w:r>
      <w:r w:rsidR="00E86037">
        <w:rPr>
          <w:rFonts w:ascii="Arial" w:hAnsi="Arial" w:cs="Arial"/>
          <w:sz w:val="24"/>
          <w:szCs w:val="24"/>
        </w:rPr>
        <w:t>шт.</w:t>
      </w:r>
      <w:r w:rsidR="00D4171A">
        <w:rPr>
          <w:rFonts w:ascii="Arial" w:hAnsi="Arial" w:cs="Arial"/>
          <w:sz w:val="24"/>
          <w:szCs w:val="24"/>
        </w:rPr>
        <w:t>;</w:t>
      </w:r>
    </w:p>
    <w:p w:rsidR="00623733" w:rsidRPr="004767C7" w:rsidRDefault="00623733" w:rsidP="00623733">
      <w:pPr>
        <w:pStyle w:val="ConsPlusNormal"/>
        <w:widowControl/>
        <w:tabs>
          <w:tab w:val="left" w:pos="851"/>
        </w:tabs>
        <w:ind w:firstLine="709"/>
        <w:jc w:val="both"/>
        <w:rPr>
          <w:sz w:val="24"/>
          <w:szCs w:val="24"/>
        </w:rPr>
      </w:pPr>
      <w:r w:rsidRPr="004767C7">
        <w:t xml:space="preserve">4) </w:t>
      </w:r>
      <w:r w:rsidRPr="004767C7">
        <w:rPr>
          <w:sz w:val="24"/>
          <w:szCs w:val="24"/>
        </w:rPr>
        <w:t>по подпрограмме «Обеспечение деятельности административной комиссии»:</w:t>
      </w:r>
    </w:p>
    <w:p w:rsidR="00623733" w:rsidRPr="004767C7" w:rsidRDefault="00623733" w:rsidP="00623733">
      <w:pPr>
        <w:pStyle w:val="ConsPlusNormal"/>
        <w:widowControl/>
        <w:jc w:val="both"/>
        <w:rPr>
          <w:sz w:val="24"/>
          <w:szCs w:val="24"/>
        </w:rPr>
      </w:pPr>
      <w:r w:rsidRPr="004767C7">
        <w:rPr>
          <w:sz w:val="24"/>
          <w:szCs w:val="24"/>
        </w:rPr>
        <w:t xml:space="preserve">количество рассмотренных административных дел: </w:t>
      </w:r>
      <w:r w:rsidR="00073512">
        <w:rPr>
          <w:sz w:val="24"/>
          <w:szCs w:val="24"/>
        </w:rPr>
        <w:t xml:space="preserve">2013 г. – 373 шт.,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xml:space="preserve">. – </w:t>
      </w:r>
      <w:r w:rsidR="003807CE">
        <w:rPr>
          <w:sz w:val="24"/>
          <w:szCs w:val="24"/>
        </w:rPr>
        <w:t>273</w:t>
      </w:r>
      <w:r w:rsidRPr="004767C7">
        <w:rPr>
          <w:sz w:val="24"/>
          <w:szCs w:val="24"/>
        </w:rPr>
        <w:t xml:space="preserve"> 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r w:rsidR="00E6491A">
        <w:rPr>
          <w:sz w:val="24"/>
          <w:szCs w:val="24"/>
        </w:rPr>
        <w:t>, 2024 г. – 230</w:t>
      </w:r>
      <w:r w:rsidR="00E86037">
        <w:rPr>
          <w:sz w:val="24"/>
          <w:szCs w:val="24"/>
        </w:rPr>
        <w:t xml:space="preserve"> шт.</w:t>
      </w:r>
      <w:r w:rsidRPr="004767C7">
        <w:rPr>
          <w:sz w:val="24"/>
          <w:szCs w:val="24"/>
        </w:rPr>
        <w:t>;</w:t>
      </w:r>
    </w:p>
    <w:p w:rsidR="00623733" w:rsidRPr="004767C7" w:rsidRDefault="00623733" w:rsidP="00623733">
      <w:pPr>
        <w:pStyle w:val="ConsPlusNormal"/>
        <w:widowControl/>
        <w:ind w:firstLine="709"/>
        <w:rPr>
          <w:sz w:val="24"/>
          <w:szCs w:val="24"/>
        </w:rPr>
      </w:pPr>
      <w:r w:rsidRPr="004767C7">
        <w:rPr>
          <w:sz w:val="24"/>
          <w:szCs w:val="24"/>
        </w:rPr>
        <w:t>5) по подпрограмме «Формирование современной городской среды»</w:t>
      </w:r>
      <w:r>
        <w:rPr>
          <w:sz w:val="24"/>
          <w:szCs w:val="24"/>
        </w:rPr>
        <w:t xml:space="preserve">. Срок действия с 01.01.2017 по 31.12.2017: </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количество и площадь благоустроенных дворовых территорий МКД: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20 шт. / 73411м2;</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благоустроенных дворовых территорий от общего количества и площади дворовых территорий: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19% / 29,6%;</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- 20,1%;</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количество и площадь благоустроенных общественных территорий - 2шт. / </w:t>
      </w:r>
      <w:smartTag w:uri="urn:schemas-microsoft-com:office:smarttags" w:element="metricconverter">
        <w:smartTagPr>
          <w:attr w:name="ProductID" w:val="13900 м2"/>
        </w:smartTagPr>
        <w:r w:rsidRPr="004767C7">
          <w:rPr>
            <w:rFonts w:ascii="Arial" w:hAnsi="Arial" w:cs="Arial"/>
          </w:rPr>
          <w:t>13900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площади благоустроенных общественных территорий к общей площади общественных территорий: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53,67%;</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w:t>
      </w:r>
      <w:smartTag w:uri="urn:schemas-microsoft-com:office:smarttags" w:element="metricconverter">
        <w:smartTagPr>
          <w:attr w:name="ProductID" w:val="1,07 м2"/>
        </w:smartTagPr>
        <w:r w:rsidRPr="004767C7">
          <w:rPr>
            <w:rFonts w:ascii="Arial" w:hAnsi="Arial" w:cs="Arial"/>
          </w:rPr>
          <w:t>1,07 м2</w:t>
        </w:r>
      </w:smartTag>
      <w:r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 2 / 135176,38;</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- 0 / 0 % / руб.;</w:t>
      </w:r>
    </w:p>
    <w:p w:rsidR="00623733"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объем трудового участия заинтересованных лиц в выполнении дополнительного перечня работ по благоустройству дворовых территорий - 0 / 0 чел./ час.</w:t>
      </w:r>
    </w:p>
    <w:p w:rsidR="005642AE" w:rsidRPr="00073512" w:rsidRDefault="005642AE" w:rsidP="00623733">
      <w:pPr>
        <w:autoSpaceDE w:val="0"/>
        <w:autoSpaceDN w:val="0"/>
        <w:adjustRightInd w:val="0"/>
        <w:ind w:firstLine="709"/>
        <w:jc w:val="both"/>
        <w:outlineLvl w:val="0"/>
        <w:rPr>
          <w:rFonts w:ascii="Arial" w:hAnsi="Arial" w:cs="Arial"/>
        </w:rPr>
      </w:pPr>
      <w:r w:rsidRPr="00073512">
        <w:rPr>
          <w:rFonts w:ascii="Arial" w:hAnsi="Arial" w:cs="Arial"/>
        </w:rPr>
        <w:t>6) по подпрограмме «Содержание мест захоронения»</w:t>
      </w:r>
      <w:r w:rsidR="00B80DE7" w:rsidRPr="00073512">
        <w:rPr>
          <w:rFonts w:ascii="Arial" w:hAnsi="Arial" w:cs="Arial"/>
        </w:rPr>
        <w:t>. Срок действия с 26.03</w:t>
      </w:r>
      <w:r w:rsidR="000146FB" w:rsidRPr="00073512">
        <w:rPr>
          <w:rFonts w:ascii="Arial" w:hAnsi="Arial" w:cs="Arial"/>
        </w:rPr>
        <w:t>.2021</w:t>
      </w:r>
      <w:r w:rsidR="00E86037">
        <w:rPr>
          <w:rFonts w:ascii="Arial" w:hAnsi="Arial" w:cs="Arial"/>
        </w:rPr>
        <w:t xml:space="preserve"> </w:t>
      </w:r>
      <w:r w:rsidR="003C5A9F" w:rsidRPr="00073512">
        <w:rPr>
          <w:rFonts w:ascii="Arial" w:hAnsi="Arial" w:cs="Arial"/>
        </w:rPr>
        <w:t>г.</w:t>
      </w:r>
      <w:r w:rsidR="00E86037">
        <w:rPr>
          <w:rFonts w:ascii="Arial" w:hAnsi="Arial" w:cs="Arial"/>
        </w:rPr>
        <w:t xml:space="preserve"> по 31.12.2024 </w:t>
      </w:r>
      <w:r w:rsidR="003C5A9F" w:rsidRPr="00073512">
        <w:rPr>
          <w:rFonts w:ascii="Arial" w:hAnsi="Arial" w:cs="Arial"/>
        </w:rPr>
        <w:t xml:space="preserve">г. </w:t>
      </w:r>
    </w:p>
    <w:p w:rsidR="000146FB" w:rsidRPr="00073512" w:rsidRDefault="00D4171A" w:rsidP="000146FB">
      <w:pPr>
        <w:ind w:firstLine="426"/>
        <w:jc w:val="both"/>
        <w:rPr>
          <w:rFonts w:ascii="Arial" w:hAnsi="Arial" w:cs="Arial"/>
        </w:rPr>
      </w:pPr>
      <w:r w:rsidRPr="00073512">
        <w:rPr>
          <w:rFonts w:ascii="Arial" w:hAnsi="Arial" w:cs="Arial"/>
        </w:rPr>
        <w:t>сбор, вывоз и утилизация мусора с территории кладбищ</w:t>
      </w:r>
      <w:r w:rsidR="000146FB" w:rsidRPr="00073512">
        <w:rPr>
          <w:rFonts w:ascii="Arial" w:hAnsi="Arial" w:cs="Arial"/>
        </w:rPr>
        <w:t xml:space="preserve">: 2021 г. – 134,38 м3, 2022 г. – </w:t>
      </w:r>
      <w:r w:rsidR="00073512">
        <w:rPr>
          <w:rFonts w:ascii="Arial" w:hAnsi="Arial" w:cs="Arial"/>
        </w:rPr>
        <w:t>134,38</w:t>
      </w:r>
      <w:r w:rsidR="000146FB" w:rsidRPr="00073512">
        <w:rPr>
          <w:rFonts w:ascii="Arial" w:hAnsi="Arial" w:cs="Arial"/>
        </w:rPr>
        <w:t xml:space="preserve"> м3, 2023 г. – </w:t>
      </w:r>
      <w:r w:rsidR="00073512">
        <w:rPr>
          <w:rFonts w:ascii="Arial" w:hAnsi="Arial" w:cs="Arial"/>
        </w:rPr>
        <w:t>134,38</w:t>
      </w:r>
      <w:r w:rsidR="000146FB" w:rsidRPr="00073512">
        <w:rPr>
          <w:rFonts w:ascii="Arial" w:hAnsi="Arial" w:cs="Arial"/>
        </w:rPr>
        <w:t xml:space="preserve"> м3</w:t>
      </w:r>
      <w:r w:rsidR="00E86037">
        <w:rPr>
          <w:rFonts w:ascii="Arial" w:hAnsi="Arial" w:cs="Arial"/>
        </w:rPr>
        <w:t>, 2024 г. –</w:t>
      </w:r>
      <w:r w:rsidR="00DA407E">
        <w:rPr>
          <w:rFonts w:ascii="Arial" w:hAnsi="Arial" w:cs="Arial"/>
        </w:rPr>
        <w:t xml:space="preserve"> 134,38</w:t>
      </w:r>
      <w:r w:rsidR="00E86037">
        <w:rPr>
          <w:rFonts w:ascii="Arial" w:hAnsi="Arial" w:cs="Arial"/>
        </w:rPr>
        <w:t xml:space="preserve"> м3</w:t>
      </w:r>
      <w:r w:rsidR="000146FB" w:rsidRPr="00073512">
        <w:rPr>
          <w:rFonts w:ascii="Arial" w:hAnsi="Arial" w:cs="Arial"/>
        </w:rPr>
        <w:t>;</w:t>
      </w:r>
    </w:p>
    <w:p w:rsidR="000146FB" w:rsidRPr="00C749C0" w:rsidRDefault="009F6028" w:rsidP="003807CE">
      <w:pPr>
        <w:ind w:firstLine="426"/>
        <w:jc w:val="both"/>
        <w:rPr>
          <w:rFonts w:ascii="Arial" w:hAnsi="Arial" w:cs="Arial"/>
        </w:rPr>
      </w:pPr>
      <w:r w:rsidRPr="00073512">
        <w:rPr>
          <w:rFonts w:ascii="Arial" w:hAnsi="Arial" w:cs="Arial"/>
        </w:rPr>
        <w:t>содержание</w:t>
      </w:r>
      <w:r w:rsidR="001F59D9" w:rsidRPr="00073512">
        <w:rPr>
          <w:rFonts w:ascii="Arial" w:hAnsi="Arial" w:cs="Arial"/>
        </w:rPr>
        <w:t xml:space="preserve"> дорог на территории кладбищ</w:t>
      </w:r>
      <w:r w:rsidR="000146FB" w:rsidRPr="00073512">
        <w:rPr>
          <w:rFonts w:ascii="Arial" w:hAnsi="Arial" w:cs="Arial"/>
        </w:rPr>
        <w:t xml:space="preserve">: 2021г. – </w:t>
      </w:r>
      <w:r w:rsidR="00C749C0" w:rsidRPr="00073512">
        <w:rPr>
          <w:rFonts w:ascii="Arial" w:hAnsi="Arial" w:cs="Arial"/>
        </w:rPr>
        <w:t xml:space="preserve">5,7 </w:t>
      </w:r>
      <w:r w:rsidR="000146FB" w:rsidRPr="00073512">
        <w:rPr>
          <w:rFonts w:ascii="Arial" w:hAnsi="Arial" w:cs="Arial"/>
        </w:rPr>
        <w:t>км, 2022 г. –</w:t>
      </w:r>
      <w:r w:rsidR="00073512">
        <w:rPr>
          <w:rFonts w:ascii="Arial" w:hAnsi="Arial" w:cs="Arial"/>
        </w:rPr>
        <w:t xml:space="preserve"> 5,7</w:t>
      </w:r>
      <w:r w:rsidR="000146FB" w:rsidRPr="00073512">
        <w:rPr>
          <w:rFonts w:ascii="Arial" w:hAnsi="Arial" w:cs="Arial"/>
        </w:rPr>
        <w:t xml:space="preserve"> км, 2023 г. –</w:t>
      </w:r>
      <w:r w:rsidR="00073512">
        <w:rPr>
          <w:rFonts w:ascii="Arial" w:hAnsi="Arial" w:cs="Arial"/>
        </w:rPr>
        <w:t xml:space="preserve"> 5,7</w:t>
      </w:r>
      <w:r w:rsidR="000146FB" w:rsidRPr="00073512">
        <w:rPr>
          <w:rFonts w:ascii="Arial" w:hAnsi="Arial" w:cs="Arial"/>
        </w:rPr>
        <w:t xml:space="preserve"> км</w:t>
      </w:r>
      <w:r w:rsidR="00E86037">
        <w:rPr>
          <w:rFonts w:ascii="Arial" w:hAnsi="Arial" w:cs="Arial"/>
        </w:rPr>
        <w:t>, 2024 г. –</w:t>
      </w:r>
      <w:r w:rsidR="00DA407E">
        <w:rPr>
          <w:rFonts w:ascii="Arial" w:hAnsi="Arial" w:cs="Arial"/>
        </w:rPr>
        <w:t xml:space="preserve"> 5,7</w:t>
      </w:r>
      <w:r w:rsidR="00E86037">
        <w:rPr>
          <w:rFonts w:ascii="Arial" w:hAnsi="Arial" w:cs="Arial"/>
        </w:rPr>
        <w:t xml:space="preserve"> км</w:t>
      </w:r>
      <w:r w:rsidR="000146FB" w:rsidRPr="00073512">
        <w:rPr>
          <w:rFonts w:ascii="Arial" w:hAnsi="Arial" w:cs="Arial"/>
        </w:rPr>
        <w:t>.</w:t>
      </w:r>
    </w:p>
    <w:p w:rsidR="00623733" w:rsidRPr="004767C7" w:rsidRDefault="005642AE" w:rsidP="00623733">
      <w:pPr>
        <w:autoSpaceDE w:val="0"/>
        <w:autoSpaceDN w:val="0"/>
        <w:adjustRightInd w:val="0"/>
        <w:ind w:firstLine="709"/>
        <w:jc w:val="both"/>
        <w:outlineLvl w:val="0"/>
        <w:rPr>
          <w:rFonts w:ascii="Arial" w:hAnsi="Arial" w:cs="Arial"/>
        </w:rPr>
      </w:pPr>
      <w:r>
        <w:rPr>
          <w:rFonts w:ascii="Arial" w:hAnsi="Arial" w:cs="Arial"/>
        </w:rPr>
        <w:t>7</w:t>
      </w:r>
      <w:r w:rsidR="00623733" w:rsidRPr="004767C7">
        <w:rPr>
          <w:rFonts w:ascii="Arial" w:hAnsi="Arial" w:cs="Arial"/>
        </w:rPr>
        <w:t>) по мероприятию 1: «Реализация проектов по благоустройству территорий города Бородино»</w:t>
      </w:r>
      <w:r w:rsidR="00623733">
        <w:rPr>
          <w:rFonts w:ascii="Arial" w:hAnsi="Arial" w:cs="Arial"/>
        </w:rPr>
        <w:t>. Срок действия с 01.01.2014</w:t>
      </w:r>
      <w:r w:rsidR="00D4171A">
        <w:rPr>
          <w:rFonts w:ascii="Arial" w:hAnsi="Arial" w:cs="Arial"/>
        </w:rPr>
        <w:t xml:space="preserve"> г.</w:t>
      </w:r>
      <w:r w:rsidR="00623733">
        <w:rPr>
          <w:rFonts w:ascii="Arial" w:hAnsi="Arial" w:cs="Arial"/>
        </w:rPr>
        <w:t xml:space="preserve"> по 31.12.2018</w:t>
      </w:r>
      <w:r w:rsidR="00D4171A">
        <w:rPr>
          <w:rFonts w:ascii="Arial" w:hAnsi="Arial" w:cs="Arial"/>
        </w:rPr>
        <w:t xml:space="preserve"> г.</w:t>
      </w:r>
      <w:r w:rsidR="00623733" w:rsidRPr="004767C7">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реализация проекта по благоустройству «Жители – за чистоту и благоустройство»: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 проект,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 1 проект;</w:t>
      </w:r>
    </w:p>
    <w:p w:rsidR="00623733" w:rsidRPr="004767C7" w:rsidRDefault="000146FB" w:rsidP="00623733">
      <w:pPr>
        <w:autoSpaceDE w:val="0"/>
        <w:autoSpaceDN w:val="0"/>
        <w:adjustRightInd w:val="0"/>
        <w:ind w:firstLine="709"/>
        <w:jc w:val="both"/>
        <w:outlineLvl w:val="0"/>
        <w:rPr>
          <w:rFonts w:ascii="Arial" w:hAnsi="Arial" w:cs="Arial"/>
        </w:rPr>
      </w:pPr>
      <w:r>
        <w:rPr>
          <w:rFonts w:ascii="Arial" w:hAnsi="Arial" w:cs="Arial"/>
        </w:rPr>
        <w:t>8</w:t>
      </w:r>
      <w:r w:rsidR="00623733" w:rsidRPr="004767C7">
        <w:rPr>
          <w:rFonts w:ascii="Arial" w:hAnsi="Arial" w:cs="Arial"/>
        </w:rPr>
        <w:t>) по мероприятию 2: «Мероприятия по землепользованию и землеустройству»</w:t>
      </w:r>
      <w:r w:rsidR="00623733">
        <w:rPr>
          <w:rFonts w:ascii="Arial" w:hAnsi="Arial" w:cs="Arial"/>
        </w:rPr>
        <w:t xml:space="preserve">. Срок действия с 01.01.2014 </w:t>
      </w:r>
      <w:r w:rsidR="00D4171A">
        <w:rPr>
          <w:rFonts w:ascii="Arial" w:hAnsi="Arial" w:cs="Arial"/>
        </w:rPr>
        <w:t xml:space="preserve">г. </w:t>
      </w:r>
      <w:r w:rsidR="00623733">
        <w:rPr>
          <w:rFonts w:ascii="Arial" w:hAnsi="Arial" w:cs="Arial"/>
        </w:rPr>
        <w:t>по 31.12.2018</w:t>
      </w:r>
      <w:r w:rsidR="00D4171A">
        <w:rPr>
          <w:rFonts w:ascii="Arial" w:hAnsi="Arial" w:cs="Arial"/>
        </w:rPr>
        <w:t xml:space="preserve"> г.</w:t>
      </w:r>
      <w:r w:rsidR="00623733">
        <w:rPr>
          <w:rFonts w:ascii="Arial" w:hAnsi="Arial" w:cs="Arial"/>
        </w:rPr>
        <w:t>:</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сформированные земельные участки: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- 2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16 шт., </w:t>
      </w:r>
      <w:smartTag w:uri="urn:schemas-microsoft-com:office:smarttags" w:element="metricconverter">
        <w:smartTagPr>
          <w:attr w:name="ProductID" w:val="2018 г"/>
        </w:smartTagPr>
        <w:r w:rsidRPr="004767C7">
          <w:rPr>
            <w:rFonts w:ascii="Arial" w:hAnsi="Arial" w:cs="Arial"/>
          </w:rPr>
          <w:t>2018 г</w:t>
        </w:r>
      </w:smartTag>
      <w:r w:rsidR="00D4171A">
        <w:rPr>
          <w:rFonts w:ascii="Arial" w:hAnsi="Arial" w:cs="Arial"/>
        </w:rPr>
        <w:t>. – 35 шт.</w:t>
      </w:r>
    </w:p>
    <w:p w:rsidR="00623733" w:rsidRPr="004767C7" w:rsidRDefault="00623733" w:rsidP="00623733">
      <w:pPr>
        <w:autoSpaceDE w:val="0"/>
        <w:autoSpaceDN w:val="0"/>
        <w:adjustRightInd w:val="0"/>
        <w:ind w:firstLine="709"/>
        <w:jc w:val="both"/>
        <w:outlineLvl w:val="0"/>
        <w:rPr>
          <w:rFonts w:ascii="Arial" w:hAnsi="Arial" w:cs="Arial"/>
        </w:rPr>
      </w:pPr>
    </w:p>
    <w:p w:rsidR="00623733" w:rsidRPr="004767C7" w:rsidRDefault="00623733" w:rsidP="0060056E">
      <w:pPr>
        <w:numPr>
          <w:ilvl w:val="0"/>
          <w:numId w:val="4"/>
        </w:numPr>
        <w:overflowPunct w:val="0"/>
        <w:autoSpaceDE w:val="0"/>
        <w:autoSpaceDN w:val="0"/>
        <w:adjustRightInd w:val="0"/>
        <w:jc w:val="center"/>
        <w:textAlignment w:val="baseline"/>
        <w:rPr>
          <w:rFonts w:ascii="Arial" w:hAnsi="Arial" w:cs="Arial"/>
          <w:color w:val="000000"/>
        </w:rPr>
      </w:pPr>
      <w:r w:rsidRPr="004767C7">
        <w:rPr>
          <w:rFonts w:ascii="Arial" w:hAnsi="Arial" w:cs="Arial"/>
          <w:color w:val="000000"/>
        </w:rPr>
        <w:t>Основные меры правового регулирования</w:t>
      </w:r>
      <w:r w:rsidRPr="004767C7">
        <w:rPr>
          <w:rFonts w:ascii="Arial" w:hAnsi="Arial" w:cs="Arial"/>
        </w:rPr>
        <w:t xml:space="preserve"> в сфере выполнения функций органов местного самоуправления</w:t>
      </w:r>
      <w:r w:rsidRPr="004767C7">
        <w:rPr>
          <w:rFonts w:ascii="Arial" w:hAnsi="Arial" w:cs="Arial"/>
          <w:color w:val="000000"/>
        </w:rPr>
        <w:t>, направленные на достижение цели и (или) конечных результатов программы</w:t>
      </w:r>
    </w:p>
    <w:p w:rsidR="00623733" w:rsidRPr="004767C7" w:rsidRDefault="00623733" w:rsidP="00623733">
      <w:pPr>
        <w:overflowPunct w:val="0"/>
        <w:autoSpaceDE w:val="0"/>
        <w:autoSpaceDN w:val="0"/>
        <w:adjustRightInd w:val="0"/>
        <w:ind w:left="786"/>
        <w:textAlignment w:val="baseline"/>
        <w:rPr>
          <w:rFonts w:ascii="Arial" w:hAnsi="Arial" w:cs="Arial"/>
          <w:color w:val="000000"/>
        </w:rPr>
      </w:pP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Основные меры правового регулирования в сфере выполнения функций органов местного самоуправления, направленные на достижение цели и (или) конечных результатов программы представлены в приложении 3 к паспорту муниципальной программы.</w:t>
      </w:r>
    </w:p>
    <w:p w:rsidR="00E3403C" w:rsidRPr="004767C7" w:rsidRDefault="00E3403C" w:rsidP="00623733">
      <w:pPr>
        <w:pStyle w:val="a4"/>
        <w:tabs>
          <w:tab w:val="left" w:pos="426"/>
        </w:tabs>
        <w:spacing w:after="0" w:line="240" w:lineRule="auto"/>
        <w:ind w:left="1844" w:firstLine="709"/>
        <w:rPr>
          <w:rFonts w:ascii="Arial" w:hAnsi="Arial" w:cs="Arial"/>
          <w:sz w:val="24"/>
          <w:szCs w:val="24"/>
          <w:lang w:eastAsia="ru-RU"/>
        </w:rPr>
      </w:pPr>
    </w:p>
    <w:p w:rsidR="00623733" w:rsidRPr="004767C7" w:rsidRDefault="00623733" w:rsidP="00D84929">
      <w:pPr>
        <w:pStyle w:val="a4"/>
        <w:tabs>
          <w:tab w:val="left" w:pos="426"/>
        </w:tabs>
        <w:spacing w:after="0" w:line="240" w:lineRule="auto"/>
        <w:ind w:left="0"/>
        <w:jc w:val="center"/>
        <w:rPr>
          <w:rFonts w:ascii="Arial" w:hAnsi="Arial" w:cs="Arial"/>
          <w:sz w:val="24"/>
          <w:szCs w:val="24"/>
        </w:rPr>
      </w:pPr>
      <w:r w:rsidRPr="004767C7">
        <w:rPr>
          <w:rFonts w:ascii="Arial" w:hAnsi="Arial" w:cs="Arial"/>
          <w:sz w:val="24"/>
          <w:szCs w:val="24"/>
        </w:rPr>
        <w:t xml:space="preserve">8. Информация о распределении планируемых расходов </w:t>
      </w:r>
    </w:p>
    <w:p w:rsidR="00623733" w:rsidRPr="004767C7" w:rsidRDefault="00623733" w:rsidP="00D84929">
      <w:pPr>
        <w:pStyle w:val="a4"/>
        <w:tabs>
          <w:tab w:val="left" w:pos="426"/>
        </w:tabs>
        <w:spacing w:after="0" w:line="240" w:lineRule="auto"/>
        <w:ind w:left="0"/>
        <w:jc w:val="center"/>
        <w:rPr>
          <w:rFonts w:ascii="Arial" w:hAnsi="Arial" w:cs="Arial"/>
          <w:sz w:val="24"/>
          <w:szCs w:val="24"/>
        </w:rPr>
      </w:pPr>
      <w:r w:rsidRPr="004767C7">
        <w:rPr>
          <w:rFonts w:ascii="Arial" w:hAnsi="Arial" w:cs="Arial"/>
          <w:sz w:val="24"/>
          <w:szCs w:val="24"/>
        </w:rPr>
        <w:t>по мероприятиям, подпрограммам программы с указанием главных распорядителей средств краевого и местного бюджета, а также по годам реализации 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Информация о распределении планируемых расходов по мероприятиям и подпрограммам с указанием главных распорядителей сре</w:t>
      </w:r>
      <w:proofErr w:type="gramStart"/>
      <w:r w:rsidRPr="004767C7">
        <w:rPr>
          <w:rFonts w:ascii="Arial" w:hAnsi="Arial" w:cs="Arial"/>
        </w:rPr>
        <w:t>дств кр</w:t>
      </w:r>
      <w:proofErr w:type="gramEnd"/>
      <w:r w:rsidRPr="004767C7">
        <w:rPr>
          <w:rFonts w:ascii="Arial" w:hAnsi="Arial" w:cs="Arial"/>
        </w:rPr>
        <w:t>аевого и местного бюджета по годам реализации представлена в приложении 4 к паспорту муниципальной программы.</w:t>
      </w:r>
    </w:p>
    <w:p w:rsidR="00623733" w:rsidRPr="004767C7" w:rsidRDefault="00623733" w:rsidP="00623733">
      <w:pPr>
        <w:pStyle w:val="a4"/>
        <w:tabs>
          <w:tab w:val="left" w:pos="1134"/>
        </w:tabs>
        <w:spacing w:after="0" w:line="240" w:lineRule="auto"/>
        <w:ind w:firstLine="709"/>
        <w:jc w:val="both"/>
        <w:rPr>
          <w:rFonts w:ascii="Arial" w:hAnsi="Arial" w:cs="Arial"/>
          <w:sz w:val="24"/>
          <w:szCs w:val="24"/>
        </w:rPr>
      </w:pPr>
    </w:p>
    <w:p w:rsidR="00623733" w:rsidRPr="004767C7" w:rsidRDefault="00623733" w:rsidP="00D84929">
      <w:pPr>
        <w:tabs>
          <w:tab w:val="left" w:pos="514"/>
        </w:tabs>
        <w:jc w:val="center"/>
        <w:outlineLvl w:val="0"/>
        <w:rPr>
          <w:rFonts w:ascii="Arial" w:hAnsi="Arial" w:cs="Arial"/>
          <w:color w:val="000000"/>
        </w:rPr>
      </w:pPr>
      <w:r w:rsidRPr="004767C7">
        <w:rPr>
          <w:rFonts w:ascii="Arial" w:hAnsi="Arial" w:cs="Arial"/>
          <w:color w:val="000000"/>
        </w:rPr>
        <w:t>9. Информация об объеме бюджетных ассигнований, направленных</w:t>
      </w:r>
    </w:p>
    <w:p w:rsidR="00623733" w:rsidRPr="004767C7" w:rsidRDefault="00623733" w:rsidP="00D84929">
      <w:pPr>
        <w:tabs>
          <w:tab w:val="left" w:pos="514"/>
        </w:tabs>
        <w:jc w:val="center"/>
        <w:outlineLvl w:val="0"/>
        <w:rPr>
          <w:rFonts w:ascii="Arial" w:hAnsi="Arial" w:cs="Arial"/>
          <w:color w:val="000000"/>
        </w:rPr>
      </w:pPr>
      <w:r w:rsidRPr="004767C7">
        <w:rPr>
          <w:rFonts w:ascii="Arial" w:hAnsi="Arial" w:cs="Arial"/>
          <w:color w:val="000000"/>
        </w:rPr>
        <w:t>на реализацию научной, научно-технической и инновационной деятельности</w:t>
      </w:r>
    </w:p>
    <w:p w:rsidR="00623733" w:rsidRPr="004767C7" w:rsidRDefault="00623733" w:rsidP="00623733">
      <w:pPr>
        <w:pStyle w:val="a4"/>
        <w:tabs>
          <w:tab w:val="left" w:pos="1134"/>
        </w:tabs>
        <w:spacing w:after="0" w:line="240" w:lineRule="auto"/>
        <w:ind w:left="0" w:firstLine="720"/>
        <w:jc w:val="both"/>
        <w:rPr>
          <w:rFonts w:ascii="Arial" w:hAnsi="Arial" w:cs="Arial"/>
          <w:color w:val="000000"/>
          <w:sz w:val="24"/>
          <w:szCs w:val="24"/>
        </w:rPr>
      </w:pPr>
      <w:r w:rsidRPr="004767C7">
        <w:rPr>
          <w:rFonts w:ascii="Arial" w:hAnsi="Arial" w:cs="Arial"/>
          <w:color w:val="000000"/>
          <w:sz w:val="24"/>
          <w:szCs w:val="24"/>
        </w:rPr>
        <w:t>В рамках данной муниципальной программы мероприятия научной, научно- технической и инновационной деятельности не предусмотрены.</w:t>
      </w:r>
    </w:p>
    <w:p w:rsidR="00623733" w:rsidRPr="004767C7" w:rsidRDefault="00623733" w:rsidP="00623733">
      <w:pPr>
        <w:pStyle w:val="a4"/>
        <w:tabs>
          <w:tab w:val="left" w:pos="1134"/>
        </w:tabs>
        <w:spacing w:after="0" w:line="240" w:lineRule="auto"/>
        <w:ind w:left="0" w:firstLine="720"/>
        <w:rPr>
          <w:rFonts w:ascii="Arial" w:hAnsi="Arial" w:cs="Arial"/>
          <w:sz w:val="24"/>
          <w:szCs w:val="24"/>
        </w:rPr>
      </w:pPr>
    </w:p>
    <w:p w:rsidR="00623733" w:rsidRPr="004767C7" w:rsidRDefault="00623733" w:rsidP="002C55BA">
      <w:pPr>
        <w:pStyle w:val="a4"/>
        <w:numPr>
          <w:ilvl w:val="0"/>
          <w:numId w:val="2"/>
        </w:numPr>
        <w:tabs>
          <w:tab w:val="left" w:pos="1276"/>
        </w:tabs>
        <w:spacing w:after="0" w:line="240" w:lineRule="auto"/>
        <w:ind w:left="0" w:firstLine="720"/>
        <w:jc w:val="center"/>
        <w:rPr>
          <w:rFonts w:ascii="Arial" w:hAnsi="Arial" w:cs="Arial"/>
          <w:sz w:val="24"/>
          <w:szCs w:val="24"/>
          <w:lang w:eastAsia="ru-RU"/>
        </w:rPr>
      </w:pPr>
      <w:r w:rsidRPr="004767C7">
        <w:rPr>
          <w:rFonts w:ascii="Arial" w:hAnsi="Arial" w:cs="Arial"/>
          <w:sz w:val="24"/>
          <w:szCs w:val="24"/>
          <w:lang w:eastAsia="ru-RU"/>
        </w:rPr>
        <w:t>Информация о ресурсном обеспечении и прогнозной оценке расходов на реализацию целей программы с учетом источников финансирования</w:t>
      </w:r>
    </w:p>
    <w:p w:rsidR="00623733" w:rsidRPr="004767C7" w:rsidRDefault="00623733" w:rsidP="00623733">
      <w:pPr>
        <w:tabs>
          <w:tab w:val="left" w:pos="514"/>
        </w:tabs>
        <w:outlineLvl w:val="0"/>
        <w:rPr>
          <w:rFonts w:ascii="Arial" w:hAnsi="Arial" w:cs="Arial"/>
          <w:color w:val="000000"/>
          <w:sz w:val="20"/>
          <w:szCs w:val="20"/>
        </w:rPr>
      </w:pP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Общий объем финансирования программы за счет всех источников составит </w:t>
      </w:r>
      <w:r w:rsidR="004F5421">
        <w:rPr>
          <w:rFonts w:ascii="Arial" w:hAnsi="Arial" w:cs="Arial"/>
        </w:rPr>
        <w:t>134 045 657</w:t>
      </w:r>
      <w:r w:rsidR="000F4A97">
        <w:rPr>
          <w:rFonts w:ascii="Arial" w:hAnsi="Arial" w:cs="Arial"/>
        </w:rPr>
        <w:t>,20</w:t>
      </w:r>
      <w:r w:rsidR="00327236">
        <w:rPr>
          <w:rFonts w:ascii="Arial" w:hAnsi="Arial" w:cs="Arial"/>
        </w:rPr>
        <w:t xml:space="preserve">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2014 год </w:t>
      </w:r>
      <w:r w:rsidR="00346D32">
        <w:rPr>
          <w:rFonts w:ascii="Arial" w:hAnsi="Arial" w:cs="Arial"/>
        </w:rPr>
        <w:t>–</w:t>
      </w:r>
      <w:r w:rsidRPr="004767C7">
        <w:rPr>
          <w:rFonts w:ascii="Arial" w:hAnsi="Arial" w:cs="Arial"/>
        </w:rPr>
        <w:t xml:space="preserve"> 11</w:t>
      </w:r>
      <w:r w:rsidR="00327236">
        <w:rPr>
          <w:rFonts w:ascii="Arial" w:hAnsi="Arial" w:cs="Arial"/>
        </w:rPr>
        <w:t xml:space="preserve"> </w:t>
      </w:r>
      <w:r w:rsidRPr="004767C7">
        <w:rPr>
          <w:rFonts w:ascii="Arial" w:hAnsi="Arial" w:cs="Arial"/>
        </w:rPr>
        <w:t>217</w:t>
      </w:r>
      <w:r w:rsidR="00327236">
        <w:rPr>
          <w:rFonts w:ascii="Arial" w:hAnsi="Arial" w:cs="Arial"/>
        </w:rPr>
        <w:t xml:space="preserve"> </w:t>
      </w:r>
      <w:r w:rsidRPr="004767C7">
        <w:rPr>
          <w:rFonts w:ascii="Arial" w:hAnsi="Arial" w:cs="Arial"/>
        </w:rPr>
        <w:t xml:space="preserve">348,76 </w:t>
      </w:r>
      <w:r w:rsidRPr="004767C7">
        <w:rPr>
          <w:rFonts w:ascii="Arial" w:hAnsi="Arial" w:cs="Arial"/>
          <w:color w:val="000000"/>
        </w:rPr>
        <w:t>руб.</w:t>
      </w:r>
      <w:r w:rsidRPr="004767C7">
        <w:rPr>
          <w:rFonts w:ascii="Arial" w:hAnsi="Arial" w:cs="Arial"/>
        </w:rPr>
        <w:t>;</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2015 год </w:t>
      </w:r>
      <w:r w:rsidR="00346D32">
        <w:rPr>
          <w:rFonts w:ascii="Arial" w:hAnsi="Arial" w:cs="Arial"/>
        </w:rPr>
        <w:t>–</w:t>
      </w:r>
      <w:r w:rsidRPr="004767C7">
        <w:rPr>
          <w:rFonts w:ascii="Arial" w:hAnsi="Arial" w:cs="Arial"/>
        </w:rPr>
        <w:t xml:space="preserve"> 11</w:t>
      </w:r>
      <w:r w:rsidR="00327236">
        <w:rPr>
          <w:rFonts w:ascii="Arial" w:hAnsi="Arial" w:cs="Arial"/>
        </w:rPr>
        <w:t> </w:t>
      </w:r>
      <w:r w:rsidRPr="004767C7">
        <w:rPr>
          <w:rFonts w:ascii="Arial" w:hAnsi="Arial" w:cs="Arial"/>
        </w:rPr>
        <w:t>678</w:t>
      </w:r>
      <w:r w:rsidR="00327236">
        <w:rPr>
          <w:rFonts w:ascii="Arial" w:hAnsi="Arial" w:cs="Arial"/>
        </w:rPr>
        <w:t xml:space="preserve"> </w:t>
      </w:r>
      <w:r w:rsidRPr="004767C7">
        <w:rPr>
          <w:rFonts w:ascii="Arial" w:hAnsi="Arial" w:cs="Arial"/>
        </w:rPr>
        <w:t>541,07 руб.;</w:t>
      </w:r>
    </w:p>
    <w:p w:rsidR="00623733" w:rsidRPr="004767C7" w:rsidRDefault="00623733" w:rsidP="00623733">
      <w:pPr>
        <w:autoSpaceDE w:val="0"/>
        <w:autoSpaceDN w:val="0"/>
        <w:adjustRightInd w:val="0"/>
        <w:ind w:right="-3" w:firstLine="567"/>
        <w:jc w:val="both"/>
        <w:rPr>
          <w:rFonts w:ascii="Arial" w:hAnsi="Arial" w:cs="Arial"/>
        </w:rPr>
      </w:pPr>
      <w:r w:rsidRPr="004767C7">
        <w:rPr>
          <w:rFonts w:ascii="Arial" w:hAnsi="Arial" w:cs="Arial"/>
        </w:rPr>
        <w:t xml:space="preserve">2016 год </w:t>
      </w:r>
      <w:r w:rsidR="00346D32">
        <w:rPr>
          <w:rFonts w:ascii="Arial" w:hAnsi="Arial" w:cs="Arial"/>
        </w:rPr>
        <w:t>–</w:t>
      </w:r>
      <w:r w:rsidRPr="004767C7">
        <w:rPr>
          <w:rFonts w:ascii="Arial" w:hAnsi="Arial" w:cs="Arial"/>
        </w:rPr>
        <w:t xml:space="preserve"> 12</w:t>
      </w:r>
      <w:r w:rsidR="00327236">
        <w:rPr>
          <w:rFonts w:ascii="Arial" w:hAnsi="Arial" w:cs="Arial"/>
        </w:rPr>
        <w:t xml:space="preserve"> </w:t>
      </w:r>
      <w:r w:rsidRPr="004767C7">
        <w:rPr>
          <w:rFonts w:ascii="Arial" w:hAnsi="Arial" w:cs="Arial"/>
        </w:rPr>
        <w:t>855</w:t>
      </w:r>
      <w:r w:rsidR="00327236">
        <w:rPr>
          <w:rFonts w:ascii="Arial" w:hAnsi="Arial" w:cs="Arial"/>
        </w:rPr>
        <w:t xml:space="preserve"> </w:t>
      </w:r>
      <w:r w:rsidRPr="004767C7">
        <w:rPr>
          <w:rFonts w:ascii="Arial" w:hAnsi="Arial" w:cs="Arial"/>
        </w:rPr>
        <w:t>001,91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2017 год – 19</w:t>
      </w:r>
      <w:r w:rsidR="00327236">
        <w:rPr>
          <w:rFonts w:ascii="Arial" w:hAnsi="Arial" w:cs="Arial"/>
        </w:rPr>
        <w:t xml:space="preserve"> </w:t>
      </w:r>
      <w:r w:rsidRPr="004767C7">
        <w:rPr>
          <w:rFonts w:ascii="Arial" w:hAnsi="Arial" w:cs="Arial"/>
        </w:rPr>
        <w:t>318</w:t>
      </w:r>
      <w:r w:rsidR="00327236">
        <w:rPr>
          <w:rFonts w:ascii="Arial" w:hAnsi="Arial" w:cs="Arial"/>
        </w:rPr>
        <w:t xml:space="preserve"> </w:t>
      </w:r>
      <w:r w:rsidRPr="004767C7">
        <w:rPr>
          <w:rFonts w:ascii="Arial" w:hAnsi="Arial" w:cs="Arial"/>
        </w:rPr>
        <w:t>304,82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10</w:t>
      </w:r>
      <w:r w:rsidR="00327236">
        <w:rPr>
          <w:rFonts w:ascii="Arial" w:hAnsi="Arial" w:cs="Arial"/>
        </w:rPr>
        <w:t xml:space="preserve"> </w:t>
      </w:r>
      <w:r w:rsidRPr="004767C7">
        <w:rPr>
          <w:rFonts w:ascii="Arial" w:hAnsi="Arial" w:cs="Arial"/>
        </w:rPr>
        <w:t>374</w:t>
      </w:r>
      <w:r w:rsidR="00327236">
        <w:rPr>
          <w:rFonts w:ascii="Arial" w:hAnsi="Arial" w:cs="Arial"/>
        </w:rPr>
        <w:t xml:space="preserve"> </w:t>
      </w:r>
      <w:r w:rsidRPr="004767C7">
        <w:rPr>
          <w:rFonts w:ascii="Arial" w:hAnsi="Arial" w:cs="Arial"/>
        </w:rPr>
        <w:t>069,54 руб.;</w:t>
      </w:r>
    </w:p>
    <w:p w:rsidR="00623733" w:rsidRPr="004767C7" w:rsidRDefault="00623733" w:rsidP="00623733">
      <w:pPr>
        <w:ind w:firstLine="567"/>
        <w:jc w:val="both"/>
        <w:rPr>
          <w:rFonts w:ascii="Arial" w:hAnsi="Arial" w:cs="Arial"/>
        </w:rPr>
      </w:pPr>
      <w:r w:rsidRPr="004767C7">
        <w:rPr>
          <w:rFonts w:ascii="Arial" w:hAnsi="Arial" w:cs="Arial"/>
        </w:rPr>
        <w:t>2019 год – 11</w:t>
      </w:r>
      <w:r w:rsidR="00327236">
        <w:rPr>
          <w:rFonts w:ascii="Arial" w:hAnsi="Arial" w:cs="Arial"/>
        </w:rPr>
        <w:t xml:space="preserve"> </w:t>
      </w:r>
      <w:r w:rsidRPr="004767C7">
        <w:rPr>
          <w:rFonts w:ascii="Arial" w:hAnsi="Arial" w:cs="Arial"/>
        </w:rPr>
        <w:t>595</w:t>
      </w:r>
      <w:r w:rsidR="00327236">
        <w:rPr>
          <w:rFonts w:ascii="Arial" w:hAnsi="Arial" w:cs="Arial"/>
        </w:rPr>
        <w:t xml:space="preserve"> </w:t>
      </w:r>
      <w:r w:rsidRPr="004767C7">
        <w:rPr>
          <w:rFonts w:ascii="Arial" w:hAnsi="Arial" w:cs="Arial"/>
        </w:rPr>
        <w:t>778,41 руб.;</w:t>
      </w:r>
    </w:p>
    <w:p w:rsidR="00623733" w:rsidRPr="004767C7" w:rsidRDefault="00623733" w:rsidP="00623733">
      <w:pPr>
        <w:ind w:firstLine="567"/>
        <w:jc w:val="both"/>
        <w:rPr>
          <w:rFonts w:ascii="Arial" w:hAnsi="Arial" w:cs="Arial"/>
        </w:rPr>
      </w:pPr>
      <w:r w:rsidRPr="004767C7">
        <w:rPr>
          <w:rFonts w:ascii="Arial" w:hAnsi="Arial" w:cs="Arial"/>
        </w:rPr>
        <w:t xml:space="preserve">2020 год – </w:t>
      </w:r>
      <w:r w:rsidR="00F4685E">
        <w:rPr>
          <w:rFonts w:ascii="Arial" w:hAnsi="Arial" w:cs="Arial"/>
        </w:rPr>
        <w:t>11 318 308,83</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 </w:t>
      </w:r>
      <w:r w:rsidR="00152118">
        <w:rPr>
          <w:rFonts w:ascii="Arial" w:hAnsi="Arial" w:cs="Arial"/>
        </w:rPr>
        <w:t xml:space="preserve">11 026 193,37 </w:t>
      </w:r>
      <w:r w:rsidRPr="004767C7">
        <w:rPr>
          <w:rFonts w:ascii="Arial" w:hAnsi="Arial" w:cs="Arial"/>
        </w:rPr>
        <w:t>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sidR="002F64D5">
        <w:rPr>
          <w:rFonts w:ascii="Arial" w:hAnsi="Arial" w:cs="Arial"/>
        </w:rPr>
        <w:t>11</w:t>
      </w:r>
      <w:r w:rsidR="004F5421">
        <w:rPr>
          <w:rFonts w:ascii="Arial" w:hAnsi="Arial" w:cs="Arial"/>
        </w:rPr>
        <w:t> 554 0</w:t>
      </w:r>
      <w:r w:rsidR="002F64D5">
        <w:rPr>
          <w:rFonts w:ascii="Arial" w:hAnsi="Arial" w:cs="Arial"/>
        </w:rPr>
        <w:t>36,83</w:t>
      </w:r>
      <w:r w:rsidRPr="004767C7">
        <w:rPr>
          <w:rFonts w:ascii="Arial" w:hAnsi="Arial" w:cs="Arial"/>
        </w:rPr>
        <w:t xml:space="preserve"> руб.;</w:t>
      </w:r>
    </w:p>
    <w:p w:rsidR="00623733"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sidR="002F64D5">
        <w:rPr>
          <w:rFonts w:ascii="Arial" w:hAnsi="Arial" w:cs="Arial"/>
        </w:rPr>
        <w:t>11</w:t>
      </w:r>
      <w:r w:rsidR="004F5421">
        <w:rPr>
          <w:rFonts w:ascii="Arial" w:hAnsi="Arial" w:cs="Arial"/>
        </w:rPr>
        <w:t> 554 0</w:t>
      </w:r>
      <w:r w:rsidR="002F64D5">
        <w:rPr>
          <w:rFonts w:ascii="Arial" w:hAnsi="Arial" w:cs="Arial"/>
        </w:rPr>
        <w:t>36,83</w:t>
      </w:r>
      <w:r w:rsidRPr="004767C7">
        <w:rPr>
          <w:rFonts w:ascii="Arial" w:hAnsi="Arial" w:cs="Arial"/>
        </w:rPr>
        <w:t xml:space="preserve"> руб.;</w:t>
      </w:r>
    </w:p>
    <w:p w:rsidR="00E86037" w:rsidRPr="004767C7" w:rsidRDefault="00E86037" w:rsidP="00623733">
      <w:pPr>
        <w:autoSpaceDE w:val="0"/>
        <w:autoSpaceDN w:val="0"/>
        <w:adjustRightInd w:val="0"/>
        <w:ind w:firstLine="567"/>
        <w:jc w:val="both"/>
        <w:rPr>
          <w:rFonts w:ascii="Arial" w:hAnsi="Arial" w:cs="Arial"/>
        </w:rPr>
      </w:pPr>
      <w:r>
        <w:rPr>
          <w:rFonts w:ascii="Arial" w:hAnsi="Arial" w:cs="Arial"/>
        </w:rPr>
        <w:t xml:space="preserve">2024 год – </w:t>
      </w:r>
      <w:r w:rsidR="002F64D5">
        <w:rPr>
          <w:rFonts w:ascii="Arial" w:hAnsi="Arial" w:cs="Arial"/>
        </w:rPr>
        <w:t>11</w:t>
      </w:r>
      <w:r w:rsidR="004F5421">
        <w:rPr>
          <w:rFonts w:ascii="Arial" w:hAnsi="Arial" w:cs="Arial"/>
        </w:rPr>
        <w:t> 554 0</w:t>
      </w:r>
      <w:r w:rsidR="002F64D5">
        <w:rPr>
          <w:rFonts w:ascii="Arial" w:hAnsi="Arial" w:cs="Arial"/>
        </w:rPr>
        <w:t>36,83</w:t>
      </w:r>
      <w:r>
        <w:rPr>
          <w:rFonts w:ascii="Arial" w:hAnsi="Arial" w:cs="Arial"/>
        </w:rPr>
        <w:t xml:space="preserve"> руб.</w:t>
      </w:r>
      <w:r w:rsidR="00CA2BE5">
        <w:rPr>
          <w:rFonts w:ascii="Arial" w:hAnsi="Arial" w:cs="Arial"/>
        </w:rPr>
        <w:t>;</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федерального бюджета </w:t>
      </w:r>
      <w:r w:rsidR="00F4685E">
        <w:rPr>
          <w:rFonts w:ascii="Arial" w:hAnsi="Arial" w:cs="Arial"/>
        </w:rPr>
        <w:t>–</w:t>
      </w:r>
      <w:r w:rsidRPr="004767C7">
        <w:rPr>
          <w:rFonts w:ascii="Arial" w:hAnsi="Arial" w:cs="Arial"/>
        </w:rPr>
        <w:t xml:space="preserve"> 3</w:t>
      </w:r>
      <w:r w:rsidR="00327236">
        <w:rPr>
          <w:rFonts w:ascii="Arial" w:hAnsi="Arial" w:cs="Arial"/>
        </w:rPr>
        <w:t> </w:t>
      </w:r>
      <w:r w:rsidRPr="004767C7">
        <w:rPr>
          <w:rFonts w:ascii="Arial" w:hAnsi="Arial" w:cs="Arial"/>
        </w:rPr>
        <w:t>948</w:t>
      </w:r>
      <w:r w:rsidR="00327236">
        <w:rPr>
          <w:rFonts w:ascii="Arial" w:hAnsi="Arial" w:cs="Arial"/>
        </w:rPr>
        <w:t xml:space="preserve"> </w:t>
      </w:r>
      <w:r w:rsidRPr="004767C7">
        <w:rPr>
          <w:rFonts w:ascii="Arial" w:hAnsi="Arial" w:cs="Arial"/>
        </w:rPr>
        <w:t>200,00 рублей,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2015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2016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2017 год </w:t>
      </w:r>
      <w:r w:rsidR="00F4685E">
        <w:rPr>
          <w:rFonts w:ascii="Arial" w:hAnsi="Arial" w:cs="Arial"/>
        </w:rPr>
        <w:t>–</w:t>
      </w:r>
      <w:r w:rsidRPr="004767C7">
        <w:rPr>
          <w:rFonts w:ascii="Arial" w:hAnsi="Arial" w:cs="Arial"/>
        </w:rPr>
        <w:t xml:space="preserve"> 3</w:t>
      </w:r>
      <w:r w:rsidR="00327236">
        <w:rPr>
          <w:rFonts w:ascii="Arial" w:hAnsi="Arial" w:cs="Arial"/>
        </w:rPr>
        <w:t> </w:t>
      </w:r>
      <w:r w:rsidRPr="004767C7">
        <w:rPr>
          <w:rFonts w:ascii="Arial" w:hAnsi="Arial" w:cs="Arial"/>
        </w:rPr>
        <w:t>948</w:t>
      </w:r>
      <w:r w:rsidR="00327236">
        <w:rPr>
          <w:rFonts w:ascii="Arial" w:hAnsi="Arial" w:cs="Arial"/>
        </w:rPr>
        <w:t xml:space="preserve"> </w:t>
      </w:r>
      <w:r w:rsidRPr="004767C7">
        <w:rPr>
          <w:rFonts w:ascii="Arial" w:hAnsi="Arial" w:cs="Arial"/>
        </w:rPr>
        <w:t>200,00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2019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2020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w:t>
      </w:r>
      <w:r>
        <w:rPr>
          <w:rFonts w:ascii="Arial" w:hAnsi="Arial" w:cs="Arial"/>
        </w:rPr>
        <w:t>–0,00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Pr>
          <w:rFonts w:ascii="Arial" w:hAnsi="Arial" w:cs="Arial"/>
        </w:rPr>
        <w:t>0,00</w:t>
      </w:r>
      <w:r w:rsidRPr="004767C7">
        <w:rPr>
          <w:rFonts w:ascii="Arial" w:hAnsi="Arial" w:cs="Arial"/>
        </w:rPr>
        <w:t xml:space="preserve"> руб.;</w:t>
      </w:r>
    </w:p>
    <w:p w:rsidR="00623733"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Pr>
          <w:rFonts w:ascii="Arial" w:hAnsi="Arial" w:cs="Arial"/>
        </w:rPr>
        <w:t xml:space="preserve">0,00 </w:t>
      </w:r>
      <w:r w:rsidRPr="004767C7">
        <w:rPr>
          <w:rFonts w:ascii="Arial" w:hAnsi="Arial" w:cs="Arial"/>
        </w:rPr>
        <w:t>руб.;</w:t>
      </w:r>
    </w:p>
    <w:p w:rsidR="00CA2BE5" w:rsidRPr="004767C7" w:rsidRDefault="00CA2BE5" w:rsidP="00623733">
      <w:pPr>
        <w:autoSpaceDE w:val="0"/>
        <w:autoSpaceDN w:val="0"/>
        <w:adjustRightInd w:val="0"/>
        <w:ind w:firstLine="567"/>
        <w:jc w:val="both"/>
        <w:rPr>
          <w:rFonts w:ascii="Arial" w:hAnsi="Arial" w:cs="Arial"/>
        </w:rPr>
      </w:pPr>
      <w:r>
        <w:rPr>
          <w:rFonts w:ascii="Arial" w:hAnsi="Arial" w:cs="Arial"/>
        </w:rPr>
        <w:t>2024 год – 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краевого бюджета – </w:t>
      </w:r>
      <w:r w:rsidR="000F4A97">
        <w:rPr>
          <w:rFonts w:ascii="Arial" w:hAnsi="Arial" w:cs="Arial"/>
        </w:rPr>
        <w:t>9</w:t>
      </w:r>
      <w:r w:rsidR="004F5421">
        <w:rPr>
          <w:rFonts w:ascii="Arial" w:hAnsi="Arial" w:cs="Arial"/>
        </w:rPr>
        <w:t> 690 4</w:t>
      </w:r>
      <w:r w:rsidR="000F4A97">
        <w:rPr>
          <w:rFonts w:ascii="Arial" w:hAnsi="Arial" w:cs="Arial"/>
        </w:rPr>
        <w:t>10,44</w:t>
      </w:r>
      <w:r w:rsidR="00327236">
        <w:rPr>
          <w:rFonts w:ascii="Arial" w:hAnsi="Arial" w:cs="Arial"/>
        </w:rPr>
        <w:t xml:space="preserve"> </w:t>
      </w:r>
      <w:r w:rsidRPr="004767C7">
        <w:rPr>
          <w:rFonts w:ascii="Arial" w:hAnsi="Arial" w:cs="Arial"/>
        </w:rPr>
        <w:t>руб.,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959</w:t>
      </w:r>
      <w:r w:rsidR="00327236">
        <w:rPr>
          <w:rFonts w:ascii="Arial" w:hAnsi="Arial" w:cs="Arial"/>
        </w:rPr>
        <w:t xml:space="preserve"> </w:t>
      </w:r>
      <w:r w:rsidRPr="004767C7">
        <w:rPr>
          <w:rFonts w:ascii="Arial" w:hAnsi="Arial" w:cs="Arial"/>
        </w:rPr>
        <w:t>920,00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2015 год </w:t>
      </w:r>
      <w:r w:rsidR="00F4685E">
        <w:rPr>
          <w:rFonts w:ascii="Arial" w:hAnsi="Arial" w:cs="Arial"/>
        </w:rPr>
        <w:t>–</w:t>
      </w:r>
      <w:r w:rsidRPr="004767C7">
        <w:rPr>
          <w:rFonts w:ascii="Arial" w:hAnsi="Arial" w:cs="Arial"/>
        </w:rPr>
        <w:t xml:space="preserve"> 385</w:t>
      </w:r>
      <w:r w:rsidR="00327236">
        <w:rPr>
          <w:rFonts w:ascii="Arial" w:hAnsi="Arial" w:cs="Arial"/>
        </w:rPr>
        <w:t xml:space="preserve"> </w:t>
      </w:r>
      <w:r w:rsidRPr="004767C7">
        <w:rPr>
          <w:rFonts w:ascii="Arial" w:hAnsi="Arial" w:cs="Arial"/>
        </w:rPr>
        <w:t>203,15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2016 год </w:t>
      </w:r>
      <w:r w:rsidR="00F4685E">
        <w:rPr>
          <w:rFonts w:ascii="Arial" w:hAnsi="Arial" w:cs="Arial"/>
        </w:rPr>
        <w:t>–</w:t>
      </w:r>
      <w:r w:rsidRPr="004767C7">
        <w:rPr>
          <w:rFonts w:ascii="Arial" w:hAnsi="Arial" w:cs="Arial"/>
        </w:rPr>
        <w:t xml:space="preserve"> 2</w:t>
      </w:r>
      <w:r w:rsidR="00327236">
        <w:rPr>
          <w:rFonts w:ascii="Arial" w:hAnsi="Arial" w:cs="Arial"/>
        </w:rPr>
        <w:t xml:space="preserve"> </w:t>
      </w:r>
      <w:r w:rsidRPr="004767C7">
        <w:rPr>
          <w:rFonts w:ascii="Arial" w:hAnsi="Arial" w:cs="Arial"/>
        </w:rPr>
        <w:t>658</w:t>
      </w:r>
      <w:r w:rsidR="00327236">
        <w:rPr>
          <w:rFonts w:ascii="Arial" w:hAnsi="Arial" w:cs="Arial"/>
        </w:rPr>
        <w:t xml:space="preserve"> </w:t>
      </w:r>
      <w:r w:rsidRPr="004767C7">
        <w:rPr>
          <w:rFonts w:ascii="Arial" w:hAnsi="Arial" w:cs="Arial"/>
        </w:rPr>
        <w:t>071,43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2017 год </w:t>
      </w:r>
      <w:r w:rsidR="00F4685E">
        <w:rPr>
          <w:rFonts w:ascii="Arial" w:hAnsi="Arial" w:cs="Arial"/>
        </w:rPr>
        <w:t>–</w:t>
      </w:r>
      <w:r w:rsidRPr="004767C7">
        <w:rPr>
          <w:rFonts w:ascii="Arial" w:hAnsi="Arial" w:cs="Arial"/>
        </w:rPr>
        <w:t xml:space="preserve"> 3</w:t>
      </w:r>
      <w:r w:rsidR="00327236">
        <w:rPr>
          <w:rFonts w:ascii="Arial" w:hAnsi="Arial" w:cs="Arial"/>
        </w:rPr>
        <w:t xml:space="preserve"> </w:t>
      </w:r>
      <w:r w:rsidRPr="004767C7">
        <w:rPr>
          <w:rFonts w:ascii="Arial" w:hAnsi="Arial" w:cs="Arial"/>
        </w:rPr>
        <w:t>418</w:t>
      </w:r>
      <w:r w:rsidR="00327236">
        <w:rPr>
          <w:rFonts w:ascii="Arial" w:hAnsi="Arial" w:cs="Arial"/>
        </w:rPr>
        <w:t xml:space="preserve"> </w:t>
      </w:r>
      <w:r w:rsidRPr="004767C7">
        <w:rPr>
          <w:rFonts w:ascii="Arial" w:hAnsi="Arial" w:cs="Arial"/>
        </w:rPr>
        <w:t>900,00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2018 год – 693</w:t>
      </w:r>
      <w:r w:rsidR="00327236">
        <w:rPr>
          <w:rFonts w:ascii="Arial" w:hAnsi="Arial" w:cs="Arial"/>
        </w:rPr>
        <w:t xml:space="preserve"> </w:t>
      </w:r>
      <w:r w:rsidRPr="004767C7">
        <w:rPr>
          <w:rFonts w:ascii="Arial" w:hAnsi="Arial" w:cs="Arial"/>
        </w:rPr>
        <w:t>431,00 руб.;</w:t>
      </w:r>
    </w:p>
    <w:p w:rsidR="00623733" w:rsidRPr="004767C7" w:rsidRDefault="00623733" w:rsidP="00623733">
      <w:pPr>
        <w:ind w:firstLine="567"/>
        <w:jc w:val="both"/>
        <w:rPr>
          <w:rFonts w:ascii="Arial" w:hAnsi="Arial" w:cs="Arial"/>
        </w:rPr>
      </w:pPr>
      <w:r w:rsidRPr="004767C7">
        <w:rPr>
          <w:rFonts w:ascii="Arial" w:hAnsi="Arial" w:cs="Arial"/>
        </w:rPr>
        <w:t>2019 год – 587</w:t>
      </w:r>
      <w:r w:rsidR="00327236">
        <w:rPr>
          <w:rFonts w:ascii="Arial" w:hAnsi="Arial" w:cs="Arial"/>
        </w:rPr>
        <w:t xml:space="preserve"> </w:t>
      </w:r>
      <w:r w:rsidRPr="004767C7">
        <w:rPr>
          <w:rFonts w:ascii="Arial" w:hAnsi="Arial" w:cs="Arial"/>
        </w:rPr>
        <w:t>692,86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2020 год – </w:t>
      </w:r>
      <w:r w:rsidR="00F4685E">
        <w:rPr>
          <w:rFonts w:ascii="Arial" w:hAnsi="Arial" w:cs="Arial"/>
        </w:rPr>
        <w:t>206 192,00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 </w:t>
      </w:r>
      <w:r w:rsidR="00D010E4">
        <w:rPr>
          <w:rFonts w:ascii="Arial" w:hAnsi="Arial" w:cs="Arial"/>
        </w:rPr>
        <w:t>235 000,00</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sidR="004F5421">
        <w:rPr>
          <w:rFonts w:ascii="Arial" w:hAnsi="Arial" w:cs="Arial"/>
        </w:rPr>
        <w:t>182 0</w:t>
      </w:r>
      <w:r w:rsidR="002F64D5">
        <w:rPr>
          <w:rFonts w:ascii="Arial" w:hAnsi="Arial" w:cs="Arial"/>
        </w:rPr>
        <w:t>00,00</w:t>
      </w:r>
      <w:r w:rsidRPr="004767C7">
        <w:rPr>
          <w:rFonts w:ascii="Arial" w:hAnsi="Arial" w:cs="Arial"/>
        </w:rPr>
        <w:t xml:space="preserve"> руб.;</w:t>
      </w:r>
    </w:p>
    <w:p w:rsidR="00623733"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2023 год – </w:t>
      </w:r>
      <w:r w:rsidR="004F5421">
        <w:rPr>
          <w:rFonts w:ascii="Arial" w:hAnsi="Arial" w:cs="Arial"/>
        </w:rPr>
        <w:t>182 0</w:t>
      </w:r>
      <w:r w:rsidR="002F64D5">
        <w:rPr>
          <w:rFonts w:ascii="Arial" w:hAnsi="Arial" w:cs="Arial"/>
        </w:rPr>
        <w:t>00</w:t>
      </w:r>
      <w:r w:rsidR="00D010E4">
        <w:rPr>
          <w:rFonts w:ascii="Arial" w:hAnsi="Arial" w:cs="Arial"/>
        </w:rPr>
        <w:t>,00</w:t>
      </w:r>
      <w:r w:rsidRPr="004767C7">
        <w:rPr>
          <w:rFonts w:ascii="Arial" w:hAnsi="Arial" w:cs="Arial"/>
        </w:rPr>
        <w:t xml:space="preserve"> руб.;</w:t>
      </w:r>
    </w:p>
    <w:p w:rsidR="00CA2BE5" w:rsidRPr="004767C7" w:rsidRDefault="00CA2BE5" w:rsidP="00623733">
      <w:pPr>
        <w:autoSpaceDE w:val="0"/>
        <w:autoSpaceDN w:val="0"/>
        <w:adjustRightInd w:val="0"/>
        <w:ind w:firstLine="567"/>
        <w:jc w:val="both"/>
        <w:rPr>
          <w:rFonts w:ascii="Arial" w:hAnsi="Arial" w:cs="Arial"/>
        </w:rPr>
      </w:pPr>
      <w:r>
        <w:rPr>
          <w:rFonts w:ascii="Arial" w:hAnsi="Arial" w:cs="Arial"/>
        </w:rPr>
        <w:t xml:space="preserve">2024 год – </w:t>
      </w:r>
      <w:r w:rsidR="004F5421">
        <w:rPr>
          <w:rFonts w:ascii="Arial" w:hAnsi="Arial" w:cs="Arial"/>
        </w:rPr>
        <w:t>182 0</w:t>
      </w:r>
      <w:r w:rsidR="002F64D5">
        <w:rPr>
          <w:rFonts w:ascii="Arial" w:hAnsi="Arial" w:cs="Arial"/>
        </w:rPr>
        <w:t>00,00</w:t>
      </w:r>
      <w:r>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средства местного бюджета – </w:t>
      </w:r>
      <w:r w:rsidR="000F4A97">
        <w:rPr>
          <w:rFonts w:ascii="Arial" w:hAnsi="Arial" w:cs="Arial"/>
        </w:rPr>
        <w:t>120 </w:t>
      </w:r>
      <w:r w:rsidR="00D42226">
        <w:rPr>
          <w:rFonts w:ascii="Arial" w:hAnsi="Arial" w:cs="Arial"/>
        </w:rPr>
        <w:t>407</w:t>
      </w:r>
      <w:r w:rsidR="000F4A97">
        <w:rPr>
          <w:rFonts w:ascii="Arial" w:hAnsi="Arial" w:cs="Arial"/>
        </w:rPr>
        <w:t> 047,76</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2014 год – 10</w:t>
      </w:r>
      <w:r w:rsidR="00327236">
        <w:rPr>
          <w:rFonts w:ascii="Arial" w:hAnsi="Arial" w:cs="Arial"/>
        </w:rPr>
        <w:t xml:space="preserve"> </w:t>
      </w:r>
      <w:r w:rsidRPr="004767C7">
        <w:rPr>
          <w:rFonts w:ascii="Arial" w:hAnsi="Arial" w:cs="Arial"/>
        </w:rPr>
        <w:t>257</w:t>
      </w:r>
      <w:r w:rsidR="00327236">
        <w:rPr>
          <w:rFonts w:ascii="Arial" w:hAnsi="Arial" w:cs="Arial"/>
        </w:rPr>
        <w:t xml:space="preserve"> </w:t>
      </w:r>
      <w:r w:rsidRPr="004767C7">
        <w:rPr>
          <w:rFonts w:ascii="Arial" w:hAnsi="Arial" w:cs="Arial"/>
        </w:rPr>
        <w:t>428,76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2015 год </w:t>
      </w:r>
      <w:r w:rsidR="00F4685E">
        <w:rPr>
          <w:rFonts w:ascii="Arial" w:hAnsi="Arial" w:cs="Arial"/>
        </w:rPr>
        <w:t>–</w:t>
      </w:r>
      <w:r w:rsidRPr="004767C7">
        <w:rPr>
          <w:rFonts w:ascii="Arial" w:hAnsi="Arial" w:cs="Arial"/>
        </w:rPr>
        <w:t xml:space="preserve"> 11</w:t>
      </w:r>
      <w:r w:rsidR="00327236">
        <w:rPr>
          <w:rFonts w:ascii="Arial" w:hAnsi="Arial" w:cs="Arial"/>
        </w:rPr>
        <w:t xml:space="preserve"> </w:t>
      </w:r>
      <w:r w:rsidRPr="004767C7">
        <w:rPr>
          <w:rFonts w:ascii="Arial" w:hAnsi="Arial" w:cs="Arial"/>
        </w:rPr>
        <w:t>293</w:t>
      </w:r>
      <w:r w:rsidR="00327236">
        <w:rPr>
          <w:rFonts w:ascii="Arial" w:hAnsi="Arial" w:cs="Arial"/>
        </w:rPr>
        <w:t xml:space="preserve"> </w:t>
      </w:r>
      <w:r w:rsidRPr="004767C7">
        <w:rPr>
          <w:rFonts w:ascii="Arial" w:hAnsi="Arial" w:cs="Arial"/>
        </w:rPr>
        <w:t>337,92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2016 год </w:t>
      </w:r>
      <w:r w:rsidR="00F4685E">
        <w:rPr>
          <w:rFonts w:ascii="Arial" w:hAnsi="Arial" w:cs="Arial"/>
        </w:rPr>
        <w:t>–</w:t>
      </w:r>
      <w:r w:rsidRPr="004767C7">
        <w:rPr>
          <w:rFonts w:ascii="Arial" w:hAnsi="Arial" w:cs="Arial"/>
        </w:rPr>
        <w:t xml:space="preserve"> 10</w:t>
      </w:r>
      <w:r w:rsidR="00327236">
        <w:rPr>
          <w:rFonts w:ascii="Arial" w:hAnsi="Arial" w:cs="Arial"/>
        </w:rPr>
        <w:t xml:space="preserve"> </w:t>
      </w:r>
      <w:r w:rsidRPr="004767C7">
        <w:rPr>
          <w:rFonts w:ascii="Arial" w:hAnsi="Arial" w:cs="Arial"/>
        </w:rPr>
        <w:t>196</w:t>
      </w:r>
      <w:r w:rsidR="00327236">
        <w:rPr>
          <w:rFonts w:ascii="Arial" w:hAnsi="Arial" w:cs="Arial"/>
        </w:rPr>
        <w:t xml:space="preserve"> </w:t>
      </w:r>
      <w:r w:rsidRPr="004767C7">
        <w:rPr>
          <w:rFonts w:ascii="Arial" w:hAnsi="Arial" w:cs="Arial"/>
        </w:rPr>
        <w:t>930,48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2017 год – 11</w:t>
      </w:r>
      <w:r w:rsidR="00327236">
        <w:rPr>
          <w:rFonts w:ascii="Arial" w:hAnsi="Arial" w:cs="Arial"/>
        </w:rPr>
        <w:t xml:space="preserve"> </w:t>
      </w:r>
      <w:r w:rsidRPr="004767C7">
        <w:rPr>
          <w:rFonts w:ascii="Arial" w:hAnsi="Arial" w:cs="Arial"/>
        </w:rPr>
        <w:t>951</w:t>
      </w:r>
      <w:r w:rsidR="00327236">
        <w:rPr>
          <w:rFonts w:ascii="Arial" w:hAnsi="Arial" w:cs="Arial"/>
        </w:rPr>
        <w:t xml:space="preserve"> </w:t>
      </w:r>
      <w:r w:rsidRPr="004767C7">
        <w:rPr>
          <w:rFonts w:ascii="Arial" w:hAnsi="Arial" w:cs="Arial"/>
        </w:rPr>
        <w:t>204,82 руб.;</w:t>
      </w:r>
    </w:p>
    <w:p w:rsidR="00623733" w:rsidRPr="004767C7" w:rsidRDefault="00623733" w:rsidP="00623733">
      <w:pPr>
        <w:tabs>
          <w:tab w:val="right" w:pos="7297"/>
        </w:tabs>
        <w:ind w:firstLine="567"/>
        <w:rPr>
          <w:rFonts w:ascii="Arial" w:hAnsi="Arial" w:cs="Arial"/>
        </w:rPr>
      </w:pPr>
      <w:r w:rsidRPr="004767C7">
        <w:rPr>
          <w:rFonts w:ascii="Arial" w:hAnsi="Arial" w:cs="Arial"/>
        </w:rPr>
        <w:t>2018 год – 9</w:t>
      </w:r>
      <w:r w:rsidR="00327236">
        <w:rPr>
          <w:rFonts w:ascii="Arial" w:hAnsi="Arial" w:cs="Arial"/>
        </w:rPr>
        <w:t xml:space="preserve"> </w:t>
      </w:r>
      <w:r w:rsidRPr="004767C7">
        <w:rPr>
          <w:rFonts w:ascii="Arial" w:hAnsi="Arial" w:cs="Arial"/>
        </w:rPr>
        <w:t>680</w:t>
      </w:r>
      <w:r w:rsidR="00327236">
        <w:rPr>
          <w:rFonts w:ascii="Arial" w:hAnsi="Arial" w:cs="Arial"/>
        </w:rPr>
        <w:t xml:space="preserve"> </w:t>
      </w:r>
      <w:r w:rsidRPr="004767C7">
        <w:rPr>
          <w:rFonts w:ascii="Arial" w:hAnsi="Arial" w:cs="Arial"/>
        </w:rPr>
        <w:t>638,54 руб.;</w:t>
      </w:r>
    </w:p>
    <w:p w:rsidR="00623733" w:rsidRPr="004767C7" w:rsidRDefault="00623733" w:rsidP="00623733">
      <w:pPr>
        <w:ind w:firstLine="567"/>
        <w:jc w:val="both"/>
        <w:rPr>
          <w:rFonts w:ascii="Arial" w:hAnsi="Arial" w:cs="Arial"/>
        </w:rPr>
      </w:pPr>
      <w:r w:rsidRPr="004767C7">
        <w:rPr>
          <w:rFonts w:ascii="Arial" w:hAnsi="Arial" w:cs="Arial"/>
        </w:rPr>
        <w:t>2019 год – 11</w:t>
      </w:r>
      <w:r w:rsidR="00327236">
        <w:rPr>
          <w:rFonts w:ascii="Arial" w:hAnsi="Arial" w:cs="Arial"/>
        </w:rPr>
        <w:t xml:space="preserve"> </w:t>
      </w:r>
      <w:r w:rsidRPr="004767C7">
        <w:rPr>
          <w:rFonts w:ascii="Arial" w:hAnsi="Arial" w:cs="Arial"/>
        </w:rPr>
        <w:t>008</w:t>
      </w:r>
      <w:r w:rsidR="00327236">
        <w:rPr>
          <w:rFonts w:ascii="Arial" w:hAnsi="Arial" w:cs="Arial"/>
        </w:rPr>
        <w:t xml:space="preserve"> </w:t>
      </w:r>
      <w:r w:rsidRPr="004767C7">
        <w:rPr>
          <w:rFonts w:ascii="Arial" w:hAnsi="Arial" w:cs="Arial"/>
        </w:rPr>
        <w:t>085,55 руб.;</w:t>
      </w:r>
    </w:p>
    <w:p w:rsidR="00623733" w:rsidRPr="004767C7" w:rsidRDefault="00623733" w:rsidP="00623733">
      <w:pPr>
        <w:ind w:firstLine="567"/>
        <w:jc w:val="both"/>
        <w:rPr>
          <w:rFonts w:ascii="Arial" w:hAnsi="Arial" w:cs="Arial"/>
        </w:rPr>
      </w:pPr>
      <w:r w:rsidRPr="004767C7">
        <w:rPr>
          <w:rFonts w:ascii="Arial" w:hAnsi="Arial" w:cs="Arial"/>
        </w:rPr>
        <w:t xml:space="preserve">2020 год – </w:t>
      </w:r>
      <w:r w:rsidR="00F4685E">
        <w:rPr>
          <w:rFonts w:ascii="Arial" w:hAnsi="Arial" w:cs="Arial"/>
        </w:rPr>
        <w:t>11 112 116,83</w:t>
      </w:r>
      <w:r w:rsidRPr="004767C7">
        <w:rPr>
          <w:rFonts w:ascii="Arial" w:hAnsi="Arial" w:cs="Arial"/>
        </w:rPr>
        <w:t xml:space="preserve"> 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2021 год – </w:t>
      </w:r>
      <w:r w:rsidR="00152118">
        <w:rPr>
          <w:rFonts w:ascii="Arial" w:hAnsi="Arial" w:cs="Arial"/>
        </w:rPr>
        <w:t xml:space="preserve">10 791 193,37 </w:t>
      </w:r>
      <w:r w:rsidRPr="004767C7">
        <w:rPr>
          <w:rFonts w:ascii="Arial" w:hAnsi="Arial" w:cs="Arial"/>
        </w:rPr>
        <w:t>руб.;</w:t>
      </w:r>
    </w:p>
    <w:p w:rsidR="00623733" w:rsidRPr="004767C7" w:rsidRDefault="00623733" w:rsidP="00623733">
      <w:pPr>
        <w:autoSpaceDE w:val="0"/>
        <w:autoSpaceDN w:val="0"/>
        <w:adjustRightInd w:val="0"/>
        <w:ind w:firstLine="567"/>
        <w:jc w:val="both"/>
        <w:rPr>
          <w:rFonts w:ascii="Arial" w:hAnsi="Arial" w:cs="Arial"/>
        </w:rPr>
      </w:pPr>
      <w:r w:rsidRPr="004767C7">
        <w:rPr>
          <w:rFonts w:ascii="Arial" w:hAnsi="Arial" w:cs="Arial"/>
        </w:rPr>
        <w:t xml:space="preserve">2022 год – </w:t>
      </w:r>
      <w:r w:rsidR="006542B7">
        <w:rPr>
          <w:rFonts w:ascii="Arial" w:hAnsi="Arial" w:cs="Arial"/>
        </w:rPr>
        <w:t>11 3</w:t>
      </w:r>
      <w:r w:rsidR="00D42226">
        <w:rPr>
          <w:rFonts w:ascii="Arial" w:hAnsi="Arial" w:cs="Arial"/>
        </w:rPr>
        <w:t>72</w:t>
      </w:r>
      <w:r w:rsidR="006542B7">
        <w:rPr>
          <w:rFonts w:ascii="Arial" w:hAnsi="Arial" w:cs="Arial"/>
        </w:rPr>
        <w:t> 036,83</w:t>
      </w:r>
      <w:r w:rsidRPr="004767C7">
        <w:rPr>
          <w:rFonts w:ascii="Arial" w:hAnsi="Arial" w:cs="Arial"/>
        </w:rPr>
        <w:t xml:space="preserve"> руб.;</w:t>
      </w:r>
    </w:p>
    <w:p w:rsidR="00623733" w:rsidRDefault="00623733" w:rsidP="00623733">
      <w:pPr>
        <w:tabs>
          <w:tab w:val="left" w:pos="514"/>
        </w:tabs>
        <w:ind w:firstLine="567"/>
        <w:outlineLvl w:val="0"/>
        <w:rPr>
          <w:rFonts w:ascii="Arial" w:hAnsi="Arial" w:cs="Arial"/>
        </w:rPr>
      </w:pPr>
      <w:r w:rsidRPr="004767C7">
        <w:rPr>
          <w:rFonts w:ascii="Arial" w:hAnsi="Arial" w:cs="Arial"/>
        </w:rPr>
        <w:t xml:space="preserve">2023 год – </w:t>
      </w:r>
      <w:r w:rsidR="006542B7">
        <w:rPr>
          <w:rFonts w:ascii="Arial" w:hAnsi="Arial" w:cs="Arial"/>
        </w:rPr>
        <w:t>11 3</w:t>
      </w:r>
      <w:r w:rsidR="00D42226">
        <w:rPr>
          <w:rFonts w:ascii="Arial" w:hAnsi="Arial" w:cs="Arial"/>
        </w:rPr>
        <w:t>72</w:t>
      </w:r>
      <w:r w:rsidR="006542B7">
        <w:rPr>
          <w:rFonts w:ascii="Arial" w:hAnsi="Arial" w:cs="Arial"/>
        </w:rPr>
        <w:t> 036,83</w:t>
      </w:r>
      <w:r w:rsidR="00CA2BE5">
        <w:rPr>
          <w:rFonts w:ascii="Arial" w:hAnsi="Arial" w:cs="Arial"/>
        </w:rPr>
        <w:t xml:space="preserve"> руб</w:t>
      </w:r>
      <w:r w:rsidRPr="004767C7">
        <w:rPr>
          <w:rFonts w:ascii="Arial" w:hAnsi="Arial" w:cs="Arial"/>
        </w:rPr>
        <w:t>.</w:t>
      </w:r>
      <w:r w:rsidR="00CA2BE5">
        <w:rPr>
          <w:rFonts w:ascii="Arial" w:hAnsi="Arial" w:cs="Arial"/>
        </w:rPr>
        <w:t>;</w:t>
      </w:r>
    </w:p>
    <w:p w:rsidR="00CA2BE5" w:rsidRPr="004767C7" w:rsidRDefault="00CA2BE5" w:rsidP="00623733">
      <w:pPr>
        <w:tabs>
          <w:tab w:val="left" w:pos="514"/>
        </w:tabs>
        <w:ind w:firstLine="567"/>
        <w:outlineLvl w:val="0"/>
        <w:rPr>
          <w:rFonts w:ascii="Arial" w:hAnsi="Arial" w:cs="Arial"/>
        </w:rPr>
        <w:sectPr w:rsidR="00CA2BE5" w:rsidRPr="004767C7" w:rsidSect="00DB1B29">
          <w:headerReference w:type="even" r:id="rId10"/>
          <w:headerReference w:type="default" r:id="rId11"/>
          <w:footerReference w:type="even" r:id="rId12"/>
          <w:footerReference w:type="default" r:id="rId13"/>
          <w:headerReference w:type="first" r:id="rId14"/>
          <w:footnotePr>
            <w:numRestart w:val="eachPage"/>
          </w:footnotePr>
          <w:pgSz w:w="11905" w:h="16838"/>
          <w:pgMar w:top="1134" w:right="851" w:bottom="1134" w:left="1701" w:header="425" w:footer="720" w:gutter="0"/>
          <w:pgNumType w:start="1"/>
          <w:cols w:space="720"/>
          <w:noEndnote/>
          <w:titlePg/>
          <w:docGrid w:linePitch="326"/>
        </w:sectPr>
      </w:pPr>
      <w:r>
        <w:rPr>
          <w:rFonts w:ascii="Arial" w:hAnsi="Arial" w:cs="Arial"/>
        </w:rPr>
        <w:t xml:space="preserve">2024 год – </w:t>
      </w:r>
      <w:r w:rsidR="006542B7">
        <w:rPr>
          <w:rFonts w:ascii="Arial" w:hAnsi="Arial" w:cs="Arial"/>
        </w:rPr>
        <w:t>11 3</w:t>
      </w:r>
      <w:r w:rsidR="00D42226">
        <w:rPr>
          <w:rFonts w:ascii="Arial" w:hAnsi="Arial" w:cs="Arial"/>
        </w:rPr>
        <w:t>72</w:t>
      </w:r>
      <w:r w:rsidR="006542B7">
        <w:rPr>
          <w:rFonts w:ascii="Arial" w:hAnsi="Arial" w:cs="Arial"/>
        </w:rPr>
        <w:t> 036,83 руб.</w:t>
      </w:r>
    </w:p>
    <w:tbl>
      <w:tblPr>
        <w:tblW w:w="15276" w:type="dxa"/>
        <w:tblLook w:val="01E0" w:firstRow="1" w:lastRow="1" w:firstColumn="1" w:lastColumn="1" w:noHBand="0" w:noVBand="0"/>
      </w:tblPr>
      <w:tblGrid>
        <w:gridCol w:w="10881"/>
        <w:gridCol w:w="4395"/>
      </w:tblGrid>
      <w:tr w:rsidR="00623733" w:rsidRPr="004767C7" w:rsidTr="00DB1B29">
        <w:trPr>
          <w:trHeight w:val="1157"/>
        </w:trPr>
        <w:tc>
          <w:tcPr>
            <w:tcW w:w="10881" w:type="dxa"/>
            <w:shd w:val="clear" w:color="auto" w:fill="auto"/>
          </w:tcPr>
          <w:p w:rsidR="00623733" w:rsidRPr="004767C7" w:rsidRDefault="00623733" w:rsidP="00DB1B29">
            <w:pPr>
              <w:autoSpaceDE w:val="0"/>
              <w:autoSpaceDN w:val="0"/>
              <w:adjustRightInd w:val="0"/>
              <w:jc w:val="both"/>
              <w:outlineLvl w:val="0"/>
              <w:rPr>
                <w:rFonts w:ascii="Arial" w:hAnsi="Arial" w:cs="Arial"/>
                <w:sz w:val="20"/>
                <w:szCs w:val="20"/>
              </w:rPr>
            </w:pPr>
          </w:p>
        </w:tc>
        <w:tc>
          <w:tcPr>
            <w:tcW w:w="4395" w:type="dxa"/>
            <w:shd w:val="clear" w:color="auto" w:fill="auto"/>
          </w:tcPr>
          <w:p w:rsidR="00623733" w:rsidRPr="004767C7" w:rsidRDefault="00623733" w:rsidP="00DB1B29">
            <w:pPr>
              <w:autoSpaceDE w:val="0"/>
              <w:autoSpaceDN w:val="0"/>
              <w:adjustRightInd w:val="0"/>
              <w:outlineLvl w:val="0"/>
              <w:rPr>
                <w:rFonts w:ascii="Arial" w:hAnsi="Arial" w:cs="Arial"/>
              </w:rPr>
            </w:pPr>
            <w:r w:rsidRPr="004767C7">
              <w:rPr>
                <w:rFonts w:ascii="Arial" w:hAnsi="Arial" w:cs="Arial"/>
                <w:sz w:val="22"/>
                <w:szCs w:val="22"/>
              </w:rPr>
              <w:t>Приложение 1</w:t>
            </w:r>
          </w:p>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sz w:val="22"/>
                <w:szCs w:val="22"/>
              </w:rPr>
              <w:t>к Паспорту муниципальной программы</w:t>
            </w:r>
          </w:p>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sz w:val="22"/>
                <w:szCs w:val="22"/>
              </w:rPr>
              <w:t>«Выполнение функций органов</w:t>
            </w:r>
          </w:p>
          <w:p w:rsidR="00623733" w:rsidRPr="004767C7" w:rsidRDefault="00623733" w:rsidP="00DB1B29">
            <w:pPr>
              <w:autoSpaceDE w:val="0"/>
              <w:autoSpaceDN w:val="0"/>
              <w:adjustRightInd w:val="0"/>
              <w:jc w:val="both"/>
              <w:outlineLvl w:val="0"/>
              <w:rPr>
                <w:rFonts w:ascii="Arial" w:hAnsi="Arial" w:cs="Arial"/>
                <w:sz w:val="20"/>
                <w:szCs w:val="20"/>
              </w:rPr>
            </w:pPr>
            <w:r w:rsidRPr="004767C7">
              <w:rPr>
                <w:rFonts w:ascii="Arial" w:hAnsi="Arial" w:cs="Arial"/>
                <w:bCs/>
                <w:sz w:val="22"/>
                <w:szCs w:val="22"/>
              </w:rPr>
              <w:t>местного самоуправления»</w:t>
            </w:r>
          </w:p>
        </w:tc>
      </w:tr>
    </w:tbl>
    <w:p w:rsidR="00623733" w:rsidRPr="004767C7" w:rsidRDefault="00623733" w:rsidP="00623733">
      <w:pPr>
        <w:pStyle w:val="ConsPlusNormal"/>
        <w:widowControl/>
        <w:ind w:firstLine="0"/>
        <w:jc w:val="center"/>
        <w:rPr>
          <w:sz w:val="24"/>
          <w:szCs w:val="24"/>
        </w:rPr>
      </w:pPr>
      <w:r w:rsidRPr="004767C7">
        <w:rPr>
          <w:sz w:val="24"/>
          <w:szCs w:val="24"/>
        </w:rPr>
        <w:t xml:space="preserve">Цели, целевые показатели, задачи, показатели результативности </w:t>
      </w:r>
    </w:p>
    <w:p w:rsidR="00623733" w:rsidRPr="004767C7" w:rsidRDefault="00623733" w:rsidP="00623733">
      <w:pPr>
        <w:pStyle w:val="ConsPlusNormal"/>
        <w:widowControl/>
        <w:ind w:firstLine="0"/>
        <w:jc w:val="center"/>
        <w:rPr>
          <w:sz w:val="24"/>
          <w:szCs w:val="24"/>
        </w:rPr>
      </w:pPr>
      <w:r w:rsidRPr="004767C7">
        <w:rPr>
          <w:sz w:val="24"/>
          <w:szCs w:val="24"/>
        </w:rPr>
        <w:t>(показатели развития отрасли, вида экономической деятельности)</w:t>
      </w:r>
    </w:p>
    <w:tbl>
      <w:tblPr>
        <w:tblpPr w:leftFromText="180" w:rightFromText="180" w:vertAnchor="text" w:horzAnchor="margin" w:tblpXSpec="center" w:tblpY="495"/>
        <w:tblOverlap w:val="never"/>
        <w:tblW w:w="5296" w:type="pct"/>
        <w:tblLayout w:type="fixed"/>
        <w:tblLook w:val="0000" w:firstRow="0" w:lastRow="0" w:firstColumn="0" w:lastColumn="0" w:noHBand="0" w:noVBand="0"/>
      </w:tblPr>
      <w:tblGrid>
        <w:gridCol w:w="666"/>
        <w:gridCol w:w="845"/>
        <w:gridCol w:w="1814"/>
        <w:gridCol w:w="845"/>
        <w:gridCol w:w="283"/>
        <w:gridCol w:w="39"/>
        <w:gridCol w:w="608"/>
        <w:gridCol w:w="1262"/>
        <w:gridCol w:w="846"/>
        <w:gridCol w:w="846"/>
        <w:gridCol w:w="10"/>
        <w:gridCol w:w="758"/>
        <w:gridCol w:w="10"/>
        <w:gridCol w:w="26"/>
        <w:gridCol w:w="10"/>
        <w:gridCol w:w="13"/>
        <w:gridCol w:w="20"/>
        <w:gridCol w:w="829"/>
        <w:gridCol w:w="36"/>
        <w:gridCol w:w="742"/>
        <w:gridCol w:w="7"/>
        <w:gridCol w:w="20"/>
        <w:gridCol w:w="208"/>
        <w:gridCol w:w="650"/>
        <w:gridCol w:w="16"/>
        <w:gridCol w:w="23"/>
        <w:gridCol w:w="59"/>
        <w:gridCol w:w="608"/>
        <w:gridCol w:w="16"/>
        <w:gridCol w:w="23"/>
        <w:gridCol w:w="107"/>
        <w:gridCol w:w="10"/>
        <w:gridCol w:w="68"/>
        <w:gridCol w:w="52"/>
        <w:gridCol w:w="676"/>
        <w:gridCol w:w="120"/>
        <w:gridCol w:w="46"/>
        <w:gridCol w:w="644"/>
        <w:gridCol w:w="33"/>
        <w:gridCol w:w="36"/>
        <w:gridCol w:w="88"/>
        <w:gridCol w:w="725"/>
        <w:gridCol w:w="120"/>
        <w:gridCol w:w="732"/>
        <w:gridCol w:w="7"/>
        <w:gridCol w:w="660"/>
      </w:tblGrid>
      <w:tr w:rsidR="000B451A" w:rsidRPr="004767C7" w:rsidTr="000B451A">
        <w:trPr>
          <w:trHeight w:val="192"/>
        </w:trPr>
        <w:tc>
          <w:tcPr>
            <w:tcW w:w="205" w:type="pct"/>
            <w:vMerge w:val="restart"/>
            <w:tcBorders>
              <w:top w:val="single" w:sz="4" w:space="0" w:color="auto"/>
              <w:left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w:t>
            </w:r>
          </w:p>
          <w:p w:rsidR="000B451A" w:rsidRPr="004767C7" w:rsidRDefault="000B451A" w:rsidP="000B451A">
            <w:pPr>
              <w:jc w:val="center"/>
              <w:rPr>
                <w:rFonts w:ascii="Arial" w:hAnsi="Arial" w:cs="Arial"/>
                <w:sz w:val="16"/>
                <w:szCs w:val="16"/>
              </w:rPr>
            </w:pPr>
            <w:r w:rsidRPr="004767C7">
              <w:rPr>
                <w:rFonts w:ascii="Arial" w:hAnsi="Arial" w:cs="Arial"/>
                <w:sz w:val="16"/>
                <w:szCs w:val="16"/>
              </w:rPr>
              <w:t>п/п</w:t>
            </w:r>
          </w:p>
        </w:tc>
        <w:tc>
          <w:tcPr>
            <w:tcW w:w="818" w:type="pct"/>
            <w:gridSpan w:val="2"/>
            <w:vMerge w:val="restart"/>
            <w:tcBorders>
              <w:top w:val="single" w:sz="4" w:space="0" w:color="auto"/>
              <w:left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Цели,</w:t>
            </w:r>
          </w:p>
          <w:p w:rsidR="000B451A" w:rsidRPr="004767C7" w:rsidRDefault="000B451A" w:rsidP="000B451A">
            <w:pPr>
              <w:jc w:val="center"/>
              <w:rPr>
                <w:rFonts w:ascii="Arial" w:hAnsi="Arial" w:cs="Arial"/>
                <w:sz w:val="16"/>
                <w:szCs w:val="16"/>
              </w:rPr>
            </w:pPr>
            <w:r w:rsidRPr="004767C7">
              <w:rPr>
                <w:rFonts w:ascii="Arial" w:hAnsi="Arial" w:cs="Arial"/>
                <w:sz w:val="16"/>
                <w:szCs w:val="16"/>
              </w:rPr>
              <w:t>задачи,</w:t>
            </w:r>
          </w:p>
          <w:p w:rsidR="000B451A" w:rsidRPr="004767C7" w:rsidRDefault="000B451A" w:rsidP="000B451A">
            <w:pPr>
              <w:jc w:val="center"/>
              <w:rPr>
                <w:rFonts w:ascii="Arial" w:hAnsi="Arial" w:cs="Arial"/>
                <w:sz w:val="16"/>
                <w:szCs w:val="16"/>
              </w:rPr>
            </w:pPr>
            <w:r w:rsidRPr="004767C7">
              <w:rPr>
                <w:rFonts w:ascii="Arial" w:hAnsi="Arial" w:cs="Arial"/>
                <w:sz w:val="16"/>
                <w:szCs w:val="16"/>
              </w:rPr>
              <w:t>показатели</w:t>
            </w:r>
          </w:p>
        </w:tc>
        <w:tc>
          <w:tcPr>
            <w:tcW w:w="260" w:type="pct"/>
            <w:vMerge w:val="restart"/>
            <w:tcBorders>
              <w:top w:val="single" w:sz="4" w:space="0" w:color="auto"/>
              <w:left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Единица измерения</w:t>
            </w:r>
          </w:p>
        </w:tc>
        <w:tc>
          <w:tcPr>
            <w:tcW w:w="286" w:type="pct"/>
            <w:gridSpan w:val="3"/>
            <w:vMerge w:val="restart"/>
            <w:tcBorders>
              <w:top w:val="single" w:sz="4" w:space="0" w:color="auto"/>
              <w:left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Вес показателя</w:t>
            </w:r>
          </w:p>
        </w:tc>
        <w:tc>
          <w:tcPr>
            <w:tcW w:w="388" w:type="pct"/>
            <w:vMerge w:val="restart"/>
            <w:tcBorders>
              <w:top w:val="single" w:sz="4" w:space="0" w:color="auto"/>
              <w:left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Источник</w:t>
            </w:r>
          </w:p>
          <w:p w:rsidR="000B451A" w:rsidRPr="004767C7" w:rsidRDefault="000B451A" w:rsidP="000B451A">
            <w:pPr>
              <w:jc w:val="center"/>
              <w:rPr>
                <w:rFonts w:ascii="Arial" w:hAnsi="Arial" w:cs="Arial"/>
                <w:sz w:val="16"/>
                <w:szCs w:val="16"/>
              </w:rPr>
            </w:pPr>
            <w:r w:rsidRPr="004767C7">
              <w:rPr>
                <w:rFonts w:ascii="Arial" w:hAnsi="Arial" w:cs="Arial"/>
                <w:sz w:val="16"/>
                <w:szCs w:val="16"/>
              </w:rPr>
              <w:t>информации</w:t>
            </w:r>
          </w:p>
        </w:tc>
        <w:tc>
          <w:tcPr>
            <w:tcW w:w="260" w:type="pct"/>
            <w:vMerge w:val="restart"/>
            <w:tcBorders>
              <w:top w:val="single" w:sz="4" w:space="0" w:color="auto"/>
              <w:left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201</w:t>
            </w:r>
            <w:r w:rsidR="002A5FEA">
              <w:rPr>
                <w:rFonts w:ascii="Arial" w:hAnsi="Arial" w:cs="Arial"/>
                <w:sz w:val="16"/>
                <w:szCs w:val="16"/>
              </w:rPr>
              <w:t>3</w:t>
            </w:r>
          </w:p>
        </w:tc>
        <w:tc>
          <w:tcPr>
            <w:tcW w:w="1316" w:type="pct"/>
            <w:gridSpan w:val="18"/>
            <w:tcBorders>
              <w:top w:val="single" w:sz="4" w:space="0" w:color="auto"/>
              <w:left w:val="single" w:sz="4" w:space="0" w:color="auto"/>
              <w:bottom w:val="single" w:sz="4" w:space="0" w:color="auto"/>
            </w:tcBorders>
          </w:tcPr>
          <w:p w:rsidR="000B451A" w:rsidRPr="00497AD8" w:rsidRDefault="000B451A" w:rsidP="000B451A">
            <w:pPr>
              <w:jc w:val="center"/>
              <w:rPr>
                <w:rFonts w:ascii="Arial" w:hAnsi="Arial" w:cs="Arial"/>
                <w:sz w:val="18"/>
                <w:szCs w:val="18"/>
              </w:rPr>
            </w:pPr>
            <w:r w:rsidRPr="00497AD8">
              <w:rPr>
                <w:rFonts w:ascii="Arial" w:hAnsi="Arial" w:cs="Arial"/>
                <w:sz w:val="18"/>
                <w:szCs w:val="18"/>
              </w:rPr>
              <w:t>Годы начала действия</w:t>
            </w:r>
          </w:p>
          <w:p w:rsidR="000B451A" w:rsidRPr="00497AD8" w:rsidRDefault="000B451A" w:rsidP="000B451A">
            <w:pPr>
              <w:jc w:val="center"/>
              <w:rPr>
                <w:rFonts w:ascii="Arial" w:hAnsi="Arial" w:cs="Arial"/>
                <w:sz w:val="18"/>
                <w:szCs w:val="18"/>
              </w:rPr>
            </w:pPr>
            <w:r w:rsidRPr="00497AD8">
              <w:rPr>
                <w:rFonts w:ascii="Arial" w:hAnsi="Arial" w:cs="Arial"/>
                <w:sz w:val="18"/>
                <w:szCs w:val="18"/>
              </w:rPr>
              <w:t>муниципальной программы</w:t>
            </w:r>
          </w:p>
        </w:tc>
        <w:tc>
          <w:tcPr>
            <w:tcW w:w="517" w:type="pct"/>
            <w:gridSpan w:val="9"/>
            <w:tcBorders>
              <w:top w:val="single" w:sz="4" w:space="0" w:color="auto"/>
              <w:left w:val="nil"/>
              <w:bottom w:val="single" w:sz="4" w:space="0" w:color="auto"/>
              <w:right w:val="single" w:sz="4" w:space="0" w:color="auto"/>
            </w:tcBorders>
            <w:shd w:val="clear" w:color="auto" w:fill="auto"/>
            <w:vAlign w:val="center"/>
          </w:tcPr>
          <w:p w:rsidR="000B451A" w:rsidRPr="00497AD8" w:rsidRDefault="000B451A" w:rsidP="000B451A">
            <w:pPr>
              <w:jc w:val="center"/>
              <w:rPr>
                <w:rFonts w:ascii="Arial" w:hAnsi="Arial" w:cs="Arial"/>
                <w:sz w:val="18"/>
                <w:szCs w:val="18"/>
              </w:rPr>
            </w:pPr>
          </w:p>
        </w:tc>
        <w:tc>
          <w:tcPr>
            <w:tcW w:w="260" w:type="pct"/>
            <w:gridSpan w:val="5"/>
            <w:vMerge w:val="restart"/>
            <w:tcBorders>
              <w:top w:val="single" w:sz="4" w:space="0" w:color="auto"/>
              <w:left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2021</w:t>
            </w:r>
          </w:p>
        </w:tc>
        <w:tc>
          <w:tcPr>
            <w:tcW w:w="260" w:type="pct"/>
            <w:gridSpan w:val="2"/>
            <w:vMerge w:val="restart"/>
            <w:tcBorders>
              <w:top w:val="single" w:sz="4" w:space="0" w:color="auto"/>
              <w:left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202</w:t>
            </w:r>
            <w:r>
              <w:rPr>
                <w:rFonts w:ascii="Arial" w:hAnsi="Arial" w:cs="Arial"/>
                <w:sz w:val="16"/>
                <w:szCs w:val="16"/>
              </w:rPr>
              <w:t>2</w:t>
            </w:r>
          </w:p>
        </w:tc>
        <w:tc>
          <w:tcPr>
            <w:tcW w:w="227" w:type="pct"/>
            <w:gridSpan w:val="2"/>
            <w:vMerge w:val="restart"/>
            <w:tcBorders>
              <w:top w:val="single" w:sz="4" w:space="0" w:color="auto"/>
              <w:left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2023</w:t>
            </w:r>
          </w:p>
        </w:tc>
        <w:tc>
          <w:tcPr>
            <w:tcW w:w="204" w:type="pct"/>
            <w:vMerge w:val="restart"/>
            <w:tcBorders>
              <w:top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p>
          <w:p w:rsidR="000B451A" w:rsidRPr="004767C7" w:rsidRDefault="000B451A" w:rsidP="000B451A">
            <w:pPr>
              <w:jc w:val="center"/>
              <w:rPr>
                <w:rFonts w:ascii="Arial" w:hAnsi="Arial" w:cs="Arial"/>
                <w:sz w:val="16"/>
                <w:szCs w:val="16"/>
              </w:rPr>
            </w:pPr>
            <w:r>
              <w:rPr>
                <w:rFonts w:ascii="Arial" w:hAnsi="Arial" w:cs="Arial"/>
                <w:sz w:val="16"/>
                <w:szCs w:val="16"/>
              </w:rPr>
              <w:t>2024</w:t>
            </w:r>
          </w:p>
          <w:p w:rsidR="000B451A" w:rsidRPr="004767C7" w:rsidRDefault="000B451A" w:rsidP="000B451A">
            <w:pPr>
              <w:jc w:val="center"/>
              <w:rPr>
                <w:rFonts w:ascii="Arial" w:hAnsi="Arial" w:cs="Arial"/>
                <w:sz w:val="16"/>
                <w:szCs w:val="16"/>
              </w:rPr>
            </w:pPr>
          </w:p>
        </w:tc>
      </w:tr>
      <w:tr w:rsidR="000B451A" w:rsidRPr="004767C7" w:rsidTr="000B451A">
        <w:trPr>
          <w:trHeight w:val="125"/>
        </w:trPr>
        <w:tc>
          <w:tcPr>
            <w:tcW w:w="205" w:type="pct"/>
            <w:vMerge/>
            <w:tcBorders>
              <w:left w:val="single" w:sz="4" w:space="0" w:color="auto"/>
              <w:bottom w:val="single" w:sz="4" w:space="0" w:color="auto"/>
              <w:right w:val="single" w:sz="4" w:space="0" w:color="auto"/>
            </w:tcBorders>
            <w:shd w:val="clear" w:color="auto" w:fill="auto"/>
            <w:vAlign w:val="bottom"/>
          </w:tcPr>
          <w:p w:rsidR="000B451A" w:rsidRPr="004767C7" w:rsidRDefault="000B451A" w:rsidP="000B451A">
            <w:pPr>
              <w:jc w:val="center"/>
              <w:rPr>
                <w:rFonts w:ascii="Arial" w:hAnsi="Arial" w:cs="Arial"/>
                <w:sz w:val="16"/>
                <w:szCs w:val="16"/>
              </w:rPr>
            </w:pPr>
          </w:p>
        </w:tc>
        <w:tc>
          <w:tcPr>
            <w:tcW w:w="818" w:type="pct"/>
            <w:gridSpan w:val="2"/>
            <w:vMerge/>
            <w:tcBorders>
              <w:left w:val="single" w:sz="4" w:space="0" w:color="auto"/>
              <w:bottom w:val="single" w:sz="4" w:space="0" w:color="auto"/>
              <w:right w:val="single" w:sz="4" w:space="0" w:color="auto"/>
            </w:tcBorders>
            <w:shd w:val="clear" w:color="auto" w:fill="auto"/>
            <w:vAlign w:val="bottom"/>
          </w:tcPr>
          <w:p w:rsidR="000B451A" w:rsidRPr="004767C7" w:rsidRDefault="000B451A" w:rsidP="000B451A">
            <w:pPr>
              <w:jc w:val="center"/>
              <w:rPr>
                <w:rFonts w:ascii="Arial" w:hAnsi="Arial" w:cs="Arial"/>
                <w:sz w:val="16"/>
                <w:szCs w:val="16"/>
              </w:rPr>
            </w:pPr>
          </w:p>
        </w:tc>
        <w:tc>
          <w:tcPr>
            <w:tcW w:w="260" w:type="pct"/>
            <w:vMerge/>
            <w:tcBorders>
              <w:left w:val="single" w:sz="4" w:space="0" w:color="auto"/>
              <w:bottom w:val="single" w:sz="4" w:space="0" w:color="auto"/>
              <w:right w:val="single" w:sz="4" w:space="0" w:color="auto"/>
            </w:tcBorders>
            <w:shd w:val="clear" w:color="auto" w:fill="auto"/>
            <w:vAlign w:val="bottom"/>
          </w:tcPr>
          <w:p w:rsidR="000B451A" w:rsidRPr="004767C7" w:rsidRDefault="000B451A" w:rsidP="000B451A">
            <w:pPr>
              <w:jc w:val="center"/>
              <w:rPr>
                <w:rFonts w:ascii="Arial" w:hAnsi="Arial" w:cs="Arial"/>
                <w:sz w:val="16"/>
                <w:szCs w:val="16"/>
              </w:rPr>
            </w:pPr>
          </w:p>
        </w:tc>
        <w:tc>
          <w:tcPr>
            <w:tcW w:w="286" w:type="pct"/>
            <w:gridSpan w:val="3"/>
            <w:vMerge/>
            <w:tcBorders>
              <w:left w:val="single" w:sz="4" w:space="0" w:color="auto"/>
              <w:bottom w:val="single" w:sz="4" w:space="0" w:color="auto"/>
              <w:right w:val="single" w:sz="4" w:space="0" w:color="auto"/>
            </w:tcBorders>
            <w:shd w:val="clear" w:color="auto" w:fill="auto"/>
            <w:vAlign w:val="bottom"/>
          </w:tcPr>
          <w:p w:rsidR="000B451A" w:rsidRPr="004767C7" w:rsidRDefault="000B451A" w:rsidP="000B451A">
            <w:pPr>
              <w:jc w:val="center"/>
              <w:rPr>
                <w:rFonts w:ascii="Arial" w:hAnsi="Arial" w:cs="Arial"/>
                <w:sz w:val="16"/>
                <w:szCs w:val="16"/>
              </w:rPr>
            </w:pPr>
          </w:p>
        </w:tc>
        <w:tc>
          <w:tcPr>
            <w:tcW w:w="388" w:type="pct"/>
            <w:vMerge/>
            <w:tcBorders>
              <w:left w:val="single" w:sz="4" w:space="0" w:color="auto"/>
              <w:bottom w:val="single" w:sz="4" w:space="0" w:color="auto"/>
              <w:right w:val="single" w:sz="4" w:space="0" w:color="auto"/>
            </w:tcBorders>
            <w:shd w:val="clear" w:color="auto" w:fill="auto"/>
            <w:vAlign w:val="bottom"/>
          </w:tcPr>
          <w:p w:rsidR="000B451A" w:rsidRPr="004767C7" w:rsidRDefault="000B451A" w:rsidP="000B451A">
            <w:pPr>
              <w:jc w:val="center"/>
              <w:rPr>
                <w:rFonts w:ascii="Arial" w:hAnsi="Arial" w:cs="Arial"/>
                <w:sz w:val="16"/>
                <w:szCs w:val="16"/>
              </w:rPr>
            </w:pPr>
          </w:p>
        </w:tc>
        <w:tc>
          <w:tcPr>
            <w:tcW w:w="260" w:type="pct"/>
            <w:vMerge/>
            <w:tcBorders>
              <w:left w:val="single" w:sz="4" w:space="0" w:color="auto"/>
              <w:right w:val="single" w:sz="4" w:space="0" w:color="auto"/>
            </w:tcBorders>
            <w:shd w:val="clear" w:color="auto" w:fill="auto"/>
            <w:vAlign w:val="bottom"/>
          </w:tcPr>
          <w:p w:rsidR="000B451A" w:rsidRPr="004767C7" w:rsidRDefault="000B451A" w:rsidP="000B451A">
            <w:pPr>
              <w:jc w:val="center"/>
              <w:rPr>
                <w:rFonts w:ascii="Arial" w:hAnsi="Arial" w:cs="Arial"/>
                <w:sz w:val="16"/>
                <w:szCs w:val="16"/>
              </w:rPr>
            </w:pPr>
          </w:p>
        </w:tc>
        <w:tc>
          <w:tcPr>
            <w:tcW w:w="260" w:type="pct"/>
            <w:tcBorders>
              <w:top w:val="single" w:sz="4" w:space="0" w:color="auto"/>
              <w:left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2014</w:t>
            </w:r>
          </w:p>
        </w:tc>
        <w:tc>
          <w:tcPr>
            <w:tcW w:w="260" w:type="pct"/>
            <w:gridSpan w:val="7"/>
            <w:tcBorders>
              <w:top w:val="single" w:sz="4" w:space="0" w:color="auto"/>
              <w:left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2015</w:t>
            </w:r>
          </w:p>
        </w:tc>
        <w:tc>
          <w:tcPr>
            <w:tcW w:w="2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2016</w:t>
            </w:r>
          </w:p>
        </w:tc>
        <w:tc>
          <w:tcPr>
            <w:tcW w:w="3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2017</w:t>
            </w:r>
          </w:p>
        </w:tc>
        <w:tc>
          <w:tcPr>
            <w:tcW w:w="22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2018</w:t>
            </w:r>
          </w:p>
        </w:tc>
        <w:tc>
          <w:tcPr>
            <w:tcW w:w="256"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2019</w:t>
            </w:r>
          </w:p>
        </w:tc>
        <w:tc>
          <w:tcPr>
            <w:tcW w:w="2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2020</w:t>
            </w:r>
          </w:p>
        </w:tc>
        <w:tc>
          <w:tcPr>
            <w:tcW w:w="260" w:type="pct"/>
            <w:gridSpan w:val="5"/>
            <w:vMerge/>
            <w:tcBorders>
              <w:left w:val="single" w:sz="4" w:space="0" w:color="auto"/>
              <w:bottom w:val="single" w:sz="4" w:space="0" w:color="auto"/>
              <w:right w:val="single" w:sz="4" w:space="0" w:color="auto"/>
            </w:tcBorders>
            <w:shd w:val="clear" w:color="auto" w:fill="auto"/>
            <w:vAlign w:val="bottom"/>
          </w:tcPr>
          <w:p w:rsidR="000B451A" w:rsidRPr="004767C7" w:rsidRDefault="000B451A" w:rsidP="000B451A">
            <w:pPr>
              <w:jc w:val="center"/>
              <w:rPr>
                <w:rFonts w:ascii="Arial" w:hAnsi="Arial" w:cs="Arial"/>
                <w:sz w:val="16"/>
                <w:szCs w:val="16"/>
              </w:rPr>
            </w:pPr>
          </w:p>
        </w:tc>
        <w:tc>
          <w:tcPr>
            <w:tcW w:w="260" w:type="pct"/>
            <w:gridSpan w:val="2"/>
            <w:vMerge/>
            <w:tcBorders>
              <w:left w:val="single" w:sz="4" w:space="0" w:color="auto"/>
              <w:bottom w:val="single" w:sz="4" w:space="0" w:color="auto"/>
              <w:right w:val="single" w:sz="4" w:space="0" w:color="auto"/>
            </w:tcBorders>
            <w:shd w:val="clear" w:color="auto" w:fill="auto"/>
            <w:vAlign w:val="bottom"/>
          </w:tcPr>
          <w:p w:rsidR="000B451A" w:rsidRPr="004767C7" w:rsidRDefault="000B451A" w:rsidP="000B451A">
            <w:pPr>
              <w:jc w:val="center"/>
              <w:rPr>
                <w:rFonts w:ascii="Arial" w:hAnsi="Arial" w:cs="Arial"/>
                <w:sz w:val="16"/>
                <w:szCs w:val="16"/>
              </w:rPr>
            </w:pPr>
          </w:p>
        </w:tc>
        <w:tc>
          <w:tcPr>
            <w:tcW w:w="227" w:type="pct"/>
            <w:gridSpan w:val="2"/>
            <w:vMerge/>
            <w:tcBorders>
              <w:left w:val="single" w:sz="4" w:space="0" w:color="auto"/>
              <w:bottom w:val="single" w:sz="4" w:space="0" w:color="auto"/>
              <w:right w:val="single" w:sz="4" w:space="0" w:color="auto"/>
            </w:tcBorders>
            <w:vAlign w:val="center"/>
          </w:tcPr>
          <w:p w:rsidR="000B451A" w:rsidRPr="004767C7" w:rsidRDefault="000B451A" w:rsidP="000B451A">
            <w:pPr>
              <w:rPr>
                <w:rFonts w:ascii="Arial" w:hAnsi="Arial" w:cs="Arial"/>
                <w:sz w:val="16"/>
                <w:szCs w:val="16"/>
              </w:rPr>
            </w:pPr>
          </w:p>
        </w:tc>
        <w:tc>
          <w:tcPr>
            <w:tcW w:w="204" w:type="pct"/>
            <w:vMerge/>
            <w:tcBorders>
              <w:bottom w:val="single" w:sz="4" w:space="0" w:color="auto"/>
              <w:right w:val="single" w:sz="4" w:space="0" w:color="auto"/>
            </w:tcBorders>
            <w:shd w:val="clear" w:color="auto" w:fill="auto"/>
          </w:tcPr>
          <w:p w:rsidR="000B451A" w:rsidRPr="004767C7" w:rsidRDefault="000B451A" w:rsidP="000B451A"/>
        </w:tc>
      </w:tr>
      <w:tr w:rsidR="000B451A" w:rsidRPr="004767C7" w:rsidTr="000B451A">
        <w:trPr>
          <w:trHeight w:val="238"/>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w:t>
            </w:r>
          </w:p>
        </w:tc>
        <w:tc>
          <w:tcPr>
            <w:tcW w:w="260" w:type="pct"/>
            <w:tcBorders>
              <w:top w:val="single" w:sz="4" w:space="0" w:color="auto"/>
              <w:left w:val="single" w:sz="4" w:space="0" w:color="auto"/>
              <w:bottom w:val="single" w:sz="4" w:space="0" w:color="auto"/>
              <w:right w:val="single" w:sz="4" w:space="0" w:color="auto"/>
            </w:tcBorders>
          </w:tcPr>
          <w:p w:rsidR="000B451A" w:rsidRPr="004767C7" w:rsidRDefault="000B451A" w:rsidP="000B451A">
            <w:pPr>
              <w:rPr>
                <w:rFonts w:ascii="Arial" w:hAnsi="Arial" w:cs="Arial"/>
                <w:sz w:val="16"/>
                <w:szCs w:val="16"/>
              </w:rPr>
            </w:pPr>
          </w:p>
        </w:tc>
        <w:tc>
          <w:tcPr>
            <w:tcW w:w="453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rPr>
                <w:rFonts w:ascii="Arial" w:hAnsi="Arial" w:cs="Arial"/>
                <w:sz w:val="16"/>
                <w:szCs w:val="16"/>
              </w:rPr>
            </w:pPr>
            <w:r w:rsidRPr="004767C7">
              <w:rPr>
                <w:rFonts w:ascii="Arial" w:hAnsi="Arial" w:cs="Arial"/>
                <w:sz w:val="16"/>
                <w:szCs w:val="16"/>
              </w:rPr>
              <w:t>Цель: Повышение комфортных условий жизнедеятельности в городе Бородино и эффективная реализация органами местного самоуправления полномочий, закрепленных за муниципальным образованием</w:t>
            </w:r>
          </w:p>
        </w:tc>
      </w:tr>
      <w:tr w:rsidR="000B451A" w:rsidRPr="004767C7" w:rsidTr="000B451A">
        <w:trPr>
          <w:trHeight w:val="336"/>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1.1</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pStyle w:val="3"/>
              <w:ind w:firstLine="39"/>
              <w:jc w:val="center"/>
              <w:rPr>
                <w:rFonts w:ascii="Arial" w:hAnsi="Arial" w:cs="Arial"/>
                <w:sz w:val="16"/>
                <w:szCs w:val="16"/>
              </w:rPr>
            </w:pPr>
            <w:r w:rsidRPr="004767C7">
              <w:rPr>
                <w:rFonts w:ascii="Arial" w:hAnsi="Arial" w:cs="Arial"/>
                <w:sz w:val="16"/>
                <w:szCs w:val="16"/>
              </w:rPr>
              <w:t>Доля элементов уличного освещения, на которых выполняется ремонт (обслуживание), от общего числа запланированных к ремонту (обслуживанию)</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100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56"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119,8</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107,14</w:t>
            </w:r>
          </w:p>
        </w:tc>
        <w:tc>
          <w:tcPr>
            <w:tcW w:w="260" w:type="pct"/>
            <w:gridSpan w:val="5"/>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1</w:t>
            </w:r>
            <w:r>
              <w:rPr>
                <w:rFonts w:ascii="Arial" w:hAnsi="Arial" w:cs="Arial"/>
                <w:sz w:val="16"/>
                <w:szCs w:val="16"/>
              </w:rPr>
              <w:t>00</w:t>
            </w:r>
          </w:p>
        </w:tc>
        <w:tc>
          <w:tcPr>
            <w:tcW w:w="260"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25"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06" w:type="pct"/>
            <w:gridSpan w:val="2"/>
            <w:tcBorders>
              <w:top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100</w:t>
            </w:r>
          </w:p>
        </w:tc>
      </w:tr>
      <w:tr w:rsidR="000B451A" w:rsidRPr="004767C7" w:rsidTr="000B451A">
        <w:trPr>
          <w:trHeight w:val="219"/>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1.2</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pStyle w:val="3"/>
              <w:ind w:firstLine="0"/>
              <w:jc w:val="center"/>
              <w:rPr>
                <w:rFonts w:ascii="Arial" w:hAnsi="Arial" w:cs="Arial"/>
                <w:sz w:val="16"/>
                <w:szCs w:val="16"/>
              </w:rPr>
            </w:pPr>
            <w:r w:rsidRPr="004767C7">
              <w:rPr>
                <w:rFonts w:ascii="Arial" w:hAnsi="Arial" w:cs="Arial"/>
                <w:sz w:val="16"/>
                <w:szCs w:val="16"/>
              </w:rPr>
              <w:t>Доля площадей зеленого хозяйства, которые находятся на содержании города Бородино, от общего количества запланированных к содержанию</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100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56" w:type="pct"/>
            <w:gridSpan w:val="6"/>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61" w:type="pct"/>
            <w:gridSpan w:val="3"/>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60" w:type="pct"/>
            <w:gridSpan w:val="5"/>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100</w:t>
            </w:r>
          </w:p>
        </w:tc>
        <w:tc>
          <w:tcPr>
            <w:tcW w:w="260"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25"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06" w:type="pct"/>
            <w:gridSpan w:val="2"/>
            <w:tcBorders>
              <w:top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100</w:t>
            </w:r>
          </w:p>
        </w:tc>
      </w:tr>
      <w:tr w:rsidR="000B451A" w:rsidRPr="004767C7" w:rsidTr="000B451A">
        <w:trPr>
          <w:trHeight w:val="117"/>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1.3</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pStyle w:val="3"/>
              <w:ind w:firstLine="0"/>
              <w:jc w:val="center"/>
              <w:rPr>
                <w:rFonts w:ascii="Arial" w:hAnsi="Arial" w:cs="Arial"/>
                <w:sz w:val="16"/>
                <w:szCs w:val="16"/>
              </w:rPr>
            </w:pPr>
            <w:r w:rsidRPr="004767C7">
              <w:rPr>
                <w:rFonts w:ascii="Arial" w:hAnsi="Arial" w:cs="Arial"/>
                <w:sz w:val="16"/>
                <w:szCs w:val="16"/>
              </w:rPr>
              <w:t>Доля прочих элементов благоустройства, на которых выполняется ремонт от общего числа запланированных к ремонту</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100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99,8</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100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56"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114,3</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104,8</w:t>
            </w:r>
          </w:p>
        </w:tc>
        <w:tc>
          <w:tcPr>
            <w:tcW w:w="260" w:type="pct"/>
            <w:gridSpan w:val="5"/>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Pr>
                <w:rFonts w:ascii="Arial" w:hAnsi="Arial" w:cs="Arial"/>
                <w:sz w:val="16"/>
                <w:szCs w:val="16"/>
              </w:rPr>
              <w:t>100</w:t>
            </w:r>
          </w:p>
        </w:tc>
        <w:tc>
          <w:tcPr>
            <w:tcW w:w="260"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25"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100</w:t>
            </w:r>
          </w:p>
        </w:tc>
        <w:tc>
          <w:tcPr>
            <w:tcW w:w="206" w:type="pct"/>
            <w:gridSpan w:val="2"/>
            <w:tcBorders>
              <w:top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100</w:t>
            </w:r>
          </w:p>
        </w:tc>
      </w:tr>
      <w:tr w:rsidR="000B451A" w:rsidRPr="004767C7" w:rsidTr="000B451A">
        <w:trPr>
          <w:trHeight w:val="117"/>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1.4</w:t>
            </w:r>
          </w:p>
        </w:tc>
        <w:tc>
          <w:tcPr>
            <w:tcW w:w="818" w:type="pct"/>
            <w:gridSpan w:val="2"/>
            <w:tcBorders>
              <w:top w:val="nil"/>
              <w:left w:val="nil"/>
              <w:bottom w:val="single" w:sz="4" w:space="0" w:color="auto"/>
              <w:right w:val="single" w:sz="4" w:space="0" w:color="auto"/>
            </w:tcBorders>
            <w:shd w:val="clear" w:color="auto" w:fill="auto"/>
            <w:vAlign w:val="center"/>
          </w:tcPr>
          <w:p w:rsidR="000B451A" w:rsidRDefault="000B451A" w:rsidP="000B451A">
            <w:pPr>
              <w:pStyle w:val="3"/>
              <w:ind w:firstLine="0"/>
              <w:jc w:val="center"/>
              <w:rPr>
                <w:rFonts w:ascii="Arial" w:hAnsi="Arial" w:cs="Arial"/>
                <w:sz w:val="16"/>
                <w:szCs w:val="16"/>
              </w:rPr>
            </w:pPr>
            <w:r>
              <w:rPr>
                <w:rFonts w:ascii="Arial" w:hAnsi="Arial" w:cs="Arial"/>
                <w:sz w:val="16"/>
                <w:szCs w:val="16"/>
              </w:rPr>
              <w:t>Доля исполненных социально – правовых и тематических запросов от общего количества запросов, обратившихся граждан;</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56"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87,5</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73,1</w:t>
            </w:r>
          </w:p>
        </w:tc>
        <w:tc>
          <w:tcPr>
            <w:tcW w:w="260" w:type="pct"/>
            <w:gridSpan w:val="5"/>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Pr>
                <w:rFonts w:ascii="Arial" w:hAnsi="Arial" w:cs="Arial"/>
                <w:sz w:val="16"/>
                <w:szCs w:val="16"/>
              </w:rPr>
              <w:t>99</w:t>
            </w:r>
          </w:p>
        </w:tc>
        <w:tc>
          <w:tcPr>
            <w:tcW w:w="260"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99</w:t>
            </w:r>
          </w:p>
        </w:tc>
        <w:tc>
          <w:tcPr>
            <w:tcW w:w="225"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99</w:t>
            </w:r>
          </w:p>
        </w:tc>
        <w:tc>
          <w:tcPr>
            <w:tcW w:w="206" w:type="pct"/>
            <w:gridSpan w:val="2"/>
            <w:tcBorders>
              <w:top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99</w:t>
            </w:r>
          </w:p>
        </w:tc>
      </w:tr>
      <w:tr w:rsidR="000B451A" w:rsidRPr="004767C7" w:rsidTr="000B451A">
        <w:trPr>
          <w:trHeight w:val="551"/>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w:t>
            </w:r>
            <w:r>
              <w:rPr>
                <w:rFonts w:ascii="Arial" w:hAnsi="Arial" w:cs="Arial"/>
                <w:sz w:val="16"/>
                <w:szCs w:val="16"/>
              </w:rPr>
              <w:t>5</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pStyle w:val="3"/>
              <w:ind w:firstLine="0"/>
              <w:jc w:val="center"/>
              <w:rPr>
                <w:rFonts w:ascii="Arial" w:hAnsi="Arial" w:cs="Arial"/>
                <w:sz w:val="16"/>
                <w:szCs w:val="16"/>
              </w:rPr>
            </w:pPr>
            <w:r w:rsidRPr="004767C7">
              <w:rPr>
                <w:rFonts w:ascii="Arial" w:hAnsi="Arial" w:cs="Arial"/>
                <w:sz w:val="16"/>
                <w:szCs w:val="16"/>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r>
              <w:rPr>
                <w:rFonts w:ascii="Arial" w:hAnsi="Arial" w:cs="Arial"/>
                <w:sz w:val="16"/>
                <w:szCs w:val="16"/>
              </w:rPr>
              <w:t xml:space="preserve"> (55%)</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57,6</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51,9</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28,7</w:t>
            </w:r>
          </w:p>
        </w:tc>
        <w:tc>
          <w:tcPr>
            <w:tcW w:w="256"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34,9</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47,2</w:t>
            </w:r>
          </w:p>
        </w:tc>
        <w:tc>
          <w:tcPr>
            <w:tcW w:w="260" w:type="pct"/>
            <w:gridSpan w:val="5"/>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Pr>
                <w:rFonts w:ascii="Arial" w:hAnsi="Arial" w:cs="Arial"/>
                <w:sz w:val="16"/>
                <w:szCs w:val="16"/>
              </w:rPr>
              <w:t>55</w:t>
            </w:r>
          </w:p>
        </w:tc>
        <w:tc>
          <w:tcPr>
            <w:tcW w:w="260"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55</w:t>
            </w:r>
          </w:p>
        </w:tc>
        <w:tc>
          <w:tcPr>
            <w:tcW w:w="225"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55</w:t>
            </w:r>
          </w:p>
        </w:tc>
        <w:tc>
          <w:tcPr>
            <w:tcW w:w="206" w:type="pct"/>
            <w:gridSpan w:val="2"/>
            <w:tcBorders>
              <w:top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55</w:t>
            </w:r>
          </w:p>
        </w:tc>
      </w:tr>
      <w:tr w:rsidR="000B451A" w:rsidRPr="004767C7" w:rsidTr="000B451A">
        <w:trPr>
          <w:trHeight w:val="551"/>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1.6</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pStyle w:val="3"/>
              <w:ind w:firstLine="0"/>
              <w:jc w:val="center"/>
              <w:rPr>
                <w:rFonts w:ascii="Arial" w:hAnsi="Arial" w:cs="Arial"/>
                <w:sz w:val="16"/>
                <w:szCs w:val="16"/>
              </w:rPr>
            </w:pPr>
            <w:r>
              <w:rPr>
                <w:rFonts w:ascii="Arial" w:hAnsi="Arial" w:cs="Arial"/>
                <w:sz w:val="16"/>
                <w:szCs w:val="16"/>
              </w:rPr>
              <w:t>Доля кладбищ города, на которых проводятся работы по содержанию, к общему количеству кладбищ города Бородино</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Администрация города Бородино</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56"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0" w:type="pct"/>
            <w:gridSpan w:val="5"/>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Pr>
                <w:rFonts w:ascii="Arial" w:hAnsi="Arial" w:cs="Arial"/>
                <w:sz w:val="16"/>
                <w:szCs w:val="16"/>
              </w:rPr>
              <w:t>100</w:t>
            </w:r>
          </w:p>
        </w:tc>
        <w:tc>
          <w:tcPr>
            <w:tcW w:w="260"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100</w:t>
            </w:r>
          </w:p>
        </w:tc>
        <w:tc>
          <w:tcPr>
            <w:tcW w:w="225"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100</w:t>
            </w:r>
          </w:p>
        </w:tc>
        <w:tc>
          <w:tcPr>
            <w:tcW w:w="206" w:type="pct"/>
            <w:gridSpan w:val="2"/>
            <w:tcBorders>
              <w:top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100</w:t>
            </w:r>
          </w:p>
        </w:tc>
      </w:tr>
      <w:tr w:rsidR="000B451A" w:rsidRPr="004767C7" w:rsidTr="000B451A">
        <w:trPr>
          <w:trHeight w:val="117"/>
        </w:trPr>
        <w:tc>
          <w:tcPr>
            <w:tcW w:w="205" w:type="pct"/>
            <w:tcBorders>
              <w:top w:val="single" w:sz="4" w:space="0" w:color="auto"/>
              <w:left w:val="single" w:sz="4" w:space="0" w:color="auto"/>
              <w:bottom w:val="single" w:sz="4" w:space="0" w:color="auto"/>
            </w:tcBorders>
            <w:shd w:val="clear" w:color="auto" w:fill="auto"/>
            <w:vAlign w:val="bottom"/>
          </w:tcPr>
          <w:p w:rsidR="000B451A" w:rsidRPr="004767C7" w:rsidRDefault="000B451A" w:rsidP="000B451A">
            <w:pPr>
              <w:jc w:val="center"/>
              <w:rPr>
                <w:rFonts w:ascii="Arial" w:hAnsi="Arial" w:cs="Arial"/>
                <w:sz w:val="16"/>
                <w:szCs w:val="16"/>
              </w:rPr>
            </w:pPr>
            <w:r w:rsidRPr="004767C7">
              <w:rPr>
                <w:rFonts w:ascii="Arial" w:hAnsi="Arial" w:cs="Arial"/>
                <w:sz w:val="16"/>
                <w:szCs w:val="16"/>
              </w:rPr>
              <w:t>2</w:t>
            </w:r>
          </w:p>
          <w:p w:rsidR="000B451A" w:rsidRPr="004767C7" w:rsidRDefault="000B451A" w:rsidP="000B451A">
            <w:pPr>
              <w:jc w:val="center"/>
              <w:rPr>
                <w:rFonts w:ascii="Arial" w:hAnsi="Arial" w:cs="Arial"/>
                <w:sz w:val="16"/>
                <w:szCs w:val="16"/>
              </w:rPr>
            </w:pPr>
          </w:p>
        </w:tc>
        <w:tc>
          <w:tcPr>
            <w:tcW w:w="260" w:type="pct"/>
            <w:tcBorders>
              <w:top w:val="single" w:sz="4" w:space="0" w:color="auto"/>
              <w:left w:val="single" w:sz="4" w:space="0" w:color="auto"/>
              <w:bottom w:val="single" w:sz="4" w:space="0" w:color="auto"/>
              <w:right w:val="single" w:sz="4" w:space="0" w:color="auto"/>
            </w:tcBorders>
          </w:tcPr>
          <w:p w:rsidR="000B451A" w:rsidRPr="004767C7" w:rsidRDefault="000B451A" w:rsidP="000B451A">
            <w:pPr>
              <w:rPr>
                <w:rFonts w:ascii="Arial" w:hAnsi="Arial" w:cs="Arial"/>
                <w:sz w:val="16"/>
                <w:szCs w:val="16"/>
              </w:rPr>
            </w:pPr>
          </w:p>
        </w:tc>
        <w:tc>
          <w:tcPr>
            <w:tcW w:w="4329" w:type="pct"/>
            <w:gridSpan w:val="42"/>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rPr>
                <w:rFonts w:ascii="Arial" w:hAnsi="Arial" w:cs="Arial"/>
                <w:sz w:val="16"/>
                <w:szCs w:val="16"/>
              </w:rPr>
            </w:pPr>
            <w:r w:rsidRPr="004767C7">
              <w:rPr>
                <w:rFonts w:ascii="Arial" w:hAnsi="Arial" w:cs="Arial"/>
                <w:sz w:val="16"/>
                <w:szCs w:val="16"/>
              </w:rPr>
              <w:t>Задача 1</w:t>
            </w:r>
            <w:r>
              <w:rPr>
                <w:rFonts w:ascii="Arial" w:hAnsi="Arial" w:cs="Arial"/>
                <w:sz w:val="16"/>
                <w:szCs w:val="16"/>
              </w:rPr>
              <w:t>: Совершенствование системы комплексного благоустройства города Бородино, создание комфортных условий проживания и отдыха населения</w:t>
            </w:r>
          </w:p>
        </w:tc>
        <w:tc>
          <w:tcPr>
            <w:tcW w:w="206" w:type="pct"/>
            <w:gridSpan w:val="2"/>
            <w:tcBorders>
              <w:top w:val="single" w:sz="4" w:space="0" w:color="auto"/>
              <w:bottom w:val="single" w:sz="4" w:space="0" w:color="auto"/>
              <w:right w:val="single" w:sz="4" w:space="0" w:color="auto"/>
            </w:tcBorders>
            <w:shd w:val="clear" w:color="auto" w:fill="auto"/>
          </w:tcPr>
          <w:p w:rsidR="000B451A" w:rsidRPr="004767C7" w:rsidRDefault="000B451A" w:rsidP="000B451A"/>
        </w:tc>
      </w:tr>
      <w:tr w:rsidR="000B451A" w:rsidRPr="004767C7" w:rsidTr="000B451A">
        <w:trPr>
          <w:trHeight w:val="394"/>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w:t>
            </w:r>
          </w:p>
        </w:tc>
        <w:tc>
          <w:tcPr>
            <w:tcW w:w="260" w:type="pct"/>
            <w:tcBorders>
              <w:top w:val="single" w:sz="4" w:space="0" w:color="auto"/>
              <w:left w:val="single" w:sz="4" w:space="0" w:color="auto"/>
              <w:bottom w:val="single" w:sz="4" w:space="0" w:color="auto"/>
              <w:right w:val="single" w:sz="4" w:space="0" w:color="auto"/>
            </w:tcBorders>
          </w:tcPr>
          <w:p w:rsidR="000B451A" w:rsidRPr="004767C7" w:rsidRDefault="000B451A" w:rsidP="000B451A">
            <w:pPr>
              <w:rPr>
                <w:rFonts w:ascii="Arial" w:hAnsi="Arial" w:cs="Arial"/>
                <w:sz w:val="16"/>
                <w:szCs w:val="16"/>
              </w:rPr>
            </w:pPr>
          </w:p>
        </w:tc>
        <w:tc>
          <w:tcPr>
            <w:tcW w:w="453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r w:rsidRPr="004767C7">
              <w:rPr>
                <w:rFonts w:ascii="Arial" w:hAnsi="Arial" w:cs="Arial"/>
                <w:sz w:val="16"/>
                <w:szCs w:val="16"/>
              </w:rPr>
              <w:t>Подпрограмма 1: Благоустройство города Бородино</w:t>
            </w:r>
          </w:p>
        </w:tc>
      </w:tr>
      <w:tr w:rsidR="000B451A" w:rsidRPr="004767C7" w:rsidTr="000B451A">
        <w:trPr>
          <w:trHeight w:val="341"/>
        </w:trPr>
        <w:tc>
          <w:tcPr>
            <w:tcW w:w="205" w:type="pct"/>
            <w:tcBorders>
              <w:top w:val="single" w:sz="4" w:space="0" w:color="auto"/>
              <w:left w:val="single" w:sz="4" w:space="0" w:color="auto"/>
              <w:bottom w:val="single" w:sz="4" w:space="0" w:color="auto"/>
              <w:right w:val="single" w:sz="4" w:space="0" w:color="auto"/>
            </w:tcBorders>
            <w:shd w:val="clear" w:color="auto" w:fill="auto"/>
          </w:tcPr>
          <w:p w:rsidR="000B451A" w:rsidRPr="004767C7" w:rsidRDefault="000B451A" w:rsidP="000B451A">
            <w:pPr>
              <w:rPr>
                <w:rFonts w:ascii="Arial" w:hAnsi="Arial" w:cs="Arial"/>
                <w:sz w:val="16"/>
                <w:szCs w:val="16"/>
              </w:rPr>
            </w:pPr>
          </w:p>
        </w:tc>
        <w:tc>
          <w:tcPr>
            <w:tcW w:w="260" w:type="pct"/>
            <w:tcBorders>
              <w:top w:val="single" w:sz="4" w:space="0" w:color="auto"/>
              <w:left w:val="single" w:sz="4" w:space="0" w:color="auto"/>
              <w:bottom w:val="single" w:sz="4" w:space="0" w:color="auto"/>
              <w:right w:val="single" w:sz="4" w:space="0" w:color="auto"/>
            </w:tcBorders>
          </w:tcPr>
          <w:p w:rsidR="000B451A" w:rsidRPr="004767C7" w:rsidRDefault="000B451A" w:rsidP="000B451A">
            <w:pPr>
              <w:rPr>
                <w:rFonts w:ascii="Arial" w:hAnsi="Arial" w:cs="Arial"/>
                <w:sz w:val="16"/>
                <w:szCs w:val="16"/>
              </w:rPr>
            </w:pPr>
          </w:p>
        </w:tc>
        <w:tc>
          <w:tcPr>
            <w:tcW w:w="453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rPr>
                <w:rFonts w:ascii="Arial" w:hAnsi="Arial" w:cs="Arial"/>
                <w:sz w:val="16"/>
                <w:szCs w:val="16"/>
              </w:rPr>
            </w:pPr>
            <w:r w:rsidRPr="004767C7">
              <w:rPr>
                <w:rFonts w:ascii="Arial" w:hAnsi="Arial" w:cs="Arial"/>
                <w:sz w:val="16"/>
                <w:szCs w:val="16"/>
              </w:rPr>
              <w:t>Показатели результативности:</w:t>
            </w:r>
          </w:p>
        </w:tc>
      </w:tr>
      <w:tr w:rsidR="000B451A" w:rsidRPr="004767C7" w:rsidTr="000B451A">
        <w:trPr>
          <w:trHeight w:val="117"/>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2.1.1</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изготовление и установка металлических эстакад</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0,0</w:t>
            </w:r>
            <w:r>
              <w:rPr>
                <w:rFonts w:ascii="Arial" w:hAnsi="Arial" w:cs="Arial"/>
                <w:sz w:val="16"/>
                <w:szCs w:val="16"/>
              </w:rPr>
              <w:t>4</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9</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10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11</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11</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18</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643C81" w:rsidRDefault="000B451A" w:rsidP="000B451A">
            <w:pPr>
              <w:jc w:val="center"/>
              <w:rPr>
                <w:rFonts w:ascii="Arial" w:hAnsi="Arial" w:cs="Arial"/>
                <w:sz w:val="16"/>
                <w:szCs w:val="16"/>
              </w:rPr>
            </w:pPr>
            <w:r w:rsidRPr="00643C81">
              <w:rPr>
                <w:rFonts w:ascii="Arial" w:hAnsi="Arial" w:cs="Arial"/>
                <w:sz w:val="16"/>
                <w:szCs w:val="16"/>
              </w:rPr>
              <w:t>18</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643C81" w:rsidRDefault="000B451A" w:rsidP="000B451A">
            <w:pPr>
              <w:jc w:val="center"/>
              <w:rPr>
                <w:rFonts w:ascii="Arial" w:hAnsi="Arial" w:cs="Arial"/>
                <w:sz w:val="16"/>
                <w:szCs w:val="16"/>
              </w:rPr>
            </w:pPr>
            <w:r w:rsidRPr="00643C81">
              <w:rPr>
                <w:rFonts w:ascii="Arial" w:hAnsi="Arial" w:cs="Arial"/>
                <w:sz w:val="16"/>
                <w:szCs w:val="16"/>
              </w:rPr>
              <w:t>1</w:t>
            </w:r>
            <w:r>
              <w:rPr>
                <w:rFonts w:ascii="Arial" w:hAnsi="Arial" w:cs="Arial"/>
                <w:sz w:val="16"/>
                <w:szCs w:val="16"/>
              </w:rPr>
              <w:t>2</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643C81" w:rsidRDefault="000B451A" w:rsidP="000B451A">
            <w:pPr>
              <w:jc w:val="center"/>
              <w:rPr>
                <w:rFonts w:ascii="Arial" w:hAnsi="Arial" w:cs="Arial"/>
                <w:sz w:val="16"/>
                <w:szCs w:val="16"/>
              </w:rPr>
            </w:pPr>
            <w:r w:rsidRPr="00643C81">
              <w:rPr>
                <w:rFonts w:ascii="Arial" w:hAnsi="Arial" w:cs="Arial"/>
                <w:sz w:val="16"/>
                <w:szCs w:val="16"/>
              </w:rPr>
              <w:t>12</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643C81" w:rsidRDefault="000B451A" w:rsidP="000B451A">
            <w:pPr>
              <w:ind w:right="-100"/>
              <w:jc w:val="center"/>
              <w:rPr>
                <w:rFonts w:ascii="Arial" w:hAnsi="Arial" w:cs="Arial"/>
                <w:sz w:val="16"/>
                <w:szCs w:val="16"/>
              </w:rPr>
            </w:pPr>
            <w:r w:rsidRPr="00643C81">
              <w:rPr>
                <w:rFonts w:ascii="Arial" w:hAnsi="Arial" w:cs="Arial"/>
                <w:sz w:val="16"/>
                <w:szCs w:val="16"/>
              </w:rPr>
              <w:t>12</w:t>
            </w:r>
          </w:p>
        </w:tc>
        <w:tc>
          <w:tcPr>
            <w:tcW w:w="206" w:type="pct"/>
            <w:gridSpan w:val="2"/>
            <w:tcBorders>
              <w:top w:val="nil"/>
              <w:left w:val="nil"/>
              <w:bottom w:val="single" w:sz="4" w:space="0" w:color="auto"/>
              <w:right w:val="single" w:sz="4" w:space="0" w:color="auto"/>
            </w:tcBorders>
            <w:vAlign w:val="center"/>
          </w:tcPr>
          <w:p w:rsidR="000B451A" w:rsidRPr="00643C81" w:rsidRDefault="000B451A" w:rsidP="000B451A">
            <w:pPr>
              <w:jc w:val="center"/>
              <w:rPr>
                <w:rFonts w:ascii="Arial" w:hAnsi="Arial" w:cs="Arial"/>
                <w:sz w:val="16"/>
                <w:szCs w:val="16"/>
              </w:rPr>
            </w:pPr>
            <w:r>
              <w:rPr>
                <w:rFonts w:ascii="Arial" w:hAnsi="Arial" w:cs="Arial"/>
                <w:sz w:val="16"/>
                <w:szCs w:val="16"/>
              </w:rPr>
              <w:t>12</w:t>
            </w:r>
          </w:p>
        </w:tc>
      </w:tr>
      <w:tr w:rsidR="000B451A" w:rsidRPr="004767C7" w:rsidTr="000B451A">
        <w:trPr>
          <w:trHeight w:val="219"/>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2.1.2</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 xml:space="preserve">капитальный ремонт площадок под </w:t>
            </w:r>
            <w:proofErr w:type="spellStart"/>
            <w:r w:rsidRPr="004767C7">
              <w:rPr>
                <w:rFonts w:ascii="Arial" w:hAnsi="Arial" w:cs="Arial"/>
                <w:sz w:val="16"/>
                <w:szCs w:val="16"/>
              </w:rPr>
              <w:t>мусоросборочные</w:t>
            </w:r>
            <w:proofErr w:type="spellEnd"/>
            <w:r w:rsidRPr="004767C7">
              <w:rPr>
                <w:rFonts w:ascii="Arial" w:hAnsi="Arial" w:cs="Arial"/>
                <w:sz w:val="16"/>
                <w:szCs w:val="16"/>
              </w:rPr>
              <w:t xml:space="preserve"> контейнеры</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0,09</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7</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5</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6</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6</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4</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Pr>
                <w:rFonts w:ascii="Arial" w:hAnsi="Arial" w:cs="Arial"/>
                <w:sz w:val="16"/>
                <w:szCs w:val="16"/>
              </w:rPr>
              <w:t>0</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6</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Pr>
                <w:rFonts w:ascii="Arial" w:hAnsi="Arial" w:cs="Arial"/>
                <w:sz w:val="16"/>
                <w:szCs w:val="16"/>
              </w:rPr>
              <w:t>6</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6</w:t>
            </w:r>
          </w:p>
        </w:tc>
      </w:tr>
      <w:tr w:rsidR="000B451A" w:rsidRPr="004767C7" w:rsidTr="000B451A">
        <w:trPr>
          <w:trHeight w:val="117"/>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2.1.3</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капитальный ремонт автобусных остановок</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0,09</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1</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sidRPr="004767C7">
              <w:rPr>
                <w:rFonts w:ascii="Arial" w:hAnsi="Arial" w:cs="Arial"/>
                <w:sz w:val="16"/>
                <w:szCs w:val="16"/>
              </w:rPr>
              <w:t>1</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3</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15</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Pr>
                <w:rFonts w:ascii="Arial" w:hAnsi="Arial" w:cs="Arial"/>
                <w:sz w:val="16"/>
                <w:szCs w:val="16"/>
              </w:rPr>
              <w:t>2</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sidRPr="004767C7">
              <w:rPr>
                <w:rFonts w:ascii="Arial" w:hAnsi="Arial" w:cs="Arial"/>
                <w:sz w:val="16"/>
                <w:szCs w:val="16"/>
              </w:rPr>
              <w:t>2</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2</w:t>
            </w:r>
          </w:p>
        </w:tc>
      </w:tr>
      <w:tr w:rsidR="000B451A" w:rsidRPr="004767C7" w:rsidTr="000B451A">
        <w:trPr>
          <w:trHeight w:val="117"/>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2.1.4</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pStyle w:val="ConsPlusCell"/>
              <w:jc w:val="center"/>
              <w:rPr>
                <w:rFonts w:ascii="Arial" w:hAnsi="Arial" w:cs="Arial"/>
                <w:sz w:val="16"/>
                <w:szCs w:val="16"/>
              </w:rPr>
            </w:pPr>
            <w:r w:rsidRPr="004767C7">
              <w:rPr>
                <w:rFonts w:ascii="Arial" w:hAnsi="Arial" w:cs="Arial"/>
                <w:sz w:val="16"/>
                <w:szCs w:val="16"/>
                <w:lang w:eastAsia="ru-RU"/>
              </w:rPr>
              <w:t>перенос автобусной остановки "АБК Разреза" в район городского автовокзала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234"/>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2.1.5</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pStyle w:val="ConsPlusCell"/>
              <w:jc w:val="center"/>
              <w:rPr>
                <w:rFonts w:ascii="Arial" w:hAnsi="Arial" w:cs="Arial"/>
                <w:sz w:val="16"/>
                <w:szCs w:val="16"/>
              </w:rPr>
            </w:pPr>
            <w:r w:rsidRPr="004767C7">
              <w:rPr>
                <w:rFonts w:ascii="Arial" w:hAnsi="Arial" w:cs="Arial"/>
                <w:sz w:val="16"/>
                <w:szCs w:val="16"/>
                <w:lang w:eastAsia="ru-RU"/>
              </w:rPr>
              <w:t>углубление р</w:t>
            </w:r>
            <w:r>
              <w:rPr>
                <w:rFonts w:ascii="Arial" w:hAnsi="Arial" w:cs="Arial"/>
                <w:sz w:val="16"/>
                <w:szCs w:val="16"/>
                <w:lang w:eastAsia="ru-RU"/>
              </w:rPr>
              <w:t>усла ручья от пер. Локомотивный</w:t>
            </w:r>
            <w:r w:rsidRPr="004767C7">
              <w:rPr>
                <w:rFonts w:ascii="Arial" w:hAnsi="Arial" w:cs="Arial"/>
                <w:sz w:val="16"/>
                <w:szCs w:val="16"/>
                <w:lang w:eastAsia="ru-RU"/>
              </w:rPr>
              <w:t xml:space="preserve"> до ул. Геологической</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360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117"/>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2.1.6</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текущий ремонт элементов уличного освещения</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км</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0,0</w:t>
            </w:r>
            <w:r>
              <w:rPr>
                <w:rFonts w:ascii="Arial" w:hAnsi="Arial" w:cs="Arial"/>
                <w:sz w:val="16"/>
                <w:szCs w:val="16"/>
              </w:rPr>
              <w:t>4</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2,6</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2,6</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2,1</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1,34</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3,25</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2,1</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0,105</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Pr>
                <w:rFonts w:ascii="Arial" w:hAnsi="Arial" w:cs="Arial"/>
                <w:sz w:val="16"/>
                <w:szCs w:val="16"/>
              </w:rPr>
              <w:t>2,1</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sidRPr="004767C7">
              <w:rPr>
                <w:rFonts w:ascii="Arial" w:hAnsi="Arial" w:cs="Arial"/>
                <w:sz w:val="16"/>
                <w:szCs w:val="16"/>
              </w:rPr>
              <w:t>2,1</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2,1</w:t>
            </w:r>
          </w:p>
        </w:tc>
      </w:tr>
      <w:tr w:rsidR="000B451A" w:rsidRPr="004767C7" w:rsidTr="000B451A">
        <w:trPr>
          <w:trHeight w:val="219"/>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2.1.7</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капитальный ремонт электрооборудования щитовых на ТП 7-14-39 и ТП 7-13-26</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2</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200"/>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2.1.8</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техническое содержание элементов уличного освещения</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0,09</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994</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994</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994</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994</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994</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994</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1191</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1276</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Pr>
                <w:rFonts w:ascii="Arial" w:hAnsi="Arial" w:cs="Arial"/>
                <w:sz w:val="16"/>
                <w:szCs w:val="16"/>
              </w:rPr>
              <w:t>1191</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1191</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sidRPr="004767C7">
              <w:rPr>
                <w:rFonts w:ascii="Arial" w:hAnsi="Arial" w:cs="Arial"/>
                <w:sz w:val="16"/>
                <w:szCs w:val="16"/>
              </w:rPr>
              <w:t>1191</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1191</w:t>
            </w:r>
          </w:p>
        </w:tc>
      </w:tr>
      <w:tr w:rsidR="000B451A" w:rsidRPr="004767C7" w:rsidTr="000B451A">
        <w:trPr>
          <w:trHeight w:val="110"/>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2.1.9</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срезка зеленых насаждений</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0,09</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23</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26</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26</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26</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26</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26</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22</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Pr>
                <w:rFonts w:ascii="Arial" w:hAnsi="Arial" w:cs="Arial"/>
                <w:sz w:val="16"/>
                <w:szCs w:val="16"/>
              </w:rPr>
              <w:t>26</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26</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sidRPr="004767C7">
              <w:rPr>
                <w:rFonts w:ascii="Arial" w:hAnsi="Arial" w:cs="Arial"/>
                <w:sz w:val="16"/>
                <w:szCs w:val="16"/>
              </w:rPr>
              <w:t>26</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26</w:t>
            </w:r>
          </w:p>
        </w:tc>
      </w:tr>
      <w:tr w:rsidR="000B451A" w:rsidRPr="004767C7" w:rsidTr="000B451A">
        <w:trPr>
          <w:trHeight w:val="103"/>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2.1.10</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приобретение цветочной рассады</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0,09</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10750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10800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10800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10800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10800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9687</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10349</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8814</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Pr>
                <w:rFonts w:ascii="Arial" w:hAnsi="Arial" w:cs="Arial"/>
                <w:sz w:val="16"/>
                <w:szCs w:val="16"/>
              </w:rPr>
              <w:t>10349</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10349</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sidRPr="004767C7">
              <w:rPr>
                <w:rFonts w:ascii="Arial" w:hAnsi="Arial" w:cs="Arial"/>
                <w:sz w:val="16"/>
                <w:szCs w:val="16"/>
              </w:rPr>
              <w:t>10349</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10349</w:t>
            </w:r>
          </w:p>
        </w:tc>
      </w:tr>
      <w:tr w:rsidR="000B451A" w:rsidRPr="004767C7" w:rsidTr="000B451A">
        <w:trPr>
          <w:trHeight w:val="103"/>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2.1.11</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содержание зеленого хозяйства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тыс.м2</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0,09</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157,8</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157,8</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157,8</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157,8</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157,8</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157,8</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157,8</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157,8</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157,8</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157,8</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sidRPr="004767C7">
              <w:rPr>
                <w:rFonts w:ascii="Arial" w:hAnsi="Arial" w:cs="Arial"/>
                <w:sz w:val="16"/>
                <w:szCs w:val="16"/>
              </w:rPr>
              <w:t>157,8</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157,8</w:t>
            </w:r>
          </w:p>
        </w:tc>
      </w:tr>
      <w:tr w:rsidR="000B451A" w:rsidRPr="004767C7" w:rsidTr="000B451A">
        <w:trPr>
          <w:trHeight w:val="219"/>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2.1.12</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транспортные услуги по подвозу воды к клумбам города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м3</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315</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117"/>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2.1.13</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 xml:space="preserve">текущий ремонт </w:t>
            </w:r>
            <w:r w:rsidRPr="004767C7">
              <w:rPr>
                <w:rFonts w:ascii="Arial" w:hAnsi="Arial" w:cs="Arial"/>
                <w:sz w:val="16"/>
                <w:szCs w:val="16"/>
              </w:rPr>
              <w:t>лестниц</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1</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sidRPr="004767C7">
              <w:rPr>
                <w:rFonts w:ascii="Arial" w:hAnsi="Arial" w:cs="Arial"/>
                <w:sz w:val="16"/>
                <w:szCs w:val="16"/>
              </w:rPr>
              <w:t>1</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3</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6</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4</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117"/>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2.1.14</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капитальный ремонт лестниц</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0,05</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Pr>
                <w:rFonts w:ascii="Arial" w:hAnsi="Arial" w:cs="Arial"/>
                <w:sz w:val="16"/>
                <w:szCs w:val="16"/>
              </w:rPr>
              <w:t>1</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sidRPr="004767C7">
              <w:rPr>
                <w:rFonts w:ascii="Arial" w:hAnsi="Arial" w:cs="Arial"/>
                <w:sz w:val="16"/>
                <w:szCs w:val="16"/>
              </w:rPr>
              <w:t>2</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2</w:t>
            </w:r>
          </w:p>
        </w:tc>
      </w:tr>
      <w:tr w:rsidR="000B451A" w:rsidRPr="004767C7" w:rsidTr="000B451A">
        <w:trPr>
          <w:trHeight w:val="117"/>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2.1.15</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текущий ремонт МАФ</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8</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11</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110"/>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2.1.16</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ремонт эстакад</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4</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213"/>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2.1.17</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капитальный ремонт автомобильной стоянки на придомовой территории</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1</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231"/>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2.1.18</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текущий (ямочный) ремонт покрытия внутриквартальных дорог в рамках благоустройства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кв. м</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483</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1285</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284</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ind w:right="-100"/>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160"/>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2.1.19</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приобретение МАФ с установкой во дворах</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двор</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4</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5</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3</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3</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3</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123"/>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2.1.20</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изготовление и установка МАФ</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2</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25</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7</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136"/>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2.1.21</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 xml:space="preserve">капитальный ремонт подпорной стенки в </w:t>
            </w:r>
            <w:proofErr w:type="spellStart"/>
            <w:r w:rsidRPr="004767C7">
              <w:rPr>
                <w:rFonts w:ascii="Arial" w:hAnsi="Arial" w:cs="Arial"/>
                <w:sz w:val="16"/>
                <w:szCs w:val="16"/>
              </w:rPr>
              <w:t>мкр</w:t>
            </w:r>
            <w:proofErr w:type="spellEnd"/>
            <w:r w:rsidRPr="004767C7">
              <w:rPr>
                <w:rFonts w:ascii="Arial" w:hAnsi="Arial" w:cs="Arial"/>
                <w:sz w:val="16"/>
                <w:szCs w:val="16"/>
              </w:rPr>
              <w:t>. Стахановский,14</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м3</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21</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60"/>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2.1.22</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 xml:space="preserve">разработка проектно-сметной документации на капитальный ремонт подпорной стенки в </w:t>
            </w:r>
            <w:proofErr w:type="spellStart"/>
            <w:r w:rsidRPr="004767C7">
              <w:rPr>
                <w:rFonts w:ascii="Arial" w:hAnsi="Arial" w:cs="Arial"/>
                <w:sz w:val="16"/>
                <w:szCs w:val="16"/>
              </w:rPr>
              <w:t>мкр</w:t>
            </w:r>
            <w:proofErr w:type="spellEnd"/>
            <w:r w:rsidRPr="004767C7">
              <w:rPr>
                <w:rFonts w:ascii="Arial" w:hAnsi="Arial" w:cs="Arial"/>
                <w:sz w:val="16"/>
                <w:szCs w:val="16"/>
              </w:rPr>
              <w:t>. Стахановский, 7</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проект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143"/>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2.1.23</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капитальный ремонт подпорной стенки в микрорайоне Стахановский, 7</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67,7</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129"/>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2.1.24</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изготовление памятного мемориала на «Аллее Славы»</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16</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219"/>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2.1.25</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pStyle w:val="ConsPlusCell"/>
              <w:jc w:val="center"/>
              <w:rPr>
                <w:rFonts w:ascii="Arial" w:hAnsi="Arial" w:cs="Arial"/>
                <w:sz w:val="16"/>
                <w:szCs w:val="16"/>
                <w:lang w:eastAsia="ru-RU"/>
              </w:rPr>
            </w:pPr>
            <w:r w:rsidRPr="004767C7">
              <w:rPr>
                <w:rFonts w:ascii="Arial" w:hAnsi="Arial" w:cs="Arial"/>
                <w:sz w:val="16"/>
                <w:szCs w:val="16"/>
              </w:rPr>
              <w:t>приобретение и монтаж ограждения по периметру «Аллеи Славы»</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240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219"/>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2.1.26</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 xml:space="preserve">организация и проведение </w:t>
            </w:r>
            <w:proofErr w:type="spellStart"/>
            <w:r w:rsidRPr="004767C7">
              <w:rPr>
                <w:rFonts w:ascii="Arial" w:hAnsi="Arial" w:cs="Arial"/>
                <w:sz w:val="16"/>
                <w:szCs w:val="16"/>
              </w:rPr>
              <w:t>акарицидных</w:t>
            </w:r>
            <w:proofErr w:type="spellEnd"/>
            <w:r w:rsidRPr="004767C7">
              <w:rPr>
                <w:rFonts w:ascii="Arial" w:hAnsi="Arial" w:cs="Arial"/>
                <w:sz w:val="16"/>
                <w:szCs w:val="16"/>
              </w:rPr>
              <w:t xml:space="preserve"> обработок мест массового отдыха населения</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га</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0,09</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66"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15</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15</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15</w:t>
            </w:r>
          </w:p>
        </w:tc>
        <w:tc>
          <w:tcPr>
            <w:tcW w:w="272" w:type="pct"/>
            <w:gridSpan w:val="7"/>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15</w:t>
            </w:r>
          </w:p>
        </w:tc>
        <w:tc>
          <w:tcPr>
            <w:tcW w:w="2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15</w:t>
            </w:r>
          </w:p>
        </w:tc>
        <w:tc>
          <w:tcPr>
            <w:tcW w:w="208" w:type="pct"/>
            <w:gridSpan w:val="2"/>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1233CB">
              <w:rPr>
                <w:rFonts w:ascii="Arial" w:hAnsi="Arial" w:cs="Arial"/>
                <w:sz w:val="16"/>
                <w:szCs w:val="16"/>
              </w:rPr>
              <w:t>15</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15</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15</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15</w:t>
            </w:r>
          </w:p>
        </w:tc>
      </w:tr>
      <w:tr w:rsidR="00B64987" w:rsidRPr="004767C7" w:rsidTr="00B64987">
        <w:trPr>
          <w:trHeight w:val="417"/>
        </w:trPr>
        <w:tc>
          <w:tcPr>
            <w:tcW w:w="205" w:type="pct"/>
            <w:tcBorders>
              <w:top w:val="nil"/>
              <w:left w:val="single" w:sz="4" w:space="0" w:color="auto"/>
              <w:bottom w:val="single" w:sz="4" w:space="0" w:color="auto"/>
              <w:right w:val="single" w:sz="4" w:space="0" w:color="auto"/>
            </w:tcBorders>
            <w:shd w:val="clear" w:color="auto" w:fill="auto"/>
            <w:vAlign w:val="center"/>
          </w:tcPr>
          <w:p w:rsidR="00B64987" w:rsidRPr="004767C7" w:rsidRDefault="00B64987" w:rsidP="000B451A">
            <w:pPr>
              <w:jc w:val="center"/>
              <w:rPr>
                <w:rFonts w:ascii="Arial" w:hAnsi="Arial" w:cs="Arial"/>
                <w:sz w:val="16"/>
                <w:szCs w:val="16"/>
              </w:rPr>
            </w:pPr>
            <w:r>
              <w:rPr>
                <w:rFonts w:ascii="Arial" w:hAnsi="Arial" w:cs="Arial"/>
                <w:sz w:val="16"/>
                <w:szCs w:val="16"/>
              </w:rPr>
              <w:t>2.1.27</w:t>
            </w:r>
          </w:p>
        </w:tc>
        <w:tc>
          <w:tcPr>
            <w:tcW w:w="818" w:type="pct"/>
            <w:gridSpan w:val="2"/>
            <w:tcBorders>
              <w:top w:val="nil"/>
              <w:left w:val="nil"/>
              <w:bottom w:val="single" w:sz="4" w:space="0" w:color="auto"/>
              <w:right w:val="single" w:sz="4" w:space="0" w:color="auto"/>
            </w:tcBorders>
            <w:shd w:val="clear" w:color="auto" w:fill="auto"/>
            <w:vAlign w:val="center"/>
          </w:tcPr>
          <w:p w:rsidR="00B64987" w:rsidRPr="004767C7" w:rsidRDefault="00B64987" w:rsidP="000B451A">
            <w:pPr>
              <w:jc w:val="center"/>
              <w:rPr>
                <w:rFonts w:ascii="Arial" w:hAnsi="Arial" w:cs="Arial"/>
                <w:sz w:val="16"/>
                <w:szCs w:val="16"/>
              </w:rPr>
            </w:pPr>
            <w:r>
              <w:rPr>
                <w:rFonts w:ascii="Arial" w:hAnsi="Arial" w:cs="Arial"/>
                <w:sz w:val="16"/>
                <w:szCs w:val="16"/>
              </w:rPr>
              <w:t>содержание общественных пространств</w:t>
            </w:r>
          </w:p>
        </w:tc>
        <w:tc>
          <w:tcPr>
            <w:tcW w:w="260" w:type="pct"/>
            <w:tcBorders>
              <w:top w:val="nil"/>
              <w:left w:val="nil"/>
              <w:bottom w:val="single" w:sz="4" w:space="0" w:color="auto"/>
              <w:right w:val="single" w:sz="4" w:space="0" w:color="auto"/>
            </w:tcBorders>
            <w:shd w:val="clear" w:color="auto" w:fill="auto"/>
            <w:vAlign w:val="center"/>
          </w:tcPr>
          <w:p w:rsidR="00B64987" w:rsidRPr="004767C7" w:rsidRDefault="00B64987" w:rsidP="000B451A">
            <w:pPr>
              <w:jc w:val="center"/>
              <w:rPr>
                <w:rFonts w:ascii="Arial" w:hAnsi="Arial" w:cs="Arial"/>
                <w:sz w:val="16"/>
                <w:szCs w:val="16"/>
              </w:rPr>
            </w:pPr>
            <w:proofErr w:type="spellStart"/>
            <w:r>
              <w:rPr>
                <w:rFonts w:ascii="Arial" w:hAnsi="Arial" w:cs="Arial"/>
                <w:sz w:val="16"/>
                <w:szCs w:val="16"/>
              </w:rPr>
              <w:t>кв.м</w:t>
            </w:r>
            <w:proofErr w:type="spellEnd"/>
          </w:p>
        </w:tc>
        <w:tc>
          <w:tcPr>
            <w:tcW w:w="286" w:type="pct"/>
            <w:gridSpan w:val="3"/>
            <w:tcBorders>
              <w:top w:val="nil"/>
              <w:left w:val="nil"/>
              <w:bottom w:val="single" w:sz="4" w:space="0" w:color="auto"/>
              <w:right w:val="single" w:sz="4" w:space="0" w:color="auto"/>
            </w:tcBorders>
            <w:shd w:val="clear" w:color="auto" w:fill="auto"/>
            <w:vAlign w:val="center"/>
          </w:tcPr>
          <w:p w:rsidR="00B64987" w:rsidRPr="004767C7" w:rsidRDefault="00B64987" w:rsidP="000B451A">
            <w:pPr>
              <w:jc w:val="center"/>
              <w:rPr>
                <w:rFonts w:ascii="Arial" w:hAnsi="Arial" w:cs="Arial"/>
                <w:sz w:val="16"/>
                <w:szCs w:val="16"/>
              </w:rPr>
            </w:pPr>
            <w:r>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B64987" w:rsidRPr="004767C7" w:rsidRDefault="00B64987" w:rsidP="000B451A">
            <w:pPr>
              <w:jc w:val="center"/>
              <w:rPr>
                <w:rFonts w:ascii="Arial" w:hAnsi="Arial" w:cs="Arial"/>
                <w:sz w:val="16"/>
                <w:szCs w:val="16"/>
              </w:rPr>
            </w:pPr>
            <w:r>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B64987" w:rsidRDefault="00B64987" w:rsidP="000B451A">
            <w:pPr>
              <w:jc w:val="center"/>
              <w:rPr>
                <w:rFonts w:ascii="Arial" w:hAnsi="Arial" w:cs="Arial"/>
                <w:sz w:val="16"/>
                <w:szCs w:val="16"/>
              </w:rPr>
            </w:pPr>
            <w:r>
              <w:rPr>
                <w:rFonts w:ascii="Arial" w:hAnsi="Arial" w:cs="Arial"/>
                <w:sz w:val="16"/>
                <w:szCs w:val="16"/>
              </w:rPr>
              <w:t>-</w:t>
            </w:r>
          </w:p>
        </w:tc>
        <w:tc>
          <w:tcPr>
            <w:tcW w:w="260" w:type="pct"/>
            <w:tcBorders>
              <w:top w:val="nil"/>
              <w:left w:val="nil"/>
              <w:bottom w:val="single" w:sz="4" w:space="0" w:color="auto"/>
              <w:right w:val="single" w:sz="4" w:space="0" w:color="auto"/>
            </w:tcBorders>
            <w:vAlign w:val="center"/>
          </w:tcPr>
          <w:p w:rsidR="00B64987" w:rsidRPr="004767C7" w:rsidRDefault="00B64987" w:rsidP="000B451A">
            <w:pPr>
              <w:jc w:val="center"/>
              <w:rPr>
                <w:rFonts w:ascii="Arial" w:hAnsi="Arial" w:cs="Arial"/>
                <w:sz w:val="16"/>
                <w:szCs w:val="16"/>
              </w:rPr>
            </w:pPr>
            <w:r>
              <w:rPr>
                <w:rFonts w:ascii="Arial" w:hAnsi="Arial" w:cs="Arial"/>
                <w:sz w:val="16"/>
                <w:szCs w:val="16"/>
              </w:rPr>
              <w:t>-</w:t>
            </w:r>
          </w:p>
        </w:tc>
        <w:tc>
          <w:tcPr>
            <w:tcW w:w="260" w:type="pct"/>
            <w:gridSpan w:val="7"/>
            <w:tcBorders>
              <w:top w:val="nil"/>
              <w:left w:val="single" w:sz="4" w:space="0" w:color="auto"/>
              <w:bottom w:val="single" w:sz="4" w:space="0" w:color="auto"/>
              <w:right w:val="single" w:sz="4" w:space="0" w:color="auto"/>
            </w:tcBorders>
            <w:shd w:val="clear" w:color="auto" w:fill="auto"/>
            <w:vAlign w:val="center"/>
          </w:tcPr>
          <w:p w:rsidR="00B64987" w:rsidRPr="004767C7" w:rsidRDefault="00B64987" w:rsidP="000B451A">
            <w:pPr>
              <w:jc w:val="center"/>
              <w:rPr>
                <w:rFonts w:ascii="Arial" w:hAnsi="Arial" w:cs="Arial"/>
                <w:sz w:val="16"/>
                <w:szCs w:val="16"/>
              </w:rPr>
            </w:pPr>
            <w:r>
              <w:rPr>
                <w:rFonts w:ascii="Arial" w:hAnsi="Arial" w:cs="Arial"/>
                <w:sz w:val="16"/>
                <w:szCs w:val="16"/>
              </w:rPr>
              <w:t>-</w:t>
            </w:r>
          </w:p>
        </w:tc>
        <w:tc>
          <w:tcPr>
            <w:tcW w:w="266" w:type="pct"/>
            <w:gridSpan w:val="2"/>
            <w:tcBorders>
              <w:top w:val="nil"/>
              <w:left w:val="nil"/>
              <w:bottom w:val="single" w:sz="4" w:space="0" w:color="auto"/>
              <w:right w:val="single" w:sz="4" w:space="0" w:color="auto"/>
            </w:tcBorders>
            <w:shd w:val="clear" w:color="auto" w:fill="auto"/>
            <w:vAlign w:val="center"/>
          </w:tcPr>
          <w:p w:rsidR="00B64987" w:rsidRDefault="00B64987" w:rsidP="000B451A">
            <w:pPr>
              <w:jc w:val="center"/>
              <w:rPr>
                <w:rFonts w:ascii="Arial" w:hAnsi="Arial" w:cs="Arial"/>
                <w:sz w:val="16"/>
                <w:szCs w:val="16"/>
              </w:rPr>
            </w:pPr>
            <w:r>
              <w:rPr>
                <w:rFonts w:ascii="Arial" w:hAnsi="Arial" w:cs="Arial"/>
                <w:sz w:val="16"/>
                <w:szCs w:val="16"/>
              </w:rPr>
              <w:t>-</w:t>
            </w:r>
          </w:p>
        </w:tc>
        <w:tc>
          <w:tcPr>
            <w:tcW w:w="300" w:type="pct"/>
            <w:gridSpan w:val="4"/>
            <w:tcBorders>
              <w:top w:val="nil"/>
              <w:left w:val="nil"/>
              <w:bottom w:val="single" w:sz="4" w:space="0" w:color="auto"/>
              <w:right w:val="single" w:sz="4" w:space="0" w:color="auto"/>
            </w:tcBorders>
            <w:shd w:val="clear" w:color="auto" w:fill="auto"/>
            <w:vAlign w:val="center"/>
          </w:tcPr>
          <w:p w:rsidR="00B64987" w:rsidRPr="004767C7" w:rsidRDefault="00B64987" w:rsidP="000B451A">
            <w:pPr>
              <w:jc w:val="center"/>
              <w:rPr>
                <w:rFonts w:ascii="Arial" w:hAnsi="Arial" w:cs="Arial"/>
                <w:sz w:val="16"/>
                <w:szCs w:val="16"/>
              </w:rPr>
            </w:pPr>
            <w:r>
              <w:rPr>
                <w:rFonts w:ascii="Arial" w:hAnsi="Arial" w:cs="Arial"/>
                <w:sz w:val="16"/>
                <w:szCs w:val="16"/>
              </w:rPr>
              <w:t>-</w:t>
            </w:r>
          </w:p>
        </w:tc>
        <w:tc>
          <w:tcPr>
            <w:tcW w:w="229" w:type="pct"/>
            <w:gridSpan w:val="4"/>
            <w:tcBorders>
              <w:top w:val="nil"/>
              <w:left w:val="nil"/>
              <w:bottom w:val="single" w:sz="4" w:space="0" w:color="auto"/>
              <w:right w:val="single" w:sz="4" w:space="0" w:color="auto"/>
            </w:tcBorders>
            <w:shd w:val="clear" w:color="auto" w:fill="auto"/>
            <w:vAlign w:val="center"/>
          </w:tcPr>
          <w:p w:rsidR="00B64987" w:rsidRPr="004767C7" w:rsidRDefault="00B64987" w:rsidP="000B451A">
            <w:pPr>
              <w:jc w:val="center"/>
              <w:rPr>
                <w:rFonts w:ascii="Arial" w:hAnsi="Arial" w:cs="Arial"/>
                <w:sz w:val="16"/>
                <w:szCs w:val="16"/>
              </w:rPr>
            </w:pPr>
            <w:r>
              <w:rPr>
                <w:rFonts w:ascii="Arial" w:hAnsi="Arial" w:cs="Arial"/>
                <w:sz w:val="16"/>
                <w:szCs w:val="16"/>
              </w:rPr>
              <w:t>-</w:t>
            </w:r>
          </w:p>
        </w:tc>
        <w:tc>
          <w:tcPr>
            <w:tcW w:w="272" w:type="pct"/>
            <w:gridSpan w:val="7"/>
            <w:tcBorders>
              <w:top w:val="nil"/>
              <w:left w:val="nil"/>
              <w:bottom w:val="single" w:sz="4" w:space="0" w:color="auto"/>
              <w:right w:val="single" w:sz="4" w:space="0" w:color="auto"/>
            </w:tcBorders>
            <w:shd w:val="clear" w:color="auto" w:fill="auto"/>
            <w:vAlign w:val="center"/>
          </w:tcPr>
          <w:p w:rsidR="00B64987" w:rsidRPr="004767C7" w:rsidRDefault="00B64987" w:rsidP="000B451A">
            <w:pPr>
              <w:jc w:val="center"/>
              <w:rPr>
                <w:rFonts w:ascii="Arial" w:hAnsi="Arial" w:cs="Arial"/>
                <w:sz w:val="16"/>
                <w:szCs w:val="16"/>
              </w:rPr>
            </w:pPr>
            <w:r>
              <w:rPr>
                <w:rFonts w:ascii="Arial" w:hAnsi="Arial" w:cs="Arial"/>
                <w:sz w:val="16"/>
                <w:szCs w:val="16"/>
              </w:rPr>
              <w:t>-</w:t>
            </w:r>
          </w:p>
        </w:tc>
        <w:tc>
          <w:tcPr>
            <w:tcW w:w="259" w:type="pct"/>
            <w:gridSpan w:val="3"/>
            <w:tcBorders>
              <w:top w:val="nil"/>
              <w:left w:val="nil"/>
              <w:bottom w:val="single" w:sz="4" w:space="0" w:color="auto"/>
              <w:right w:val="single" w:sz="4" w:space="0" w:color="auto"/>
            </w:tcBorders>
            <w:shd w:val="clear" w:color="auto" w:fill="auto"/>
            <w:vAlign w:val="center"/>
          </w:tcPr>
          <w:p w:rsidR="00B64987" w:rsidRPr="004767C7" w:rsidRDefault="00B64987" w:rsidP="000B451A">
            <w:pPr>
              <w:jc w:val="center"/>
              <w:rPr>
                <w:rFonts w:ascii="Arial" w:hAnsi="Arial" w:cs="Arial"/>
                <w:sz w:val="16"/>
                <w:szCs w:val="16"/>
              </w:rPr>
            </w:pPr>
            <w:r>
              <w:rPr>
                <w:rFonts w:ascii="Arial" w:hAnsi="Arial" w:cs="Arial"/>
                <w:sz w:val="16"/>
                <w:szCs w:val="16"/>
              </w:rPr>
              <w:t>-</w:t>
            </w:r>
          </w:p>
        </w:tc>
        <w:tc>
          <w:tcPr>
            <w:tcW w:w="208" w:type="pct"/>
            <w:gridSpan w:val="2"/>
            <w:tcBorders>
              <w:top w:val="nil"/>
              <w:left w:val="nil"/>
              <w:bottom w:val="single" w:sz="4" w:space="0" w:color="auto"/>
              <w:right w:val="single" w:sz="4" w:space="0" w:color="auto"/>
            </w:tcBorders>
            <w:shd w:val="clear" w:color="auto" w:fill="auto"/>
            <w:vAlign w:val="center"/>
          </w:tcPr>
          <w:p w:rsidR="00B64987" w:rsidRPr="001233CB" w:rsidRDefault="00B64987" w:rsidP="000B451A">
            <w:pPr>
              <w:jc w:val="center"/>
              <w:rPr>
                <w:rFonts w:ascii="Arial" w:hAnsi="Arial" w:cs="Arial"/>
                <w:sz w:val="16"/>
                <w:szCs w:val="16"/>
              </w:rPr>
            </w:pPr>
            <w:r>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B64987" w:rsidRPr="004767C7" w:rsidRDefault="00B64987" w:rsidP="000B451A">
            <w:pPr>
              <w:jc w:val="center"/>
              <w:rPr>
                <w:rFonts w:ascii="Arial" w:hAnsi="Arial" w:cs="Arial"/>
                <w:sz w:val="16"/>
                <w:szCs w:val="16"/>
              </w:rPr>
            </w:pPr>
            <w:r>
              <w:rPr>
                <w:rFonts w:ascii="Arial" w:hAnsi="Arial" w:cs="Arial"/>
                <w:sz w:val="16"/>
                <w:szCs w:val="16"/>
              </w:rPr>
              <w:t>0</w:t>
            </w:r>
          </w:p>
        </w:tc>
        <w:tc>
          <w:tcPr>
            <w:tcW w:w="262" w:type="pct"/>
            <w:gridSpan w:val="2"/>
            <w:tcBorders>
              <w:top w:val="nil"/>
              <w:left w:val="nil"/>
              <w:bottom w:val="single" w:sz="4" w:space="0" w:color="auto"/>
              <w:right w:val="single" w:sz="4" w:space="0" w:color="auto"/>
            </w:tcBorders>
            <w:shd w:val="clear" w:color="auto" w:fill="auto"/>
            <w:vAlign w:val="center"/>
          </w:tcPr>
          <w:p w:rsidR="00B64987" w:rsidRPr="004767C7" w:rsidRDefault="00B64987" w:rsidP="000B451A">
            <w:pPr>
              <w:jc w:val="center"/>
              <w:rPr>
                <w:rFonts w:ascii="Arial" w:hAnsi="Arial" w:cs="Arial"/>
                <w:sz w:val="16"/>
                <w:szCs w:val="16"/>
              </w:rPr>
            </w:pPr>
            <w:r>
              <w:rPr>
                <w:rFonts w:ascii="Arial" w:hAnsi="Arial" w:cs="Arial"/>
                <w:sz w:val="16"/>
                <w:szCs w:val="16"/>
              </w:rPr>
              <w:t>0</w:t>
            </w:r>
          </w:p>
        </w:tc>
        <w:tc>
          <w:tcPr>
            <w:tcW w:w="206" w:type="pct"/>
            <w:gridSpan w:val="2"/>
            <w:tcBorders>
              <w:top w:val="nil"/>
              <w:left w:val="nil"/>
              <w:bottom w:val="single" w:sz="4" w:space="0" w:color="auto"/>
              <w:right w:val="single" w:sz="4" w:space="0" w:color="auto"/>
            </w:tcBorders>
            <w:vAlign w:val="center"/>
          </w:tcPr>
          <w:p w:rsidR="00B64987" w:rsidRDefault="00B64987" w:rsidP="000B451A">
            <w:pPr>
              <w:jc w:val="center"/>
              <w:rPr>
                <w:rFonts w:ascii="Arial" w:hAnsi="Arial" w:cs="Arial"/>
                <w:sz w:val="16"/>
                <w:szCs w:val="16"/>
              </w:rPr>
            </w:pPr>
            <w:r>
              <w:rPr>
                <w:rFonts w:ascii="Arial" w:hAnsi="Arial" w:cs="Arial"/>
                <w:sz w:val="16"/>
                <w:szCs w:val="16"/>
              </w:rPr>
              <w:t>0</w:t>
            </w:r>
          </w:p>
        </w:tc>
      </w:tr>
      <w:tr w:rsidR="000B451A" w:rsidRPr="004767C7" w:rsidTr="000B451A">
        <w:trPr>
          <w:trHeight w:val="276"/>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3</w:t>
            </w:r>
          </w:p>
        </w:tc>
        <w:tc>
          <w:tcPr>
            <w:tcW w:w="260" w:type="pct"/>
            <w:tcBorders>
              <w:top w:val="single" w:sz="4" w:space="0" w:color="auto"/>
              <w:left w:val="single" w:sz="4" w:space="0" w:color="auto"/>
              <w:bottom w:val="single" w:sz="4" w:space="0" w:color="auto"/>
              <w:right w:val="single" w:sz="4" w:space="0" w:color="auto"/>
            </w:tcBorders>
          </w:tcPr>
          <w:p w:rsidR="000B451A" w:rsidRDefault="000B451A" w:rsidP="000B451A">
            <w:pPr>
              <w:rPr>
                <w:rFonts w:ascii="Arial" w:hAnsi="Arial" w:cs="Arial"/>
                <w:sz w:val="16"/>
                <w:szCs w:val="16"/>
              </w:rPr>
            </w:pPr>
          </w:p>
        </w:tc>
        <w:tc>
          <w:tcPr>
            <w:tcW w:w="453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rPr>
                <w:rFonts w:ascii="Arial" w:hAnsi="Arial" w:cs="Arial"/>
                <w:sz w:val="16"/>
                <w:szCs w:val="16"/>
              </w:rPr>
            </w:pPr>
            <w:r>
              <w:rPr>
                <w:rFonts w:ascii="Arial" w:hAnsi="Arial" w:cs="Arial"/>
                <w:sz w:val="16"/>
                <w:szCs w:val="16"/>
              </w:rPr>
              <w:t>Задача 2: Защита населения от болезней общих для человека и животных</w:t>
            </w:r>
          </w:p>
        </w:tc>
      </w:tr>
      <w:tr w:rsidR="000B451A" w:rsidRPr="004767C7" w:rsidTr="000B451A">
        <w:trPr>
          <w:trHeight w:val="422"/>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3.1</w:t>
            </w:r>
          </w:p>
        </w:tc>
        <w:tc>
          <w:tcPr>
            <w:tcW w:w="260" w:type="pct"/>
            <w:tcBorders>
              <w:top w:val="single" w:sz="4" w:space="0" w:color="auto"/>
              <w:left w:val="single" w:sz="4" w:space="0" w:color="auto"/>
              <w:bottom w:val="single" w:sz="4" w:space="0" w:color="auto"/>
              <w:right w:val="single" w:sz="4" w:space="0" w:color="auto"/>
            </w:tcBorders>
          </w:tcPr>
          <w:p w:rsidR="000B451A" w:rsidRPr="004767C7" w:rsidRDefault="000B451A" w:rsidP="000B451A">
            <w:pPr>
              <w:rPr>
                <w:rFonts w:ascii="Arial" w:hAnsi="Arial" w:cs="Arial"/>
                <w:sz w:val="16"/>
                <w:szCs w:val="16"/>
              </w:rPr>
            </w:pPr>
          </w:p>
        </w:tc>
        <w:tc>
          <w:tcPr>
            <w:tcW w:w="453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rPr>
                <w:rFonts w:ascii="Arial" w:hAnsi="Arial" w:cs="Arial"/>
                <w:sz w:val="16"/>
                <w:szCs w:val="16"/>
              </w:rPr>
            </w:pPr>
            <w:r w:rsidRPr="004767C7">
              <w:rPr>
                <w:rFonts w:ascii="Arial" w:hAnsi="Arial" w:cs="Arial"/>
                <w:sz w:val="16"/>
                <w:szCs w:val="16"/>
              </w:rPr>
              <w:t>Подпрограмма 2: Организация проведения мероприятий по отлову, учету, содержанию безнадзорных домашних животных на территории города Бородино</w:t>
            </w:r>
          </w:p>
        </w:tc>
      </w:tr>
      <w:tr w:rsidR="000B451A" w:rsidRPr="004767C7" w:rsidTr="000B451A">
        <w:trPr>
          <w:trHeight w:val="271"/>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p>
        </w:tc>
        <w:tc>
          <w:tcPr>
            <w:tcW w:w="260" w:type="pct"/>
            <w:tcBorders>
              <w:top w:val="single" w:sz="4" w:space="0" w:color="auto"/>
              <w:left w:val="single" w:sz="4" w:space="0" w:color="auto"/>
              <w:bottom w:val="single" w:sz="4" w:space="0" w:color="auto"/>
              <w:right w:val="single" w:sz="4" w:space="0" w:color="auto"/>
            </w:tcBorders>
          </w:tcPr>
          <w:p w:rsidR="000B451A" w:rsidRDefault="000B451A" w:rsidP="000B451A">
            <w:pPr>
              <w:rPr>
                <w:rFonts w:ascii="Arial" w:hAnsi="Arial" w:cs="Arial"/>
                <w:sz w:val="16"/>
                <w:szCs w:val="16"/>
              </w:rPr>
            </w:pPr>
          </w:p>
        </w:tc>
        <w:tc>
          <w:tcPr>
            <w:tcW w:w="4535"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rPr>
                <w:rFonts w:ascii="Arial" w:hAnsi="Arial" w:cs="Arial"/>
                <w:sz w:val="16"/>
                <w:szCs w:val="16"/>
              </w:rPr>
            </w:pPr>
            <w:r>
              <w:rPr>
                <w:rFonts w:ascii="Arial" w:hAnsi="Arial" w:cs="Arial"/>
                <w:sz w:val="16"/>
                <w:szCs w:val="16"/>
              </w:rPr>
              <w:t xml:space="preserve">Показатели результативности: </w:t>
            </w:r>
          </w:p>
        </w:tc>
      </w:tr>
      <w:tr w:rsidR="000B451A" w:rsidRPr="004767C7" w:rsidTr="000B451A">
        <w:trPr>
          <w:trHeight w:val="117"/>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3.1.1</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Отлов безнадзорных домашних животных и проведение ветеринарных профилактических мероприятий</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129</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115</w:t>
            </w:r>
          </w:p>
        </w:tc>
        <w:tc>
          <w:tcPr>
            <w:tcW w:w="254" w:type="pct"/>
            <w:gridSpan w:val="6"/>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288</w:t>
            </w:r>
          </w:p>
        </w:tc>
        <w:tc>
          <w:tcPr>
            <w:tcW w:w="261"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309</w:t>
            </w:r>
          </w:p>
        </w:tc>
        <w:tc>
          <w:tcPr>
            <w:tcW w:w="311" w:type="pct"/>
            <w:gridSpan w:val="5"/>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185</w:t>
            </w:r>
          </w:p>
        </w:tc>
        <w:tc>
          <w:tcPr>
            <w:tcW w:w="212"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112</w:t>
            </w:r>
          </w:p>
        </w:tc>
        <w:tc>
          <w:tcPr>
            <w:tcW w:w="217"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90</w:t>
            </w:r>
          </w:p>
        </w:tc>
        <w:tc>
          <w:tcPr>
            <w:tcW w:w="280" w:type="pct"/>
            <w:gridSpan w:val="5"/>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4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pPr>
            <w:r>
              <w:rPr>
                <w:rFonts w:ascii="Arial" w:hAnsi="Arial" w:cs="Arial"/>
                <w:sz w:val="16"/>
                <w:szCs w:val="16"/>
              </w:rPr>
              <w:t>-</w:t>
            </w:r>
          </w:p>
        </w:tc>
        <w:tc>
          <w:tcPr>
            <w:tcW w:w="271"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386"/>
        </w:trPr>
        <w:tc>
          <w:tcPr>
            <w:tcW w:w="205" w:type="pct"/>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4</w:t>
            </w:r>
          </w:p>
        </w:tc>
        <w:tc>
          <w:tcPr>
            <w:tcW w:w="260" w:type="pct"/>
            <w:tcBorders>
              <w:top w:val="single" w:sz="4" w:space="0" w:color="auto"/>
              <w:left w:val="single" w:sz="4" w:space="0" w:color="auto"/>
              <w:bottom w:val="single" w:sz="4" w:space="0" w:color="auto"/>
              <w:right w:val="single" w:sz="4" w:space="0" w:color="auto"/>
            </w:tcBorders>
          </w:tcPr>
          <w:p w:rsidR="000B451A" w:rsidRDefault="000B451A" w:rsidP="000B451A">
            <w:pPr>
              <w:rPr>
                <w:rFonts w:ascii="Arial" w:hAnsi="Arial" w:cs="Arial"/>
                <w:sz w:val="16"/>
                <w:szCs w:val="16"/>
              </w:rPr>
            </w:pPr>
          </w:p>
        </w:tc>
        <w:tc>
          <w:tcPr>
            <w:tcW w:w="2012" w:type="pct"/>
            <w:gridSpan w:val="8"/>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rPr>
                <w:rFonts w:ascii="Arial" w:hAnsi="Arial" w:cs="Arial"/>
                <w:sz w:val="16"/>
                <w:szCs w:val="16"/>
              </w:rPr>
            </w:pPr>
            <w:r>
              <w:rPr>
                <w:rFonts w:ascii="Arial" w:hAnsi="Arial" w:cs="Arial"/>
                <w:sz w:val="16"/>
                <w:szCs w:val="16"/>
              </w:rPr>
              <w:t>Задача 3: Обеспечение сохранности документов, хранящихся в архиве города Бородино</w:t>
            </w:r>
          </w:p>
        </w:tc>
        <w:tc>
          <w:tcPr>
            <w:tcW w:w="2317" w:type="pct"/>
            <w:gridSpan w:val="34"/>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rPr>
                <w:rFonts w:ascii="Arial" w:hAnsi="Arial" w:cs="Arial"/>
                <w:sz w:val="16"/>
                <w:szCs w:val="16"/>
              </w:rPr>
            </w:pPr>
          </w:p>
        </w:tc>
        <w:tc>
          <w:tcPr>
            <w:tcW w:w="206" w:type="pct"/>
            <w:gridSpan w:val="2"/>
            <w:tcBorders>
              <w:top w:val="single" w:sz="4" w:space="0" w:color="auto"/>
              <w:bottom w:val="single" w:sz="4" w:space="0" w:color="auto"/>
              <w:right w:val="single" w:sz="4" w:space="0" w:color="auto"/>
            </w:tcBorders>
          </w:tcPr>
          <w:p w:rsidR="000B451A" w:rsidRDefault="000B451A" w:rsidP="000B451A">
            <w:pPr>
              <w:rPr>
                <w:rFonts w:ascii="Arial" w:hAnsi="Arial" w:cs="Arial"/>
                <w:sz w:val="16"/>
                <w:szCs w:val="16"/>
              </w:rPr>
            </w:pPr>
          </w:p>
        </w:tc>
      </w:tr>
      <w:tr w:rsidR="000B451A" w:rsidRPr="004767C7" w:rsidTr="000B451A">
        <w:trPr>
          <w:trHeight w:val="117"/>
        </w:trPr>
        <w:tc>
          <w:tcPr>
            <w:tcW w:w="205" w:type="pct"/>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4.1</w:t>
            </w:r>
          </w:p>
        </w:tc>
        <w:tc>
          <w:tcPr>
            <w:tcW w:w="260" w:type="pct"/>
            <w:tcBorders>
              <w:top w:val="single" w:sz="4" w:space="0" w:color="auto"/>
              <w:left w:val="single" w:sz="4" w:space="0" w:color="auto"/>
              <w:bottom w:val="single" w:sz="4" w:space="0" w:color="auto"/>
              <w:right w:val="single" w:sz="4" w:space="0" w:color="auto"/>
            </w:tcBorders>
          </w:tcPr>
          <w:p w:rsidR="000B451A" w:rsidRDefault="000B451A" w:rsidP="000B451A">
            <w:pPr>
              <w:rPr>
                <w:rFonts w:ascii="Arial" w:hAnsi="Arial" w:cs="Arial"/>
                <w:sz w:val="16"/>
                <w:szCs w:val="16"/>
              </w:rPr>
            </w:pPr>
          </w:p>
        </w:tc>
        <w:tc>
          <w:tcPr>
            <w:tcW w:w="4329" w:type="pct"/>
            <w:gridSpan w:val="42"/>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rPr>
                <w:rFonts w:ascii="Arial" w:hAnsi="Arial" w:cs="Arial"/>
                <w:sz w:val="16"/>
                <w:szCs w:val="16"/>
              </w:rPr>
            </w:pPr>
            <w:r>
              <w:rPr>
                <w:rFonts w:ascii="Arial" w:hAnsi="Arial" w:cs="Arial"/>
                <w:sz w:val="16"/>
                <w:szCs w:val="16"/>
              </w:rPr>
              <w:t>Подпрограмма 3</w:t>
            </w:r>
            <w:r w:rsidRPr="004767C7">
              <w:rPr>
                <w:rFonts w:ascii="Arial" w:hAnsi="Arial" w:cs="Arial"/>
                <w:sz w:val="16"/>
                <w:szCs w:val="16"/>
              </w:rPr>
              <w:t>:Развитие архивного дела в городе Бородино</w:t>
            </w:r>
          </w:p>
        </w:tc>
        <w:tc>
          <w:tcPr>
            <w:tcW w:w="206" w:type="pct"/>
            <w:gridSpan w:val="2"/>
            <w:tcBorders>
              <w:top w:val="single" w:sz="4" w:space="0" w:color="auto"/>
              <w:bottom w:val="single" w:sz="4" w:space="0" w:color="auto"/>
              <w:right w:val="single" w:sz="4" w:space="0" w:color="auto"/>
            </w:tcBorders>
            <w:shd w:val="clear" w:color="auto" w:fill="auto"/>
          </w:tcPr>
          <w:p w:rsidR="000B451A" w:rsidRPr="004767C7" w:rsidRDefault="000B451A" w:rsidP="000B451A"/>
        </w:tc>
      </w:tr>
      <w:tr w:rsidR="000B451A" w:rsidRPr="004767C7" w:rsidTr="000B451A">
        <w:trPr>
          <w:trHeight w:val="94"/>
        </w:trPr>
        <w:tc>
          <w:tcPr>
            <w:tcW w:w="205" w:type="pct"/>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rPr>
                <w:rFonts w:ascii="Arial" w:hAnsi="Arial" w:cs="Arial"/>
                <w:sz w:val="16"/>
                <w:szCs w:val="16"/>
              </w:rPr>
            </w:pPr>
          </w:p>
        </w:tc>
        <w:tc>
          <w:tcPr>
            <w:tcW w:w="260" w:type="pct"/>
            <w:tcBorders>
              <w:top w:val="single" w:sz="4" w:space="0" w:color="auto"/>
              <w:left w:val="single" w:sz="4" w:space="0" w:color="auto"/>
              <w:bottom w:val="single" w:sz="4" w:space="0" w:color="auto"/>
              <w:right w:val="single" w:sz="4" w:space="0" w:color="auto"/>
            </w:tcBorders>
          </w:tcPr>
          <w:p w:rsidR="000B451A" w:rsidRPr="004767C7" w:rsidRDefault="000B451A" w:rsidP="000B451A">
            <w:pPr>
              <w:rPr>
                <w:rFonts w:ascii="Arial" w:hAnsi="Arial" w:cs="Arial"/>
                <w:sz w:val="16"/>
                <w:szCs w:val="16"/>
              </w:rPr>
            </w:pPr>
          </w:p>
        </w:tc>
        <w:tc>
          <w:tcPr>
            <w:tcW w:w="4329" w:type="pct"/>
            <w:gridSpan w:val="42"/>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rPr>
                <w:rFonts w:ascii="Arial" w:hAnsi="Arial" w:cs="Arial"/>
                <w:sz w:val="16"/>
                <w:szCs w:val="16"/>
              </w:rPr>
            </w:pPr>
            <w:r w:rsidRPr="004767C7">
              <w:rPr>
                <w:rFonts w:ascii="Arial" w:hAnsi="Arial" w:cs="Arial"/>
                <w:sz w:val="16"/>
                <w:szCs w:val="16"/>
              </w:rPr>
              <w:t>Показатели результативности:</w:t>
            </w:r>
          </w:p>
        </w:tc>
        <w:tc>
          <w:tcPr>
            <w:tcW w:w="206" w:type="pct"/>
            <w:gridSpan w:val="2"/>
            <w:tcBorders>
              <w:top w:val="single" w:sz="4" w:space="0" w:color="auto"/>
              <w:bottom w:val="single" w:sz="4" w:space="0" w:color="auto"/>
              <w:right w:val="single" w:sz="4" w:space="0" w:color="auto"/>
            </w:tcBorders>
            <w:shd w:val="clear" w:color="auto" w:fill="auto"/>
          </w:tcPr>
          <w:p w:rsidR="000B451A" w:rsidRPr="004767C7" w:rsidRDefault="000B451A" w:rsidP="000B451A"/>
        </w:tc>
      </w:tr>
      <w:tr w:rsidR="000B451A" w:rsidRPr="004767C7" w:rsidTr="000B451A">
        <w:trPr>
          <w:trHeight w:val="67"/>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4.1.1</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Оцифровка документов</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sidRPr="004767C7">
              <w:rPr>
                <w:rFonts w:ascii="Arial" w:hAnsi="Arial" w:cs="Arial"/>
                <w:sz w:val="16"/>
                <w:szCs w:val="16"/>
              </w:rPr>
              <w:t>0</w:t>
            </w:r>
          </w:p>
        </w:tc>
        <w:tc>
          <w:tcPr>
            <w:tcW w:w="250" w:type="pct"/>
            <w:gridSpan w:val="5"/>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7005</w:t>
            </w:r>
          </w:p>
        </w:tc>
        <w:tc>
          <w:tcPr>
            <w:tcW w:w="276"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05"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17"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87"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5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single" w:sz="4" w:space="0" w:color="auto"/>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r>
      <w:tr w:rsidR="000B451A" w:rsidRPr="00643C81" w:rsidTr="000B451A">
        <w:trPr>
          <w:trHeight w:val="11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4.1.2</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Количество единиц хранения краевых документов</w:t>
            </w:r>
          </w:p>
        </w:tc>
        <w:tc>
          <w:tcPr>
            <w:tcW w:w="260" w:type="pct"/>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0,07</w:t>
            </w:r>
          </w:p>
        </w:tc>
        <w:tc>
          <w:tcPr>
            <w:tcW w:w="388" w:type="pct"/>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single" w:sz="4" w:space="0" w:color="auto"/>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595</w:t>
            </w:r>
          </w:p>
        </w:tc>
        <w:tc>
          <w:tcPr>
            <w:tcW w:w="260" w:type="pct"/>
            <w:tcBorders>
              <w:top w:val="single" w:sz="4" w:space="0" w:color="auto"/>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619</w:t>
            </w:r>
          </w:p>
        </w:tc>
        <w:tc>
          <w:tcPr>
            <w:tcW w:w="25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643</w:t>
            </w:r>
          </w:p>
        </w:tc>
        <w:tc>
          <w:tcPr>
            <w:tcW w:w="276" w:type="pct"/>
            <w:gridSpan w:val="4"/>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667</w:t>
            </w:r>
          </w:p>
        </w:tc>
        <w:tc>
          <w:tcPr>
            <w:tcW w:w="300" w:type="pct"/>
            <w:gridSpan w:val="4"/>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691</w:t>
            </w:r>
          </w:p>
        </w:tc>
        <w:tc>
          <w:tcPr>
            <w:tcW w:w="205" w:type="pct"/>
            <w:gridSpan w:val="2"/>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715</w:t>
            </w:r>
          </w:p>
        </w:tc>
        <w:tc>
          <w:tcPr>
            <w:tcW w:w="217" w:type="pct"/>
            <w:gridSpan w:val="4"/>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643C81">
              <w:rPr>
                <w:rFonts w:ascii="Arial" w:hAnsi="Arial" w:cs="Arial"/>
                <w:sz w:val="16"/>
                <w:szCs w:val="16"/>
              </w:rPr>
              <w:t>739</w:t>
            </w:r>
          </w:p>
        </w:tc>
        <w:tc>
          <w:tcPr>
            <w:tcW w:w="287" w:type="pct"/>
            <w:gridSpan w:val="6"/>
            <w:tcBorders>
              <w:top w:val="single" w:sz="4" w:space="0" w:color="auto"/>
              <w:left w:val="nil"/>
              <w:bottom w:val="single" w:sz="4" w:space="0" w:color="auto"/>
              <w:right w:val="single" w:sz="4" w:space="0" w:color="auto"/>
            </w:tcBorders>
            <w:shd w:val="clear" w:color="auto" w:fill="auto"/>
            <w:vAlign w:val="center"/>
          </w:tcPr>
          <w:p w:rsidR="000B451A" w:rsidRPr="00643C81" w:rsidRDefault="000B451A" w:rsidP="000B451A">
            <w:pPr>
              <w:jc w:val="center"/>
              <w:rPr>
                <w:rFonts w:ascii="Arial" w:hAnsi="Arial" w:cs="Arial"/>
                <w:sz w:val="16"/>
                <w:szCs w:val="16"/>
              </w:rPr>
            </w:pPr>
            <w:r w:rsidRPr="00643C81">
              <w:rPr>
                <w:rFonts w:ascii="Arial" w:hAnsi="Arial" w:cs="Arial"/>
                <w:sz w:val="16"/>
                <w:szCs w:val="16"/>
              </w:rPr>
              <w:t>1</w:t>
            </w:r>
            <w:r>
              <w:rPr>
                <w:rFonts w:ascii="Arial" w:hAnsi="Arial" w:cs="Arial"/>
                <w:sz w:val="16"/>
                <w:szCs w:val="16"/>
              </w:rPr>
              <w:t>698</w:t>
            </w:r>
          </w:p>
        </w:tc>
        <w:tc>
          <w:tcPr>
            <w:tcW w:w="259" w:type="pct"/>
            <w:gridSpan w:val="4"/>
            <w:tcBorders>
              <w:top w:val="single" w:sz="4" w:space="0" w:color="auto"/>
              <w:left w:val="nil"/>
              <w:bottom w:val="single" w:sz="4" w:space="0" w:color="auto"/>
              <w:right w:val="single" w:sz="4" w:space="0" w:color="auto"/>
            </w:tcBorders>
            <w:shd w:val="clear" w:color="auto" w:fill="auto"/>
            <w:vAlign w:val="center"/>
          </w:tcPr>
          <w:p w:rsidR="000B451A" w:rsidRPr="00643C81" w:rsidRDefault="000B451A" w:rsidP="000B451A">
            <w:pPr>
              <w:jc w:val="center"/>
              <w:rPr>
                <w:rFonts w:ascii="Arial" w:hAnsi="Arial" w:cs="Arial"/>
                <w:sz w:val="16"/>
                <w:szCs w:val="16"/>
              </w:rPr>
            </w:pPr>
            <w:r>
              <w:rPr>
                <w:rFonts w:ascii="Arial" w:hAnsi="Arial" w:cs="Arial"/>
                <w:sz w:val="16"/>
                <w:szCs w:val="16"/>
              </w:rPr>
              <w:t>1783</w:t>
            </w:r>
          </w:p>
        </w:tc>
        <w:tc>
          <w:tcPr>
            <w:tcW w:w="261" w:type="pct"/>
            <w:gridSpan w:val="3"/>
            <w:tcBorders>
              <w:top w:val="single" w:sz="4" w:space="0" w:color="auto"/>
              <w:left w:val="nil"/>
              <w:bottom w:val="single" w:sz="4" w:space="0" w:color="auto"/>
              <w:right w:val="single" w:sz="4" w:space="0" w:color="auto"/>
            </w:tcBorders>
            <w:shd w:val="clear" w:color="auto" w:fill="auto"/>
            <w:vAlign w:val="center"/>
          </w:tcPr>
          <w:p w:rsidR="000B451A" w:rsidRPr="00643C81" w:rsidRDefault="000B451A" w:rsidP="000B451A">
            <w:pPr>
              <w:ind w:right="-23"/>
              <w:jc w:val="center"/>
              <w:rPr>
                <w:rFonts w:ascii="Arial" w:hAnsi="Arial" w:cs="Arial"/>
                <w:sz w:val="16"/>
                <w:szCs w:val="16"/>
              </w:rPr>
            </w:pPr>
            <w:r>
              <w:rPr>
                <w:rFonts w:ascii="Arial" w:hAnsi="Arial" w:cs="Arial"/>
                <w:sz w:val="16"/>
                <w:szCs w:val="16"/>
              </w:rPr>
              <w:t>1868</w:t>
            </w:r>
          </w:p>
        </w:tc>
        <w:tc>
          <w:tcPr>
            <w:tcW w:w="262" w:type="pct"/>
            <w:gridSpan w:val="2"/>
            <w:tcBorders>
              <w:top w:val="single" w:sz="4" w:space="0" w:color="auto"/>
              <w:left w:val="nil"/>
              <w:bottom w:val="single" w:sz="4" w:space="0" w:color="auto"/>
              <w:right w:val="single" w:sz="4" w:space="0" w:color="auto"/>
            </w:tcBorders>
            <w:shd w:val="clear" w:color="auto" w:fill="auto"/>
            <w:vAlign w:val="center"/>
          </w:tcPr>
          <w:p w:rsidR="000B451A" w:rsidRPr="00643C81" w:rsidRDefault="000B451A" w:rsidP="000B451A">
            <w:pPr>
              <w:ind w:right="-23"/>
              <w:jc w:val="center"/>
              <w:rPr>
                <w:rFonts w:ascii="Arial" w:hAnsi="Arial" w:cs="Arial"/>
                <w:sz w:val="16"/>
                <w:szCs w:val="16"/>
              </w:rPr>
            </w:pPr>
            <w:r>
              <w:rPr>
                <w:rFonts w:ascii="Arial" w:hAnsi="Arial" w:cs="Arial"/>
                <w:sz w:val="16"/>
                <w:szCs w:val="16"/>
              </w:rPr>
              <w:t>1953</w:t>
            </w:r>
          </w:p>
        </w:tc>
        <w:tc>
          <w:tcPr>
            <w:tcW w:w="206" w:type="pct"/>
            <w:gridSpan w:val="2"/>
            <w:tcBorders>
              <w:top w:val="single" w:sz="4" w:space="0" w:color="auto"/>
              <w:left w:val="nil"/>
              <w:bottom w:val="single" w:sz="4" w:space="0" w:color="auto"/>
              <w:right w:val="single" w:sz="4" w:space="0" w:color="auto"/>
            </w:tcBorders>
            <w:vAlign w:val="center"/>
          </w:tcPr>
          <w:p w:rsidR="000B451A" w:rsidRPr="00643C81" w:rsidRDefault="000B451A" w:rsidP="000B451A">
            <w:pPr>
              <w:ind w:right="-23"/>
              <w:jc w:val="center"/>
              <w:rPr>
                <w:rFonts w:ascii="Arial" w:hAnsi="Arial" w:cs="Arial"/>
                <w:sz w:val="16"/>
                <w:szCs w:val="16"/>
              </w:rPr>
            </w:pPr>
            <w:r>
              <w:rPr>
                <w:rFonts w:ascii="Arial" w:hAnsi="Arial" w:cs="Arial"/>
                <w:sz w:val="16"/>
                <w:szCs w:val="16"/>
              </w:rPr>
              <w:t>2038</w:t>
            </w:r>
          </w:p>
        </w:tc>
      </w:tr>
      <w:tr w:rsidR="000B451A" w:rsidRPr="004767C7" w:rsidTr="000B451A">
        <w:trPr>
          <w:trHeight w:val="322"/>
        </w:trPr>
        <w:tc>
          <w:tcPr>
            <w:tcW w:w="205" w:type="pct"/>
            <w:tcBorders>
              <w:top w:val="nil"/>
              <w:left w:val="single" w:sz="4" w:space="0" w:color="auto"/>
              <w:bottom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5</w:t>
            </w:r>
          </w:p>
        </w:tc>
        <w:tc>
          <w:tcPr>
            <w:tcW w:w="260" w:type="pct"/>
            <w:tcBorders>
              <w:top w:val="nil"/>
              <w:left w:val="single" w:sz="4" w:space="0" w:color="auto"/>
              <w:bottom w:val="single" w:sz="4" w:space="0" w:color="auto"/>
            </w:tcBorders>
          </w:tcPr>
          <w:p w:rsidR="000B451A" w:rsidRPr="004767C7" w:rsidRDefault="000B451A" w:rsidP="000B451A">
            <w:pPr>
              <w:rPr>
                <w:rFonts w:ascii="Arial" w:hAnsi="Arial" w:cs="Arial"/>
                <w:sz w:val="16"/>
                <w:szCs w:val="16"/>
              </w:rPr>
            </w:pPr>
          </w:p>
        </w:tc>
        <w:tc>
          <w:tcPr>
            <w:tcW w:w="4535" w:type="pct"/>
            <w:gridSpan w:val="44"/>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rPr>
                <w:rFonts w:ascii="Arial" w:hAnsi="Arial" w:cs="Arial"/>
                <w:sz w:val="16"/>
                <w:szCs w:val="16"/>
              </w:rPr>
            </w:pPr>
            <w:r w:rsidRPr="004767C7">
              <w:rPr>
                <w:rFonts w:ascii="Arial" w:hAnsi="Arial" w:cs="Arial"/>
                <w:sz w:val="16"/>
                <w:szCs w:val="16"/>
              </w:rPr>
              <w:t xml:space="preserve">Задача 4: </w:t>
            </w:r>
            <w:r>
              <w:rPr>
                <w:rFonts w:ascii="Arial" w:hAnsi="Arial" w:cs="Arial"/>
                <w:sz w:val="16"/>
                <w:szCs w:val="16"/>
              </w:rPr>
              <w:t>Рассмотрение дел об административных правонарушениях</w:t>
            </w:r>
          </w:p>
        </w:tc>
      </w:tr>
      <w:tr w:rsidR="000B451A" w:rsidRPr="004767C7" w:rsidTr="000B451A">
        <w:trPr>
          <w:trHeight w:val="83"/>
        </w:trPr>
        <w:tc>
          <w:tcPr>
            <w:tcW w:w="205" w:type="pct"/>
            <w:tcBorders>
              <w:top w:val="nil"/>
              <w:left w:val="single" w:sz="4" w:space="0" w:color="auto"/>
              <w:bottom w:val="single" w:sz="4" w:space="0" w:color="auto"/>
            </w:tcBorders>
            <w:shd w:val="clear" w:color="auto" w:fill="auto"/>
            <w:vAlign w:val="center"/>
          </w:tcPr>
          <w:p w:rsidR="000B451A" w:rsidRPr="004767C7" w:rsidRDefault="000B451A" w:rsidP="000B451A">
            <w:pPr>
              <w:autoSpaceDE w:val="0"/>
              <w:autoSpaceDN w:val="0"/>
              <w:adjustRightInd w:val="0"/>
              <w:jc w:val="center"/>
              <w:outlineLvl w:val="0"/>
              <w:rPr>
                <w:rFonts w:ascii="Arial" w:hAnsi="Arial" w:cs="Arial"/>
                <w:sz w:val="16"/>
                <w:szCs w:val="16"/>
              </w:rPr>
            </w:pPr>
            <w:r w:rsidRPr="004767C7">
              <w:rPr>
                <w:rFonts w:ascii="Arial" w:hAnsi="Arial" w:cs="Arial"/>
                <w:sz w:val="16"/>
                <w:szCs w:val="16"/>
              </w:rPr>
              <w:t>5.1</w:t>
            </w:r>
          </w:p>
        </w:tc>
        <w:tc>
          <w:tcPr>
            <w:tcW w:w="260" w:type="pct"/>
            <w:tcBorders>
              <w:top w:val="nil"/>
              <w:left w:val="single" w:sz="4" w:space="0" w:color="auto"/>
              <w:bottom w:val="single" w:sz="4" w:space="0" w:color="auto"/>
              <w:right w:val="single" w:sz="4" w:space="0" w:color="auto"/>
            </w:tcBorders>
          </w:tcPr>
          <w:p w:rsidR="000B451A" w:rsidRDefault="000B451A" w:rsidP="000B451A">
            <w:pPr>
              <w:autoSpaceDE w:val="0"/>
              <w:autoSpaceDN w:val="0"/>
              <w:adjustRightInd w:val="0"/>
              <w:outlineLvl w:val="0"/>
              <w:rPr>
                <w:rFonts w:ascii="Arial" w:hAnsi="Arial" w:cs="Arial"/>
                <w:sz w:val="16"/>
                <w:szCs w:val="16"/>
              </w:rPr>
            </w:pPr>
          </w:p>
        </w:tc>
        <w:tc>
          <w:tcPr>
            <w:tcW w:w="4329" w:type="pct"/>
            <w:gridSpan w:val="42"/>
            <w:tcBorders>
              <w:top w:val="nil"/>
              <w:left w:val="single" w:sz="4" w:space="0" w:color="auto"/>
              <w:bottom w:val="single" w:sz="4" w:space="0" w:color="auto"/>
            </w:tcBorders>
            <w:shd w:val="clear" w:color="auto" w:fill="auto"/>
            <w:vAlign w:val="center"/>
          </w:tcPr>
          <w:p w:rsidR="000B451A" w:rsidRPr="004767C7" w:rsidRDefault="000B451A" w:rsidP="000B451A">
            <w:pPr>
              <w:autoSpaceDE w:val="0"/>
              <w:autoSpaceDN w:val="0"/>
              <w:adjustRightInd w:val="0"/>
              <w:outlineLvl w:val="0"/>
              <w:rPr>
                <w:rFonts w:ascii="Arial" w:hAnsi="Arial" w:cs="Arial"/>
                <w:sz w:val="16"/>
                <w:szCs w:val="16"/>
              </w:rPr>
            </w:pPr>
            <w:r>
              <w:rPr>
                <w:rFonts w:ascii="Arial" w:hAnsi="Arial" w:cs="Arial"/>
                <w:sz w:val="16"/>
                <w:szCs w:val="16"/>
              </w:rPr>
              <w:t>Подпрограмма 4</w:t>
            </w:r>
            <w:r w:rsidRPr="004767C7">
              <w:rPr>
                <w:rFonts w:ascii="Arial" w:hAnsi="Arial" w:cs="Arial"/>
                <w:sz w:val="16"/>
                <w:szCs w:val="16"/>
              </w:rPr>
              <w:t>:</w:t>
            </w:r>
            <w:r>
              <w:rPr>
                <w:rFonts w:ascii="Arial" w:hAnsi="Arial" w:cs="Arial"/>
                <w:sz w:val="16"/>
                <w:szCs w:val="16"/>
              </w:rPr>
              <w:t xml:space="preserve"> </w:t>
            </w:r>
            <w:r w:rsidRPr="004767C7">
              <w:rPr>
                <w:rFonts w:ascii="Arial" w:hAnsi="Arial" w:cs="Arial"/>
                <w:sz w:val="16"/>
                <w:szCs w:val="16"/>
              </w:rPr>
              <w:t>Обеспечение деятельности административной комиссии</w:t>
            </w:r>
          </w:p>
        </w:tc>
        <w:tc>
          <w:tcPr>
            <w:tcW w:w="206" w:type="pct"/>
            <w:gridSpan w:val="2"/>
            <w:tcBorders>
              <w:top w:val="single" w:sz="4" w:space="0" w:color="auto"/>
              <w:bottom w:val="single" w:sz="4" w:space="0" w:color="auto"/>
              <w:right w:val="single" w:sz="4" w:space="0" w:color="auto"/>
            </w:tcBorders>
          </w:tcPr>
          <w:p w:rsidR="000B451A" w:rsidRPr="004767C7" w:rsidRDefault="000B451A" w:rsidP="000B451A"/>
        </w:tc>
      </w:tr>
      <w:tr w:rsidR="000B451A" w:rsidRPr="004767C7" w:rsidTr="000B451A">
        <w:trPr>
          <w:trHeight w:val="83"/>
        </w:trPr>
        <w:tc>
          <w:tcPr>
            <w:tcW w:w="205" w:type="pct"/>
            <w:tcBorders>
              <w:top w:val="nil"/>
              <w:left w:val="single" w:sz="4" w:space="0" w:color="auto"/>
              <w:bottom w:val="single" w:sz="4" w:space="0" w:color="auto"/>
            </w:tcBorders>
            <w:shd w:val="clear" w:color="auto" w:fill="auto"/>
            <w:vAlign w:val="center"/>
          </w:tcPr>
          <w:p w:rsidR="000B451A" w:rsidRPr="004767C7" w:rsidRDefault="000B451A" w:rsidP="000B451A">
            <w:pPr>
              <w:autoSpaceDE w:val="0"/>
              <w:autoSpaceDN w:val="0"/>
              <w:adjustRightInd w:val="0"/>
              <w:jc w:val="center"/>
              <w:outlineLvl w:val="0"/>
              <w:rPr>
                <w:rFonts w:ascii="Arial" w:hAnsi="Arial" w:cs="Arial"/>
                <w:sz w:val="16"/>
                <w:szCs w:val="16"/>
              </w:rPr>
            </w:pPr>
          </w:p>
        </w:tc>
        <w:tc>
          <w:tcPr>
            <w:tcW w:w="260" w:type="pct"/>
            <w:tcBorders>
              <w:top w:val="nil"/>
              <w:left w:val="single" w:sz="4" w:space="0" w:color="auto"/>
              <w:bottom w:val="single" w:sz="4" w:space="0" w:color="auto"/>
              <w:right w:val="single" w:sz="4" w:space="0" w:color="auto"/>
            </w:tcBorders>
          </w:tcPr>
          <w:p w:rsidR="000B451A" w:rsidRDefault="000B451A" w:rsidP="000B451A">
            <w:pPr>
              <w:autoSpaceDE w:val="0"/>
              <w:autoSpaceDN w:val="0"/>
              <w:adjustRightInd w:val="0"/>
              <w:outlineLvl w:val="0"/>
              <w:rPr>
                <w:rFonts w:ascii="Arial" w:hAnsi="Arial" w:cs="Arial"/>
                <w:sz w:val="16"/>
                <w:szCs w:val="16"/>
              </w:rPr>
            </w:pPr>
          </w:p>
        </w:tc>
        <w:tc>
          <w:tcPr>
            <w:tcW w:w="4329" w:type="pct"/>
            <w:gridSpan w:val="42"/>
            <w:tcBorders>
              <w:top w:val="nil"/>
              <w:left w:val="single" w:sz="4" w:space="0" w:color="auto"/>
              <w:bottom w:val="single" w:sz="4" w:space="0" w:color="auto"/>
            </w:tcBorders>
            <w:shd w:val="clear" w:color="auto" w:fill="auto"/>
            <w:vAlign w:val="center"/>
          </w:tcPr>
          <w:p w:rsidR="000B451A" w:rsidRPr="004767C7" w:rsidRDefault="000B451A" w:rsidP="000B451A">
            <w:pPr>
              <w:autoSpaceDE w:val="0"/>
              <w:autoSpaceDN w:val="0"/>
              <w:adjustRightInd w:val="0"/>
              <w:outlineLvl w:val="0"/>
              <w:rPr>
                <w:rFonts w:ascii="Arial" w:hAnsi="Arial" w:cs="Arial"/>
                <w:sz w:val="16"/>
                <w:szCs w:val="16"/>
              </w:rPr>
            </w:pPr>
            <w:r>
              <w:rPr>
                <w:rFonts w:ascii="Arial" w:hAnsi="Arial" w:cs="Arial"/>
                <w:sz w:val="16"/>
                <w:szCs w:val="16"/>
              </w:rPr>
              <w:t xml:space="preserve">Показатели результативности: </w:t>
            </w:r>
          </w:p>
        </w:tc>
        <w:tc>
          <w:tcPr>
            <w:tcW w:w="206" w:type="pct"/>
            <w:gridSpan w:val="2"/>
            <w:tcBorders>
              <w:top w:val="single" w:sz="4" w:space="0" w:color="auto"/>
              <w:bottom w:val="single" w:sz="4" w:space="0" w:color="auto"/>
              <w:right w:val="single" w:sz="4" w:space="0" w:color="auto"/>
            </w:tcBorders>
          </w:tcPr>
          <w:p w:rsidR="000B451A" w:rsidRPr="004767C7" w:rsidRDefault="000B451A" w:rsidP="000B451A"/>
        </w:tc>
      </w:tr>
      <w:tr w:rsidR="000B451A" w:rsidRPr="004767C7" w:rsidTr="000B451A">
        <w:trPr>
          <w:trHeight w:val="110"/>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5.1.1</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Количество рассмотренных административных дел</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28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0,07</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373</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270</w:t>
            </w:r>
          </w:p>
        </w:tc>
        <w:tc>
          <w:tcPr>
            <w:tcW w:w="247" w:type="pct"/>
            <w:gridSpan w:val="4"/>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479</w:t>
            </w:r>
          </w:p>
        </w:tc>
        <w:tc>
          <w:tcPr>
            <w:tcW w:w="279" w:type="pct"/>
            <w:gridSpan w:val="5"/>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165</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138</w:t>
            </w:r>
          </w:p>
        </w:tc>
        <w:tc>
          <w:tcPr>
            <w:tcW w:w="200"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87</w:t>
            </w:r>
          </w:p>
        </w:tc>
        <w:tc>
          <w:tcPr>
            <w:tcW w:w="217" w:type="pct"/>
            <w:gridSpan w:val="4"/>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109</w:t>
            </w:r>
          </w:p>
        </w:tc>
        <w:tc>
          <w:tcPr>
            <w:tcW w:w="292" w:type="pct"/>
            <w:gridSpan w:val="7"/>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273</w:t>
            </w:r>
          </w:p>
        </w:tc>
        <w:tc>
          <w:tcPr>
            <w:tcW w:w="259" w:type="pct"/>
            <w:gridSpan w:val="4"/>
            <w:tcBorders>
              <w:top w:val="nil"/>
              <w:left w:val="nil"/>
              <w:bottom w:val="single" w:sz="4" w:space="0" w:color="auto"/>
              <w:right w:val="single" w:sz="4" w:space="0" w:color="auto"/>
            </w:tcBorders>
            <w:shd w:val="clear" w:color="auto" w:fill="auto"/>
            <w:vAlign w:val="center"/>
          </w:tcPr>
          <w:p w:rsidR="000B451A" w:rsidRPr="001233CB" w:rsidRDefault="000B451A" w:rsidP="000B451A">
            <w:pPr>
              <w:jc w:val="center"/>
              <w:rPr>
                <w:rFonts w:ascii="Arial" w:hAnsi="Arial" w:cs="Arial"/>
                <w:sz w:val="16"/>
                <w:szCs w:val="16"/>
              </w:rPr>
            </w:pPr>
            <w:r w:rsidRPr="004767C7">
              <w:rPr>
                <w:rFonts w:ascii="Arial" w:hAnsi="Arial" w:cs="Arial"/>
                <w:sz w:val="16"/>
                <w:szCs w:val="16"/>
              </w:rPr>
              <w:t>230</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230</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230</w:t>
            </w:r>
          </w:p>
        </w:tc>
        <w:tc>
          <w:tcPr>
            <w:tcW w:w="206" w:type="pct"/>
            <w:gridSpan w:val="2"/>
            <w:tcBorders>
              <w:top w:val="single" w:sz="4" w:space="0" w:color="auto"/>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230</w:t>
            </w:r>
          </w:p>
        </w:tc>
      </w:tr>
      <w:tr w:rsidR="000B451A" w:rsidRPr="004767C7" w:rsidTr="000B451A">
        <w:trPr>
          <w:trHeight w:val="273"/>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6</w:t>
            </w:r>
          </w:p>
        </w:tc>
        <w:tc>
          <w:tcPr>
            <w:tcW w:w="260" w:type="pct"/>
            <w:tcBorders>
              <w:top w:val="nil"/>
              <w:left w:val="nil"/>
              <w:bottom w:val="single" w:sz="4" w:space="0" w:color="auto"/>
              <w:right w:val="nil"/>
            </w:tcBorders>
          </w:tcPr>
          <w:p w:rsidR="000B451A" w:rsidRDefault="000B451A" w:rsidP="000B451A">
            <w:pPr>
              <w:pStyle w:val="3"/>
              <w:ind w:right="-83" w:firstLine="0"/>
              <w:rPr>
                <w:rFonts w:ascii="Arial" w:hAnsi="Arial" w:cs="Arial"/>
                <w:sz w:val="16"/>
                <w:szCs w:val="16"/>
              </w:rPr>
            </w:pPr>
          </w:p>
        </w:tc>
        <w:tc>
          <w:tcPr>
            <w:tcW w:w="2012" w:type="pct"/>
            <w:gridSpan w:val="8"/>
            <w:tcBorders>
              <w:top w:val="nil"/>
              <w:left w:val="nil"/>
              <w:bottom w:val="single" w:sz="4" w:space="0" w:color="auto"/>
              <w:right w:val="single" w:sz="4" w:space="0" w:color="auto"/>
            </w:tcBorders>
            <w:shd w:val="clear" w:color="auto" w:fill="auto"/>
            <w:vAlign w:val="center"/>
          </w:tcPr>
          <w:p w:rsidR="000B451A" w:rsidRPr="00DC7425" w:rsidRDefault="000B451A" w:rsidP="000B451A">
            <w:pPr>
              <w:pStyle w:val="3"/>
              <w:ind w:right="-83" w:firstLine="0"/>
              <w:rPr>
                <w:rFonts w:ascii="Arial" w:hAnsi="Arial" w:cs="Arial"/>
                <w:sz w:val="24"/>
                <w:szCs w:val="24"/>
              </w:rPr>
            </w:pPr>
            <w:r>
              <w:rPr>
                <w:rFonts w:ascii="Arial" w:hAnsi="Arial" w:cs="Arial"/>
                <w:sz w:val="16"/>
                <w:szCs w:val="16"/>
              </w:rPr>
              <w:t>Задача 5</w:t>
            </w:r>
            <w:r w:rsidRPr="00DC7425">
              <w:rPr>
                <w:rFonts w:ascii="Arial" w:hAnsi="Arial" w:cs="Arial"/>
                <w:sz w:val="16"/>
                <w:szCs w:val="16"/>
              </w:rPr>
              <w:t xml:space="preserve">: </w:t>
            </w:r>
            <w:r>
              <w:rPr>
                <w:rFonts w:ascii="Arial" w:hAnsi="Arial" w:cs="Arial"/>
                <w:sz w:val="16"/>
                <w:szCs w:val="16"/>
              </w:rPr>
              <w:t>П</w:t>
            </w:r>
            <w:r w:rsidRPr="00DC7425">
              <w:rPr>
                <w:rFonts w:ascii="Arial" w:hAnsi="Arial" w:cs="Arial"/>
                <w:sz w:val="16"/>
                <w:szCs w:val="16"/>
              </w:rPr>
              <w:t>овышение уровня благоустройства территорий города Бородино</w:t>
            </w:r>
          </w:p>
        </w:tc>
        <w:tc>
          <w:tcPr>
            <w:tcW w:w="2523" w:type="pct"/>
            <w:gridSpan w:val="36"/>
            <w:tcBorders>
              <w:top w:val="nil"/>
              <w:left w:val="nil"/>
              <w:bottom w:val="single" w:sz="4" w:space="0" w:color="auto"/>
              <w:right w:val="single" w:sz="4" w:space="0" w:color="auto"/>
            </w:tcBorders>
            <w:shd w:val="clear" w:color="auto" w:fill="auto"/>
            <w:vAlign w:val="center"/>
          </w:tcPr>
          <w:p w:rsidR="000B451A" w:rsidRPr="00DC7425" w:rsidRDefault="000B451A" w:rsidP="000B451A">
            <w:pPr>
              <w:pStyle w:val="3"/>
              <w:ind w:right="-83" w:firstLine="0"/>
              <w:rPr>
                <w:rFonts w:ascii="Arial" w:hAnsi="Arial" w:cs="Arial"/>
                <w:sz w:val="24"/>
                <w:szCs w:val="24"/>
              </w:rPr>
            </w:pPr>
          </w:p>
        </w:tc>
      </w:tr>
      <w:tr w:rsidR="000B451A" w:rsidRPr="004767C7" w:rsidTr="000B451A">
        <w:trPr>
          <w:trHeight w:val="278"/>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6.1</w:t>
            </w:r>
          </w:p>
        </w:tc>
        <w:tc>
          <w:tcPr>
            <w:tcW w:w="260" w:type="pct"/>
            <w:tcBorders>
              <w:top w:val="nil"/>
              <w:left w:val="nil"/>
              <w:bottom w:val="single" w:sz="4" w:space="0" w:color="auto"/>
              <w:right w:val="nil"/>
            </w:tcBorders>
          </w:tcPr>
          <w:p w:rsidR="000B451A" w:rsidRDefault="000B451A" w:rsidP="000B451A">
            <w:pPr>
              <w:rPr>
                <w:rFonts w:ascii="Arial" w:hAnsi="Arial" w:cs="Arial"/>
                <w:sz w:val="16"/>
                <w:szCs w:val="16"/>
              </w:rPr>
            </w:pPr>
          </w:p>
        </w:tc>
        <w:tc>
          <w:tcPr>
            <w:tcW w:w="4535" w:type="pct"/>
            <w:gridSpan w:val="44"/>
            <w:tcBorders>
              <w:top w:val="nil"/>
              <w:left w:val="nil"/>
              <w:bottom w:val="single" w:sz="4" w:space="0" w:color="auto"/>
              <w:right w:val="single" w:sz="4" w:space="0" w:color="auto"/>
            </w:tcBorders>
            <w:shd w:val="clear" w:color="auto" w:fill="auto"/>
            <w:vAlign w:val="center"/>
          </w:tcPr>
          <w:p w:rsidR="000B451A" w:rsidRDefault="000B451A" w:rsidP="000B451A">
            <w:pPr>
              <w:rPr>
                <w:rFonts w:ascii="Arial" w:hAnsi="Arial" w:cs="Arial"/>
                <w:sz w:val="16"/>
                <w:szCs w:val="16"/>
              </w:rPr>
            </w:pPr>
            <w:r>
              <w:rPr>
                <w:rFonts w:ascii="Arial" w:hAnsi="Arial" w:cs="Arial"/>
                <w:sz w:val="16"/>
                <w:szCs w:val="16"/>
              </w:rPr>
              <w:t>Подпрограмма 5: Формирование современной городской среды</w:t>
            </w:r>
          </w:p>
        </w:tc>
      </w:tr>
      <w:tr w:rsidR="000B451A" w:rsidRPr="004767C7" w:rsidTr="000B451A">
        <w:trPr>
          <w:trHeight w:val="268"/>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p>
        </w:tc>
        <w:tc>
          <w:tcPr>
            <w:tcW w:w="260" w:type="pct"/>
            <w:tcBorders>
              <w:top w:val="nil"/>
              <w:left w:val="nil"/>
              <w:bottom w:val="single" w:sz="4" w:space="0" w:color="auto"/>
              <w:right w:val="nil"/>
            </w:tcBorders>
          </w:tcPr>
          <w:p w:rsidR="000B451A" w:rsidRDefault="000B451A" w:rsidP="000B451A">
            <w:pPr>
              <w:rPr>
                <w:rFonts w:ascii="Arial" w:hAnsi="Arial" w:cs="Arial"/>
                <w:sz w:val="16"/>
                <w:szCs w:val="16"/>
              </w:rPr>
            </w:pPr>
          </w:p>
        </w:tc>
        <w:tc>
          <w:tcPr>
            <w:tcW w:w="4535" w:type="pct"/>
            <w:gridSpan w:val="44"/>
            <w:tcBorders>
              <w:top w:val="nil"/>
              <w:left w:val="nil"/>
              <w:bottom w:val="single" w:sz="4" w:space="0" w:color="auto"/>
              <w:right w:val="single" w:sz="4" w:space="0" w:color="auto"/>
            </w:tcBorders>
            <w:shd w:val="clear" w:color="auto" w:fill="auto"/>
            <w:vAlign w:val="center"/>
          </w:tcPr>
          <w:p w:rsidR="000B451A" w:rsidRDefault="000B451A" w:rsidP="000B451A">
            <w:pPr>
              <w:rPr>
                <w:rFonts w:ascii="Arial" w:hAnsi="Arial" w:cs="Arial"/>
                <w:sz w:val="16"/>
                <w:szCs w:val="16"/>
              </w:rPr>
            </w:pPr>
            <w:r>
              <w:rPr>
                <w:rFonts w:ascii="Arial" w:hAnsi="Arial" w:cs="Arial"/>
                <w:sz w:val="16"/>
                <w:szCs w:val="16"/>
              </w:rPr>
              <w:t>Показатели результативности:</w:t>
            </w:r>
          </w:p>
        </w:tc>
      </w:tr>
      <w:tr w:rsidR="000B451A" w:rsidRPr="004767C7" w:rsidTr="000B451A">
        <w:trPr>
          <w:trHeight w:val="110"/>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6.1.1</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autoSpaceDE w:val="0"/>
              <w:autoSpaceDN w:val="0"/>
              <w:adjustRightInd w:val="0"/>
              <w:jc w:val="center"/>
              <w:outlineLvl w:val="0"/>
              <w:rPr>
                <w:rFonts w:ascii="Arial" w:hAnsi="Arial" w:cs="Arial"/>
                <w:sz w:val="16"/>
                <w:szCs w:val="16"/>
              </w:rPr>
            </w:pPr>
            <w:r w:rsidRPr="004767C7">
              <w:rPr>
                <w:rFonts w:ascii="Arial" w:hAnsi="Arial" w:cs="Arial"/>
                <w:sz w:val="16"/>
                <w:szCs w:val="16"/>
              </w:rPr>
              <w:t>Количество и площадь благоустроенных дворовых территорий МКД</w:t>
            </w:r>
          </w:p>
        </w:tc>
        <w:tc>
          <w:tcPr>
            <w:tcW w:w="3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 м2</w:t>
            </w:r>
          </w:p>
        </w:tc>
        <w:tc>
          <w:tcPr>
            <w:tcW w:w="187"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0B451A" w:rsidRDefault="000B451A" w:rsidP="000B451A">
            <w:pPr>
              <w:jc w:val="center"/>
              <w:rPr>
                <w:rFonts w:ascii="Arial" w:hAnsi="Arial" w:cs="Arial"/>
                <w:sz w:val="16"/>
                <w:szCs w:val="16"/>
              </w:rPr>
            </w:pPr>
            <w:r>
              <w:rPr>
                <w:rFonts w:ascii="Arial" w:hAnsi="Arial" w:cs="Arial"/>
                <w:sz w:val="16"/>
                <w:szCs w:val="16"/>
              </w:rPr>
              <w:t>0</w:t>
            </w:r>
          </w:p>
        </w:tc>
        <w:tc>
          <w:tcPr>
            <w:tcW w:w="239" w:type="pct"/>
            <w:gridSpan w:val="3"/>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87"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20/73411</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35" w:type="pct"/>
            <w:gridSpan w:val="5"/>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45"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5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single" w:sz="4" w:space="0" w:color="auto"/>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110"/>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6.1.2</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pStyle w:val="Default"/>
              <w:jc w:val="center"/>
              <w:rPr>
                <w:rFonts w:ascii="Arial" w:hAnsi="Arial" w:cs="Arial"/>
                <w:sz w:val="16"/>
                <w:szCs w:val="16"/>
              </w:rPr>
            </w:pPr>
            <w:r w:rsidRPr="004767C7">
              <w:rPr>
                <w:rFonts w:ascii="Arial" w:hAnsi="Arial" w:cs="Arial"/>
                <w:sz w:val="16"/>
                <w:szCs w:val="16"/>
              </w:rPr>
              <w:t>Доля благоустроенных дворовых территорий от общего количества и площади дворовых территорий</w:t>
            </w:r>
          </w:p>
        </w:tc>
        <w:tc>
          <w:tcPr>
            <w:tcW w:w="3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w:t>
            </w:r>
          </w:p>
        </w:tc>
        <w:tc>
          <w:tcPr>
            <w:tcW w:w="187"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0B451A" w:rsidRDefault="000B451A" w:rsidP="000B451A">
            <w:pPr>
              <w:jc w:val="center"/>
              <w:rPr>
                <w:rFonts w:ascii="Arial" w:hAnsi="Arial" w:cs="Arial"/>
                <w:sz w:val="16"/>
                <w:szCs w:val="16"/>
              </w:rPr>
            </w:pPr>
            <w:r>
              <w:rPr>
                <w:rFonts w:ascii="Arial" w:hAnsi="Arial" w:cs="Arial"/>
                <w:sz w:val="16"/>
                <w:szCs w:val="16"/>
              </w:rPr>
              <w:t>0</w:t>
            </w:r>
          </w:p>
        </w:tc>
        <w:tc>
          <w:tcPr>
            <w:tcW w:w="239" w:type="pct"/>
            <w:gridSpan w:val="3"/>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87"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19,0/29,6</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35" w:type="pct"/>
            <w:gridSpan w:val="5"/>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45"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5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single" w:sz="4" w:space="0" w:color="auto"/>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110"/>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6.1.3</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pStyle w:val="Default"/>
              <w:jc w:val="center"/>
              <w:rPr>
                <w:rFonts w:ascii="Arial" w:hAnsi="Arial" w:cs="Arial"/>
                <w:sz w:val="16"/>
                <w:szCs w:val="16"/>
              </w:rPr>
            </w:pPr>
            <w:r w:rsidRPr="004767C7">
              <w:rPr>
                <w:rFonts w:ascii="Arial" w:hAnsi="Arial" w:cs="Arial"/>
                <w:sz w:val="16"/>
                <w:szCs w:val="16"/>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3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w:t>
            </w:r>
          </w:p>
        </w:tc>
        <w:tc>
          <w:tcPr>
            <w:tcW w:w="187"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0B451A" w:rsidRDefault="000B451A" w:rsidP="000B451A">
            <w:pPr>
              <w:jc w:val="center"/>
              <w:rPr>
                <w:rFonts w:ascii="Arial" w:hAnsi="Arial" w:cs="Arial"/>
                <w:sz w:val="16"/>
                <w:szCs w:val="16"/>
              </w:rPr>
            </w:pPr>
            <w:r>
              <w:rPr>
                <w:rFonts w:ascii="Arial" w:hAnsi="Arial" w:cs="Arial"/>
                <w:sz w:val="16"/>
                <w:szCs w:val="16"/>
              </w:rPr>
              <w:t>0</w:t>
            </w:r>
          </w:p>
        </w:tc>
        <w:tc>
          <w:tcPr>
            <w:tcW w:w="239" w:type="pct"/>
            <w:gridSpan w:val="3"/>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87"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20,1</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35" w:type="pct"/>
            <w:gridSpan w:val="5"/>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45"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5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single" w:sz="4" w:space="0" w:color="auto"/>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110"/>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6.1.4</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autoSpaceDE w:val="0"/>
              <w:autoSpaceDN w:val="0"/>
              <w:adjustRightInd w:val="0"/>
              <w:jc w:val="center"/>
              <w:outlineLvl w:val="0"/>
              <w:rPr>
                <w:rFonts w:ascii="Arial" w:hAnsi="Arial" w:cs="Arial"/>
                <w:sz w:val="16"/>
                <w:szCs w:val="16"/>
              </w:rPr>
            </w:pPr>
            <w:r w:rsidRPr="004767C7">
              <w:rPr>
                <w:rFonts w:ascii="Arial" w:hAnsi="Arial" w:cs="Arial"/>
                <w:sz w:val="16"/>
                <w:szCs w:val="16"/>
              </w:rPr>
              <w:t>Количество и площадь благоустроенных общественных территорий</w:t>
            </w:r>
          </w:p>
        </w:tc>
        <w:tc>
          <w:tcPr>
            <w:tcW w:w="3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 м2</w:t>
            </w:r>
          </w:p>
        </w:tc>
        <w:tc>
          <w:tcPr>
            <w:tcW w:w="187"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39" w:type="pct"/>
            <w:gridSpan w:val="3"/>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87"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2/13900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35" w:type="pct"/>
            <w:gridSpan w:val="5"/>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45"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5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single" w:sz="4" w:space="0" w:color="auto"/>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319"/>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6.1.5</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pStyle w:val="Default"/>
              <w:jc w:val="center"/>
              <w:rPr>
                <w:rFonts w:ascii="Arial" w:hAnsi="Arial" w:cs="Arial"/>
                <w:sz w:val="16"/>
                <w:szCs w:val="16"/>
              </w:rPr>
            </w:pPr>
            <w:r w:rsidRPr="004767C7">
              <w:rPr>
                <w:rFonts w:ascii="Arial" w:hAnsi="Arial" w:cs="Arial"/>
                <w:sz w:val="16"/>
                <w:szCs w:val="16"/>
              </w:rPr>
              <w:t>Доля площади благоустроенных общественных территорий к общей площади общественных территорий</w:t>
            </w:r>
          </w:p>
        </w:tc>
        <w:tc>
          <w:tcPr>
            <w:tcW w:w="3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w:t>
            </w:r>
          </w:p>
        </w:tc>
        <w:tc>
          <w:tcPr>
            <w:tcW w:w="187"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39" w:type="pct"/>
            <w:gridSpan w:val="3"/>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87"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53,67</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35" w:type="pct"/>
            <w:gridSpan w:val="5"/>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45"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5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single" w:sz="4" w:space="0" w:color="auto"/>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110"/>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6.1.6</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pStyle w:val="Default"/>
              <w:jc w:val="center"/>
              <w:rPr>
                <w:rFonts w:ascii="Arial" w:hAnsi="Arial" w:cs="Arial"/>
                <w:sz w:val="16"/>
                <w:szCs w:val="16"/>
              </w:rPr>
            </w:pPr>
            <w:r w:rsidRPr="004767C7">
              <w:rPr>
                <w:rFonts w:ascii="Arial" w:hAnsi="Arial" w:cs="Arial"/>
                <w:sz w:val="16"/>
                <w:szCs w:val="16"/>
              </w:rPr>
              <w:t>Площадь благоустроенных общественных территорий, приходящихся на 1 жителя муниципального образования</w:t>
            </w:r>
          </w:p>
        </w:tc>
        <w:tc>
          <w:tcPr>
            <w:tcW w:w="3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м2</w:t>
            </w:r>
          </w:p>
        </w:tc>
        <w:tc>
          <w:tcPr>
            <w:tcW w:w="187"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39" w:type="pct"/>
            <w:gridSpan w:val="3"/>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87"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1,07</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35" w:type="pct"/>
            <w:gridSpan w:val="5"/>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45"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5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single" w:sz="4" w:space="0" w:color="auto"/>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110"/>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6.1.7</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pStyle w:val="Default"/>
              <w:jc w:val="center"/>
              <w:rPr>
                <w:rFonts w:ascii="Arial" w:hAnsi="Arial" w:cs="Arial"/>
                <w:sz w:val="16"/>
                <w:szCs w:val="16"/>
              </w:rPr>
            </w:pPr>
            <w:r w:rsidRPr="004767C7">
              <w:rPr>
                <w:rFonts w:ascii="Arial" w:hAnsi="Arial" w:cs="Arial"/>
                <w:sz w:val="16"/>
                <w:szCs w:val="16"/>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3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 руб.</w:t>
            </w:r>
          </w:p>
        </w:tc>
        <w:tc>
          <w:tcPr>
            <w:tcW w:w="187"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39" w:type="pct"/>
            <w:gridSpan w:val="3"/>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87"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2/135176,38</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35" w:type="pct"/>
            <w:gridSpan w:val="5"/>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45"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5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single" w:sz="4" w:space="0" w:color="auto"/>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110"/>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6.1.8</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pStyle w:val="Default"/>
              <w:jc w:val="center"/>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минимального перечня работ по благоустройству дворовых территорий</w:t>
            </w:r>
          </w:p>
        </w:tc>
        <w:tc>
          <w:tcPr>
            <w:tcW w:w="3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чел/ час</w:t>
            </w:r>
          </w:p>
        </w:tc>
        <w:tc>
          <w:tcPr>
            <w:tcW w:w="187"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39" w:type="pct"/>
            <w:gridSpan w:val="3"/>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87"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600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35" w:type="pct"/>
            <w:gridSpan w:val="5"/>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45"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5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single" w:sz="4" w:space="0" w:color="auto"/>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125"/>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6.1.9</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pStyle w:val="Default"/>
              <w:jc w:val="center"/>
              <w:rPr>
                <w:rFonts w:ascii="Arial" w:hAnsi="Arial" w:cs="Arial"/>
                <w:sz w:val="16"/>
                <w:szCs w:val="16"/>
              </w:rPr>
            </w:pPr>
            <w:r w:rsidRPr="004767C7">
              <w:rPr>
                <w:rFonts w:ascii="Arial" w:hAnsi="Arial" w:cs="Arial"/>
                <w:sz w:val="16"/>
                <w:szCs w:val="16"/>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3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 руб.</w:t>
            </w:r>
          </w:p>
        </w:tc>
        <w:tc>
          <w:tcPr>
            <w:tcW w:w="187"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39" w:type="pct"/>
            <w:gridSpan w:val="3"/>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87"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35" w:type="pct"/>
            <w:gridSpan w:val="5"/>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45"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5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single" w:sz="4" w:space="0" w:color="auto"/>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519"/>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6.1.10</w:t>
            </w:r>
          </w:p>
        </w:tc>
        <w:tc>
          <w:tcPr>
            <w:tcW w:w="818"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pStyle w:val="Default"/>
              <w:jc w:val="center"/>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3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чел/ час</w:t>
            </w:r>
          </w:p>
        </w:tc>
        <w:tc>
          <w:tcPr>
            <w:tcW w:w="187"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nil"/>
              <w:left w:val="nil"/>
              <w:bottom w:val="single" w:sz="4" w:space="0" w:color="auto"/>
              <w:right w:val="single" w:sz="4" w:space="0" w:color="auto"/>
            </w:tcBorders>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39" w:type="pct"/>
            <w:gridSpan w:val="3"/>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87"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300"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2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35" w:type="pct"/>
            <w:gridSpan w:val="5"/>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45"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59" w:type="pct"/>
            <w:gridSpan w:val="4"/>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1"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single" w:sz="4" w:space="0" w:color="auto"/>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278"/>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Default="000B451A" w:rsidP="000B451A">
            <w:pPr>
              <w:jc w:val="center"/>
              <w:rPr>
                <w:rFonts w:ascii="Arial" w:hAnsi="Arial" w:cs="Arial"/>
                <w:sz w:val="16"/>
                <w:szCs w:val="16"/>
              </w:rPr>
            </w:pPr>
            <w:r>
              <w:rPr>
                <w:rFonts w:ascii="Arial" w:hAnsi="Arial" w:cs="Arial"/>
                <w:sz w:val="16"/>
                <w:szCs w:val="16"/>
              </w:rPr>
              <w:t>7</w:t>
            </w:r>
          </w:p>
        </w:tc>
        <w:tc>
          <w:tcPr>
            <w:tcW w:w="260" w:type="pct"/>
            <w:tcBorders>
              <w:top w:val="nil"/>
              <w:left w:val="nil"/>
              <w:bottom w:val="single" w:sz="4" w:space="0" w:color="auto"/>
              <w:right w:val="nil"/>
            </w:tcBorders>
          </w:tcPr>
          <w:p w:rsidR="000B451A" w:rsidRDefault="000B451A" w:rsidP="000B451A">
            <w:pPr>
              <w:rPr>
                <w:rFonts w:ascii="Arial" w:hAnsi="Arial" w:cs="Arial"/>
                <w:sz w:val="16"/>
                <w:szCs w:val="16"/>
              </w:rPr>
            </w:pPr>
          </w:p>
        </w:tc>
        <w:tc>
          <w:tcPr>
            <w:tcW w:w="4535" w:type="pct"/>
            <w:gridSpan w:val="44"/>
            <w:tcBorders>
              <w:top w:val="nil"/>
              <w:left w:val="nil"/>
              <w:bottom w:val="single" w:sz="4" w:space="0" w:color="auto"/>
              <w:right w:val="single" w:sz="4" w:space="0" w:color="auto"/>
            </w:tcBorders>
            <w:shd w:val="clear" w:color="auto" w:fill="auto"/>
            <w:vAlign w:val="center"/>
          </w:tcPr>
          <w:p w:rsidR="000B451A" w:rsidRDefault="000B451A" w:rsidP="000B451A">
            <w:pPr>
              <w:rPr>
                <w:rFonts w:ascii="Arial" w:hAnsi="Arial" w:cs="Arial"/>
                <w:sz w:val="16"/>
                <w:szCs w:val="16"/>
              </w:rPr>
            </w:pPr>
            <w:r>
              <w:rPr>
                <w:rFonts w:ascii="Arial" w:hAnsi="Arial" w:cs="Arial"/>
                <w:sz w:val="16"/>
                <w:szCs w:val="16"/>
              </w:rPr>
              <w:t>Задача 6: О</w:t>
            </w:r>
            <w:r w:rsidRPr="00E32473">
              <w:rPr>
                <w:rFonts w:ascii="Arial" w:hAnsi="Arial" w:cs="Arial"/>
                <w:sz w:val="16"/>
                <w:szCs w:val="16"/>
              </w:rPr>
              <w:t>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tc>
      </w:tr>
      <w:tr w:rsidR="000B451A" w:rsidRPr="004767C7" w:rsidTr="000B451A">
        <w:trPr>
          <w:trHeight w:val="268"/>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Default="000B451A" w:rsidP="000B451A">
            <w:pPr>
              <w:jc w:val="center"/>
              <w:rPr>
                <w:rFonts w:ascii="Arial" w:hAnsi="Arial" w:cs="Arial"/>
                <w:sz w:val="16"/>
                <w:szCs w:val="16"/>
              </w:rPr>
            </w:pPr>
            <w:r>
              <w:rPr>
                <w:rFonts w:ascii="Arial" w:hAnsi="Arial" w:cs="Arial"/>
                <w:sz w:val="16"/>
                <w:szCs w:val="16"/>
              </w:rPr>
              <w:t>7.1</w:t>
            </w:r>
          </w:p>
        </w:tc>
        <w:tc>
          <w:tcPr>
            <w:tcW w:w="260" w:type="pct"/>
            <w:tcBorders>
              <w:top w:val="nil"/>
              <w:left w:val="nil"/>
              <w:bottom w:val="single" w:sz="4" w:space="0" w:color="auto"/>
              <w:right w:val="nil"/>
            </w:tcBorders>
          </w:tcPr>
          <w:p w:rsidR="000B451A" w:rsidRDefault="000B451A" w:rsidP="000B451A">
            <w:pPr>
              <w:rPr>
                <w:rFonts w:ascii="Arial" w:hAnsi="Arial" w:cs="Arial"/>
                <w:sz w:val="16"/>
                <w:szCs w:val="16"/>
              </w:rPr>
            </w:pPr>
          </w:p>
        </w:tc>
        <w:tc>
          <w:tcPr>
            <w:tcW w:w="4535" w:type="pct"/>
            <w:gridSpan w:val="44"/>
            <w:tcBorders>
              <w:top w:val="nil"/>
              <w:left w:val="nil"/>
              <w:bottom w:val="single" w:sz="4" w:space="0" w:color="auto"/>
              <w:right w:val="single" w:sz="4" w:space="0" w:color="auto"/>
            </w:tcBorders>
            <w:shd w:val="clear" w:color="auto" w:fill="auto"/>
            <w:vAlign w:val="center"/>
          </w:tcPr>
          <w:p w:rsidR="000B451A" w:rsidRDefault="000B451A" w:rsidP="000B451A">
            <w:pPr>
              <w:rPr>
                <w:rFonts w:ascii="Arial" w:hAnsi="Arial" w:cs="Arial"/>
                <w:sz w:val="16"/>
                <w:szCs w:val="16"/>
              </w:rPr>
            </w:pPr>
            <w:r>
              <w:rPr>
                <w:rFonts w:ascii="Arial" w:hAnsi="Arial" w:cs="Arial"/>
                <w:sz w:val="16"/>
                <w:szCs w:val="16"/>
              </w:rPr>
              <w:t>Подпрограмма 6: Содержание мест захоронения</w:t>
            </w:r>
          </w:p>
        </w:tc>
      </w:tr>
      <w:tr w:rsidR="000B451A" w:rsidRPr="004767C7" w:rsidTr="00F22CBA">
        <w:trPr>
          <w:trHeight w:val="228"/>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Default="000B451A" w:rsidP="000B451A">
            <w:pPr>
              <w:jc w:val="center"/>
              <w:rPr>
                <w:rFonts w:ascii="Arial" w:hAnsi="Arial" w:cs="Arial"/>
                <w:sz w:val="16"/>
                <w:szCs w:val="16"/>
              </w:rPr>
            </w:pPr>
            <w:r>
              <w:rPr>
                <w:rFonts w:ascii="Arial" w:hAnsi="Arial" w:cs="Arial"/>
                <w:sz w:val="16"/>
                <w:szCs w:val="16"/>
              </w:rPr>
              <w:t>7.1.1</w:t>
            </w:r>
          </w:p>
        </w:tc>
        <w:tc>
          <w:tcPr>
            <w:tcW w:w="818" w:type="pct"/>
            <w:gridSpan w:val="2"/>
            <w:tcBorders>
              <w:top w:val="nil"/>
              <w:left w:val="nil"/>
              <w:bottom w:val="single" w:sz="4" w:space="0" w:color="auto"/>
              <w:right w:val="single" w:sz="4" w:space="0" w:color="auto"/>
            </w:tcBorders>
            <w:shd w:val="clear" w:color="auto" w:fill="auto"/>
            <w:vAlign w:val="center"/>
          </w:tcPr>
          <w:p w:rsidR="000B451A" w:rsidRDefault="000B451A" w:rsidP="000B451A">
            <w:pPr>
              <w:pStyle w:val="Default"/>
              <w:jc w:val="center"/>
              <w:rPr>
                <w:rFonts w:ascii="Arial" w:hAnsi="Arial" w:cs="Arial"/>
                <w:sz w:val="16"/>
                <w:szCs w:val="16"/>
              </w:rPr>
            </w:pPr>
            <w:r>
              <w:rPr>
                <w:rFonts w:ascii="Arial" w:hAnsi="Arial" w:cs="Arial"/>
                <w:sz w:val="16"/>
                <w:szCs w:val="16"/>
              </w:rPr>
              <w:t>Вывоз, сбор и утилизация мусора с территории кладбищ</w:t>
            </w:r>
          </w:p>
        </w:tc>
        <w:tc>
          <w:tcPr>
            <w:tcW w:w="359" w:type="pct"/>
            <w:gridSpan w:val="3"/>
            <w:tcBorders>
              <w:top w:val="nil"/>
              <w:left w:val="nil"/>
              <w:bottom w:val="single" w:sz="4" w:space="0" w:color="auto"/>
              <w:right w:val="single" w:sz="4" w:space="0" w:color="auto"/>
            </w:tcBorders>
            <w:shd w:val="clear" w:color="auto" w:fill="auto"/>
            <w:vAlign w:val="center"/>
          </w:tcPr>
          <w:p w:rsidR="000B451A" w:rsidRPr="000A1E20" w:rsidRDefault="000B451A" w:rsidP="000B451A">
            <w:pPr>
              <w:jc w:val="center"/>
              <w:rPr>
                <w:rFonts w:ascii="Arial" w:hAnsi="Arial" w:cs="Arial"/>
                <w:sz w:val="16"/>
                <w:szCs w:val="16"/>
                <w:vertAlign w:val="superscript"/>
              </w:rPr>
            </w:pPr>
            <w:r>
              <w:rPr>
                <w:rFonts w:ascii="Arial" w:hAnsi="Arial" w:cs="Arial"/>
                <w:sz w:val="16"/>
                <w:szCs w:val="16"/>
              </w:rPr>
              <w:t>М</w:t>
            </w:r>
            <w:r>
              <w:rPr>
                <w:rFonts w:ascii="Arial" w:hAnsi="Arial" w:cs="Arial"/>
                <w:sz w:val="16"/>
                <w:szCs w:val="16"/>
                <w:vertAlign w:val="superscript"/>
              </w:rPr>
              <w:t>3</w:t>
            </w:r>
          </w:p>
        </w:tc>
        <w:tc>
          <w:tcPr>
            <w:tcW w:w="187"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0,05</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w:t>
            </w:r>
          </w:p>
        </w:tc>
        <w:tc>
          <w:tcPr>
            <w:tcW w:w="260" w:type="pct"/>
            <w:tcBorders>
              <w:top w:val="nil"/>
              <w:left w:val="nil"/>
              <w:bottom w:val="single" w:sz="4" w:space="0" w:color="auto"/>
              <w:right w:val="single" w:sz="4" w:space="0" w:color="auto"/>
            </w:tcBorders>
            <w:vAlign w:val="center"/>
          </w:tcPr>
          <w:p w:rsidR="000B451A" w:rsidRDefault="00F22CBA" w:rsidP="00F22CBA">
            <w:pPr>
              <w:jc w:val="center"/>
              <w:rPr>
                <w:rFonts w:ascii="Arial" w:hAnsi="Arial" w:cs="Arial"/>
                <w:sz w:val="16"/>
                <w:szCs w:val="16"/>
              </w:rPr>
            </w:pPr>
            <w:r>
              <w:rPr>
                <w:rFonts w:ascii="Arial" w:hAnsi="Arial" w:cs="Arial"/>
                <w:sz w:val="16"/>
                <w:szCs w:val="16"/>
              </w:rPr>
              <w:t>-</w:t>
            </w:r>
          </w:p>
        </w:tc>
        <w:tc>
          <w:tcPr>
            <w:tcW w:w="239" w:type="pct"/>
            <w:gridSpan w:val="3"/>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87"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3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93" w:type="pct"/>
            <w:gridSpan w:val="5"/>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35" w:type="pct"/>
            <w:gridSpan w:val="5"/>
            <w:tcBorders>
              <w:top w:val="nil"/>
              <w:left w:val="nil"/>
              <w:bottom w:val="single" w:sz="4" w:space="0" w:color="auto"/>
              <w:right w:val="single" w:sz="4" w:space="0" w:color="auto"/>
            </w:tcBorders>
            <w:shd w:val="clear" w:color="auto" w:fill="auto"/>
            <w:vAlign w:val="center"/>
          </w:tcPr>
          <w:p w:rsidR="000B451A" w:rsidRDefault="000B451A" w:rsidP="000B451A">
            <w:pPr>
              <w:jc w:val="center"/>
              <w:rPr>
                <w:rFonts w:ascii="Arial" w:hAnsi="Arial" w:cs="Arial"/>
                <w:sz w:val="16"/>
                <w:szCs w:val="16"/>
              </w:rPr>
            </w:pPr>
            <w:r>
              <w:rPr>
                <w:rFonts w:ascii="Arial" w:hAnsi="Arial" w:cs="Arial"/>
                <w:sz w:val="16"/>
                <w:szCs w:val="16"/>
              </w:rPr>
              <w:t>-</w:t>
            </w:r>
          </w:p>
        </w:tc>
        <w:tc>
          <w:tcPr>
            <w:tcW w:w="245" w:type="pct"/>
            <w:gridSpan w:val="3"/>
            <w:tcBorders>
              <w:top w:val="nil"/>
              <w:left w:val="nil"/>
              <w:bottom w:val="single" w:sz="4" w:space="0" w:color="auto"/>
              <w:right w:val="single" w:sz="4" w:space="0" w:color="auto"/>
            </w:tcBorders>
            <w:shd w:val="clear" w:color="auto" w:fill="auto"/>
            <w:vAlign w:val="center"/>
          </w:tcPr>
          <w:p w:rsidR="000B451A" w:rsidRDefault="000B451A" w:rsidP="000B451A">
            <w:pPr>
              <w:jc w:val="center"/>
              <w:rPr>
                <w:rFonts w:ascii="Arial" w:hAnsi="Arial" w:cs="Arial"/>
                <w:sz w:val="16"/>
                <w:szCs w:val="16"/>
              </w:rPr>
            </w:pPr>
            <w:r>
              <w:rPr>
                <w:rFonts w:ascii="Arial" w:hAnsi="Arial" w:cs="Arial"/>
                <w:sz w:val="16"/>
                <w:szCs w:val="16"/>
              </w:rPr>
              <w:t>-</w:t>
            </w:r>
          </w:p>
        </w:tc>
        <w:tc>
          <w:tcPr>
            <w:tcW w:w="259" w:type="pct"/>
            <w:gridSpan w:val="4"/>
            <w:tcBorders>
              <w:top w:val="nil"/>
              <w:left w:val="nil"/>
              <w:bottom w:val="single" w:sz="4" w:space="0" w:color="auto"/>
              <w:right w:val="single" w:sz="4" w:space="0" w:color="auto"/>
            </w:tcBorders>
            <w:shd w:val="clear" w:color="auto" w:fill="auto"/>
            <w:vAlign w:val="center"/>
          </w:tcPr>
          <w:p w:rsidR="000B451A" w:rsidRDefault="000B451A" w:rsidP="000B451A">
            <w:pPr>
              <w:jc w:val="center"/>
              <w:rPr>
                <w:rFonts w:ascii="Arial" w:hAnsi="Arial" w:cs="Arial"/>
                <w:sz w:val="16"/>
                <w:szCs w:val="16"/>
              </w:rPr>
            </w:pPr>
            <w:r>
              <w:rPr>
                <w:rFonts w:ascii="Arial" w:hAnsi="Arial" w:cs="Arial"/>
                <w:sz w:val="16"/>
                <w:szCs w:val="16"/>
              </w:rPr>
              <w:t>134,38</w:t>
            </w:r>
          </w:p>
        </w:tc>
        <w:tc>
          <w:tcPr>
            <w:tcW w:w="261" w:type="pct"/>
            <w:gridSpan w:val="3"/>
            <w:tcBorders>
              <w:top w:val="nil"/>
              <w:left w:val="nil"/>
              <w:bottom w:val="single" w:sz="4" w:space="0" w:color="auto"/>
              <w:right w:val="single" w:sz="4" w:space="0" w:color="auto"/>
            </w:tcBorders>
            <w:shd w:val="clear" w:color="auto" w:fill="auto"/>
            <w:vAlign w:val="center"/>
          </w:tcPr>
          <w:p w:rsidR="000B451A" w:rsidRDefault="000B451A" w:rsidP="000B451A">
            <w:pPr>
              <w:jc w:val="center"/>
              <w:rPr>
                <w:rFonts w:ascii="Arial" w:hAnsi="Arial" w:cs="Arial"/>
                <w:sz w:val="16"/>
                <w:szCs w:val="16"/>
              </w:rPr>
            </w:pPr>
            <w:r>
              <w:rPr>
                <w:rFonts w:ascii="Arial" w:hAnsi="Arial" w:cs="Arial"/>
                <w:sz w:val="16"/>
                <w:szCs w:val="16"/>
              </w:rPr>
              <w:t>134,38</w:t>
            </w:r>
          </w:p>
        </w:tc>
        <w:tc>
          <w:tcPr>
            <w:tcW w:w="262" w:type="pct"/>
            <w:gridSpan w:val="2"/>
            <w:tcBorders>
              <w:top w:val="nil"/>
              <w:left w:val="nil"/>
              <w:bottom w:val="single" w:sz="4" w:space="0" w:color="auto"/>
              <w:right w:val="single" w:sz="4" w:space="0" w:color="auto"/>
            </w:tcBorders>
            <w:shd w:val="clear" w:color="auto" w:fill="auto"/>
            <w:vAlign w:val="center"/>
          </w:tcPr>
          <w:p w:rsidR="000B451A" w:rsidRDefault="000B451A" w:rsidP="000B451A">
            <w:pPr>
              <w:jc w:val="center"/>
              <w:rPr>
                <w:rFonts w:ascii="Arial" w:hAnsi="Arial" w:cs="Arial"/>
                <w:sz w:val="16"/>
                <w:szCs w:val="16"/>
              </w:rPr>
            </w:pPr>
            <w:r>
              <w:rPr>
                <w:rFonts w:ascii="Arial" w:hAnsi="Arial" w:cs="Arial"/>
                <w:sz w:val="16"/>
                <w:szCs w:val="16"/>
              </w:rPr>
              <w:t>134,38</w:t>
            </w:r>
          </w:p>
        </w:tc>
        <w:tc>
          <w:tcPr>
            <w:tcW w:w="206" w:type="pct"/>
            <w:gridSpan w:val="2"/>
            <w:tcBorders>
              <w:top w:val="nil"/>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134,38</w:t>
            </w:r>
          </w:p>
        </w:tc>
      </w:tr>
      <w:tr w:rsidR="000B451A" w:rsidRPr="004767C7" w:rsidTr="00F22CBA">
        <w:trPr>
          <w:trHeight w:val="224"/>
        </w:trPr>
        <w:tc>
          <w:tcPr>
            <w:tcW w:w="205" w:type="pct"/>
            <w:tcBorders>
              <w:top w:val="nil"/>
              <w:left w:val="single" w:sz="4" w:space="0" w:color="auto"/>
              <w:bottom w:val="single" w:sz="4" w:space="0" w:color="auto"/>
              <w:right w:val="single" w:sz="4" w:space="0" w:color="auto"/>
            </w:tcBorders>
            <w:shd w:val="clear" w:color="auto" w:fill="auto"/>
            <w:vAlign w:val="center"/>
          </w:tcPr>
          <w:p w:rsidR="000B451A" w:rsidRDefault="000B451A" w:rsidP="000B451A">
            <w:pPr>
              <w:jc w:val="center"/>
              <w:rPr>
                <w:rFonts w:ascii="Arial" w:hAnsi="Arial" w:cs="Arial"/>
                <w:sz w:val="16"/>
                <w:szCs w:val="16"/>
              </w:rPr>
            </w:pPr>
            <w:r>
              <w:rPr>
                <w:rFonts w:ascii="Arial" w:hAnsi="Arial" w:cs="Arial"/>
                <w:sz w:val="16"/>
                <w:szCs w:val="16"/>
              </w:rPr>
              <w:t>7.1.2</w:t>
            </w:r>
          </w:p>
        </w:tc>
        <w:tc>
          <w:tcPr>
            <w:tcW w:w="818" w:type="pct"/>
            <w:gridSpan w:val="2"/>
            <w:tcBorders>
              <w:top w:val="nil"/>
              <w:left w:val="nil"/>
              <w:bottom w:val="single" w:sz="4" w:space="0" w:color="auto"/>
              <w:right w:val="single" w:sz="4" w:space="0" w:color="auto"/>
            </w:tcBorders>
            <w:shd w:val="clear" w:color="auto" w:fill="auto"/>
            <w:vAlign w:val="center"/>
          </w:tcPr>
          <w:p w:rsidR="000B451A" w:rsidRDefault="000B451A" w:rsidP="000B451A">
            <w:pPr>
              <w:pStyle w:val="Default"/>
              <w:jc w:val="center"/>
              <w:rPr>
                <w:rFonts w:ascii="Arial" w:hAnsi="Arial" w:cs="Arial"/>
                <w:sz w:val="16"/>
                <w:szCs w:val="16"/>
              </w:rPr>
            </w:pPr>
            <w:r>
              <w:rPr>
                <w:rFonts w:ascii="Arial" w:hAnsi="Arial" w:cs="Arial"/>
                <w:sz w:val="16"/>
                <w:szCs w:val="16"/>
              </w:rPr>
              <w:t>Содержание дорог на территории кладбищ</w:t>
            </w:r>
          </w:p>
        </w:tc>
        <w:tc>
          <w:tcPr>
            <w:tcW w:w="359"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187"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0,05</w:t>
            </w:r>
          </w:p>
        </w:tc>
        <w:tc>
          <w:tcPr>
            <w:tcW w:w="388" w:type="pct"/>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МКУ «Служба единого заказчика»</w:t>
            </w:r>
          </w:p>
        </w:tc>
        <w:tc>
          <w:tcPr>
            <w:tcW w:w="260" w:type="pct"/>
            <w:tcBorders>
              <w:top w:val="nil"/>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w:t>
            </w:r>
          </w:p>
        </w:tc>
        <w:tc>
          <w:tcPr>
            <w:tcW w:w="260" w:type="pct"/>
            <w:tcBorders>
              <w:top w:val="nil"/>
              <w:left w:val="nil"/>
              <w:bottom w:val="single" w:sz="4" w:space="0" w:color="auto"/>
              <w:right w:val="single" w:sz="4" w:space="0" w:color="auto"/>
            </w:tcBorders>
            <w:vAlign w:val="center"/>
          </w:tcPr>
          <w:p w:rsidR="000B451A" w:rsidRDefault="00F22CBA" w:rsidP="00F22CBA">
            <w:pPr>
              <w:jc w:val="center"/>
              <w:rPr>
                <w:rFonts w:ascii="Arial" w:hAnsi="Arial" w:cs="Arial"/>
                <w:sz w:val="16"/>
                <w:szCs w:val="16"/>
              </w:rPr>
            </w:pPr>
            <w:r>
              <w:rPr>
                <w:rFonts w:ascii="Arial" w:hAnsi="Arial" w:cs="Arial"/>
                <w:sz w:val="16"/>
                <w:szCs w:val="16"/>
              </w:rPr>
              <w:t>-</w:t>
            </w:r>
          </w:p>
        </w:tc>
        <w:tc>
          <w:tcPr>
            <w:tcW w:w="239" w:type="pct"/>
            <w:gridSpan w:val="3"/>
            <w:tcBorders>
              <w:top w:val="nil"/>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87" w:type="pct"/>
            <w:gridSpan w:val="6"/>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36" w:type="pct"/>
            <w:gridSpan w:val="3"/>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93" w:type="pct"/>
            <w:gridSpan w:val="5"/>
            <w:tcBorders>
              <w:top w:val="nil"/>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35" w:type="pct"/>
            <w:gridSpan w:val="5"/>
            <w:tcBorders>
              <w:top w:val="nil"/>
              <w:left w:val="nil"/>
              <w:bottom w:val="single" w:sz="4" w:space="0" w:color="auto"/>
              <w:right w:val="single" w:sz="4" w:space="0" w:color="auto"/>
            </w:tcBorders>
            <w:shd w:val="clear" w:color="auto" w:fill="auto"/>
            <w:vAlign w:val="center"/>
          </w:tcPr>
          <w:p w:rsidR="000B451A" w:rsidRDefault="000B451A" w:rsidP="000B451A">
            <w:pPr>
              <w:jc w:val="center"/>
              <w:rPr>
                <w:rFonts w:ascii="Arial" w:hAnsi="Arial" w:cs="Arial"/>
                <w:sz w:val="16"/>
                <w:szCs w:val="16"/>
              </w:rPr>
            </w:pPr>
            <w:r>
              <w:rPr>
                <w:rFonts w:ascii="Arial" w:hAnsi="Arial" w:cs="Arial"/>
                <w:sz w:val="16"/>
                <w:szCs w:val="16"/>
              </w:rPr>
              <w:t>-</w:t>
            </w:r>
          </w:p>
        </w:tc>
        <w:tc>
          <w:tcPr>
            <w:tcW w:w="245" w:type="pct"/>
            <w:gridSpan w:val="3"/>
            <w:tcBorders>
              <w:top w:val="nil"/>
              <w:left w:val="nil"/>
              <w:bottom w:val="single" w:sz="4" w:space="0" w:color="auto"/>
              <w:right w:val="single" w:sz="4" w:space="0" w:color="auto"/>
            </w:tcBorders>
            <w:shd w:val="clear" w:color="auto" w:fill="auto"/>
            <w:vAlign w:val="center"/>
          </w:tcPr>
          <w:p w:rsidR="000B451A" w:rsidRDefault="000B451A" w:rsidP="000B451A">
            <w:pPr>
              <w:jc w:val="center"/>
              <w:rPr>
                <w:rFonts w:ascii="Arial" w:hAnsi="Arial" w:cs="Arial"/>
                <w:sz w:val="16"/>
                <w:szCs w:val="16"/>
              </w:rPr>
            </w:pPr>
            <w:r>
              <w:rPr>
                <w:rFonts w:ascii="Arial" w:hAnsi="Arial" w:cs="Arial"/>
                <w:sz w:val="16"/>
                <w:szCs w:val="16"/>
              </w:rPr>
              <w:t>-</w:t>
            </w:r>
          </w:p>
        </w:tc>
        <w:tc>
          <w:tcPr>
            <w:tcW w:w="259" w:type="pct"/>
            <w:gridSpan w:val="4"/>
            <w:tcBorders>
              <w:top w:val="nil"/>
              <w:left w:val="nil"/>
              <w:bottom w:val="single" w:sz="4" w:space="0" w:color="auto"/>
              <w:right w:val="single" w:sz="4" w:space="0" w:color="auto"/>
            </w:tcBorders>
            <w:shd w:val="clear" w:color="auto" w:fill="auto"/>
            <w:vAlign w:val="center"/>
          </w:tcPr>
          <w:p w:rsidR="000B451A" w:rsidRDefault="000B451A" w:rsidP="000B451A">
            <w:pPr>
              <w:jc w:val="center"/>
              <w:rPr>
                <w:rFonts w:ascii="Arial" w:hAnsi="Arial" w:cs="Arial"/>
                <w:sz w:val="16"/>
                <w:szCs w:val="16"/>
              </w:rPr>
            </w:pPr>
            <w:r>
              <w:rPr>
                <w:rFonts w:ascii="Arial" w:hAnsi="Arial" w:cs="Arial"/>
                <w:sz w:val="16"/>
                <w:szCs w:val="16"/>
              </w:rPr>
              <w:t>100</w:t>
            </w:r>
          </w:p>
        </w:tc>
        <w:tc>
          <w:tcPr>
            <w:tcW w:w="261" w:type="pct"/>
            <w:gridSpan w:val="3"/>
            <w:tcBorders>
              <w:top w:val="nil"/>
              <w:left w:val="nil"/>
              <w:bottom w:val="single" w:sz="4" w:space="0" w:color="auto"/>
              <w:right w:val="single" w:sz="4" w:space="0" w:color="auto"/>
            </w:tcBorders>
            <w:shd w:val="clear" w:color="auto" w:fill="auto"/>
            <w:vAlign w:val="center"/>
          </w:tcPr>
          <w:p w:rsidR="000B451A" w:rsidRDefault="000B451A" w:rsidP="000B451A">
            <w:pPr>
              <w:jc w:val="center"/>
              <w:rPr>
                <w:rFonts w:ascii="Arial" w:hAnsi="Arial" w:cs="Arial"/>
                <w:sz w:val="16"/>
                <w:szCs w:val="16"/>
              </w:rPr>
            </w:pPr>
            <w:r>
              <w:rPr>
                <w:rFonts w:ascii="Arial" w:hAnsi="Arial" w:cs="Arial"/>
                <w:sz w:val="16"/>
                <w:szCs w:val="16"/>
              </w:rPr>
              <w:t>100</w:t>
            </w:r>
          </w:p>
        </w:tc>
        <w:tc>
          <w:tcPr>
            <w:tcW w:w="262" w:type="pct"/>
            <w:gridSpan w:val="2"/>
            <w:tcBorders>
              <w:top w:val="nil"/>
              <w:left w:val="nil"/>
              <w:bottom w:val="single" w:sz="4" w:space="0" w:color="auto"/>
              <w:right w:val="single" w:sz="4" w:space="0" w:color="auto"/>
            </w:tcBorders>
            <w:shd w:val="clear" w:color="auto" w:fill="auto"/>
            <w:vAlign w:val="center"/>
          </w:tcPr>
          <w:p w:rsidR="000B451A" w:rsidRDefault="000B451A" w:rsidP="000B451A">
            <w:pPr>
              <w:jc w:val="center"/>
              <w:rPr>
                <w:rFonts w:ascii="Arial" w:hAnsi="Arial" w:cs="Arial"/>
                <w:sz w:val="16"/>
                <w:szCs w:val="16"/>
              </w:rPr>
            </w:pPr>
            <w:r>
              <w:rPr>
                <w:rFonts w:ascii="Arial" w:hAnsi="Arial" w:cs="Arial"/>
                <w:sz w:val="16"/>
                <w:szCs w:val="16"/>
              </w:rPr>
              <w:t>100</w:t>
            </w:r>
          </w:p>
        </w:tc>
        <w:tc>
          <w:tcPr>
            <w:tcW w:w="206" w:type="pct"/>
            <w:gridSpan w:val="2"/>
            <w:tcBorders>
              <w:top w:val="single" w:sz="4" w:space="0" w:color="auto"/>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100</w:t>
            </w:r>
          </w:p>
        </w:tc>
      </w:tr>
      <w:tr w:rsidR="000B451A" w:rsidRPr="004767C7" w:rsidTr="000B451A">
        <w:trPr>
          <w:trHeight w:val="288"/>
        </w:trPr>
        <w:tc>
          <w:tcPr>
            <w:tcW w:w="205" w:type="pct"/>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8</w:t>
            </w:r>
          </w:p>
        </w:tc>
        <w:tc>
          <w:tcPr>
            <w:tcW w:w="260" w:type="pct"/>
            <w:tcBorders>
              <w:top w:val="single" w:sz="4" w:space="0" w:color="auto"/>
              <w:left w:val="single" w:sz="4" w:space="0" w:color="auto"/>
              <w:bottom w:val="single" w:sz="4" w:space="0" w:color="auto"/>
              <w:right w:val="single" w:sz="4" w:space="0" w:color="auto"/>
            </w:tcBorders>
          </w:tcPr>
          <w:p w:rsidR="000B451A" w:rsidRDefault="000B451A" w:rsidP="000B451A">
            <w:pPr>
              <w:rPr>
                <w:rFonts w:ascii="Arial" w:hAnsi="Arial" w:cs="Arial"/>
                <w:sz w:val="16"/>
                <w:szCs w:val="16"/>
              </w:rPr>
            </w:pPr>
          </w:p>
        </w:tc>
        <w:tc>
          <w:tcPr>
            <w:tcW w:w="2012" w:type="pct"/>
            <w:gridSpan w:val="8"/>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rPr>
                <w:rFonts w:ascii="Arial" w:hAnsi="Arial" w:cs="Arial"/>
                <w:sz w:val="16"/>
                <w:szCs w:val="16"/>
              </w:rPr>
            </w:pPr>
            <w:r>
              <w:rPr>
                <w:rFonts w:ascii="Arial" w:hAnsi="Arial" w:cs="Arial"/>
                <w:sz w:val="16"/>
                <w:szCs w:val="16"/>
              </w:rPr>
              <w:t>Задача 7</w:t>
            </w:r>
            <w:r w:rsidRPr="004767C7">
              <w:rPr>
                <w:rFonts w:ascii="Arial" w:hAnsi="Arial" w:cs="Arial"/>
                <w:sz w:val="16"/>
                <w:szCs w:val="16"/>
              </w:rPr>
              <w:t>: Содействие вовлечению жителей в благоустройство города</w:t>
            </w:r>
          </w:p>
        </w:tc>
        <w:tc>
          <w:tcPr>
            <w:tcW w:w="2317" w:type="pct"/>
            <w:gridSpan w:val="34"/>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rPr>
                <w:rFonts w:ascii="Arial" w:hAnsi="Arial" w:cs="Arial"/>
                <w:sz w:val="16"/>
                <w:szCs w:val="16"/>
              </w:rPr>
            </w:pPr>
          </w:p>
        </w:tc>
        <w:tc>
          <w:tcPr>
            <w:tcW w:w="206" w:type="pct"/>
            <w:gridSpan w:val="2"/>
            <w:tcBorders>
              <w:top w:val="single" w:sz="4" w:space="0" w:color="auto"/>
              <w:bottom w:val="single" w:sz="4" w:space="0" w:color="auto"/>
              <w:right w:val="single" w:sz="4" w:space="0" w:color="auto"/>
            </w:tcBorders>
            <w:vAlign w:val="center"/>
          </w:tcPr>
          <w:p w:rsidR="000B451A" w:rsidRDefault="000B451A" w:rsidP="000B451A">
            <w:pPr>
              <w:jc w:val="center"/>
              <w:rPr>
                <w:rFonts w:ascii="Arial" w:hAnsi="Arial" w:cs="Arial"/>
                <w:sz w:val="16"/>
                <w:szCs w:val="16"/>
              </w:rPr>
            </w:pPr>
          </w:p>
        </w:tc>
      </w:tr>
      <w:tr w:rsidR="000B451A" w:rsidRPr="004767C7" w:rsidTr="000B451A">
        <w:trPr>
          <w:trHeight w:val="101"/>
        </w:trPr>
        <w:tc>
          <w:tcPr>
            <w:tcW w:w="205" w:type="pct"/>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8</w:t>
            </w:r>
            <w:r w:rsidRPr="004767C7">
              <w:rPr>
                <w:rFonts w:ascii="Arial" w:hAnsi="Arial" w:cs="Arial"/>
                <w:sz w:val="16"/>
                <w:szCs w:val="16"/>
              </w:rPr>
              <w:t>.1</w:t>
            </w:r>
          </w:p>
        </w:tc>
        <w:tc>
          <w:tcPr>
            <w:tcW w:w="260" w:type="pct"/>
            <w:tcBorders>
              <w:top w:val="single" w:sz="4" w:space="0" w:color="auto"/>
              <w:left w:val="single" w:sz="4" w:space="0" w:color="auto"/>
              <w:bottom w:val="single" w:sz="4" w:space="0" w:color="auto"/>
              <w:right w:val="single" w:sz="4" w:space="0" w:color="auto"/>
            </w:tcBorders>
          </w:tcPr>
          <w:p w:rsidR="000B451A" w:rsidRPr="004767C7" w:rsidRDefault="000B451A" w:rsidP="000B451A">
            <w:pPr>
              <w:rPr>
                <w:rFonts w:ascii="Arial" w:hAnsi="Arial" w:cs="Arial"/>
                <w:sz w:val="16"/>
                <w:szCs w:val="16"/>
              </w:rPr>
            </w:pPr>
          </w:p>
        </w:tc>
        <w:tc>
          <w:tcPr>
            <w:tcW w:w="4329" w:type="pct"/>
            <w:gridSpan w:val="42"/>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rPr>
                <w:rFonts w:ascii="Arial" w:hAnsi="Arial" w:cs="Arial"/>
                <w:sz w:val="16"/>
                <w:szCs w:val="16"/>
              </w:rPr>
            </w:pPr>
            <w:r w:rsidRPr="004767C7">
              <w:rPr>
                <w:rFonts w:ascii="Arial" w:hAnsi="Arial" w:cs="Arial"/>
                <w:sz w:val="16"/>
                <w:szCs w:val="16"/>
              </w:rPr>
              <w:t xml:space="preserve">Мероприятие </w:t>
            </w:r>
            <w:r>
              <w:rPr>
                <w:rFonts w:ascii="Arial" w:hAnsi="Arial" w:cs="Arial"/>
                <w:sz w:val="16"/>
                <w:szCs w:val="16"/>
              </w:rPr>
              <w:t>1</w:t>
            </w:r>
            <w:r w:rsidRPr="004767C7">
              <w:rPr>
                <w:rFonts w:ascii="Arial" w:hAnsi="Arial" w:cs="Arial"/>
                <w:sz w:val="16"/>
                <w:szCs w:val="16"/>
              </w:rPr>
              <w:t>: Реализация проектов по благоустройству территорий города Бородино</w:t>
            </w:r>
          </w:p>
        </w:tc>
        <w:tc>
          <w:tcPr>
            <w:tcW w:w="206" w:type="pct"/>
            <w:gridSpan w:val="2"/>
            <w:tcBorders>
              <w:top w:val="single" w:sz="4" w:space="0" w:color="auto"/>
              <w:bottom w:val="single" w:sz="4" w:space="0" w:color="auto"/>
              <w:right w:val="single" w:sz="4" w:space="0" w:color="auto"/>
            </w:tcBorders>
            <w:vAlign w:val="center"/>
          </w:tcPr>
          <w:p w:rsidR="000B451A" w:rsidRPr="004767C7" w:rsidRDefault="000B451A" w:rsidP="000B451A">
            <w:pPr>
              <w:jc w:val="center"/>
            </w:pPr>
          </w:p>
        </w:tc>
      </w:tr>
      <w:tr w:rsidR="000B451A" w:rsidRPr="004767C7" w:rsidTr="000B451A">
        <w:trPr>
          <w:trHeight w:val="101"/>
        </w:trPr>
        <w:tc>
          <w:tcPr>
            <w:tcW w:w="205" w:type="pct"/>
            <w:tcBorders>
              <w:top w:val="single" w:sz="4" w:space="0" w:color="auto"/>
              <w:left w:val="single" w:sz="4" w:space="0" w:color="auto"/>
              <w:bottom w:val="single" w:sz="4" w:space="0" w:color="auto"/>
            </w:tcBorders>
            <w:shd w:val="clear" w:color="auto" w:fill="auto"/>
            <w:vAlign w:val="center"/>
          </w:tcPr>
          <w:p w:rsidR="000B451A" w:rsidRDefault="000B451A" w:rsidP="000B451A">
            <w:pPr>
              <w:jc w:val="center"/>
              <w:rPr>
                <w:rFonts w:ascii="Arial" w:hAnsi="Arial" w:cs="Arial"/>
                <w:sz w:val="16"/>
                <w:szCs w:val="16"/>
              </w:rPr>
            </w:pPr>
          </w:p>
        </w:tc>
        <w:tc>
          <w:tcPr>
            <w:tcW w:w="260" w:type="pct"/>
            <w:tcBorders>
              <w:top w:val="single" w:sz="4" w:space="0" w:color="auto"/>
              <w:left w:val="single" w:sz="4" w:space="0" w:color="auto"/>
              <w:bottom w:val="single" w:sz="4" w:space="0" w:color="auto"/>
              <w:right w:val="single" w:sz="4" w:space="0" w:color="auto"/>
            </w:tcBorders>
          </w:tcPr>
          <w:p w:rsidR="000B451A" w:rsidRDefault="000B451A" w:rsidP="000B451A">
            <w:pPr>
              <w:rPr>
                <w:rFonts w:ascii="Arial" w:hAnsi="Arial" w:cs="Arial"/>
                <w:sz w:val="16"/>
                <w:szCs w:val="16"/>
              </w:rPr>
            </w:pPr>
          </w:p>
        </w:tc>
        <w:tc>
          <w:tcPr>
            <w:tcW w:w="4329" w:type="pct"/>
            <w:gridSpan w:val="42"/>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rPr>
                <w:rFonts w:ascii="Arial" w:hAnsi="Arial" w:cs="Arial"/>
                <w:sz w:val="16"/>
                <w:szCs w:val="16"/>
              </w:rPr>
            </w:pPr>
            <w:r>
              <w:rPr>
                <w:rFonts w:ascii="Arial" w:hAnsi="Arial" w:cs="Arial"/>
                <w:sz w:val="16"/>
                <w:szCs w:val="16"/>
              </w:rPr>
              <w:t>Показатель результативности:</w:t>
            </w:r>
          </w:p>
        </w:tc>
        <w:tc>
          <w:tcPr>
            <w:tcW w:w="206" w:type="pct"/>
            <w:gridSpan w:val="2"/>
            <w:tcBorders>
              <w:top w:val="single" w:sz="4" w:space="0" w:color="auto"/>
              <w:bottom w:val="single" w:sz="4" w:space="0" w:color="auto"/>
              <w:right w:val="single" w:sz="4" w:space="0" w:color="auto"/>
            </w:tcBorders>
            <w:vAlign w:val="center"/>
          </w:tcPr>
          <w:p w:rsidR="000B451A" w:rsidRPr="004767C7" w:rsidRDefault="000B451A" w:rsidP="000B451A">
            <w:pPr>
              <w:jc w:val="center"/>
            </w:pPr>
          </w:p>
        </w:tc>
      </w:tr>
      <w:tr w:rsidR="000B451A" w:rsidRPr="004767C7" w:rsidTr="00F22CBA">
        <w:trPr>
          <w:trHeight w:val="240"/>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8</w:t>
            </w:r>
            <w:r w:rsidRPr="004767C7">
              <w:rPr>
                <w:rFonts w:ascii="Arial" w:hAnsi="Arial" w:cs="Arial"/>
                <w:sz w:val="16"/>
                <w:szCs w:val="16"/>
              </w:rPr>
              <w:t>.1.1</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Реализация проекта по благоустройству «Жители - за чистоту и благоустройство»</w:t>
            </w:r>
          </w:p>
        </w:tc>
        <w:tc>
          <w:tcPr>
            <w:tcW w:w="347" w:type="pct"/>
            <w:gridSpan w:val="2"/>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проект</w:t>
            </w:r>
          </w:p>
        </w:tc>
        <w:tc>
          <w:tcPr>
            <w:tcW w:w="199" w:type="pct"/>
            <w:gridSpan w:val="2"/>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260" w:type="pct"/>
            <w:tcBorders>
              <w:top w:val="single" w:sz="4" w:space="0" w:color="auto"/>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1</w:t>
            </w:r>
          </w:p>
        </w:tc>
        <w:tc>
          <w:tcPr>
            <w:tcW w:w="260" w:type="pct"/>
            <w:tcBorders>
              <w:top w:val="single" w:sz="4" w:space="0" w:color="auto"/>
              <w:left w:val="nil"/>
              <w:bottom w:val="single" w:sz="4" w:space="0" w:color="auto"/>
              <w:right w:val="single" w:sz="4" w:space="0" w:color="auto"/>
            </w:tcBorders>
            <w:vAlign w:val="center"/>
          </w:tcPr>
          <w:p w:rsidR="000B451A" w:rsidRDefault="00F22CBA" w:rsidP="00F22CBA">
            <w:pPr>
              <w:jc w:val="center"/>
              <w:rPr>
                <w:rFonts w:ascii="Arial" w:hAnsi="Arial" w:cs="Arial"/>
                <w:sz w:val="16"/>
                <w:szCs w:val="16"/>
              </w:rPr>
            </w:pPr>
            <w:r>
              <w:rPr>
                <w:rFonts w:ascii="Arial" w:hAnsi="Arial" w:cs="Arial"/>
                <w:sz w:val="16"/>
                <w:szCs w:val="16"/>
              </w:rPr>
              <w:t>1</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90" w:type="pct"/>
            <w:gridSpan w:val="7"/>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w:t>
            </w:r>
          </w:p>
        </w:tc>
        <w:tc>
          <w:tcPr>
            <w:tcW w:w="230" w:type="pct"/>
            <w:gridSpan w:val="2"/>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0</w:t>
            </w:r>
          </w:p>
        </w:tc>
        <w:tc>
          <w:tcPr>
            <w:tcW w:w="299" w:type="pct"/>
            <w:gridSpan w:val="6"/>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35" w:type="pct"/>
            <w:gridSpan w:val="5"/>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45" w:type="pct"/>
            <w:gridSpan w:val="3"/>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70" w:type="pct"/>
            <w:gridSpan w:val="5"/>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single" w:sz="4" w:space="0" w:color="auto"/>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w:t>
            </w:r>
          </w:p>
        </w:tc>
      </w:tr>
      <w:tr w:rsidR="000B451A" w:rsidRPr="004767C7" w:rsidTr="000B451A">
        <w:trPr>
          <w:trHeight w:val="266"/>
        </w:trPr>
        <w:tc>
          <w:tcPr>
            <w:tcW w:w="205" w:type="pct"/>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9</w:t>
            </w:r>
          </w:p>
        </w:tc>
        <w:tc>
          <w:tcPr>
            <w:tcW w:w="260" w:type="pct"/>
            <w:tcBorders>
              <w:top w:val="single" w:sz="4" w:space="0" w:color="auto"/>
              <w:left w:val="single" w:sz="4" w:space="0" w:color="auto"/>
              <w:bottom w:val="single" w:sz="4" w:space="0" w:color="auto"/>
              <w:right w:val="single" w:sz="4" w:space="0" w:color="auto"/>
            </w:tcBorders>
          </w:tcPr>
          <w:p w:rsidR="000B451A" w:rsidRDefault="000B451A" w:rsidP="000B451A">
            <w:pPr>
              <w:rPr>
                <w:rFonts w:ascii="Arial" w:hAnsi="Arial" w:cs="Arial"/>
                <w:sz w:val="16"/>
                <w:szCs w:val="16"/>
              </w:rPr>
            </w:pPr>
          </w:p>
        </w:tc>
        <w:tc>
          <w:tcPr>
            <w:tcW w:w="2015" w:type="pct"/>
            <w:gridSpan w:val="9"/>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rPr>
                <w:rFonts w:ascii="Arial" w:hAnsi="Arial" w:cs="Arial"/>
                <w:sz w:val="16"/>
                <w:szCs w:val="16"/>
              </w:rPr>
            </w:pPr>
            <w:r>
              <w:rPr>
                <w:rFonts w:ascii="Arial" w:hAnsi="Arial" w:cs="Arial"/>
                <w:sz w:val="16"/>
                <w:szCs w:val="16"/>
              </w:rPr>
              <w:t>Задача 8</w:t>
            </w:r>
            <w:r w:rsidRPr="004767C7">
              <w:rPr>
                <w:rFonts w:ascii="Arial" w:hAnsi="Arial" w:cs="Arial"/>
                <w:sz w:val="16"/>
                <w:szCs w:val="16"/>
              </w:rPr>
              <w:t>: "Формирование земельных участков"</w:t>
            </w:r>
          </w:p>
        </w:tc>
        <w:tc>
          <w:tcPr>
            <w:tcW w:w="2314" w:type="pct"/>
            <w:gridSpan w:val="33"/>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rPr>
                <w:rFonts w:ascii="Arial" w:hAnsi="Arial" w:cs="Arial"/>
                <w:sz w:val="16"/>
                <w:szCs w:val="16"/>
              </w:rPr>
            </w:pPr>
          </w:p>
        </w:tc>
        <w:tc>
          <w:tcPr>
            <w:tcW w:w="206" w:type="pct"/>
            <w:gridSpan w:val="2"/>
            <w:tcBorders>
              <w:top w:val="single" w:sz="4" w:space="0" w:color="auto"/>
              <w:bottom w:val="single" w:sz="4" w:space="0" w:color="auto"/>
              <w:right w:val="single" w:sz="4" w:space="0" w:color="auto"/>
            </w:tcBorders>
            <w:vAlign w:val="center"/>
          </w:tcPr>
          <w:p w:rsidR="000B451A" w:rsidRDefault="000B451A" w:rsidP="000B451A">
            <w:pPr>
              <w:jc w:val="center"/>
              <w:rPr>
                <w:rFonts w:ascii="Arial" w:hAnsi="Arial" w:cs="Arial"/>
                <w:sz w:val="16"/>
                <w:szCs w:val="16"/>
              </w:rPr>
            </w:pPr>
          </w:p>
        </w:tc>
      </w:tr>
      <w:tr w:rsidR="000B451A" w:rsidRPr="004767C7" w:rsidTr="000B451A">
        <w:trPr>
          <w:trHeight w:val="302"/>
        </w:trPr>
        <w:tc>
          <w:tcPr>
            <w:tcW w:w="205" w:type="pct"/>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9</w:t>
            </w:r>
            <w:r w:rsidRPr="004767C7">
              <w:rPr>
                <w:rFonts w:ascii="Arial" w:hAnsi="Arial" w:cs="Arial"/>
                <w:sz w:val="16"/>
                <w:szCs w:val="16"/>
              </w:rPr>
              <w:t>.1</w:t>
            </w:r>
          </w:p>
        </w:tc>
        <w:tc>
          <w:tcPr>
            <w:tcW w:w="260" w:type="pct"/>
            <w:tcBorders>
              <w:top w:val="single" w:sz="4" w:space="0" w:color="auto"/>
              <w:left w:val="single" w:sz="4" w:space="0" w:color="auto"/>
              <w:bottom w:val="single" w:sz="4" w:space="0" w:color="auto"/>
              <w:right w:val="single" w:sz="4" w:space="0" w:color="auto"/>
            </w:tcBorders>
          </w:tcPr>
          <w:p w:rsidR="000B451A" w:rsidRPr="004767C7" w:rsidRDefault="000B451A" w:rsidP="000B451A">
            <w:pPr>
              <w:rPr>
                <w:rFonts w:ascii="Arial" w:hAnsi="Arial" w:cs="Arial"/>
                <w:sz w:val="16"/>
                <w:szCs w:val="16"/>
              </w:rPr>
            </w:pPr>
          </w:p>
        </w:tc>
        <w:tc>
          <w:tcPr>
            <w:tcW w:w="4329" w:type="pct"/>
            <w:gridSpan w:val="42"/>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rPr>
                <w:rFonts w:ascii="Arial" w:hAnsi="Arial" w:cs="Arial"/>
                <w:sz w:val="16"/>
                <w:szCs w:val="16"/>
              </w:rPr>
            </w:pPr>
            <w:r w:rsidRPr="004767C7">
              <w:rPr>
                <w:rFonts w:ascii="Arial" w:hAnsi="Arial" w:cs="Arial"/>
                <w:sz w:val="16"/>
                <w:szCs w:val="16"/>
              </w:rPr>
              <w:t xml:space="preserve">Мероприятие </w:t>
            </w:r>
            <w:r>
              <w:rPr>
                <w:rFonts w:ascii="Arial" w:hAnsi="Arial" w:cs="Arial"/>
                <w:sz w:val="16"/>
                <w:szCs w:val="16"/>
              </w:rPr>
              <w:t>2</w:t>
            </w:r>
            <w:r w:rsidRPr="004767C7">
              <w:rPr>
                <w:rFonts w:ascii="Arial" w:hAnsi="Arial" w:cs="Arial"/>
                <w:sz w:val="16"/>
                <w:szCs w:val="16"/>
              </w:rPr>
              <w:t>.: Мероприятия по землепользованию и землеустройству</w:t>
            </w:r>
          </w:p>
        </w:tc>
        <w:tc>
          <w:tcPr>
            <w:tcW w:w="206" w:type="pct"/>
            <w:gridSpan w:val="2"/>
            <w:tcBorders>
              <w:top w:val="single" w:sz="4" w:space="0" w:color="auto"/>
              <w:bottom w:val="single" w:sz="4" w:space="0" w:color="auto"/>
              <w:right w:val="single" w:sz="4" w:space="0" w:color="auto"/>
            </w:tcBorders>
            <w:vAlign w:val="center"/>
          </w:tcPr>
          <w:p w:rsidR="000B451A" w:rsidRPr="004767C7" w:rsidRDefault="000B451A" w:rsidP="000B451A">
            <w:pPr>
              <w:jc w:val="center"/>
            </w:pPr>
          </w:p>
        </w:tc>
      </w:tr>
      <w:tr w:rsidR="000B451A" w:rsidRPr="004767C7" w:rsidTr="000B451A">
        <w:trPr>
          <w:trHeight w:val="59"/>
        </w:trPr>
        <w:tc>
          <w:tcPr>
            <w:tcW w:w="205" w:type="pct"/>
            <w:tcBorders>
              <w:top w:val="single" w:sz="4" w:space="0" w:color="auto"/>
              <w:left w:val="single" w:sz="4" w:space="0" w:color="auto"/>
              <w:bottom w:val="single" w:sz="4" w:space="0" w:color="auto"/>
            </w:tcBorders>
            <w:shd w:val="clear" w:color="auto" w:fill="auto"/>
            <w:vAlign w:val="center"/>
          </w:tcPr>
          <w:p w:rsidR="000B451A" w:rsidRDefault="000B451A" w:rsidP="000B451A">
            <w:pPr>
              <w:jc w:val="center"/>
              <w:rPr>
                <w:rFonts w:ascii="Arial" w:hAnsi="Arial" w:cs="Arial"/>
                <w:sz w:val="16"/>
                <w:szCs w:val="16"/>
              </w:rPr>
            </w:pPr>
          </w:p>
        </w:tc>
        <w:tc>
          <w:tcPr>
            <w:tcW w:w="260" w:type="pct"/>
            <w:tcBorders>
              <w:top w:val="single" w:sz="4" w:space="0" w:color="auto"/>
              <w:left w:val="single" w:sz="4" w:space="0" w:color="auto"/>
              <w:bottom w:val="single" w:sz="4" w:space="0" w:color="auto"/>
              <w:right w:val="single" w:sz="4" w:space="0" w:color="auto"/>
            </w:tcBorders>
          </w:tcPr>
          <w:p w:rsidR="000B451A" w:rsidRDefault="000B451A" w:rsidP="000B451A">
            <w:pPr>
              <w:rPr>
                <w:rFonts w:ascii="Arial" w:hAnsi="Arial" w:cs="Arial"/>
                <w:sz w:val="16"/>
                <w:szCs w:val="16"/>
              </w:rPr>
            </w:pPr>
          </w:p>
        </w:tc>
        <w:tc>
          <w:tcPr>
            <w:tcW w:w="4329" w:type="pct"/>
            <w:gridSpan w:val="42"/>
            <w:tcBorders>
              <w:top w:val="single" w:sz="4" w:space="0" w:color="auto"/>
              <w:left w:val="single" w:sz="4" w:space="0" w:color="auto"/>
              <w:bottom w:val="single" w:sz="4" w:space="0" w:color="auto"/>
            </w:tcBorders>
            <w:shd w:val="clear" w:color="auto" w:fill="auto"/>
            <w:vAlign w:val="center"/>
          </w:tcPr>
          <w:p w:rsidR="000B451A" w:rsidRPr="004767C7" w:rsidRDefault="000B451A" w:rsidP="000B451A">
            <w:pPr>
              <w:rPr>
                <w:rFonts w:ascii="Arial" w:hAnsi="Arial" w:cs="Arial"/>
                <w:sz w:val="16"/>
                <w:szCs w:val="16"/>
              </w:rPr>
            </w:pPr>
            <w:r>
              <w:rPr>
                <w:rFonts w:ascii="Arial" w:hAnsi="Arial" w:cs="Arial"/>
                <w:sz w:val="16"/>
                <w:szCs w:val="16"/>
              </w:rPr>
              <w:t>Показатель результативности:</w:t>
            </w:r>
          </w:p>
        </w:tc>
        <w:tc>
          <w:tcPr>
            <w:tcW w:w="206" w:type="pct"/>
            <w:gridSpan w:val="2"/>
            <w:tcBorders>
              <w:top w:val="single" w:sz="4" w:space="0" w:color="auto"/>
              <w:bottom w:val="single" w:sz="4" w:space="0" w:color="auto"/>
              <w:right w:val="single" w:sz="4" w:space="0" w:color="auto"/>
            </w:tcBorders>
            <w:vAlign w:val="center"/>
          </w:tcPr>
          <w:p w:rsidR="000B451A" w:rsidRPr="004767C7" w:rsidRDefault="000B451A" w:rsidP="000B451A">
            <w:pPr>
              <w:jc w:val="center"/>
            </w:pPr>
          </w:p>
        </w:tc>
      </w:tr>
      <w:tr w:rsidR="000B451A" w:rsidRPr="004767C7" w:rsidTr="00F22CBA">
        <w:trPr>
          <w:trHeight w:val="321"/>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9</w:t>
            </w:r>
            <w:r w:rsidRPr="004767C7">
              <w:rPr>
                <w:rFonts w:ascii="Arial" w:hAnsi="Arial" w:cs="Arial"/>
                <w:sz w:val="16"/>
                <w:szCs w:val="16"/>
              </w:rPr>
              <w:t>.1.1</w:t>
            </w:r>
          </w:p>
        </w:tc>
        <w:tc>
          <w:tcPr>
            <w:tcW w:w="818" w:type="pct"/>
            <w:gridSpan w:val="2"/>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Показатель результативности:</w:t>
            </w:r>
          </w:p>
          <w:p w:rsidR="000B451A" w:rsidRPr="004767C7" w:rsidRDefault="000B451A" w:rsidP="000B451A">
            <w:pPr>
              <w:jc w:val="center"/>
              <w:rPr>
                <w:rFonts w:ascii="Arial" w:hAnsi="Arial" w:cs="Arial"/>
                <w:sz w:val="16"/>
                <w:szCs w:val="16"/>
              </w:rPr>
            </w:pPr>
            <w:r w:rsidRPr="004767C7">
              <w:rPr>
                <w:rFonts w:ascii="Arial" w:hAnsi="Arial" w:cs="Arial"/>
                <w:sz w:val="16"/>
                <w:szCs w:val="16"/>
              </w:rPr>
              <w:t>Сформированные земельные участки</w:t>
            </w:r>
          </w:p>
        </w:tc>
        <w:tc>
          <w:tcPr>
            <w:tcW w:w="359" w:type="pct"/>
            <w:gridSpan w:val="3"/>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шт.</w:t>
            </w:r>
          </w:p>
        </w:tc>
        <w:tc>
          <w:tcPr>
            <w:tcW w:w="187" w:type="pct"/>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х</w:t>
            </w:r>
          </w:p>
        </w:tc>
        <w:tc>
          <w:tcPr>
            <w:tcW w:w="388" w:type="pct"/>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Отдел по управлению муниципальным имуществом</w:t>
            </w:r>
          </w:p>
        </w:tc>
        <w:tc>
          <w:tcPr>
            <w:tcW w:w="260" w:type="pct"/>
            <w:tcBorders>
              <w:top w:val="single" w:sz="4" w:space="0" w:color="auto"/>
              <w:left w:val="nil"/>
              <w:bottom w:val="single" w:sz="4" w:space="0" w:color="auto"/>
              <w:right w:val="single" w:sz="4" w:space="0" w:color="auto"/>
            </w:tcBorders>
            <w:shd w:val="clear" w:color="auto" w:fill="auto"/>
            <w:vAlign w:val="center"/>
          </w:tcPr>
          <w:p w:rsidR="000B451A" w:rsidRPr="004767C7" w:rsidRDefault="00F22CBA" w:rsidP="000B451A">
            <w:pPr>
              <w:jc w:val="center"/>
              <w:rPr>
                <w:rFonts w:ascii="Arial" w:hAnsi="Arial" w:cs="Arial"/>
                <w:sz w:val="16"/>
                <w:szCs w:val="16"/>
              </w:rPr>
            </w:pPr>
            <w:r>
              <w:rPr>
                <w:rFonts w:ascii="Arial" w:hAnsi="Arial" w:cs="Arial"/>
                <w:sz w:val="16"/>
                <w:szCs w:val="16"/>
              </w:rPr>
              <w:t>0</w:t>
            </w:r>
          </w:p>
        </w:tc>
        <w:tc>
          <w:tcPr>
            <w:tcW w:w="260" w:type="pct"/>
            <w:tcBorders>
              <w:top w:val="single" w:sz="4" w:space="0" w:color="auto"/>
              <w:left w:val="nil"/>
              <w:bottom w:val="single" w:sz="4" w:space="0" w:color="auto"/>
              <w:right w:val="single" w:sz="4" w:space="0" w:color="auto"/>
            </w:tcBorders>
            <w:vAlign w:val="center"/>
          </w:tcPr>
          <w:p w:rsidR="000B451A" w:rsidRPr="004767C7" w:rsidRDefault="00F22CBA" w:rsidP="00F22CBA">
            <w:pPr>
              <w:jc w:val="center"/>
              <w:rPr>
                <w:rFonts w:ascii="Arial" w:hAnsi="Arial" w:cs="Arial"/>
                <w:sz w:val="16"/>
                <w:szCs w:val="16"/>
              </w:rPr>
            </w:pPr>
            <w:r>
              <w:rPr>
                <w:rFonts w:ascii="Arial" w:hAnsi="Arial" w:cs="Arial"/>
                <w:sz w:val="16"/>
                <w:szCs w:val="16"/>
              </w:rPr>
              <w:t>0</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sidRPr="004767C7">
              <w:rPr>
                <w:rFonts w:ascii="Arial" w:hAnsi="Arial" w:cs="Arial"/>
                <w:sz w:val="16"/>
                <w:szCs w:val="16"/>
              </w:rPr>
              <w:t>0</w:t>
            </w:r>
          </w:p>
        </w:tc>
        <w:tc>
          <w:tcPr>
            <w:tcW w:w="290" w:type="pct"/>
            <w:gridSpan w:val="7"/>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2</w:t>
            </w:r>
          </w:p>
        </w:tc>
        <w:tc>
          <w:tcPr>
            <w:tcW w:w="228" w:type="pct"/>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16</w:t>
            </w:r>
          </w:p>
        </w:tc>
        <w:tc>
          <w:tcPr>
            <w:tcW w:w="301" w:type="pct"/>
            <w:gridSpan w:val="7"/>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35</w:t>
            </w:r>
          </w:p>
        </w:tc>
        <w:tc>
          <w:tcPr>
            <w:tcW w:w="232" w:type="pct"/>
            <w:gridSpan w:val="4"/>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48" w:type="pct"/>
            <w:gridSpan w:val="4"/>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70" w:type="pct"/>
            <w:gridSpan w:val="5"/>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50" w:type="pct"/>
            <w:gridSpan w:val="2"/>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62" w:type="pct"/>
            <w:gridSpan w:val="2"/>
            <w:tcBorders>
              <w:top w:val="single" w:sz="4" w:space="0" w:color="auto"/>
              <w:left w:val="nil"/>
              <w:bottom w:val="single" w:sz="4" w:space="0" w:color="auto"/>
              <w:right w:val="single" w:sz="4" w:space="0" w:color="auto"/>
            </w:tcBorders>
            <w:shd w:val="clear" w:color="auto" w:fill="auto"/>
            <w:vAlign w:val="center"/>
          </w:tcPr>
          <w:p w:rsidR="000B451A" w:rsidRPr="004767C7" w:rsidRDefault="000B451A" w:rsidP="000B451A">
            <w:pPr>
              <w:jc w:val="center"/>
              <w:rPr>
                <w:rFonts w:ascii="Arial" w:hAnsi="Arial" w:cs="Arial"/>
                <w:sz w:val="16"/>
                <w:szCs w:val="16"/>
              </w:rPr>
            </w:pPr>
            <w:r>
              <w:rPr>
                <w:rFonts w:ascii="Arial" w:hAnsi="Arial" w:cs="Arial"/>
                <w:sz w:val="16"/>
                <w:szCs w:val="16"/>
              </w:rPr>
              <w:t>-</w:t>
            </w:r>
          </w:p>
        </w:tc>
        <w:tc>
          <w:tcPr>
            <w:tcW w:w="206" w:type="pct"/>
            <w:gridSpan w:val="2"/>
            <w:tcBorders>
              <w:top w:val="single" w:sz="4" w:space="0" w:color="auto"/>
              <w:left w:val="nil"/>
              <w:bottom w:val="single" w:sz="4" w:space="0" w:color="auto"/>
              <w:right w:val="single" w:sz="4" w:space="0" w:color="auto"/>
            </w:tcBorders>
            <w:vAlign w:val="center"/>
          </w:tcPr>
          <w:p w:rsidR="000B451A" w:rsidRDefault="000B451A" w:rsidP="000B451A">
            <w:pPr>
              <w:jc w:val="center"/>
              <w:rPr>
                <w:rFonts w:ascii="Arial" w:hAnsi="Arial" w:cs="Arial"/>
                <w:sz w:val="16"/>
                <w:szCs w:val="16"/>
              </w:rPr>
            </w:pPr>
            <w:r>
              <w:rPr>
                <w:rFonts w:ascii="Arial" w:hAnsi="Arial" w:cs="Arial"/>
                <w:sz w:val="16"/>
                <w:szCs w:val="16"/>
              </w:rPr>
              <w:t>-</w:t>
            </w:r>
          </w:p>
        </w:tc>
      </w:tr>
    </w:tbl>
    <w:p w:rsidR="00623733" w:rsidRPr="004767C7" w:rsidRDefault="00623733" w:rsidP="00623733">
      <w:pPr>
        <w:pStyle w:val="ConsPlusNormal"/>
        <w:widowControl/>
        <w:ind w:firstLine="0"/>
        <w:jc w:val="center"/>
        <w:rPr>
          <w:sz w:val="24"/>
          <w:szCs w:val="24"/>
        </w:rPr>
      </w:pPr>
    </w:p>
    <w:p w:rsidR="00623733" w:rsidRPr="004767C7" w:rsidRDefault="00623733" w:rsidP="00623733">
      <w:pPr>
        <w:pStyle w:val="ConsPlusNormal"/>
        <w:widowControl/>
        <w:spacing w:after="60"/>
        <w:ind w:firstLine="0"/>
        <w:jc w:val="both"/>
        <w:rPr>
          <w:sz w:val="20"/>
          <w:szCs w:val="20"/>
        </w:rPr>
        <w:sectPr w:rsidR="00623733" w:rsidRPr="004767C7" w:rsidSect="00DB1B29">
          <w:headerReference w:type="default" r:id="rId15"/>
          <w:pgSz w:w="16838" w:h="11905" w:orient="landscape"/>
          <w:pgMar w:top="851" w:right="567" w:bottom="851" w:left="1134" w:header="425" w:footer="720" w:gutter="0"/>
          <w:pgNumType w:start="1"/>
          <w:cols w:space="720"/>
          <w:noEndnote/>
          <w:titlePg/>
          <w:docGrid w:linePitch="326"/>
        </w:sectPr>
      </w:pPr>
    </w:p>
    <w:tbl>
      <w:tblPr>
        <w:tblpPr w:leftFromText="180" w:rightFromText="180" w:vertAnchor="text" w:tblpXSpec="right" w:tblpY="1"/>
        <w:tblOverlap w:val="never"/>
        <w:tblW w:w="5953" w:type="dxa"/>
        <w:tblLook w:val="01E0" w:firstRow="1" w:lastRow="1" w:firstColumn="1" w:lastColumn="1" w:noHBand="0" w:noVBand="0"/>
      </w:tblPr>
      <w:tblGrid>
        <w:gridCol w:w="5953"/>
      </w:tblGrid>
      <w:tr w:rsidR="00623733" w:rsidRPr="004767C7" w:rsidTr="00DB1B29">
        <w:tc>
          <w:tcPr>
            <w:tcW w:w="5953" w:type="dxa"/>
            <w:shd w:val="clear" w:color="auto" w:fill="auto"/>
          </w:tcPr>
          <w:p w:rsidR="00623733" w:rsidRPr="004767C7" w:rsidRDefault="00623733" w:rsidP="00DB1B29">
            <w:pPr>
              <w:pStyle w:val="ConsPlusNormal"/>
              <w:widowControl/>
              <w:ind w:firstLine="0"/>
            </w:pPr>
          </w:p>
          <w:p w:rsidR="00623733" w:rsidRPr="004767C7" w:rsidRDefault="00623733" w:rsidP="00DB1B29">
            <w:pPr>
              <w:pStyle w:val="ConsPlusNormal"/>
              <w:widowControl/>
              <w:ind w:firstLine="0"/>
            </w:pPr>
            <w:r w:rsidRPr="004767C7">
              <w:t>Приложение 2</w:t>
            </w:r>
          </w:p>
          <w:p w:rsidR="00623733" w:rsidRPr="004767C7" w:rsidRDefault="00623733" w:rsidP="00DB1B29">
            <w:pPr>
              <w:pStyle w:val="ConsPlusNormal"/>
              <w:widowControl/>
              <w:tabs>
                <w:tab w:val="left" w:pos="5278"/>
              </w:tabs>
              <w:ind w:right="-1099" w:firstLine="0"/>
            </w:pPr>
            <w:r w:rsidRPr="004767C7">
              <w:t>к паспорту муниципальной программы</w:t>
            </w:r>
          </w:p>
          <w:p w:rsidR="00623733" w:rsidRPr="004767C7" w:rsidRDefault="00623733" w:rsidP="00DB1B29">
            <w:pPr>
              <w:pStyle w:val="ConsPlusNormal"/>
              <w:widowControl/>
              <w:tabs>
                <w:tab w:val="left" w:pos="5278"/>
              </w:tabs>
              <w:ind w:firstLine="0"/>
            </w:pPr>
            <w:r w:rsidRPr="004767C7">
              <w:t>«Выполнение функций органов</w:t>
            </w:r>
          </w:p>
          <w:p w:rsidR="00623733" w:rsidRPr="004767C7" w:rsidRDefault="00623733" w:rsidP="00DB1B29">
            <w:pPr>
              <w:pStyle w:val="ConsPlusNormal"/>
              <w:widowControl/>
              <w:ind w:firstLine="0"/>
              <w:rPr>
                <w:bCs/>
              </w:rPr>
            </w:pPr>
            <w:r w:rsidRPr="004767C7">
              <w:t xml:space="preserve">местного самоуправления» </w:t>
            </w:r>
          </w:p>
          <w:p w:rsidR="00623733" w:rsidRPr="004767C7" w:rsidRDefault="00623733" w:rsidP="00DB1B29">
            <w:pPr>
              <w:pStyle w:val="ConsPlusNormal"/>
              <w:widowControl/>
              <w:ind w:firstLine="0"/>
              <w:jc w:val="both"/>
              <w:rPr>
                <w:sz w:val="20"/>
                <w:szCs w:val="20"/>
              </w:rPr>
            </w:pPr>
          </w:p>
        </w:tc>
      </w:tr>
    </w:tbl>
    <w:p w:rsidR="00623733" w:rsidRPr="004767C7" w:rsidRDefault="00623733" w:rsidP="00623733">
      <w:pPr>
        <w:pStyle w:val="ConsPlusNormal"/>
        <w:widowControl/>
        <w:tabs>
          <w:tab w:val="center" w:pos="7568"/>
          <w:tab w:val="left" w:pos="13102"/>
        </w:tabs>
        <w:ind w:firstLine="0"/>
        <w:rPr>
          <w:sz w:val="24"/>
          <w:szCs w:val="24"/>
        </w:rPr>
      </w:pPr>
      <w:r w:rsidRPr="004767C7">
        <w:rPr>
          <w:sz w:val="24"/>
          <w:szCs w:val="24"/>
        </w:rPr>
        <w:br w:type="textWrapping" w:clear="all"/>
      </w:r>
      <w:r w:rsidRPr="004767C7">
        <w:rPr>
          <w:sz w:val="24"/>
          <w:szCs w:val="24"/>
        </w:rPr>
        <w:tab/>
        <w:t>Целевые показатели на долгосрочный период</w:t>
      </w:r>
    </w:p>
    <w:p w:rsidR="00623733" w:rsidRPr="004767C7" w:rsidRDefault="00623733" w:rsidP="00623733">
      <w:pPr>
        <w:pStyle w:val="ConsPlusNormal"/>
        <w:widowControl/>
        <w:tabs>
          <w:tab w:val="center" w:pos="7568"/>
          <w:tab w:val="left" w:pos="13102"/>
        </w:tabs>
        <w:ind w:firstLine="0"/>
        <w:rPr>
          <w:sz w:val="24"/>
          <w:szCs w:val="24"/>
        </w:rPr>
      </w:pPr>
      <w:r w:rsidRPr="004767C7">
        <w:rPr>
          <w:sz w:val="24"/>
          <w:szCs w:val="24"/>
        </w:rPr>
        <w:tab/>
      </w:r>
    </w:p>
    <w:tbl>
      <w:tblPr>
        <w:tblW w:w="4974" w:type="pct"/>
        <w:tblInd w:w="-72" w:type="dxa"/>
        <w:tblLayout w:type="fixed"/>
        <w:tblCellMar>
          <w:left w:w="70" w:type="dxa"/>
          <w:right w:w="70" w:type="dxa"/>
        </w:tblCellMar>
        <w:tblLook w:val="0000" w:firstRow="0" w:lastRow="0" w:firstColumn="0" w:lastColumn="0" w:noHBand="0" w:noVBand="0"/>
      </w:tblPr>
      <w:tblGrid>
        <w:gridCol w:w="493"/>
        <w:gridCol w:w="2503"/>
        <w:gridCol w:w="609"/>
        <w:gridCol w:w="1252"/>
        <w:gridCol w:w="553"/>
        <w:gridCol w:w="693"/>
        <w:gridCol w:w="556"/>
        <w:gridCol w:w="556"/>
        <w:gridCol w:w="559"/>
        <w:gridCol w:w="578"/>
        <w:gridCol w:w="723"/>
        <w:gridCol w:w="568"/>
        <w:gridCol w:w="568"/>
        <w:gridCol w:w="571"/>
        <w:gridCol w:w="623"/>
        <w:gridCol w:w="553"/>
        <w:gridCol w:w="556"/>
        <w:gridCol w:w="693"/>
        <w:gridCol w:w="693"/>
        <w:gridCol w:w="556"/>
        <w:gridCol w:w="742"/>
      </w:tblGrid>
      <w:tr w:rsidR="00384484" w:rsidRPr="004767C7" w:rsidTr="00627600">
        <w:trPr>
          <w:cantSplit/>
          <w:trHeight w:val="939"/>
        </w:trPr>
        <w:tc>
          <w:tcPr>
            <w:tcW w:w="162" w:type="pct"/>
            <w:vMerge w:val="restart"/>
            <w:tcBorders>
              <w:top w:val="single" w:sz="6" w:space="0" w:color="auto"/>
              <w:left w:val="single" w:sz="6" w:space="0" w:color="auto"/>
              <w:right w:val="single" w:sz="6" w:space="0" w:color="auto"/>
            </w:tcBorders>
            <w:vAlign w:val="center"/>
          </w:tcPr>
          <w:p w:rsidR="00384484" w:rsidRDefault="00384484" w:rsidP="00072DBC">
            <w:pPr>
              <w:pStyle w:val="ConsPlusNormal"/>
              <w:widowControl/>
              <w:ind w:firstLine="0"/>
              <w:jc w:val="center"/>
              <w:rPr>
                <w:sz w:val="16"/>
                <w:szCs w:val="16"/>
              </w:rPr>
            </w:pPr>
            <w:r w:rsidRPr="004767C7">
              <w:rPr>
                <w:sz w:val="16"/>
                <w:szCs w:val="16"/>
              </w:rPr>
              <w:t>№</w:t>
            </w:r>
          </w:p>
          <w:p w:rsidR="00384484" w:rsidRPr="004767C7" w:rsidRDefault="00384484" w:rsidP="00072DBC">
            <w:pPr>
              <w:pStyle w:val="ConsPlusNormal"/>
              <w:widowControl/>
              <w:ind w:firstLine="0"/>
              <w:jc w:val="center"/>
              <w:rPr>
                <w:sz w:val="16"/>
                <w:szCs w:val="16"/>
              </w:rPr>
            </w:pPr>
            <w:r w:rsidRPr="004767C7">
              <w:rPr>
                <w:sz w:val="16"/>
                <w:szCs w:val="16"/>
              </w:rPr>
              <w:t>п/п</w:t>
            </w:r>
          </w:p>
        </w:tc>
        <w:tc>
          <w:tcPr>
            <w:tcW w:w="823" w:type="pct"/>
            <w:vMerge w:val="restart"/>
            <w:tcBorders>
              <w:top w:val="single" w:sz="6" w:space="0" w:color="auto"/>
              <w:left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Цели,</w:t>
            </w:r>
          </w:p>
          <w:p w:rsidR="00384484" w:rsidRPr="004767C7" w:rsidRDefault="00384484" w:rsidP="00072DBC">
            <w:pPr>
              <w:pStyle w:val="ConsPlusNormal"/>
              <w:widowControl/>
              <w:ind w:firstLine="0"/>
              <w:jc w:val="center"/>
              <w:rPr>
                <w:sz w:val="16"/>
                <w:szCs w:val="16"/>
              </w:rPr>
            </w:pPr>
            <w:r w:rsidRPr="004767C7">
              <w:rPr>
                <w:sz w:val="16"/>
                <w:szCs w:val="16"/>
              </w:rPr>
              <w:t>целевые показатели</w:t>
            </w:r>
          </w:p>
        </w:tc>
        <w:tc>
          <w:tcPr>
            <w:tcW w:w="200" w:type="pct"/>
            <w:vMerge w:val="restart"/>
            <w:tcBorders>
              <w:top w:val="single" w:sz="6" w:space="0" w:color="auto"/>
              <w:left w:val="single" w:sz="6" w:space="0" w:color="auto"/>
              <w:right w:val="single" w:sz="6" w:space="0" w:color="auto"/>
            </w:tcBorders>
            <w:textDirection w:val="btLr"/>
            <w:vAlign w:val="center"/>
          </w:tcPr>
          <w:p w:rsidR="00384484" w:rsidRPr="004767C7" w:rsidRDefault="00384484" w:rsidP="00072DBC">
            <w:pPr>
              <w:pStyle w:val="ConsPlusNormal"/>
              <w:widowControl/>
              <w:ind w:left="113" w:right="113" w:firstLine="0"/>
              <w:jc w:val="center"/>
              <w:rPr>
                <w:sz w:val="16"/>
                <w:szCs w:val="16"/>
              </w:rPr>
            </w:pPr>
            <w:r w:rsidRPr="004767C7">
              <w:rPr>
                <w:sz w:val="16"/>
                <w:szCs w:val="16"/>
              </w:rPr>
              <w:t>Единица измерения</w:t>
            </w:r>
          </w:p>
        </w:tc>
        <w:tc>
          <w:tcPr>
            <w:tcW w:w="412" w:type="pct"/>
            <w:vMerge w:val="restart"/>
            <w:tcBorders>
              <w:top w:val="single" w:sz="6" w:space="0" w:color="auto"/>
              <w:left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p>
          <w:p w:rsidR="00384484" w:rsidRPr="004767C7" w:rsidRDefault="00384484" w:rsidP="00072DBC">
            <w:pPr>
              <w:pStyle w:val="ConsPlusNormal"/>
              <w:widowControl/>
              <w:ind w:firstLine="0"/>
              <w:jc w:val="center"/>
              <w:rPr>
                <w:sz w:val="16"/>
                <w:szCs w:val="16"/>
              </w:rPr>
            </w:pPr>
            <w:r w:rsidRPr="004767C7">
              <w:rPr>
                <w:rFonts w:eastAsia="Calibri"/>
                <w:sz w:val="16"/>
                <w:szCs w:val="16"/>
                <w:lang w:eastAsia="en-US"/>
              </w:rPr>
              <w:t>Год, предшествующий реализации муниципальной программы</w:t>
            </w:r>
          </w:p>
        </w:tc>
        <w:tc>
          <w:tcPr>
            <w:tcW w:w="1150" w:type="pct"/>
            <w:gridSpan w:val="6"/>
            <w:vMerge w:val="restart"/>
            <w:tcBorders>
              <w:top w:val="single" w:sz="6" w:space="0" w:color="auto"/>
              <w:left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Годы начала действия муниципальной программы</w:t>
            </w:r>
          </w:p>
        </w:tc>
        <w:tc>
          <w:tcPr>
            <w:tcW w:w="238" w:type="pct"/>
            <w:vMerge w:val="restart"/>
            <w:tcBorders>
              <w:top w:val="single" w:sz="6" w:space="0" w:color="auto"/>
              <w:left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p>
          <w:p w:rsidR="00384484" w:rsidRPr="004767C7" w:rsidRDefault="00384484" w:rsidP="00072DBC">
            <w:pPr>
              <w:pStyle w:val="ConsPlusNormal"/>
              <w:widowControl/>
              <w:ind w:firstLine="0"/>
              <w:jc w:val="center"/>
              <w:rPr>
                <w:sz w:val="16"/>
                <w:szCs w:val="16"/>
              </w:rPr>
            </w:pPr>
            <w:r>
              <w:rPr>
                <w:sz w:val="16"/>
                <w:szCs w:val="16"/>
              </w:rPr>
              <w:t>2020</w:t>
            </w:r>
          </w:p>
        </w:tc>
        <w:tc>
          <w:tcPr>
            <w:tcW w:w="187" w:type="pct"/>
            <w:vMerge w:val="restart"/>
            <w:tcBorders>
              <w:top w:val="single" w:sz="6" w:space="0" w:color="auto"/>
              <w:left w:val="single" w:sz="6" w:space="0" w:color="auto"/>
              <w:right w:val="single" w:sz="4" w:space="0" w:color="auto"/>
            </w:tcBorders>
            <w:vAlign w:val="center"/>
          </w:tcPr>
          <w:p w:rsidR="00384484" w:rsidRPr="00F74904" w:rsidRDefault="00384484" w:rsidP="00072DBC">
            <w:pPr>
              <w:jc w:val="center"/>
              <w:rPr>
                <w:rFonts w:ascii="Arial" w:hAnsi="Arial" w:cs="Arial"/>
                <w:sz w:val="16"/>
                <w:szCs w:val="16"/>
              </w:rPr>
            </w:pPr>
          </w:p>
          <w:p w:rsidR="00384484" w:rsidRPr="00F74904" w:rsidRDefault="00384484" w:rsidP="00072DBC">
            <w:pPr>
              <w:jc w:val="center"/>
              <w:rPr>
                <w:rFonts w:ascii="Arial" w:hAnsi="Arial" w:cs="Arial"/>
                <w:sz w:val="16"/>
                <w:szCs w:val="16"/>
              </w:rPr>
            </w:pPr>
            <w:r>
              <w:rPr>
                <w:rFonts w:ascii="Arial" w:hAnsi="Arial" w:cs="Arial"/>
                <w:sz w:val="16"/>
                <w:szCs w:val="16"/>
              </w:rPr>
              <w:t>2021</w:t>
            </w:r>
          </w:p>
        </w:tc>
        <w:tc>
          <w:tcPr>
            <w:tcW w:w="375" w:type="pct"/>
            <w:gridSpan w:val="2"/>
            <w:vMerge w:val="restart"/>
            <w:tcBorders>
              <w:top w:val="single" w:sz="6" w:space="0" w:color="auto"/>
              <w:left w:val="single" w:sz="4" w:space="0" w:color="auto"/>
              <w:right w:val="single" w:sz="4" w:space="0" w:color="auto"/>
            </w:tcBorders>
            <w:vAlign w:val="center"/>
          </w:tcPr>
          <w:p w:rsidR="00384484" w:rsidRPr="004767C7" w:rsidRDefault="00384484" w:rsidP="00072DBC">
            <w:pPr>
              <w:jc w:val="center"/>
              <w:rPr>
                <w:rFonts w:ascii="Arial" w:hAnsi="Arial" w:cs="Arial"/>
                <w:sz w:val="16"/>
                <w:szCs w:val="16"/>
              </w:rPr>
            </w:pPr>
            <w:r w:rsidRPr="004767C7">
              <w:rPr>
                <w:rFonts w:ascii="Arial" w:hAnsi="Arial" w:cs="Arial"/>
                <w:sz w:val="16"/>
                <w:szCs w:val="16"/>
              </w:rPr>
              <w:t>Плановый период</w:t>
            </w:r>
          </w:p>
        </w:tc>
        <w:tc>
          <w:tcPr>
            <w:tcW w:w="1453" w:type="pct"/>
            <w:gridSpan w:val="7"/>
            <w:tcBorders>
              <w:top w:val="single" w:sz="6" w:space="0" w:color="auto"/>
              <w:left w:val="single" w:sz="4" w:space="0" w:color="auto"/>
              <w:right w:val="single" w:sz="4" w:space="0" w:color="auto"/>
            </w:tcBorders>
            <w:vAlign w:val="center"/>
          </w:tcPr>
          <w:p w:rsidR="00384484" w:rsidRPr="004767C7" w:rsidRDefault="00384484" w:rsidP="00072DBC">
            <w:pPr>
              <w:jc w:val="center"/>
              <w:rPr>
                <w:rFonts w:ascii="Arial" w:hAnsi="Arial" w:cs="Arial"/>
                <w:sz w:val="16"/>
                <w:szCs w:val="16"/>
              </w:rPr>
            </w:pPr>
            <w:r w:rsidRPr="004767C7">
              <w:rPr>
                <w:rFonts w:ascii="Arial" w:hAnsi="Arial" w:cs="Arial"/>
                <w:sz w:val="16"/>
                <w:szCs w:val="16"/>
              </w:rPr>
              <w:t>Долгосрочный период по годам</w:t>
            </w:r>
          </w:p>
        </w:tc>
      </w:tr>
      <w:tr w:rsidR="00384484" w:rsidRPr="004767C7" w:rsidTr="0092794B">
        <w:trPr>
          <w:cantSplit/>
          <w:trHeight w:val="50"/>
        </w:trPr>
        <w:tc>
          <w:tcPr>
            <w:tcW w:w="162" w:type="pct"/>
            <w:vMerge/>
            <w:tcBorders>
              <w:left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p>
        </w:tc>
        <w:tc>
          <w:tcPr>
            <w:tcW w:w="823" w:type="pct"/>
            <w:vMerge/>
            <w:tcBorders>
              <w:left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p>
        </w:tc>
        <w:tc>
          <w:tcPr>
            <w:tcW w:w="200" w:type="pct"/>
            <w:vMerge/>
            <w:tcBorders>
              <w:left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p>
        </w:tc>
        <w:tc>
          <w:tcPr>
            <w:tcW w:w="412" w:type="pct"/>
            <w:vMerge/>
            <w:tcBorders>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p>
        </w:tc>
        <w:tc>
          <w:tcPr>
            <w:tcW w:w="1150" w:type="pct"/>
            <w:gridSpan w:val="6"/>
            <w:vMerge/>
            <w:tcBorders>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p>
        </w:tc>
        <w:tc>
          <w:tcPr>
            <w:tcW w:w="238" w:type="pct"/>
            <w:vMerge/>
            <w:tcBorders>
              <w:left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p>
        </w:tc>
        <w:tc>
          <w:tcPr>
            <w:tcW w:w="187" w:type="pct"/>
            <w:vMerge/>
            <w:tcBorders>
              <w:left w:val="single" w:sz="6" w:space="0" w:color="auto"/>
              <w:right w:val="single" w:sz="4" w:space="0" w:color="auto"/>
            </w:tcBorders>
            <w:vAlign w:val="center"/>
          </w:tcPr>
          <w:p w:rsidR="00384484" w:rsidRPr="00F74904" w:rsidRDefault="00384484" w:rsidP="00072DBC">
            <w:pPr>
              <w:pStyle w:val="ConsPlusNormal"/>
              <w:widowControl/>
              <w:ind w:firstLine="0"/>
              <w:jc w:val="center"/>
              <w:rPr>
                <w:sz w:val="16"/>
                <w:szCs w:val="16"/>
              </w:rPr>
            </w:pPr>
          </w:p>
        </w:tc>
        <w:tc>
          <w:tcPr>
            <w:tcW w:w="375" w:type="pct"/>
            <w:gridSpan w:val="2"/>
            <w:vMerge/>
            <w:tcBorders>
              <w:left w:val="single" w:sz="4" w:space="0" w:color="auto"/>
              <w:right w:val="single" w:sz="4" w:space="0" w:color="auto"/>
            </w:tcBorders>
            <w:vAlign w:val="center"/>
          </w:tcPr>
          <w:p w:rsidR="00384484" w:rsidRPr="004767C7" w:rsidRDefault="00384484" w:rsidP="00072DBC">
            <w:pPr>
              <w:pStyle w:val="ConsPlusNormal"/>
              <w:widowControl/>
              <w:ind w:firstLine="0"/>
              <w:jc w:val="center"/>
              <w:rPr>
                <w:sz w:val="16"/>
                <w:szCs w:val="16"/>
              </w:rPr>
            </w:pPr>
          </w:p>
        </w:tc>
        <w:tc>
          <w:tcPr>
            <w:tcW w:w="1453" w:type="pct"/>
            <w:gridSpan w:val="7"/>
            <w:tcBorders>
              <w:left w:val="single" w:sz="4" w:space="0" w:color="auto"/>
              <w:bottom w:val="single" w:sz="4" w:space="0" w:color="auto"/>
              <w:right w:val="single" w:sz="4" w:space="0" w:color="auto"/>
            </w:tcBorders>
            <w:vAlign w:val="center"/>
          </w:tcPr>
          <w:p w:rsidR="00384484" w:rsidRPr="004767C7" w:rsidRDefault="00384484" w:rsidP="00072DBC">
            <w:pPr>
              <w:pStyle w:val="ConsPlusNormal"/>
              <w:widowControl/>
              <w:ind w:firstLine="0"/>
              <w:jc w:val="center"/>
              <w:rPr>
                <w:sz w:val="16"/>
                <w:szCs w:val="16"/>
              </w:rPr>
            </w:pPr>
          </w:p>
        </w:tc>
      </w:tr>
      <w:tr w:rsidR="00384484" w:rsidRPr="004767C7" w:rsidTr="0092794B">
        <w:trPr>
          <w:cantSplit/>
          <w:trHeight w:val="190"/>
        </w:trPr>
        <w:tc>
          <w:tcPr>
            <w:tcW w:w="162" w:type="pct"/>
            <w:vMerge/>
            <w:tcBorders>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p>
        </w:tc>
        <w:tc>
          <w:tcPr>
            <w:tcW w:w="823" w:type="pct"/>
            <w:vMerge/>
            <w:tcBorders>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p>
        </w:tc>
        <w:tc>
          <w:tcPr>
            <w:tcW w:w="200" w:type="pct"/>
            <w:vMerge/>
            <w:tcBorders>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p>
        </w:tc>
        <w:tc>
          <w:tcPr>
            <w:tcW w:w="41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2013</w:t>
            </w:r>
          </w:p>
        </w:tc>
        <w:tc>
          <w:tcPr>
            <w:tcW w:w="18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2014</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2015</w:t>
            </w:r>
          </w:p>
        </w:tc>
        <w:tc>
          <w:tcPr>
            <w:tcW w:w="183" w:type="pct"/>
            <w:tcBorders>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2016</w:t>
            </w:r>
          </w:p>
        </w:tc>
        <w:tc>
          <w:tcPr>
            <w:tcW w:w="183" w:type="pct"/>
            <w:tcBorders>
              <w:top w:val="single" w:sz="4"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ind w:firstLine="0"/>
              <w:jc w:val="center"/>
              <w:rPr>
                <w:sz w:val="16"/>
                <w:szCs w:val="16"/>
              </w:rPr>
            </w:pPr>
            <w:r w:rsidRPr="004767C7">
              <w:rPr>
                <w:sz w:val="16"/>
                <w:szCs w:val="16"/>
              </w:rPr>
              <w:t>2017</w:t>
            </w:r>
          </w:p>
        </w:tc>
        <w:tc>
          <w:tcPr>
            <w:tcW w:w="184" w:type="pct"/>
            <w:tcBorders>
              <w:top w:val="single" w:sz="4"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2018</w:t>
            </w:r>
          </w:p>
        </w:tc>
        <w:tc>
          <w:tcPr>
            <w:tcW w:w="190" w:type="pct"/>
            <w:tcBorders>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Pr>
                <w:sz w:val="16"/>
                <w:szCs w:val="16"/>
              </w:rPr>
              <w:t>2019</w:t>
            </w:r>
          </w:p>
        </w:tc>
        <w:tc>
          <w:tcPr>
            <w:tcW w:w="238" w:type="pct"/>
            <w:vMerge/>
            <w:tcBorders>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p>
        </w:tc>
        <w:tc>
          <w:tcPr>
            <w:tcW w:w="187" w:type="pct"/>
            <w:vMerge/>
            <w:tcBorders>
              <w:left w:val="single" w:sz="6" w:space="0" w:color="auto"/>
              <w:bottom w:val="single" w:sz="6" w:space="0" w:color="auto"/>
              <w:right w:val="single" w:sz="4" w:space="0" w:color="auto"/>
            </w:tcBorders>
            <w:vAlign w:val="center"/>
          </w:tcPr>
          <w:p w:rsidR="00384484" w:rsidRPr="00F74904" w:rsidRDefault="00384484" w:rsidP="00072DBC">
            <w:pPr>
              <w:pStyle w:val="ConsPlusNormal"/>
              <w:widowControl/>
              <w:ind w:firstLine="0"/>
              <w:jc w:val="center"/>
              <w:rPr>
                <w:sz w:val="16"/>
                <w:szCs w:val="16"/>
              </w:rPr>
            </w:pPr>
          </w:p>
        </w:tc>
        <w:tc>
          <w:tcPr>
            <w:tcW w:w="187" w:type="pct"/>
            <w:tcBorders>
              <w:top w:val="single" w:sz="4" w:space="0" w:color="auto"/>
              <w:left w:val="single" w:sz="4" w:space="0" w:color="auto"/>
              <w:bottom w:val="single" w:sz="6" w:space="0" w:color="auto"/>
              <w:right w:val="single" w:sz="6" w:space="0" w:color="auto"/>
            </w:tcBorders>
            <w:vAlign w:val="center"/>
          </w:tcPr>
          <w:p w:rsidR="00384484" w:rsidRPr="004767C7" w:rsidRDefault="00384484" w:rsidP="00072DBC">
            <w:pPr>
              <w:pStyle w:val="ConsPlusNormal"/>
              <w:jc w:val="center"/>
              <w:rPr>
                <w:sz w:val="16"/>
                <w:szCs w:val="16"/>
              </w:rPr>
            </w:pPr>
          </w:p>
          <w:p w:rsidR="00384484" w:rsidRPr="004767C7" w:rsidRDefault="00384484" w:rsidP="00072DBC">
            <w:pPr>
              <w:pStyle w:val="ConsPlusNormal"/>
              <w:ind w:firstLine="0"/>
              <w:jc w:val="center"/>
              <w:rPr>
                <w:sz w:val="16"/>
                <w:szCs w:val="16"/>
              </w:rPr>
            </w:pPr>
            <w:r>
              <w:rPr>
                <w:sz w:val="16"/>
                <w:szCs w:val="16"/>
              </w:rPr>
              <w:t>2022</w:t>
            </w:r>
          </w:p>
        </w:tc>
        <w:tc>
          <w:tcPr>
            <w:tcW w:w="188" w:type="pct"/>
            <w:tcBorders>
              <w:top w:val="single" w:sz="4" w:space="0" w:color="auto"/>
              <w:left w:val="single" w:sz="6" w:space="0" w:color="auto"/>
              <w:bottom w:val="single" w:sz="6" w:space="0" w:color="auto"/>
              <w:right w:val="single" w:sz="4" w:space="0" w:color="auto"/>
            </w:tcBorders>
            <w:vAlign w:val="center"/>
          </w:tcPr>
          <w:p w:rsidR="00384484" w:rsidRPr="004767C7" w:rsidRDefault="00384484" w:rsidP="00072DBC">
            <w:pPr>
              <w:pStyle w:val="ConsPlusNormal"/>
              <w:jc w:val="center"/>
              <w:rPr>
                <w:sz w:val="16"/>
                <w:szCs w:val="16"/>
              </w:rPr>
            </w:pPr>
          </w:p>
          <w:p w:rsidR="00384484" w:rsidRPr="004767C7" w:rsidRDefault="00384484" w:rsidP="00072DBC">
            <w:pPr>
              <w:pStyle w:val="ConsPlusNormal"/>
              <w:ind w:firstLine="0"/>
              <w:jc w:val="center"/>
              <w:rPr>
                <w:sz w:val="16"/>
                <w:szCs w:val="16"/>
              </w:rPr>
            </w:pPr>
            <w:r>
              <w:rPr>
                <w:sz w:val="16"/>
                <w:szCs w:val="16"/>
              </w:rPr>
              <w:t>2023</w:t>
            </w:r>
          </w:p>
        </w:tc>
        <w:tc>
          <w:tcPr>
            <w:tcW w:w="205" w:type="pct"/>
            <w:tcBorders>
              <w:top w:val="single" w:sz="4" w:space="0" w:color="auto"/>
              <w:left w:val="single" w:sz="4" w:space="0" w:color="auto"/>
              <w:bottom w:val="single" w:sz="6" w:space="0" w:color="auto"/>
              <w:right w:val="single" w:sz="6" w:space="0" w:color="auto"/>
            </w:tcBorders>
            <w:vAlign w:val="center"/>
          </w:tcPr>
          <w:p w:rsidR="00384484" w:rsidRPr="004767C7" w:rsidRDefault="00384484" w:rsidP="00072DBC">
            <w:pPr>
              <w:pStyle w:val="ConsPlusNormal"/>
              <w:jc w:val="center"/>
              <w:rPr>
                <w:sz w:val="16"/>
                <w:szCs w:val="16"/>
              </w:rPr>
            </w:pPr>
            <w:r>
              <w:rPr>
                <w:sz w:val="16"/>
                <w:szCs w:val="16"/>
              </w:rPr>
              <w:t>22024</w:t>
            </w:r>
          </w:p>
        </w:tc>
        <w:tc>
          <w:tcPr>
            <w:tcW w:w="182" w:type="pct"/>
            <w:tcBorders>
              <w:top w:val="single" w:sz="4"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jc w:val="center"/>
              <w:rPr>
                <w:sz w:val="16"/>
                <w:szCs w:val="16"/>
              </w:rPr>
            </w:pPr>
            <w:r>
              <w:rPr>
                <w:sz w:val="16"/>
                <w:szCs w:val="16"/>
              </w:rPr>
              <w:t>22025</w:t>
            </w:r>
          </w:p>
        </w:tc>
        <w:tc>
          <w:tcPr>
            <w:tcW w:w="183" w:type="pct"/>
            <w:tcBorders>
              <w:top w:val="single" w:sz="4"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jc w:val="center"/>
              <w:rPr>
                <w:sz w:val="16"/>
                <w:szCs w:val="16"/>
              </w:rPr>
            </w:pPr>
            <w:r>
              <w:rPr>
                <w:sz w:val="16"/>
                <w:szCs w:val="16"/>
              </w:rPr>
              <w:t>02026</w:t>
            </w:r>
          </w:p>
        </w:tc>
        <w:tc>
          <w:tcPr>
            <w:tcW w:w="228" w:type="pct"/>
            <w:tcBorders>
              <w:top w:val="single" w:sz="4" w:space="0" w:color="auto"/>
              <w:left w:val="single" w:sz="6" w:space="0" w:color="auto"/>
              <w:bottom w:val="single" w:sz="6" w:space="0" w:color="auto"/>
              <w:right w:val="single" w:sz="4" w:space="0" w:color="auto"/>
            </w:tcBorders>
            <w:vAlign w:val="center"/>
          </w:tcPr>
          <w:p w:rsidR="00384484" w:rsidRPr="004767C7" w:rsidRDefault="00384484" w:rsidP="00072DBC">
            <w:pPr>
              <w:pStyle w:val="ConsPlusNormal"/>
              <w:jc w:val="center"/>
              <w:rPr>
                <w:sz w:val="16"/>
                <w:szCs w:val="16"/>
              </w:rPr>
            </w:pPr>
            <w:r>
              <w:rPr>
                <w:sz w:val="16"/>
                <w:szCs w:val="16"/>
              </w:rPr>
              <w:t>22027</w:t>
            </w:r>
          </w:p>
        </w:tc>
        <w:tc>
          <w:tcPr>
            <w:tcW w:w="228" w:type="pct"/>
            <w:tcBorders>
              <w:top w:val="single" w:sz="4" w:space="0" w:color="auto"/>
              <w:left w:val="single" w:sz="4" w:space="0" w:color="auto"/>
              <w:bottom w:val="single" w:sz="4" w:space="0" w:color="auto"/>
              <w:right w:val="single" w:sz="4" w:space="0" w:color="auto"/>
            </w:tcBorders>
            <w:vAlign w:val="center"/>
          </w:tcPr>
          <w:p w:rsidR="00384484" w:rsidRPr="004767C7" w:rsidRDefault="00384484" w:rsidP="00072DBC">
            <w:pPr>
              <w:pStyle w:val="ConsPlusNormal"/>
              <w:jc w:val="center"/>
              <w:rPr>
                <w:sz w:val="16"/>
                <w:szCs w:val="16"/>
              </w:rPr>
            </w:pPr>
            <w:r>
              <w:rPr>
                <w:sz w:val="16"/>
                <w:szCs w:val="16"/>
              </w:rPr>
              <w:t>22028</w:t>
            </w:r>
          </w:p>
        </w:tc>
        <w:tc>
          <w:tcPr>
            <w:tcW w:w="183" w:type="pct"/>
            <w:tcBorders>
              <w:top w:val="single" w:sz="4" w:space="0" w:color="auto"/>
              <w:left w:val="single" w:sz="4" w:space="0" w:color="auto"/>
              <w:bottom w:val="single" w:sz="4" w:space="0" w:color="auto"/>
              <w:right w:val="single" w:sz="4" w:space="0" w:color="auto"/>
            </w:tcBorders>
            <w:vAlign w:val="center"/>
          </w:tcPr>
          <w:p w:rsidR="00384484" w:rsidRPr="004767C7" w:rsidRDefault="00384484" w:rsidP="00072DBC">
            <w:pPr>
              <w:pStyle w:val="ConsPlusNormal"/>
              <w:jc w:val="center"/>
              <w:rPr>
                <w:sz w:val="16"/>
                <w:szCs w:val="16"/>
              </w:rPr>
            </w:pPr>
            <w:r>
              <w:rPr>
                <w:sz w:val="16"/>
                <w:szCs w:val="16"/>
              </w:rPr>
              <w:t>22029</w:t>
            </w:r>
          </w:p>
        </w:tc>
        <w:tc>
          <w:tcPr>
            <w:tcW w:w="244" w:type="pct"/>
            <w:tcBorders>
              <w:top w:val="single" w:sz="4" w:space="0" w:color="auto"/>
              <w:left w:val="single" w:sz="4" w:space="0" w:color="auto"/>
              <w:bottom w:val="single" w:sz="4" w:space="0" w:color="auto"/>
              <w:right w:val="single" w:sz="6" w:space="0" w:color="auto"/>
            </w:tcBorders>
            <w:vAlign w:val="center"/>
          </w:tcPr>
          <w:p w:rsidR="00384484" w:rsidRPr="004767C7" w:rsidRDefault="00384484" w:rsidP="00072DBC">
            <w:pPr>
              <w:pStyle w:val="ConsPlusNormal"/>
              <w:jc w:val="center"/>
              <w:rPr>
                <w:sz w:val="16"/>
                <w:szCs w:val="16"/>
              </w:rPr>
            </w:pPr>
            <w:r>
              <w:rPr>
                <w:sz w:val="16"/>
                <w:szCs w:val="16"/>
              </w:rPr>
              <w:t>22030</w:t>
            </w:r>
          </w:p>
        </w:tc>
      </w:tr>
      <w:tr w:rsidR="00384484" w:rsidRPr="004767C7" w:rsidTr="00384484">
        <w:trPr>
          <w:cantSplit/>
          <w:trHeight w:val="153"/>
        </w:trPr>
        <w:tc>
          <w:tcPr>
            <w:tcW w:w="16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Pr>
                <w:sz w:val="16"/>
                <w:szCs w:val="16"/>
              </w:rPr>
              <w:t>1</w:t>
            </w:r>
          </w:p>
        </w:tc>
        <w:tc>
          <w:tcPr>
            <w:tcW w:w="4838" w:type="pct"/>
            <w:gridSpan w:val="20"/>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p>
        </w:tc>
      </w:tr>
      <w:tr w:rsidR="00384484" w:rsidRPr="004767C7" w:rsidTr="0092794B">
        <w:trPr>
          <w:cantSplit/>
          <w:trHeight w:val="552"/>
        </w:trPr>
        <w:tc>
          <w:tcPr>
            <w:tcW w:w="16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1.1</w:t>
            </w:r>
            <w:r>
              <w:rPr>
                <w:sz w:val="16"/>
                <w:szCs w:val="16"/>
              </w:rPr>
              <w:t>.</w:t>
            </w:r>
          </w:p>
        </w:tc>
        <w:tc>
          <w:tcPr>
            <w:tcW w:w="82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Целевой показатель</w:t>
            </w:r>
          </w:p>
          <w:p w:rsidR="00384484" w:rsidRPr="004767C7" w:rsidRDefault="00384484" w:rsidP="00072DBC">
            <w:pPr>
              <w:pStyle w:val="ConsPlusNormal"/>
              <w:widowControl/>
              <w:ind w:firstLine="0"/>
              <w:jc w:val="center"/>
              <w:rPr>
                <w:sz w:val="16"/>
                <w:szCs w:val="16"/>
              </w:rPr>
            </w:pPr>
            <w:r w:rsidRPr="004767C7">
              <w:rPr>
                <w:sz w:val="16"/>
                <w:szCs w:val="16"/>
              </w:rPr>
              <w:t>Доля элементов уличного освещения, на которых выполняется ремонт (обслуживание), от общего числа запланированных к ремонту (обслуживанию)</w:t>
            </w:r>
          </w:p>
        </w:tc>
        <w:tc>
          <w:tcPr>
            <w:tcW w:w="200"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w:t>
            </w:r>
          </w:p>
        </w:tc>
        <w:tc>
          <w:tcPr>
            <w:tcW w:w="41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sidRPr="004767C7">
              <w:rPr>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90"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119,8</w:t>
            </w:r>
          </w:p>
        </w:tc>
        <w:tc>
          <w:tcPr>
            <w:tcW w:w="23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F74904">
              <w:rPr>
                <w:rFonts w:ascii="Arial" w:hAnsi="Arial" w:cs="Arial"/>
                <w:sz w:val="16"/>
                <w:szCs w:val="16"/>
              </w:rPr>
              <w:t>1</w:t>
            </w:r>
            <w:r>
              <w:rPr>
                <w:rFonts w:ascii="Arial" w:hAnsi="Arial" w:cs="Arial"/>
                <w:sz w:val="16"/>
                <w:szCs w:val="16"/>
              </w:rPr>
              <w:t>07,14</w:t>
            </w:r>
          </w:p>
        </w:tc>
        <w:tc>
          <w:tcPr>
            <w:tcW w:w="187" w:type="pct"/>
            <w:tcBorders>
              <w:top w:val="single" w:sz="6" w:space="0" w:color="auto"/>
              <w:left w:val="single" w:sz="6" w:space="0" w:color="auto"/>
              <w:bottom w:val="single" w:sz="6" w:space="0" w:color="auto"/>
              <w:right w:val="single" w:sz="6" w:space="0" w:color="auto"/>
            </w:tcBorders>
            <w:vAlign w:val="center"/>
          </w:tcPr>
          <w:p w:rsidR="00384484" w:rsidRPr="00F74904" w:rsidRDefault="00384484" w:rsidP="00384484">
            <w:pPr>
              <w:jc w:val="center"/>
              <w:rPr>
                <w:rFonts w:ascii="Arial" w:hAnsi="Arial" w:cs="Arial"/>
                <w:sz w:val="16"/>
                <w:szCs w:val="16"/>
              </w:rPr>
            </w:pPr>
            <w:r>
              <w:rPr>
                <w:rFonts w:ascii="Arial" w:hAnsi="Arial" w:cs="Arial"/>
                <w:sz w:val="16"/>
                <w:szCs w:val="16"/>
              </w:rPr>
              <w:t>100</w:t>
            </w:r>
          </w:p>
        </w:tc>
        <w:tc>
          <w:tcPr>
            <w:tcW w:w="187"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205"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244"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r>
      <w:tr w:rsidR="00384484" w:rsidRPr="004767C7" w:rsidTr="0092794B">
        <w:trPr>
          <w:cantSplit/>
          <w:trHeight w:val="469"/>
        </w:trPr>
        <w:tc>
          <w:tcPr>
            <w:tcW w:w="16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1.2.</w:t>
            </w:r>
          </w:p>
        </w:tc>
        <w:tc>
          <w:tcPr>
            <w:tcW w:w="82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Целевой показатель</w:t>
            </w:r>
          </w:p>
          <w:p w:rsidR="00384484" w:rsidRPr="004767C7" w:rsidRDefault="00384484" w:rsidP="00072DBC">
            <w:pPr>
              <w:pStyle w:val="ConsPlusNormal"/>
              <w:widowControl/>
              <w:ind w:firstLine="0"/>
              <w:jc w:val="center"/>
              <w:rPr>
                <w:sz w:val="16"/>
                <w:szCs w:val="16"/>
              </w:rPr>
            </w:pPr>
            <w:r w:rsidRPr="004767C7">
              <w:rPr>
                <w:sz w:val="16"/>
                <w:szCs w:val="16"/>
              </w:rPr>
              <w:t>Доля площадей зеленого хозяйства, которые находятся на содержании города Бородино, от общего количества запланированных к содержанию</w:t>
            </w:r>
          </w:p>
        </w:tc>
        <w:tc>
          <w:tcPr>
            <w:tcW w:w="200"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w:t>
            </w:r>
          </w:p>
        </w:tc>
        <w:tc>
          <w:tcPr>
            <w:tcW w:w="41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90"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23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Pr>
                <w:rFonts w:ascii="Arial" w:hAnsi="Arial" w:cs="Arial"/>
                <w:sz w:val="16"/>
                <w:szCs w:val="16"/>
              </w:rPr>
              <w:t>100</w:t>
            </w:r>
          </w:p>
        </w:tc>
        <w:tc>
          <w:tcPr>
            <w:tcW w:w="187" w:type="pct"/>
            <w:tcBorders>
              <w:top w:val="single" w:sz="6" w:space="0" w:color="auto"/>
              <w:left w:val="single" w:sz="6" w:space="0" w:color="auto"/>
              <w:bottom w:val="single" w:sz="6" w:space="0" w:color="auto"/>
              <w:right w:val="single" w:sz="6" w:space="0" w:color="auto"/>
            </w:tcBorders>
            <w:vAlign w:val="center"/>
          </w:tcPr>
          <w:p w:rsidR="00384484" w:rsidRPr="00F74904" w:rsidRDefault="00384484" w:rsidP="00384484">
            <w:pPr>
              <w:jc w:val="center"/>
              <w:rPr>
                <w:rFonts w:ascii="Arial" w:hAnsi="Arial" w:cs="Arial"/>
                <w:sz w:val="16"/>
                <w:szCs w:val="16"/>
              </w:rPr>
            </w:pPr>
            <w:r w:rsidRPr="00F74904">
              <w:rPr>
                <w:rFonts w:ascii="Arial" w:hAnsi="Arial" w:cs="Arial"/>
                <w:sz w:val="16"/>
                <w:szCs w:val="16"/>
              </w:rPr>
              <w:t>100</w:t>
            </w:r>
          </w:p>
        </w:tc>
        <w:tc>
          <w:tcPr>
            <w:tcW w:w="187"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205"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244"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r>
      <w:tr w:rsidR="00384484" w:rsidRPr="004767C7" w:rsidTr="0092794B">
        <w:trPr>
          <w:cantSplit/>
          <w:trHeight w:val="367"/>
        </w:trPr>
        <w:tc>
          <w:tcPr>
            <w:tcW w:w="16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1.3.</w:t>
            </w:r>
          </w:p>
        </w:tc>
        <w:tc>
          <w:tcPr>
            <w:tcW w:w="82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Целевой показатель</w:t>
            </w:r>
          </w:p>
          <w:p w:rsidR="00384484" w:rsidRPr="004767C7" w:rsidRDefault="00384484" w:rsidP="00072DBC">
            <w:pPr>
              <w:pStyle w:val="ConsPlusNormal"/>
              <w:widowControl/>
              <w:ind w:firstLine="0"/>
              <w:jc w:val="center"/>
              <w:rPr>
                <w:sz w:val="16"/>
                <w:szCs w:val="16"/>
              </w:rPr>
            </w:pPr>
            <w:r w:rsidRPr="004767C7">
              <w:rPr>
                <w:sz w:val="16"/>
                <w:szCs w:val="16"/>
              </w:rPr>
              <w:t>Доля прочих элементов благоустройства, на которых выполняется ремонт от общего числа запланированных к ремонту</w:t>
            </w:r>
          </w:p>
        </w:tc>
        <w:tc>
          <w:tcPr>
            <w:tcW w:w="200"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w:t>
            </w:r>
          </w:p>
        </w:tc>
        <w:tc>
          <w:tcPr>
            <w:tcW w:w="41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99,8</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4"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90"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114,3</w:t>
            </w:r>
          </w:p>
        </w:tc>
        <w:tc>
          <w:tcPr>
            <w:tcW w:w="23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Pr>
                <w:rFonts w:ascii="Arial" w:hAnsi="Arial" w:cs="Arial"/>
                <w:sz w:val="16"/>
                <w:szCs w:val="16"/>
              </w:rPr>
              <w:t>104,8</w:t>
            </w:r>
          </w:p>
        </w:tc>
        <w:tc>
          <w:tcPr>
            <w:tcW w:w="187" w:type="pct"/>
            <w:tcBorders>
              <w:top w:val="single" w:sz="6" w:space="0" w:color="auto"/>
              <w:left w:val="single" w:sz="6" w:space="0" w:color="auto"/>
              <w:bottom w:val="single" w:sz="6" w:space="0" w:color="auto"/>
              <w:right w:val="single" w:sz="6" w:space="0" w:color="auto"/>
            </w:tcBorders>
            <w:vAlign w:val="center"/>
          </w:tcPr>
          <w:p w:rsidR="00384484" w:rsidRPr="00F74904" w:rsidRDefault="00384484" w:rsidP="00384484">
            <w:pPr>
              <w:jc w:val="center"/>
              <w:rPr>
                <w:rFonts w:ascii="Arial" w:hAnsi="Arial" w:cs="Arial"/>
                <w:sz w:val="16"/>
                <w:szCs w:val="16"/>
              </w:rPr>
            </w:pPr>
            <w:r>
              <w:rPr>
                <w:rFonts w:ascii="Arial" w:hAnsi="Arial" w:cs="Arial"/>
                <w:sz w:val="16"/>
                <w:szCs w:val="16"/>
              </w:rPr>
              <w:t>100</w:t>
            </w:r>
          </w:p>
        </w:tc>
        <w:tc>
          <w:tcPr>
            <w:tcW w:w="187"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205"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c>
          <w:tcPr>
            <w:tcW w:w="244"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jc w:val="center"/>
              <w:rPr>
                <w:rFonts w:ascii="Arial" w:hAnsi="Arial" w:cs="Arial"/>
                <w:sz w:val="16"/>
                <w:szCs w:val="16"/>
              </w:rPr>
            </w:pPr>
            <w:r w:rsidRPr="004767C7">
              <w:rPr>
                <w:rFonts w:ascii="Arial" w:hAnsi="Arial" w:cs="Arial"/>
                <w:sz w:val="16"/>
                <w:szCs w:val="16"/>
              </w:rPr>
              <w:t>100</w:t>
            </w:r>
          </w:p>
        </w:tc>
      </w:tr>
      <w:tr w:rsidR="00384484" w:rsidRPr="004767C7" w:rsidTr="0092794B">
        <w:trPr>
          <w:cantSplit/>
          <w:trHeight w:val="504"/>
        </w:trPr>
        <w:tc>
          <w:tcPr>
            <w:tcW w:w="162" w:type="pct"/>
            <w:tcBorders>
              <w:top w:val="single" w:sz="6" w:space="0" w:color="auto"/>
              <w:left w:val="single" w:sz="6" w:space="0" w:color="auto"/>
              <w:bottom w:val="single" w:sz="6" w:space="0" w:color="auto"/>
              <w:right w:val="single" w:sz="6" w:space="0" w:color="auto"/>
            </w:tcBorders>
            <w:vAlign w:val="center"/>
          </w:tcPr>
          <w:p w:rsidR="00384484" w:rsidRPr="004767C7" w:rsidRDefault="0092794B" w:rsidP="00072DBC">
            <w:pPr>
              <w:pStyle w:val="ConsPlusNormal"/>
              <w:widowControl/>
              <w:ind w:firstLine="0"/>
              <w:jc w:val="center"/>
              <w:rPr>
                <w:sz w:val="16"/>
                <w:szCs w:val="16"/>
              </w:rPr>
            </w:pPr>
            <w:r>
              <w:rPr>
                <w:sz w:val="16"/>
                <w:szCs w:val="16"/>
              </w:rPr>
              <w:t>1.4</w:t>
            </w:r>
            <w:r w:rsidR="00384484" w:rsidRPr="004767C7">
              <w:rPr>
                <w:sz w:val="16"/>
                <w:szCs w:val="16"/>
              </w:rPr>
              <w:t>.</w:t>
            </w:r>
          </w:p>
        </w:tc>
        <w:tc>
          <w:tcPr>
            <w:tcW w:w="82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Целевой показатель</w:t>
            </w:r>
          </w:p>
          <w:p w:rsidR="00384484" w:rsidRPr="004767C7" w:rsidRDefault="00384484" w:rsidP="00072DBC">
            <w:pPr>
              <w:pStyle w:val="ConsPlusNormal"/>
              <w:widowControl/>
              <w:ind w:firstLine="0"/>
              <w:jc w:val="center"/>
              <w:rPr>
                <w:sz w:val="16"/>
                <w:szCs w:val="16"/>
              </w:rPr>
            </w:pPr>
            <w:r w:rsidRPr="004767C7">
              <w:rPr>
                <w:sz w:val="16"/>
                <w:szCs w:val="16"/>
              </w:rPr>
              <w:t>Доля исполненных социально-правовых и тематических запросов от общего количества запросов, обратившихся граждан</w:t>
            </w:r>
          </w:p>
        </w:tc>
        <w:tc>
          <w:tcPr>
            <w:tcW w:w="200"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072DBC">
            <w:pPr>
              <w:pStyle w:val="ConsPlusNormal"/>
              <w:widowControl/>
              <w:ind w:firstLine="0"/>
              <w:jc w:val="center"/>
              <w:rPr>
                <w:sz w:val="16"/>
                <w:szCs w:val="16"/>
              </w:rPr>
            </w:pPr>
            <w:r w:rsidRPr="004767C7">
              <w:rPr>
                <w:sz w:val="16"/>
                <w:szCs w:val="16"/>
              </w:rPr>
              <w:t>%</w:t>
            </w:r>
          </w:p>
        </w:tc>
        <w:tc>
          <w:tcPr>
            <w:tcW w:w="41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sidRPr="004767C7">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sidRPr="004767C7">
              <w:rPr>
                <w:sz w:val="16"/>
                <w:szCs w:val="16"/>
              </w:rPr>
              <w:t>0</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Pr>
                <w:sz w:val="16"/>
                <w:szCs w:val="16"/>
              </w:rPr>
              <w:t>0</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Pr>
                <w:sz w:val="16"/>
                <w:szCs w:val="16"/>
              </w:rPr>
              <w:t>0</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Pr>
                <w:sz w:val="16"/>
                <w:szCs w:val="16"/>
              </w:rPr>
              <w:t>0</w:t>
            </w:r>
          </w:p>
        </w:tc>
        <w:tc>
          <w:tcPr>
            <w:tcW w:w="184"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Pr>
                <w:sz w:val="16"/>
                <w:szCs w:val="16"/>
              </w:rPr>
              <w:t>0</w:t>
            </w:r>
          </w:p>
        </w:tc>
        <w:tc>
          <w:tcPr>
            <w:tcW w:w="190"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sidRPr="004767C7">
              <w:rPr>
                <w:sz w:val="16"/>
                <w:szCs w:val="16"/>
              </w:rPr>
              <w:t>87,5</w:t>
            </w:r>
          </w:p>
        </w:tc>
        <w:tc>
          <w:tcPr>
            <w:tcW w:w="23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Pr>
                <w:sz w:val="16"/>
                <w:szCs w:val="16"/>
              </w:rPr>
              <w:t>73,1</w:t>
            </w:r>
          </w:p>
        </w:tc>
        <w:tc>
          <w:tcPr>
            <w:tcW w:w="187" w:type="pct"/>
            <w:tcBorders>
              <w:top w:val="single" w:sz="6" w:space="0" w:color="auto"/>
              <w:left w:val="single" w:sz="6" w:space="0" w:color="auto"/>
              <w:bottom w:val="single" w:sz="6" w:space="0" w:color="auto"/>
              <w:right w:val="single" w:sz="6" w:space="0" w:color="auto"/>
            </w:tcBorders>
            <w:vAlign w:val="center"/>
          </w:tcPr>
          <w:p w:rsidR="00384484" w:rsidRPr="00F74904" w:rsidRDefault="00384484" w:rsidP="00384484">
            <w:pPr>
              <w:pStyle w:val="ConsPlusNormal"/>
              <w:widowControl/>
              <w:ind w:firstLine="0"/>
              <w:jc w:val="center"/>
              <w:rPr>
                <w:sz w:val="16"/>
                <w:szCs w:val="16"/>
              </w:rPr>
            </w:pPr>
            <w:r>
              <w:rPr>
                <w:sz w:val="16"/>
                <w:szCs w:val="16"/>
              </w:rPr>
              <w:t>99</w:t>
            </w:r>
          </w:p>
        </w:tc>
        <w:tc>
          <w:tcPr>
            <w:tcW w:w="187"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sidRPr="004767C7">
              <w:rPr>
                <w:sz w:val="16"/>
                <w:szCs w:val="16"/>
              </w:rPr>
              <w:t>9</w:t>
            </w:r>
            <w:r>
              <w:rPr>
                <w:sz w:val="16"/>
                <w:szCs w:val="16"/>
              </w:rPr>
              <w:t>9</w:t>
            </w:r>
          </w:p>
        </w:tc>
        <w:tc>
          <w:tcPr>
            <w:tcW w:w="18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sidRPr="004767C7">
              <w:rPr>
                <w:sz w:val="16"/>
                <w:szCs w:val="16"/>
              </w:rPr>
              <w:t>9</w:t>
            </w:r>
            <w:r>
              <w:rPr>
                <w:sz w:val="16"/>
                <w:szCs w:val="16"/>
              </w:rPr>
              <w:t>9</w:t>
            </w:r>
          </w:p>
        </w:tc>
        <w:tc>
          <w:tcPr>
            <w:tcW w:w="205"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sidRPr="004767C7">
              <w:rPr>
                <w:sz w:val="16"/>
                <w:szCs w:val="16"/>
              </w:rPr>
              <w:t>9</w:t>
            </w:r>
            <w:r>
              <w:rPr>
                <w:sz w:val="16"/>
                <w:szCs w:val="16"/>
              </w:rPr>
              <w:t>9</w:t>
            </w:r>
          </w:p>
        </w:tc>
        <w:tc>
          <w:tcPr>
            <w:tcW w:w="182"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sidRPr="004767C7">
              <w:rPr>
                <w:sz w:val="16"/>
                <w:szCs w:val="16"/>
              </w:rPr>
              <w:t>9</w:t>
            </w:r>
            <w:r>
              <w:rPr>
                <w:sz w:val="16"/>
                <w:szCs w:val="16"/>
              </w:rPr>
              <w:t>9</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sidRPr="004767C7">
              <w:rPr>
                <w:sz w:val="16"/>
                <w:szCs w:val="16"/>
              </w:rPr>
              <w:t>9</w:t>
            </w:r>
            <w:r>
              <w:rPr>
                <w:sz w:val="16"/>
                <w:szCs w:val="16"/>
              </w:rPr>
              <w:t>9</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sidRPr="004767C7">
              <w:rPr>
                <w:sz w:val="16"/>
                <w:szCs w:val="16"/>
              </w:rPr>
              <w:t>9</w:t>
            </w:r>
            <w:r>
              <w:rPr>
                <w:sz w:val="16"/>
                <w:szCs w:val="16"/>
              </w:rPr>
              <w:t>9</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sidRPr="004767C7">
              <w:rPr>
                <w:sz w:val="16"/>
                <w:szCs w:val="16"/>
              </w:rPr>
              <w:t>9</w:t>
            </w:r>
            <w:r>
              <w:rPr>
                <w:sz w:val="16"/>
                <w:szCs w:val="16"/>
              </w:rPr>
              <w:t>9</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sidRPr="004767C7">
              <w:rPr>
                <w:sz w:val="16"/>
                <w:szCs w:val="16"/>
              </w:rPr>
              <w:t>9</w:t>
            </w:r>
            <w:r>
              <w:rPr>
                <w:sz w:val="16"/>
                <w:szCs w:val="16"/>
              </w:rPr>
              <w:t>9</w:t>
            </w:r>
          </w:p>
        </w:tc>
        <w:tc>
          <w:tcPr>
            <w:tcW w:w="244" w:type="pct"/>
            <w:tcBorders>
              <w:top w:val="single" w:sz="6" w:space="0" w:color="auto"/>
              <w:left w:val="single" w:sz="6" w:space="0" w:color="auto"/>
              <w:bottom w:val="single" w:sz="6" w:space="0" w:color="auto"/>
              <w:right w:val="single" w:sz="6" w:space="0" w:color="auto"/>
            </w:tcBorders>
            <w:vAlign w:val="center"/>
          </w:tcPr>
          <w:p w:rsidR="00384484" w:rsidRPr="004767C7" w:rsidRDefault="00384484" w:rsidP="00384484">
            <w:pPr>
              <w:pStyle w:val="ConsPlusNormal"/>
              <w:widowControl/>
              <w:ind w:firstLine="0"/>
              <w:jc w:val="center"/>
              <w:rPr>
                <w:sz w:val="16"/>
                <w:szCs w:val="16"/>
              </w:rPr>
            </w:pPr>
            <w:r w:rsidRPr="004767C7">
              <w:rPr>
                <w:sz w:val="16"/>
                <w:szCs w:val="16"/>
              </w:rPr>
              <w:t>9</w:t>
            </w:r>
            <w:r>
              <w:rPr>
                <w:sz w:val="16"/>
                <w:szCs w:val="16"/>
              </w:rPr>
              <w:t>9</w:t>
            </w:r>
          </w:p>
        </w:tc>
      </w:tr>
      <w:tr w:rsidR="00384484" w:rsidRPr="00680A89" w:rsidTr="0092794B">
        <w:trPr>
          <w:cantSplit/>
          <w:trHeight w:val="503"/>
        </w:trPr>
        <w:tc>
          <w:tcPr>
            <w:tcW w:w="162" w:type="pct"/>
            <w:tcBorders>
              <w:top w:val="single" w:sz="6" w:space="0" w:color="auto"/>
              <w:left w:val="single" w:sz="6" w:space="0" w:color="auto"/>
              <w:bottom w:val="single" w:sz="6" w:space="0" w:color="auto"/>
              <w:right w:val="single" w:sz="6" w:space="0" w:color="auto"/>
            </w:tcBorders>
            <w:vAlign w:val="center"/>
          </w:tcPr>
          <w:p w:rsidR="00384484" w:rsidRPr="00680A89" w:rsidRDefault="0092794B" w:rsidP="00072DBC">
            <w:pPr>
              <w:pStyle w:val="ConsPlusNormal"/>
              <w:widowControl/>
              <w:ind w:firstLine="0"/>
              <w:jc w:val="center"/>
              <w:rPr>
                <w:sz w:val="16"/>
                <w:szCs w:val="16"/>
              </w:rPr>
            </w:pPr>
            <w:r>
              <w:rPr>
                <w:sz w:val="16"/>
                <w:szCs w:val="16"/>
              </w:rPr>
              <w:t>1.5</w:t>
            </w:r>
            <w:r w:rsidR="00384484" w:rsidRPr="00680A89">
              <w:rPr>
                <w:sz w:val="16"/>
                <w:szCs w:val="16"/>
              </w:rPr>
              <w:t>.</w:t>
            </w:r>
          </w:p>
        </w:tc>
        <w:tc>
          <w:tcPr>
            <w:tcW w:w="823"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072DBC">
            <w:pPr>
              <w:pStyle w:val="ConsPlusNormal"/>
              <w:widowControl/>
              <w:ind w:firstLine="0"/>
              <w:jc w:val="center"/>
              <w:rPr>
                <w:sz w:val="16"/>
                <w:szCs w:val="16"/>
              </w:rPr>
            </w:pPr>
            <w:r w:rsidRPr="00680A89">
              <w:rPr>
                <w:sz w:val="16"/>
                <w:szCs w:val="16"/>
              </w:rPr>
              <w:t>Целевой показатель</w:t>
            </w:r>
          </w:p>
          <w:p w:rsidR="00384484" w:rsidRPr="00680A89" w:rsidRDefault="00384484" w:rsidP="00072DBC">
            <w:pPr>
              <w:pStyle w:val="ConsPlusNormal"/>
              <w:widowControl/>
              <w:ind w:firstLine="0"/>
              <w:jc w:val="center"/>
              <w:rPr>
                <w:sz w:val="16"/>
                <w:szCs w:val="16"/>
              </w:rPr>
            </w:pPr>
            <w:r w:rsidRPr="00680A89">
              <w:rPr>
                <w:sz w:val="16"/>
                <w:szCs w:val="16"/>
              </w:rPr>
              <w:t>Доля административных правонарушений, за которые наложено наказание в виде штрафа, от общего числа рассмотренных административных правонарушений</w:t>
            </w:r>
          </w:p>
        </w:tc>
        <w:tc>
          <w:tcPr>
            <w:tcW w:w="200"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072DBC">
            <w:pPr>
              <w:pStyle w:val="ConsPlusNormal"/>
              <w:widowControl/>
              <w:ind w:firstLine="0"/>
              <w:jc w:val="center"/>
              <w:rPr>
                <w:sz w:val="16"/>
                <w:szCs w:val="16"/>
              </w:rPr>
            </w:pPr>
            <w:r w:rsidRPr="00680A89">
              <w:rPr>
                <w:sz w:val="16"/>
                <w:szCs w:val="16"/>
              </w:rPr>
              <w:t>%</w:t>
            </w:r>
          </w:p>
        </w:tc>
        <w:tc>
          <w:tcPr>
            <w:tcW w:w="412"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0</w:t>
            </w:r>
          </w:p>
        </w:tc>
        <w:tc>
          <w:tcPr>
            <w:tcW w:w="182"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0</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0</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57,6</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51,9</w:t>
            </w:r>
          </w:p>
        </w:tc>
        <w:tc>
          <w:tcPr>
            <w:tcW w:w="184"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28,7</w:t>
            </w:r>
          </w:p>
        </w:tc>
        <w:tc>
          <w:tcPr>
            <w:tcW w:w="190"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34,9</w:t>
            </w:r>
          </w:p>
        </w:tc>
        <w:tc>
          <w:tcPr>
            <w:tcW w:w="238"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47,2</w:t>
            </w:r>
          </w:p>
        </w:tc>
        <w:tc>
          <w:tcPr>
            <w:tcW w:w="187"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55</w:t>
            </w:r>
          </w:p>
        </w:tc>
        <w:tc>
          <w:tcPr>
            <w:tcW w:w="187"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55</w:t>
            </w:r>
          </w:p>
        </w:tc>
        <w:tc>
          <w:tcPr>
            <w:tcW w:w="188"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55</w:t>
            </w:r>
          </w:p>
        </w:tc>
        <w:tc>
          <w:tcPr>
            <w:tcW w:w="205"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55</w:t>
            </w:r>
          </w:p>
        </w:tc>
        <w:tc>
          <w:tcPr>
            <w:tcW w:w="182"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55</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55</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55</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55</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55</w:t>
            </w:r>
          </w:p>
        </w:tc>
        <w:tc>
          <w:tcPr>
            <w:tcW w:w="244"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55</w:t>
            </w:r>
          </w:p>
        </w:tc>
      </w:tr>
      <w:tr w:rsidR="00384484" w:rsidRPr="00680A89" w:rsidTr="0092794B">
        <w:trPr>
          <w:cantSplit/>
          <w:trHeight w:val="503"/>
        </w:trPr>
        <w:tc>
          <w:tcPr>
            <w:tcW w:w="162"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072DBC">
            <w:pPr>
              <w:pStyle w:val="ConsPlusNormal"/>
              <w:widowControl/>
              <w:ind w:firstLine="0"/>
              <w:jc w:val="center"/>
              <w:rPr>
                <w:sz w:val="16"/>
                <w:szCs w:val="16"/>
              </w:rPr>
            </w:pPr>
            <w:r w:rsidRPr="00680A89">
              <w:rPr>
                <w:sz w:val="16"/>
                <w:szCs w:val="16"/>
              </w:rPr>
              <w:t>1.</w:t>
            </w:r>
            <w:r w:rsidR="0092794B">
              <w:rPr>
                <w:sz w:val="16"/>
                <w:szCs w:val="16"/>
              </w:rPr>
              <w:t>6.</w:t>
            </w:r>
          </w:p>
        </w:tc>
        <w:tc>
          <w:tcPr>
            <w:tcW w:w="823"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072DBC">
            <w:pPr>
              <w:pStyle w:val="ConsPlusNormal"/>
              <w:widowControl/>
              <w:ind w:firstLine="0"/>
              <w:jc w:val="center"/>
              <w:rPr>
                <w:sz w:val="16"/>
                <w:szCs w:val="16"/>
              </w:rPr>
            </w:pPr>
            <w:r w:rsidRPr="00680A89">
              <w:rPr>
                <w:sz w:val="16"/>
                <w:szCs w:val="16"/>
              </w:rPr>
              <w:t>Целевой показатель</w:t>
            </w:r>
          </w:p>
          <w:p w:rsidR="00384484" w:rsidRPr="00680A89" w:rsidRDefault="00384484" w:rsidP="00072DBC">
            <w:pPr>
              <w:pStyle w:val="ConsPlusNormal"/>
              <w:widowControl/>
              <w:ind w:firstLine="0"/>
              <w:jc w:val="center"/>
              <w:rPr>
                <w:sz w:val="16"/>
                <w:szCs w:val="16"/>
              </w:rPr>
            </w:pPr>
            <w:r w:rsidRPr="00680A89">
              <w:rPr>
                <w:sz w:val="16"/>
                <w:szCs w:val="16"/>
              </w:rPr>
              <w:t>Доля кладбищ города, на которых проводятся работы по содержанию к общему количеству кладбищ города</w:t>
            </w:r>
          </w:p>
        </w:tc>
        <w:tc>
          <w:tcPr>
            <w:tcW w:w="200"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072DBC">
            <w:pPr>
              <w:pStyle w:val="ConsPlusNormal"/>
              <w:widowControl/>
              <w:ind w:firstLine="0"/>
              <w:jc w:val="center"/>
              <w:rPr>
                <w:sz w:val="16"/>
                <w:szCs w:val="16"/>
              </w:rPr>
            </w:pPr>
            <w:r w:rsidRPr="00680A89">
              <w:rPr>
                <w:sz w:val="16"/>
                <w:szCs w:val="16"/>
              </w:rPr>
              <w:t>%</w:t>
            </w:r>
          </w:p>
        </w:tc>
        <w:tc>
          <w:tcPr>
            <w:tcW w:w="412"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w:t>
            </w:r>
          </w:p>
        </w:tc>
        <w:tc>
          <w:tcPr>
            <w:tcW w:w="182"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w:t>
            </w:r>
          </w:p>
        </w:tc>
        <w:tc>
          <w:tcPr>
            <w:tcW w:w="184"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w:t>
            </w:r>
          </w:p>
        </w:tc>
        <w:tc>
          <w:tcPr>
            <w:tcW w:w="190"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w:t>
            </w:r>
          </w:p>
        </w:tc>
        <w:tc>
          <w:tcPr>
            <w:tcW w:w="238"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w:t>
            </w:r>
          </w:p>
        </w:tc>
        <w:tc>
          <w:tcPr>
            <w:tcW w:w="187"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sidRPr="00680A89">
              <w:rPr>
                <w:sz w:val="16"/>
                <w:szCs w:val="16"/>
              </w:rPr>
              <w:t>100</w:t>
            </w:r>
          </w:p>
        </w:tc>
        <w:tc>
          <w:tcPr>
            <w:tcW w:w="187"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Pr>
                <w:sz w:val="16"/>
                <w:szCs w:val="16"/>
              </w:rPr>
              <w:t>100</w:t>
            </w:r>
          </w:p>
        </w:tc>
        <w:tc>
          <w:tcPr>
            <w:tcW w:w="188"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Pr>
                <w:sz w:val="16"/>
                <w:szCs w:val="16"/>
              </w:rPr>
              <w:t>100</w:t>
            </w:r>
          </w:p>
        </w:tc>
        <w:tc>
          <w:tcPr>
            <w:tcW w:w="205" w:type="pct"/>
            <w:tcBorders>
              <w:top w:val="single" w:sz="6" w:space="0" w:color="auto"/>
              <w:left w:val="single" w:sz="6" w:space="0" w:color="auto"/>
              <w:bottom w:val="single" w:sz="6" w:space="0" w:color="auto"/>
              <w:right w:val="single" w:sz="6" w:space="0" w:color="auto"/>
            </w:tcBorders>
            <w:vAlign w:val="center"/>
          </w:tcPr>
          <w:p w:rsidR="00384484" w:rsidRPr="00680A89" w:rsidRDefault="00384484" w:rsidP="00384484">
            <w:pPr>
              <w:pStyle w:val="ConsPlusNormal"/>
              <w:widowControl/>
              <w:ind w:firstLine="0"/>
              <w:jc w:val="center"/>
              <w:rPr>
                <w:sz w:val="16"/>
                <w:szCs w:val="16"/>
              </w:rPr>
            </w:pPr>
            <w:r>
              <w:rPr>
                <w:sz w:val="16"/>
                <w:szCs w:val="16"/>
              </w:rPr>
              <w:t>100</w:t>
            </w:r>
          </w:p>
        </w:tc>
        <w:tc>
          <w:tcPr>
            <w:tcW w:w="182" w:type="pct"/>
            <w:tcBorders>
              <w:top w:val="single" w:sz="6" w:space="0" w:color="auto"/>
              <w:left w:val="single" w:sz="6" w:space="0" w:color="auto"/>
              <w:bottom w:val="single" w:sz="6" w:space="0" w:color="auto"/>
              <w:right w:val="single" w:sz="6" w:space="0" w:color="auto"/>
            </w:tcBorders>
            <w:vAlign w:val="center"/>
          </w:tcPr>
          <w:p w:rsidR="00384484" w:rsidRPr="00680A89" w:rsidRDefault="00907A00" w:rsidP="00384484">
            <w:pPr>
              <w:pStyle w:val="ConsPlusNormal"/>
              <w:widowControl/>
              <w:ind w:firstLine="0"/>
              <w:jc w:val="center"/>
              <w:rPr>
                <w:sz w:val="16"/>
                <w:szCs w:val="16"/>
              </w:rPr>
            </w:pPr>
            <w:r>
              <w:rPr>
                <w:sz w:val="16"/>
                <w:szCs w:val="16"/>
              </w:rPr>
              <w:t>10</w:t>
            </w:r>
            <w:r w:rsidR="00384484" w:rsidRPr="00680A89">
              <w:rPr>
                <w:sz w:val="16"/>
                <w:szCs w:val="16"/>
              </w:rPr>
              <w:t>0</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680A89" w:rsidRDefault="00907A00" w:rsidP="00384484">
            <w:pPr>
              <w:pStyle w:val="ConsPlusNormal"/>
              <w:widowControl/>
              <w:ind w:firstLine="0"/>
              <w:jc w:val="center"/>
              <w:rPr>
                <w:sz w:val="16"/>
                <w:szCs w:val="16"/>
              </w:rPr>
            </w:pPr>
            <w:r>
              <w:rPr>
                <w:sz w:val="16"/>
                <w:szCs w:val="16"/>
              </w:rPr>
              <w:t>10</w:t>
            </w:r>
            <w:r w:rsidR="00384484" w:rsidRPr="00680A89">
              <w:rPr>
                <w:sz w:val="16"/>
                <w:szCs w:val="16"/>
              </w:rPr>
              <w:t>0</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680A89" w:rsidRDefault="00907A00" w:rsidP="00384484">
            <w:pPr>
              <w:pStyle w:val="ConsPlusNormal"/>
              <w:widowControl/>
              <w:ind w:firstLine="0"/>
              <w:jc w:val="center"/>
              <w:rPr>
                <w:sz w:val="16"/>
                <w:szCs w:val="16"/>
              </w:rPr>
            </w:pPr>
            <w:r>
              <w:rPr>
                <w:sz w:val="16"/>
                <w:szCs w:val="16"/>
              </w:rPr>
              <w:t>10</w:t>
            </w:r>
            <w:r w:rsidR="00384484" w:rsidRPr="00680A89">
              <w:rPr>
                <w:sz w:val="16"/>
                <w:szCs w:val="16"/>
              </w:rPr>
              <w:t>0</w:t>
            </w:r>
          </w:p>
        </w:tc>
        <w:tc>
          <w:tcPr>
            <w:tcW w:w="228" w:type="pct"/>
            <w:tcBorders>
              <w:top w:val="single" w:sz="6" w:space="0" w:color="auto"/>
              <w:left w:val="single" w:sz="6" w:space="0" w:color="auto"/>
              <w:bottom w:val="single" w:sz="6" w:space="0" w:color="auto"/>
              <w:right w:val="single" w:sz="6" w:space="0" w:color="auto"/>
            </w:tcBorders>
            <w:vAlign w:val="center"/>
          </w:tcPr>
          <w:p w:rsidR="00384484" w:rsidRPr="00680A89" w:rsidRDefault="00907A00" w:rsidP="00384484">
            <w:pPr>
              <w:pStyle w:val="ConsPlusNormal"/>
              <w:widowControl/>
              <w:ind w:firstLine="0"/>
              <w:jc w:val="center"/>
              <w:rPr>
                <w:sz w:val="16"/>
                <w:szCs w:val="16"/>
              </w:rPr>
            </w:pPr>
            <w:r>
              <w:rPr>
                <w:sz w:val="16"/>
                <w:szCs w:val="16"/>
              </w:rPr>
              <w:t>10</w:t>
            </w:r>
            <w:r w:rsidR="00384484" w:rsidRPr="00680A89">
              <w:rPr>
                <w:sz w:val="16"/>
                <w:szCs w:val="16"/>
              </w:rPr>
              <w:t>0</w:t>
            </w:r>
          </w:p>
        </w:tc>
        <w:tc>
          <w:tcPr>
            <w:tcW w:w="183" w:type="pct"/>
            <w:tcBorders>
              <w:top w:val="single" w:sz="6" w:space="0" w:color="auto"/>
              <w:left w:val="single" w:sz="6" w:space="0" w:color="auto"/>
              <w:bottom w:val="single" w:sz="6" w:space="0" w:color="auto"/>
              <w:right w:val="single" w:sz="6" w:space="0" w:color="auto"/>
            </w:tcBorders>
            <w:vAlign w:val="center"/>
          </w:tcPr>
          <w:p w:rsidR="00384484" w:rsidRPr="00680A89" w:rsidRDefault="00907A00" w:rsidP="00384484">
            <w:pPr>
              <w:pStyle w:val="ConsPlusNormal"/>
              <w:widowControl/>
              <w:ind w:firstLine="0"/>
              <w:jc w:val="center"/>
              <w:rPr>
                <w:sz w:val="16"/>
                <w:szCs w:val="16"/>
              </w:rPr>
            </w:pPr>
            <w:r>
              <w:rPr>
                <w:sz w:val="16"/>
                <w:szCs w:val="16"/>
              </w:rPr>
              <w:t>10</w:t>
            </w:r>
            <w:r w:rsidR="00384484" w:rsidRPr="00680A89">
              <w:rPr>
                <w:sz w:val="16"/>
                <w:szCs w:val="16"/>
              </w:rPr>
              <w:t>0</w:t>
            </w:r>
          </w:p>
        </w:tc>
        <w:tc>
          <w:tcPr>
            <w:tcW w:w="244" w:type="pct"/>
            <w:tcBorders>
              <w:top w:val="single" w:sz="6" w:space="0" w:color="auto"/>
              <w:left w:val="single" w:sz="6" w:space="0" w:color="auto"/>
              <w:bottom w:val="single" w:sz="6" w:space="0" w:color="auto"/>
              <w:right w:val="single" w:sz="6" w:space="0" w:color="auto"/>
            </w:tcBorders>
            <w:vAlign w:val="center"/>
          </w:tcPr>
          <w:p w:rsidR="00384484" w:rsidRPr="00680A89" w:rsidRDefault="00907A00" w:rsidP="00384484">
            <w:pPr>
              <w:pStyle w:val="ConsPlusNormal"/>
              <w:widowControl/>
              <w:ind w:firstLine="0"/>
              <w:jc w:val="center"/>
              <w:rPr>
                <w:sz w:val="16"/>
                <w:szCs w:val="16"/>
              </w:rPr>
            </w:pPr>
            <w:r>
              <w:rPr>
                <w:sz w:val="16"/>
                <w:szCs w:val="16"/>
              </w:rPr>
              <w:t>10</w:t>
            </w:r>
            <w:r w:rsidR="00384484" w:rsidRPr="00680A89">
              <w:rPr>
                <w:sz w:val="16"/>
                <w:szCs w:val="16"/>
              </w:rPr>
              <w:t>0</w:t>
            </w:r>
          </w:p>
        </w:tc>
      </w:tr>
    </w:tbl>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3B00AE" w:rsidRDefault="003B00AE" w:rsidP="003B00AE">
      <w:pPr>
        <w:pStyle w:val="ConsPlusNormal"/>
        <w:widowControl/>
        <w:tabs>
          <w:tab w:val="left" w:pos="4631"/>
        </w:tabs>
        <w:ind w:firstLine="0"/>
        <w:rPr>
          <w:color w:val="FF0000"/>
          <w:sz w:val="20"/>
          <w:szCs w:val="20"/>
        </w:rPr>
      </w:pPr>
      <w:r>
        <w:rPr>
          <w:sz w:val="20"/>
          <w:szCs w:val="20"/>
        </w:rPr>
        <w:tab/>
      </w: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pPr>
    </w:p>
    <w:p w:rsidR="00623733" w:rsidRPr="004767C7" w:rsidRDefault="00623733" w:rsidP="00623733">
      <w:pPr>
        <w:pStyle w:val="ConsPlusNormal"/>
        <w:widowControl/>
        <w:ind w:firstLine="0"/>
        <w:rPr>
          <w:sz w:val="20"/>
          <w:szCs w:val="20"/>
        </w:rPr>
        <w:sectPr w:rsidR="00623733" w:rsidRPr="004767C7" w:rsidSect="00DB1B29">
          <w:headerReference w:type="default" r:id="rId16"/>
          <w:pgSz w:w="16838" w:h="11905" w:orient="landscape"/>
          <w:pgMar w:top="851" w:right="567" w:bottom="851" w:left="1134" w:header="425" w:footer="720" w:gutter="0"/>
          <w:pgNumType w:start="1"/>
          <w:cols w:space="720"/>
          <w:noEndnote/>
          <w:titlePg/>
          <w:docGrid w:linePitch="326"/>
        </w:sectPr>
      </w:pPr>
    </w:p>
    <w:p w:rsidR="00623733" w:rsidRPr="004767C7" w:rsidRDefault="00623733" w:rsidP="00623733">
      <w:pPr>
        <w:pStyle w:val="ConsPlusNormal"/>
        <w:widowControl/>
        <w:ind w:firstLine="0"/>
        <w:rPr>
          <w:sz w:val="20"/>
          <w:szCs w:val="20"/>
        </w:rPr>
      </w:pPr>
    </w:p>
    <w:p w:rsidR="00D84929" w:rsidRPr="00C749C0" w:rsidRDefault="00D84929" w:rsidP="00D84929">
      <w:pPr>
        <w:pStyle w:val="ConsPlusNormal"/>
        <w:widowControl/>
        <w:ind w:right="-391" w:firstLine="9781"/>
      </w:pPr>
      <w:r w:rsidRPr="00C749C0">
        <w:t>Приложение 3</w:t>
      </w:r>
    </w:p>
    <w:p w:rsidR="00D84929" w:rsidRPr="00C749C0" w:rsidRDefault="00D84929" w:rsidP="00D84929">
      <w:pPr>
        <w:tabs>
          <w:tab w:val="left" w:pos="1457"/>
          <w:tab w:val="left" w:pos="4854"/>
        </w:tabs>
        <w:autoSpaceDE w:val="0"/>
        <w:autoSpaceDN w:val="0"/>
        <w:adjustRightInd w:val="0"/>
        <w:ind w:firstLine="9781"/>
        <w:outlineLvl w:val="0"/>
        <w:rPr>
          <w:rFonts w:ascii="Arial" w:hAnsi="Arial" w:cs="Arial"/>
        </w:rPr>
      </w:pPr>
      <w:r w:rsidRPr="00C749C0">
        <w:rPr>
          <w:rFonts w:ascii="Arial" w:hAnsi="Arial" w:cs="Arial"/>
          <w:sz w:val="22"/>
          <w:szCs w:val="22"/>
        </w:rPr>
        <w:t>к паспорту муниципальной программы</w:t>
      </w:r>
    </w:p>
    <w:p w:rsidR="00D84929" w:rsidRPr="00C749C0" w:rsidRDefault="00D84929" w:rsidP="00D84929">
      <w:pPr>
        <w:pStyle w:val="ConsPlusNormal"/>
        <w:widowControl/>
        <w:tabs>
          <w:tab w:val="left" w:pos="5278"/>
        </w:tabs>
        <w:ind w:right="-390" w:firstLine="9781"/>
      </w:pPr>
      <w:r w:rsidRPr="00C749C0">
        <w:t>«Выполнение функций органов</w:t>
      </w:r>
    </w:p>
    <w:p w:rsidR="00D84929" w:rsidRPr="00C749C0" w:rsidRDefault="00D84929" w:rsidP="00D84929">
      <w:pPr>
        <w:pStyle w:val="ConsPlusNormal"/>
        <w:widowControl/>
        <w:tabs>
          <w:tab w:val="left" w:pos="1583"/>
        </w:tabs>
        <w:ind w:firstLine="9781"/>
        <w:rPr>
          <w:bCs/>
        </w:rPr>
      </w:pPr>
      <w:r w:rsidRPr="00C749C0">
        <w:t>местного самоуправления»</w:t>
      </w:r>
    </w:p>
    <w:p w:rsidR="00623733" w:rsidRPr="004767C7" w:rsidRDefault="00623733" w:rsidP="00D84929">
      <w:pPr>
        <w:autoSpaceDE w:val="0"/>
        <w:autoSpaceDN w:val="0"/>
        <w:adjustRightInd w:val="0"/>
        <w:outlineLvl w:val="0"/>
        <w:rPr>
          <w:rFonts w:ascii="Arial" w:hAnsi="Arial" w:cs="Arial"/>
        </w:rPr>
      </w:pPr>
      <w:r w:rsidRPr="004767C7">
        <w:rPr>
          <w:rFonts w:ascii="Arial" w:hAnsi="Arial" w:cs="Arial"/>
        </w:rPr>
        <w:t>Основные меры правового регулирования в сфере выполнения функций органами местного самоуправления, направленные на достижение цели и (или) конечных результатов программы</w:t>
      </w:r>
    </w:p>
    <w:tbl>
      <w:tblPr>
        <w:tblW w:w="1492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4536"/>
        <w:gridCol w:w="6804"/>
        <w:gridCol w:w="3119"/>
      </w:tblGrid>
      <w:tr w:rsidR="00623733" w:rsidRPr="004767C7" w:rsidTr="00072DBC">
        <w:trPr>
          <w:trHeight w:val="593"/>
        </w:trPr>
        <w:tc>
          <w:tcPr>
            <w:tcW w:w="464"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p>
          <w:p w:rsidR="00623733" w:rsidRPr="004767C7" w:rsidRDefault="00623733" w:rsidP="00072DBC">
            <w:pPr>
              <w:autoSpaceDE w:val="0"/>
              <w:autoSpaceDN w:val="0"/>
              <w:adjustRightInd w:val="0"/>
              <w:jc w:val="center"/>
              <w:outlineLvl w:val="0"/>
              <w:rPr>
                <w:rFonts w:ascii="Arial" w:hAnsi="Arial" w:cs="Arial"/>
                <w:sz w:val="16"/>
                <w:szCs w:val="16"/>
              </w:rPr>
            </w:pPr>
            <w:r w:rsidRPr="004767C7">
              <w:rPr>
                <w:rFonts w:ascii="Arial" w:hAnsi="Arial" w:cs="Arial"/>
                <w:sz w:val="16"/>
                <w:szCs w:val="16"/>
              </w:rPr>
              <w:t>№</w:t>
            </w:r>
          </w:p>
          <w:p w:rsidR="00623733" w:rsidRPr="004767C7" w:rsidRDefault="00623733" w:rsidP="00072DBC">
            <w:pPr>
              <w:autoSpaceDE w:val="0"/>
              <w:autoSpaceDN w:val="0"/>
              <w:adjustRightInd w:val="0"/>
              <w:jc w:val="center"/>
              <w:outlineLvl w:val="0"/>
              <w:rPr>
                <w:rFonts w:ascii="Arial" w:hAnsi="Arial" w:cs="Arial"/>
                <w:sz w:val="16"/>
                <w:szCs w:val="16"/>
              </w:rPr>
            </w:pPr>
            <w:r w:rsidRPr="004767C7">
              <w:rPr>
                <w:rFonts w:ascii="Arial" w:hAnsi="Arial" w:cs="Arial"/>
                <w:sz w:val="16"/>
                <w:szCs w:val="16"/>
              </w:rPr>
              <w:t>п/п</w:t>
            </w:r>
          </w:p>
        </w:tc>
        <w:tc>
          <w:tcPr>
            <w:tcW w:w="4536"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Наименование нормативного правового акта</w:t>
            </w:r>
          </w:p>
        </w:tc>
        <w:tc>
          <w:tcPr>
            <w:tcW w:w="6804"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Предмет регулирования, основное содержание</w:t>
            </w:r>
          </w:p>
        </w:tc>
        <w:tc>
          <w:tcPr>
            <w:tcW w:w="3119"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r w:rsidRPr="004767C7">
              <w:rPr>
                <w:rFonts w:ascii="Arial" w:hAnsi="Arial" w:cs="Arial"/>
                <w:sz w:val="16"/>
                <w:szCs w:val="16"/>
              </w:rPr>
              <w:t>Срок принятия (год, квартал)</w:t>
            </w:r>
          </w:p>
        </w:tc>
      </w:tr>
      <w:tr w:rsidR="00623733" w:rsidRPr="004767C7" w:rsidTr="00072DBC">
        <w:trPr>
          <w:trHeight w:val="353"/>
        </w:trPr>
        <w:tc>
          <w:tcPr>
            <w:tcW w:w="464"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r>
              <w:rPr>
                <w:rFonts w:ascii="Arial" w:hAnsi="Arial" w:cs="Arial"/>
                <w:sz w:val="16"/>
                <w:szCs w:val="16"/>
              </w:rPr>
              <w:t>1</w:t>
            </w:r>
          </w:p>
        </w:tc>
        <w:tc>
          <w:tcPr>
            <w:tcW w:w="4536"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Федеральный закон № 52</w:t>
            </w:r>
          </w:p>
        </w:tc>
        <w:tc>
          <w:tcPr>
            <w:tcW w:w="6804"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 санитарно - эпидемиологическом благополучии населения»</w:t>
            </w:r>
          </w:p>
        </w:tc>
        <w:tc>
          <w:tcPr>
            <w:tcW w:w="3119" w:type="dxa"/>
            <w:vAlign w:val="center"/>
          </w:tcPr>
          <w:p w:rsidR="00623733" w:rsidRPr="008A1DD2" w:rsidRDefault="00F912D7"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30.</w:t>
            </w:r>
            <w:r w:rsidR="00D27CAE" w:rsidRPr="008A1DD2">
              <w:rPr>
                <w:rFonts w:ascii="Arial" w:hAnsi="Arial" w:cs="Arial"/>
                <w:sz w:val="16"/>
                <w:szCs w:val="16"/>
              </w:rPr>
              <w:t>03</w:t>
            </w:r>
            <w:r w:rsidRPr="008A1DD2">
              <w:rPr>
                <w:rFonts w:ascii="Arial" w:hAnsi="Arial" w:cs="Arial"/>
                <w:sz w:val="16"/>
                <w:szCs w:val="16"/>
              </w:rPr>
              <w:t>.</w:t>
            </w:r>
            <w:r w:rsidR="00D27CAE" w:rsidRPr="008A1DD2">
              <w:rPr>
                <w:rFonts w:ascii="Arial" w:hAnsi="Arial" w:cs="Arial"/>
                <w:sz w:val="16"/>
                <w:szCs w:val="16"/>
              </w:rPr>
              <w:t>1999</w:t>
            </w:r>
          </w:p>
        </w:tc>
      </w:tr>
      <w:tr w:rsidR="00623733" w:rsidRPr="004767C7" w:rsidTr="00072DBC">
        <w:trPr>
          <w:trHeight w:val="353"/>
        </w:trPr>
        <w:tc>
          <w:tcPr>
            <w:tcW w:w="464"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r>
              <w:rPr>
                <w:rFonts w:ascii="Arial" w:hAnsi="Arial" w:cs="Arial"/>
                <w:sz w:val="16"/>
                <w:szCs w:val="16"/>
              </w:rPr>
              <w:t>2</w:t>
            </w:r>
          </w:p>
        </w:tc>
        <w:tc>
          <w:tcPr>
            <w:tcW w:w="4536"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Закон Красноярского края № 4-1402</w:t>
            </w:r>
          </w:p>
        </w:tc>
        <w:tc>
          <w:tcPr>
            <w:tcW w:w="6804" w:type="dxa"/>
            <w:vAlign w:val="center"/>
          </w:tcPr>
          <w:p w:rsidR="00623733" w:rsidRPr="004767C7" w:rsidRDefault="00623733" w:rsidP="00072DBC">
            <w:pPr>
              <w:jc w:val="center"/>
              <w:rPr>
                <w:rFonts w:ascii="Arial" w:hAnsi="Arial" w:cs="Arial"/>
                <w:sz w:val="16"/>
                <w:szCs w:val="16"/>
              </w:rPr>
            </w:pPr>
            <w:r w:rsidRPr="004767C7">
              <w:rPr>
                <w:rFonts w:ascii="Arial" w:hAnsi="Arial" w:cs="Arial"/>
                <w:sz w:val="16"/>
                <w:szCs w:val="16"/>
              </w:rPr>
              <w:t>«О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и содержанию безнадзорных животных»</w:t>
            </w:r>
          </w:p>
        </w:tc>
        <w:tc>
          <w:tcPr>
            <w:tcW w:w="3119" w:type="dxa"/>
            <w:vAlign w:val="center"/>
          </w:tcPr>
          <w:p w:rsidR="00623733" w:rsidRPr="008A1DD2" w:rsidRDefault="00F912D7"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13.06.</w:t>
            </w:r>
            <w:r w:rsidR="00D27CAE" w:rsidRPr="008A1DD2">
              <w:rPr>
                <w:rFonts w:ascii="Arial" w:hAnsi="Arial" w:cs="Arial"/>
                <w:sz w:val="16"/>
                <w:szCs w:val="16"/>
              </w:rPr>
              <w:t>2013</w:t>
            </w:r>
          </w:p>
        </w:tc>
      </w:tr>
      <w:tr w:rsidR="00623733" w:rsidRPr="004767C7" w:rsidTr="00072DBC">
        <w:trPr>
          <w:trHeight w:val="353"/>
        </w:trPr>
        <w:tc>
          <w:tcPr>
            <w:tcW w:w="464" w:type="dxa"/>
            <w:vAlign w:val="center"/>
          </w:tcPr>
          <w:p w:rsidR="00623733" w:rsidRPr="004767C7" w:rsidRDefault="00623733" w:rsidP="00072DBC">
            <w:pPr>
              <w:autoSpaceDE w:val="0"/>
              <w:autoSpaceDN w:val="0"/>
              <w:adjustRightInd w:val="0"/>
              <w:jc w:val="center"/>
              <w:outlineLvl w:val="0"/>
              <w:rPr>
                <w:rFonts w:ascii="Arial" w:hAnsi="Arial" w:cs="Arial"/>
                <w:sz w:val="16"/>
                <w:szCs w:val="16"/>
              </w:rPr>
            </w:pPr>
            <w:r>
              <w:rPr>
                <w:rFonts w:ascii="Arial" w:hAnsi="Arial" w:cs="Arial"/>
                <w:sz w:val="16"/>
                <w:szCs w:val="16"/>
              </w:rPr>
              <w:t>3</w:t>
            </w:r>
          </w:p>
        </w:tc>
        <w:tc>
          <w:tcPr>
            <w:tcW w:w="4536" w:type="dxa"/>
            <w:vAlign w:val="center"/>
          </w:tcPr>
          <w:p w:rsidR="00623733" w:rsidRPr="004767C7" w:rsidRDefault="004C7CBD" w:rsidP="00072DBC">
            <w:pPr>
              <w:jc w:val="center"/>
              <w:rPr>
                <w:rFonts w:ascii="Arial" w:hAnsi="Arial" w:cs="Arial"/>
                <w:sz w:val="16"/>
                <w:szCs w:val="16"/>
              </w:rPr>
            </w:pPr>
            <w:r>
              <w:rPr>
                <w:rFonts w:ascii="Arial" w:hAnsi="Arial" w:cs="Arial"/>
                <w:sz w:val="16"/>
                <w:szCs w:val="16"/>
              </w:rPr>
              <w:t>Постановление Правительства Красноярского края №284-п</w:t>
            </w:r>
          </w:p>
        </w:tc>
        <w:tc>
          <w:tcPr>
            <w:tcW w:w="6804" w:type="dxa"/>
            <w:vAlign w:val="center"/>
          </w:tcPr>
          <w:p w:rsidR="00623733" w:rsidRPr="004767C7" w:rsidRDefault="004C7CBD" w:rsidP="00072DBC">
            <w:pPr>
              <w:jc w:val="center"/>
              <w:rPr>
                <w:rFonts w:ascii="Arial" w:hAnsi="Arial" w:cs="Arial"/>
                <w:sz w:val="16"/>
                <w:szCs w:val="16"/>
              </w:rPr>
            </w:pPr>
            <w:r>
              <w:rPr>
                <w:rFonts w:ascii="Arial" w:hAnsi="Arial" w:cs="Arial"/>
                <w:sz w:val="16"/>
                <w:szCs w:val="16"/>
              </w:rPr>
              <w:t>«Об утверждении порядка отлова и содержания безнадзорных домашних животных на территории Красноярского края»</w:t>
            </w:r>
          </w:p>
        </w:tc>
        <w:tc>
          <w:tcPr>
            <w:tcW w:w="3119" w:type="dxa"/>
            <w:vAlign w:val="center"/>
          </w:tcPr>
          <w:p w:rsidR="00623733"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04.06.</w:t>
            </w:r>
            <w:r w:rsidR="00D27CAE" w:rsidRPr="008A1DD2">
              <w:rPr>
                <w:rFonts w:ascii="Arial" w:hAnsi="Arial" w:cs="Arial"/>
                <w:sz w:val="16"/>
                <w:szCs w:val="16"/>
              </w:rPr>
              <w:t>3013</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4</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За</w:t>
            </w:r>
            <w:r>
              <w:rPr>
                <w:rFonts w:ascii="Arial" w:hAnsi="Arial" w:cs="Arial"/>
                <w:sz w:val="16"/>
                <w:szCs w:val="16"/>
              </w:rPr>
              <w:t xml:space="preserve">кон Красноярского края № </w:t>
            </w:r>
            <w:r w:rsidRPr="004767C7">
              <w:rPr>
                <w:rFonts w:ascii="Arial" w:hAnsi="Arial" w:cs="Arial"/>
                <w:sz w:val="16"/>
                <w:szCs w:val="16"/>
              </w:rPr>
              <w:t>125-ФЗ</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«Об архивном деле в Российской Федерации»</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22.10.</w:t>
            </w:r>
            <w:r w:rsidR="004C7CBD" w:rsidRPr="008A1DD2">
              <w:rPr>
                <w:rFonts w:ascii="Arial" w:hAnsi="Arial" w:cs="Arial"/>
                <w:sz w:val="16"/>
                <w:szCs w:val="16"/>
              </w:rPr>
              <w:t>2004</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5</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З</w:t>
            </w:r>
            <w:r>
              <w:rPr>
                <w:rFonts w:ascii="Arial" w:hAnsi="Arial" w:cs="Arial"/>
                <w:sz w:val="16"/>
                <w:szCs w:val="16"/>
              </w:rPr>
              <w:t>акон Красноярского края № 8-3170</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3119" w:type="dxa"/>
            <w:vAlign w:val="center"/>
          </w:tcPr>
          <w:p w:rsidR="004C7CBD" w:rsidRPr="008A1DD2" w:rsidRDefault="004C7CBD"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03</w:t>
            </w:r>
            <w:r w:rsidR="008A1DD2" w:rsidRPr="008A1DD2">
              <w:rPr>
                <w:rFonts w:ascii="Arial" w:hAnsi="Arial" w:cs="Arial"/>
                <w:sz w:val="16"/>
                <w:szCs w:val="16"/>
              </w:rPr>
              <w:t>.04</w:t>
            </w:r>
            <w:r w:rsidR="00D67E01">
              <w:rPr>
                <w:rFonts w:ascii="Arial" w:hAnsi="Arial" w:cs="Arial"/>
                <w:sz w:val="16"/>
                <w:szCs w:val="16"/>
              </w:rPr>
              <w:t>.</w:t>
            </w:r>
            <w:r w:rsidRPr="008A1DD2">
              <w:rPr>
                <w:rFonts w:ascii="Arial" w:hAnsi="Arial" w:cs="Arial"/>
                <w:sz w:val="16"/>
                <w:szCs w:val="16"/>
              </w:rPr>
              <w:t>2009</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6</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За</w:t>
            </w:r>
            <w:r>
              <w:rPr>
                <w:rFonts w:ascii="Arial" w:hAnsi="Arial" w:cs="Arial"/>
                <w:sz w:val="16"/>
                <w:szCs w:val="16"/>
              </w:rPr>
              <w:t xml:space="preserve">кон Красноярского края № </w:t>
            </w:r>
            <w:r w:rsidRPr="004767C7">
              <w:rPr>
                <w:rFonts w:ascii="Arial" w:hAnsi="Arial" w:cs="Arial"/>
                <w:sz w:val="16"/>
                <w:szCs w:val="16"/>
              </w:rPr>
              <w:t>8-3168</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«Об административных комиссиях в Красноярском крае»</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23.04.</w:t>
            </w:r>
            <w:r w:rsidR="004C7CBD" w:rsidRPr="008A1DD2">
              <w:rPr>
                <w:rFonts w:ascii="Arial" w:hAnsi="Arial" w:cs="Arial"/>
                <w:sz w:val="16"/>
                <w:szCs w:val="16"/>
              </w:rPr>
              <w:t>2009</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7</w:t>
            </w:r>
          </w:p>
        </w:tc>
        <w:tc>
          <w:tcPr>
            <w:tcW w:w="4536"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 xml:space="preserve">Закон Красноярского края </w:t>
            </w:r>
            <w:r w:rsidRPr="004767C7">
              <w:rPr>
                <w:rFonts w:ascii="Arial" w:hAnsi="Arial" w:cs="Arial"/>
                <w:sz w:val="16"/>
                <w:szCs w:val="16"/>
              </w:rPr>
              <w:t>№ 10-4831</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 государственной поддержке развития местного самоуправления Красноярского края»</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07.07.</w:t>
            </w:r>
            <w:r w:rsidR="004C7CBD" w:rsidRPr="008A1DD2">
              <w:rPr>
                <w:rFonts w:ascii="Arial" w:hAnsi="Arial" w:cs="Arial"/>
                <w:sz w:val="16"/>
                <w:szCs w:val="16"/>
              </w:rPr>
              <w:t>2016</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8</w:t>
            </w:r>
          </w:p>
        </w:tc>
        <w:tc>
          <w:tcPr>
            <w:tcW w:w="4536"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№367</w:t>
            </w:r>
          </w:p>
        </w:tc>
        <w:tc>
          <w:tcPr>
            <w:tcW w:w="6804"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«Об утверждении регламента работы административной комиссии»</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30.06.</w:t>
            </w:r>
            <w:r w:rsidR="004C7CBD" w:rsidRPr="008A1DD2">
              <w:rPr>
                <w:rFonts w:ascii="Arial" w:hAnsi="Arial" w:cs="Arial"/>
                <w:sz w:val="16"/>
                <w:szCs w:val="16"/>
              </w:rPr>
              <w:t>2009</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9</w:t>
            </w:r>
          </w:p>
        </w:tc>
        <w:tc>
          <w:tcPr>
            <w:tcW w:w="4536"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№566</w:t>
            </w:r>
          </w:p>
        </w:tc>
        <w:tc>
          <w:tcPr>
            <w:tcW w:w="6804"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«Об утверждении правил благоустройства территории города Бородино</w:t>
            </w:r>
            <w:r w:rsidR="008A1DD2">
              <w:rPr>
                <w:rFonts w:ascii="Arial" w:hAnsi="Arial" w:cs="Arial"/>
                <w:sz w:val="16"/>
                <w:szCs w:val="16"/>
              </w:rPr>
              <w:t>»</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31.08.2017</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10</w:t>
            </w:r>
          </w:p>
        </w:tc>
        <w:tc>
          <w:tcPr>
            <w:tcW w:w="4536" w:type="dxa"/>
            <w:vAlign w:val="center"/>
          </w:tcPr>
          <w:p w:rsidR="004C7CBD" w:rsidRPr="004767C7" w:rsidRDefault="004C7CBD"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 110</w:t>
            </w:r>
          </w:p>
        </w:tc>
        <w:tc>
          <w:tcPr>
            <w:tcW w:w="6804" w:type="dxa"/>
            <w:vAlign w:val="center"/>
          </w:tcPr>
          <w:p w:rsidR="004C7CBD" w:rsidRDefault="004C7CBD" w:rsidP="00072DBC">
            <w:pPr>
              <w:jc w:val="center"/>
              <w:rPr>
                <w:rFonts w:ascii="Arial" w:hAnsi="Arial" w:cs="Arial"/>
                <w:sz w:val="16"/>
                <w:szCs w:val="16"/>
              </w:rPr>
            </w:pPr>
            <w:r>
              <w:rPr>
                <w:rFonts w:ascii="Arial" w:hAnsi="Arial" w:cs="Arial"/>
                <w:sz w:val="16"/>
                <w:szCs w:val="16"/>
              </w:rPr>
              <w:t xml:space="preserve">«Об утверждении порядка расходования средств на реализацию муниципальной </w:t>
            </w:r>
            <w:proofErr w:type="spellStart"/>
            <w:r>
              <w:rPr>
                <w:rFonts w:ascii="Arial" w:hAnsi="Arial" w:cs="Arial"/>
                <w:sz w:val="16"/>
                <w:szCs w:val="16"/>
              </w:rPr>
              <w:t>про</w:t>
            </w:r>
            <w:r w:rsidR="008A1DD2">
              <w:rPr>
                <w:rFonts w:ascii="Arial" w:hAnsi="Arial" w:cs="Arial"/>
                <w:sz w:val="16"/>
                <w:szCs w:val="16"/>
              </w:rPr>
              <w:t>г</w:t>
            </w:r>
            <w:proofErr w:type="spellEnd"/>
            <w:r>
              <w:rPr>
                <w:rFonts w:ascii="Arial" w:hAnsi="Arial" w:cs="Arial"/>
                <w:sz w:val="16"/>
                <w:szCs w:val="16"/>
              </w:rPr>
              <w:t>-</w:t>
            </w:r>
          </w:p>
          <w:p w:rsidR="004C7CBD" w:rsidRPr="004767C7" w:rsidRDefault="004C7CBD" w:rsidP="00072DBC">
            <w:pPr>
              <w:jc w:val="center"/>
              <w:rPr>
                <w:rFonts w:ascii="Arial" w:hAnsi="Arial" w:cs="Arial"/>
                <w:sz w:val="16"/>
                <w:szCs w:val="16"/>
              </w:rPr>
            </w:pPr>
            <w:r>
              <w:rPr>
                <w:rFonts w:ascii="Arial" w:hAnsi="Arial" w:cs="Arial"/>
                <w:sz w:val="16"/>
                <w:szCs w:val="16"/>
              </w:rPr>
              <w:t>рамы  «Выполнение функций органов местного самоуправления»</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03.03.2014</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11</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Постановление Администрации города Бородино № 130</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«Об утверждении порядка расходования субвенции на осуществлении органами местного самоуправления государственных полномочий в области архивного дела и положения о премировании главного архивиста муниципального казенного учреждения «Служба единого заказчика», за выполнение заданий особой важности и сложности, при осуществлении им переданных государственных полномочий в области архивного дела»</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01.03.2016</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12</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Постановление Администрации города Бородино № 307</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«Об утверждении Положения о премировании ответственного секретаря административной комиссии»</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23.04.2012</w:t>
            </w:r>
          </w:p>
        </w:tc>
      </w:tr>
      <w:tr w:rsidR="004C7CBD" w:rsidRPr="004767C7" w:rsidTr="00072DBC">
        <w:trPr>
          <w:trHeight w:val="353"/>
        </w:trPr>
        <w:tc>
          <w:tcPr>
            <w:tcW w:w="464" w:type="dxa"/>
            <w:vAlign w:val="center"/>
          </w:tcPr>
          <w:p w:rsidR="004C7CBD" w:rsidRPr="004767C7" w:rsidRDefault="004C7CBD" w:rsidP="00072DBC">
            <w:pPr>
              <w:autoSpaceDE w:val="0"/>
              <w:autoSpaceDN w:val="0"/>
              <w:adjustRightInd w:val="0"/>
              <w:jc w:val="center"/>
              <w:outlineLvl w:val="0"/>
              <w:rPr>
                <w:rFonts w:ascii="Arial" w:hAnsi="Arial" w:cs="Arial"/>
                <w:sz w:val="16"/>
                <w:szCs w:val="16"/>
              </w:rPr>
            </w:pPr>
            <w:r>
              <w:rPr>
                <w:rFonts w:ascii="Arial" w:hAnsi="Arial" w:cs="Arial"/>
                <w:sz w:val="16"/>
                <w:szCs w:val="16"/>
              </w:rPr>
              <w:t>13</w:t>
            </w:r>
          </w:p>
        </w:tc>
        <w:tc>
          <w:tcPr>
            <w:tcW w:w="4536"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Распоряжение Администрации города Бородино № 162</w:t>
            </w:r>
          </w:p>
        </w:tc>
        <w:tc>
          <w:tcPr>
            <w:tcW w:w="6804" w:type="dxa"/>
            <w:vAlign w:val="center"/>
          </w:tcPr>
          <w:p w:rsidR="004C7CBD" w:rsidRPr="004767C7" w:rsidRDefault="004C7CBD" w:rsidP="00072DBC">
            <w:pPr>
              <w:jc w:val="center"/>
              <w:rPr>
                <w:rFonts w:ascii="Arial" w:hAnsi="Arial" w:cs="Arial"/>
                <w:sz w:val="16"/>
                <w:szCs w:val="16"/>
              </w:rPr>
            </w:pPr>
            <w:r w:rsidRPr="004767C7">
              <w:rPr>
                <w:rFonts w:ascii="Arial" w:hAnsi="Arial" w:cs="Arial"/>
                <w:sz w:val="16"/>
                <w:szCs w:val="16"/>
              </w:rPr>
              <w:t>Устав МКУ «Служба единого заказчика»</w:t>
            </w:r>
          </w:p>
        </w:tc>
        <w:tc>
          <w:tcPr>
            <w:tcW w:w="3119" w:type="dxa"/>
            <w:vAlign w:val="center"/>
          </w:tcPr>
          <w:p w:rsidR="004C7CBD" w:rsidRPr="008A1DD2" w:rsidRDefault="008A1DD2" w:rsidP="00072DBC">
            <w:pPr>
              <w:autoSpaceDE w:val="0"/>
              <w:autoSpaceDN w:val="0"/>
              <w:adjustRightInd w:val="0"/>
              <w:jc w:val="center"/>
              <w:outlineLvl w:val="0"/>
              <w:rPr>
                <w:rFonts w:ascii="Arial" w:hAnsi="Arial" w:cs="Arial"/>
                <w:sz w:val="16"/>
                <w:szCs w:val="16"/>
              </w:rPr>
            </w:pPr>
            <w:r w:rsidRPr="008A1DD2">
              <w:rPr>
                <w:rFonts w:ascii="Arial" w:hAnsi="Arial" w:cs="Arial"/>
                <w:sz w:val="16"/>
                <w:szCs w:val="16"/>
              </w:rPr>
              <w:t>22.11.2011</w:t>
            </w:r>
          </w:p>
        </w:tc>
      </w:tr>
      <w:tr w:rsidR="00BC376A" w:rsidRPr="004767C7" w:rsidTr="00072DBC">
        <w:trPr>
          <w:trHeight w:val="353"/>
        </w:trPr>
        <w:tc>
          <w:tcPr>
            <w:tcW w:w="464" w:type="dxa"/>
            <w:vAlign w:val="center"/>
          </w:tcPr>
          <w:p w:rsidR="00BC376A" w:rsidRDefault="00BC376A" w:rsidP="00072DBC">
            <w:pPr>
              <w:autoSpaceDE w:val="0"/>
              <w:autoSpaceDN w:val="0"/>
              <w:adjustRightInd w:val="0"/>
              <w:jc w:val="center"/>
              <w:outlineLvl w:val="0"/>
              <w:rPr>
                <w:rFonts w:ascii="Arial" w:hAnsi="Arial" w:cs="Arial"/>
                <w:sz w:val="16"/>
                <w:szCs w:val="16"/>
              </w:rPr>
            </w:pPr>
            <w:r>
              <w:rPr>
                <w:rFonts w:ascii="Arial" w:hAnsi="Arial" w:cs="Arial"/>
                <w:sz w:val="16"/>
                <w:szCs w:val="16"/>
              </w:rPr>
              <w:t>14</w:t>
            </w:r>
          </w:p>
        </w:tc>
        <w:tc>
          <w:tcPr>
            <w:tcW w:w="4536" w:type="dxa"/>
            <w:vAlign w:val="center"/>
          </w:tcPr>
          <w:p w:rsidR="00BC376A" w:rsidRPr="004767C7" w:rsidRDefault="00BC376A" w:rsidP="00072DBC">
            <w:pPr>
              <w:jc w:val="center"/>
              <w:rPr>
                <w:rFonts w:ascii="Arial" w:hAnsi="Arial" w:cs="Arial"/>
                <w:sz w:val="16"/>
                <w:szCs w:val="16"/>
              </w:rPr>
            </w:pPr>
            <w:r>
              <w:rPr>
                <w:rFonts w:ascii="Arial" w:hAnsi="Arial" w:cs="Arial"/>
                <w:sz w:val="16"/>
                <w:szCs w:val="16"/>
              </w:rPr>
              <w:t>Федеральный закон №131-ФЗ</w:t>
            </w:r>
          </w:p>
        </w:tc>
        <w:tc>
          <w:tcPr>
            <w:tcW w:w="6804" w:type="dxa"/>
            <w:vAlign w:val="center"/>
          </w:tcPr>
          <w:p w:rsidR="00BC376A" w:rsidRPr="004767C7" w:rsidRDefault="00BC376A" w:rsidP="00072DBC">
            <w:pPr>
              <w:jc w:val="center"/>
              <w:rPr>
                <w:rFonts w:ascii="Arial" w:hAnsi="Arial" w:cs="Arial"/>
                <w:sz w:val="16"/>
                <w:szCs w:val="16"/>
              </w:rPr>
            </w:pPr>
            <w:r>
              <w:rPr>
                <w:rFonts w:ascii="Arial" w:hAnsi="Arial" w:cs="Arial"/>
                <w:sz w:val="16"/>
                <w:szCs w:val="16"/>
              </w:rPr>
              <w:t>«Об общих принципах организации местного самоуправления в РФ»</w:t>
            </w:r>
          </w:p>
        </w:tc>
        <w:tc>
          <w:tcPr>
            <w:tcW w:w="3119" w:type="dxa"/>
            <w:vAlign w:val="center"/>
          </w:tcPr>
          <w:p w:rsidR="00BC376A" w:rsidRPr="008A1DD2" w:rsidRDefault="00BC376A" w:rsidP="00072DBC">
            <w:pPr>
              <w:autoSpaceDE w:val="0"/>
              <w:autoSpaceDN w:val="0"/>
              <w:adjustRightInd w:val="0"/>
              <w:jc w:val="center"/>
              <w:outlineLvl w:val="0"/>
              <w:rPr>
                <w:rFonts w:ascii="Arial" w:hAnsi="Arial" w:cs="Arial"/>
                <w:sz w:val="16"/>
                <w:szCs w:val="16"/>
              </w:rPr>
            </w:pPr>
            <w:r>
              <w:rPr>
                <w:rFonts w:ascii="Arial" w:hAnsi="Arial" w:cs="Arial"/>
                <w:sz w:val="16"/>
                <w:szCs w:val="16"/>
              </w:rPr>
              <w:t>06.10.2003</w:t>
            </w:r>
          </w:p>
        </w:tc>
      </w:tr>
      <w:tr w:rsidR="00BC376A" w:rsidRPr="004767C7" w:rsidTr="00072DBC">
        <w:trPr>
          <w:trHeight w:val="353"/>
        </w:trPr>
        <w:tc>
          <w:tcPr>
            <w:tcW w:w="464" w:type="dxa"/>
            <w:vAlign w:val="center"/>
          </w:tcPr>
          <w:p w:rsidR="00BC376A" w:rsidRDefault="00BC376A" w:rsidP="00072DBC">
            <w:pPr>
              <w:autoSpaceDE w:val="0"/>
              <w:autoSpaceDN w:val="0"/>
              <w:adjustRightInd w:val="0"/>
              <w:jc w:val="center"/>
              <w:outlineLvl w:val="0"/>
              <w:rPr>
                <w:rFonts w:ascii="Arial" w:hAnsi="Arial" w:cs="Arial"/>
                <w:sz w:val="16"/>
                <w:szCs w:val="16"/>
              </w:rPr>
            </w:pPr>
            <w:r>
              <w:rPr>
                <w:rFonts w:ascii="Arial" w:hAnsi="Arial" w:cs="Arial"/>
                <w:sz w:val="16"/>
                <w:szCs w:val="16"/>
              </w:rPr>
              <w:t>15</w:t>
            </w:r>
          </w:p>
        </w:tc>
        <w:tc>
          <w:tcPr>
            <w:tcW w:w="4536" w:type="dxa"/>
            <w:vAlign w:val="center"/>
          </w:tcPr>
          <w:p w:rsidR="00BC376A" w:rsidRPr="004767C7" w:rsidRDefault="001A7C85" w:rsidP="00072DBC">
            <w:pPr>
              <w:jc w:val="center"/>
              <w:rPr>
                <w:rFonts w:ascii="Arial" w:hAnsi="Arial" w:cs="Arial"/>
                <w:sz w:val="16"/>
                <w:szCs w:val="16"/>
              </w:rPr>
            </w:pPr>
            <w:r>
              <w:rPr>
                <w:rFonts w:ascii="Arial" w:hAnsi="Arial" w:cs="Arial"/>
                <w:sz w:val="16"/>
                <w:szCs w:val="16"/>
              </w:rPr>
              <w:t>Федеральный закон № 8-ФЗ</w:t>
            </w:r>
          </w:p>
        </w:tc>
        <w:tc>
          <w:tcPr>
            <w:tcW w:w="6804" w:type="dxa"/>
            <w:vAlign w:val="center"/>
          </w:tcPr>
          <w:p w:rsidR="00BC376A" w:rsidRPr="004767C7" w:rsidRDefault="001A7C85" w:rsidP="00072DBC">
            <w:pPr>
              <w:jc w:val="center"/>
              <w:rPr>
                <w:rFonts w:ascii="Arial" w:hAnsi="Arial" w:cs="Arial"/>
                <w:sz w:val="16"/>
                <w:szCs w:val="16"/>
              </w:rPr>
            </w:pPr>
            <w:r>
              <w:rPr>
                <w:rFonts w:ascii="Arial" w:hAnsi="Arial" w:cs="Arial"/>
                <w:sz w:val="16"/>
                <w:szCs w:val="16"/>
              </w:rPr>
              <w:t>«О погребении и похоронном деле»</w:t>
            </w:r>
          </w:p>
        </w:tc>
        <w:tc>
          <w:tcPr>
            <w:tcW w:w="3119" w:type="dxa"/>
            <w:vAlign w:val="center"/>
          </w:tcPr>
          <w:p w:rsidR="00BC376A" w:rsidRPr="008A1DD2" w:rsidRDefault="001A7C85" w:rsidP="00072DBC">
            <w:pPr>
              <w:autoSpaceDE w:val="0"/>
              <w:autoSpaceDN w:val="0"/>
              <w:adjustRightInd w:val="0"/>
              <w:jc w:val="center"/>
              <w:outlineLvl w:val="0"/>
              <w:rPr>
                <w:rFonts w:ascii="Arial" w:hAnsi="Arial" w:cs="Arial"/>
                <w:sz w:val="16"/>
                <w:szCs w:val="16"/>
              </w:rPr>
            </w:pPr>
            <w:r>
              <w:rPr>
                <w:rFonts w:ascii="Arial" w:hAnsi="Arial" w:cs="Arial"/>
                <w:sz w:val="16"/>
                <w:szCs w:val="16"/>
              </w:rPr>
              <w:t>12.01.1996</w:t>
            </w:r>
          </w:p>
        </w:tc>
      </w:tr>
      <w:tr w:rsidR="00680A89" w:rsidRPr="004767C7" w:rsidTr="00072DBC">
        <w:trPr>
          <w:trHeight w:val="353"/>
        </w:trPr>
        <w:tc>
          <w:tcPr>
            <w:tcW w:w="464" w:type="dxa"/>
            <w:vAlign w:val="center"/>
          </w:tcPr>
          <w:p w:rsidR="00680A89" w:rsidRDefault="00680A89" w:rsidP="00072DBC">
            <w:pPr>
              <w:autoSpaceDE w:val="0"/>
              <w:autoSpaceDN w:val="0"/>
              <w:adjustRightInd w:val="0"/>
              <w:jc w:val="center"/>
              <w:outlineLvl w:val="0"/>
              <w:rPr>
                <w:rFonts w:ascii="Arial" w:hAnsi="Arial" w:cs="Arial"/>
                <w:sz w:val="16"/>
                <w:szCs w:val="16"/>
              </w:rPr>
            </w:pPr>
            <w:r>
              <w:rPr>
                <w:rFonts w:ascii="Arial" w:hAnsi="Arial" w:cs="Arial"/>
                <w:sz w:val="16"/>
                <w:szCs w:val="16"/>
              </w:rPr>
              <w:t>16</w:t>
            </w:r>
          </w:p>
        </w:tc>
        <w:tc>
          <w:tcPr>
            <w:tcW w:w="4536" w:type="dxa"/>
            <w:vAlign w:val="center"/>
          </w:tcPr>
          <w:p w:rsidR="00680A89" w:rsidRDefault="00680A89"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 679</w:t>
            </w:r>
          </w:p>
        </w:tc>
        <w:tc>
          <w:tcPr>
            <w:tcW w:w="6804" w:type="dxa"/>
            <w:vAlign w:val="center"/>
          </w:tcPr>
          <w:p w:rsidR="00680A89" w:rsidRDefault="00680A89" w:rsidP="00072DBC">
            <w:pPr>
              <w:jc w:val="center"/>
              <w:rPr>
                <w:rFonts w:ascii="Arial" w:hAnsi="Arial" w:cs="Arial"/>
                <w:sz w:val="16"/>
                <w:szCs w:val="16"/>
              </w:rPr>
            </w:pPr>
            <w:r>
              <w:rPr>
                <w:rFonts w:ascii="Arial" w:hAnsi="Arial" w:cs="Arial"/>
                <w:sz w:val="16"/>
                <w:szCs w:val="16"/>
              </w:rPr>
              <w:t>«Об утверждении Правил содержания кладбищ города Бородино»</w:t>
            </w:r>
          </w:p>
        </w:tc>
        <w:tc>
          <w:tcPr>
            <w:tcW w:w="3119" w:type="dxa"/>
            <w:vAlign w:val="center"/>
          </w:tcPr>
          <w:p w:rsidR="00680A89" w:rsidRDefault="00680A89" w:rsidP="00072DBC">
            <w:pPr>
              <w:autoSpaceDE w:val="0"/>
              <w:autoSpaceDN w:val="0"/>
              <w:adjustRightInd w:val="0"/>
              <w:jc w:val="center"/>
              <w:outlineLvl w:val="0"/>
              <w:rPr>
                <w:rFonts w:ascii="Arial" w:hAnsi="Arial" w:cs="Arial"/>
                <w:sz w:val="16"/>
                <w:szCs w:val="16"/>
              </w:rPr>
            </w:pPr>
            <w:r>
              <w:rPr>
                <w:rFonts w:ascii="Arial" w:hAnsi="Arial" w:cs="Arial"/>
                <w:sz w:val="16"/>
                <w:szCs w:val="16"/>
              </w:rPr>
              <w:t>13.09.2011</w:t>
            </w:r>
          </w:p>
        </w:tc>
      </w:tr>
      <w:tr w:rsidR="00CD35A3" w:rsidRPr="004767C7" w:rsidTr="00072DBC">
        <w:trPr>
          <w:trHeight w:val="353"/>
        </w:trPr>
        <w:tc>
          <w:tcPr>
            <w:tcW w:w="464" w:type="dxa"/>
            <w:vAlign w:val="center"/>
          </w:tcPr>
          <w:p w:rsidR="00CD35A3" w:rsidRDefault="00CD35A3" w:rsidP="00072DBC">
            <w:pPr>
              <w:autoSpaceDE w:val="0"/>
              <w:autoSpaceDN w:val="0"/>
              <w:adjustRightInd w:val="0"/>
              <w:jc w:val="center"/>
              <w:outlineLvl w:val="0"/>
              <w:rPr>
                <w:rFonts w:ascii="Arial" w:hAnsi="Arial" w:cs="Arial"/>
                <w:sz w:val="16"/>
                <w:szCs w:val="16"/>
              </w:rPr>
            </w:pPr>
            <w:r>
              <w:rPr>
                <w:rFonts w:ascii="Arial" w:hAnsi="Arial" w:cs="Arial"/>
                <w:sz w:val="16"/>
                <w:szCs w:val="16"/>
              </w:rPr>
              <w:t>17</w:t>
            </w:r>
          </w:p>
        </w:tc>
        <w:tc>
          <w:tcPr>
            <w:tcW w:w="4536" w:type="dxa"/>
            <w:vAlign w:val="center"/>
          </w:tcPr>
          <w:p w:rsidR="00CD35A3" w:rsidRDefault="00CD35A3" w:rsidP="00072DBC">
            <w:pPr>
              <w:jc w:val="center"/>
              <w:rPr>
                <w:rFonts w:ascii="Arial" w:hAnsi="Arial" w:cs="Arial"/>
                <w:sz w:val="16"/>
                <w:szCs w:val="16"/>
              </w:rPr>
            </w:pPr>
            <w:r>
              <w:rPr>
                <w:rFonts w:ascii="Arial" w:hAnsi="Arial" w:cs="Arial"/>
                <w:sz w:val="16"/>
                <w:szCs w:val="16"/>
              </w:rPr>
              <w:t>Постановление Администрации города Бородино №555</w:t>
            </w:r>
          </w:p>
        </w:tc>
        <w:tc>
          <w:tcPr>
            <w:tcW w:w="6804" w:type="dxa"/>
            <w:vAlign w:val="center"/>
          </w:tcPr>
          <w:p w:rsidR="00CD35A3" w:rsidRDefault="00CD35A3" w:rsidP="00072DBC">
            <w:pPr>
              <w:jc w:val="center"/>
              <w:rPr>
                <w:rFonts w:ascii="Arial" w:hAnsi="Arial" w:cs="Arial"/>
                <w:sz w:val="16"/>
                <w:szCs w:val="16"/>
              </w:rPr>
            </w:pPr>
            <w:r>
              <w:rPr>
                <w:rFonts w:ascii="Arial" w:hAnsi="Arial" w:cs="Arial"/>
                <w:sz w:val="16"/>
                <w:szCs w:val="16"/>
              </w:rPr>
              <w:t>«Организация ритуальных услуг и содержание мест захоронения»</w:t>
            </w:r>
          </w:p>
        </w:tc>
        <w:tc>
          <w:tcPr>
            <w:tcW w:w="3119" w:type="dxa"/>
            <w:vAlign w:val="center"/>
          </w:tcPr>
          <w:p w:rsidR="00CD35A3" w:rsidRDefault="00CD35A3" w:rsidP="00072DBC">
            <w:pPr>
              <w:autoSpaceDE w:val="0"/>
              <w:autoSpaceDN w:val="0"/>
              <w:adjustRightInd w:val="0"/>
              <w:jc w:val="center"/>
              <w:outlineLvl w:val="0"/>
              <w:rPr>
                <w:rFonts w:ascii="Arial" w:hAnsi="Arial" w:cs="Arial"/>
                <w:sz w:val="16"/>
                <w:szCs w:val="16"/>
              </w:rPr>
            </w:pPr>
            <w:r>
              <w:rPr>
                <w:rFonts w:ascii="Arial" w:hAnsi="Arial" w:cs="Arial"/>
                <w:sz w:val="16"/>
                <w:szCs w:val="16"/>
              </w:rPr>
              <w:t>05.10.2021</w:t>
            </w:r>
          </w:p>
        </w:tc>
      </w:tr>
    </w:tbl>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pStyle w:val="ConsPlusNormal"/>
        <w:widowControl/>
        <w:spacing w:after="60"/>
        <w:ind w:firstLine="0"/>
        <w:jc w:val="both"/>
        <w:rPr>
          <w:sz w:val="20"/>
          <w:szCs w:val="20"/>
        </w:rPr>
        <w:sectPr w:rsidR="00623733" w:rsidRPr="004767C7" w:rsidSect="00DB1B29">
          <w:pgSz w:w="16838" w:h="11905" w:orient="landscape"/>
          <w:pgMar w:top="851" w:right="567" w:bottom="851" w:left="1134" w:header="425" w:footer="720" w:gutter="0"/>
          <w:pgNumType w:start="1"/>
          <w:cols w:space="720"/>
          <w:noEndnote/>
          <w:titlePg/>
          <w:docGrid w:linePitch="326"/>
        </w:sectPr>
      </w:pPr>
    </w:p>
    <w:tbl>
      <w:tblPr>
        <w:tblW w:w="14567" w:type="dxa"/>
        <w:tblLook w:val="01E0" w:firstRow="1" w:lastRow="1" w:firstColumn="1" w:lastColumn="1" w:noHBand="0" w:noVBand="0"/>
      </w:tblPr>
      <w:tblGrid>
        <w:gridCol w:w="9747"/>
        <w:gridCol w:w="4820"/>
      </w:tblGrid>
      <w:tr w:rsidR="00623733" w:rsidRPr="004767C7" w:rsidTr="00DB1B29">
        <w:tc>
          <w:tcPr>
            <w:tcW w:w="9747" w:type="dxa"/>
            <w:shd w:val="clear" w:color="auto" w:fill="auto"/>
          </w:tcPr>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right="-5211" w:firstLine="0"/>
              <w:jc w:val="center"/>
              <w:rPr>
                <w:sz w:val="20"/>
                <w:szCs w:val="20"/>
              </w:rPr>
            </w:pPr>
          </w:p>
          <w:p w:rsidR="00623733" w:rsidRPr="004767C7" w:rsidRDefault="00623733" w:rsidP="00DB1B29">
            <w:pPr>
              <w:pStyle w:val="ConsPlusNormal"/>
              <w:widowControl/>
              <w:spacing w:after="60"/>
              <w:ind w:right="-4928" w:firstLine="0"/>
              <w:jc w:val="center"/>
              <w:rPr>
                <w:sz w:val="24"/>
                <w:szCs w:val="24"/>
              </w:rPr>
            </w:pPr>
          </w:p>
        </w:tc>
        <w:tc>
          <w:tcPr>
            <w:tcW w:w="4820" w:type="dxa"/>
            <w:shd w:val="clear" w:color="auto" w:fill="auto"/>
            <w:vAlign w:val="center"/>
          </w:tcPr>
          <w:p w:rsidR="00623733" w:rsidRPr="004767C7" w:rsidRDefault="00623733" w:rsidP="00DB1B29">
            <w:pPr>
              <w:pStyle w:val="ConsPlusNormal"/>
              <w:widowControl/>
              <w:spacing w:after="60"/>
              <w:ind w:right="-391" w:firstLine="0"/>
              <w:rPr>
                <w:sz w:val="20"/>
                <w:szCs w:val="20"/>
              </w:rPr>
            </w:pPr>
          </w:p>
          <w:p w:rsidR="00623733" w:rsidRPr="004767C7" w:rsidRDefault="00623733" w:rsidP="00DB1B29">
            <w:pPr>
              <w:pStyle w:val="ConsPlusNormal"/>
              <w:widowControl/>
              <w:ind w:right="-391" w:firstLine="0"/>
            </w:pPr>
            <w:r w:rsidRPr="004767C7">
              <w:t>Приложение 4</w:t>
            </w:r>
          </w:p>
          <w:p w:rsidR="00623733" w:rsidRPr="004767C7" w:rsidRDefault="00623733" w:rsidP="00DB1B29">
            <w:pPr>
              <w:tabs>
                <w:tab w:val="left" w:pos="1457"/>
                <w:tab w:val="left" w:pos="4854"/>
              </w:tabs>
              <w:autoSpaceDE w:val="0"/>
              <w:autoSpaceDN w:val="0"/>
              <w:adjustRightInd w:val="0"/>
              <w:outlineLvl w:val="0"/>
              <w:rPr>
                <w:rFonts w:ascii="Arial" w:hAnsi="Arial" w:cs="Arial"/>
              </w:rPr>
            </w:pPr>
            <w:r w:rsidRPr="004767C7">
              <w:rPr>
                <w:rFonts w:ascii="Arial" w:hAnsi="Arial" w:cs="Arial"/>
                <w:sz w:val="22"/>
                <w:szCs w:val="22"/>
              </w:rPr>
              <w:t>к паспорту муниципальной программы</w:t>
            </w:r>
          </w:p>
          <w:p w:rsidR="00623733" w:rsidRPr="004767C7" w:rsidRDefault="00623733" w:rsidP="00DB1B29">
            <w:pPr>
              <w:pStyle w:val="ConsPlusNormal"/>
              <w:widowControl/>
              <w:tabs>
                <w:tab w:val="left" w:pos="5278"/>
              </w:tabs>
              <w:ind w:right="-390" w:firstLine="0"/>
            </w:pPr>
            <w:r w:rsidRPr="004767C7">
              <w:t>«Выполнение функций органов</w:t>
            </w:r>
          </w:p>
          <w:p w:rsidR="00623733" w:rsidRPr="004767C7" w:rsidRDefault="00623733" w:rsidP="00DB1B29">
            <w:pPr>
              <w:pStyle w:val="ConsPlusNormal"/>
              <w:widowControl/>
              <w:tabs>
                <w:tab w:val="left" w:pos="1583"/>
              </w:tabs>
              <w:ind w:firstLine="0"/>
              <w:rPr>
                <w:bCs/>
              </w:rPr>
            </w:pPr>
            <w:r w:rsidRPr="004767C7">
              <w:t>местного самоуправления»</w:t>
            </w:r>
          </w:p>
          <w:p w:rsidR="00623733" w:rsidRPr="004767C7" w:rsidRDefault="00623733" w:rsidP="00DB1B29">
            <w:pPr>
              <w:pStyle w:val="ConsPlusNormal"/>
              <w:widowControl/>
              <w:ind w:firstLine="0"/>
              <w:jc w:val="center"/>
              <w:rPr>
                <w:sz w:val="20"/>
                <w:szCs w:val="20"/>
              </w:rPr>
            </w:pPr>
          </w:p>
        </w:tc>
      </w:tr>
    </w:tbl>
    <w:p w:rsidR="00623733" w:rsidRPr="004767C7" w:rsidRDefault="00623733" w:rsidP="00623733">
      <w:pPr>
        <w:autoSpaceDE w:val="0"/>
        <w:autoSpaceDN w:val="0"/>
        <w:adjustRightInd w:val="0"/>
        <w:jc w:val="center"/>
        <w:outlineLvl w:val="0"/>
        <w:rPr>
          <w:rFonts w:ascii="Arial" w:hAnsi="Arial" w:cs="Arial"/>
        </w:rPr>
      </w:pPr>
      <w:r w:rsidRPr="004767C7">
        <w:rPr>
          <w:rFonts w:ascii="Arial" w:hAnsi="Arial" w:cs="Arial"/>
        </w:rPr>
        <w:t>Распределение планируемых расходов за счет средств местного и краевого бюджета по мероприятиям и подпрограммам муниципальной программы</w:t>
      </w:r>
    </w:p>
    <w:p w:rsidR="00623733" w:rsidRPr="004767C7" w:rsidRDefault="00623733" w:rsidP="00623733">
      <w:pPr>
        <w:autoSpaceDE w:val="0"/>
        <w:autoSpaceDN w:val="0"/>
        <w:adjustRightInd w:val="0"/>
        <w:jc w:val="center"/>
        <w:outlineLvl w:val="0"/>
        <w:rPr>
          <w:rFonts w:ascii="Arial" w:hAnsi="Arial" w:cs="Arial"/>
        </w:rPr>
      </w:pPr>
    </w:p>
    <w:tbl>
      <w:tblPr>
        <w:tblW w:w="15561" w:type="dxa"/>
        <w:tblLayout w:type="fixed"/>
        <w:tblLook w:val="04A0" w:firstRow="1" w:lastRow="0" w:firstColumn="1" w:lastColumn="0" w:noHBand="0" w:noVBand="1"/>
      </w:tblPr>
      <w:tblGrid>
        <w:gridCol w:w="1809"/>
        <w:gridCol w:w="2552"/>
        <w:gridCol w:w="3009"/>
        <w:gridCol w:w="630"/>
        <w:gridCol w:w="572"/>
        <w:gridCol w:w="1124"/>
        <w:gridCol w:w="485"/>
        <w:gridCol w:w="1241"/>
        <w:gridCol w:w="1241"/>
        <w:gridCol w:w="1449"/>
        <w:gridCol w:w="1449"/>
      </w:tblGrid>
      <w:tr w:rsidR="001C0DE4" w:rsidRPr="004767C7" w:rsidTr="00E56783">
        <w:trPr>
          <w:trHeight w:val="255"/>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Статус (муниципальная программа, подпрограмма)</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Наименование муниципальной программы, подпрограммы</w:t>
            </w:r>
          </w:p>
        </w:tc>
        <w:tc>
          <w:tcPr>
            <w:tcW w:w="30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Наименование ГРБС</w:t>
            </w:r>
          </w:p>
        </w:tc>
        <w:tc>
          <w:tcPr>
            <w:tcW w:w="2811" w:type="dxa"/>
            <w:gridSpan w:val="4"/>
            <w:tcBorders>
              <w:top w:val="single" w:sz="4" w:space="0" w:color="auto"/>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5380" w:type="dxa"/>
            <w:gridSpan w:val="4"/>
            <w:tcBorders>
              <w:top w:val="single" w:sz="4" w:space="0" w:color="auto"/>
              <w:left w:val="nil"/>
              <w:bottom w:val="single" w:sz="4" w:space="0" w:color="auto"/>
              <w:right w:val="single" w:sz="4" w:space="0" w:color="auto"/>
            </w:tcBorders>
          </w:tcPr>
          <w:p w:rsidR="001C0DE4" w:rsidRPr="004767C7" w:rsidRDefault="001C0DE4" w:rsidP="00072DBC">
            <w:pPr>
              <w:jc w:val="center"/>
              <w:rPr>
                <w:rFonts w:ascii="Arial" w:hAnsi="Arial" w:cs="Arial"/>
                <w:sz w:val="16"/>
                <w:szCs w:val="16"/>
              </w:rPr>
            </w:pPr>
          </w:p>
        </w:tc>
      </w:tr>
      <w:tr w:rsidR="001C0DE4" w:rsidRPr="004767C7" w:rsidTr="00E56783">
        <w:trPr>
          <w:trHeight w:val="420"/>
        </w:trPr>
        <w:tc>
          <w:tcPr>
            <w:tcW w:w="1809" w:type="dxa"/>
            <w:vMerge/>
            <w:tcBorders>
              <w:top w:val="single" w:sz="4" w:space="0" w:color="auto"/>
              <w:left w:val="single" w:sz="4" w:space="0" w:color="auto"/>
              <w:bottom w:val="single" w:sz="4" w:space="0" w:color="auto"/>
              <w:right w:val="single" w:sz="4" w:space="0" w:color="auto"/>
            </w:tcBorders>
            <w:vAlign w:val="center"/>
          </w:tcPr>
          <w:p w:rsidR="001C0DE4" w:rsidRPr="004767C7" w:rsidRDefault="001C0DE4" w:rsidP="00072DBC">
            <w:pPr>
              <w:jc w:val="center"/>
              <w:rPr>
                <w:rFonts w:ascii="Arial" w:hAnsi="Arial" w:cs="Arial"/>
                <w:sz w:val="16"/>
                <w:szCs w:val="16"/>
              </w:rPr>
            </w:pPr>
          </w:p>
        </w:tc>
        <w:tc>
          <w:tcPr>
            <w:tcW w:w="2552" w:type="dxa"/>
            <w:vMerge/>
            <w:tcBorders>
              <w:top w:val="single" w:sz="4" w:space="0" w:color="auto"/>
              <w:left w:val="single" w:sz="4" w:space="0" w:color="auto"/>
              <w:bottom w:val="single" w:sz="4" w:space="0" w:color="000000"/>
              <w:right w:val="single" w:sz="4" w:space="0" w:color="auto"/>
            </w:tcBorders>
            <w:vAlign w:val="center"/>
          </w:tcPr>
          <w:p w:rsidR="001C0DE4" w:rsidRPr="004767C7" w:rsidRDefault="001C0DE4" w:rsidP="00072DBC">
            <w:pPr>
              <w:jc w:val="center"/>
              <w:rPr>
                <w:rFonts w:ascii="Arial" w:hAnsi="Arial" w:cs="Arial"/>
                <w:sz w:val="16"/>
                <w:szCs w:val="16"/>
              </w:rPr>
            </w:pPr>
          </w:p>
        </w:tc>
        <w:tc>
          <w:tcPr>
            <w:tcW w:w="3009" w:type="dxa"/>
            <w:vMerge/>
            <w:tcBorders>
              <w:top w:val="single" w:sz="4" w:space="0" w:color="auto"/>
              <w:left w:val="single" w:sz="4" w:space="0" w:color="auto"/>
              <w:bottom w:val="single" w:sz="4" w:space="0" w:color="auto"/>
              <w:right w:val="single" w:sz="4" w:space="0" w:color="auto"/>
            </w:tcBorders>
            <w:vAlign w:val="center"/>
          </w:tcPr>
          <w:p w:rsidR="001C0DE4" w:rsidRPr="004767C7" w:rsidRDefault="001C0DE4"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ГРБС</w:t>
            </w:r>
          </w:p>
        </w:tc>
        <w:tc>
          <w:tcPr>
            <w:tcW w:w="572"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roofErr w:type="spellStart"/>
            <w:r w:rsidRPr="004767C7">
              <w:rPr>
                <w:rFonts w:ascii="Arial" w:hAnsi="Arial" w:cs="Arial"/>
                <w:sz w:val="16"/>
                <w:szCs w:val="16"/>
              </w:rPr>
              <w:t>Рз</w:t>
            </w:r>
            <w:proofErr w:type="spellEnd"/>
          </w:p>
          <w:p w:rsidR="001C0DE4" w:rsidRPr="004767C7" w:rsidRDefault="001C0DE4" w:rsidP="00072DBC">
            <w:pPr>
              <w:jc w:val="center"/>
              <w:rPr>
                <w:rFonts w:ascii="Arial" w:hAnsi="Arial" w:cs="Arial"/>
                <w:sz w:val="16"/>
                <w:szCs w:val="16"/>
              </w:rPr>
            </w:pPr>
            <w:proofErr w:type="spellStart"/>
            <w:r w:rsidRPr="004767C7">
              <w:rPr>
                <w:rFonts w:ascii="Arial" w:hAnsi="Arial" w:cs="Arial"/>
                <w:sz w:val="16"/>
                <w:szCs w:val="16"/>
              </w:rPr>
              <w:t>Пр</w:t>
            </w:r>
            <w:proofErr w:type="spellEnd"/>
          </w:p>
        </w:tc>
        <w:tc>
          <w:tcPr>
            <w:tcW w:w="1124"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ЦСР</w:t>
            </w:r>
          </w:p>
        </w:tc>
        <w:tc>
          <w:tcPr>
            <w:tcW w:w="485"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ВР</w:t>
            </w:r>
          </w:p>
        </w:tc>
        <w:tc>
          <w:tcPr>
            <w:tcW w:w="1241"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2022</w:t>
            </w:r>
          </w:p>
        </w:tc>
        <w:tc>
          <w:tcPr>
            <w:tcW w:w="1241"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2023</w:t>
            </w:r>
          </w:p>
        </w:tc>
        <w:tc>
          <w:tcPr>
            <w:tcW w:w="1449" w:type="dxa"/>
            <w:tcBorders>
              <w:top w:val="nil"/>
              <w:left w:val="nil"/>
              <w:bottom w:val="single" w:sz="4" w:space="0" w:color="auto"/>
              <w:right w:val="single" w:sz="4" w:space="0" w:color="auto"/>
            </w:tcBorders>
            <w:shd w:val="clear" w:color="auto" w:fill="auto"/>
            <w:vAlign w:val="center"/>
          </w:tcPr>
          <w:p w:rsidR="001C0DE4" w:rsidRPr="004767C7" w:rsidRDefault="0021050A" w:rsidP="00072DBC">
            <w:pPr>
              <w:jc w:val="center"/>
              <w:rPr>
                <w:rFonts w:ascii="Arial" w:hAnsi="Arial" w:cs="Arial"/>
                <w:sz w:val="16"/>
                <w:szCs w:val="16"/>
              </w:rPr>
            </w:pPr>
            <w:r>
              <w:rPr>
                <w:rFonts w:ascii="Arial" w:hAnsi="Arial" w:cs="Arial"/>
                <w:sz w:val="16"/>
                <w:szCs w:val="16"/>
              </w:rPr>
              <w:t>2024</w:t>
            </w:r>
          </w:p>
        </w:tc>
        <w:tc>
          <w:tcPr>
            <w:tcW w:w="1449" w:type="dxa"/>
            <w:tcBorders>
              <w:top w:val="nil"/>
              <w:left w:val="nil"/>
              <w:bottom w:val="single" w:sz="4" w:space="0" w:color="auto"/>
              <w:right w:val="single" w:sz="4" w:space="0" w:color="auto"/>
            </w:tcBorders>
            <w:vAlign w:val="center"/>
          </w:tcPr>
          <w:p w:rsidR="001C0DE4" w:rsidRPr="004767C7" w:rsidRDefault="0021050A" w:rsidP="0021050A">
            <w:pPr>
              <w:jc w:val="center"/>
              <w:rPr>
                <w:rFonts w:ascii="Arial" w:hAnsi="Arial" w:cs="Arial"/>
                <w:sz w:val="16"/>
                <w:szCs w:val="16"/>
              </w:rPr>
            </w:pPr>
            <w:r>
              <w:rPr>
                <w:rFonts w:ascii="Arial" w:hAnsi="Arial" w:cs="Arial"/>
                <w:sz w:val="16"/>
                <w:szCs w:val="16"/>
              </w:rPr>
              <w:t>Итого на 2022 – 2024 годы</w:t>
            </w:r>
          </w:p>
        </w:tc>
      </w:tr>
      <w:tr w:rsidR="001C0DE4" w:rsidRPr="004767C7" w:rsidTr="00013135">
        <w:trPr>
          <w:trHeight w:val="417"/>
        </w:trPr>
        <w:tc>
          <w:tcPr>
            <w:tcW w:w="1809" w:type="dxa"/>
            <w:vMerge w:val="restart"/>
            <w:tcBorders>
              <w:top w:val="nil"/>
              <w:left w:val="single" w:sz="4" w:space="0" w:color="auto"/>
              <w:bottom w:val="single" w:sz="4" w:space="0" w:color="auto"/>
              <w:right w:val="single" w:sz="4" w:space="0" w:color="auto"/>
            </w:tcBorders>
            <w:shd w:val="clear" w:color="000000" w:fill="FFFFFF"/>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Муниципальная программа</w:t>
            </w:r>
          </w:p>
        </w:tc>
        <w:tc>
          <w:tcPr>
            <w:tcW w:w="2552" w:type="dxa"/>
            <w:vMerge w:val="restart"/>
            <w:tcBorders>
              <w:top w:val="nil"/>
              <w:left w:val="nil"/>
              <w:bottom w:val="single" w:sz="8" w:space="0" w:color="000000"/>
              <w:right w:val="nil"/>
            </w:tcBorders>
            <w:shd w:val="clear" w:color="000000" w:fill="FFFFFF"/>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Выполнение функций органов местного самоуправления</w:t>
            </w:r>
          </w:p>
        </w:tc>
        <w:tc>
          <w:tcPr>
            <w:tcW w:w="3009" w:type="dxa"/>
            <w:tcBorders>
              <w:top w:val="nil"/>
              <w:left w:val="single" w:sz="4" w:space="0" w:color="auto"/>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1C0DE4" w:rsidRPr="00330946" w:rsidRDefault="00013135" w:rsidP="006F1EBC">
            <w:pPr>
              <w:jc w:val="center"/>
              <w:rPr>
                <w:rFonts w:ascii="Arial" w:hAnsi="Arial" w:cs="Arial"/>
                <w:sz w:val="16"/>
                <w:szCs w:val="16"/>
              </w:rPr>
            </w:pPr>
            <w:r>
              <w:rPr>
                <w:rFonts w:ascii="Arial" w:hAnsi="Arial" w:cs="Arial"/>
                <w:sz w:val="16"/>
                <w:szCs w:val="16"/>
              </w:rPr>
              <w:t>11</w:t>
            </w:r>
            <w:r w:rsidR="006F1EBC">
              <w:rPr>
                <w:rFonts w:ascii="Arial" w:hAnsi="Arial" w:cs="Arial"/>
                <w:sz w:val="16"/>
                <w:szCs w:val="16"/>
              </w:rPr>
              <w:t> 554 0</w:t>
            </w:r>
            <w:r>
              <w:rPr>
                <w:rFonts w:ascii="Arial" w:hAnsi="Arial" w:cs="Arial"/>
                <w:sz w:val="16"/>
                <w:szCs w:val="16"/>
              </w:rPr>
              <w:t>36,83</w:t>
            </w:r>
          </w:p>
        </w:tc>
        <w:tc>
          <w:tcPr>
            <w:tcW w:w="1241" w:type="dxa"/>
            <w:tcBorders>
              <w:top w:val="nil"/>
              <w:left w:val="nil"/>
              <w:bottom w:val="single" w:sz="4" w:space="0" w:color="auto"/>
              <w:right w:val="single" w:sz="4" w:space="0" w:color="auto"/>
            </w:tcBorders>
            <w:shd w:val="clear" w:color="auto" w:fill="auto"/>
            <w:noWrap/>
            <w:vAlign w:val="center"/>
          </w:tcPr>
          <w:p w:rsidR="001C0DE4" w:rsidRPr="00330946" w:rsidRDefault="00013135" w:rsidP="006F1EBC">
            <w:pPr>
              <w:jc w:val="center"/>
              <w:rPr>
                <w:rFonts w:ascii="Arial" w:hAnsi="Arial" w:cs="Arial"/>
                <w:sz w:val="16"/>
                <w:szCs w:val="16"/>
              </w:rPr>
            </w:pPr>
            <w:r>
              <w:rPr>
                <w:rFonts w:ascii="Arial" w:hAnsi="Arial" w:cs="Arial"/>
                <w:sz w:val="16"/>
                <w:szCs w:val="16"/>
              </w:rPr>
              <w:t>11</w:t>
            </w:r>
            <w:r w:rsidR="006F1EBC">
              <w:rPr>
                <w:rFonts w:ascii="Arial" w:hAnsi="Arial" w:cs="Arial"/>
                <w:sz w:val="16"/>
                <w:szCs w:val="16"/>
              </w:rPr>
              <w:t> 554 0</w:t>
            </w:r>
            <w:r>
              <w:rPr>
                <w:rFonts w:ascii="Arial" w:hAnsi="Arial" w:cs="Arial"/>
                <w:sz w:val="16"/>
                <w:szCs w:val="16"/>
              </w:rPr>
              <w:t>36,83</w:t>
            </w:r>
          </w:p>
        </w:tc>
        <w:tc>
          <w:tcPr>
            <w:tcW w:w="1449" w:type="dxa"/>
            <w:tcBorders>
              <w:top w:val="nil"/>
              <w:left w:val="nil"/>
              <w:bottom w:val="single" w:sz="4" w:space="0" w:color="auto"/>
              <w:right w:val="single" w:sz="4" w:space="0" w:color="auto"/>
            </w:tcBorders>
            <w:shd w:val="clear" w:color="auto" w:fill="auto"/>
            <w:noWrap/>
            <w:vAlign w:val="center"/>
          </w:tcPr>
          <w:p w:rsidR="001C0DE4" w:rsidRPr="00330946" w:rsidRDefault="00013135" w:rsidP="006F1EBC">
            <w:pPr>
              <w:jc w:val="center"/>
              <w:rPr>
                <w:rFonts w:ascii="Arial" w:hAnsi="Arial" w:cs="Arial"/>
                <w:sz w:val="16"/>
                <w:szCs w:val="16"/>
              </w:rPr>
            </w:pPr>
            <w:r>
              <w:rPr>
                <w:rFonts w:ascii="Arial" w:hAnsi="Arial" w:cs="Arial"/>
                <w:sz w:val="16"/>
                <w:szCs w:val="16"/>
              </w:rPr>
              <w:t>11</w:t>
            </w:r>
            <w:r w:rsidR="006F1EBC">
              <w:rPr>
                <w:rFonts w:ascii="Arial" w:hAnsi="Arial" w:cs="Arial"/>
                <w:sz w:val="16"/>
                <w:szCs w:val="16"/>
              </w:rPr>
              <w:t> 554 0</w:t>
            </w:r>
            <w:r>
              <w:rPr>
                <w:rFonts w:ascii="Arial" w:hAnsi="Arial" w:cs="Arial"/>
                <w:sz w:val="16"/>
                <w:szCs w:val="16"/>
              </w:rPr>
              <w:t>36,83</w:t>
            </w:r>
          </w:p>
        </w:tc>
        <w:tc>
          <w:tcPr>
            <w:tcW w:w="1449" w:type="dxa"/>
            <w:tcBorders>
              <w:top w:val="nil"/>
              <w:left w:val="nil"/>
              <w:bottom w:val="single" w:sz="4" w:space="0" w:color="auto"/>
              <w:right w:val="single" w:sz="4" w:space="0" w:color="auto"/>
            </w:tcBorders>
            <w:vAlign w:val="center"/>
          </w:tcPr>
          <w:p w:rsidR="001C0DE4" w:rsidRDefault="00013135" w:rsidP="006F1EBC">
            <w:pPr>
              <w:jc w:val="center"/>
              <w:rPr>
                <w:rFonts w:ascii="Arial" w:hAnsi="Arial" w:cs="Arial"/>
                <w:sz w:val="16"/>
                <w:szCs w:val="16"/>
              </w:rPr>
            </w:pPr>
            <w:r>
              <w:rPr>
                <w:rFonts w:ascii="Arial" w:hAnsi="Arial" w:cs="Arial"/>
                <w:sz w:val="16"/>
                <w:szCs w:val="16"/>
              </w:rPr>
              <w:t>34</w:t>
            </w:r>
            <w:r w:rsidR="006F1EBC">
              <w:rPr>
                <w:rFonts w:ascii="Arial" w:hAnsi="Arial" w:cs="Arial"/>
                <w:sz w:val="16"/>
                <w:szCs w:val="16"/>
              </w:rPr>
              <w:t> 662 1</w:t>
            </w:r>
            <w:r>
              <w:rPr>
                <w:rFonts w:ascii="Arial" w:hAnsi="Arial" w:cs="Arial"/>
                <w:sz w:val="16"/>
                <w:szCs w:val="16"/>
              </w:rPr>
              <w:t>10,49</w:t>
            </w:r>
          </w:p>
        </w:tc>
      </w:tr>
      <w:tr w:rsidR="001C0DE4" w:rsidRPr="004767C7" w:rsidTr="00013135">
        <w:trPr>
          <w:trHeight w:val="245"/>
        </w:trPr>
        <w:tc>
          <w:tcPr>
            <w:tcW w:w="1809" w:type="dxa"/>
            <w:vMerge/>
            <w:tcBorders>
              <w:top w:val="nil"/>
              <w:left w:val="single" w:sz="4" w:space="0" w:color="auto"/>
              <w:bottom w:val="single" w:sz="4" w:space="0" w:color="auto"/>
              <w:right w:val="single" w:sz="4" w:space="0" w:color="auto"/>
            </w:tcBorders>
            <w:vAlign w:val="center"/>
          </w:tcPr>
          <w:p w:rsidR="001C0DE4" w:rsidRPr="004767C7" w:rsidRDefault="001C0DE4" w:rsidP="00072DBC">
            <w:pPr>
              <w:jc w:val="center"/>
              <w:rPr>
                <w:rFonts w:ascii="Arial" w:hAnsi="Arial" w:cs="Arial"/>
                <w:sz w:val="16"/>
                <w:szCs w:val="16"/>
              </w:rPr>
            </w:pPr>
          </w:p>
        </w:tc>
        <w:tc>
          <w:tcPr>
            <w:tcW w:w="2552" w:type="dxa"/>
            <w:vMerge/>
            <w:tcBorders>
              <w:top w:val="nil"/>
              <w:left w:val="nil"/>
              <w:bottom w:val="single" w:sz="8" w:space="0" w:color="000000"/>
              <w:right w:val="nil"/>
            </w:tcBorders>
            <w:vAlign w:val="center"/>
          </w:tcPr>
          <w:p w:rsidR="001C0DE4" w:rsidRPr="004767C7" w:rsidRDefault="001C0DE4" w:rsidP="00072DBC">
            <w:pPr>
              <w:jc w:val="center"/>
              <w:rPr>
                <w:rFonts w:ascii="Arial" w:hAnsi="Arial" w:cs="Arial"/>
                <w:sz w:val="16"/>
                <w:szCs w:val="16"/>
              </w:rPr>
            </w:pPr>
          </w:p>
        </w:tc>
        <w:tc>
          <w:tcPr>
            <w:tcW w:w="3009" w:type="dxa"/>
            <w:tcBorders>
              <w:top w:val="nil"/>
              <w:left w:val="single" w:sz="4" w:space="0" w:color="auto"/>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1C0DE4" w:rsidRPr="00330946" w:rsidRDefault="001C0DE4"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1C0DE4" w:rsidRPr="00330946" w:rsidRDefault="001C0DE4"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1C0DE4" w:rsidRPr="00330946" w:rsidRDefault="001C0DE4"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vAlign w:val="center"/>
          </w:tcPr>
          <w:p w:rsidR="001C0DE4" w:rsidRPr="00330946" w:rsidRDefault="001C0DE4" w:rsidP="00013135">
            <w:pPr>
              <w:jc w:val="center"/>
              <w:rPr>
                <w:rFonts w:ascii="Arial" w:hAnsi="Arial" w:cs="Arial"/>
                <w:sz w:val="16"/>
                <w:szCs w:val="16"/>
              </w:rPr>
            </w:pPr>
          </w:p>
        </w:tc>
      </w:tr>
      <w:tr w:rsidR="001C0DE4" w:rsidRPr="00693C58" w:rsidTr="00013135">
        <w:trPr>
          <w:trHeight w:val="221"/>
        </w:trPr>
        <w:tc>
          <w:tcPr>
            <w:tcW w:w="1809" w:type="dxa"/>
            <w:vMerge/>
            <w:tcBorders>
              <w:top w:val="nil"/>
              <w:left w:val="single" w:sz="4" w:space="0" w:color="auto"/>
              <w:bottom w:val="single" w:sz="4" w:space="0" w:color="auto"/>
              <w:right w:val="single" w:sz="4" w:space="0" w:color="auto"/>
            </w:tcBorders>
            <w:vAlign w:val="center"/>
          </w:tcPr>
          <w:p w:rsidR="001C0DE4" w:rsidRPr="004767C7" w:rsidRDefault="001C0DE4" w:rsidP="00072DBC">
            <w:pPr>
              <w:jc w:val="center"/>
              <w:rPr>
                <w:rFonts w:ascii="Arial" w:hAnsi="Arial" w:cs="Arial"/>
                <w:sz w:val="16"/>
                <w:szCs w:val="16"/>
              </w:rPr>
            </w:pPr>
          </w:p>
        </w:tc>
        <w:tc>
          <w:tcPr>
            <w:tcW w:w="2552" w:type="dxa"/>
            <w:vMerge/>
            <w:tcBorders>
              <w:top w:val="nil"/>
              <w:left w:val="nil"/>
              <w:bottom w:val="single" w:sz="8" w:space="0" w:color="000000"/>
              <w:right w:val="nil"/>
            </w:tcBorders>
            <w:vAlign w:val="center"/>
          </w:tcPr>
          <w:p w:rsidR="001C0DE4" w:rsidRPr="004767C7" w:rsidRDefault="001C0DE4" w:rsidP="00072DBC">
            <w:pPr>
              <w:jc w:val="center"/>
              <w:rPr>
                <w:rFonts w:ascii="Arial" w:hAnsi="Arial" w:cs="Arial"/>
                <w:sz w:val="16"/>
                <w:szCs w:val="16"/>
              </w:rPr>
            </w:pPr>
          </w:p>
        </w:tc>
        <w:tc>
          <w:tcPr>
            <w:tcW w:w="3009" w:type="dxa"/>
            <w:tcBorders>
              <w:top w:val="nil"/>
              <w:left w:val="single" w:sz="4" w:space="0" w:color="auto"/>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1C0DE4" w:rsidRPr="00330946" w:rsidRDefault="00A42DCB" w:rsidP="006F1EBC">
            <w:pPr>
              <w:jc w:val="center"/>
              <w:rPr>
                <w:rFonts w:ascii="Arial" w:hAnsi="Arial" w:cs="Arial"/>
                <w:sz w:val="16"/>
                <w:szCs w:val="16"/>
              </w:rPr>
            </w:pPr>
            <w:r>
              <w:rPr>
                <w:rFonts w:ascii="Arial" w:hAnsi="Arial" w:cs="Arial"/>
                <w:sz w:val="16"/>
                <w:szCs w:val="16"/>
              </w:rPr>
              <w:t>11 </w:t>
            </w:r>
            <w:r w:rsidR="006F1EBC">
              <w:rPr>
                <w:rFonts w:ascii="Arial" w:hAnsi="Arial" w:cs="Arial"/>
                <w:sz w:val="16"/>
                <w:szCs w:val="16"/>
              </w:rPr>
              <w:t>554 0</w:t>
            </w:r>
            <w:r>
              <w:rPr>
                <w:rFonts w:ascii="Arial" w:hAnsi="Arial" w:cs="Arial"/>
                <w:sz w:val="16"/>
                <w:szCs w:val="16"/>
              </w:rPr>
              <w:t>36,83</w:t>
            </w:r>
          </w:p>
        </w:tc>
        <w:tc>
          <w:tcPr>
            <w:tcW w:w="1241" w:type="dxa"/>
            <w:tcBorders>
              <w:top w:val="nil"/>
              <w:left w:val="nil"/>
              <w:bottom w:val="single" w:sz="4" w:space="0" w:color="auto"/>
              <w:right w:val="single" w:sz="4" w:space="0" w:color="auto"/>
            </w:tcBorders>
            <w:shd w:val="clear" w:color="auto" w:fill="auto"/>
            <w:noWrap/>
            <w:vAlign w:val="center"/>
          </w:tcPr>
          <w:p w:rsidR="001C0DE4" w:rsidRPr="00330946" w:rsidRDefault="00A42DCB" w:rsidP="006F1EBC">
            <w:pPr>
              <w:jc w:val="center"/>
              <w:rPr>
                <w:rFonts w:ascii="Arial" w:hAnsi="Arial" w:cs="Arial"/>
                <w:sz w:val="16"/>
                <w:szCs w:val="16"/>
              </w:rPr>
            </w:pPr>
            <w:r>
              <w:rPr>
                <w:rFonts w:ascii="Arial" w:hAnsi="Arial" w:cs="Arial"/>
                <w:sz w:val="16"/>
                <w:szCs w:val="16"/>
              </w:rPr>
              <w:t>11</w:t>
            </w:r>
            <w:r w:rsidR="006F1EBC">
              <w:rPr>
                <w:rFonts w:ascii="Arial" w:hAnsi="Arial" w:cs="Arial"/>
                <w:sz w:val="16"/>
                <w:szCs w:val="16"/>
              </w:rPr>
              <w:t> 554 0</w:t>
            </w:r>
            <w:r>
              <w:rPr>
                <w:rFonts w:ascii="Arial" w:hAnsi="Arial" w:cs="Arial"/>
                <w:sz w:val="16"/>
                <w:szCs w:val="16"/>
              </w:rPr>
              <w:t>36,83</w:t>
            </w:r>
          </w:p>
        </w:tc>
        <w:tc>
          <w:tcPr>
            <w:tcW w:w="1449" w:type="dxa"/>
            <w:tcBorders>
              <w:top w:val="nil"/>
              <w:left w:val="nil"/>
              <w:bottom w:val="single" w:sz="4" w:space="0" w:color="auto"/>
              <w:right w:val="single" w:sz="4" w:space="0" w:color="auto"/>
            </w:tcBorders>
            <w:shd w:val="clear" w:color="auto" w:fill="auto"/>
            <w:noWrap/>
            <w:vAlign w:val="center"/>
          </w:tcPr>
          <w:p w:rsidR="001C0DE4" w:rsidRPr="00330946" w:rsidRDefault="00A42DCB" w:rsidP="006F1EBC">
            <w:pPr>
              <w:jc w:val="center"/>
              <w:rPr>
                <w:rFonts w:ascii="Arial" w:hAnsi="Arial" w:cs="Arial"/>
                <w:sz w:val="16"/>
                <w:szCs w:val="16"/>
              </w:rPr>
            </w:pPr>
            <w:r>
              <w:rPr>
                <w:rFonts w:ascii="Arial" w:hAnsi="Arial" w:cs="Arial"/>
                <w:sz w:val="16"/>
                <w:szCs w:val="16"/>
              </w:rPr>
              <w:t>11</w:t>
            </w:r>
            <w:r w:rsidR="006F1EBC">
              <w:rPr>
                <w:rFonts w:ascii="Arial" w:hAnsi="Arial" w:cs="Arial"/>
                <w:sz w:val="16"/>
                <w:szCs w:val="16"/>
              </w:rPr>
              <w:t> 554 0</w:t>
            </w:r>
            <w:r>
              <w:rPr>
                <w:rFonts w:ascii="Arial" w:hAnsi="Arial" w:cs="Arial"/>
                <w:sz w:val="16"/>
                <w:szCs w:val="16"/>
              </w:rPr>
              <w:t>36,83</w:t>
            </w:r>
          </w:p>
        </w:tc>
        <w:tc>
          <w:tcPr>
            <w:tcW w:w="1449" w:type="dxa"/>
            <w:tcBorders>
              <w:top w:val="nil"/>
              <w:left w:val="nil"/>
              <w:bottom w:val="single" w:sz="4" w:space="0" w:color="auto"/>
              <w:right w:val="single" w:sz="4" w:space="0" w:color="auto"/>
            </w:tcBorders>
            <w:vAlign w:val="center"/>
          </w:tcPr>
          <w:p w:rsidR="001C0DE4" w:rsidRDefault="00A42DCB" w:rsidP="006F1EBC">
            <w:pPr>
              <w:jc w:val="center"/>
              <w:rPr>
                <w:rFonts w:ascii="Arial" w:hAnsi="Arial" w:cs="Arial"/>
                <w:sz w:val="16"/>
                <w:szCs w:val="16"/>
              </w:rPr>
            </w:pPr>
            <w:r>
              <w:rPr>
                <w:rFonts w:ascii="Arial" w:hAnsi="Arial" w:cs="Arial"/>
                <w:sz w:val="16"/>
                <w:szCs w:val="16"/>
              </w:rPr>
              <w:t>34</w:t>
            </w:r>
            <w:r w:rsidR="006F1EBC">
              <w:rPr>
                <w:rFonts w:ascii="Arial" w:hAnsi="Arial" w:cs="Arial"/>
                <w:sz w:val="16"/>
                <w:szCs w:val="16"/>
              </w:rPr>
              <w:t> 662 1</w:t>
            </w:r>
            <w:r>
              <w:rPr>
                <w:rFonts w:ascii="Arial" w:hAnsi="Arial" w:cs="Arial"/>
                <w:sz w:val="16"/>
                <w:szCs w:val="16"/>
              </w:rPr>
              <w:t>10,49</w:t>
            </w:r>
          </w:p>
        </w:tc>
      </w:tr>
      <w:tr w:rsidR="001C0DE4" w:rsidRPr="004767C7" w:rsidTr="00013135">
        <w:trPr>
          <w:trHeight w:val="339"/>
        </w:trPr>
        <w:tc>
          <w:tcPr>
            <w:tcW w:w="1809" w:type="dxa"/>
            <w:vMerge/>
            <w:tcBorders>
              <w:top w:val="nil"/>
              <w:left w:val="single" w:sz="4" w:space="0" w:color="auto"/>
              <w:bottom w:val="single" w:sz="4" w:space="0" w:color="auto"/>
              <w:right w:val="single" w:sz="4" w:space="0" w:color="auto"/>
            </w:tcBorders>
            <w:vAlign w:val="center"/>
          </w:tcPr>
          <w:p w:rsidR="001C0DE4" w:rsidRPr="004767C7" w:rsidRDefault="001C0DE4" w:rsidP="00072DBC">
            <w:pPr>
              <w:jc w:val="center"/>
              <w:rPr>
                <w:rFonts w:ascii="Arial" w:hAnsi="Arial" w:cs="Arial"/>
                <w:sz w:val="16"/>
                <w:szCs w:val="16"/>
              </w:rPr>
            </w:pPr>
          </w:p>
        </w:tc>
        <w:tc>
          <w:tcPr>
            <w:tcW w:w="2552" w:type="dxa"/>
            <w:vMerge/>
            <w:tcBorders>
              <w:top w:val="nil"/>
              <w:left w:val="nil"/>
              <w:bottom w:val="single" w:sz="8" w:space="0" w:color="000000"/>
              <w:right w:val="nil"/>
            </w:tcBorders>
            <w:vAlign w:val="center"/>
          </w:tcPr>
          <w:p w:rsidR="001C0DE4" w:rsidRPr="004767C7" w:rsidRDefault="001C0DE4" w:rsidP="00072DBC">
            <w:pPr>
              <w:jc w:val="center"/>
              <w:rPr>
                <w:rFonts w:ascii="Arial" w:hAnsi="Arial" w:cs="Arial"/>
                <w:sz w:val="16"/>
                <w:szCs w:val="16"/>
              </w:rPr>
            </w:pPr>
          </w:p>
        </w:tc>
        <w:tc>
          <w:tcPr>
            <w:tcW w:w="3009" w:type="dxa"/>
            <w:tcBorders>
              <w:top w:val="nil"/>
              <w:left w:val="single" w:sz="4" w:space="0" w:color="auto"/>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Отдел по управлению муниципальным имуществом</w:t>
            </w:r>
          </w:p>
        </w:tc>
        <w:tc>
          <w:tcPr>
            <w:tcW w:w="630"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117</w:t>
            </w:r>
          </w:p>
        </w:tc>
        <w:tc>
          <w:tcPr>
            <w:tcW w:w="572"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1C0DE4" w:rsidRPr="00330946" w:rsidRDefault="001C0DE4"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1C0DE4" w:rsidRPr="00330946" w:rsidRDefault="001C0DE4"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1C0DE4" w:rsidRPr="00330946" w:rsidRDefault="001C0DE4"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vAlign w:val="center"/>
          </w:tcPr>
          <w:p w:rsidR="001C0DE4" w:rsidRPr="00330946" w:rsidRDefault="001C0DE4" w:rsidP="00013135">
            <w:pPr>
              <w:jc w:val="center"/>
              <w:rPr>
                <w:rFonts w:ascii="Arial" w:hAnsi="Arial" w:cs="Arial"/>
                <w:sz w:val="16"/>
                <w:szCs w:val="16"/>
              </w:rPr>
            </w:pPr>
          </w:p>
        </w:tc>
      </w:tr>
      <w:tr w:rsidR="001C0DE4" w:rsidRPr="004767C7" w:rsidTr="00013135">
        <w:trPr>
          <w:trHeight w:val="613"/>
        </w:trPr>
        <w:tc>
          <w:tcPr>
            <w:tcW w:w="1809" w:type="dxa"/>
            <w:vMerge/>
            <w:tcBorders>
              <w:top w:val="nil"/>
              <w:left w:val="single" w:sz="4" w:space="0" w:color="auto"/>
              <w:bottom w:val="single" w:sz="4" w:space="0" w:color="auto"/>
              <w:right w:val="single" w:sz="4" w:space="0" w:color="auto"/>
            </w:tcBorders>
            <w:vAlign w:val="center"/>
          </w:tcPr>
          <w:p w:rsidR="001C0DE4" w:rsidRPr="004767C7" w:rsidRDefault="001C0DE4" w:rsidP="00072DBC">
            <w:pPr>
              <w:jc w:val="center"/>
              <w:rPr>
                <w:rFonts w:ascii="Arial" w:hAnsi="Arial" w:cs="Arial"/>
                <w:sz w:val="16"/>
                <w:szCs w:val="16"/>
              </w:rPr>
            </w:pPr>
          </w:p>
        </w:tc>
        <w:tc>
          <w:tcPr>
            <w:tcW w:w="2552" w:type="dxa"/>
            <w:vMerge/>
            <w:tcBorders>
              <w:top w:val="nil"/>
              <w:left w:val="nil"/>
              <w:bottom w:val="single" w:sz="8" w:space="0" w:color="000000"/>
              <w:right w:val="nil"/>
            </w:tcBorders>
            <w:vAlign w:val="center"/>
          </w:tcPr>
          <w:p w:rsidR="001C0DE4" w:rsidRPr="004767C7" w:rsidRDefault="001C0DE4" w:rsidP="00072DBC">
            <w:pPr>
              <w:jc w:val="center"/>
              <w:rPr>
                <w:rFonts w:ascii="Arial" w:hAnsi="Arial" w:cs="Arial"/>
                <w:sz w:val="16"/>
                <w:szCs w:val="16"/>
              </w:rPr>
            </w:pPr>
          </w:p>
        </w:tc>
        <w:tc>
          <w:tcPr>
            <w:tcW w:w="3009" w:type="dxa"/>
            <w:tcBorders>
              <w:top w:val="nil"/>
              <w:left w:val="single" w:sz="4" w:space="0" w:color="auto"/>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Отдел культуры, спорта, молодежной политики и информационного обеспечения</w:t>
            </w:r>
          </w:p>
        </w:tc>
        <w:tc>
          <w:tcPr>
            <w:tcW w:w="630"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059</w:t>
            </w:r>
          </w:p>
        </w:tc>
        <w:tc>
          <w:tcPr>
            <w:tcW w:w="572"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1C0DE4" w:rsidRPr="00330946" w:rsidRDefault="001C0DE4"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1C0DE4" w:rsidRPr="00330946" w:rsidRDefault="001C0DE4"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1C0DE4" w:rsidRPr="00330946" w:rsidRDefault="001C0DE4"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vAlign w:val="center"/>
          </w:tcPr>
          <w:p w:rsidR="001C0DE4" w:rsidRPr="00330946" w:rsidRDefault="001C0DE4" w:rsidP="00013135">
            <w:pPr>
              <w:jc w:val="center"/>
              <w:rPr>
                <w:rFonts w:ascii="Arial" w:hAnsi="Arial" w:cs="Arial"/>
                <w:sz w:val="16"/>
                <w:szCs w:val="16"/>
              </w:rPr>
            </w:pPr>
          </w:p>
        </w:tc>
      </w:tr>
      <w:tr w:rsidR="001C0DE4" w:rsidRPr="004767C7" w:rsidTr="00013135">
        <w:trPr>
          <w:trHeight w:val="395"/>
        </w:trPr>
        <w:tc>
          <w:tcPr>
            <w:tcW w:w="1809" w:type="dxa"/>
            <w:vMerge w:val="restart"/>
            <w:tcBorders>
              <w:top w:val="nil"/>
              <w:left w:val="single" w:sz="4" w:space="0" w:color="auto"/>
              <w:bottom w:val="nil"/>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Подпрограмма 1</w:t>
            </w:r>
          </w:p>
        </w:tc>
        <w:tc>
          <w:tcPr>
            <w:tcW w:w="2552" w:type="dxa"/>
            <w:vMerge w:val="restart"/>
            <w:tcBorders>
              <w:top w:val="nil"/>
              <w:left w:val="single" w:sz="4" w:space="0" w:color="auto"/>
              <w:bottom w:val="nil"/>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Благоустройство города Бородино</w:t>
            </w:r>
          </w:p>
        </w:tc>
        <w:tc>
          <w:tcPr>
            <w:tcW w:w="3009"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auto" w:fill="auto"/>
            <w:noWrap/>
            <w:vAlign w:val="center"/>
          </w:tcPr>
          <w:p w:rsidR="001C0DE4" w:rsidRPr="00330946" w:rsidRDefault="006F08D7" w:rsidP="00BE024B">
            <w:pPr>
              <w:jc w:val="center"/>
              <w:rPr>
                <w:rFonts w:ascii="Arial" w:hAnsi="Arial" w:cs="Arial"/>
                <w:sz w:val="16"/>
                <w:szCs w:val="16"/>
              </w:rPr>
            </w:pPr>
            <w:r>
              <w:rPr>
                <w:rFonts w:ascii="Arial" w:hAnsi="Arial" w:cs="Arial"/>
                <w:sz w:val="16"/>
                <w:szCs w:val="16"/>
              </w:rPr>
              <w:t>10 </w:t>
            </w:r>
            <w:r w:rsidR="00BE024B">
              <w:rPr>
                <w:rFonts w:ascii="Arial" w:hAnsi="Arial" w:cs="Arial"/>
                <w:sz w:val="16"/>
                <w:szCs w:val="16"/>
              </w:rPr>
              <w:t>475</w:t>
            </w:r>
            <w:r>
              <w:rPr>
                <w:rFonts w:ascii="Arial" w:hAnsi="Arial" w:cs="Arial"/>
                <w:sz w:val="16"/>
                <w:szCs w:val="16"/>
              </w:rPr>
              <w:t> 483,65</w:t>
            </w:r>
          </w:p>
        </w:tc>
        <w:tc>
          <w:tcPr>
            <w:tcW w:w="1241" w:type="dxa"/>
            <w:tcBorders>
              <w:top w:val="nil"/>
              <w:left w:val="nil"/>
              <w:bottom w:val="single" w:sz="4" w:space="0" w:color="auto"/>
              <w:right w:val="single" w:sz="4" w:space="0" w:color="auto"/>
            </w:tcBorders>
            <w:shd w:val="clear" w:color="auto" w:fill="auto"/>
            <w:noWrap/>
            <w:vAlign w:val="center"/>
          </w:tcPr>
          <w:p w:rsidR="001C0DE4" w:rsidRPr="00330946" w:rsidRDefault="006F08D7" w:rsidP="00BE024B">
            <w:pPr>
              <w:jc w:val="center"/>
              <w:rPr>
                <w:rFonts w:ascii="Arial" w:hAnsi="Arial" w:cs="Arial"/>
                <w:sz w:val="16"/>
                <w:szCs w:val="16"/>
              </w:rPr>
            </w:pPr>
            <w:r>
              <w:rPr>
                <w:rFonts w:ascii="Arial" w:hAnsi="Arial" w:cs="Arial"/>
                <w:sz w:val="16"/>
                <w:szCs w:val="16"/>
              </w:rPr>
              <w:t>10 </w:t>
            </w:r>
            <w:r w:rsidR="00F62302">
              <w:rPr>
                <w:rFonts w:ascii="Arial" w:hAnsi="Arial" w:cs="Arial"/>
                <w:sz w:val="16"/>
                <w:szCs w:val="16"/>
              </w:rPr>
              <w:t>4</w:t>
            </w:r>
            <w:r w:rsidR="00BE024B">
              <w:rPr>
                <w:rFonts w:ascii="Arial" w:hAnsi="Arial" w:cs="Arial"/>
                <w:sz w:val="16"/>
                <w:szCs w:val="16"/>
              </w:rPr>
              <w:t>75</w:t>
            </w:r>
            <w:r>
              <w:rPr>
                <w:rFonts w:ascii="Arial" w:hAnsi="Arial" w:cs="Arial"/>
                <w:sz w:val="16"/>
                <w:szCs w:val="16"/>
              </w:rPr>
              <w:t> 483,65</w:t>
            </w:r>
          </w:p>
        </w:tc>
        <w:tc>
          <w:tcPr>
            <w:tcW w:w="1449" w:type="dxa"/>
            <w:tcBorders>
              <w:top w:val="nil"/>
              <w:left w:val="nil"/>
              <w:bottom w:val="single" w:sz="4" w:space="0" w:color="auto"/>
              <w:right w:val="single" w:sz="4" w:space="0" w:color="auto"/>
            </w:tcBorders>
            <w:shd w:val="clear" w:color="000000" w:fill="FFFFFF"/>
            <w:noWrap/>
            <w:vAlign w:val="center"/>
          </w:tcPr>
          <w:p w:rsidR="001C0DE4" w:rsidRPr="00330946" w:rsidRDefault="006F08D7" w:rsidP="00F62302">
            <w:pPr>
              <w:jc w:val="center"/>
              <w:rPr>
                <w:rFonts w:ascii="Arial" w:hAnsi="Arial" w:cs="Arial"/>
                <w:sz w:val="16"/>
                <w:szCs w:val="16"/>
              </w:rPr>
            </w:pPr>
            <w:r>
              <w:rPr>
                <w:rFonts w:ascii="Arial" w:hAnsi="Arial" w:cs="Arial"/>
                <w:sz w:val="16"/>
                <w:szCs w:val="16"/>
              </w:rPr>
              <w:t>10 </w:t>
            </w:r>
            <w:r w:rsidR="00BE024B">
              <w:rPr>
                <w:rFonts w:ascii="Arial" w:hAnsi="Arial" w:cs="Arial"/>
                <w:sz w:val="16"/>
                <w:szCs w:val="16"/>
              </w:rPr>
              <w:t>475</w:t>
            </w:r>
            <w:r>
              <w:rPr>
                <w:rFonts w:ascii="Arial" w:hAnsi="Arial" w:cs="Arial"/>
                <w:sz w:val="16"/>
                <w:szCs w:val="16"/>
              </w:rPr>
              <w:t> 483,65</w:t>
            </w:r>
          </w:p>
        </w:tc>
        <w:tc>
          <w:tcPr>
            <w:tcW w:w="1449" w:type="dxa"/>
            <w:tcBorders>
              <w:top w:val="nil"/>
              <w:left w:val="nil"/>
              <w:bottom w:val="single" w:sz="4" w:space="0" w:color="auto"/>
              <w:right w:val="single" w:sz="4" w:space="0" w:color="auto"/>
            </w:tcBorders>
            <w:shd w:val="clear" w:color="000000" w:fill="FFFFFF"/>
            <w:vAlign w:val="center"/>
          </w:tcPr>
          <w:p w:rsidR="001C0DE4" w:rsidRDefault="00F62302" w:rsidP="00BE024B">
            <w:pPr>
              <w:jc w:val="center"/>
              <w:rPr>
                <w:rFonts w:ascii="Arial" w:hAnsi="Arial" w:cs="Arial"/>
                <w:sz w:val="16"/>
                <w:szCs w:val="16"/>
              </w:rPr>
            </w:pPr>
            <w:r>
              <w:rPr>
                <w:rFonts w:ascii="Arial" w:hAnsi="Arial" w:cs="Arial"/>
                <w:sz w:val="16"/>
                <w:szCs w:val="16"/>
              </w:rPr>
              <w:t>31 4</w:t>
            </w:r>
            <w:r w:rsidR="00BE024B">
              <w:rPr>
                <w:rFonts w:ascii="Arial" w:hAnsi="Arial" w:cs="Arial"/>
                <w:sz w:val="16"/>
                <w:szCs w:val="16"/>
              </w:rPr>
              <w:t>26</w:t>
            </w:r>
            <w:r w:rsidR="006F08D7">
              <w:rPr>
                <w:rFonts w:ascii="Arial" w:hAnsi="Arial" w:cs="Arial"/>
                <w:sz w:val="16"/>
                <w:szCs w:val="16"/>
              </w:rPr>
              <w:t> 450,95</w:t>
            </w:r>
          </w:p>
        </w:tc>
      </w:tr>
      <w:tr w:rsidR="001C0DE4" w:rsidRPr="004767C7" w:rsidTr="00013135">
        <w:trPr>
          <w:trHeight w:val="255"/>
        </w:trPr>
        <w:tc>
          <w:tcPr>
            <w:tcW w:w="1809" w:type="dxa"/>
            <w:vMerge/>
            <w:tcBorders>
              <w:top w:val="nil"/>
              <w:left w:val="single" w:sz="4" w:space="0" w:color="auto"/>
              <w:bottom w:val="nil"/>
              <w:right w:val="single" w:sz="4" w:space="0" w:color="auto"/>
            </w:tcBorders>
            <w:vAlign w:val="center"/>
          </w:tcPr>
          <w:p w:rsidR="001C0DE4" w:rsidRPr="004767C7" w:rsidRDefault="001C0DE4" w:rsidP="00072DBC">
            <w:pPr>
              <w:jc w:val="center"/>
              <w:rPr>
                <w:rFonts w:ascii="Arial" w:hAnsi="Arial" w:cs="Arial"/>
                <w:sz w:val="16"/>
                <w:szCs w:val="16"/>
              </w:rPr>
            </w:pPr>
          </w:p>
        </w:tc>
        <w:tc>
          <w:tcPr>
            <w:tcW w:w="2552" w:type="dxa"/>
            <w:vMerge/>
            <w:tcBorders>
              <w:top w:val="nil"/>
              <w:left w:val="single" w:sz="4" w:space="0" w:color="auto"/>
              <w:bottom w:val="nil"/>
              <w:right w:val="single" w:sz="4" w:space="0" w:color="auto"/>
            </w:tcBorders>
            <w:vAlign w:val="center"/>
          </w:tcPr>
          <w:p w:rsidR="001C0DE4" w:rsidRPr="004767C7" w:rsidRDefault="001C0DE4" w:rsidP="00072DBC">
            <w:pPr>
              <w:jc w:val="center"/>
              <w:rPr>
                <w:rFonts w:ascii="Arial" w:hAnsi="Arial" w:cs="Arial"/>
                <w:sz w:val="16"/>
                <w:szCs w:val="16"/>
              </w:rPr>
            </w:pPr>
          </w:p>
        </w:tc>
        <w:tc>
          <w:tcPr>
            <w:tcW w:w="3009"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1C0DE4" w:rsidRPr="00330946" w:rsidRDefault="001C0DE4"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1C0DE4" w:rsidRPr="00330946" w:rsidRDefault="001C0DE4"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1C0DE4" w:rsidRPr="00330946" w:rsidRDefault="001C0DE4"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vAlign w:val="center"/>
          </w:tcPr>
          <w:p w:rsidR="001C0DE4" w:rsidRPr="00330946" w:rsidRDefault="001C0DE4" w:rsidP="00013135">
            <w:pPr>
              <w:jc w:val="center"/>
              <w:rPr>
                <w:rFonts w:ascii="Arial" w:hAnsi="Arial" w:cs="Arial"/>
                <w:sz w:val="16"/>
                <w:szCs w:val="16"/>
              </w:rPr>
            </w:pPr>
          </w:p>
        </w:tc>
      </w:tr>
      <w:tr w:rsidR="00E56783" w:rsidRPr="004767C7" w:rsidTr="00013135">
        <w:trPr>
          <w:trHeight w:val="275"/>
        </w:trPr>
        <w:tc>
          <w:tcPr>
            <w:tcW w:w="1809"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2552"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3009" w:type="dxa"/>
            <w:vMerge w:val="restart"/>
            <w:tcBorders>
              <w:top w:val="nil"/>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1410092010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2E1324" w:rsidP="00F77E94">
            <w:pPr>
              <w:jc w:val="center"/>
              <w:rPr>
                <w:rFonts w:ascii="Arial" w:hAnsi="Arial" w:cs="Arial"/>
                <w:sz w:val="16"/>
                <w:szCs w:val="16"/>
              </w:rPr>
            </w:pPr>
            <w:r>
              <w:rPr>
                <w:rFonts w:ascii="Arial" w:hAnsi="Arial" w:cs="Arial"/>
                <w:sz w:val="16"/>
                <w:szCs w:val="16"/>
              </w:rPr>
              <w:t>4 292 180,88</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2E1324" w:rsidP="00013135">
            <w:pPr>
              <w:jc w:val="center"/>
              <w:rPr>
                <w:rFonts w:ascii="Arial" w:hAnsi="Arial" w:cs="Arial"/>
                <w:sz w:val="16"/>
                <w:szCs w:val="16"/>
              </w:rPr>
            </w:pPr>
            <w:r>
              <w:rPr>
                <w:rFonts w:ascii="Arial" w:hAnsi="Arial" w:cs="Arial"/>
                <w:sz w:val="16"/>
                <w:szCs w:val="16"/>
              </w:rPr>
              <w:t>4 292 180,88</w:t>
            </w:r>
          </w:p>
        </w:tc>
        <w:tc>
          <w:tcPr>
            <w:tcW w:w="1449" w:type="dxa"/>
            <w:tcBorders>
              <w:top w:val="nil"/>
              <w:left w:val="nil"/>
              <w:bottom w:val="single" w:sz="4" w:space="0" w:color="auto"/>
              <w:right w:val="single" w:sz="4" w:space="0" w:color="auto"/>
            </w:tcBorders>
            <w:shd w:val="clear" w:color="auto" w:fill="auto"/>
            <w:noWrap/>
            <w:vAlign w:val="center"/>
          </w:tcPr>
          <w:p w:rsidR="00E56783" w:rsidRPr="00330946" w:rsidRDefault="002E1324" w:rsidP="00013135">
            <w:pPr>
              <w:jc w:val="center"/>
              <w:rPr>
                <w:rFonts w:ascii="Arial" w:hAnsi="Arial" w:cs="Arial"/>
                <w:sz w:val="16"/>
                <w:szCs w:val="16"/>
              </w:rPr>
            </w:pPr>
            <w:r>
              <w:rPr>
                <w:rFonts w:ascii="Arial" w:hAnsi="Arial" w:cs="Arial"/>
                <w:sz w:val="16"/>
                <w:szCs w:val="16"/>
              </w:rPr>
              <w:t>4 292 180,88</w:t>
            </w:r>
          </w:p>
        </w:tc>
        <w:tc>
          <w:tcPr>
            <w:tcW w:w="1449" w:type="dxa"/>
            <w:tcBorders>
              <w:top w:val="nil"/>
              <w:left w:val="nil"/>
              <w:bottom w:val="single" w:sz="4" w:space="0" w:color="auto"/>
              <w:right w:val="single" w:sz="4" w:space="0" w:color="auto"/>
            </w:tcBorders>
            <w:vAlign w:val="center"/>
          </w:tcPr>
          <w:p w:rsidR="00E56783" w:rsidRPr="00330946" w:rsidRDefault="002E1324" w:rsidP="00013135">
            <w:pPr>
              <w:jc w:val="center"/>
              <w:rPr>
                <w:rFonts w:ascii="Arial" w:hAnsi="Arial" w:cs="Arial"/>
                <w:sz w:val="16"/>
                <w:szCs w:val="16"/>
              </w:rPr>
            </w:pPr>
            <w:r>
              <w:rPr>
                <w:rFonts w:ascii="Arial" w:hAnsi="Arial" w:cs="Arial"/>
                <w:sz w:val="16"/>
                <w:szCs w:val="16"/>
              </w:rPr>
              <w:t>12 876 542,64</w:t>
            </w:r>
          </w:p>
        </w:tc>
      </w:tr>
      <w:tr w:rsidR="00E56783" w:rsidRPr="004767C7" w:rsidTr="00013135">
        <w:trPr>
          <w:trHeight w:val="259"/>
        </w:trPr>
        <w:tc>
          <w:tcPr>
            <w:tcW w:w="1809"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2552"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1410092010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Pr>
                <w:rFonts w:ascii="Arial" w:hAnsi="Arial" w:cs="Arial"/>
                <w:sz w:val="16"/>
                <w:szCs w:val="16"/>
              </w:rPr>
              <w:t>247</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773249" w:rsidP="00013135">
            <w:pPr>
              <w:jc w:val="center"/>
              <w:rPr>
                <w:rFonts w:ascii="Arial" w:hAnsi="Arial" w:cs="Arial"/>
                <w:sz w:val="16"/>
                <w:szCs w:val="16"/>
              </w:rPr>
            </w:pPr>
            <w:r>
              <w:rPr>
                <w:rFonts w:ascii="Arial" w:hAnsi="Arial" w:cs="Arial"/>
                <w:sz w:val="16"/>
                <w:szCs w:val="16"/>
              </w:rPr>
              <w:t>3 316 947,00</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773249" w:rsidP="00013135">
            <w:pPr>
              <w:jc w:val="center"/>
              <w:rPr>
                <w:rFonts w:ascii="Arial" w:hAnsi="Arial" w:cs="Arial"/>
                <w:sz w:val="16"/>
                <w:szCs w:val="16"/>
              </w:rPr>
            </w:pPr>
            <w:r>
              <w:rPr>
                <w:rFonts w:ascii="Arial" w:hAnsi="Arial" w:cs="Arial"/>
                <w:sz w:val="16"/>
                <w:szCs w:val="16"/>
              </w:rPr>
              <w:t>3 316 947,00</w:t>
            </w:r>
          </w:p>
        </w:tc>
        <w:tc>
          <w:tcPr>
            <w:tcW w:w="1449" w:type="dxa"/>
            <w:tcBorders>
              <w:top w:val="nil"/>
              <w:left w:val="nil"/>
              <w:bottom w:val="single" w:sz="4" w:space="0" w:color="auto"/>
              <w:right w:val="single" w:sz="4" w:space="0" w:color="auto"/>
            </w:tcBorders>
            <w:shd w:val="clear" w:color="auto" w:fill="auto"/>
            <w:noWrap/>
            <w:vAlign w:val="center"/>
          </w:tcPr>
          <w:p w:rsidR="00E56783" w:rsidRPr="00330946" w:rsidRDefault="00773249" w:rsidP="00013135">
            <w:pPr>
              <w:jc w:val="center"/>
              <w:rPr>
                <w:rFonts w:ascii="Arial" w:hAnsi="Arial" w:cs="Arial"/>
                <w:sz w:val="16"/>
                <w:szCs w:val="16"/>
              </w:rPr>
            </w:pPr>
            <w:r>
              <w:rPr>
                <w:rFonts w:ascii="Arial" w:hAnsi="Arial" w:cs="Arial"/>
                <w:sz w:val="16"/>
                <w:szCs w:val="16"/>
              </w:rPr>
              <w:t>3 316 947,00</w:t>
            </w:r>
          </w:p>
        </w:tc>
        <w:tc>
          <w:tcPr>
            <w:tcW w:w="1449" w:type="dxa"/>
            <w:tcBorders>
              <w:top w:val="nil"/>
              <w:left w:val="nil"/>
              <w:bottom w:val="single" w:sz="4" w:space="0" w:color="auto"/>
              <w:right w:val="single" w:sz="4" w:space="0" w:color="auto"/>
            </w:tcBorders>
            <w:vAlign w:val="center"/>
          </w:tcPr>
          <w:p w:rsidR="00E56783" w:rsidRPr="00330946" w:rsidRDefault="00773249" w:rsidP="00013135">
            <w:pPr>
              <w:jc w:val="center"/>
              <w:rPr>
                <w:rFonts w:ascii="Arial" w:hAnsi="Arial" w:cs="Arial"/>
                <w:sz w:val="16"/>
                <w:szCs w:val="16"/>
              </w:rPr>
            </w:pPr>
            <w:r>
              <w:rPr>
                <w:rFonts w:ascii="Arial" w:hAnsi="Arial" w:cs="Arial"/>
                <w:sz w:val="16"/>
                <w:szCs w:val="16"/>
              </w:rPr>
              <w:t>9 950 841,00</w:t>
            </w:r>
          </w:p>
        </w:tc>
      </w:tr>
      <w:tr w:rsidR="00E56783" w:rsidRPr="004767C7" w:rsidTr="00013135">
        <w:trPr>
          <w:trHeight w:val="291"/>
        </w:trPr>
        <w:tc>
          <w:tcPr>
            <w:tcW w:w="1809"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2552"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1410092030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F77E94" w:rsidP="00013135">
            <w:pPr>
              <w:jc w:val="center"/>
              <w:rPr>
                <w:rFonts w:ascii="Arial" w:hAnsi="Arial" w:cs="Arial"/>
                <w:sz w:val="16"/>
                <w:szCs w:val="16"/>
              </w:rPr>
            </w:pPr>
            <w:r>
              <w:rPr>
                <w:rFonts w:ascii="Arial" w:hAnsi="Arial" w:cs="Arial"/>
                <w:sz w:val="16"/>
                <w:szCs w:val="16"/>
              </w:rPr>
              <w:t>2 136 622,34</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r w:rsidRPr="00330946">
              <w:rPr>
                <w:rFonts w:ascii="Arial" w:hAnsi="Arial" w:cs="Arial"/>
                <w:sz w:val="16"/>
                <w:szCs w:val="16"/>
              </w:rPr>
              <w:t>2</w:t>
            </w:r>
            <w:r>
              <w:rPr>
                <w:rFonts w:ascii="Arial" w:hAnsi="Arial" w:cs="Arial"/>
                <w:sz w:val="16"/>
                <w:szCs w:val="16"/>
              </w:rPr>
              <w:t> </w:t>
            </w:r>
            <w:r w:rsidRPr="00330946">
              <w:rPr>
                <w:rFonts w:ascii="Arial" w:hAnsi="Arial" w:cs="Arial"/>
                <w:sz w:val="16"/>
                <w:szCs w:val="16"/>
              </w:rPr>
              <w:t>136</w:t>
            </w:r>
            <w:r>
              <w:rPr>
                <w:rFonts w:ascii="Arial" w:hAnsi="Arial" w:cs="Arial"/>
                <w:sz w:val="16"/>
                <w:szCs w:val="16"/>
              </w:rPr>
              <w:t xml:space="preserve"> </w:t>
            </w:r>
            <w:r w:rsidRPr="00330946">
              <w:rPr>
                <w:rFonts w:ascii="Arial" w:hAnsi="Arial" w:cs="Arial"/>
                <w:sz w:val="16"/>
                <w:szCs w:val="16"/>
              </w:rPr>
              <w:t>622,34</w:t>
            </w:r>
          </w:p>
        </w:tc>
        <w:tc>
          <w:tcPr>
            <w:tcW w:w="1449" w:type="dxa"/>
            <w:tcBorders>
              <w:top w:val="nil"/>
              <w:left w:val="nil"/>
              <w:bottom w:val="single" w:sz="4" w:space="0" w:color="auto"/>
              <w:right w:val="single" w:sz="4" w:space="0" w:color="auto"/>
            </w:tcBorders>
            <w:shd w:val="clear" w:color="auto" w:fill="auto"/>
            <w:noWrap/>
            <w:vAlign w:val="center"/>
          </w:tcPr>
          <w:p w:rsidR="00E56783" w:rsidRPr="00330946" w:rsidRDefault="00F77E94" w:rsidP="00013135">
            <w:pPr>
              <w:jc w:val="center"/>
              <w:rPr>
                <w:rFonts w:ascii="Arial" w:hAnsi="Arial" w:cs="Arial"/>
                <w:sz w:val="16"/>
                <w:szCs w:val="16"/>
              </w:rPr>
            </w:pPr>
            <w:r>
              <w:rPr>
                <w:rFonts w:ascii="Arial" w:hAnsi="Arial" w:cs="Arial"/>
                <w:sz w:val="16"/>
                <w:szCs w:val="16"/>
              </w:rPr>
              <w:t>2 136 622,34</w:t>
            </w:r>
          </w:p>
        </w:tc>
        <w:tc>
          <w:tcPr>
            <w:tcW w:w="1449" w:type="dxa"/>
            <w:tcBorders>
              <w:top w:val="nil"/>
              <w:left w:val="nil"/>
              <w:bottom w:val="single" w:sz="4" w:space="0" w:color="auto"/>
              <w:right w:val="single" w:sz="4" w:space="0" w:color="auto"/>
            </w:tcBorders>
            <w:vAlign w:val="center"/>
          </w:tcPr>
          <w:p w:rsidR="00E56783" w:rsidRPr="00330946" w:rsidRDefault="00F77E94" w:rsidP="00013135">
            <w:pPr>
              <w:jc w:val="center"/>
              <w:rPr>
                <w:rFonts w:ascii="Arial" w:hAnsi="Arial" w:cs="Arial"/>
                <w:sz w:val="16"/>
                <w:szCs w:val="16"/>
              </w:rPr>
            </w:pPr>
            <w:r>
              <w:rPr>
                <w:rFonts w:ascii="Arial" w:hAnsi="Arial" w:cs="Arial"/>
                <w:sz w:val="16"/>
                <w:szCs w:val="16"/>
              </w:rPr>
              <w:t>6 409 867,02</w:t>
            </w:r>
          </w:p>
        </w:tc>
      </w:tr>
      <w:tr w:rsidR="00E56783" w:rsidRPr="004767C7" w:rsidTr="00013135">
        <w:trPr>
          <w:trHeight w:val="242"/>
        </w:trPr>
        <w:tc>
          <w:tcPr>
            <w:tcW w:w="1809"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2552"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0C0EC3" w:rsidP="00013135">
            <w:pPr>
              <w:jc w:val="center"/>
              <w:rPr>
                <w:rFonts w:ascii="Arial" w:hAnsi="Arial" w:cs="Arial"/>
                <w:sz w:val="16"/>
                <w:szCs w:val="16"/>
              </w:rPr>
            </w:pPr>
            <w:r>
              <w:rPr>
                <w:rFonts w:ascii="Arial" w:hAnsi="Arial" w:cs="Arial"/>
                <w:sz w:val="16"/>
                <w:szCs w:val="16"/>
              </w:rPr>
              <w:t>722 733,43</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0C0EC3" w:rsidP="00013135">
            <w:pPr>
              <w:jc w:val="center"/>
              <w:rPr>
                <w:rFonts w:ascii="Arial" w:hAnsi="Arial" w:cs="Arial"/>
                <w:sz w:val="16"/>
                <w:szCs w:val="16"/>
              </w:rPr>
            </w:pPr>
            <w:r>
              <w:rPr>
                <w:rFonts w:ascii="Arial" w:hAnsi="Arial" w:cs="Arial"/>
                <w:sz w:val="16"/>
                <w:szCs w:val="16"/>
              </w:rPr>
              <w:t>722 733,43</w:t>
            </w:r>
          </w:p>
        </w:tc>
        <w:tc>
          <w:tcPr>
            <w:tcW w:w="1449" w:type="dxa"/>
            <w:tcBorders>
              <w:top w:val="nil"/>
              <w:left w:val="nil"/>
              <w:bottom w:val="single" w:sz="4" w:space="0" w:color="auto"/>
              <w:right w:val="single" w:sz="4" w:space="0" w:color="auto"/>
            </w:tcBorders>
            <w:shd w:val="clear" w:color="auto" w:fill="auto"/>
            <w:noWrap/>
            <w:vAlign w:val="center"/>
          </w:tcPr>
          <w:p w:rsidR="00E56783" w:rsidRPr="00330946" w:rsidRDefault="000C0EC3" w:rsidP="00013135">
            <w:pPr>
              <w:jc w:val="center"/>
              <w:rPr>
                <w:rFonts w:ascii="Arial" w:hAnsi="Arial" w:cs="Arial"/>
                <w:sz w:val="16"/>
                <w:szCs w:val="16"/>
              </w:rPr>
            </w:pPr>
            <w:r>
              <w:rPr>
                <w:rFonts w:ascii="Arial" w:hAnsi="Arial" w:cs="Arial"/>
                <w:sz w:val="16"/>
                <w:szCs w:val="16"/>
              </w:rPr>
              <w:t>722 733,43</w:t>
            </w:r>
          </w:p>
        </w:tc>
        <w:tc>
          <w:tcPr>
            <w:tcW w:w="1449" w:type="dxa"/>
            <w:tcBorders>
              <w:top w:val="nil"/>
              <w:left w:val="nil"/>
              <w:bottom w:val="single" w:sz="4" w:space="0" w:color="auto"/>
              <w:right w:val="single" w:sz="4" w:space="0" w:color="auto"/>
            </w:tcBorders>
            <w:vAlign w:val="center"/>
          </w:tcPr>
          <w:p w:rsidR="00E56783" w:rsidRPr="00330946" w:rsidRDefault="009C1CD9" w:rsidP="00013135">
            <w:pPr>
              <w:jc w:val="center"/>
              <w:rPr>
                <w:rFonts w:ascii="Arial" w:hAnsi="Arial" w:cs="Arial"/>
                <w:sz w:val="16"/>
                <w:szCs w:val="16"/>
              </w:rPr>
            </w:pPr>
            <w:r>
              <w:rPr>
                <w:rFonts w:ascii="Arial" w:hAnsi="Arial" w:cs="Arial"/>
                <w:sz w:val="16"/>
                <w:szCs w:val="16"/>
              </w:rPr>
              <w:t>2 168 200,29</w:t>
            </w:r>
          </w:p>
        </w:tc>
      </w:tr>
      <w:tr w:rsidR="00E56783" w:rsidRPr="004767C7" w:rsidTr="00013135">
        <w:trPr>
          <w:trHeight w:val="271"/>
        </w:trPr>
        <w:tc>
          <w:tcPr>
            <w:tcW w:w="1809"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2552"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1410092050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0C0EC3" w:rsidP="00013135">
            <w:pPr>
              <w:jc w:val="center"/>
              <w:rPr>
                <w:rFonts w:ascii="Arial" w:hAnsi="Arial" w:cs="Arial"/>
                <w:sz w:val="16"/>
                <w:szCs w:val="16"/>
              </w:rPr>
            </w:pPr>
            <w:r>
              <w:rPr>
                <w:rFonts w:ascii="Arial" w:hAnsi="Arial" w:cs="Arial"/>
                <w:sz w:val="16"/>
                <w:szCs w:val="16"/>
              </w:rPr>
              <w:t>0,00</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F62302" w:rsidP="00013135">
            <w:pPr>
              <w:jc w:val="center"/>
              <w:rPr>
                <w:rFonts w:ascii="Arial" w:hAnsi="Arial" w:cs="Arial"/>
                <w:sz w:val="16"/>
                <w:szCs w:val="16"/>
              </w:rPr>
            </w:pPr>
            <w:r>
              <w:rPr>
                <w:rFonts w:ascii="Arial" w:hAnsi="Arial" w:cs="Arial"/>
                <w:sz w:val="16"/>
                <w:szCs w:val="16"/>
              </w:rPr>
              <w:t>0</w:t>
            </w:r>
            <w:r w:rsidR="000C0EC3">
              <w:rPr>
                <w:rFonts w:ascii="Arial" w:hAnsi="Arial" w:cs="Arial"/>
                <w:sz w:val="16"/>
                <w:szCs w:val="16"/>
              </w:rPr>
              <w:t>,00</w:t>
            </w:r>
          </w:p>
        </w:tc>
        <w:tc>
          <w:tcPr>
            <w:tcW w:w="1449" w:type="dxa"/>
            <w:tcBorders>
              <w:top w:val="nil"/>
              <w:left w:val="nil"/>
              <w:bottom w:val="single" w:sz="4" w:space="0" w:color="auto"/>
              <w:right w:val="single" w:sz="4" w:space="0" w:color="auto"/>
            </w:tcBorders>
            <w:shd w:val="clear" w:color="auto" w:fill="auto"/>
            <w:noWrap/>
            <w:vAlign w:val="center"/>
          </w:tcPr>
          <w:p w:rsidR="00E56783" w:rsidRPr="00330946" w:rsidRDefault="00F62302" w:rsidP="00013135">
            <w:pPr>
              <w:jc w:val="center"/>
              <w:rPr>
                <w:rFonts w:ascii="Arial" w:hAnsi="Arial" w:cs="Arial"/>
                <w:sz w:val="16"/>
                <w:szCs w:val="16"/>
              </w:rPr>
            </w:pPr>
            <w:r>
              <w:rPr>
                <w:rFonts w:ascii="Arial" w:hAnsi="Arial" w:cs="Arial"/>
                <w:sz w:val="16"/>
                <w:szCs w:val="16"/>
              </w:rPr>
              <w:t>0</w:t>
            </w:r>
            <w:r w:rsidR="000C0EC3">
              <w:rPr>
                <w:rFonts w:ascii="Arial" w:hAnsi="Arial" w:cs="Arial"/>
                <w:sz w:val="16"/>
                <w:szCs w:val="16"/>
              </w:rPr>
              <w:t>,00</w:t>
            </w:r>
          </w:p>
        </w:tc>
        <w:tc>
          <w:tcPr>
            <w:tcW w:w="1449" w:type="dxa"/>
            <w:tcBorders>
              <w:top w:val="nil"/>
              <w:left w:val="nil"/>
              <w:bottom w:val="single" w:sz="4" w:space="0" w:color="auto"/>
              <w:right w:val="single" w:sz="4" w:space="0" w:color="auto"/>
            </w:tcBorders>
            <w:vAlign w:val="center"/>
          </w:tcPr>
          <w:p w:rsidR="00E56783" w:rsidRPr="00330946" w:rsidRDefault="00F62302" w:rsidP="00013135">
            <w:pPr>
              <w:jc w:val="center"/>
              <w:rPr>
                <w:rFonts w:ascii="Arial" w:hAnsi="Arial" w:cs="Arial"/>
                <w:sz w:val="16"/>
                <w:szCs w:val="16"/>
              </w:rPr>
            </w:pPr>
            <w:r>
              <w:rPr>
                <w:rFonts w:ascii="Arial" w:hAnsi="Arial" w:cs="Arial"/>
                <w:sz w:val="16"/>
                <w:szCs w:val="16"/>
              </w:rPr>
              <w:t>0</w:t>
            </w:r>
            <w:r w:rsidR="000C0EC3">
              <w:rPr>
                <w:rFonts w:ascii="Arial" w:hAnsi="Arial" w:cs="Arial"/>
                <w:sz w:val="16"/>
                <w:szCs w:val="16"/>
              </w:rPr>
              <w:t>,00</w:t>
            </w:r>
          </w:p>
        </w:tc>
      </w:tr>
      <w:tr w:rsidR="00E56783" w:rsidRPr="004767C7" w:rsidTr="00013135">
        <w:trPr>
          <w:trHeight w:val="275"/>
        </w:trPr>
        <w:tc>
          <w:tcPr>
            <w:tcW w:w="1809"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2552"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1410092020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vAlign w:val="center"/>
          </w:tcPr>
          <w:p w:rsidR="00E56783" w:rsidRPr="00330946" w:rsidRDefault="00E56783" w:rsidP="00013135">
            <w:pPr>
              <w:jc w:val="center"/>
              <w:rPr>
                <w:rFonts w:ascii="Arial" w:hAnsi="Arial" w:cs="Arial"/>
                <w:sz w:val="16"/>
                <w:szCs w:val="16"/>
              </w:rPr>
            </w:pPr>
          </w:p>
        </w:tc>
      </w:tr>
      <w:tr w:rsidR="00E56783" w:rsidRPr="004767C7" w:rsidTr="00013135">
        <w:trPr>
          <w:trHeight w:val="279"/>
        </w:trPr>
        <w:tc>
          <w:tcPr>
            <w:tcW w:w="1809"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2552"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1410092020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vAlign w:val="center"/>
          </w:tcPr>
          <w:p w:rsidR="00E56783" w:rsidRPr="00330946" w:rsidRDefault="00E56783" w:rsidP="00013135">
            <w:pPr>
              <w:jc w:val="center"/>
              <w:rPr>
                <w:rFonts w:ascii="Arial" w:hAnsi="Arial" w:cs="Arial"/>
                <w:sz w:val="16"/>
                <w:szCs w:val="16"/>
              </w:rPr>
            </w:pPr>
          </w:p>
        </w:tc>
      </w:tr>
      <w:tr w:rsidR="00E56783" w:rsidRPr="004767C7" w:rsidTr="00013135">
        <w:trPr>
          <w:trHeight w:val="269"/>
        </w:trPr>
        <w:tc>
          <w:tcPr>
            <w:tcW w:w="1809"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2552"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1410098210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vAlign w:val="center"/>
          </w:tcPr>
          <w:p w:rsidR="00E56783" w:rsidRPr="00330946" w:rsidRDefault="00E56783" w:rsidP="00013135">
            <w:pPr>
              <w:jc w:val="center"/>
              <w:rPr>
                <w:rFonts w:ascii="Arial" w:hAnsi="Arial" w:cs="Arial"/>
                <w:sz w:val="16"/>
                <w:szCs w:val="16"/>
              </w:rPr>
            </w:pPr>
          </w:p>
        </w:tc>
      </w:tr>
      <w:tr w:rsidR="00E56783" w:rsidRPr="004767C7" w:rsidTr="00013135">
        <w:trPr>
          <w:trHeight w:val="282"/>
        </w:trPr>
        <w:tc>
          <w:tcPr>
            <w:tcW w:w="1809"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2552"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0909</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14100S5550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773249" w:rsidP="00013135">
            <w:pPr>
              <w:jc w:val="center"/>
              <w:rPr>
                <w:rFonts w:ascii="Arial" w:hAnsi="Arial" w:cs="Arial"/>
                <w:sz w:val="16"/>
                <w:szCs w:val="16"/>
              </w:rPr>
            </w:pPr>
            <w:r>
              <w:rPr>
                <w:rFonts w:ascii="Arial" w:hAnsi="Arial" w:cs="Arial"/>
                <w:sz w:val="16"/>
                <w:szCs w:val="16"/>
              </w:rPr>
              <w:t>7 000,00</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773249" w:rsidP="00013135">
            <w:pPr>
              <w:jc w:val="center"/>
              <w:rPr>
                <w:rFonts w:ascii="Arial" w:hAnsi="Arial" w:cs="Arial"/>
                <w:sz w:val="16"/>
                <w:szCs w:val="16"/>
              </w:rPr>
            </w:pPr>
            <w:r>
              <w:rPr>
                <w:rFonts w:ascii="Arial" w:hAnsi="Arial" w:cs="Arial"/>
                <w:sz w:val="16"/>
                <w:szCs w:val="16"/>
              </w:rPr>
              <w:t>7 000,00</w:t>
            </w:r>
          </w:p>
        </w:tc>
        <w:tc>
          <w:tcPr>
            <w:tcW w:w="1449" w:type="dxa"/>
            <w:tcBorders>
              <w:top w:val="nil"/>
              <w:left w:val="nil"/>
              <w:bottom w:val="single" w:sz="4" w:space="0" w:color="auto"/>
              <w:right w:val="single" w:sz="4" w:space="0" w:color="auto"/>
            </w:tcBorders>
            <w:shd w:val="clear" w:color="auto" w:fill="auto"/>
            <w:noWrap/>
            <w:vAlign w:val="center"/>
          </w:tcPr>
          <w:p w:rsidR="00E56783" w:rsidRPr="00330946" w:rsidRDefault="00773249" w:rsidP="00013135">
            <w:pPr>
              <w:jc w:val="center"/>
              <w:rPr>
                <w:rFonts w:ascii="Arial" w:hAnsi="Arial" w:cs="Arial"/>
                <w:sz w:val="16"/>
                <w:szCs w:val="16"/>
              </w:rPr>
            </w:pPr>
            <w:r>
              <w:rPr>
                <w:rFonts w:ascii="Arial" w:hAnsi="Arial" w:cs="Arial"/>
                <w:sz w:val="16"/>
                <w:szCs w:val="16"/>
              </w:rPr>
              <w:t>7 000,00</w:t>
            </w:r>
          </w:p>
        </w:tc>
        <w:tc>
          <w:tcPr>
            <w:tcW w:w="1449" w:type="dxa"/>
            <w:tcBorders>
              <w:top w:val="nil"/>
              <w:left w:val="nil"/>
              <w:bottom w:val="single" w:sz="4" w:space="0" w:color="auto"/>
              <w:right w:val="single" w:sz="4" w:space="0" w:color="auto"/>
            </w:tcBorders>
            <w:vAlign w:val="center"/>
          </w:tcPr>
          <w:p w:rsidR="00E56783" w:rsidRPr="00330946" w:rsidRDefault="00773249" w:rsidP="00013135">
            <w:pPr>
              <w:jc w:val="center"/>
              <w:rPr>
                <w:rFonts w:ascii="Arial" w:hAnsi="Arial" w:cs="Arial"/>
                <w:sz w:val="16"/>
                <w:szCs w:val="16"/>
              </w:rPr>
            </w:pPr>
            <w:r>
              <w:rPr>
                <w:rFonts w:ascii="Arial" w:hAnsi="Arial" w:cs="Arial"/>
                <w:sz w:val="16"/>
                <w:szCs w:val="16"/>
              </w:rPr>
              <w:t>21 000,00</w:t>
            </w:r>
          </w:p>
        </w:tc>
      </w:tr>
      <w:tr w:rsidR="00E56783" w:rsidRPr="004767C7" w:rsidTr="00013135">
        <w:trPr>
          <w:trHeight w:val="272"/>
        </w:trPr>
        <w:tc>
          <w:tcPr>
            <w:tcW w:w="1809"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2552"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1410038210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vAlign w:val="center"/>
          </w:tcPr>
          <w:p w:rsidR="00E56783" w:rsidRPr="00330946" w:rsidRDefault="00E56783" w:rsidP="00013135">
            <w:pPr>
              <w:jc w:val="center"/>
              <w:rPr>
                <w:rFonts w:ascii="Arial" w:hAnsi="Arial" w:cs="Arial"/>
                <w:sz w:val="16"/>
                <w:szCs w:val="16"/>
              </w:rPr>
            </w:pPr>
          </w:p>
        </w:tc>
      </w:tr>
      <w:tr w:rsidR="00E56783" w:rsidRPr="004767C7" w:rsidTr="00013135">
        <w:trPr>
          <w:trHeight w:val="287"/>
        </w:trPr>
        <w:tc>
          <w:tcPr>
            <w:tcW w:w="1809"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2552"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1410048210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vAlign w:val="center"/>
          </w:tcPr>
          <w:p w:rsidR="00E56783" w:rsidRPr="00330946" w:rsidRDefault="00E56783" w:rsidP="00013135">
            <w:pPr>
              <w:jc w:val="center"/>
              <w:rPr>
                <w:rFonts w:ascii="Arial" w:hAnsi="Arial" w:cs="Arial"/>
                <w:sz w:val="16"/>
                <w:szCs w:val="16"/>
              </w:rPr>
            </w:pPr>
          </w:p>
        </w:tc>
      </w:tr>
      <w:tr w:rsidR="00E56783" w:rsidRPr="004767C7" w:rsidTr="00013135">
        <w:trPr>
          <w:trHeight w:val="275"/>
        </w:trPr>
        <w:tc>
          <w:tcPr>
            <w:tcW w:w="1809"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2552" w:type="dxa"/>
            <w:vMerge/>
            <w:tcBorders>
              <w:top w:val="nil"/>
              <w:left w:val="single" w:sz="4" w:space="0" w:color="auto"/>
              <w:bottom w:val="nil"/>
              <w:right w:val="single" w:sz="4" w:space="0" w:color="auto"/>
            </w:tcBorders>
            <w:vAlign w:val="center"/>
          </w:tcPr>
          <w:p w:rsidR="00E56783" w:rsidRPr="004767C7" w:rsidRDefault="00E56783" w:rsidP="00072DBC">
            <w:pPr>
              <w:jc w:val="cente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1410058210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vAlign w:val="center"/>
          </w:tcPr>
          <w:p w:rsidR="00E56783" w:rsidRPr="00330946" w:rsidRDefault="00E56783" w:rsidP="00013135">
            <w:pPr>
              <w:jc w:val="center"/>
              <w:rPr>
                <w:rFonts w:ascii="Arial" w:hAnsi="Arial" w:cs="Arial"/>
                <w:sz w:val="16"/>
                <w:szCs w:val="16"/>
              </w:rPr>
            </w:pPr>
          </w:p>
        </w:tc>
      </w:tr>
      <w:tr w:rsidR="00E56783" w:rsidRPr="004767C7" w:rsidTr="00013135">
        <w:trPr>
          <w:trHeight w:val="255"/>
        </w:trPr>
        <w:tc>
          <w:tcPr>
            <w:tcW w:w="1809" w:type="dxa"/>
            <w:vMerge/>
            <w:tcBorders>
              <w:top w:val="nil"/>
              <w:left w:val="single" w:sz="4" w:space="0" w:color="auto"/>
              <w:bottom w:val="single" w:sz="4" w:space="0" w:color="auto"/>
              <w:right w:val="single" w:sz="4" w:space="0" w:color="auto"/>
            </w:tcBorders>
            <w:vAlign w:val="center"/>
          </w:tcPr>
          <w:p w:rsidR="00E56783" w:rsidRPr="004767C7" w:rsidRDefault="00E56783" w:rsidP="00072DBC">
            <w:pPr>
              <w:jc w:val="center"/>
              <w:rPr>
                <w:rFonts w:ascii="Arial" w:hAnsi="Arial" w:cs="Arial"/>
                <w:sz w:val="16"/>
                <w:szCs w:val="16"/>
              </w:rPr>
            </w:pPr>
          </w:p>
        </w:tc>
        <w:tc>
          <w:tcPr>
            <w:tcW w:w="2552" w:type="dxa"/>
            <w:vMerge/>
            <w:tcBorders>
              <w:top w:val="nil"/>
              <w:left w:val="single" w:sz="4" w:space="0" w:color="auto"/>
              <w:bottom w:val="single" w:sz="4" w:space="0" w:color="auto"/>
              <w:right w:val="single" w:sz="4" w:space="0" w:color="auto"/>
            </w:tcBorders>
            <w:vAlign w:val="center"/>
          </w:tcPr>
          <w:p w:rsidR="00E56783" w:rsidRPr="004767C7" w:rsidRDefault="00E56783" w:rsidP="00072DBC">
            <w:pPr>
              <w:jc w:val="center"/>
              <w:rPr>
                <w:rFonts w:ascii="Arial" w:hAnsi="Arial" w:cs="Arial"/>
                <w:sz w:val="16"/>
                <w:szCs w:val="16"/>
              </w:rPr>
            </w:pPr>
          </w:p>
        </w:tc>
        <w:tc>
          <w:tcPr>
            <w:tcW w:w="3009" w:type="dxa"/>
            <w:vMerge/>
            <w:tcBorders>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1410098220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auto" w:fill="auto"/>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vAlign w:val="center"/>
          </w:tcPr>
          <w:p w:rsidR="00E56783" w:rsidRPr="00330946" w:rsidRDefault="00E56783" w:rsidP="00013135">
            <w:pPr>
              <w:jc w:val="center"/>
              <w:rPr>
                <w:rFonts w:ascii="Arial" w:hAnsi="Arial" w:cs="Arial"/>
                <w:sz w:val="16"/>
                <w:szCs w:val="16"/>
              </w:rPr>
            </w:pPr>
          </w:p>
        </w:tc>
      </w:tr>
      <w:tr w:rsidR="001C0DE4" w:rsidRPr="004767C7" w:rsidTr="00013135">
        <w:trPr>
          <w:trHeight w:val="430"/>
        </w:trPr>
        <w:tc>
          <w:tcPr>
            <w:tcW w:w="1809" w:type="dxa"/>
            <w:vMerge w:val="restart"/>
            <w:tcBorders>
              <w:top w:val="single" w:sz="4" w:space="0" w:color="auto"/>
              <w:left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Подпрограмма 3</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Pr>
                <w:rFonts w:ascii="Arial" w:hAnsi="Arial" w:cs="Arial"/>
                <w:sz w:val="16"/>
                <w:szCs w:val="16"/>
              </w:rPr>
              <w:t>Развитие архивного дела в городе Бородино</w:t>
            </w:r>
          </w:p>
        </w:tc>
        <w:tc>
          <w:tcPr>
            <w:tcW w:w="3009" w:type="dxa"/>
            <w:tcBorders>
              <w:top w:val="single" w:sz="4" w:space="0" w:color="auto"/>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1C0DE4" w:rsidRPr="00330946" w:rsidRDefault="009359EB" w:rsidP="00013135">
            <w:pPr>
              <w:jc w:val="center"/>
              <w:rPr>
                <w:rFonts w:ascii="Arial" w:hAnsi="Arial" w:cs="Arial"/>
                <w:sz w:val="16"/>
                <w:szCs w:val="16"/>
              </w:rPr>
            </w:pPr>
            <w:r>
              <w:rPr>
                <w:rFonts w:ascii="Arial" w:hAnsi="Arial" w:cs="Arial"/>
                <w:sz w:val="16"/>
                <w:szCs w:val="16"/>
              </w:rPr>
              <w:t>608 324,29</w:t>
            </w:r>
          </w:p>
        </w:tc>
        <w:tc>
          <w:tcPr>
            <w:tcW w:w="1241" w:type="dxa"/>
            <w:tcBorders>
              <w:top w:val="nil"/>
              <w:left w:val="nil"/>
              <w:bottom w:val="single" w:sz="4" w:space="0" w:color="auto"/>
              <w:right w:val="single" w:sz="4" w:space="0" w:color="auto"/>
            </w:tcBorders>
            <w:shd w:val="clear" w:color="000000" w:fill="FFFFFF"/>
            <w:noWrap/>
            <w:vAlign w:val="center"/>
          </w:tcPr>
          <w:p w:rsidR="001C0DE4" w:rsidRPr="00330946" w:rsidRDefault="009359EB" w:rsidP="00013135">
            <w:pPr>
              <w:jc w:val="center"/>
              <w:rPr>
                <w:rFonts w:ascii="Arial" w:hAnsi="Arial" w:cs="Arial"/>
                <w:sz w:val="16"/>
                <w:szCs w:val="16"/>
              </w:rPr>
            </w:pPr>
            <w:r>
              <w:rPr>
                <w:rFonts w:ascii="Arial" w:hAnsi="Arial" w:cs="Arial"/>
                <w:sz w:val="16"/>
                <w:szCs w:val="16"/>
              </w:rPr>
              <w:t>608 324,29</w:t>
            </w:r>
          </w:p>
        </w:tc>
        <w:tc>
          <w:tcPr>
            <w:tcW w:w="1449" w:type="dxa"/>
            <w:tcBorders>
              <w:top w:val="nil"/>
              <w:left w:val="nil"/>
              <w:bottom w:val="single" w:sz="4" w:space="0" w:color="auto"/>
              <w:right w:val="single" w:sz="4" w:space="0" w:color="auto"/>
            </w:tcBorders>
            <w:shd w:val="clear" w:color="000000" w:fill="FFFFFF"/>
            <w:noWrap/>
            <w:vAlign w:val="center"/>
          </w:tcPr>
          <w:p w:rsidR="001C0DE4" w:rsidRPr="00330946" w:rsidRDefault="009359EB" w:rsidP="00013135">
            <w:pPr>
              <w:jc w:val="center"/>
              <w:rPr>
                <w:rFonts w:ascii="Arial" w:hAnsi="Arial" w:cs="Arial"/>
                <w:sz w:val="16"/>
                <w:szCs w:val="16"/>
              </w:rPr>
            </w:pPr>
            <w:r>
              <w:rPr>
                <w:rFonts w:ascii="Arial" w:hAnsi="Arial" w:cs="Arial"/>
                <w:sz w:val="16"/>
                <w:szCs w:val="16"/>
              </w:rPr>
              <w:t>608 324,29</w:t>
            </w:r>
          </w:p>
        </w:tc>
        <w:tc>
          <w:tcPr>
            <w:tcW w:w="1449" w:type="dxa"/>
            <w:tcBorders>
              <w:top w:val="nil"/>
              <w:left w:val="nil"/>
              <w:bottom w:val="single" w:sz="4" w:space="0" w:color="auto"/>
              <w:right w:val="single" w:sz="4" w:space="0" w:color="auto"/>
            </w:tcBorders>
            <w:shd w:val="clear" w:color="000000" w:fill="FFFFFF"/>
            <w:vAlign w:val="center"/>
          </w:tcPr>
          <w:p w:rsidR="001C0DE4" w:rsidRPr="00330946" w:rsidRDefault="009359EB" w:rsidP="00013135">
            <w:pPr>
              <w:jc w:val="center"/>
              <w:rPr>
                <w:rFonts w:ascii="Arial" w:hAnsi="Arial" w:cs="Arial"/>
                <w:sz w:val="16"/>
                <w:szCs w:val="16"/>
              </w:rPr>
            </w:pPr>
            <w:r>
              <w:rPr>
                <w:rFonts w:ascii="Arial" w:hAnsi="Arial" w:cs="Arial"/>
                <w:sz w:val="16"/>
                <w:szCs w:val="16"/>
              </w:rPr>
              <w:t>1 824 972,87</w:t>
            </w:r>
          </w:p>
        </w:tc>
      </w:tr>
      <w:tr w:rsidR="001C0DE4" w:rsidRPr="004767C7" w:rsidTr="00013135">
        <w:trPr>
          <w:trHeight w:val="255"/>
        </w:trPr>
        <w:tc>
          <w:tcPr>
            <w:tcW w:w="1809" w:type="dxa"/>
            <w:vMerge/>
            <w:tcBorders>
              <w:top w:val="single" w:sz="4" w:space="0" w:color="auto"/>
              <w:left w:val="single" w:sz="4" w:space="0" w:color="auto"/>
              <w:right w:val="single" w:sz="4" w:space="0" w:color="auto"/>
            </w:tcBorders>
            <w:vAlign w:val="center"/>
          </w:tcPr>
          <w:p w:rsidR="001C0DE4" w:rsidRPr="004767C7" w:rsidRDefault="001C0DE4" w:rsidP="00072DBC">
            <w:pPr>
              <w:jc w:val="center"/>
              <w:rPr>
                <w:rFonts w:ascii="Arial" w:hAnsi="Arial" w:cs="Arial"/>
                <w:sz w:val="16"/>
                <w:szCs w:val="16"/>
              </w:rPr>
            </w:pPr>
          </w:p>
        </w:tc>
        <w:tc>
          <w:tcPr>
            <w:tcW w:w="2552" w:type="dxa"/>
            <w:vMerge/>
            <w:tcBorders>
              <w:left w:val="single" w:sz="4" w:space="0" w:color="auto"/>
              <w:bottom w:val="single" w:sz="4" w:space="0" w:color="auto"/>
              <w:right w:val="single" w:sz="4" w:space="0" w:color="auto"/>
            </w:tcBorders>
            <w:vAlign w:val="center"/>
          </w:tcPr>
          <w:p w:rsidR="001C0DE4" w:rsidRPr="004767C7" w:rsidRDefault="001C0DE4" w:rsidP="00072DBC">
            <w:pPr>
              <w:jc w:val="center"/>
              <w:rPr>
                <w:rFonts w:ascii="Arial" w:hAnsi="Arial" w:cs="Arial"/>
                <w:sz w:val="16"/>
                <w:szCs w:val="16"/>
              </w:rPr>
            </w:pPr>
          </w:p>
        </w:tc>
        <w:tc>
          <w:tcPr>
            <w:tcW w:w="3009" w:type="dxa"/>
            <w:tcBorders>
              <w:top w:val="single" w:sz="4" w:space="0" w:color="auto"/>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1C0DE4" w:rsidRPr="00330946" w:rsidRDefault="001C0DE4"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1C0DE4" w:rsidRPr="00330946" w:rsidRDefault="001C0DE4"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1C0DE4" w:rsidRPr="00330946" w:rsidRDefault="001C0DE4"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vAlign w:val="center"/>
          </w:tcPr>
          <w:p w:rsidR="001C0DE4" w:rsidRPr="00330946" w:rsidRDefault="001C0DE4" w:rsidP="00013135">
            <w:pPr>
              <w:jc w:val="center"/>
              <w:rPr>
                <w:rFonts w:ascii="Arial" w:hAnsi="Arial" w:cs="Arial"/>
                <w:sz w:val="16"/>
                <w:szCs w:val="16"/>
              </w:rPr>
            </w:pPr>
          </w:p>
        </w:tc>
      </w:tr>
      <w:tr w:rsidR="00E56783" w:rsidRPr="004767C7" w:rsidTr="00013135">
        <w:trPr>
          <w:trHeight w:val="299"/>
        </w:trPr>
        <w:tc>
          <w:tcPr>
            <w:tcW w:w="1809" w:type="dxa"/>
            <w:vMerge/>
            <w:tcBorders>
              <w:top w:val="single" w:sz="4" w:space="0" w:color="auto"/>
              <w:left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2552" w:type="dxa"/>
            <w:vMerge/>
            <w:tcBorders>
              <w:top w:val="nil"/>
              <w:left w:val="single" w:sz="4" w:space="0" w:color="auto"/>
              <w:bottom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3009" w:type="dxa"/>
            <w:vMerge w:val="restart"/>
            <w:tcBorders>
              <w:top w:val="nil"/>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1430074780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vAlign w:val="center"/>
          </w:tcPr>
          <w:p w:rsidR="00E56783" w:rsidRPr="00330946" w:rsidRDefault="00E56783" w:rsidP="00013135">
            <w:pPr>
              <w:jc w:val="center"/>
              <w:rPr>
                <w:rFonts w:ascii="Arial" w:hAnsi="Arial" w:cs="Arial"/>
                <w:sz w:val="16"/>
                <w:szCs w:val="16"/>
              </w:rPr>
            </w:pPr>
          </w:p>
        </w:tc>
      </w:tr>
      <w:tr w:rsidR="00E56783" w:rsidRPr="004767C7" w:rsidTr="00013135">
        <w:trPr>
          <w:trHeight w:val="261"/>
        </w:trPr>
        <w:tc>
          <w:tcPr>
            <w:tcW w:w="1809" w:type="dxa"/>
            <w:vMerge/>
            <w:tcBorders>
              <w:top w:val="single" w:sz="4" w:space="0" w:color="auto"/>
              <w:left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2552" w:type="dxa"/>
            <w:vMerge/>
            <w:tcBorders>
              <w:top w:val="nil"/>
              <w:left w:val="single" w:sz="4" w:space="0" w:color="auto"/>
              <w:bottom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14300S4780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vAlign w:val="center"/>
          </w:tcPr>
          <w:p w:rsidR="00E56783" w:rsidRPr="00330946" w:rsidRDefault="00E56783" w:rsidP="00013135">
            <w:pPr>
              <w:jc w:val="center"/>
              <w:rPr>
                <w:rFonts w:ascii="Arial" w:hAnsi="Arial" w:cs="Arial"/>
                <w:sz w:val="16"/>
                <w:szCs w:val="16"/>
              </w:rPr>
            </w:pPr>
          </w:p>
        </w:tc>
      </w:tr>
      <w:tr w:rsidR="00E56783" w:rsidRPr="004767C7" w:rsidTr="00013135">
        <w:trPr>
          <w:trHeight w:val="261"/>
        </w:trPr>
        <w:tc>
          <w:tcPr>
            <w:tcW w:w="1809" w:type="dxa"/>
            <w:vMerge/>
            <w:tcBorders>
              <w:top w:val="single" w:sz="4" w:space="0" w:color="auto"/>
              <w:left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2552" w:type="dxa"/>
            <w:vMerge/>
            <w:tcBorders>
              <w:top w:val="nil"/>
              <w:left w:val="single" w:sz="4" w:space="0" w:color="auto"/>
              <w:bottom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1430010360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vAlign w:val="center"/>
          </w:tcPr>
          <w:p w:rsidR="00E56783" w:rsidRPr="00330946" w:rsidRDefault="00E56783" w:rsidP="00013135">
            <w:pPr>
              <w:jc w:val="center"/>
              <w:rPr>
                <w:rFonts w:ascii="Arial" w:hAnsi="Arial" w:cs="Arial"/>
                <w:sz w:val="16"/>
                <w:szCs w:val="16"/>
              </w:rPr>
            </w:pPr>
          </w:p>
        </w:tc>
      </w:tr>
      <w:tr w:rsidR="00E56783" w:rsidRPr="004767C7" w:rsidTr="00013135">
        <w:trPr>
          <w:trHeight w:val="261"/>
        </w:trPr>
        <w:tc>
          <w:tcPr>
            <w:tcW w:w="1809" w:type="dxa"/>
            <w:vMerge/>
            <w:tcBorders>
              <w:top w:val="single" w:sz="4" w:space="0" w:color="auto"/>
              <w:left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2552" w:type="dxa"/>
            <w:vMerge/>
            <w:tcBorders>
              <w:top w:val="nil"/>
              <w:left w:val="single" w:sz="4" w:space="0" w:color="auto"/>
              <w:bottom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1430010360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vAlign w:val="center"/>
          </w:tcPr>
          <w:p w:rsidR="00E56783" w:rsidRPr="00330946" w:rsidRDefault="00E56783" w:rsidP="00013135">
            <w:pPr>
              <w:jc w:val="center"/>
              <w:rPr>
                <w:rFonts w:ascii="Arial" w:hAnsi="Arial" w:cs="Arial"/>
                <w:sz w:val="16"/>
                <w:szCs w:val="16"/>
              </w:rPr>
            </w:pPr>
          </w:p>
        </w:tc>
      </w:tr>
      <w:tr w:rsidR="00E56783" w:rsidRPr="004767C7" w:rsidTr="00013135">
        <w:trPr>
          <w:trHeight w:val="300"/>
        </w:trPr>
        <w:tc>
          <w:tcPr>
            <w:tcW w:w="1809" w:type="dxa"/>
            <w:vMerge/>
            <w:tcBorders>
              <w:top w:val="single" w:sz="4" w:space="0" w:color="auto"/>
              <w:left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2552" w:type="dxa"/>
            <w:vMerge/>
            <w:tcBorders>
              <w:top w:val="nil"/>
              <w:left w:val="single" w:sz="4" w:space="0" w:color="auto"/>
              <w:bottom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9359EB" w:rsidP="00013135">
            <w:pPr>
              <w:jc w:val="center"/>
              <w:rPr>
                <w:rFonts w:ascii="Arial" w:hAnsi="Arial" w:cs="Arial"/>
                <w:sz w:val="16"/>
                <w:szCs w:val="16"/>
              </w:rPr>
            </w:pPr>
            <w:r>
              <w:rPr>
                <w:rFonts w:ascii="Arial" w:hAnsi="Arial" w:cs="Arial"/>
                <w:sz w:val="16"/>
                <w:szCs w:val="16"/>
              </w:rPr>
              <w:t>27 028,00</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9359EB" w:rsidP="00013135">
            <w:pPr>
              <w:jc w:val="center"/>
              <w:rPr>
                <w:rFonts w:ascii="Arial" w:hAnsi="Arial" w:cs="Arial"/>
                <w:sz w:val="16"/>
                <w:szCs w:val="16"/>
              </w:rPr>
            </w:pPr>
            <w:r>
              <w:rPr>
                <w:rFonts w:ascii="Arial" w:hAnsi="Arial" w:cs="Arial"/>
                <w:sz w:val="16"/>
                <w:szCs w:val="16"/>
              </w:rPr>
              <w:t>27 028,00</w:t>
            </w:r>
          </w:p>
        </w:tc>
        <w:tc>
          <w:tcPr>
            <w:tcW w:w="1449" w:type="dxa"/>
            <w:tcBorders>
              <w:top w:val="nil"/>
              <w:left w:val="nil"/>
              <w:bottom w:val="single" w:sz="4" w:space="0" w:color="auto"/>
              <w:right w:val="single" w:sz="4" w:space="0" w:color="auto"/>
            </w:tcBorders>
            <w:shd w:val="clear" w:color="000000" w:fill="FFFFFF"/>
            <w:noWrap/>
            <w:vAlign w:val="center"/>
          </w:tcPr>
          <w:p w:rsidR="00E56783" w:rsidRPr="00330946" w:rsidRDefault="009359EB" w:rsidP="00013135">
            <w:pPr>
              <w:jc w:val="center"/>
              <w:rPr>
                <w:rFonts w:ascii="Arial" w:hAnsi="Arial" w:cs="Arial"/>
                <w:sz w:val="16"/>
                <w:szCs w:val="16"/>
              </w:rPr>
            </w:pPr>
            <w:r>
              <w:rPr>
                <w:rFonts w:ascii="Arial" w:hAnsi="Arial" w:cs="Arial"/>
                <w:sz w:val="16"/>
                <w:szCs w:val="16"/>
              </w:rPr>
              <w:t>27 028,00</w:t>
            </w:r>
          </w:p>
        </w:tc>
        <w:tc>
          <w:tcPr>
            <w:tcW w:w="1449" w:type="dxa"/>
            <w:tcBorders>
              <w:top w:val="nil"/>
              <w:left w:val="nil"/>
              <w:bottom w:val="single" w:sz="4" w:space="0" w:color="auto"/>
              <w:right w:val="single" w:sz="4" w:space="0" w:color="auto"/>
            </w:tcBorders>
            <w:shd w:val="clear" w:color="000000" w:fill="FFFFFF"/>
            <w:vAlign w:val="center"/>
          </w:tcPr>
          <w:p w:rsidR="00E56783" w:rsidRPr="00330946" w:rsidRDefault="009359EB" w:rsidP="00013135">
            <w:pPr>
              <w:jc w:val="center"/>
              <w:rPr>
                <w:rFonts w:ascii="Arial" w:hAnsi="Arial" w:cs="Arial"/>
                <w:sz w:val="16"/>
                <w:szCs w:val="16"/>
              </w:rPr>
            </w:pPr>
            <w:r>
              <w:rPr>
                <w:rFonts w:ascii="Arial" w:hAnsi="Arial" w:cs="Arial"/>
                <w:sz w:val="16"/>
                <w:szCs w:val="16"/>
              </w:rPr>
              <w:t>81 084,00</w:t>
            </w:r>
          </w:p>
        </w:tc>
      </w:tr>
      <w:tr w:rsidR="00E56783" w:rsidRPr="004767C7" w:rsidTr="00013135">
        <w:trPr>
          <w:trHeight w:val="285"/>
        </w:trPr>
        <w:tc>
          <w:tcPr>
            <w:tcW w:w="1809" w:type="dxa"/>
            <w:vMerge/>
            <w:tcBorders>
              <w:top w:val="single" w:sz="4" w:space="0" w:color="auto"/>
              <w:left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2552" w:type="dxa"/>
            <w:vMerge/>
            <w:tcBorders>
              <w:top w:val="nil"/>
              <w:left w:val="single" w:sz="4" w:space="0" w:color="auto"/>
              <w:bottom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9359EB" w:rsidP="00013135">
            <w:pPr>
              <w:jc w:val="center"/>
              <w:rPr>
                <w:rFonts w:ascii="Arial" w:hAnsi="Arial" w:cs="Arial"/>
                <w:sz w:val="16"/>
                <w:szCs w:val="16"/>
              </w:rPr>
            </w:pPr>
            <w:r>
              <w:rPr>
                <w:rFonts w:ascii="Arial" w:hAnsi="Arial" w:cs="Arial"/>
                <w:sz w:val="16"/>
                <w:szCs w:val="16"/>
              </w:rPr>
              <w:t>8 163,00</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9359EB" w:rsidP="00013135">
            <w:pPr>
              <w:jc w:val="center"/>
              <w:rPr>
                <w:rFonts w:ascii="Arial" w:hAnsi="Arial" w:cs="Arial"/>
                <w:sz w:val="16"/>
                <w:szCs w:val="16"/>
              </w:rPr>
            </w:pPr>
            <w:r>
              <w:rPr>
                <w:rFonts w:ascii="Arial" w:hAnsi="Arial" w:cs="Arial"/>
                <w:sz w:val="16"/>
                <w:szCs w:val="16"/>
              </w:rPr>
              <w:t>8 163,00</w:t>
            </w:r>
          </w:p>
        </w:tc>
        <w:tc>
          <w:tcPr>
            <w:tcW w:w="1449" w:type="dxa"/>
            <w:tcBorders>
              <w:top w:val="nil"/>
              <w:left w:val="nil"/>
              <w:bottom w:val="single" w:sz="4" w:space="0" w:color="auto"/>
              <w:right w:val="single" w:sz="4" w:space="0" w:color="auto"/>
            </w:tcBorders>
            <w:shd w:val="clear" w:color="000000" w:fill="FFFFFF"/>
            <w:noWrap/>
            <w:vAlign w:val="center"/>
          </w:tcPr>
          <w:p w:rsidR="00E56783" w:rsidRPr="00330946" w:rsidRDefault="009359EB" w:rsidP="00013135">
            <w:pPr>
              <w:jc w:val="center"/>
              <w:rPr>
                <w:rFonts w:ascii="Arial" w:hAnsi="Arial" w:cs="Arial"/>
                <w:sz w:val="16"/>
                <w:szCs w:val="16"/>
              </w:rPr>
            </w:pPr>
            <w:r>
              <w:rPr>
                <w:rFonts w:ascii="Arial" w:hAnsi="Arial" w:cs="Arial"/>
                <w:sz w:val="16"/>
                <w:szCs w:val="16"/>
              </w:rPr>
              <w:t>8 163,00</w:t>
            </w:r>
          </w:p>
        </w:tc>
        <w:tc>
          <w:tcPr>
            <w:tcW w:w="1449" w:type="dxa"/>
            <w:tcBorders>
              <w:top w:val="nil"/>
              <w:left w:val="nil"/>
              <w:bottom w:val="single" w:sz="4" w:space="0" w:color="auto"/>
              <w:right w:val="single" w:sz="4" w:space="0" w:color="auto"/>
            </w:tcBorders>
            <w:shd w:val="clear" w:color="000000" w:fill="FFFFFF"/>
            <w:vAlign w:val="center"/>
          </w:tcPr>
          <w:p w:rsidR="00E56783" w:rsidRPr="00330946" w:rsidRDefault="009359EB" w:rsidP="00013135">
            <w:pPr>
              <w:jc w:val="center"/>
              <w:rPr>
                <w:rFonts w:ascii="Arial" w:hAnsi="Arial" w:cs="Arial"/>
                <w:sz w:val="16"/>
                <w:szCs w:val="16"/>
              </w:rPr>
            </w:pPr>
            <w:r>
              <w:rPr>
                <w:rFonts w:ascii="Arial" w:hAnsi="Arial" w:cs="Arial"/>
                <w:sz w:val="16"/>
                <w:szCs w:val="16"/>
              </w:rPr>
              <w:t>24 489,00</w:t>
            </w:r>
          </w:p>
        </w:tc>
      </w:tr>
      <w:tr w:rsidR="00E56783" w:rsidRPr="004767C7" w:rsidTr="00013135">
        <w:trPr>
          <w:trHeight w:val="211"/>
        </w:trPr>
        <w:tc>
          <w:tcPr>
            <w:tcW w:w="1809" w:type="dxa"/>
            <w:vMerge/>
            <w:tcBorders>
              <w:top w:val="single" w:sz="4" w:space="0" w:color="auto"/>
              <w:left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2552" w:type="dxa"/>
            <w:vMerge/>
            <w:tcBorders>
              <w:top w:val="nil"/>
              <w:left w:val="single" w:sz="4" w:space="0" w:color="auto"/>
              <w:bottom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1430075190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9359EB" w:rsidP="00013135">
            <w:pPr>
              <w:jc w:val="center"/>
              <w:rPr>
                <w:rFonts w:ascii="Arial" w:hAnsi="Arial" w:cs="Arial"/>
                <w:sz w:val="16"/>
                <w:szCs w:val="16"/>
              </w:rPr>
            </w:pPr>
            <w:r>
              <w:rPr>
                <w:rFonts w:ascii="Arial" w:hAnsi="Arial" w:cs="Arial"/>
                <w:sz w:val="16"/>
                <w:szCs w:val="16"/>
              </w:rPr>
              <w:t>8 109,00</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9359EB" w:rsidP="00013135">
            <w:pPr>
              <w:jc w:val="center"/>
              <w:rPr>
                <w:rFonts w:ascii="Arial" w:hAnsi="Arial" w:cs="Arial"/>
                <w:sz w:val="16"/>
                <w:szCs w:val="16"/>
              </w:rPr>
            </w:pPr>
            <w:r>
              <w:rPr>
                <w:rFonts w:ascii="Arial" w:hAnsi="Arial" w:cs="Arial"/>
                <w:sz w:val="16"/>
                <w:szCs w:val="16"/>
              </w:rPr>
              <w:t>8 109,00</w:t>
            </w:r>
          </w:p>
        </w:tc>
        <w:tc>
          <w:tcPr>
            <w:tcW w:w="1449" w:type="dxa"/>
            <w:tcBorders>
              <w:top w:val="nil"/>
              <w:left w:val="nil"/>
              <w:bottom w:val="single" w:sz="4" w:space="0" w:color="auto"/>
              <w:right w:val="single" w:sz="4" w:space="0" w:color="auto"/>
            </w:tcBorders>
            <w:shd w:val="clear" w:color="000000" w:fill="FFFFFF"/>
            <w:noWrap/>
            <w:vAlign w:val="center"/>
          </w:tcPr>
          <w:p w:rsidR="00E56783" w:rsidRPr="00330946" w:rsidRDefault="009359EB" w:rsidP="00013135">
            <w:pPr>
              <w:jc w:val="center"/>
              <w:rPr>
                <w:rFonts w:ascii="Arial" w:hAnsi="Arial" w:cs="Arial"/>
                <w:sz w:val="16"/>
                <w:szCs w:val="16"/>
              </w:rPr>
            </w:pPr>
            <w:r>
              <w:rPr>
                <w:rFonts w:ascii="Arial" w:hAnsi="Arial" w:cs="Arial"/>
                <w:sz w:val="16"/>
                <w:szCs w:val="16"/>
              </w:rPr>
              <w:t>8 109,00</w:t>
            </w:r>
          </w:p>
        </w:tc>
        <w:tc>
          <w:tcPr>
            <w:tcW w:w="1449" w:type="dxa"/>
            <w:tcBorders>
              <w:top w:val="nil"/>
              <w:left w:val="nil"/>
              <w:bottom w:val="single" w:sz="4" w:space="0" w:color="auto"/>
              <w:right w:val="single" w:sz="4" w:space="0" w:color="auto"/>
            </w:tcBorders>
            <w:shd w:val="clear" w:color="000000" w:fill="FFFFFF"/>
            <w:vAlign w:val="center"/>
          </w:tcPr>
          <w:p w:rsidR="00E56783" w:rsidRPr="00330946" w:rsidRDefault="009359EB" w:rsidP="00013135">
            <w:pPr>
              <w:jc w:val="center"/>
              <w:rPr>
                <w:rFonts w:ascii="Arial" w:hAnsi="Arial" w:cs="Arial"/>
                <w:sz w:val="16"/>
                <w:szCs w:val="16"/>
              </w:rPr>
            </w:pPr>
            <w:r>
              <w:rPr>
                <w:rFonts w:ascii="Arial" w:hAnsi="Arial" w:cs="Arial"/>
                <w:sz w:val="16"/>
                <w:szCs w:val="16"/>
              </w:rPr>
              <w:t>24 327,00</w:t>
            </w:r>
          </w:p>
        </w:tc>
      </w:tr>
      <w:tr w:rsidR="00E56783" w:rsidRPr="004767C7" w:rsidTr="00013135">
        <w:trPr>
          <w:trHeight w:val="289"/>
        </w:trPr>
        <w:tc>
          <w:tcPr>
            <w:tcW w:w="1809" w:type="dxa"/>
            <w:vMerge/>
            <w:tcBorders>
              <w:top w:val="single" w:sz="4" w:space="0" w:color="auto"/>
              <w:left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2552" w:type="dxa"/>
            <w:vMerge/>
            <w:tcBorders>
              <w:top w:val="nil"/>
              <w:left w:val="single" w:sz="4" w:space="0" w:color="auto"/>
              <w:bottom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111</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r w:rsidRPr="00330946">
              <w:rPr>
                <w:rFonts w:ascii="Arial" w:hAnsi="Arial" w:cs="Arial"/>
                <w:sz w:val="16"/>
                <w:szCs w:val="16"/>
              </w:rPr>
              <w:t>290</w:t>
            </w:r>
            <w:r>
              <w:rPr>
                <w:rFonts w:ascii="Arial" w:hAnsi="Arial" w:cs="Arial"/>
                <w:sz w:val="16"/>
                <w:szCs w:val="16"/>
              </w:rPr>
              <w:t xml:space="preserve"> </w:t>
            </w:r>
            <w:r w:rsidRPr="00330946">
              <w:rPr>
                <w:rFonts w:ascii="Arial" w:hAnsi="Arial" w:cs="Arial"/>
                <w:sz w:val="16"/>
                <w:szCs w:val="16"/>
              </w:rPr>
              <w:t>847,84</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r w:rsidRPr="00330946">
              <w:rPr>
                <w:rFonts w:ascii="Arial" w:hAnsi="Arial" w:cs="Arial"/>
                <w:sz w:val="16"/>
                <w:szCs w:val="16"/>
              </w:rPr>
              <w:t>290</w:t>
            </w:r>
            <w:r>
              <w:rPr>
                <w:rFonts w:ascii="Arial" w:hAnsi="Arial" w:cs="Arial"/>
                <w:sz w:val="16"/>
                <w:szCs w:val="16"/>
              </w:rPr>
              <w:t xml:space="preserve"> </w:t>
            </w:r>
            <w:r w:rsidRPr="00330946">
              <w:rPr>
                <w:rFonts w:ascii="Arial" w:hAnsi="Arial" w:cs="Arial"/>
                <w:sz w:val="16"/>
                <w:szCs w:val="16"/>
              </w:rPr>
              <w:t>847,84</w:t>
            </w:r>
          </w:p>
        </w:tc>
        <w:tc>
          <w:tcPr>
            <w:tcW w:w="1449" w:type="dxa"/>
            <w:tcBorders>
              <w:top w:val="nil"/>
              <w:left w:val="nil"/>
              <w:bottom w:val="single" w:sz="4" w:space="0" w:color="auto"/>
              <w:right w:val="single" w:sz="4" w:space="0" w:color="auto"/>
            </w:tcBorders>
            <w:shd w:val="clear" w:color="000000" w:fill="FFFFFF"/>
            <w:noWrap/>
            <w:vAlign w:val="center"/>
          </w:tcPr>
          <w:p w:rsidR="00E56783" w:rsidRPr="00330946" w:rsidRDefault="009359EB" w:rsidP="00013135">
            <w:pPr>
              <w:jc w:val="center"/>
              <w:rPr>
                <w:rFonts w:ascii="Arial" w:hAnsi="Arial" w:cs="Arial"/>
                <w:sz w:val="16"/>
                <w:szCs w:val="16"/>
              </w:rPr>
            </w:pPr>
            <w:r>
              <w:rPr>
                <w:rFonts w:ascii="Arial" w:hAnsi="Arial" w:cs="Arial"/>
                <w:sz w:val="16"/>
                <w:szCs w:val="16"/>
              </w:rPr>
              <w:t>290 847,84</w:t>
            </w:r>
          </w:p>
        </w:tc>
        <w:tc>
          <w:tcPr>
            <w:tcW w:w="1449" w:type="dxa"/>
            <w:tcBorders>
              <w:top w:val="nil"/>
              <w:left w:val="nil"/>
              <w:bottom w:val="single" w:sz="4" w:space="0" w:color="auto"/>
              <w:right w:val="single" w:sz="4" w:space="0" w:color="auto"/>
            </w:tcBorders>
            <w:shd w:val="clear" w:color="000000" w:fill="FFFFFF"/>
            <w:vAlign w:val="center"/>
          </w:tcPr>
          <w:p w:rsidR="00E56783" w:rsidRPr="00330946" w:rsidRDefault="009359EB" w:rsidP="00013135">
            <w:pPr>
              <w:jc w:val="center"/>
              <w:rPr>
                <w:rFonts w:ascii="Arial" w:hAnsi="Arial" w:cs="Arial"/>
                <w:sz w:val="16"/>
                <w:szCs w:val="16"/>
              </w:rPr>
            </w:pPr>
            <w:r>
              <w:rPr>
                <w:rFonts w:ascii="Arial" w:hAnsi="Arial" w:cs="Arial"/>
                <w:sz w:val="16"/>
                <w:szCs w:val="16"/>
              </w:rPr>
              <w:t>872 543,52</w:t>
            </w:r>
          </w:p>
        </w:tc>
      </w:tr>
      <w:tr w:rsidR="00E56783" w:rsidRPr="004767C7" w:rsidTr="00013135">
        <w:trPr>
          <w:trHeight w:val="225"/>
        </w:trPr>
        <w:tc>
          <w:tcPr>
            <w:tcW w:w="1809" w:type="dxa"/>
            <w:vMerge/>
            <w:tcBorders>
              <w:top w:val="single" w:sz="4" w:space="0" w:color="auto"/>
              <w:left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2552" w:type="dxa"/>
            <w:vMerge/>
            <w:tcBorders>
              <w:top w:val="nil"/>
              <w:left w:val="single" w:sz="4" w:space="0" w:color="auto"/>
              <w:bottom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119</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r w:rsidRPr="00330946">
              <w:rPr>
                <w:rFonts w:ascii="Arial" w:hAnsi="Arial" w:cs="Arial"/>
                <w:sz w:val="16"/>
                <w:szCs w:val="16"/>
              </w:rPr>
              <w:t>87</w:t>
            </w:r>
            <w:r>
              <w:rPr>
                <w:rFonts w:ascii="Arial" w:hAnsi="Arial" w:cs="Arial"/>
                <w:sz w:val="16"/>
                <w:szCs w:val="16"/>
              </w:rPr>
              <w:t xml:space="preserve"> </w:t>
            </w:r>
            <w:r w:rsidRPr="00330946">
              <w:rPr>
                <w:rFonts w:ascii="Arial" w:hAnsi="Arial" w:cs="Arial"/>
                <w:sz w:val="16"/>
                <w:szCs w:val="16"/>
              </w:rPr>
              <w:t>836,05</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r w:rsidRPr="00330946">
              <w:rPr>
                <w:rFonts w:ascii="Arial" w:hAnsi="Arial" w:cs="Arial"/>
                <w:sz w:val="16"/>
                <w:szCs w:val="16"/>
              </w:rPr>
              <w:t>87</w:t>
            </w:r>
            <w:r>
              <w:rPr>
                <w:rFonts w:ascii="Arial" w:hAnsi="Arial" w:cs="Arial"/>
                <w:sz w:val="16"/>
                <w:szCs w:val="16"/>
              </w:rPr>
              <w:t xml:space="preserve"> </w:t>
            </w:r>
            <w:r w:rsidRPr="00330946">
              <w:rPr>
                <w:rFonts w:ascii="Arial" w:hAnsi="Arial" w:cs="Arial"/>
                <w:sz w:val="16"/>
                <w:szCs w:val="16"/>
              </w:rPr>
              <w:t>836,05</w:t>
            </w:r>
          </w:p>
        </w:tc>
        <w:tc>
          <w:tcPr>
            <w:tcW w:w="1449" w:type="dxa"/>
            <w:tcBorders>
              <w:top w:val="nil"/>
              <w:left w:val="nil"/>
              <w:bottom w:val="single" w:sz="4" w:space="0" w:color="auto"/>
              <w:right w:val="single" w:sz="4" w:space="0" w:color="auto"/>
            </w:tcBorders>
            <w:shd w:val="clear" w:color="000000" w:fill="FFFFFF"/>
            <w:noWrap/>
            <w:vAlign w:val="center"/>
          </w:tcPr>
          <w:p w:rsidR="00E56783" w:rsidRPr="00330946" w:rsidRDefault="00FE1DF3" w:rsidP="00013135">
            <w:pPr>
              <w:jc w:val="center"/>
              <w:rPr>
                <w:rFonts w:ascii="Arial" w:hAnsi="Arial" w:cs="Arial"/>
                <w:sz w:val="16"/>
                <w:szCs w:val="16"/>
              </w:rPr>
            </w:pPr>
            <w:r>
              <w:rPr>
                <w:rFonts w:ascii="Arial" w:hAnsi="Arial" w:cs="Arial"/>
                <w:sz w:val="16"/>
                <w:szCs w:val="16"/>
              </w:rPr>
              <w:t>87 836,05</w:t>
            </w:r>
          </w:p>
        </w:tc>
        <w:tc>
          <w:tcPr>
            <w:tcW w:w="1449" w:type="dxa"/>
            <w:tcBorders>
              <w:top w:val="nil"/>
              <w:left w:val="nil"/>
              <w:bottom w:val="single" w:sz="4" w:space="0" w:color="auto"/>
              <w:right w:val="single" w:sz="4" w:space="0" w:color="auto"/>
            </w:tcBorders>
            <w:shd w:val="clear" w:color="000000" w:fill="FFFFFF"/>
            <w:vAlign w:val="center"/>
          </w:tcPr>
          <w:p w:rsidR="00E56783" w:rsidRPr="00330946" w:rsidRDefault="00FE1DF3" w:rsidP="00013135">
            <w:pPr>
              <w:jc w:val="center"/>
              <w:rPr>
                <w:rFonts w:ascii="Arial" w:hAnsi="Arial" w:cs="Arial"/>
                <w:sz w:val="16"/>
                <w:szCs w:val="16"/>
              </w:rPr>
            </w:pPr>
            <w:r>
              <w:rPr>
                <w:rFonts w:ascii="Arial" w:hAnsi="Arial" w:cs="Arial"/>
                <w:sz w:val="16"/>
                <w:szCs w:val="16"/>
              </w:rPr>
              <w:t>263 508,15</w:t>
            </w:r>
          </w:p>
        </w:tc>
      </w:tr>
      <w:tr w:rsidR="00E56783" w:rsidRPr="004767C7" w:rsidTr="00013135">
        <w:trPr>
          <w:trHeight w:val="225"/>
        </w:trPr>
        <w:tc>
          <w:tcPr>
            <w:tcW w:w="1809" w:type="dxa"/>
            <w:vMerge/>
            <w:tcBorders>
              <w:top w:val="single" w:sz="4" w:space="0" w:color="auto"/>
              <w:left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2552" w:type="dxa"/>
            <w:vMerge/>
            <w:tcBorders>
              <w:top w:val="nil"/>
              <w:left w:val="single" w:sz="4" w:space="0" w:color="auto"/>
              <w:bottom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243</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E56783" w:rsidRPr="00330946" w:rsidRDefault="00E56783"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vAlign w:val="center"/>
          </w:tcPr>
          <w:p w:rsidR="00E56783" w:rsidRPr="00330946" w:rsidRDefault="00E56783" w:rsidP="00013135">
            <w:pPr>
              <w:jc w:val="center"/>
              <w:rPr>
                <w:rFonts w:ascii="Arial" w:hAnsi="Arial" w:cs="Arial"/>
                <w:sz w:val="16"/>
                <w:szCs w:val="16"/>
              </w:rPr>
            </w:pPr>
          </w:p>
        </w:tc>
      </w:tr>
      <w:tr w:rsidR="00E56783" w:rsidRPr="004767C7" w:rsidTr="00013135">
        <w:trPr>
          <w:trHeight w:val="299"/>
        </w:trPr>
        <w:tc>
          <w:tcPr>
            <w:tcW w:w="1809" w:type="dxa"/>
            <w:vMerge/>
            <w:tcBorders>
              <w:top w:val="single" w:sz="4" w:space="0" w:color="auto"/>
              <w:left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2552" w:type="dxa"/>
            <w:vMerge/>
            <w:tcBorders>
              <w:top w:val="nil"/>
              <w:left w:val="single" w:sz="4" w:space="0" w:color="auto"/>
              <w:bottom w:val="single" w:sz="4" w:space="0" w:color="auto"/>
              <w:right w:val="single" w:sz="4" w:space="0" w:color="auto"/>
            </w:tcBorders>
            <w:vAlign w:val="center"/>
          </w:tcPr>
          <w:p w:rsidR="00E56783" w:rsidRPr="004767C7" w:rsidRDefault="00E56783" w:rsidP="00DB1B29">
            <w:pPr>
              <w:rPr>
                <w:rFonts w:ascii="Arial" w:hAnsi="Arial" w:cs="Arial"/>
                <w:sz w:val="16"/>
                <w:szCs w:val="16"/>
              </w:rPr>
            </w:pPr>
          </w:p>
        </w:tc>
        <w:tc>
          <w:tcPr>
            <w:tcW w:w="3009" w:type="dxa"/>
            <w:vMerge/>
            <w:tcBorders>
              <w:left w:val="nil"/>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4F079D" w:rsidP="00013135">
            <w:pPr>
              <w:jc w:val="center"/>
              <w:rPr>
                <w:rFonts w:ascii="Arial" w:hAnsi="Arial" w:cs="Arial"/>
                <w:sz w:val="16"/>
                <w:szCs w:val="16"/>
              </w:rPr>
            </w:pPr>
            <w:r>
              <w:rPr>
                <w:rFonts w:ascii="Arial" w:hAnsi="Arial" w:cs="Arial"/>
                <w:sz w:val="16"/>
                <w:szCs w:val="16"/>
              </w:rPr>
              <w:t>118 228,00</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3C6977" w:rsidP="00013135">
            <w:pPr>
              <w:jc w:val="center"/>
              <w:rPr>
                <w:rFonts w:ascii="Arial" w:hAnsi="Arial" w:cs="Arial"/>
                <w:sz w:val="16"/>
                <w:szCs w:val="16"/>
              </w:rPr>
            </w:pPr>
            <w:r>
              <w:rPr>
                <w:rFonts w:ascii="Arial" w:hAnsi="Arial" w:cs="Arial"/>
                <w:sz w:val="16"/>
                <w:szCs w:val="16"/>
              </w:rPr>
              <w:t>118 228,00</w:t>
            </w:r>
          </w:p>
        </w:tc>
        <w:tc>
          <w:tcPr>
            <w:tcW w:w="1449" w:type="dxa"/>
            <w:tcBorders>
              <w:top w:val="nil"/>
              <w:left w:val="nil"/>
              <w:bottom w:val="single" w:sz="4" w:space="0" w:color="auto"/>
              <w:right w:val="single" w:sz="4" w:space="0" w:color="auto"/>
            </w:tcBorders>
            <w:shd w:val="clear" w:color="000000" w:fill="FFFFFF"/>
            <w:noWrap/>
            <w:vAlign w:val="center"/>
          </w:tcPr>
          <w:p w:rsidR="00E56783" w:rsidRPr="00330946" w:rsidRDefault="003C6977" w:rsidP="00013135">
            <w:pPr>
              <w:jc w:val="center"/>
              <w:rPr>
                <w:rFonts w:ascii="Arial" w:hAnsi="Arial" w:cs="Arial"/>
                <w:sz w:val="16"/>
                <w:szCs w:val="16"/>
              </w:rPr>
            </w:pPr>
            <w:r>
              <w:rPr>
                <w:rFonts w:ascii="Arial" w:hAnsi="Arial" w:cs="Arial"/>
                <w:sz w:val="16"/>
                <w:szCs w:val="16"/>
              </w:rPr>
              <w:t>118 228,00</w:t>
            </w:r>
          </w:p>
        </w:tc>
        <w:tc>
          <w:tcPr>
            <w:tcW w:w="1449" w:type="dxa"/>
            <w:tcBorders>
              <w:top w:val="nil"/>
              <w:left w:val="nil"/>
              <w:bottom w:val="single" w:sz="4" w:space="0" w:color="auto"/>
              <w:right w:val="single" w:sz="4" w:space="0" w:color="auto"/>
            </w:tcBorders>
            <w:shd w:val="clear" w:color="000000" w:fill="FFFFFF"/>
            <w:vAlign w:val="center"/>
          </w:tcPr>
          <w:p w:rsidR="00E56783" w:rsidRPr="00330946" w:rsidRDefault="003C6977" w:rsidP="00013135">
            <w:pPr>
              <w:jc w:val="center"/>
              <w:rPr>
                <w:rFonts w:ascii="Arial" w:hAnsi="Arial" w:cs="Arial"/>
                <w:sz w:val="16"/>
                <w:szCs w:val="16"/>
              </w:rPr>
            </w:pPr>
            <w:r>
              <w:rPr>
                <w:rFonts w:ascii="Arial" w:hAnsi="Arial" w:cs="Arial"/>
                <w:sz w:val="16"/>
                <w:szCs w:val="16"/>
              </w:rPr>
              <w:t>354 684,00</w:t>
            </w:r>
          </w:p>
        </w:tc>
      </w:tr>
      <w:tr w:rsidR="00E56783" w:rsidRPr="004767C7" w:rsidTr="00013135">
        <w:trPr>
          <w:trHeight w:val="299"/>
        </w:trPr>
        <w:tc>
          <w:tcPr>
            <w:tcW w:w="1809" w:type="dxa"/>
            <w:tcBorders>
              <w:left w:val="single" w:sz="4" w:space="0" w:color="auto"/>
              <w:bottom w:val="single" w:sz="8" w:space="0" w:color="auto"/>
              <w:right w:val="single" w:sz="4" w:space="0" w:color="auto"/>
            </w:tcBorders>
            <w:vAlign w:val="center"/>
          </w:tcPr>
          <w:p w:rsidR="00E56783" w:rsidRPr="004767C7" w:rsidRDefault="00E56783" w:rsidP="00DB1B29">
            <w:pPr>
              <w:rPr>
                <w:rFonts w:ascii="Arial" w:hAnsi="Arial" w:cs="Arial"/>
                <w:sz w:val="16"/>
                <w:szCs w:val="16"/>
              </w:rPr>
            </w:pPr>
          </w:p>
        </w:tc>
        <w:tc>
          <w:tcPr>
            <w:tcW w:w="2552" w:type="dxa"/>
            <w:tcBorders>
              <w:left w:val="single" w:sz="4" w:space="0" w:color="auto"/>
              <w:bottom w:val="single" w:sz="8" w:space="0" w:color="auto"/>
              <w:right w:val="single" w:sz="4" w:space="0" w:color="auto"/>
            </w:tcBorders>
            <w:vAlign w:val="center"/>
          </w:tcPr>
          <w:p w:rsidR="00E56783" w:rsidRPr="004767C7" w:rsidRDefault="00E56783" w:rsidP="00DB1B29">
            <w:pPr>
              <w:rPr>
                <w:rFonts w:ascii="Arial" w:hAnsi="Arial" w:cs="Arial"/>
                <w:sz w:val="16"/>
                <w:szCs w:val="16"/>
              </w:rPr>
            </w:pPr>
          </w:p>
        </w:tc>
        <w:tc>
          <w:tcPr>
            <w:tcW w:w="3009" w:type="dxa"/>
            <w:vMerge/>
            <w:tcBorders>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Pr>
                <w:rFonts w:ascii="Arial" w:hAnsi="Arial" w:cs="Arial"/>
                <w:sz w:val="16"/>
                <w:szCs w:val="16"/>
              </w:rPr>
              <w:t>1430092030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Pr>
                <w:rFonts w:ascii="Arial" w:hAnsi="Arial" w:cs="Arial"/>
                <w:sz w:val="16"/>
                <w:szCs w:val="16"/>
              </w:rPr>
              <w:t>247</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3C6977" w:rsidP="00013135">
            <w:pPr>
              <w:jc w:val="center"/>
              <w:rPr>
                <w:rFonts w:ascii="Arial" w:hAnsi="Arial" w:cs="Arial"/>
                <w:sz w:val="16"/>
                <w:szCs w:val="16"/>
              </w:rPr>
            </w:pPr>
            <w:r>
              <w:rPr>
                <w:rFonts w:ascii="Arial" w:hAnsi="Arial" w:cs="Arial"/>
                <w:sz w:val="16"/>
                <w:szCs w:val="16"/>
              </w:rPr>
              <w:t>68 112,40</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3C6977" w:rsidP="00013135">
            <w:pPr>
              <w:jc w:val="center"/>
              <w:rPr>
                <w:rFonts w:ascii="Arial" w:hAnsi="Arial" w:cs="Arial"/>
                <w:sz w:val="16"/>
                <w:szCs w:val="16"/>
              </w:rPr>
            </w:pPr>
            <w:r>
              <w:rPr>
                <w:rFonts w:ascii="Arial" w:hAnsi="Arial" w:cs="Arial"/>
                <w:sz w:val="16"/>
                <w:szCs w:val="16"/>
              </w:rPr>
              <w:t>68 112,40</w:t>
            </w:r>
          </w:p>
        </w:tc>
        <w:tc>
          <w:tcPr>
            <w:tcW w:w="1449" w:type="dxa"/>
            <w:tcBorders>
              <w:top w:val="nil"/>
              <w:left w:val="nil"/>
              <w:bottom w:val="single" w:sz="4" w:space="0" w:color="auto"/>
              <w:right w:val="single" w:sz="4" w:space="0" w:color="auto"/>
            </w:tcBorders>
            <w:shd w:val="clear" w:color="000000" w:fill="FFFFFF"/>
            <w:noWrap/>
            <w:vAlign w:val="center"/>
          </w:tcPr>
          <w:p w:rsidR="00E56783" w:rsidRPr="00330946" w:rsidRDefault="003C6977" w:rsidP="00013135">
            <w:pPr>
              <w:jc w:val="center"/>
              <w:rPr>
                <w:rFonts w:ascii="Arial" w:hAnsi="Arial" w:cs="Arial"/>
                <w:sz w:val="16"/>
                <w:szCs w:val="16"/>
              </w:rPr>
            </w:pPr>
            <w:r>
              <w:rPr>
                <w:rFonts w:ascii="Arial" w:hAnsi="Arial" w:cs="Arial"/>
                <w:sz w:val="16"/>
                <w:szCs w:val="16"/>
              </w:rPr>
              <w:t>68 112,40</w:t>
            </w:r>
          </w:p>
        </w:tc>
        <w:tc>
          <w:tcPr>
            <w:tcW w:w="1449" w:type="dxa"/>
            <w:tcBorders>
              <w:top w:val="nil"/>
              <w:left w:val="nil"/>
              <w:bottom w:val="single" w:sz="4" w:space="0" w:color="auto"/>
              <w:right w:val="single" w:sz="4" w:space="0" w:color="auto"/>
            </w:tcBorders>
            <w:shd w:val="clear" w:color="000000" w:fill="FFFFFF"/>
            <w:vAlign w:val="center"/>
          </w:tcPr>
          <w:p w:rsidR="00E56783" w:rsidRDefault="003C6977" w:rsidP="00013135">
            <w:pPr>
              <w:jc w:val="center"/>
              <w:rPr>
                <w:rFonts w:ascii="Arial" w:hAnsi="Arial" w:cs="Arial"/>
                <w:sz w:val="16"/>
                <w:szCs w:val="16"/>
              </w:rPr>
            </w:pPr>
            <w:r>
              <w:rPr>
                <w:rFonts w:ascii="Arial" w:hAnsi="Arial" w:cs="Arial"/>
                <w:sz w:val="16"/>
                <w:szCs w:val="16"/>
              </w:rPr>
              <w:t>204 337,20</w:t>
            </w:r>
          </w:p>
        </w:tc>
      </w:tr>
      <w:tr w:rsidR="001C0DE4" w:rsidRPr="004767C7" w:rsidTr="00013135">
        <w:trPr>
          <w:trHeight w:val="393"/>
        </w:trPr>
        <w:tc>
          <w:tcPr>
            <w:tcW w:w="1809" w:type="dxa"/>
            <w:vMerge w:val="restart"/>
            <w:tcBorders>
              <w:top w:val="single" w:sz="8" w:space="0" w:color="auto"/>
              <w:left w:val="single" w:sz="8" w:space="0" w:color="auto"/>
              <w:bottom w:val="single" w:sz="4" w:space="0" w:color="auto"/>
              <w:right w:val="single" w:sz="8" w:space="0" w:color="auto"/>
            </w:tcBorders>
            <w:shd w:val="clear" w:color="000000" w:fill="FFFFFF"/>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Подпрограмма 4</w:t>
            </w:r>
          </w:p>
        </w:tc>
        <w:tc>
          <w:tcPr>
            <w:tcW w:w="2552"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Обеспечение деятельности административной комиссии</w:t>
            </w:r>
          </w:p>
        </w:tc>
        <w:tc>
          <w:tcPr>
            <w:tcW w:w="3009" w:type="dxa"/>
            <w:tcBorders>
              <w:top w:val="nil"/>
              <w:left w:val="single" w:sz="4" w:space="0" w:color="auto"/>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1C0DE4" w:rsidRPr="00330946" w:rsidRDefault="004C17E6" w:rsidP="00013135">
            <w:pPr>
              <w:jc w:val="center"/>
              <w:rPr>
                <w:rFonts w:ascii="Arial" w:hAnsi="Arial" w:cs="Arial"/>
                <w:sz w:val="16"/>
                <w:szCs w:val="16"/>
              </w:rPr>
            </w:pPr>
            <w:r>
              <w:rPr>
                <w:rFonts w:ascii="Arial" w:hAnsi="Arial" w:cs="Arial"/>
                <w:sz w:val="16"/>
                <w:szCs w:val="16"/>
              </w:rPr>
              <w:t>138 700,00</w:t>
            </w:r>
          </w:p>
        </w:tc>
        <w:tc>
          <w:tcPr>
            <w:tcW w:w="1241" w:type="dxa"/>
            <w:tcBorders>
              <w:top w:val="nil"/>
              <w:left w:val="nil"/>
              <w:bottom w:val="single" w:sz="4" w:space="0" w:color="auto"/>
              <w:right w:val="single" w:sz="4" w:space="0" w:color="auto"/>
            </w:tcBorders>
            <w:shd w:val="clear" w:color="000000" w:fill="FFFFFF"/>
            <w:noWrap/>
            <w:vAlign w:val="center"/>
          </w:tcPr>
          <w:p w:rsidR="001C0DE4" w:rsidRPr="00330946" w:rsidRDefault="004C17E6" w:rsidP="00013135">
            <w:pPr>
              <w:jc w:val="center"/>
              <w:rPr>
                <w:rFonts w:ascii="Arial" w:hAnsi="Arial" w:cs="Arial"/>
                <w:sz w:val="16"/>
                <w:szCs w:val="16"/>
              </w:rPr>
            </w:pPr>
            <w:r>
              <w:rPr>
                <w:rFonts w:ascii="Arial" w:hAnsi="Arial" w:cs="Arial"/>
                <w:sz w:val="16"/>
                <w:szCs w:val="16"/>
              </w:rPr>
              <w:t>138 700,00</w:t>
            </w:r>
          </w:p>
        </w:tc>
        <w:tc>
          <w:tcPr>
            <w:tcW w:w="1449" w:type="dxa"/>
            <w:tcBorders>
              <w:top w:val="nil"/>
              <w:left w:val="nil"/>
              <w:bottom w:val="single" w:sz="4" w:space="0" w:color="auto"/>
              <w:right w:val="single" w:sz="4" w:space="0" w:color="auto"/>
            </w:tcBorders>
            <w:shd w:val="clear" w:color="000000" w:fill="FFFFFF"/>
            <w:noWrap/>
            <w:vAlign w:val="center"/>
          </w:tcPr>
          <w:p w:rsidR="001C0DE4" w:rsidRPr="00330946" w:rsidRDefault="004C17E6" w:rsidP="00013135">
            <w:pPr>
              <w:jc w:val="center"/>
              <w:rPr>
                <w:rFonts w:ascii="Arial" w:hAnsi="Arial" w:cs="Arial"/>
                <w:sz w:val="16"/>
                <w:szCs w:val="16"/>
              </w:rPr>
            </w:pPr>
            <w:r>
              <w:rPr>
                <w:rFonts w:ascii="Arial" w:hAnsi="Arial" w:cs="Arial"/>
                <w:sz w:val="16"/>
                <w:szCs w:val="16"/>
              </w:rPr>
              <w:t>138 700,00</w:t>
            </w:r>
          </w:p>
        </w:tc>
        <w:tc>
          <w:tcPr>
            <w:tcW w:w="1449" w:type="dxa"/>
            <w:tcBorders>
              <w:top w:val="nil"/>
              <w:left w:val="nil"/>
              <w:bottom w:val="single" w:sz="4" w:space="0" w:color="auto"/>
              <w:right w:val="single" w:sz="4" w:space="0" w:color="auto"/>
            </w:tcBorders>
            <w:shd w:val="clear" w:color="000000" w:fill="FFFFFF"/>
            <w:vAlign w:val="center"/>
          </w:tcPr>
          <w:p w:rsidR="001C0DE4" w:rsidRPr="00330946" w:rsidRDefault="004C17E6" w:rsidP="00013135">
            <w:pPr>
              <w:jc w:val="center"/>
              <w:rPr>
                <w:rFonts w:ascii="Arial" w:hAnsi="Arial" w:cs="Arial"/>
                <w:sz w:val="16"/>
                <w:szCs w:val="16"/>
              </w:rPr>
            </w:pPr>
            <w:r>
              <w:rPr>
                <w:rFonts w:ascii="Arial" w:hAnsi="Arial" w:cs="Arial"/>
                <w:sz w:val="16"/>
                <w:szCs w:val="16"/>
              </w:rPr>
              <w:t>416 100,00</w:t>
            </w:r>
          </w:p>
        </w:tc>
      </w:tr>
      <w:tr w:rsidR="001C0DE4" w:rsidRPr="004767C7" w:rsidTr="00013135">
        <w:trPr>
          <w:trHeight w:val="255"/>
        </w:trPr>
        <w:tc>
          <w:tcPr>
            <w:tcW w:w="1809" w:type="dxa"/>
            <w:vMerge/>
            <w:tcBorders>
              <w:top w:val="single" w:sz="8" w:space="0" w:color="auto"/>
              <w:left w:val="single" w:sz="8" w:space="0" w:color="auto"/>
              <w:bottom w:val="single" w:sz="4" w:space="0" w:color="auto"/>
              <w:right w:val="single" w:sz="8" w:space="0" w:color="auto"/>
            </w:tcBorders>
            <w:vAlign w:val="center"/>
          </w:tcPr>
          <w:p w:rsidR="001C0DE4" w:rsidRPr="004767C7" w:rsidRDefault="001C0DE4" w:rsidP="00072DBC">
            <w:pPr>
              <w:jc w:val="center"/>
              <w:rPr>
                <w:rFonts w:ascii="Arial" w:hAnsi="Arial" w:cs="Arial"/>
                <w:sz w:val="16"/>
                <w:szCs w:val="16"/>
              </w:rPr>
            </w:pPr>
          </w:p>
        </w:tc>
        <w:tc>
          <w:tcPr>
            <w:tcW w:w="2552" w:type="dxa"/>
            <w:vMerge/>
            <w:tcBorders>
              <w:top w:val="single" w:sz="8" w:space="0" w:color="auto"/>
              <w:left w:val="single" w:sz="8" w:space="0" w:color="auto"/>
              <w:bottom w:val="single" w:sz="4" w:space="0" w:color="auto"/>
              <w:right w:val="single" w:sz="8"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3009" w:type="dxa"/>
            <w:tcBorders>
              <w:top w:val="nil"/>
              <w:left w:val="single" w:sz="4" w:space="0" w:color="auto"/>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r w:rsidRPr="004767C7">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1C0DE4" w:rsidRPr="004767C7" w:rsidRDefault="001C0DE4"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1C0DE4" w:rsidRPr="00330946" w:rsidRDefault="001C0DE4"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1C0DE4" w:rsidRPr="00330946" w:rsidRDefault="001C0DE4"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1C0DE4" w:rsidRPr="00330946" w:rsidRDefault="001C0DE4"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vAlign w:val="center"/>
          </w:tcPr>
          <w:p w:rsidR="001C0DE4" w:rsidRPr="00330946" w:rsidRDefault="001C0DE4" w:rsidP="00013135">
            <w:pPr>
              <w:jc w:val="center"/>
              <w:rPr>
                <w:rFonts w:ascii="Arial" w:hAnsi="Arial" w:cs="Arial"/>
                <w:sz w:val="16"/>
                <w:szCs w:val="16"/>
              </w:rPr>
            </w:pPr>
          </w:p>
        </w:tc>
      </w:tr>
      <w:tr w:rsidR="00E56783" w:rsidRPr="004767C7" w:rsidTr="00013135">
        <w:trPr>
          <w:trHeight w:val="227"/>
        </w:trPr>
        <w:tc>
          <w:tcPr>
            <w:tcW w:w="1809" w:type="dxa"/>
            <w:vMerge/>
            <w:tcBorders>
              <w:top w:val="single" w:sz="8" w:space="0" w:color="auto"/>
              <w:left w:val="single" w:sz="8" w:space="0" w:color="auto"/>
              <w:bottom w:val="single" w:sz="4" w:space="0" w:color="auto"/>
              <w:right w:val="single" w:sz="8" w:space="0" w:color="auto"/>
            </w:tcBorders>
            <w:vAlign w:val="center"/>
          </w:tcPr>
          <w:p w:rsidR="00E56783" w:rsidRPr="004767C7" w:rsidRDefault="00E56783" w:rsidP="00072DBC">
            <w:pPr>
              <w:jc w:val="center"/>
              <w:rPr>
                <w:rFonts w:ascii="Arial" w:hAnsi="Arial" w:cs="Arial"/>
                <w:sz w:val="16"/>
                <w:szCs w:val="16"/>
              </w:rPr>
            </w:pPr>
          </w:p>
        </w:tc>
        <w:tc>
          <w:tcPr>
            <w:tcW w:w="2552" w:type="dxa"/>
            <w:vMerge/>
            <w:tcBorders>
              <w:top w:val="single" w:sz="8" w:space="0" w:color="auto"/>
              <w:left w:val="single" w:sz="8" w:space="0" w:color="auto"/>
              <w:bottom w:val="single" w:sz="4" w:space="0" w:color="auto"/>
              <w:right w:val="single" w:sz="8"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3009" w:type="dxa"/>
            <w:vMerge w:val="restart"/>
            <w:tcBorders>
              <w:top w:val="nil"/>
              <w:left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121</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4C17E6" w:rsidP="00013135">
            <w:pPr>
              <w:jc w:val="center"/>
              <w:rPr>
                <w:rFonts w:ascii="Arial" w:hAnsi="Arial" w:cs="Arial"/>
                <w:sz w:val="16"/>
                <w:szCs w:val="16"/>
              </w:rPr>
            </w:pPr>
            <w:r>
              <w:rPr>
                <w:rFonts w:ascii="Arial" w:hAnsi="Arial" w:cs="Arial"/>
                <w:sz w:val="16"/>
                <w:szCs w:val="16"/>
              </w:rPr>
              <w:t>89 516,13</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4C17E6" w:rsidP="00013135">
            <w:pPr>
              <w:jc w:val="center"/>
              <w:rPr>
                <w:rFonts w:ascii="Arial" w:hAnsi="Arial" w:cs="Arial"/>
                <w:sz w:val="16"/>
                <w:szCs w:val="16"/>
              </w:rPr>
            </w:pPr>
            <w:r>
              <w:rPr>
                <w:rFonts w:ascii="Arial" w:hAnsi="Arial" w:cs="Arial"/>
                <w:sz w:val="16"/>
                <w:szCs w:val="16"/>
              </w:rPr>
              <w:t>89 516,13</w:t>
            </w:r>
          </w:p>
        </w:tc>
        <w:tc>
          <w:tcPr>
            <w:tcW w:w="1449" w:type="dxa"/>
            <w:tcBorders>
              <w:top w:val="nil"/>
              <w:left w:val="nil"/>
              <w:bottom w:val="single" w:sz="4" w:space="0" w:color="auto"/>
              <w:right w:val="single" w:sz="4" w:space="0" w:color="auto"/>
            </w:tcBorders>
            <w:shd w:val="clear" w:color="000000" w:fill="FFFFFF"/>
            <w:noWrap/>
            <w:vAlign w:val="center"/>
          </w:tcPr>
          <w:p w:rsidR="00E56783" w:rsidRPr="00330946" w:rsidRDefault="004C17E6" w:rsidP="00013135">
            <w:pPr>
              <w:jc w:val="center"/>
              <w:rPr>
                <w:rFonts w:ascii="Arial" w:hAnsi="Arial" w:cs="Arial"/>
                <w:sz w:val="16"/>
                <w:szCs w:val="16"/>
              </w:rPr>
            </w:pPr>
            <w:r>
              <w:rPr>
                <w:rFonts w:ascii="Arial" w:hAnsi="Arial" w:cs="Arial"/>
                <w:sz w:val="16"/>
                <w:szCs w:val="16"/>
              </w:rPr>
              <w:t>89 516,13</w:t>
            </w:r>
          </w:p>
        </w:tc>
        <w:tc>
          <w:tcPr>
            <w:tcW w:w="1449" w:type="dxa"/>
            <w:tcBorders>
              <w:top w:val="nil"/>
              <w:left w:val="nil"/>
              <w:bottom w:val="single" w:sz="4" w:space="0" w:color="auto"/>
              <w:right w:val="single" w:sz="4" w:space="0" w:color="auto"/>
            </w:tcBorders>
            <w:shd w:val="clear" w:color="000000" w:fill="FFFFFF"/>
            <w:vAlign w:val="center"/>
          </w:tcPr>
          <w:p w:rsidR="00E56783" w:rsidRPr="00330946" w:rsidRDefault="004C17E6" w:rsidP="00013135">
            <w:pPr>
              <w:jc w:val="center"/>
              <w:rPr>
                <w:rFonts w:ascii="Arial" w:hAnsi="Arial" w:cs="Arial"/>
                <w:sz w:val="16"/>
                <w:szCs w:val="16"/>
              </w:rPr>
            </w:pPr>
            <w:r>
              <w:rPr>
                <w:rFonts w:ascii="Arial" w:hAnsi="Arial" w:cs="Arial"/>
                <w:sz w:val="16"/>
                <w:szCs w:val="16"/>
              </w:rPr>
              <w:t>268 548,39</w:t>
            </w:r>
          </w:p>
        </w:tc>
      </w:tr>
      <w:tr w:rsidR="00E56783" w:rsidRPr="004767C7" w:rsidTr="00013135">
        <w:trPr>
          <w:trHeight w:val="304"/>
        </w:trPr>
        <w:tc>
          <w:tcPr>
            <w:tcW w:w="1809" w:type="dxa"/>
            <w:vMerge/>
            <w:tcBorders>
              <w:top w:val="single" w:sz="8" w:space="0" w:color="auto"/>
              <w:left w:val="single" w:sz="8" w:space="0" w:color="auto"/>
              <w:bottom w:val="single" w:sz="4" w:space="0" w:color="auto"/>
              <w:right w:val="single" w:sz="8" w:space="0" w:color="auto"/>
            </w:tcBorders>
            <w:vAlign w:val="center"/>
          </w:tcPr>
          <w:p w:rsidR="00E56783" w:rsidRPr="004767C7" w:rsidRDefault="00E56783" w:rsidP="00072DBC">
            <w:pPr>
              <w:jc w:val="center"/>
              <w:rPr>
                <w:rFonts w:ascii="Arial" w:hAnsi="Arial" w:cs="Arial"/>
                <w:sz w:val="16"/>
                <w:szCs w:val="16"/>
              </w:rPr>
            </w:pPr>
          </w:p>
        </w:tc>
        <w:tc>
          <w:tcPr>
            <w:tcW w:w="2552" w:type="dxa"/>
            <w:vMerge/>
            <w:tcBorders>
              <w:top w:val="single" w:sz="8" w:space="0" w:color="auto"/>
              <w:left w:val="single" w:sz="8" w:space="0" w:color="auto"/>
              <w:bottom w:val="single" w:sz="4" w:space="0" w:color="auto"/>
              <w:right w:val="single" w:sz="8"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3009" w:type="dxa"/>
            <w:vMerge/>
            <w:tcBorders>
              <w:left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129</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4C17E6" w:rsidP="00013135">
            <w:pPr>
              <w:jc w:val="center"/>
              <w:rPr>
                <w:rFonts w:ascii="Arial" w:hAnsi="Arial" w:cs="Arial"/>
                <w:sz w:val="16"/>
                <w:szCs w:val="16"/>
              </w:rPr>
            </w:pPr>
            <w:r>
              <w:rPr>
                <w:rFonts w:ascii="Arial" w:hAnsi="Arial" w:cs="Arial"/>
                <w:sz w:val="16"/>
                <w:szCs w:val="16"/>
              </w:rPr>
              <w:t>27 033,87</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4C17E6" w:rsidP="00013135">
            <w:pPr>
              <w:jc w:val="center"/>
              <w:rPr>
                <w:rFonts w:ascii="Arial" w:hAnsi="Arial" w:cs="Arial"/>
                <w:sz w:val="16"/>
                <w:szCs w:val="16"/>
              </w:rPr>
            </w:pPr>
            <w:r>
              <w:rPr>
                <w:rFonts w:ascii="Arial" w:hAnsi="Arial" w:cs="Arial"/>
                <w:sz w:val="16"/>
                <w:szCs w:val="16"/>
              </w:rPr>
              <w:t>27 033,87</w:t>
            </w:r>
          </w:p>
        </w:tc>
        <w:tc>
          <w:tcPr>
            <w:tcW w:w="1449" w:type="dxa"/>
            <w:tcBorders>
              <w:top w:val="nil"/>
              <w:left w:val="nil"/>
              <w:bottom w:val="single" w:sz="4" w:space="0" w:color="auto"/>
              <w:right w:val="single" w:sz="4" w:space="0" w:color="auto"/>
            </w:tcBorders>
            <w:shd w:val="clear" w:color="000000" w:fill="FFFFFF"/>
            <w:noWrap/>
            <w:vAlign w:val="center"/>
          </w:tcPr>
          <w:p w:rsidR="00E56783" w:rsidRPr="00330946" w:rsidRDefault="004C17E6" w:rsidP="00013135">
            <w:pPr>
              <w:jc w:val="center"/>
              <w:rPr>
                <w:rFonts w:ascii="Arial" w:hAnsi="Arial" w:cs="Arial"/>
                <w:sz w:val="16"/>
                <w:szCs w:val="16"/>
              </w:rPr>
            </w:pPr>
            <w:r>
              <w:rPr>
                <w:rFonts w:ascii="Arial" w:hAnsi="Arial" w:cs="Arial"/>
                <w:sz w:val="16"/>
                <w:szCs w:val="16"/>
              </w:rPr>
              <w:t>27 033,87</w:t>
            </w:r>
          </w:p>
        </w:tc>
        <w:tc>
          <w:tcPr>
            <w:tcW w:w="1449" w:type="dxa"/>
            <w:tcBorders>
              <w:top w:val="nil"/>
              <w:left w:val="nil"/>
              <w:bottom w:val="single" w:sz="4" w:space="0" w:color="auto"/>
              <w:right w:val="single" w:sz="4" w:space="0" w:color="auto"/>
            </w:tcBorders>
            <w:shd w:val="clear" w:color="000000" w:fill="FFFFFF"/>
            <w:vAlign w:val="center"/>
          </w:tcPr>
          <w:p w:rsidR="00E56783" w:rsidRPr="00330946" w:rsidRDefault="004C17E6" w:rsidP="00013135">
            <w:pPr>
              <w:jc w:val="center"/>
              <w:rPr>
                <w:rFonts w:ascii="Arial" w:hAnsi="Arial" w:cs="Arial"/>
                <w:sz w:val="16"/>
                <w:szCs w:val="16"/>
              </w:rPr>
            </w:pPr>
            <w:r>
              <w:rPr>
                <w:rFonts w:ascii="Arial" w:hAnsi="Arial" w:cs="Arial"/>
                <w:sz w:val="16"/>
                <w:szCs w:val="16"/>
              </w:rPr>
              <w:t>81 101,61</w:t>
            </w:r>
          </w:p>
        </w:tc>
      </w:tr>
      <w:tr w:rsidR="00E56783" w:rsidRPr="004767C7" w:rsidTr="00013135">
        <w:trPr>
          <w:trHeight w:val="267"/>
        </w:trPr>
        <w:tc>
          <w:tcPr>
            <w:tcW w:w="1809" w:type="dxa"/>
            <w:vMerge/>
            <w:tcBorders>
              <w:top w:val="single" w:sz="8" w:space="0" w:color="auto"/>
              <w:left w:val="single" w:sz="8" w:space="0" w:color="auto"/>
              <w:bottom w:val="single" w:sz="4" w:space="0" w:color="auto"/>
              <w:right w:val="single" w:sz="8" w:space="0" w:color="auto"/>
            </w:tcBorders>
            <w:vAlign w:val="center"/>
          </w:tcPr>
          <w:p w:rsidR="00E56783" w:rsidRPr="004767C7" w:rsidRDefault="00E56783" w:rsidP="00072DBC">
            <w:pPr>
              <w:jc w:val="center"/>
              <w:rPr>
                <w:rFonts w:ascii="Arial" w:hAnsi="Arial" w:cs="Arial"/>
                <w:sz w:val="16"/>
                <w:szCs w:val="16"/>
              </w:rPr>
            </w:pPr>
          </w:p>
        </w:tc>
        <w:tc>
          <w:tcPr>
            <w:tcW w:w="2552" w:type="dxa"/>
            <w:vMerge/>
            <w:tcBorders>
              <w:top w:val="single" w:sz="8" w:space="0" w:color="auto"/>
              <w:left w:val="single" w:sz="8" w:space="0" w:color="auto"/>
              <w:bottom w:val="single" w:sz="4" w:space="0" w:color="auto"/>
              <w:right w:val="single" w:sz="8"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3009" w:type="dxa"/>
            <w:vMerge/>
            <w:tcBorders>
              <w:left w:val="single" w:sz="4" w:space="0" w:color="auto"/>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0113</w:t>
            </w:r>
          </w:p>
        </w:tc>
        <w:tc>
          <w:tcPr>
            <w:tcW w:w="1124"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1440075140</w:t>
            </w:r>
          </w:p>
        </w:tc>
        <w:tc>
          <w:tcPr>
            <w:tcW w:w="485" w:type="dxa"/>
            <w:tcBorders>
              <w:top w:val="nil"/>
              <w:left w:val="nil"/>
              <w:bottom w:val="single" w:sz="4" w:space="0" w:color="auto"/>
              <w:right w:val="single" w:sz="4" w:space="0" w:color="auto"/>
            </w:tcBorders>
            <w:shd w:val="clear" w:color="auto" w:fill="auto"/>
            <w:vAlign w:val="center"/>
          </w:tcPr>
          <w:p w:rsidR="00E56783" w:rsidRPr="004767C7" w:rsidRDefault="00E56783" w:rsidP="00072DBC">
            <w:pPr>
              <w:jc w:val="center"/>
              <w:rPr>
                <w:rFonts w:ascii="Arial" w:hAnsi="Arial" w:cs="Arial"/>
                <w:sz w:val="16"/>
                <w:szCs w:val="16"/>
              </w:rPr>
            </w:pPr>
            <w:r w:rsidRPr="004767C7">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4C17E6" w:rsidP="00013135">
            <w:pPr>
              <w:jc w:val="center"/>
              <w:rPr>
                <w:rFonts w:ascii="Arial" w:hAnsi="Arial" w:cs="Arial"/>
                <w:sz w:val="16"/>
                <w:szCs w:val="16"/>
              </w:rPr>
            </w:pPr>
            <w:r>
              <w:rPr>
                <w:rFonts w:ascii="Arial" w:hAnsi="Arial" w:cs="Arial"/>
                <w:sz w:val="16"/>
                <w:szCs w:val="16"/>
              </w:rPr>
              <w:t>22 150,00</w:t>
            </w:r>
          </w:p>
        </w:tc>
        <w:tc>
          <w:tcPr>
            <w:tcW w:w="1241" w:type="dxa"/>
            <w:tcBorders>
              <w:top w:val="nil"/>
              <w:left w:val="nil"/>
              <w:bottom w:val="single" w:sz="4" w:space="0" w:color="auto"/>
              <w:right w:val="single" w:sz="4" w:space="0" w:color="auto"/>
            </w:tcBorders>
            <w:shd w:val="clear" w:color="000000" w:fill="FFFFFF"/>
            <w:noWrap/>
            <w:vAlign w:val="center"/>
          </w:tcPr>
          <w:p w:rsidR="00E56783" w:rsidRPr="00330946" w:rsidRDefault="004C17E6" w:rsidP="00013135">
            <w:pPr>
              <w:jc w:val="center"/>
              <w:rPr>
                <w:rFonts w:ascii="Arial" w:hAnsi="Arial" w:cs="Arial"/>
                <w:sz w:val="16"/>
                <w:szCs w:val="16"/>
              </w:rPr>
            </w:pPr>
            <w:r>
              <w:rPr>
                <w:rFonts w:ascii="Arial" w:hAnsi="Arial" w:cs="Arial"/>
                <w:sz w:val="16"/>
                <w:szCs w:val="16"/>
              </w:rPr>
              <w:t>22 150,00</w:t>
            </w:r>
          </w:p>
        </w:tc>
        <w:tc>
          <w:tcPr>
            <w:tcW w:w="1449" w:type="dxa"/>
            <w:tcBorders>
              <w:top w:val="nil"/>
              <w:left w:val="nil"/>
              <w:bottom w:val="single" w:sz="4" w:space="0" w:color="auto"/>
              <w:right w:val="single" w:sz="4" w:space="0" w:color="auto"/>
            </w:tcBorders>
            <w:shd w:val="clear" w:color="000000" w:fill="FFFFFF"/>
            <w:noWrap/>
            <w:vAlign w:val="center"/>
          </w:tcPr>
          <w:p w:rsidR="00E56783" w:rsidRPr="00330946" w:rsidRDefault="004C17E6" w:rsidP="00013135">
            <w:pPr>
              <w:jc w:val="center"/>
              <w:rPr>
                <w:rFonts w:ascii="Arial" w:hAnsi="Arial" w:cs="Arial"/>
                <w:sz w:val="16"/>
                <w:szCs w:val="16"/>
              </w:rPr>
            </w:pPr>
            <w:r>
              <w:rPr>
                <w:rFonts w:ascii="Arial" w:hAnsi="Arial" w:cs="Arial"/>
                <w:sz w:val="16"/>
                <w:szCs w:val="16"/>
              </w:rPr>
              <w:t>22 150</w:t>
            </w:r>
            <w:r w:rsidR="0009794B">
              <w:rPr>
                <w:rFonts w:ascii="Arial" w:hAnsi="Arial" w:cs="Arial"/>
                <w:sz w:val="16"/>
                <w:szCs w:val="16"/>
              </w:rPr>
              <w:t>,00</w:t>
            </w:r>
          </w:p>
        </w:tc>
        <w:tc>
          <w:tcPr>
            <w:tcW w:w="1449" w:type="dxa"/>
            <w:tcBorders>
              <w:top w:val="nil"/>
              <w:left w:val="nil"/>
              <w:bottom w:val="single" w:sz="4" w:space="0" w:color="auto"/>
              <w:right w:val="single" w:sz="4" w:space="0" w:color="auto"/>
            </w:tcBorders>
            <w:shd w:val="clear" w:color="000000" w:fill="FFFFFF"/>
            <w:vAlign w:val="center"/>
          </w:tcPr>
          <w:p w:rsidR="00E56783" w:rsidRPr="00330946" w:rsidRDefault="004C17E6" w:rsidP="00013135">
            <w:pPr>
              <w:jc w:val="center"/>
              <w:rPr>
                <w:rFonts w:ascii="Arial" w:hAnsi="Arial" w:cs="Arial"/>
                <w:sz w:val="16"/>
                <w:szCs w:val="16"/>
              </w:rPr>
            </w:pPr>
            <w:r>
              <w:rPr>
                <w:rFonts w:ascii="Arial" w:hAnsi="Arial" w:cs="Arial"/>
                <w:sz w:val="16"/>
                <w:szCs w:val="16"/>
              </w:rPr>
              <w:t>66 450,00</w:t>
            </w:r>
          </w:p>
        </w:tc>
      </w:tr>
      <w:tr w:rsidR="001C0DE4" w:rsidRPr="00947ABA" w:rsidTr="00013135">
        <w:trPr>
          <w:trHeight w:val="393"/>
        </w:trPr>
        <w:tc>
          <w:tcPr>
            <w:tcW w:w="1809" w:type="dxa"/>
            <w:vMerge w:val="restart"/>
            <w:tcBorders>
              <w:top w:val="single" w:sz="8" w:space="0" w:color="auto"/>
              <w:left w:val="single" w:sz="8" w:space="0" w:color="auto"/>
              <w:right w:val="single" w:sz="8" w:space="0" w:color="auto"/>
            </w:tcBorders>
            <w:shd w:val="clear" w:color="000000" w:fill="FFFFFF"/>
            <w:vAlign w:val="center"/>
          </w:tcPr>
          <w:p w:rsidR="001C0DE4" w:rsidRPr="00947ABA" w:rsidRDefault="001C0DE4" w:rsidP="00072DBC">
            <w:pPr>
              <w:jc w:val="center"/>
              <w:rPr>
                <w:rFonts w:ascii="Arial" w:hAnsi="Arial" w:cs="Arial"/>
                <w:sz w:val="16"/>
                <w:szCs w:val="16"/>
              </w:rPr>
            </w:pPr>
            <w:r w:rsidRPr="00947ABA">
              <w:rPr>
                <w:rFonts w:ascii="Arial" w:hAnsi="Arial" w:cs="Arial"/>
                <w:sz w:val="16"/>
                <w:szCs w:val="16"/>
              </w:rPr>
              <w:t>Подпрограмма 6</w:t>
            </w:r>
          </w:p>
        </w:tc>
        <w:tc>
          <w:tcPr>
            <w:tcW w:w="2552" w:type="dxa"/>
            <w:vMerge w:val="restart"/>
            <w:tcBorders>
              <w:top w:val="single" w:sz="8" w:space="0" w:color="auto"/>
              <w:left w:val="single" w:sz="8" w:space="0" w:color="auto"/>
              <w:right w:val="single" w:sz="8" w:space="0" w:color="auto"/>
            </w:tcBorders>
            <w:shd w:val="clear" w:color="auto" w:fill="auto"/>
            <w:vAlign w:val="center"/>
          </w:tcPr>
          <w:p w:rsidR="001C0DE4" w:rsidRPr="00947ABA" w:rsidRDefault="001C0DE4" w:rsidP="00072DBC">
            <w:pPr>
              <w:jc w:val="center"/>
              <w:rPr>
                <w:rFonts w:ascii="Arial" w:hAnsi="Arial" w:cs="Arial"/>
                <w:sz w:val="16"/>
                <w:szCs w:val="16"/>
              </w:rPr>
            </w:pPr>
            <w:r w:rsidRPr="00947ABA">
              <w:rPr>
                <w:rFonts w:ascii="Arial" w:hAnsi="Arial" w:cs="Arial"/>
                <w:sz w:val="16"/>
                <w:szCs w:val="16"/>
              </w:rPr>
              <w:t>Содержание мест захоронения</w:t>
            </w:r>
          </w:p>
        </w:tc>
        <w:tc>
          <w:tcPr>
            <w:tcW w:w="3009" w:type="dxa"/>
            <w:tcBorders>
              <w:top w:val="nil"/>
              <w:left w:val="single" w:sz="4" w:space="0" w:color="auto"/>
              <w:bottom w:val="single" w:sz="4" w:space="0" w:color="auto"/>
              <w:right w:val="single" w:sz="4" w:space="0" w:color="auto"/>
            </w:tcBorders>
            <w:shd w:val="clear" w:color="auto" w:fill="auto"/>
            <w:vAlign w:val="center"/>
          </w:tcPr>
          <w:p w:rsidR="001C0DE4" w:rsidRPr="00947ABA" w:rsidRDefault="001C0DE4" w:rsidP="00072DBC">
            <w:pPr>
              <w:jc w:val="center"/>
              <w:rPr>
                <w:rFonts w:ascii="Arial" w:hAnsi="Arial" w:cs="Arial"/>
                <w:sz w:val="16"/>
                <w:szCs w:val="16"/>
              </w:rPr>
            </w:pPr>
            <w:r w:rsidRPr="00947ABA">
              <w:rPr>
                <w:rFonts w:ascii="Arial" w:hAnsi="Arial" w:cs="Arial"/>
                <w:sz w:val="16"/>
                <w:szCs w:val="16"/>
              </w:rPr>
              <w:t>всего расходные обязательства по программе</w:t>
            </w:r>
          </w:p>
        </w:tc>
        <w:tc>
          <w:tcPr>
            <w:tcW w:w="630" w:type="dxa"/>
            <w:tcBorders>
              <w:top w:val="nil"/>
              <w:left w:val="nil"/>
              <w:bottom w:val="single" w:sz="4" w:space="0" w:color="auto"/>
              <w:right w:val="single" w:sz="4" w:space="0" w:color="auto"/>
            </w:tcBorders>
            <w:shd w:val="clear" w:color="auto" w:fill="auto"/>
            <w:vAlign w:val="center"/>
          </w:tcPr>
          <w:p w:rsidR="001C0DE4" w:rsidRPr="00947ABA" w:rsidRDefault="001C0DE4" w:rsidP="00072DBC">
            <w:pPr>
              <w:jc w:val="center"/>
              <w:rPr>
                <w:rFonts w:ascii="Arial" w:hAnsi="Arial" w:cs="Arial"/>
                <w:sz w:val="16"/>
                <w:szCs w:val="16"/>
              </w:rPr>
            </w:pPr>
            <w:r w:rsidRPr="00947ABA">
              <w:rPr>
                <w:rFonts w:ascii="Arial" w:hAnsi="Arial" w:cs="Arial"/>
                <w:sz w:val="16"/>
                <w:szCs w:val="16"/>
              </w:rPr>
              <w:t>Х</w:t>
            </w:r>
          </w:p>
        </w:tc>
        <w:tc>
          <w:tcPr>
            <w:tcW w:w="572" w:type="dxa"/>
            <w:tcBorders>
              <w:top w:val="nil"/>
              <w:left w:val="nil"/>
              <w:bottom w:val="single" w:sz="4" w:space="0" w:color="auto"/>
              <w:right w:val="single" w:sz="4" w:space="0" w:color="auto"/>
            </w:tcBorders>
            <w:shd w:val="clear" w:color="auto" w:fill="auto"/>
            <w:vAlign w:val="center"/>
          </w:tcPr>
          <w:p w:rsidR="001C0DE4" w:rsidRPr="00947ABA" w:rsidRDefault="001C0DE4" w:rsidP="00072DBC">
            <w:pPr>
              <w:jc w:val="center"/>
              <w:rPr>
                <w:rFonts w:ascii="Arial" w:hAnsi="Arial" w:cs="Arial"/>
                <w:sz w:val="16"/>
                <w:szCs w:val="16"/>
              </w:rPr>
            </w:pPr>
            <w:r w:rsidRPr="00947ABA">
              <w:rPr>
                <w:rFonts w:ascii="Arial" w:hAnsi="Arial" w:cs="Arial"/>
                <w:sz w:val="16"/>
                <w:szCs w:val="16"/>
              </w:rPr>
              <w:t>Х</w:t>
            </w:r>
          </w:p>
        </w:tc>
        <w:tc>
          <w:tcPr>
            <w:tcW w:w="1124" w:type="dxa"/>
            <w:tcBorders>
              <w:top w:val="nil"/>
              <w:left w:val="nil"/>
              <w:bottom w:val="single" w:sz="4" w:space="0" w:color="auto"/>
              <w:right w:val="single" w:sz="4" w:space="0" w:color="auto"/>
            </w:tcBorders>
            <w:shd w:val="clear" w:color="auto" w:fill="auto"/>
            <w:vAlign w:val="center"/>
          </w:tcPr>
          <w:p w:rsidR="001C0DE4" w:rsidRPr="00947ABA" w:rsidRDefault="001C0DE4" w:rsidP="00072DBC">
            <w:pPr>
              <w:jc w:val="center"/>
              <w:rPr>
                <w:rFonts w:ascii="Arial" w:hAnsi="Arial" w:cs="Arial"/>
                <w:sz w:val="16"/>
                <w:szCs w:val="16"/>
              </w:rPr>
            </w:pPr>
            <w:r w:rsidRPr="00947ABA">
              <w:rPr>
                <w:rFonts w:ascii="Arial" w:hAnsi="Arial" w:cs="Arial"/>
                <w:sz w:val="16"/>
                <w:szCs w:val="16"/>
              </w:rPr>
              <w:t>Х</w:t>
            </w:r>
          </w:p>
        </w:tc>
        <w:tc>
          <w:tcPr>
            <w:tcW w:w="485" w:type="dxa"/>
            <w:tcBorders>
              <w:top w:val="nil"/>
              <w:left w:val="nil"/>
              <w:bottom w:val="single" w:sz="4" w:space="0" w:color="auto"/>
              <w:right w:val="single" w:sz="4" w:space="0" w:color="auto"/>
            </w:tcBorders>
            <w:shd w:val="clear" w:color="auto" w:fill="auto"/>
            <w:vAlign w:val="center"/>
          </w:tcPr>
          <w:p w:rsidR="001C0DE4" w:rsidRPr="00947ABA" w:rsidRDefault="001C0DE4" w:rsidP="00072DBC">
            <w:pPr>
              <w:jc w:val="center"/>
              <w:rPr>
                <w:rFonts w:ascii="Arial" w:hAnsi="Arial" w:cs="Arial"/>
                <w:sz w:val="16"/>
                <w:szCs w:val="16"/>
              </w:rPr>
            </w:pPr>
            <w:r w:rsidRPr="00947ABA">
              <w:rPr>
                <w:rFonts w:ascii="Arial" w:hAnsi="Arial" w:cs="Arial"/>
                <w:sz w:val="16"/>
                <w:szCs w:val="16"/>
              </w:rPr>
              <w:t>Х</w:t>
            </w:r>
          </w:p>
        </w:tc>
        <w:tc>
          <w:tcPr>
            <w:tcW w:w="1241" w:type="dxa"/>
            <w:tcBorders>
              <w:top w:val="nil"/>
              <w:left w:val="nil"/>
              <w:bottom w:val="single" w:sz="4" w:space="0" w:color="auto"/>
              <w:right w:val="single" w:sz="4" w:space="0" w:color="auto"/>
            </w:tcBorders>
            <w:shd w:val="clear" w:color="000000" w:fill="FFFFFF"/>
            <w:noWrap/>
            <w:vAlign w:val="center"/>
          </w:tcPr>
          <w:p w:rsidR="001C0DE4" w:rsidRPr="00947ABA" w:rsidRDefault="00C0213C" w:rsidP="00013135">
            <w:pPr>
              <w:jc w:val="center"/>
              <w:rPr>
                <w:rFonts w:ascii="Arial" w:hAnsi="Arial" w:cs="Arial"/>
                <w:sz w:val="16"/>
                <w:szCs w:val="16"/>
              </w:rPr>
            </w:pPr>
            <w:r>
              <w:rPr>
                <w:rFonts w:ascii="Arial" w:hAnsi="Arial" w:cs="Arial"/>
                <w:sz w:val="16"/>
                <w:szCs w:val="16"/>
              </w:rPr>
              <w:t>331 528,89</w:t>
            </w:r>
          </w:p>
        </w:tc>
        <w:tc>
          <w:tcPr>
            <w:tcW w:w="1241" w:type="dxa"/>
            <w:tcBorders>
              <w:top w:val="nil"/>
              <w:left w:val="nil"/>
              <w:bottom w:val="single" w:sz="4" w:space="0" w:color="auto"/>
              <w:right w:val="single" w:sz="4" w:space="0" w:color="auto"/>
            </w:tcBorders>
            <w:shd w:val="clear" w:color="000000" w:fill="FFFFFF"/>
            <w:noWrap/>
            <w:vAlign w:val="center"/>
          </w:tcPr>
          <w:p w:rsidR="001C0DE4" w:rsidRPr="00947ABA" w:rsidRDefault="00C0213C" w:rsidP="00013135">
            <w:pPr>
              <w:jc w:val="center"/>
              <w:rPr>
                <w:rFonts w:ascii="Arial" w:hAnsi="Arial" w:cs="Arial"/>
                <w:sz w:val="16"/>
                <w:szCs w:val="16"/>
              </w:rPr>
            </w:pPr>
            <w:r>
              <w:rPr>
                <w:rFonts w:ascii="Arial" w:hAnsi="Arial" w:cs="Arial"/>
                <w:sz w:val="16"/>
                <w:szCs w:val="16"/>
              </w:rPr>
              <w:t>331 528,89</w:t>
            </w:r>
          </w:p>
        </w:tc>
        <w:tc>
          <w:tcPr>
            <w:tcW w:w="1449" w:type="dxa"/>
            <w:tcBorders>
              <w:top w:val="nil"/>
              <w:left w:val="nil"/>
              <w:bottom w:val="single" w:sz="4" w:space="0" w:color="auto"/>
              <w:right w:val="single" w:sz="4" w:space="0" w:color="auto"/>
            </w:tcBorders>
            <w:shd w:val="clear" w:color="000000" w:fill="FFFFFF"/>
            <w:noWrap/>
            <w:vAlign w:val="center"/>
          </w:tcPr>
          <w:p w:rsidR="001C0DE4" w:rsidRPr="00947ABA" w:rsidRDefault="00C0213C" w:rsidP="00013135">
            <w:pPr>
              <w:jc w:val="center"/>
              <w:rPr>
                <w:rFonts w:ascii="Arial" w:hAnsi="Arial" w:cs="Arial"/>
                <w:sz w:val="16"/>
                <w:szCs w:val="16"/>
              </w:rPr>
            </w:pPr>
            <w:r>
              <w:rPr>
                <w:rFonts w:ascii="Arial" w:hAnsi="Arial" w:cs="Arial"/>
                <w:sz w:val="16"/>
                <w:szCs w:val="16"/>
              </w:rPr>
              <w:t>331 528,89</w:t>
            </w:r>
          </w:p>
        </w:tc>
        <w:tc>
          <w:tcPr>
            <w:tcW w:w="1449" w:type="dxa"/>
            <w:tcBorders>
              <w:top w:val="nil"/>
              <w:left w:val="nil"/>
              <w:bottom w:val="single" w:sz="4" w:space="0" w:color="auto"/>
              <w:right w:val="single" w:sz="4" w:space="0" w:color="auto"/>
            </w:tcBorders>
            <w:shd w:val="clear" w:color="000000" w:fill="FFFFFF"/>
            <w:vAlign w:val="center"/>
          </w:tcPr>
          <w:p w:rsidR="001C0DE4" w:rsidRDefault="00C0213C" w:rsidP="00013135">
            <w:pPr>
              <w:jc w:val="center"/>
              <w:rPr>
                <w:rFonts w:ascii="Arial" w:hAnsi="Arial" w:cs="Arial"/>
                <w:sz w:val="16"/>
                <w:szCs w:val="16"/>
              </w:rPr>
            </w:pPr>
            <w:r>
              <w:rPr>
                <w:rFonts w:ascii="Arial" w:hAnsi="Arial" w:cs="Arial"/>
                <w:sz w:val="16"/>
                <w:szCs w:val="16"/>
              </w:rPr>
              <w:t>994 586,67</w:t>
            </w:r>
          </w:p>
        </w:tc>
      </w:tr>
      <w:tr w:rsidR="001C0DE4" w:rsidRPr="00947ABA" w:rsidTr="00013135">
        <w:trPr>
          <w:trHeight w:val="255"/>
        </w:trPr>
        <w:tc>
          <w:tcPr>
            <w:tcW w:w="1809" w:type="dxa"/>
            <w:vMerge/>
            <w:tcBorders>
              <w:left w:val="single" w:sz="8" w:space="0" w:color="auto"/>
              <w:right w:val="single" w:sz="8" w:space="0" w:color="auto"/>
            </w:tcBorders>
            <w:vAlign w:val="center"/>
          </w:tcPr>
          <w:p w:rsidR="001C0DE4" w:rsidRPr="00947ABA" w:rsidRDefault="001C0DE4" w:rsidP="00DB1B29">
            <w:pPr>
              <w:rPr>
                <w:rFonts w:ascii="Arial" w:hAnsi="Arial" w:cs="Arial"/>
                <w:sz w:val="16"/>
                <w:szCs w:val="16"/>
              </w:rPr>
            </w:pPr>
          </w:p>
        </w:tc>
        <w:tc>
          <w:tcPr>
            <w:tcW w:w="2552" w:type="dxa"/>
            <w:vMerge/>
            <w:tcBorders>
              <w:left w:val="single" w:sz="8" w:space="0" w:color="auto"/>
              <w:right w:val="single" w:sz="8" w:space="0" w:color="auto"/>
            </w:tcBorders>
            <w:vAlign w:val="center"/>
          </w:tcPr>
          <w:p w:rsidR="001C0DE4" w:rsidRPr="00947ABA" w:rsidRDefault="001C0DE4" w:rsidP="00DB1B29">
            <w:pPr>
              <w:rPr>
                <w:rFonts w:ascii="Arial" w:hAnsi="Arial" w:cs="Arial"/>
                <w:sz w:val="16"/>
                <w:szCs w:val="16"/>
              </w:rPr>
            </w:pPr>
          </w:p>
        </w:tc>
        <w:tc>
          <w:tcPr>
            <w:tcW w:w="3009" w:type="dxa"/>
            <w:tcBorders>
              <w:top w:val="nil"/>
              <w:left w:val="single" w:sz="4" w:space="0" w:color="auto"/>
              <w:bottom w:val="single" w:sz="4" w:space="0" w:color="auto"/>
              <w:right w:val="single" w:sz="4" w:space="0" w:color="auto"/>
            </w:tcBorders>
            <w:shd w:val="clear" w:color="auto" w:fill="auto"/>
            <w:vAlign w:val="center"/>
          </w:tcPr>
          <w:p w:rsidR="001C0DE4" w:rsidRPr="00947ABA" w:rsidRDefault="001C0DE4" w:rsidP="00072DBC">
            <w:pPr>
              <w:jc w:val="center"/>
              <w:rPr>
                <w:rFonts w:ascii="Arial" w:hAnsi="Arial" w:cs="Arial"/>
                <w:sz w:val="16"/>
                <w:szCs w:val="16"/>
              </w:rPr>
            </w:pPr>
            <w:r w:rsidRPr="00947ABA">
              <w:rPr>
                <w:rFonts w:ascii="Arial" w:hAnsi="Arial" w:cs="Arial"/>
                <w:sz w:val="16"/>
                <w:szCs w:val="16"/>
              </w:rPr>
              <w:t>в том числе по ГРБС</w:t>
            </w:r>
          </w:p>
        </w:tc>
        <w:tc>
          <w:tcPr>
            <w:tcW w:w="630" w:type="dxa"/>
            <w:tcBorders>
              <w:top w:val="nil"/>
              <w:left w:val="nil"/>
              <w:bottom w:val="single" w:sz="4" w:space="0" w:color="auto"/>
              <w:right w:val="single" w:sz="4" w:space="0" w:color="auto"/>
            </w:tcBorders>
            <w:shd w:val="clear" w:color="auto" w:fill="auto"/>
            <w:vAlign w:val="center"/>
          </w:tcPr>
          <w:p w:rsidR="001C0DE4" w:rsidRPr="00947ABA" w:rsidRDefault="001C0DE4" w:rsidP="00072DBC">
            <w:pPr>
              <w:jc w:val="center"/>
              <w:rPr>
                <w:rFonts w:ascii="Arial" w:hAnsi="Arial" w:cs="Arial"/>
                <w:sz w:val="16"/>
                <w:szCs w:val="16"/>
              </w:rPr>
            </w:pPr>
          </w:p>
        </w:tc>
        <w:tc>
          <w:tcPr>
            <w:tcW w:w="572" w:type="dxa"/>
            <w:tcBorders>
              <w:top w:val="nil"/>
              <w:left w:val="nil"/>
              <w:bottom w:val="single" w:sz="4" w:space="0" w:color="auto"/>
              <w:right w:val="single" w:sz="4" w:space="0" w:color="auto"/>
            </w:tcBorders>
            <w:shd w:val="clear" w:color="auto" w:fill="auto"/>
            <w:vAlign w:val="center"/>
          </w:tcPr>
          <w:p w:rsidR="001C0DE4" w:rsidRPr="00947ABA" w:rsidRDefault="001C0DE4" w:rsidP="00072DBC">
            <w:pPr>
              <w:jc w:val="center"/>
              <w:rPr>
                <w:rFonts w:ascii="Arial" w:hAnsi="Arial" w:cs="Arial"/>
                <w:sz w:val="16"/>
                <w:szCs w:val="16"/>
              </w:rPr>
            </w:pPr>
          </w:p>
        </w:tc>
        <w:tc>
          <w:tcPr>
            <w:tcW w:w="1124" w:type="dxa"/>
            <w:tcBorders>
              <w:top w:val="nil"/>
              <w:left w:val="nil"/>
              <w:bottom w:val="single" w:sz="4" w:space="0" w:color="auto"/>
              <w:right w:val="single" w:sz="4" w:space="0" w:color="auto"/>
            </w:tcBorders>
            <w:shd w:val="clear" w:color="auto" w:fill="auto"/>
            <w:vAlign w:val="center"/>
          </w:tcPr>
          <w:p w:rsidR="001C0DE4" w:rsidRPr="00947ABA" w:rsidRDefault="001C0DE4" w:rsidP="00072DBC">
            <w:pPr>
              <w:jc w:val="center"/>
              <w:rPr>
                <w:rFonts w:ascii="Arial" w:hAnsi="Arial" w:cs="Arial"/>
                <w:sz w:val="16"/>
                <w:szCs w:val="16"/>
              </w:rPr>
            </w:pPr>
          </w:p>
        </w:tc>
        <w:tc>
          <w:tcPr>
            <w:tcW w:w="485" w:type="dxa"/>
            <w:tcBorders>
              <w:top w:val="nil"/>
              <w:left w:val="nil"/>
              <w:bottom w:val="single" w:sz="4" w:space="0" w:color="auto"/>
              <w:right w:val="single" w:sz="4" w:space="0" w:color="auto"/>
            </w:tcBorders>
            <w:shd w:val="clear" w:color="auto" w:fill="auto"/>
            <w:vAlign w:val="center"/>
          </w:tcPr>
          <w:p w:rsidR="001C0DE4" w:rsidRPr="00947ABA" w:rsidRDefault="001C0DE4" w:rsidP="00072DBC">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1C0DE4" w:rsidRPr="00947ABA" w:rsidRDefault="001C0DE4" w:rsidP="00013135">
            <w:pPr>
              <w:jc w:val="center"/>
              <w:rPr>
                <w:rFonts w:ascii="Arial" w:hAnsi="Arial" w:cs="Arial"/>
                <w:sz w:val="16"/>
                <w:szCs w:val="16"/>
              </w:rPr>
            </w:pPr>
          </w:p>
        </w:tc>
        <w:tc>
          <w:tcPr>
            <w:tcW w:w="1241" w:type="dxa"/>
            <w:tcBorders>
              <w:top w:val="nil"/>
              <w:left w:val="nil"/>
              <w:bottom w:val="single" w:sz="4" w:space="0" w:color="auto"/>
              <w:right w:val="single" w:sz="4" w:space="0" w:color="auto"/>
            </w:tcBorders>
            <w:shd w:val="clear" w:color="000000" w:fill="FFFFFF"/>
            <w:noWrap/>
            <w:vAlign w:val="center"/>
          </w:tcPr>
          <w:p w:rsidR="001C0DE4" w:rsidRPr="00947ABA" w:rsidRDefault="001C0DE4"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noWrap/>
            <w:vAlign w:val="center"/>
          </w:tcPr>
          <w:p w:rsidR="001C0DE4" w:rsidRPr="00947ABA" w:rsidRDefault="001C0DE4" w:rsidP="00013135">
            <w:pPr>
              <w:jc w:val="center"/>
              <w:rPr>
                <w:rFonts w:ascii="Arial" w:hAnsi="Arial" w:cs="Arial"/>
                <w:sz w:val="16"/>
                <w:szCs w:val="16"/>
              </w:rPr>
            </w:pPr>
          </w:p>
        </w:tc>
        <w:tc>
          <w:tcPr>
            <w:tcW w:w="1449" w:type="dxa"/>
            <w:tcBorders>
              <w:top w:val="nil"/>
              <w:left w:val="nil"/>
              <w:bottom w:val="single" w:sz="4" w:space="0" w:color="auto"/>
              <w:right w:val="single" w:sz="4" w:space="0" w:color="auto"/>
            </w:tcBorders>
            <w:shd w:val="clear" w:color="000000" w:fill="FFFFFF"/>
            <w:vAlign w:val="center"/>
          </w:tcPr>
          <w:p w:rsidR="001C0DE4" w:rsidRPr="00947ABA" w:rsidRDefault="001C0DE4" w:rsidP="00013135">
            <w:pPr>
              <w:jc w:val="center"/>
              <w:rPr>
                <w:rFonts w:ascii="Arial" w:hAnsi="Arial" w:cs="Arial"/>
                <w:sz w:val="16"/>
                <w:szCs w:val="16"/>
              </w:rPr>
            </w:pPr>
          </w:p>
        </w:tc>
      </w:tr>
      <w:tr w:rsidR="00E56783" w:rsidRPr="00947ABA" w:rsidTr="00013135">
        <w:trPr>
          <w:trHeight w:val="304"/>
        </w:trPr>
        <w:tc>
          <w:tcPr>
            <w:tcW w:w="1809" w:type="dxa"/>
            <w:vMerge/>
            <w:tcBorders>
              <w:left w:val="single" w:sz="8" w:space="0" w:color="auto"/>
              <w:right w:val="single" w:sz="8" w:space="0" w:color="auto"/>
            </w:tcBorders>
            <w:vAlign w:val="center"/>
          </w:tcPr>
          <w:p w:rsidR="00E56783" w:rsidRPr="00947ABA" w:rsidRDefault="00E56783" w:rsidP="00DB1B29">
            <w:pPr>
              <w:rPr>
                <w:rFonts w:ascii="Arial" w:hAnsi="Arial" w:cs="Arial"/>
                <w:sz w:val="16"/>
                <w:szCs w:val="16"/>
              </w:rPr>
            </w:pPr>
          </w:p>
        </w:tc>
        <w:tc>
          <w:tcPr>
            <w:tcW w:w="2552" w:type="dxa"/>
            <w:vMerge/>
            <w:tcBorders>
              <w:left w:val="single" w:sz="8" w:space="0" w:color="auto"/>
              <w:right w:val="single" w:sz="8" w:space="0" w:color="auto"/>
            </w:tcBorders>
            <w:vAlign w:val="center"/>
          </w:tcPr>
          <w:p w:rsidR="00E56783" w:rsidRPr="00947ABA" w:rsidRDefault="00E56783" w:rsidP="00DB1B29">
            <w:pPr>
              <w:rPr>
                <w:rFonts w:ascii="Arial" w:hAnsi="Arial" w:cs="Arial"/>
                <w:sz w:val="16"/>
                <w:szCs w:val="16"/>
              </w:rPr>
            </w:pPr>
          </w:p>
        </w:tc>
        <w:tc>
          <w:tcPr>
            <w:tcW w:w="3009" w:type="dxa"/>
            <w:vMerge w:val="restart"/>
            <w:tcBorders>
              <w:top w:val="nil"/>
              <w:left w:val="single" w:sz="4" w:space="0" w:color="auto"/>
              <w:right w:val="single" w:sz="4" w:space="0" w:color="auto"/>
            </w:tcBorders>
            <w:shd w:val="clear" w:color="auto" w:fill="auto"/>
            <w:vAlign w:val="center"/>
          </w:tcPr>
          <w:p w:rsidR="00E56783" w:rsidRPr="00947ABA" w:rsidRDefault="00E56783" w:rsidP="00072DBC">
            <w:pPr>
              <w:jc w:val="center"/>
              <w:rPr>
                <w:rFonts w:ascii="Arial" w:hAnsi="Arial" w:cs="Arial"/>
                <w:sz w:val="16"/>
                <w:szCs w:val="16"/>
              </w:rPr>
            </w:pPr>
            <w:r>
              <w:rPr>
                <w:rFonts w:ascii="Arial" w:hAnsi="Arial" w:cs="Arial"/>
                <w:sz w:val="16"/>
                <w:szCs w:val="16"/>
              </w:rPr>
              <w:t>Администрация города Бородино</w:t>
            </w:r>
          </w:p>
        </w:tc>
        <w:tc>
          <w:tcPr>
            <w:tcW w:w="630" w:type="dxa"/>
            <w:tcBorders>
              <w:top w:val="nil"/>
              <w:left w:val="nil"/>
              <w:bottom w:val="single" w:sz="4" w:space="0" w:color="auto"/>
              <w:right w:val="single" w:sz="4" w:space="0" w:color="auto"/>
            </w:tcBorders>
            <w:shd w:val="clear" w:color="auto" w:fill="auto"/>
            <w:vAlign w:val="center"/>
          </w:tcPr>
          <w:p w:rsidR="00E56783" w:rsidRPr="00947ABA" w:rsidRDefault="00E56783" w:rsidP="00072DBC">
            <w:pPr>
              <w:jc w:val="center"/>
              <w:rPr>
                <w:rFonts w:ascii="Arial" w:hAnsi="Arial" w:cs="Arial"/>
                <w:sz w:val="16"/>
                <w:szCs w:val="16"/>
              </w:rPr>
            </w:pPr>
            <w:r w:rsidRPr="00947ABA">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947ABA" w:rsidRDefault="00E56783" w:rsidP="00072DBC">
            <w:pPr>
              <w:jc w:val="center"/>
              <w:rPr>
                <w:rFonts w:ascii="Arial" w:hAnsi="Arial" w:cs="Arial"/>
                <w:sz w:val="16"/>
                <w:szCs w:val="16"/>
              </w:rPr>
            </w:pPr>
            <w:r w:rsidRPr="00947ABA">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E56783" w:rsidRPr="00947ABA" w:rsidRDefault="00A46F3F" w:rsidP="00072DBC">
            <w:pPr>
              <w:jc w:val="center"/>
              <w:rPr>
                <w:rFonts w:ascii="Arial" w:hAnsi="Arial" w:cs="Arial"/>
                <w:sz w:val="16"/>
                <w:szCs w:val="16"/>
              </w:rPr>
            </w:pPr>
            <w:r>
              <w:rPr>
                <w:rFonts w:ascii="Arial" w:hAnsi="Arial" w:cs="Arial"/>
                <w:sz w:val="16"/>
                <w:szCs w:val="16"/>
              </w:rPr>
              <w:t>146009201</w:t>
            </w:r>
            <w:r w:rsidR="00E56783" w:rsidRPr="00947ABA">
              <w:rPr>
                <w:rFonts w:ascii="Arial" w:hAnsi="Arial" w:cs="Arial"/>
                <w:sz w:val="16"/>
                <w:szCs w:val="16"/>
              </w:rPr>
              <w:t>0</w:t>
            </w:r>
          </w:p>
        </w:tc>
        <w:tc>
          <w:tcPr>
            <w:tcW w:w="485" w:type="dxa"/>
            <w:tcBorders>
              <w:top w:val="nil"/>
              <w:left w:val="nil"/>
              <w:bottom w:val="single" w:sz="4" w:space="0" w:color="auto"/>
              <w:right w:val="single" w:sz="4" w:space="0" w:color="auto"/>
            </w:tcBorders>
            <w:shd w:val="clear" w:color="auto" w:fill="auto"/>
            <w:vAlign w:val="center"/>
          </w:tcPr>
          <w:p w:rsidR="00E56783" w:rsidRPr="00947ABA" w:rsidRDefault="00E56783" w:rsidP="00072DBC">
            <w:pPr>
              <w:jc w:val="center"/>
              <w:rPr>
                <w:rFonts w:ascii="Arial" w:hAnsi="Arial" w:cs="Arial"/>
                <w:sz w:val="16"/>
                <w:szCs w:val="16"/>
              </w:rPr>
            </w:pPr>
            <w:r w:rsidRPr="00947ABA">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E56783" w:rsidRPr="00947ABA" w:rsidRDefault="00C0213C" w:rsidP="00013135">
            <w:pPr>
              <w:jc w:val="center"/>
              <w:rPr>
                <w:rFonts w:ascii="Arial" w:hAnsi="Arial" w:cs="Arial"/>
                <w:sz w:val="16"/>
                <w:szCs w:val="16"/>
              </w:rPr>
            </w:pPr>
            <w:r>
              <w:rPr>
                <w:rFonts w:ascii="Arial" w:hAnsi="Arial" w:cs="Arial"/>
                <w:sz w:val="16"/>
                <w:szCs w:val="16"/>
              </w:rPr>
              <w:t>152 845,00</w:t>
            </w:r>
          </w:p>
        </w:tc>
        <w:tc>
          <w:tcPr>
            <w:tcW w:w="1241" w:type="dxa"/>
            <w:tcBorders>
              <w:top w:val="nil"/>
              <w:left w:val="nil"/>
              <w:bottom w:val="single" w:sz="4" w:space="0" w:color="auto"/>
              <w:right w:val="single" w:sz="4" w:space="0" w:color="auto"/>
            </w:tcBorders>
            <w:shd w:val="clear" w:color="000000" w:fill="FFFFFF"/>
            <w:noWrap/>
            <w:vAlign w:val="center"/>
          </w:tcPr>
          <w:p w:rsidR="00E56783" w:rsidRPr="00947ABA" w:rsidRDefault="00C0213C" w:rsidP="00013135">
            <w:pPr>
              <w:jc w:val="center"/>
              <w:rPr>
                <w:rFonts w:ascii="Arial" w:hAnsi="Arial" w:cs="Arial"/>
                <w:sz w:val="16"/>
                <w:szCs w:val="16"/>
              </w:rPr>
            </w:pPr>
            <w:r>
              <w:rPr>
                <w:rFonts w:ascii="Arial" w:hAnsi="Arial" w:cs="Arial"/>
                <w:sz w:val="16"/>
                <w:szCs w:val="16"/>
              </w:rPr>
              <w:t>152 845,00</w:t>
            </w:r>
          </w:p>
        </w:tc>
        <w:tc>
          <w:tcPr>
            <w:tcW w:w="1449" w:type="dxa"/>
            <w:tcBorders>
              <w:top w:val="nil"/>
              <w:left w:val="nil"/>
              <w:bottom w:val="single" w:sz="4" w:space="0" w:color="auto"/>
              <w:right w:val="single" w:sz="4" w:space="0" w:color="auto"/>
            </w:tcBorders>
            <w:shd w:val="clear" w:color="000000" w:fill="FFFFFF"/>
            <w:noWrap/>
            <w:vAlign w:val="center"/>
          </w:tcPr>
          <w:p w:rsidR="00E56783" w:rsidRPr="00947ABA" w:rsidRDefault="00C0213C" w:rsidP="00013135">
            <w:pPr>
              <w:jc w:val="center"/>
              <w:rPr>
                <w:rFonts w:ascii="Arial" w:hAnsi="Arial" w:cs="Arial"/>
                <w:sz w:val="16"/>
                <w:szCs w:val="16"/>
              </w:rPr>
            </w:pPr>
            <w:r>
              <w:rPr>
                <w:rFonts w:ascii="Arial" w:hAnsi="Arial" w:cs="Arial"/>
                <w:sz w:val="16"/>
                <w:szCs w:val="16"/>
              </w:rPr>
              <w:t>152 845,00</w:t>
            </w:r>
          </w:p>
        </w:tc>
        <w:tc>
          <w:tcPr>
            <w:tcW w:w="1449" w:type="dxa"/>
            <w:tcBorders>
              <w:top w:val="nil"/>
              <w:left w:val="nil"/>
              <w:bottom w:val="single" w:sz="4" w:space="0" w:color="auto"/>
              <w:right w:val="single" w:sz="4" w:space="0" w:color="auto"/>
            </w:tcBorders>
            <w:shd w:val="clear" w:color="000000" w:fill="FFFFFF"/>
            <w:vAlign w:val="center"/>
          </w:tcPr>
          <w:p w:rsidR="00E56783" w:rsidRDefault="00C0213C" w:rsidP="00013135">
            <w:pPr>
              <w:jc w:val="center"/>
              <w:rPr>
                <w:rFonts w:ascii="Arial" w:hAnsi="Arial" w:cs="Arial"/>
                <w:sz w:val="16"/>
                <w:szCs w:val="16"/>
              </w:rPr>
            </w:pPr>
            <w:r>
              <w:rPr>
                <w:rFonts w:ascii="Arial" w:hAnsi="Arial" w:cs="Arial"/>
                <w:sz w:val="16"/>
                <w:szCs w:val="16"/>
              </w:rPr>
              <w:t>458 535,00</w:t>
            </w:r>
          </w:p>
        </w:tc>
      </w:tr>
      <w:tr w:rsidR="00E56783" w:rsidRPr="00947ABA" w:rsidTr="00013135">
        <w:trPr>
          <w:trHeight w:val="267"/>
        </w:trPr>
        <w:tc>
          <w:tcPr>
            <w:tcW w:w="1809" w:type="dxa"/>
            <w:vMerge/>
            <w:tcBorders>
              <w:left w:val="single" w:sz="8" w:space="0" w:color="auto"/>
              <w:bottom w:val="single" w:sz="4" w:space="0" w:color="auto"/>
              <w:right w:val="single" w:sz="8" w:space="0" w:color="auto"/>
            </w:tcBorders>
            <w:vAlign w:val="center"/>
          </w:tcPr>
          <w:p w:rsidR="00E56783" w:rsidRPr="00947ABA" w:rsidRDefault="00E56783" w:rsidP="00DB1B29">
            <w:pPr>
              <w:rPr>
                <w:rFonts w:ascii="Arial" w:hAnsi="Arial" w:cs="Arial"/>
                <w:sz w:val="16"/>
                <w:szCs w:val="16"/>
              </w:rPr>
            </w:pPr>
          </w:p>
        </w:tc>
        <w:tc>
          <w:tcPr>
            <w:tcW w:w="2552" w:type="dxa"/>
            <w:vMerge/>
            <w:tcBorders>
              <w:left w:val="single" w:sz="8" w:space="0" w:color="auto"/>
              <w:bottom w:val="single" w:sz="4" w:space="0" w:color="auto"/>
              <w:right w:val="single" w:sz="8" w:space="0" w:color="auto"/>
            </w:tcBorders>
            <w:vAlign w:val="center"/>
          </w:tcPr>
          <w:p w:rsidR="00E56783" w:rsidRPr="00947ABA" w:rsidRDefault="00E56783" w:rsidP="00DB1B29">
            <w:pPr>
              <w:rPr>
                <w:rFonts w:ascii="Arial" w:hAnsi="Arial" w:cs="Arial"/>
                <w:sz w:val="16"/>
                <w:szCs w:val="16"/>
              </w:rPr>
            </w:pPr>
          </w:p>
        </w:tc>
        <w:tc>
          <w:tcPr>
            <w:tcW w:w="3009" w:type="dxa"/>
            <w:vMerge/>
            <w:tcBorders>
              <w:left w:val="single" w:sz="4" w:space="0" w:color="auto"/>
              <w:bottom w:val="single" w:sz="4" w:space="0" w:color="auto"/>
              <w:right w:val="single" w:sz="4" w:space="0" w:color="auto"/>
            </w:tcBorders>
            <w:shd w:val="clear" w:color="auto" w:fill="auto"/>
            <w:vAlign w:val="center"/>
          </w:tcPr>
          <w:p w:rsidR="00E56783" w:rsidRPr="00947ABA" w:rsidRDefault="00E56783" w:rsidP="00072DBC">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vAlign w:val="center"/>
          </w:tcPr>
          <w:p w:rsidR="00E56783" w:rsidRPr="00947ABA" w:rsidRDefault="00E56783" w:rsidP="00072DBC">
            <w:pPr>
              <w:jc w:val="center"/>
              <w:rPr>
                <w:rFonts w:ascii="Arial" w:hAnsi="Arial" w:cs="Arial"/>
                <w:sz w:val="16"/>
                <w:szCs w:val="16"/>
              </w:rPr>
            </w:pPr>
            <w:r w:rsidRPr="00947ABA">
              <w:rPr>
                <w:rFonts w:ascii="Arial" w:hAnsi="Arial" w:cs="Arial"/>
                <w:sz w:val="16"/>
                <w:szCs w:val="16"/>
              </w:rPr>
              <w:t>012</w:t>
            </w:r>
          </w:p>
        </w:tc>
        <w:tc>
          <w:tcPr>
            <w:tcW w:w="572" w:type="dxa"/>
            <w:tcBorders>
              <w:top w:val="nil"/>
              <w:left w:val="nil"/>
              <w:bottom w:val="single" w:sz="4" w:space="0" w:color="auto"/>
              <w:right w:val="single" w:sz="4" w:space="0" w:color="auto"/>
            </w:tcBorders>
            <w:shd w:val="clear" w:color="auto" w:fill="auto"/>
            <w:vAlign w:val="center"/>
          </w:tcPr>
          <w:p w:rsidR="00E56783" w:rsidRPr="00947ABA" w:rsidRDefault="00E56783" w:rsidP="00072DBC">
            <w:pPr>
              <w:jc w:val="center"/>
              <w:rPr>
                <w:rFonts w:ascii="Arial" w:hAnsi="Arial" w:cs="Arial"/>
                <w:sz w:val="16"/>
                <w:szCs w:val="16"/>
              </w:rPr>
            </w:pPr>
            <w:r w:rsidRPr="00947ABA">
              <w:rPr>
                <w:rFonts w:ascii="Arial" w:hAnsi="Arial" w:cs="Arial"/>
                <w:sz w:val="16"/>
                <w:szCs w:val="16"/>
              </w:rPr>
              <w:t>0503</w:t>
            </w:r>
          </w:p>
        </w:tc>
        <w:tc>
          <w:tcPr>
            <w:tcW w:w="1124" w:type="dxa"/>
            <w:tcBorders>
              <w:top w:val="nil"/>
              <w:left w:val="nil"/>
              <w:bottom w:val="single" w:sz="4" w:space="0" w:color="auto"/>
              <w:right w:val="single" w:sz="4" w:space="0" w:color="auto"/>
            </w:tcBorders>
            <w:shd w:val="clear" w:color="auto" w:fill="auto"/>
            <w:vAlign w:val="center"/>
          </w:tcPr>
          <w:p w:rsidR="00E56783" w:rsidRPr="00947ABA" w:rsidRDefault="00A46F3F" w:rsidP="00072DBC">
            <w:pPr>
              <w:jc w:val="center"/>
              <w:rPr>
                <w:rFonts w:ascii="Arial" w:hAnsi="Arial" w:cs="Arial"/>
                <w:sz w:val="16"/>
                <w:szCs w:val="16"/>
              </w:rPr>
            </w:pPr>
            <w:r>
              <w:rPr>
                <w:rFonts w:ascii="Arial" w:hAnsi="Arial" w:cs="Arial"/>
                <w:sz w:val="16"/>
                <w:szCs w:val="16"/>
              </w:rPr>
              <w:t>146009201</w:t>
            </w:r>
            <w:r w:rsidR="00E56783" w:rsidRPr="00947ABA">
              <w:rPr>
                <w:rFonts w:ascii="Arial" w:hAnsi="Arial" w:cs="Arial"/>
                <w:sz w:val="16"/>
                <w:szCs w:val="16"/>
              </w:rPr>
              <w:t>0</w:t>
            </w:r>
          </w:p>
        </w:tc>
        <w:tc>
          <w:tcPr>
            <w:tcW w:w="485" w:type="dxa"/>
            <w:tcBorders>
              <w:top w:val="nil"/>
              <w:left w:val="nil"/>
              <w:bottom w:val="single" w:sz="4" w:space="0" w:color="auto"/>
              <w:right w:val="single" w:sz="4" w:space="0" w:color="auto"/>
            </w:tcBorders>
            <w:shd w:val="clear" w:color="auto" w:fill="auto"/>
            <w:vAlign w:val="center"/>
          </w:tcPr>
          <w:p w:rsidR="00E56783" w:rsidRPr="00947ABA" w:rsidRDefault="00E56783" w:rsidP="00072DBC">
            <w:pPr>
              <w:jc w:val="center"/>
              <w:rPr>
                <w:rFonts w:ascii="Arial" w:hAnsi="Arial" w:cs="Arial"/>
                <w:sz w:val="16"/>
                <w:szCs w:val="16"/>
              </w:rPr>
            </w:pPr>
            <w:r w:rsidRPr="00947ABA">
              <w:rPr>
                <w:rFonts w:ascii="Arial" w:hAnsi="Arial" w:cs="Arial"/>
                <w:sz w:val="16"/>
                <w:szCs w:val="16"/>
              </w:rPr>
              <w:t>244</w:t>
            </w:r>
          </w:p>
        </w:tc>
        <w:tc>
          <w:tcPr>
            <w:tcW w:w="1241" w:type="dxa"/>
            <w:tcBorders>
              <w:top w:val="nil"/>
              <w:left w:val="nil"/>
              <w:bottom w:val="single" w:sz="4" w:space="0" w:color="auto"/>
              <w:right w:val="single" w:sz="4" w:space="0" w:color="auto"/>
            </w:tcBorders>
            <w:shd w:val="clear" w:color="000000" w:fill="FFFFFF"/>
            <w:noWrap/>
            <w:vAlign w:val="center"/>
          </w:tcPr>
          <w:p w:rsidR="00E56783" w:rsidRPr="00947ABA" w:rsidRDefault="00C0213C" w:rsidP="00013135">
            <w:pPr>
              <w:jc w:val="center"/>
              <w:rPr>
                <w:rFonts w:ascii="Arial" w:hAnsi="Arial" w:cs="Arial"/>
                <w:sz w:val="16"/>
                <w:szCs w:val="16"/>
              </w:rPr>
            </w:pPr>
            <w:r>
              <w:rPr>
                <w:rFonts w:ascii="Arial" w:hAnsi="Arial" w:cs="Arial"/>
                <w:sz w:val="16"/>
                <w:szCs w:val="16"/>
              </w:rPr>
              <w:t>178 683,89</w:t>
            </w:r>
          </w:p>
        </w:tc>
        <w:tc>
          <w:tcPr>
            <w:tcW w:w="1241" w:type="dxa"/>
            <w:tcBorders>
              <w:top w:val="nil"/>
              <w:left w:val="nil"/>
              <w:bottom w:val="single" w:sz="4" w:space="0" w:color="auto"/>
              <w:right w:val="single" w:sz="4" w:space="0" w:color="auto"/>
            </w:tcBorders>
            <w:shd w:val="clear" w:color="000000" w:fill="FFFFFF"/>
            <w:noWrap/>
            <w:vAlign w:val="center"/>
          </w:tcPr>
          <w:p w:rsidR="00E56783" w:rsidRPr="00947ABA" w:rsidRDefault="00C0213C" w:rsidP="00013135">
            <w:pPr>
              <w:jc w:val="center"/>
              <w:rPr>
                <w:rFonts w:ascii="Arial" w:hAnsi="Arial" w:cs="Arial"/>
                <w:sz w:val="16"/>
                <w:szCs w:val="16"/>
              </w:rPr>
            </w:pPr>
            <w:r>
              <w:rPr>
                <w:rFonts w:ascii="Arial" w:hAnsi="Arial" w:cs="Arial"/>
                <w:sz w:val="16"/>
                <w:szCs w:val="16"/>
              </w:rPr>
              <w:t>178 683,89</w:t>
            </w:r>
          </w:p>
        </w:tc>
        <w:tc>
          <w:tcPr>
            <w:tcW w:w="1449" w:type="dxa"/>
            <w:tcBorders>
              <w:top w:val="nil"/>
              <w:left w:val="nil"/>
              <w:bottom w:val="single" w:sz="4" w:space="0" w:color="auto"/>
              <w:right w:val="single" w:sz="4" w:space="0" w:color="auto"/>
            </w:tcBorders>
            <w:shd w:val="clear" w:color="000000" w:fill="FFFFFF"/>
            <w:noWrap/>
            <w:vAlign w:val="center"/>
          </w:tcPr>
          <w:p w:rsidR="00E56783" w:rsidRPr="00947ABA" w:rsidRDefault="00C0213C" w:rsidP="00013135">
            <w:pPr>
              <w:jc w:val="center"/>
              <w:rPr>
                <w:rFonts w:ascii="Arial" w:hAnsi="Arial" w:cs="Arial"/>
                <w:sz w:val="16"/>
                <w:szCs w:val="16"/>
              </w:rPr>
            </w:pPr>
            <w:r>
              <w:rPr>
                <w:rFonts w:ascii="Arial" w:hAnsi="Arial" w:cs="Arial"/>
                <w:sz w:val="16"/>
                <w:szCs w:val="16"/>
              </w:rPr>
              <w:t>178 683,89</w:t>
            </w:r>
          </w:p>
        </w:tc>
        <w:tc>
          <w:tcPr>
            <w:tcW w:w="1449" w:type="dxa"/>
            <w:tcBorders>
              <w:top w:val="nil"/>
              <w:left w:val="nil"/>
              <w:bottom w:val="single" w:sz="4" w:space="0" w:color="auto"/>
              <w:right w:val="single" w:sz="4" w:space="0" w:color="auto"/>
            </w:tcBorders>
            <w:shd w:val="clear" w:color="000000" w:fill="FFFFFF"/>
            <w:vAlign w:val="center"/>
          </w:tcPr>
          <w:p w:rsidR="00E56783" w:rsidRPr="00947ABA" w:rsidRDefault="00C0213C" w:rsidP="00013135">
            <w:pPr>
              <w:jc w:val="center"/>
              <w:rPr>
                <w:rFonts w:ascii="Arial" w:hAnsi="Arial" w:cs="Arial"/>
                <w:sz w:val="16"/>
                <w:szCs w:val="16"/>
              </w:rPr>
            </w:pPr>
            <w:r>
              <w:rPr>
                <w:rFonts w:ascii="Arial" w:hAnsi="Arial" w:cs="Arial"/>
                <w:sz w:val="16"/>
                <w:szCs w:val="16"/>
              </w:rPr>
              <w:t>536 051,67</w:t>
            </w:r>
          </w:p>
        </w:tc>
      </w:tr>
    </w:tbl>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outlineLvl w:val="0"/>
        <w:rPr>
          <w:rFonts w:ascii="Arial" w:hAnsi="Arial" w:cs="Arial"/>
          <w:sz w:val="22"/>
          <w:szCs w:val="22"/>
        </w:rPr>
        <w:sectPr w:rsidR="00623733" w:rsidRPr="004767C7" w:rsidSect="00DB1B29">
          <w:pgSz w:w="16838" w:h="11905" w:orient="landscape"/>
          <w:pgMar w:top="851" w:right="567" w:bottom="851" w:left="1134" w:header="425" w:footer="720" w:gutter="0"/>
          <w:pgNumType w:start="1"/>
          <w:cols w:space="720"/>
          <w:noEndnote/>
          <w:titlePg/>
          <w:docGrid w:linePitch="326"/>
        </w:sectPr>
      </w:pPr>
    </w:p>
    <w:p w:rsidR="00623733" w:rsidRPr="004767C7" w:rsidRDefault="00623733" w:rsidP="00623733">
      <w:pPr>
        <w:autoSpaceDE w:val="0"/>
        <w:autoSpaceDN w:val="0"/>
        <w:adjustRightInd w:val="0"/>
        <w:outlineLvl w:val="0"/>
        <w:rPr>
          <w:rFonts w:ascii="Arial" w:hAnsi="Arial" w:cs="Arial"/>
          <w:sz w:val="22"/>
          <w:szCs w:val="22"/>
        </w:rPr>
      </w:pPr>
    </w:p>
    <w:tbl>
      <w:tblPr>
        <w:tblW w:w="15303" w:type="dxa"/>
        <w:tblLook w:val="01E0" w:firstRow="1" w:lastRow="1" w:firstColumn="1" w:lastColumn="1" w:noHBand="0" w:noVBand="0"/>
      </w:tblPr>
      <w:tblGrid>
        <w:gridCol w:w="9604"/>
        <w:gridCol w:w="5699"/>
      </w:tblGrid>
      <w:tr w:rsidR="00623733" w:rsidRPr="004767C7" w:rsidTr="00DB1B29">
        <w:trPr>
          <w:trHeight w:val="1029"/>
        </w:trPr>
        <w:tc>
          <w:tcPr>
            <w:tcW w:w="9604" w:type="dxa"/>
            <w:shd w:val="clear" w:color="auto" w:fill="auto"/>
          </w:tcPr>
          <w:p w:rsidR="00623733" w:rsidRPr="004767C7" w:rsidRDefault="00623733" w:rsidP="00DB1B29">
            <w:pPr>
              <w:overflowPunct w:val="0"/>
              <w:autoSpaceDE w:val="0"/>
              <w:autoSpaceDN w:val="0"/>
              <w:adjustRightInd w:val="0"/>
              <w:spacing w:after="60"/>
              <w:jc w:val="both"/>
              <w:textAlignment w:val="baseline"/>
              <w:rPr>
                <w:rFonts w:ascii="Arial" w:hAnsi="Arial" w:cs="Arial"/>
              </w:rPr>
            </w:pPr>
          </w:p>
        </w:tc>
        <w:tc>
          <w:tcPr>
            <w:tcW w:w="5699" w:type="dxa"/>
            <w:shd w:val="clear" w:color="auto" w:fill="auto"/>
          </w:tcPr>
          <w:p w:rsidR="00623733" w:rsidRPr="004767C7" w:rsidRDefault="00623733" w:rsidP="00DB1B29">
            <w:pPr>
              <w:pStyle w:val="ConsPlusNormal"/>
              <w:widowControl/>
              <w:ind w:firstLine="0"/>
            </w:pPr>
            <w:r w:rsidRPr="004767C7">
              <w:t>Приложение 5</w:t>
            </w:r>
          </w:p>
          <w:p w:rsidR="00623733" w:rsidRPr="004767C7" w:rsidRDefault="00623733" w:rsidP="00DB1B29">
            <w:pPr>
              <w:pStyle w:val="ConsPlusNormal"/>
              <w:widowControl/>
              <w:ind w:firstLine="0"/>
            </w:pPr>
            <w:r w:rsidRPr="004767C7">
              <w:t>к паспорту муниципальной программы</w:t>
            </w:r>
          </w:p>
          <w:p w:rsidR="00623733" w:rsidRPr="004767C7" w:rsidRDefault="00623733" w:rsidP="00DB1B29">
            <w:pPr>
              <w:pStyle w:val="ConsPlusNormal"/>
              <w:widowControl/>
              <w:ind w:right="345" w:firstLine="0"/>
              <w:rPr>
                <w:bCs/>
              </w:rPr>
            </w:pPr>
            <w:r w:rsidRPr="004767C7">
              <w:t>«</w:t>
            </w:r>
            <w:r w:rsidRPr="004767C7">
              <w:rPr>
                <w:bCs/>
              </w:rPr>
              <w:t>Выполнение функций органов</w:t>
            </w:r>
          </w:p>
          <w:p w:rsidR="00623733" w:rsidRPr="004767C7" w:rsidRDefault="00623733" w:rsidP="00DB1B29">
            <w:pPr>
              <w:pStyle w:val="ConsPlusNormal"/>
              <w:widowControl/>
              <w:ind w:firstLine="0"/>
            </w:pPr>
            <w:r w:rsidRPr="004767C7">
              <w:t>местного самоуправления»</w:t>
            </w:r>
          </w:p>
          <w:p w:rsidR="00623733" w:rsidRPr="004767C7" w:rsidRDefault="00623733" w:rsidP="00DB1B29">
            <w:pPr>
              <w:pStyle w:val="ConsPlusNormal"/>
              <w:widowControl/>
              <w:ind w:firstLine="0"/>
            </w:pPr>
          </w:p>
        </w:tc>
      </w:tr>
    </w:tbl>
    <w:p w:rsidR="00623733" w:rsidRPr="004767C7" w:rsidRDefault="00623733" w:rsidP="00623733">
      <w:pPr>
        <w:rPr>
          <w:rFonts w:ascii="Arial" w:hAnsi="Arial" w:cs="Arial"/>
          <w:vanish/>
        </w:rPr>
      </w:pPr>
    </w:p>
    <w:p w:rsidR="00623733" w:rsidRPr="004767C7" w:rsidRDefault="00623733" w:rsidP="00623733">
      <w:pPr>
        <w:overflowPunct w:val="0"/>
        <w:autoSpaceDE w:val="0"/>
        <w:autoSpaceDN w:val="0"/>
        <w:adjustRightInd w:val="0"/>
        <w:jc w:val="center"/>
        <w:textAlignment w:val="baseline"/>
        <w:rPr>
          <w:rFonts w:ascii="Arial" w:hAnsi="Arial" w:cs="Arial"/>
          <w:color w:val="000000"/>
        </w:rPr>
      </w:pPr>
      <w:r w:rsidRPr="004767C7">
        <w:rPr>
          <w:rFonts w:ascii="Arial" w:hAnsi="Arial" w:cs="Arial"/>
          <w:color w:val="000000"/>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623733" w:rsidRPr="004767C7" w:rsidRDefault="00623733" w:rsidP="00623733">
      <w:pPr>
        <w:overflowPunct w:val="0"/>
        <w:autoSpaceDE w:val="0"/>
        <w:autoSpaceDN w:val="0"/>
        <w:adjustRightInd w:val="0"/>
        <w:jc w:val="center"/>
        <w:textAlignment w:val="baseline"/>
        <w:rPr>
          <w:rFonts w:ascii="Arial" w:hAnsi="Arial" w:cs="Arial"/>
          <w:color w:val="000000"/>
        </w:rPr>
      </w:pPr>
    </w:p>
    <w:tbl>
      <w:tblPr>
        <w:tblW w:w="0" w:type="auto"/>
        <w:tblLayout w:type="fixed"/>
        <w:tblLook w:val="04A0" w:firstRow="1" w:lastRow="0" w:firstColumn="1" w:lastColumn="0" w:noHBand="0" w:noVBand="1"/>
      </w:tblPr>
      <w:tblGrid>
        <w:gridCol w:w="1873"/>
        <w:gridCol w:w="4898"/>
        <w:gridCol w:w="2409"/>
        <w:gridCol w:w="1560"/>
        <w:gridCol w:w="1444"/>
        <w:gridCol w:w="1532"/>
        <w:gridCol w:w="1418"/>
      </w:tblGrid>
      <w:tr w:rsidR="00D670B2" w:rsidRPr="004767C7" w:rsidTr="003C501B">
        <w:trPr>
          <w:trHeight w:val="513"/>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70B2" w:rsidRPr="00AC33CD" w:rsidRDefault="00D670B2" w:rsidP="00072DBC">
            <w:pPr>
              <w:jc w:val="center"/>
              <w:rPr>
                <w:rFonts w:ascii="Arial" w:hAnsi="Arial" w:cs="Arial"/>
                <w:sz w:val="18"/>
                <w:szCs w:val="18"/>
              </w:rPr>
            </w:pPr>
            <w:r w:rsidRPr="00AC33CD">
              <w:rPr>
                <w:rFonts w:ascii="Arial" w:hAnsi="Arial" w:cs="Arial"/>
                <w:sz w:val="18"/>
                <w:szCs w:val="18"/>
              </w:rPr>
              <w:t>Статус</w:t>
            </w:r>
          </w:p>
        </w:tc>
        <w:tc>
          <w:tcPr>
            <w:tcW w:w="48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70B2" w:rsidRPr="00AC33CD" w:rsidRDefault="00D670B2" w:rsidP="00072DBC">
            <w:pPr>
              <w:jc w:val="center"/>
              <w:rPr>
                <w:rFonts w:ascii="Arial" w:hAnsi="Arial" w:cs="Arial"/>
                <w:sz w:val="18"/>
                <w:szCs w:val="18"/>
              </w:rPr>
            </w:pPr>
            <w:r w:rsidRPr="00AC33CD">
              <w:rPr>
                <w:rFonts w:ascii="Arial" w:hAnsi="Arial" w:cs="Arial"/>
                <w:sz w:val="18"/>
                <w:szCs w:val="18"/>
              </w:rPr>
              <w:t>Наименование</w:t>
            </w:r>
          </w:p>
          <w:p w:rsidR="00D670B2" w:rsidRPr="00AC33CD" w:rsidRDefault="00D670B2" w:rsidP="00072DBC">
            <w:pPr>
              <w:jc w:val="center"/>
              <w:rPr>
                <w:rFonts w:ascii="Arial" w:hAnsi="Arial" w:cs="Arial"/>
                <w:sz w:val="18"/>
                <w:szCs w:val="18"/>
              </w:rPr>
            </w:pPr>
            <w:r w:rsidRPr="00AC33CD">
              <w:rPr>
                <w:rFonts w:ascii="Arial" w:hAnsi="Arial" w:cs="Arial"/>
                <w:sz w:val="18"/>
                <w:szCs w:val="18"/>
              </w:rPr>
              <w:t>муниципальной программы,</w:t>
            </w:r>
          </w:p>
          <w:p w:rsidR="00D670B2" w:rsidRPr="00AC33CD" w:rsidRDefault="00D670B2" w:rsidP="00072DBC">
            <w:pPr>
              <w:jc w:val="center"/>
              <w:rPr>
                <w:rFonts w:ascii="Arial" w:hAnsi="Arial" w:cs="Arial"/>
                <w:sz w:val="18"/>
                <w:szCs w:val="18"/>
              </w:rPr>
            </w:pPr>
            <w:r w:rsidRPr="00AC33CD">
              <w:rPr>
                <w:rFonts w:ascii="Arial" w:hAnsi="Arial" w:cs="Arial"/>
                <w:sz w:val="18"/>
                <w:szCs w:val="18"/>
              </w:rPr>
              <w:t>подпрограммы</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70B2" w:rsidRPr="00AC33CD" w:rsidRDefault="00D670B2" w:rsidP="00072DBC">
            <w:pPr>
              <w:jc w:val="center"/>
              <w:rPr>
                <w:rFonts w:ascii="Arial" w:hAnsi="Arial" w:cs="Arial"/>
                <w:sz w:val="18"/>
                <w:szCs w:val="18"/>
              </w:rPr>
            </w:pPr>
            <w:r w:rsidRPr="00AC33CD">
              <w:rPr>
                <w:rFonts w:ascii="Arial" w:hAnsi="Arial" w:cs="Arial"/>
                <w:sz w:val="18"/>
                <w:szCs w:val="18"/>
              </w:rPr>
              <w:t>Источники финансирования ответственных исполнителей, соисполнителей</w:t>
            </w:r>
          </w:p>
        </w:tc>
        <w:tc>
          <w:tcPr>
            <w:tcW w:w="5954" w:type="dxa"/>
            <w:gridSpan w:val="4"/>
            <w:tcBorders>
              <w:top w:val="single" w:sz="4" w:space="0" w:color="auto"/>
              <w:left w:val="nil"/>
              <w:bottom w:val="single" w:sz="4" w:space="0" w:color="auto"/>
              <w:right w:val="single" w:sz="4" w:space="0" w:color="auto"/>
            </w:tcBorders>
          </w:tcPr>
          <w:p w:rsidR="00D670B2" w:rsidRPr="004767C7" w:rsidRDefault="00D670B2" w:rsidP="00072DBC">
            <w:pPr>
              <w:jc w:val="center"/>
              <w:rPr>
                <w:rFonts w:ascii="Arial" w:hAnsi="Arial" w:cs="Arial"/>
                <w:sz w:val="16"/>
                <w:szCs w:val="16"/>
              </w:rPr>
            </w:pPr>
          </w:p>
        </w:tc>
      </w:tr>
      <w:tr w:rsidR="00D670B2" w:rsidRPr="004767C7" w:rsidTr="003C501B">
        <w:trPr>
          <w:trHeight w:val="552"/>
        </w:trPr>
        <w:tc>
          <w:tcPr>
            <w:tcW w:w="1873" w:type="dxa"/>
            <w:vMerge/>
            <w:tcBorders>
              <w:top w:val="single" w:sz="4" w:space="0" w:color="auto"/>
              <w:left w:val="single" w:sz="4" w:space="0" w:color="auto"/>
              <w:bottom w:val="single" w:sz="4" w:space="0" w:color="auto"/>
              <w:right w:val="single" w:sz="4" w:space="0" w:color="auto"/>
            </w:tcBorders>
            <w:vAlign w:val="center"/>
          </w:tcPr>
          <w:p w:rsidR="00D670B2" w:rsidRPr="00AC33CD" w:rsidRDefault="00D670B2" w:rsidP="00072DBC">
            <w:pPr>
              <w:jc w:val="center"/>
              <w:rPr>
                <w:rFonts w:ascii="Arial" w:hAnsi="Arial" w:cs="Arial"/>
                <w:sz w:val="18"/>
                <w:szCs w:val="18"/>
              </w:rPr>
            </w:pPr>
          </w:p>
        </w:tc>
        <w:tc>
          <w:tcPr>
            <w:tcW w:w="4898" w:type="dxa"/>
            <w:vMerge/>
            <w:tcBorders>
              <w:top w:val="single" w:sz="4" w:space="0" w:color="auto"/>
              <w:left w:val="single" w:sz="4" w:space="0" w:color="auto"/>
              <w:bottom w:val="single" w:sz="4" w:space="0" w:color="auto"/>
              <w:right w:val="single" w:sz="4" w:space="0" w:color="auto"/>
            </w:tcBorders>
            <w:vAlign w:val="center"/>
          </w:tcPr>
          <w:p w:rsidR="00D670B2" w:rsidRPr="00AC33CD" w:rsidRDefault="00D670B2" w:rsidP="00072DBC">
            <w:pPr>
              <w:jc w:val="center"/>
              <w:rPr>
                <w:rFonts w:ascii="Arial" w:hAnsi="Arial" w:cs="Arial"/>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tcPr>
          <w:p w:rsidR="00D670B2" w:rsidRPr="00AC33CD" w:rsidRDefault="00D670B2" w:rsidP="00072DBC">
            <w:pPr>
              <w:jc w:val="center"/>
              <w:rPr>
                <w:rFonts w:ascii="Arial" w:hAnsi="Arial" w:cs="Arial"/>
                <w:sz w:val="18"/>
                <w:szCs w:val="18"/>
              </w:rPr>
            </w:pPr>
          </w:p>
        </w:tc>
        <w:tc>
          <w:tcPr>
            <w:tcW w:w="1560" w:type="dxa"/>
            <w:tcBorders>
              <w:top w:val="nil"/>
              <w:left w:val="single" w:sz="4" w:space="0" w:color="auto"/>
              <w:bottom w:val="single" w:sz="4" w:space="0" w:color="000000"/>
              <w:right w:val="single" w:sz="4" w:space="0" w:color="auto"/>
            </w:tcBorders>
            <w:shd w:val="clear" w:color="auto" w:fill="auto"/>
            <w:vAlign w:val="center"/>
          </w:tcPr>
          <w:p w:rsidR="00D670B2" w:rsidRPr="004767C7" w:rsidRDefault="00D670B2" w:rsidP="00072DBC">
            <w:pPr>
              <w:jc w:val="center"/>
              <w:rPr>
                <w:rFonts w:ascii="Arial" w:hAnsi="Arial" w:cs="Arial"/>
                <w:sz w:val="16"/>
                <w:szCs w:val="16"/>
              </w:rPr>
            </w:pPr>
            <w:r w:rsidRPr="004767C7">
              <w:rPr>
                <w:rFonts w:ascii="Arial" w:hAnsi="Arial" w:cs="Arial"/>
                <w:sz w:val="16"/>
                <w:szCs w:val="16"/>
              </w:rPr>
              <w:t>2022</w:t>
            </w:r>
          </w:p>
        </w:tc>
        <w:tc>
          <w:tcPr>
            <w:tcW w:w="1444" w:type="dxa"/>
            <w:tcBorders>
              <w:top w:val="nil"/>
              <w:left w:val="single" w:sz="4" w:space="0" w:color="auto"/>
              <w:bottom w:val="single" w:sz="4" w:space="0" w:color="000000"/>
              <w:right w:val="single" w:sz="4" w:space="0" w:color="auto"/>
            </w:tcBorders>
            <w:shd w:val="clear" w:color="auto" w:fill="auto"/>
            <w:vAlign w:val="center"/>
          </w:tcPr>
          <w:p w:rsidR="00D670B2" w:rsidRPr="004767C7" w:rsidRDefault="00D670B2" w:rsidP="00072DBC">
            <w:pPr>
              <w:jc w:val="center"/>
              <w:rPr>
                <w:rFonts w:ascii="Arial" w:hAnsi="Arial" w:cs="Arial"/>
                <w:sz w:val="16"/>
                <w:szCs w:val="16"/>
              </w:rPr>
            </w:pPr>
          </w:p>
          <w:p w:rsidR="00D670B2" w:rsidRPr="004767C7" w:rsidRDefault="00D670B2" w:rsidP="00072DBC">
            <w:pPr>
              <w:jc w:val="center"/>
              <w:rPr>
                <w:rFonts w:ascii="Arial" w:hAnsi="Arial" w:cs="Arial"/>
                <w:sz w:val="16"/>
                <w:szCs w:val="16"/>
              </w:rPr>
            </w:pPr>
            <w:r w:rsidRPr="004767C7">
              <w:rPr>
                <w:rFonts w:ascii="Arial" w:hAnsi="Arial" w:cs="Arial"/>
                <w:sz w:val="16"/>
                <w:szCs w:val="16"/>
              </w:rPr>
              <w:t>2023</w:t>
            </w:r>
          </w:p>
          <w:p w:rsidR="00D670B2" w:rsidRPr="004767C7" w:rsidRDefault="00D670B2" w:rsidP="00072DBC">
            <w:pPr>
              <w:jc w:val="center"/>
              <w:rPr>
                <w:rFonts w:ascii="Arial" w:hAnsi="Arial" w:cs="Arial"/>
                <w:sz w:val="16"/>
                <w:szCs w:val="16"/>
              </w:rPr>
            </w:pPr>
          </w:p>
        </w:tc>
        <w:tc>
          <w:tcPr>
            <w:tcW w:w="1532" w:type="dxa"/>
            <w:tcBorders>
              <w:top w:val="nil"/>
              <w:left w:val="single" w:sz="4" w:space="0" w:color="auto"/>
              <w:bottom w:val="single" w:sz="4" w:space="0" w:color="auto"/>
              <w:right w:val="single" w:sz="4" w:space="0" w:color="auto"/>
            </w:tcBorders>
            <w:shd w:val="clear" w:color="auto" w:fill="auto"/>
            <w:vAlign w:val="center"/>
          </w:tcPr>
          <w:p w:rsidR="00D670B2" w:rsidRPr="004767C7" w:rsidRDefault="00D670B2" w:rsidP="00072DBC">
            <w:pPr>
              <w:jc w:val="center"/>
              <w:rPr>
                <w:rFonts w:ascii="Arial" w:hAnsi="Arial" w:cs="Arial"/>
                <w:sz w:val="16"/>
                <w:szCs w:val="16"/>
              </w:rPr>
            </w:pPr>
            <w:r>
              <w:rPr>
                <w:rFonts w:ascii="Arial" w:hAnsi="Arial" w:cs="Arial"/>
                <w:sz w:val="16"/>
                <w:szCs w:val="16"/>
              </w:rPr>
              <w:t>2024</w:t>
            </w:r>
          </w:p>
        </w:tc>
        <w:tc>
          <w:tcPr>
            <w:tcW w:w="1418" w:type="dxa"/>
            <w:tcBorders>
              <w:top w:val="nil"/>
              <w:left w:val="single" w:sz="4" w:space="0" w:color="auto"/>
              <w:bottom w:val="single" w:sz="4" w:space="0" w:color="auto"/>
              <w:right w:val="single" w:sz="4" w:space="0" w:color="auto"/>
            </w:tcBorders>
            <w:vAlign w:val="center"/>
          </w:tcPr>
          <w:p w:rsidR="00D670B2" w:rsidRPr="004767C7" w:rsidRDefault="00D670B2" w:rsidP="00D670B2">
            <w:pPr>
              <w:jc w:val="center"/>
              <w:rPr>
                <w:rFonts w:ascii="Arial" w:hAnsi="Arial" w:cs="Arial"/>
                <w:sz w:val="16"/>
                <w:szCs w:val="16"/>
              </w:rPr>
            </w:pPr>
            <w:r>
              <w:rPr>
                <w:rFonts w:ascii="Arial" w:hAnsi="Arial" w:cs="Arial"/>
                <w:sz w:val="16"/>
                <w:szCs w:val="16"/>
              </w:rPr>
              <w:t>Итого на 2022 – 2024 годы</w:t>
            </w:r>
          </w:p>
        </w:tc>
      </w:tr>
      <w:tr w:rsidR="00D670B2" w:rsidRPr="004767C7" w:rsidTr="003C501B">
        <w:trPr>
          <w:trHeight w:val="269"/>
        </w:trPr>
        <w:tc>
          <w:tcPr>
            <w:tcW w:w="1873" w:type="dxa"/>
            <w:vMerge w:val="restart"/>
            <w:tcBorders>
              <w:top w:val="nil"/>
              <w:left w:val="single" w:sz="4" w:space="0" w:color="auto"/>
              <w:bottom w:val="single" w:sz="4" w:space="0" w:color="000000"/>
              <w:right w:val="single" w:sz="4" w:space="0" w:color="auto"/>
            </w:tcBorders>
            <w:shd w:val="clear" w:color="000000" w:fill="FFFFFF"/>
            <w:vAlign w:val="center"/>
          </w:tcPr>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Муниципальная программа</w:t>
            </w:r>
          </w:p>
        </w:tc>
        <w:tc>
          <w:tcPr>
            <w:tcW w:w="4898" w:type="dxa"/>
            <w:vMerge w:val="restart"/>
            <w:tcBorders>
              <w:top w:val="nil"/>
              <w:left w:val="single" w:sz="4" w:space="0" w:color="auto"/>
              <w:bottom w:val="single" w:sz="4" w:space="0" w:color="000000"/>
              <w:right w:val="single" w:sz="4" w:space="0" w:color="auto"/>
            </w:tcBorders>
            <w:shd w:val="clear" w:color="000000" w:fill="FFFFFF"/>
          </w:tcPr>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«Выполнение функций органов местного самоуправления</w:t>
            </w:r>
            <w:r w:rsidRPr="00AC33CD">
              <w:rPr>
                <w:rFonts w:ascii="Arial" w:hAnsi="Arial" w:cs="Arial"/>
                <w:b/>
                <w:bCs/>
                <w:sz w:val="18"/>
                <w:szCs w:val="18"/>
              </w:rPr>
              <w:t>»</w:t>
            </w:r>
          </w:p>
        </w:tc>
        <w:tc>
          <w:tcPr>
            <w:tcW w:w="2409" w:type="dxa"/>
            <w:tcBorders>
              <w:top w:val="nil"/>
              <w:left w:val="nil"/>
              <w:bottom w:val="single" w:sz="4" w:space="0" w:color="auto"/>
              <w:right w:val="single" w:sz="4" w:space="0" w:color="auto"/>
            </w:tcBorders>
            <w:shd w:val="clear" w:color="000000" w:fill="FFFFFF"/>
            <w:noWrap/>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Всего</w:t>
            </w:r>
          </w:p>
        </w:tc>
        <w:tc>
          <w:tcPr>
            <w:tcW w:w="1560" w:type="dxa"/>
            <w:tcBorders>
              <w:top w:val="nil"/>
              <w:left w:val="nil"/>
              <w:bottom w:val="single" w:sz="4" w:space="0" w:color="auto"/>
              <w:right w:val="single" w:sz="4" w:space="0" w:color="auto"/>
            </w:tcBorders>
            <w:shd w:val="clear" w:color="000000" w:fill="FFFFFF"/>
            <w:noWrap/>
            <w:vAlign w:val="center"/>
          </w:tcPr>
          <w:p w:rsidR="00D670B2" w:rsidRPr="00E56783" w:rsidRDefault="002746FF" w:rsidP="006C7FF0">
            <w:pPr>
              <w:spacing w:line="276" w:lineRule="auto"/>
              <w:jc w:val="center"/>
              <w:rPr>
                <w:rFonts w:ascii="Arial" w:hAnsi="Arial" w:cs="Arial"/>
                <w:sz w:val="18"/>
                <w:szCs w:val="18"/>
              </w:rPr>
            </w:pPr>
            <w:r w:rsidRPr="00E56783">
              <w:rPr>
                <w:rFonts w:ascii="Arial" w:hAnsi="Arial" w:cs="Arial"/>
                <w:sz w:val="18"/>
                <w:szCs w:val="18"/>
              </w:rPr>
              <w:t>11</w:t>
            </w:r>
            <w:r w:rsidR="006C7FF0">
              <w:rPr>
                <w:rFonts w:ascii="Arial" w:hAnsi="Arial" w:cs="Arial"/>
                <w:sz w:val="18"/>
                <w:szCs w:val="18"/>
              </w:rPr>
              <w:t> 554 0</w:t>
            </w:r>
            <w:r w:rsidRPr="00E56783">
              <w:rPr>
                <w:rFonts w:ascii="Arial" w:hAnsi="Arial" w:cs="Arial"/>
                <w:sz w:val="18"/>
                <w:szCs w:val="18"/>
              </w:rPr>
              <w:t>36,83</w:t>
            </w:r>
          </w:p>
        </w:tc>
        <w:tc>
          <w:tcPr>
            <w:tcW w:w="1444" w:type="dxa"/>
            <w:tcBorders>
              <w:top w:val="nil"/>
              <w:left w:val="nil"/>
              <w:bottom w:val="single" w:sz="4" w:space="0" w:color="auto"/>
              <w:right w:val="single" w:sz="4" w:space="0" w:color="auto"/>
            </w:tcBorders>
            <w:shd w:val="clear" w:color="000000" w:fill="FFFFFF"/>
            <w:noWrap/>
            <w:vAlign w:val="center"/>
          </w:tcPr>
          <w:p w:rsidR="00D670B2" w:rsidRPr="00E56783" w:rsidRDefault="002746FF" w:rsidP="006C7FF0">
            <w:pPr>
              <w:spacing w:line="276" w:lineRule="auto"/>
              <w:jc w:val="center"/>
              <w:rPr>
                <w:rFonts w:ascii="Arial" w:hAnsi="Arial" w:cs="Arial"/>
                <w:sz w:val="18"/>
                <w:szCs w:val="18"/>
              </w:rPr>
            </w:pPr>
            <w:r w:rsidRPr="00E56783">
              <w:rPr>
                <w:rFonts w:ascii="Arial" w:hAnsi="Arial" w:cs="Arial"/>
                <w:sz w:val="18"/>
                <w:szCs w:val="18"/>
              </w:rPr>
              <w:t>11</w:t>
            </w:r>
            <w:r w:rsidR="006C7FF0">
              <w:rPr>
                <w:rFonts w:ascii="Arial" w:hAnsi="Arial" w:cs="Arial"/>
                <w:sz w:val="18"/>
                <w:szCs w:val="18"/>
              </w:rPr>
              <w:t> 554 0</w:t>
            </w:r>
            <w:r w:rsidRPr="00E56783">
              <w:rPr>
                <w:rFonts w:ascii="Arial" w:hAnsi="Arial" w:cs="Arial"/>
                <w:sz w:val="18"/>
                <w:szCs w:val="18"/>
              </w:rPr>
              <w:t>36,83</w:t>
            </w: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2746FF" w:rsidP="006C7FF0">
            <w:pPr>
              <w:spacing w:line="276" w:lineRule="auto"/>
              <w:jc w:val="center"/>
              <w:rPr>
                <w:rFonts w:ascii="Arial" w:hAnsi="Arial" w:cs="Arial"/>
                <w:sz w:val="18"/>
                <w:szCs w:val="18"/>
              </w:rPr>
            </w:pPr>
            <w:r w:rsidRPr="00E56783">
              <w:rPr>
                <w:rFonts w:ascii="Arial" w:hAnsi="Arial" w:cs="Arial"/>
                <w:sz w:val="18"/>
                <w:szCs w:val="18"/>
              </w:rPr>
              <w:t>11</w:t>
            </w:r>
            <w:r w:rsidR="006C7FF0">
              <w:rPr>
                <w:rFonts w:ascii="Arial" w:hAnsi="Arial" w:cs="Arial"/>
                <w:sz w:val="18"/>
                <w:szCs w:val="18"/>
              </w:rPr>
              <w:t> 554 0</w:t>
            </w:r>
            <w:r w:rsidRPr="00E56783">
              <w:rPr>
                <w:rFonts w:ascii="Arial" w:hAnsi="Arial" w:cs="Arial"/>
                <w:sz w:val="18"/>
                <w:szCs w:val="18"/>
              </w:rPr>
              <w:t>36,83</w:t>
            </w: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2746FF" w:rsidP="006C7FF0">
            <w:pPr>
              <w:spacing w:line="276" w:lineRule="auto"/>
              <w:jc w:val="center"/>
              <w:rPr>
                <w:rFonts w:ascii="Arial" w:hAnsi="Arial" w:cs="Arial"/>
                <w:sz w:val="18"/>
                <w:szCs w:val="18"/>
              </w:rPr>
            </w:pPr>
            <w:r w:rsidRPr="00E56783">
              <w:rPr>
                <w:rFonts w:ascii="Arial" w:hAnsi="Arial" w:cs="Arial"/>
                <w:sz w:val="18"/>
                <w:szCs w:val="18"/>
              </w:rPr>
              <w:t>34</w:t>
            </w:r>
            <w:r w:rsidR="006C7FF0">
              <w:rPr>
                <w:rFonts w:ascii="Arial" w:hAnsi="Arial" w:cs="Arial"/>
                <w:sz w:val="18"/>
                <w:szCs w:val="18"/>
              </w:rPr>
              <w:t> 662 1</w:t>
            </w:r>
            <w:r w:rsidRPr="00E56783">
              <w:rPr>
                <w:rFonts w:ascii="Arial" w:hAnsi="Arial" w:cs="Arial"/>
                <w:sz w:val="18"/>
                <w:szCs w:val="18"/>
              </w:rPr>
              <w:t>10,49</w:t>
            </w:r>
          </w:p>
        </w:tc>
      </w:tr>
      <w:tr w:rsidR="00D670B2" w:rsidRPr="004767C7" w:rsidTr="003C501B">
        <w:trPr>
          <w:trHeight w:val="70"/>
        </w:trPr>
        <w:tc>
          <w:tcPr>
            <w:tcW w:w="1873" w:type="dxa"/>
            <w:vMerge/>
            <w:tcBorders>
              <w:top w:val="nil"/>
              <w:left w:val="single" w:sz="4" w:space="0" w:color="auto"/>
              <w:bottom w:val="single" w:sz="4" w:space="0" w:color="000000"/>
              <w:right w:val="single" w:sz="4" w:space="0" w:color="auto"/>
            </w:tcBorders>
            <w:vAlign w:val="center"/>
          </w:tcPr>
          <w:p w:rsidR="00D670B2" w:rsidRPr="00AC33CD" w:rsidRDefault="00D670B2" w:rsidP="00072DBC">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vAlign w:val="center"/>
          </w:tcPr>
          <w:p w:rsidR="00D670B2" w:rsidRPr="00AC33CD" w:rsidRDefault="00D670B2" w:rsidP="00072DBC">
            <w:pPr>
              <w:spacing w:line="276" w:lineRule="auto"/>
              <w:jc w:val="center"/>
              <w:rPr>
                <w:rFonts w:ascii="Arial" w:hAnsi="Arial" w:cs="Arial"/>
                <w:sz w:val="18"/>
                <w:szCs w:val="18"/>
              </w:rPr>
            </w:pPr>
          </w:p>
        </w:tc>
        <w:tc>
          <w:tcPr>
            <w:tcW w:w="2409" w:type="dxa"/>
            <w:tcBorders>
              <w:top w:val="nil"/>
              <w:left w:val="nil"/>
              <w:bottom w:val="single" w:sz="4" w:space="0" w:color="auto"/>
              <w:right w:val="single" w:sz="4" w:space="0" w:color="auto"/>
            </w:tcBorders>
            <w:shd w:val="clear" w:color="000000" w:fill="FFFFFF"/>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в том числе:</w:t>
            </w:r>
          </w:p>
        </w:tc>
        <w:tc>
          <w:tcPr>
            <w:tcW w:w="1560"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c>
          <w:tcPr>
            <w:tcW w:w="1444"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r>
      <w:tr w:rsidR="00D670B2" w:rsidRPr="004767C7" w:rsidTr="003C501B">
        <w:trPr>
          <w:trHeight w:val="233"/>
        </w:trPr>
        <w:tc>
          <w:tcPr>
            <w:tcW w:w="1873" w:type="dxa"/>
            <w:vMerge/>
            <w:tcBorders>
              <w:top w:val="nil"/>
              <w:left w:val="single" w:sz="4" w:space="0" w:color="auto"/>
              <w:bottom w:val="single" w:sz="4" w:space="0" w:color="000000"/>
              <w:right w:val="single" w:sz="4" w:space="0" w:color="auto"/>
            </w:tcBorders>
            <w:vAlign w:val="center"/>
          </w:tcPr>
          <w:p w:rsidR="00D670B2" w:rsidRPr="00AC33CD" w:rsidRDefault="00D670B2" w:rsidP="00072DBC">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vAlign w:val="center"/>
          </w:tcPr>
          <w:p w:rsidR="00D670B2" w:rsidRPr="00AC33CD" w:rsidRDefault="00D670B2" w:rsidP="00072DBC">
            <w:pPr>
              <w:spacing w:line="276" w:lineRule="auto"/>
              <w:jc w:val="center"/>
              <w:rPr>
                <w:rFonts w:ascii="Arial" w:hAnsi="Arial" w:cs="Arial"/>
                <w:sz w:val="18"/>
                <w:szCs w:val="18"/>
              </w:rPr>
            </w:pPr>
          </w:p>
        </w:tc>
        <w:tc>
          <w:tcPr>
            <w:tcW w:w="2409" w:type="dxa"/>
            <w:tcBorders>
              <w:top w:val="nil"/>
              <w:left w:val="nil"/>
              <w:bottom w:val="single" w:sz="4" w:space="0" w:color="auto"/>
              <w:right w:val="single" w:sz="4" w:space="0" w:color="auto"/>
            </w:tcBorders>
            <w:shd w:val="clear" w:color="000000" w:fill="FFFFFF"/>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краевой бюджет</w:t>
            </w:r>
          </w:p>
        </w:tc>
        <w:tc>
          <w:tcPr>
            <w:tcW w:w="1560" w:type="dxa"/>
            <w:tcBorders>
              <w:top w:val="nil"/>
              <w:left w:val="nil"/>
              <w:bottom w:val="single" w:sz="4" w:space="0" w:color="auto"/>
              <w:right w:val="single" w:sz="4" w:space="0" w:color="auto"/>
            </w:tcBorders>
            <w:shd w:val="clear" w:color="000000" w:fill="FFFFFF"/>
            <w:noWrap/>
            <w:vAlign w:val="center"/>
          </w:tcPr>
          <w:p w:rsidR="00D670B2" w:rsidRPr="00E56783" w:rsidRDefault="006C7FF0" w:rsidP="001E1068">
            <w:pPr>
              <w:spacing w:line="276" w:lineRule="auto"/>
              <w:jc w:val="center"/>
              <w:rPr>
                <w:rFonts w:ascii="Arial" w:hAnsi="Arial" w:cs="Arial"/>
                <w:sz w:val="18"/>
                <w:szCs w:val="18"/>
              </w:rPr>
            </w:pPr>
            <w:r>
              <w:rPr>
                <w:rFonts w:ascii="Arial" w:hAnsi="Arial" w:cs="Arial"/>
                <w:sz w:val="18"/>
                <w:szCs w:val="18"/>
              </w:rPr>
              <w:t>182 000,</w:t>
            </w:r>
            <w:r w:rsidR="00D670B2" w:rsidRPr="00E56783">
              <w:rPr>
                <w:rFonts w:ascii="Arial" w:hAnsi="Arial" w:cs="Arial"/>
                <w:sz w:val="18"/>
                <w:szCs w:val="18"/>
              </w:rPr>
              <w:t>00</w:t>
            </w:r>
          </w:p>
        </w:tc>
        <w:tc>
          <w:tcPr>
            <w:tcW w:w="1444" w:type="dxa"/>
            <w:tcBorders>
              <w:top w:val="nil"/>
              <w:left w:val="nil"/>
              <w:bottom w:val="single" w:sz="4" w:space="0" w:color="auto"/>
              <w:right w:val="single" w:sz="4" w:space="0" w:color="auto"/>
            </w:tcBorders>
            <w:shd w:val="clear" w:color="000000" w:fill="FFFFFF"/>
            <w:noWrap/>
            <w:vAlign w:val="center"/>
          </w:tcPr>
          <w:p w:rsidR="00D670B2" w:rsidRPr="00E56783" w:rsidRDefault="006C7FF0" w:rsidP="001E1068">
            <w:pPr>
              <w:spacing w:line="276" w:lineRule="auto"/>
              <w:jc w:val="center"/>
              <w:rPr>
                <w:rFonts w:ascii="Arial" w:hAnsi="Arial" w:cs="Arial"/>
                <w:sz w:val="18"/>
                <w:szCs w:val="18"/>
              </w:rPr>
            </w:pPr>
            <w:r>
              <w:rPr>
                <w:rFonts w:ascii="Arial" w:hAnsi="Arial" w:cs="Arial"/>
                <w:sz w:val="18"/>
                <w:szCs w:val="18"/>
              </w:rPr>
              <w:t>182</w:t>
            </w:r>
            <w:r w:rsidR="00D670B2" w:rsidRPr="00E56783">
              <w:rPr>
                <w:rFonts w:ascii="Arial" w:hAnsi="Arial" w:cs="Arial"/>
                <w:sz w:val="18"/>
                <w:szCs w:val="18"/>
              </w:rPr>
              <w:t> 000,00</w:t>
            </w:r>
          </w:p>
        </w:tc>
        <w:tc>
          <w:tcPr>
            <w:tcW w:w="1532" w:type="dxa"/>
            <w:tcBorders>
              <w:top w:val="nil"/>
              <w:left w:val="nil"/>
              <w:bottom w:val="single" w:sz="4" w:space="0" w:color="auto"/>
              <w:right w:val="single" w:sz="4" w:space="0" w:color="auto"/>
            </w:tcBorders>
            <w:shd w:val="clear" w:color="000000" w:fill="FFFFFF"/>
            <w:noWrap/>
            <w:vAlign w:val="center"/>
          </w:tcPr>
          <w:p w:rsidR="002746FF" w:rsidRPr="00E56783" w:rsidRDefault="006C7FF0" w:rsidP="002746FF">
            <w:pPr>
              <w:spacing w:line="276" w:lineRule="auto"/>
              <w:jc w:val="center"/>
              <w:rPr>
                <w:rFonts w:ascii="Arial" w:hAnsi="Arial" w:cs="Arial"/>
                <w:sz w:val="18"/>
                <w:szCs w:val="18"/>
              </w:rPr>
            </w:pPr>
            <w:r>
              <w:rPr>
                <w:rFonts w:ascii="Arial" w:hAnsi="Arial" w:cs="Arial"/>
                <w:sz w:val="18"/>
                <w:szCs w:val="18"/>
              </w:rPr>
              <w:t>182 0</w:t>
            </w:r>
            <w:r w:rsidR="002746FF" w:rsidRPr="00E56783">
              <w:rPr>
                <w:rFonts w:ascii="Arial" w:hAnsi="Arial" w:cs="Arial"/>
                <w:sz w:val="18"/>
                <w:szCs w:val="18"/>
              </w:rPr>
              <w:t>00,00</w:t>
            </w: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6C7FF0" w:rsidP="001E1068">
            <w:pPr>
              <w:spacing w:line="276" w:lineRule="auto"/>
              <w:jc w:val="center"/>
              <w:rPr>
                <w:rFonts w:ascii="Arial" w:hAnsi="Arial" w:cs="Arial"/>
                <w:sz w:val="18"/>
                <w:szCs w:val="18"/>
              </w:rPr>
            </w:pPr>
            <w:r>
              <w:rPr>
                <w:rFonts w:ascii="Arial" w:hAnsi="Arial" w:cs="Arial"/>
                <w:sz w:val="18"/>
                <w:szCs w:val="18"/>
              </w:rPr>
              <w:t>546 0</w:t>
            </w:r>
            <w:r w:rsidR="002746FF" w:rsidRPr="00E56783">
              <w:rPr>
                <w:rFonts w:ascii="Arial" w:hAnsi="Arial" w:cs="Arial"/>
                <w:sz w:val="18"/>
                <w:szCs w:val="18"/>
              </w:rPr>
              <w:t>00,00</w:t>
            </w:r>
          </w:p>
        </w:tc>
      </w:tr>
      <w:tr w:rsidR="00D670B2" w:rsidRPr="004767C7" w:rsidTr="003C501B">
        <w:trPr>
          <w:trHeight w:val="307"/>
        </w:trPr>
        <w:tc>
          <w:tcPr>
            <w:tcW w:w="1873" w:type="dxa"/>
            <w:vMerge/>
            <w:tcBorders>
              <w:top w:val="nil"/>
              <w:left w:val="single" w:sz="4" w:space="0" w:color="auto"/>
              <w:bottom w:val="single" w:sz="4" w:space="0" w:color="000000"/>
              <w:right w:val="single" w:sz="4" w:space="0" w:color="auto"/>
            </w:tcBorders>
            <w:vAlign w:val="center"/>
          </w:tcPr>
          <w:p w:rsidR="00D670B2" w:rsidRPr="00AC33CD" w:rsidRDefault="00D670B2" w:rsidP="00072DBC">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vAlign w:val="center"/>
          </w:tcPr>
          <w:p w:rsidR="00D670B2" w:rsidRPr="00AC33CD" w:rsidRDefault="00D670B2" w:rsidP="00072DBC">
            <w:pPr>
              <w:spacing w:line="276" w:lineRule="auto"/>
              <w:jc w:val="center"/>
              <w:rPr>
                <w:rFonts w:ascii="Arial" w:hAnsi="Arial" w:cs="Arial"/>
                <w:sz w:val="18"/>
                <w:szCs w:val="18"/>
              </w:rPr>
            </w:pPr>
          </w:p>
        </w:tc>
        <w:tc>
          <w:tcPr>
            <w:tcW w:w="2409" w:type="dxa"/>
            <w:tcBorders>
              <w:top w:val="nil"/>
              <w:left w:val="nil"/>
              <w:bottom w:val="single" w:sz="4" w:space="0" w:color="auto"/>
              <w:right w:val="single" w:sz="4" w:space="0" w:color="auto"/>
            </w:tcBorders>
            <w:shd w:val="clear" w:color="000000" w:fill="FFFFFF"/>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местный бюджет</w:t>
            </w:r>
          </w:p>
        </w:tc>
        <w:tc>
          <w:tcPr>
            <w:tcW w:w="1560" w:type="dxa"/>
            <w:tcBorders>
              <w:top w:val="nil"/>
              <w:left w:val="nil"/>
              <w:bottom w:val="single" w:sz="4" w:space="0" w:color="auto"/>
              <w:right w:val="single" w:sz="4" w:space="0" w:color="auto"/>
            </w:tcBorders>
            <w:shd w:val="clear" w:color="000000" w:fill="FFFFFF"/>
            <w:noWrap/>
            <w:vAlign w:val="center"/>
          </w:tcPr>
          <w:p w:rsidR="00D670B2" w:rsidRPr="00E56783" w:rsidRDefault="002746FF" w:rsidP="00AA7955">
            <w:pPr>
              <w:spacing w:line="276" w:lineRule="auto"/>
              <w:jc w:val="center"/>
              <w:rPr>
                <w:rFonts w:ascii="Arial" w:hAnsi="Arial" w:cs="Arial"/>
                <w:sz w:val="18"/>
                <w:szCs w:val="18"/>
              </w:rPr>
            </w:pPr>
            <w:r w:rsidRPr="00E56783">
              <w:rPr>
                <w:rFonts w:ascii="Arial" w:hAnsi="Arial" w:cs="Arial"/>
                <w:sz w:val="18"/>
                <w:szCs w:val="18"/>
              </w:rPr>
              <w:t>11 3</w:t>
            </w:r>
            <w:r w:rsidR="00AA7955">
              <w:rPr>
                <w:rFonts w:ascii="Arial" w:hAnsi="Arial" w:cs="Arial"/>
                <w:sz w:val="18"/>
                <w:szCs w:val="18"/>
              </w:rPr>
              <w:t>72</w:t>
            </w:r>
            <w:r w:rsidRPr="00E56783">
              <w:rPr>
                <w:rFonts w:ascii="Arial" w:hAnsi="Arial" w:cs="Arial"/>
                <w:sz w:val="18"/>
                <w:szCs w:val="18"/>
              </w:rPr>
              <w:t> 036,83</w:t>
            </w:r>
          </w:p>
        </w:tc>
        <w:tc>
          <w:tcPr>
            <w:tcW w:w="1444" w:type="dxa"/>
            <w:tcBorders>
              <w:top w:val="nil"/>
              <w:left w:val="nil"/>
              <w:bottom w:val="single" w:sz="4" w:space="0" w:color="auto"/>
              <w:right w:val="single" w:sz="4" w:space="0" w:color="auto"/>
            </w:tcBorders>
            <w:shd w:val="clear" w:color="000000" w:fill="FFFFFF"/>
            <w:noWrap/>
            <w:vAlign w:val="center"/>
          </w:tcPr>
          <w:p w:rsidR="00D670B2" w:rsidRPr="00E56783" w:rsidRDefault="002746FF" w:rsidP="00AA7955">
            <w:pPr>
              <w:spacing w:line="276" w:lineRule="auto"/>
              <w:jc w:val="center"/>
              <w:rPr>
                <w:rFonts w:ascii="Arial" w:hAnsi="Arial" w:cs="Arial"/>
                <w:sz w:val="18"/>
                <w:szCs w:val="18"/>
              </w:rPr>
            </w:pPr>
            <w:r w:rsidRPr="00E56783">
              <w:rPr>
                <w:rFonts w:ascii="Arial" w:hAnsi="Arial" w:cs="Arial"/>
                <w:sz w:val="18"/>
                <w:szCs w:val="18"/>
              </w:rPr>
              <w:t>11 </w:t>
            </w:r>
            <w:r w:rsidR="00106DB4">
              <w:rPr>
                <w:rFonts w:ascii="Arial" w:hAnsi="Arial" w:cs="Arial"/>
                <w:sz w:val="18"/>
                <w:szCs w:val="18"/>
              </w:rPr>
              <w:t>3</w:t>
            </w:r>
            <w:r w:rsidR="00AA7955">
              <w:rPr>
                <w:rFonts w:ascii="Arial" w:hAnsi="Arial" w:cs="Arial"/>
                <w:sz w:val="18"/>
                <w:szCs w:val="18"/>
              </w:rPr>
              <w:t>72</w:t>
            </w:r>
            <w:r w:rsidRPr="00E56783">
              <w:rPr>
                <w:rFonts w:ascii="Arial" w:hAnsi="Arial" w:cs="Arial"/>
                <w:sz w:val="18"/>
                <w:szCs w:val="18"/>
              </w:rPr>
              <w:t> 036,83</w:t>
            </w: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2746FF" w:rsidP="00AA7955">
            <w:pPr>
              <w:spacing w:line="276" w:lineRule="auto"/>
              <w:jc w:val="center"/>
              <w:rPr>
                <w:rFonts w:ascii="Arial" w:hAnsi="Arial" w:cs="Arial"/>
                <w:sz w:val="18"/>
                <w:szCs w:val="18"/>
              </w:rPr>
            </w:pPr>
            <w:r w:rsidRPr="00E56783">
              <w:rPr>
                <w:rFonts w:ascii="Arial" w:hAnsi="Arial" w:cs="Arial"/>
                <w:sz w:val="18"/>
                <w:szCs w:val="18"/>
              </w:rPr>
              <w:t>11 </w:t>
            </w:r>
            <w:r w:rsidR="00106DB4">
              <w:rPr>
                <w:rFonts w:ascii="Arial" w:hAnsi="Arial" w:cs="Arial"/>
                <w:sz w:val="18"/>
                <w:szCs w:val="18"/>
              </w:rPr>
              <w:t>3</w:t>
            </w:r>
            <w:r w:rsidR="00AA7955">
              <w:rPr>
                <w:rFonts w:ascii="Arial" w:hAnsi="Arial" w:cs="Arial"/>
                <w:sz w:val="18"/>
                <w:szCs w:val="18"/>
              </w:rPr>
              <w:t>72</w:t>
            </w:r>
            <w:r w:rsidRPr="00E56783">
              <w:rPr>
                <w:rFonts w:ascii="Arial" w:hAnsi="Arial" w:cs="Arial"/>
                <w:sz w:val="18"/>
                <w:szCs w:val="18"/>
              </w:rPr>
              <w:t> 036,83</w:t>
            </w: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2746FF" w:rsidP="00AA7955">
            <w:pPr>
              <w:spacing w:line="276" w:lineRule="auto"/>
              <w:jc w:val="center"/>
              <w:rPr>
                <w:rFonts w:ascii="Arial" w:hAnsi="Arial" w:cs="Arial"/>
                <w:sz w:val="18"/>
                <w:szCs w:val="18"/>
              </w:rPr>
            </w:pPr>
            <w:r w:rsidRPr="00E56783">
              <w:rPr>
                <w:rFonts w:ascii="Arial" w:hAnsi="Arial" w:cs="Arial"/>
                <w:sz w:val="18"/>
                <w:szCs w:val="18"/>
              </w:rPr>
              <w:t>34 </w:t>
            </w:r>
            <w:r w:rsidR="00AA7955">
              <w:rPr>
                <w:rFonts w:ascii="Arial" w:hAnsi="Arial" w:cs="Arial"/>
                <w:sz w:val="18"/>
                <w:szCs w:val="18"/>
              </w:rPr>
              <w:t>116</w:t>
            </w:r>
            <w:r w:rsidRPr="00E56783">
              <w:rPr>
                <w:rFonts w:ascii="Arial" w:hAnsi="Arial" w:cs="Arial"/>
                <w:sz w:val="18"/>
                <w:szCs w:val="18"/>
              </w:rPr>
              <w:t> 110,49</w:t>
            </w:r>
          </w:p>
        </w:tc>
      </w:tr>
      <w:tr w:rsidR="00D670B2" w:rsidRPr="004767C7" w:rsidTr="003C501B">
        <w:trPr>
          <w:trHeight w:val="341"/>
        </w:trPr>
        <w:tc>
          <w:tcPr>
            <w:tcW w:w="1873" w:type="dxa"/>
            <w:vMerge/>
            <w:tcBorders>
              <w:top w:val="nil"/>
              <w:left w:val="single" w:sz="4" w:space="0" w:color="auto"/>
              <w:bottom w:val="single" w:sz="4" w:space="0" w:color="000000"/>
              <w:right w:val="single" w:sz="4" w:space="0" w:color="auto"/>
            </w:tcBorders>
            <w:vAlign w:val="center"/>
          </w:tcPr>
          <w:p w:rsidR="00D670B2" w:rsidRPr="00AC33CD" w:rsidRDefault="00D670B2" w:rsidP="00072DBC">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vAlign w:val="center"/>
          </w:tcPr>
          <w:p w:rsidR="00D670B2" w:rsidRPr="00AC33CD" w:rsidRDefault="00D670B2" w:rsidP="00072DBC">
            <w:pPr>
              <w:spacing w:line="276" w:lineRule="auto"/>
              <w:jc w:val="center"/>
              <w:rPr>
                <w:rFonts w:ascii="Arial" w:hAnsi="Arial" w:cs="Arial"/>
                <w:sz w:val="18"/>
                <w:szCs w:val="18"/>
              </w:rPr>
            </w:pPr>
          </w:p>
        </w:tc>
        <w:tc>
          <w:tcPr>
            <w:tcW w:w="2409" w:type="dxa"/>
            <w:tcBorders>
              <w:top w:val="nil"/>
              <w:left w:val="nil"/>
              <w:bottom w:val="single" w:sz="4" w:space="0" w:color="auto"/>
              <w:right w:val="single" w:sz="4" w:space="0" w:color="auto"/>
            </w:tcBorders>
            <w:shd w:val="clear" w:color="000000" w:fill="FFFFFF"/>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федеральный бюджет</w:t>
            </w:r>
          </w:p>
        </w:tc>
        <w:tc>
          <w:tcPr>
            <w:tcW w:w="1560"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p>
        </w:tc>
        <w:tc>
          <w:tcPr>
            <w:tcW w:w="1444"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r>
      <w:tr w:rsidR="00D670B2" w:rsidRPr="004767C7" w:rsidTr="003C501B">
        <w:trPr>
          <w:trHeight w:val="389"/>
        </w:trPr>
        <w:tc>
          <w:tcPr>
            <w:tcW w:w="1873" w:type="dxa"/>
            <w:vMerge w:val="restart"/>
            <w:tcBorders>
              <w:top w:val="nil"/>
              <w:left w:val="single" w:sz="4" w:space="0" w:color="auto"/>
              <w:bottom w:val="single" w:sz="4" w:space="0" w:color="auto"/>
              <w:right w:val="single" w:sz="4" w:space="0" w:color="auto"/>
            </w:tcBorders>
            <w:shd w:val="clear" w:color="auto" w:fill="auto"/>
          </w:tcPr>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Подпрограмма 1</w:t>
            </w:r>
          </w:p>
        </w:tc>
        <w:tc>
          <w:tcPr>
            <w:tcW w:w="4898" w:type="dxa"/>
            <w:vMerge w:val="restart"/>
            <w:tcBorders>
              <w:top w:val="nil"/>
              <w:left w:val="single" w:sz="4" w:space="0" w:color="auto"/>
              <w:bottom w:val="single" w:sz="4" w:space="0" w:color="auto"/>
              <w:right w:val="single" w:sz="4" w:space="0" w:color="auto"/>
            </w:tcBorders>
            <w:shd w:val="clear" w:color="auto" w:fill="auto"/>
          </w:tcPr>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«Благоустройство города Бородино»</w:t>
            </w:r>
          </w:p>
        </w:tc>
        <w:tc>
          <w:tcPr>
            <w:tcW w:w="2409" w:type="dxa"/>
            <w:tcBorders>
              <w:top w:val="nil"/>
              <w:left w:val="nil"/>
              <w:bottom w:val="single" w:sz="4" w:space="0" w:color="auto"/>
              <w:right w:val="single" w:sz="4" w:space="0" w:color="auto"/>
            </w:tcBorders>
            <w:shd w:val="clear" w:color="auto" w:fill="auto"/>
            <w:noWrap/>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Всего</w:t>
            </w:r>
          </w:p>
        </w:tc>
        <w:tc>
          <w:tcPr>
            <w:tcW w:w="1560" w:type="dxa"/>
            <w:tcBorders>
              <w:top w:val="nil"/>
              <w:left w:val="nil"/>
              <w:bottom w:val="single" w:sz="4" w:space="0" w:color="auto"/>
              <w:right w:val="single" w:sz="4" w:space="0" w:color="auto"/>
            </w:tcBorders>
            <w:shd w:val="clear" w:color="auto" w:fill="auto"/>
            <w:noWrap/>
            <w:vAlign w:val="center"/>
          </w:tcPr>
          <w:p w:rsidR="00D670B2" w:rsidRPr="00E56783" w:rsidRDefault="00E56783" w:rsidP="007A3ADF">
            <w:pPr>
              <w:spacing w:line="276" w:lineRule="auto"/>
              <w:jc w:val="center"/>
              <w:rPr>
                <w:rFonts w:ascii="Arial" w:hAnsi="Arial" w:cs="Arial"/>
                <w:sz w:val="18"/>
                <w:szCs w:val="18"/>
              </w:rPr>
            </w:pPr>
            <w:r w:rsidRPr="00E56783">
              <w:rPr>
                <w:rFonts w:ascii="Arial" w:hAnsi="Arial" w:cs="Arial"/>
                <w:sz w:val="18"/>
                <w:szCs w:val="18"/>
              </w:rPr>
              <w:t>10 4</w:t>
            </w:r>
            <w:r w:rsidR="007A3ADF">
              <w:rPr>
                <w:rFonts w:ascii="Arial" w:hAnsi="Arial" w:cs="Arial"/>
                <w:sz w:val="18"/>
                <w:szCs w:val="18"/>
              </w:rPr>
              <w:t>75</w:t>
            </w:r>
            <w:r w:rsidRPr="00E56783">
              <w:rPr>
                <w:rFonts w:ascii="Arial" w:hAnsi="Arial" w:cs="Arial"/>
                <w:sz w:val="18"/>
                <w:szCs w:val="18"/>
              </w:rPr>
              <w:t> 483,65</w:t>
            </w:r>
          </w:p>
        </w:tc>
        <w:tc>
          <w:tcPr>
            <w:tcW w:w="1444" w:type="dxa"/>
            <w:tcBorders>
              <w:top w:val="nil"/>
              <w:left w:val="nil"/>
              <w:bottom w:val="single" w:sz="4" w:space="0" w:color="auto"/>
              <w:right w:val="single" w:sz="4" w:space="0" w:color="auto"/>
            </w:tcBorders>
            <w:shd w:val="clear" w:color="auto" w:fill="auto"/>
            <w:noWrap/>
            <w:vAlign w:val="center"/>
          </w:tcPr>
          <w:p w:rsidR="00D670B2" w:rsidRPr="00E56783" w:rsidRDefault="00E56783" w:rsidP="007A3ADF">
            <w:pPr>
              <w:spacing w:line="276" w:lineRule="auto"/>
              <w:jc w:val="center"/>
              <w:rPr>
                <w:rFonts w:ascii="Arial" w:hAnsi="Arial" w:cs="Arial"/>
                <w:sz w:val="18"/>
                <w:szCs w:val="18"/>
              </w:rPr>
            </w:pPr>
            <w:r w:rsidRPr="00E56783">
              <w:rPr>
                <w:rFonts w:ascii="Arial" w:hAnsi="Arial" w:cs="Arial"/>
                <w:sz w:val="18"/>
                <w:szCs w:val="18"/>
              </w:rPr>
              <w:t>10 </w:t>
            </w:r>
            <w:r w:rsidR="00157CF0">
              <w:rPr>
                <w:rFonts w:ascii="Arial" w:hAnsi="Arial" w:cs="Arial"/>
                <w:sz w:val="18"/>
                <w:szCs w:val="18"/>
              </w:rPr>
              <w:t>4</w:t>
            </w:r>
            <w:r w:rsidR="007A3ADF">
              <w:rPr>
                <w:rFonts w:ascii="Arial" w:hAnsi="Arial" w:cs="Arial"/>
                <w:sz w:val="18"/>
                <w:szCs w:val="18"/>
              </w:rPr>
              <w:t>75</w:t>
            </w:r>
            <w:r w:rsidRPr="00E56783">
              <w:rPr>
                <w:rFonts w:ascii="Arial" w:hAnsi="Arial" w:cs="Arial"/>
                <w:sz w:val="18"/>
                <w:szCs w:val="18"/>
              </w:rPr>
              <w:t> 483,65</w:t>
            </w: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E56783" w:rsidP="007A3ADF">
            <w:pPr>
              <w:spacing w:line="276" w:lineRule="auto"/>
              <w:jc w:val="center"/>
              <w:rPr>
                <w:rFonts w:ascii="Arial" w:hAnsi="Arial" w:cs="Arial"/>
                <w:sz w:val="18"/>
                <w:szCs w:val="18"/>
              </w:rPr>
            </w:pPr>
            <w:r w:rsidRPr="00E56783">
              <w:rPr>
                <w:rFonts w:ascii="Arial" w:hAnsi="Arial" w:cs="Arial"/>
                <w:sz w:val="18"/>
                <w:szCs w:val="18"/>
              </w:rPr>
              <w:t>10 </w:t>
            </w:r>
            <w:r w:rsidR="00157CF0">
              <w:rPr>
                <w:rFonts w:ascii="Arial" w:hAnsi="Arial" w:cs="Arial"/>
                <w:sz w:val="18"/>
                <w:szCs w:val="18"/>
              </w:rPr>
              <w:t>4</w:t>
            </w:r>
            <w:r w:rsidR="007A3ADF">
              <w:rPr>
                <w:rFonts w:ascii="Arial" w:hAnsi="Arial" w:cs="Arial"/>
                <w:sz w:val="18"/>
                <w:szCs w:val="18"/>
              </w:rPr>
              <w:t>75</w:t>
            </w:r>
            <w:r w:rsidRPr="00E56783">
              <w:rPr>
                <w:rFonts w:ascii="Arial" w:hAnsi="Arial" w:cs="Arial"/>
                <w:sz w:val="18"/>
                <w:szCs w:val="18"/>
              </w:rPr>
              <w:t> 483,65</w:t>
            </w: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157CF0" w:rsidP="007A3ADF">
            <w:pPr>
              <w:spacing w:line="276" w:lineRule="auto"/>
              <w:jc w:val="center"/>
              <w:rPr>
                <w:rFonts w:ascii="Arial" w:hAnsi="Arial" w:cs="Arial"/>
                <w:sz w:val="18"/>
                <w:szCs w:val="18"/>
              </w:rPr>
            </w:pPr>
            <w:r>
              <w:rPr>
                <w:rFonts w:ascii="Arial" w:hAnsi="Arial" w:cs="Arial"/>
                <w:sz w:val="18"/>
                <w:szCs w:val="18"/>
              </w:rPr>
              <w:t>31 4</w:t>
            </w:r>
            <w:r w:rsidR="007A3ADF">
              <w:rPr>
                <w:rFonts w:ascii="Arial" w:hAnsi="Arial" w:cs="Arial"/>
                <w:sz w:val="18"/>
                <w:szCs w:val="18"/>
              </w:rPr>
              <w:t>26</w:t>
            </w:r>
            <w:r w:rsidR="00E56783" w:rsidRPr="00E56783">
              <w:rPr>
                <w:rFonts w:ascii="Arial" w:hAnsi="Arial" w:cs="Arial"/>
                <w:sz w:val="18"/>
                <w:szCs w:val="18"/>
              </w:rPr>
              <w:t> 450,95</w:t>
            </w:r>
          </w:p>
        </w:tc>
      </w:tr>
      <w:tr w:rsidR="00D670B2" w:rsidRPr="004767C7" w:rsidTr="003C501B">
        <w:trPr>
          <w:trHeight w:val="124"/>
        </w:trPr>
        <w:tc>
          <w:tcPr>
            <w:tcW w:w="1873" w:type="dxa"/>
            <w:vMerge/>
            <w:tcBorders>
              <w:top w:val="nil"/>
              <w:left w:val="single" w:sz="4" w:space="0" w:color="auto"/>
              <w:bottom w:val="single" w:sz="4" w:space="0" w:color="auto"/>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2409" w:type="dxa"/>
            <w:tcBorders>
              <w:top w:val="nil"/>
              <w:left w:val="nil"/>
              <w:bottom w:val="single" w:sz="4" w:space="0" w:color="auto"/>
              <w:right w:val="single" w:sz="4" w:space="0" w:color="auto"/>
            </w:tcBorders>
            <w:shd w:val="clear" w:color="auto" w:fill="auto"/>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в том числе:</w:t>
            </w:r>
          </w:p>
        </w:tc>
        <w:tc>
          <w:tcPr>
            <w:tcW w:w="1560" w:type="dxa"/>
            <w:tcBorders>
              <w:top w:val="nil"/>
              <w:left w:val="nil"/>
              <w:bottom w:val="single" w:sz="4" w:space="0" w:color="auto"/>
              <w:right w:val="single" w:sz="4" w:space="0" w:color="auto"/>
            </w:tcBorders>
            <w:shd w:val="clear" w:color="auto" w:fill="auto"/>
            <w:vAlign w:val="center"/>
          </w:tcPr>
          <w:p w:rsidR="00D670B2" w:rsidRPr="00E56783" w:rsidRDefault="00D670B2" w:rsidP="001E1068">
            <w:pPr>
              <w:spacing w:line="276" w:lineRule="auto"/>
              <w:jc w:val="center"/>
              <w:rPr>
                <w:rFonts w:ascii="Arial" w:hAnsi="Arial" w:cs="Arial"/>
                <w:sz w:val="18"/>
                <w:szCs w:val="18"/>
              </w:rPr>
            </w:pPr>
          </w:p>
        </w:tc>
        <w:tc>
          <w:tcPr>
            <w:tcW w:w="1444" w:type="dxa"/>
            <w:tcBorders>
              <w:top w:val="nil"/>
              <w:left w:val="nil"/>
              <w:bottom w:val="single" w:sz="4" w:space="0" w:color="auto"/>
              <w:right w:val="single" w:sz="4" w:space="0" w:color="auto"/>
            </w:tcBorders>
            <w:shd w:val="clear" w:color="auto" w:fill="auto"/>
            <w:vAlign w:val="center"/>
          </w:tcPr>
          <w:p w:rsidR="00D670B2" w:rsidRPr="00E56783" w:rsidRDefault="00D670B2" w:rsidP="001E1068">
            <w:pPr>
              <w:spacing w:line="276" w:lineRule="auto"/>
              <w:jc w:val="center"/>
              <w:rPr>
                <w:rFonts w:ascii="Arial" w:hAnsi="Arial" w:cs="Arial"/>
                <w:sz w:val="18"/>
                <w:szCs w:val="18"/>
              </w:rPr>
            </w:pP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r>
      <w:tr w:rsidR="00D670B2" w:rsidRPr="004767C7" w:rsidTr="003C501B">
        <w:trPr>
          <w:trHeight w:val="263"/>
        </w:trPr>
        <w:tc>
          <w:tcPr>
            <w:tcW w:w="1873" w:type="dxa"/>
            <w:vMerge/>
            <w:tcBorders>
              <w:top w:val="nil"/>
              <w:left w:val="single" w:sz="4" w:space="0" w:color="auto"/>
              <w:bottom w:val="single" w:sz="4" w:space="0" w:color="auto"/>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2409" w:type="dxa"/>
            <w:tcBorders>
              <w:top w:val="nil"/>
              <w:left w:val="nil"/>
              <w:bottom w:val="single" w:sz="4" w:space="0" w:color="auto"/>
              <w:right w:val="single" w:sz="4" w:space="0" w:color="auto"/>
            </w:tcBorders>
            <w:shd w:val="clear" w:color="auto" w:fill="auto"/>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краевой бюджет</w:t>
            </w:r>
          </w:p>
        </w:tc>
        <w:tc>
          <w:tcPr>
            <w:tcW w:w="1560" w:type="dxa"/>
            <w:tcBorders>
              <w:top w:val="nil"/>
              <w:left w:val="nil"/>
              <w:bottom w:val="single" w:sz="4" w:space="0" w:color="auto"/>
              <w:right w:val="single" w:sz="4" w:space="0" w:color="auto"/>
            </w:tcBorders>
            <w:shd w:val="clear" w:color="auto" w:fill="auto"/>
            <w:noWrap/>
            <w:vAlign w:val="center"/>
          </w:tcPr>
          <w:p w:rsidR="00D670B2" w:rsidRPr="00E56783" w:rsidRDefault="00E56783" w:rsidP="001E1068">
            <w:pPr>
              <w:spacing w:line="276" w:lineRule="auto"/>
              <w:jc w:val="center"/>
              <w:rPr>
                <w:rFonts w:ascii="Arial" w:hAnsi="Arial" w:cs="Arial"/>
                <w:sz w:val="18"/>
                <w:szCs w:val="18"/>
              </w:rPr>
            </w:pPr>
            <w:r w:rsidRPr="00E56783">
              <w:rPr>
                <w:rFonts w:ascii="Arial" w:hAnsi="Arial" w:cs="Arial"/>
                <w:sz w:val="18"/>
                <w:szCs w:val="18"/>
              </w:rPr>
              <w:t>0</w:t>
            </w:r>
            <w:r w:rsidR="00D670B2" w:rsidRPr="00E56783">
              <w:rPr>
                <w:rFonts w:ascii="Arial" w:hAnsi="Arial" w:cs="Arial"/>
                <w:sz w:val="18"/>
                <w:szCs w:val="18"/>
              </w:rPr>
              <w:t>,00</w:t>
            </w:r>
          </w:p>
        </w:tc>
        <w:tc>
          <w:tcPr>
            <w:tcW w:w="1444" w:type="dxa"/>
            <w:tcBorders>
              <w:top w:val="nil"/>
              <w:left w:val="nil"/>
              <w:bottom w:val="single" w:sz="4" w:space="0" w:color="auto"/>
              <w:right w:val="single" w:sz="4" w:space="0" w:color="auto"/>
            </w:tcBorders>
            <w:shd w:val="clear" w:color="auto" w:fill="auto"/>
            <w:noWrap/>
            <w:vAlign w:val="center"/>
          </w:tcPr>
          <w:p w:rsidR="00D670B2" w:rsidRPr="00E56783" w:rsidRDefault="00E56783" w:rsidP="001E1068">
            <w:pPr>
              <w:spacing w:line="276" w:lineRule="auto"/>
              <w:jc w:val="center"/>
              <w:rPr>
                <w:rFonts w:ascii="Arial" w:hAnsi="Arial" w:cs="Arial"/>
                <w:sz w:val="18"/>
                <w:szCs w:val="18"/>
              </w:rPr>
            </w:pPr>
            <w:r w:rsidRPr="00E56783">
              <w:rPr>
                <w:rFonts w:ascii="Arial" w:hAnsi="Arial" w:cs="Arial"/>
                <w:sz w:val="18"/>
                <w:szCs w:val="18"/>
              </w:rPr>
              <w:t>0</w:t>
            </w:r>
            <w:r w:rsidR="00D670B2" w:rsidRPr="00E56783">
              <w:rPr>
                <w:rFonts w:ascii="Arial" w:hAnsi="Arial" w:cs="Arial"/>
                <w:sz w:val="18"/>
                <w:szCs w:val="18"/>
              </w:rPr>
              <w:t>,00</w:t>
            </w: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r w:rsidRPr="00E56783">
              <w:rPr>
                <w:rFonts w:ascii="Arial" w:hAnsi="Arial" w:cs="Arial"/>
                <w:sz w:val="18"/>
                <w:szCs w:val="18"/>
              </w:rPr>
              <w:t>0</w:t>
            </w:r>
            <w:r w:rsidR="00E56783" w:rsidRPr="00E56783">
              <w:rPr>
                <w:rFonts w:ascii="Arial" w:hAnsi="Arial" w:cs="Arial"/>
                <w:sz w:val="18"/>
                <w:szCs w:val="18"/>
              </w:rPr>
              <w:t>,00</w:t>
            </w: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E56783" w:rsidP="001E1068">
            <w:pPr>
              <w:spacing w:line="276" w:lineRule="auto"/>
              <w:jc w:val="center"/>
              <w:rPr>
                <w:rFonts w:ascii="Arial" w:hAnsi="Arial" w:cs="Arial"/>
                <w:sz w:val="18"/>
                <w:szCs w:val="18"/>
              </w:rPr>
            </w:pPr>
            <w:r w:rsidRPr="00E56783">
              <w:rPr>
                <w:rFonts w:ascii="Arial" w:hAnsi="Arial" w:cs="Arial"/>
                <w:sz w:val="18"/>
                <w:szCs w:val="18"/>
              </w:rPr>
              <w:t>0,00</w:t>
            </w:r>
          </w:p>
        </w:tc>
      </w:tr>
      <w:tr w:rsidR="00D670B2" w:rsidRPr="004767C7" w:rsidTr="003C501B">
        <w:trPr>
          <w:trHeight w:val="337"/>
        </w:trPr>
        <w:tc>
          <w:tcPr>
            <w:tcW w:w="1873" w:type="dxa"/>
            <w:vMerge/>
            <w:tcBorders>
              <w:top w:val="nil"/>
              <w:left w:val="single" w:sz="4" w:space="0" w:color="auto"/>
              <w:bottom w:val="single" w:sz="4" w:space="0" w:color="auto"/>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2409" w:type="dxa"/>
            <w:tcBorders>
              <w:top w:val="nil"/>
              <w:left w:val="nil"/>
              <w:bottom w:val="single" w:sz="4" w:space="0" w:color="auto"/>
              <w:right w:val="single" w:sz="4" w:space="0" w:color="auto"/>
            </w:tcBorders>
            <w:shd w:val="clear" w:color="auto" w:fill="auto"/>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местный бюджет</w:t>
            </w:r>
          </w:p>
        </w:tc>
        <w:tc>
          <w:tcPr>
            <w:tcW w:w="1560" w:type="dxa"/>
            <w:tcBorders>
              <w:top w:val="nil"/>
              <w:left w:val="nil"/>
              <w:bottom w:val="single" w:sz="4" w:space="0" w:color="auto"/>
              <w:right w:val="single" w:sz="4" w:space="0" w:color="auto"/>
            </w:tcBorders>
            <w:shd w:val="clear" w:color="auto" w:fill="auto"/>
            <w:noWrap/>
            <w:vAlign w:val="center"/>
          </w:tcPr>
          <w:p w:rsidR="00D670B2" w:rsidRPr="00E56783" w:rsidRDefault="00E56783" w:rsidP="007A3ADF">
            <w:pPr>
              <w:spacing w:line="276" w:lineRule="auto"/>
              <w:jc w:val="center"/>
              <w:rPr>
                <w:rFonts w:ascii="Arial" w:hAnsi="Arial" w:cs="Arial"/>
                <w:sz w:val="18"/>
                <w:szCs w:val="18"/>
              </w:rPr>
            </w:pPr>
            <w:r w:rsidRPr="00E56783">
              <w:rPr>
                <w:rFonts w:ascii="Arial" w:hAnsi="Arial" w:cs="Arial"/>
                <w:sz w:val="18"/>
                <w:szCs w:val="18"/>
              </w:rPr>
              <w:t>10 4</w:t>
            </w:r>
            <w:r w:rsidR="007A3ADF">
              <w:rPr>
                <w:rFonts w:ascii="Arial" w:hAnsi="Arial" w:cs="Arial"/>
                <w:sz w:val="18"/>
                <w:szCs w:val="18"/>
              </w:rPr>
              <w:t>75</w:t>
            </w:r>
            <w:r w:rsidRPr="00E56783">
              <w:rPr>
                <w:rFonts w:ascii="Arial" w:hAnsi="Arial" w:cs="Arial"/>
                <w:sz w:val="18"/>
                <w:szCs w:val="18"/>
              </w:rPr>
              <w:t> 483,65</w:t>
            </w:r>
          </w:p>
        </w:tc>
        <w:tc>
          <w:tcPr>
            <w:tcW w:w="1444" w:type="dxa"/>
            <w:tcBorders>
              <w:top w:val="nil"/>
              <w:left w:val="nil"/>
              <w:bottom w:val="single" w:sz="4" w:space="0" w:color="auto"/>
              <w:right w:val="single" w:sz="4" w:space="0" w:color="auto"/>
            </w:tcBorders>
            <w:shd w:val="clear" w:color="auto" w:fill="auto"/>
            <w:noWrap/>
            <w:vAlign w:val="center"/>
          </w:tcPr>
          <w:p w:rsidR="00D670B2" w:rsidRPr="00E56783" w:rsidRDefault="00E56783" w:rsidP="007A3ADF">
            <w:pPr>
              <w:spacing w:line="276" w:lineRule="auto"/>
              <w:jc w:val="center"/>
              <w:rPr>
                <w:rFonts w:ascii="Arial" w:hAnsi="Arial" w:cs="Arial"/>
                <w:sz w:val="18"/>
                <w:szCs w:val="18"/>
              </w:rPr>
            </w:pPr>
            <w:r w:rsidRPr="00E56783">
              <w:rPr>
                <w:rFonts w:ascii="Arial" w:hAnsi="Arial" w:cs="Arial"/>
                <w:sz w:val="18"/>
                <w:szCs w:val="18"/>
              </w:rPr>
              <w:t>10 </w:t>
            </w:r>
            <w:r w:rsidR="00157CF0">
              <w:rPr>
                <w:rFonts w:ascii="Arial" w:hAnsi="Arial" w:cs="Arial"/>
                <w:sz w:val="18"/>
                <w:szCs w:val="18"/>
              </w:rPr>
              <w:t>4</w:t>
            </w:r>
            <w:r w:rsidR="007A3ADF">
              <w:rPr>
                <w:rFonts w:ascii="Arial" w:hAnsi="Arial" w:cs="Arial"/>
                <w:sz w:val="18"/>
                <w:szCs w:val="18"/>
              </w:rPr>
              <w:t>75</w:t>
            </w:r>
            <w:r w:rsidRPr="00E56783">
              <w:rPr>
                <w:rFonts w:ascii="Arial" w:hAnsi="Arial" w:cs="Arial"/>
                <w:sz w:val="18"/>
                <w:szCs w:val="18"/>
              </w:rPr>
              <w:t> 483,65</w:t>
            </w: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E56783" w:rsidP="007A3ADF">
            <w:pPr>
              <w:spacing w:line="276" w:lineRule="auto"/>
              <w:jc w:val="center"/>
              <w:rPr>
                <w:rFonts w:ascii="Arial" w:hAnsi="Arial" w:cs="Arial"/>
                <w:sz w:val="18"/>
                <w:szCs w:val="18"/>
              </w:rPr>
            </w:pPr>
            <w:r w:rsidRPr="00E56783">
              <w:rPr>
                <w:rFonts w:ascii="Arial" w:hAnsi="Arial" w:cs="Arial"/>
                <w:sz w:val="18"/>
                <w:szCs w:val="18"/>
              </w:rPr>
              <w:t>10 </w:t>
            </w:r>
            <w:r w:rsidR="00157CF0">
              <w:rPr>
                <w:rFonts w:ascii="Arial" w:hAnsi="Arial" w:cs="Arial"/>
                <w:sz w:val="18"/>
                <w:szCs w:val="18"/>
              </w:rPr>
              <w:t>4</w:t>
            </w:r>
            <w:r w:rsidR="007A3ADF">
              <w:rPr>
                <w:rFonts w:ascii="Arial" w:hAnsi="Arial" w:cs="Arial"/>
                <w:sz w:val="18"/>
                <w:szCs w:val="18"/>
              </w:rPr>
              <w:t>75</w:t>
            </w:r>
            <w:r w:rsidRPr="00E56783">
              <w:rPr>
                <w:rFonts w:ascii="Arial" w:hAnsi="Arial" w:cs="Arial"/>
                <w:sz w:val="18"/>
                <w:szCs w:val="18"/>
              </w:rPr>
              <w:t> 483,65</w:t>
            </w: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157CF0" w:rsidP="007A3ADF">
            <w:pPr>
              <w:spacing w:line="276" w:lineRule="auto"/>
              <w:jc w:val="center"/>
              <w:rPr>
                <w:rFonts w:ascii="Arial" w:hAnsi="Arial" w:cs="Arial"/>
                <w:sz w:val="18"/>
                <w:szCs w:val="18"/>
              </w:rPr>
            </w:pPr>
            <w:r>
              <w:rPr>
                <w:rFonts w:ascii="Arial" w:hAnsi="Arial" w:cs="Arial"/>
                <w:sz w:val="18"/>
                <w:szCs w:val="18"/>
              </w:rPr>
              <w:t>31 4</w:t>
            </w:r>
            <w:r w:rsidR="007A3ADF">
              <w:rPr>
                <w:rFonts w:ascii="Arial" w:hAnsi="Arial" w:cs="Arial"/>
                <w:sz w:val="18"/>
                <w:szCs w:val="18"/>
              </w:rPr>
              <w:t>26</w:t>
            </w:r>
            <w:r w:rsidR="00E56783" w:rsidRPr="00E56783">
              <w:rPr>
                <w:rFonts w:ascii="Arial" w:hAnsi="Arial" w:cs="Arial"/>
                <w:sz w:val="18"/>
                <w:szCs w:val="18"/>
              </w:rPr>
              <w:t> 450,95</w:t>
            </w:r>
          </w:p>
        </w:tc>
      </w:tr>
      <w:tr w:rsidR="00D670B2" w:rsidRPr="004767C7" w:rsidTr="003C501B">
        <w:trPr>
          <w:trHeight w:val="377"/>
        </w:trPr>
        <w:tc>
          <w:tcPr>
            <w:tcW w:w="1873" w:type="dxa"/>
            <w:vMerge w:val="restart"/>
            <w:tcBorders>
              <w:top w:val="nil"/>
              <w:left w:val="single" w:sz="4" w:space="0" w:color="auto"/>
              <w:bottom w:val="single" w:sz="4" w:space="0" w:color="000000"/>
              <w:right w:val="single" w:sz="4" w:space="0" w:color="auto"/>
            </w:tcBorders>
            <w:shd w:val="clear" w:color="000000" w:fill="FFFFFF"/>
          </w:tcPr>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Подпрограмма 3</w:t>
            </w:r>
          </w:p>
        </w:tc>
        <w:tc>
          <w:tcPr>
            <w:tcW w:w="4898" w:type="dxa"/>
            <w:vMerge w:val="restart"/>
            <w:tcBorders>
              <w:top w:val="nil"/>
              <w:left w:val="single" w:sz="4" w:space="0" w:color="auto"/>
              <w:bottom w:val="single" w:sz="4" w:space="0" w:color="auto"/>
              <w:right w:val="single" w:sz="4" w:space="0" w:color="auto"/>
            </w:tcBorders>
            <w:shd w:val="clear" w:color="auto" w:fill="auto"/>
          </w:tcPr>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«Развитие архивного дела в городе Бородино»</w:t>
            </w:r>
          </w:p>
        </w:tc>
        <w:tc>
          <w:tcPr>
            <w:tcW w:w="2409" w:type="dxa"/>
            <w:tcBorders>
              <w:top w:val="nil"/>
              <w:left w:val="nil"/>
              <w:bottom w:val="single" w:sz="4" w:space="0" w:color="auto"/>
              <w:right w:val="single" w:sz="4" w:space="0" w:color="auto"/>
            </w:tcBorders>
            <w:shd w:val="clear" w:color="000000" w:fill="FFFFFF"/>
            <w:noWrap/>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Всего</w:t>
            </w:r>
          </w:p>
        </w:tc>
        <w:tc>
          <w:tcPr>
            <w:tcW w:w="1560" w:type="dxa"/>
            <w:tcBorders>
              <w:top w:val="nil"/>
              <w:left w:val="nil"/>
              <w:bottom w:val="single" w:sz="4" w:space="0" w:color="auto"/>
              <w:right w:val="single" w:sz="4" w:space="0" w:color="auto"/>
            </w:tcBorders>
            <w:shd w:val="clear" w:color="000000" w:fill="FFFFFF"/>
            <w:noWrap/>
            <w:vAlign w:val="center"/>
          </w:tcPr>
          <w:p w:rsidR="00D670B2" w:rsidRPr="00E56783" w:rsidRDefault="003C501B" w:rsidP="001E1068">
            <w:pPr>
              <w:spacing w:line="276" w:lineRule="auto"/>
              <w:jc w:val="center"/>
              <w:rPr>
                <w:rFonts w:ascii="Arial" w:hAnsi="Arial" w:cs="Arial"/>
                <w:sz w:val="18"/>
                <w:szCs w:val="18"/>
              </w:rPr>
            </w:pPr>
            <w:r w:rsidRPr="00E56783">
              <w:rPr>
                <w:rFonts w:ascii="Arial" w:hAnsi="Arial" w:cs="Arial"/>
                <w:sz w:val="18"/>
                <w:szCs w:val="18"/>
              </w:rPr>
              <w:t>608 324,29</w:t>
            </w:r>
          </w:p>
        </w:tc>
        <w:tc>
          <w:tcPr>
            <w:tcW w:w="1444" w:type="dxa"/>
            <w:tcBorders>
              <w:top w:val="nil"/>
              <w:left w:val="nil"/>
              <w:bottom w:val="single" w:sz="4" w:space="0" w:color="auto"/>
              <w:right w:val="single" w:sz="4" w:space="0" w:color="auto"/>
            </w:tcBorders>
            <w:shd w:val="clear" w:color="000000" w:fill="FFFFFF"/>
            <w:noWrap/>
            <w:vAlign w:val="center"/>
          </w:tcPr>
          <w:p w:rsidR="00D670B2" w:rsidRPr="00E56783" w:rsidRDefault="003C501B" w:rsidP="001E1068">
            <w:pPr>
              <w:spacing w:line="276" w:lineRule="auto"/>
              <w:jc w:val="center"/>
              <w:rPr>
                <w:rFonts w:ascii="Arial" w:hAnsi="Arial" w:cs="Arial"/>
                <w:sz w:val="18"/>
                <w:szCs w:val="18"/>
              </w:rPr>
            </w:pPr>
            <w:r w:rsidRPr="00E56783">
              <w:rPr>
                <w:rFonts w:ascii="Arial" w:hAnsi="Arial" w:cs="Arial"/>
                <w:sz w:val="18"/>
                <w:szCs w:val="18"/>
              </w:rPr>
              <w:t>608 324,29</w:t>
            </w: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3C501B" w:rsidP="001E1068">
            <w:pPr>
              <w:spacing w:line="276" w:lineRule="auto"/>
              <w:jc w:val="center"/>
              <w:rPr>
                <w:rFonts w:ascii="Arial" w:hAnsi="Arial" w:cs="Arial"/>
                <w:sz w:val="18"/>
                <w:szCs w:val="18"/>
              </w:rPr>
            </w:pPr>
            <w:r w:rsidRPr="00E56783">
              <w:rPr>
                <w:rFonts w:ascii="Arial" w:hAnsi="Arial" w:cs="Arial"/>
                <w:sz w:val="18"/>
                <w:szCs w:val="18"/>
              </w:rPr>
              <w:t>608 324,29</w:t>
            </w: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3C501B" w:rsidP="001E1068">
            <w:pPr>
              <w:spacing w:line="276" w:lineRule="auto"/>
              <w:jc w:val="center"/>
              <w:rPr>
                <w:rFonts w:ascii="Arial" w:hAnsi="Arial" w:cs="Arial"/>
                <w:sz w:val="18"/>
                <w:szCs w:val="18"/>
              </w:rPr>
            </w:pPr>
            <w:r w:rsidRPr="00E56783">
              <w:rPr>
                <w:rFonts w:ascii="Arial" w:hAnsi="Arial" w:cs="Arial"/>
                <w:sz w:val="18"/>
                <w:szCs w:val="18"/>
              </w:rPr>
              <w:t>1 824 972,87</w:t>
            </w:r>
          </w:p>
        </w:tc>
      </w:tr>
      <w:tr w:rsidR="00D670B2" w:rsidRPr="004767C7" w:rsidTr="003C501B">
        <w:trPr>
          <w:trHeight w:val="78"/>
        </w:trPr>
        <w:tc>
          <w:tcPr>
            <w:tcW w:w="1873" w:type="dxa"/>
            <w:vMerge/>
            <w:tcBorders>
              <w:top w:val="nil"/>
              <w:left w:val="single" w:sz="4" w:space="0" w:color="auto"/>
              <w:bottom w:val="single" w:sz="4" w:space="0" w:color="000000"/>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2409" w:type="dxa"/>
            <w:tcBorders>
              <w:top w:val="nil"/>
              <w:left w:val="nil"/>
              <w:bottom w:val="single" w:sz="4" w:space="0" w:color="auto"/>
              <w:right w:val="single" w:sz="4" w:space="0" w:color="auto"/>
            </w:tcBorders>
            <w:shd w:val="clear" w:color="000000" w:fill="FFFFFF"/>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в том числе:</w:t>
            </w:r>
          </w:p>
        </w:tc>
        <w:tc>
          <w:tcPr>
            <w:tcW w:w="1560"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c>
          <w:tcPr>
            <w:tcW w:w="1444"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r>
      <w:tr w:rsidR="00D670B2" w:rsidRPr="004767C7" w:rsidTr="003C501B">
        <w:trPr>
          <w:trHeight w:val="293"/>
        </w:trPr>
        <w:tc>
          <w:tcPr>
            <w:tcW w:w="1873" w:type="dxa"/>
            <w:vMerge/>
            <w:tcBorders>
              <w:top w:val="nil"/>
              <w:left w:val="single" w:sz="4" w:space="0" w:color="auto"/>
              <w:bottom w:val="single" w:sz="4" w:space="0" w:color="000000"/>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2409" w:type="dxa"/>
            <w:tcBorders>
              <w:top w:val="nil"/>
              <w:left w:val="nil"/>
              <w:bottom w:val="single" w:sz="4" w:space="0" w:color="auto"/>
              <w:right w:val="single" w:sz="4" w:space="0" w:color="auto"/>
            </w:tcBorders>
            <w:shd w:val="clear" w:color="000000" w:fill="FFFFFF"/>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краевой бюджет</w:t>
            </w:r>
          </w:p>
        </w:tc>
        <w:tc>
          <w:tcPr>
            <w:tcW w:w="1560"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r w:rsidRPr="00E56783">
              <w:rPr>
                <w:rFonts w:ascii="Arial" w:hAnsi="Arial" w:cs="Arial"/>
                <w:sz w:val="18"/>
                <w:szCs w:val="18"/>
              </w:rPr>
              <w:t>4</w:t>
            </w:r>
            <w:r w:rsidR="001E1068" w:rsidRPr="00E56783">
              <w:rPr>
                <w:rFonts w:ascii="Arial" w:hAnsi="Arial" w:cs="Arial"/>
                <w:sz w:val="18"/>
                <w:szCs w:val="18"/>
              </w:rPr>
              <w:t>3 300,00</w:t>
            </w:r>
          </w:p>
        </w:tc>
        <w:tc>
          <w:tcPr>
            <w:tcW w:w="1444"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r w:rsidRPr="00E56783">
              <w:rPr>
                <w:rFonts w:ascii="Arial" w:hAnsi="Arial" w:cs="Arial"/>
                <w:sz w:val="18"/>
                <w:szCs w:val="18"/>
              </w:rPr>
              <w:t>4</w:t>
            </w:r>
            <w:r w:rsidR="001E1068" w:rsidRPr="00E56783">
              <w:rPr>
                <w:rFonts w:ascii="Arial" w:hAnsi="Arial" w:cs="Arial"/>
                <w:sz w:val="18"/>
                <w:szCs w:val="18"/>
              </w:rPr>
              <w:t>3 300,00</w:t>
            </w: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1E1068" w:rsidP="001E1068">
            <w:pPr>
              <w:spacing w:line="276" w:lineRule="auto"/>
              <w:jc w:val="center"/>
              <w:rPr>
                <w:rFonts w:ascii="Arial" w:hAnsi="Arial" w:cs="Arial"/>
                <w:sz w:val="18"/>
                <w:szCs w:val="18"/>
              </w:rPr>
            </w:pPr>
            <w:r w:rsidRPr="00E56783">
              <w:rPr>
                <w:rFonts w:ascii="Arial" w:hAnsi="Arial" w:cs="Arial"/>
                <w:sz w:val="18"/>
                <w:szCs w:val="18"/>
              </w:rPr>
              <w:t>43 300,00</w:t>
            </w: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1E1068" w:rsidP="001E1068">
            <w:pPr>
              <w:spacing w:line="276" w:lineRule="auto"/>
              <w:jc w:val="center"/>
              <w:rPr>
                <w:rFonts w:ascii="Arial" w:hAnsi="Arial" w:cs="Arial"/>
                <w:sz w:val="18"/>
                <w:szCs w:val="18"/>
              </w:rPr>
            </w:pPr>
            <w:r w:rsidRPr="00E56783">
              <w:rPr>
                <w:rFonts w:ascii="Arial" w:hAnsi="Arial" w:cs="Arial"/>
                <w:sz w:val="18"/>
                <w:szCs w:val="18"/>
              </w:rPr>
              <w:t>129 900,00</w:t>
            </w:r>
          </w:p>
        </w:tc>
      </w:tr>
      <w:tr w:rsidR="00D670B2" w:rsidRPr="004767C7" w:rsidTr="003C501B">
        <w:trPr>
          <w:trHeight w:val="431"/>
        </w:trPr>
        <w:tc>
          <w:tcPr>
            <w:tcW w:w="1873" w:type="dxa"/>
            <w:vMerge/>
            <w:tcBorders>
              <w:top w:val="nil"/>
              <w:left w:val="single" w:sz="4" w:space="0" w:color="auto"/>
              <w:bottom w:val="single" w:sz="4" w:space="0" w:color="000000"/>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2409" w:type="dxa"/>
            <w:tcBorders>
              <w:top w:val="nil"/>
              <w:left w:val="nil"/>
              <w:bottom w:val="single" w:sz="4" w:space="0" w:color="auto"/>
              <w:right w:val="single" w:sz="4" w:space="0" w:color="auto"/>
            </w:tcBorders>
            <w:shd w:val="clear" w:color="000000" w:fill="FFFFFF"/>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местный бюджет</w:t>
            </w:r>
          </w:p>
        </w:tc>
        <w:tc>
          <w:tcPr>
            <w:tcW w:w="1560"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r w:rsidRPr="00E56783">
              <w:rPr>
                <w:rFonts w:ascii="Arial" w:hAnsi="Arial" w:cs="Arial"/>
                <w:sz w:val="18"/>
                <w:szCs w:val="18"/>
              </w:rPr>
              <w:t>565 024,29</w:t>
            </w:r>
          </w:p>
        </w:tc>
        <w:tc>
          <w:tcPr>
            <w:tcW w:w="1444"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r w:rsidRPr="00E56783">
              <w:rPr>
                <w:rFonts w:ascii="Arial" w:hAnsi="Arial" w:cs="Arial"/>
                <w:sz w:val="18"/>
                <w:szCs w:val="18"/>
              </w:rPr>
              <w:t>565 024,29</w:t>
            </w: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1E1068" w:rsidP="001E1068">
            <w:pPr>
              <w:spacing w:line="276" w:lineRule="auto"/>
              <w:jc w:val="center"/>
              <w:rPr>
                <w:rFonts w:ascii="Arial" w:hAnsi="Arial" w:cs="Arial"/>
                <w:sz w:val="18"/>
                <w:szCs w:val="18"/>
              </w:rPr>
            </w:pPr>
            <w:r w:rsidRPr="00E56783">
              <w:rPr>
                <w:rFonts w:ascii="Arial" w:hAnsi="Arial" w:cs="Arial"/>
                <w:sz w:val="18"/>
                <w:szCs w:val="18"/>
              </w:rPr>
              <w:t>565 024,29</w:t>
            </w: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1E1068" w:rsidP="001E1068">
            <w:pPr>
              <w:spacing w:line="276" w:lineRule="auto"/>
              <w:jc w:val="center"/>
              <w:rPr>
                <w:rFonts w:ascii="Arial" w:hAnsi="Arial" w:cs="Arial"/>
                <w:sz w:val="18"/>
                <w:szCs w:val="18"/>
              </w:rPr>
            </w:pPr>
            <w:r w:rsidRPr="00E56783">
              <w:rPr>
                <w:rFonts w:ascii="Arial" w:hAnsi="Arial" w:cs="Arial"/>
                <w:sz w:val="18"/>
                <w:szCs w:val="18"/>
              </w:rPr>
              <w:t>1 695 072,87</w:t>
            </w:r>
          </w:p>
        </w:tc>
      </w:tr>
      <w:tr w:rsidR="00D670B2" w:rsidRPr="004767C7" w:rsidTr="003C501B">
        <w:trPr>
          <w:trHeight w:val="225"/>
        </w:trPr>
        <w:tc>
          <w:tcPr>
            <w:tcW w:w="1873" w:type="dxa"/>
            <w:vMerge w:val="restart"/>
            <w:tcBorders>
              <w:top w:val="nil"/>
              <w:left w:val="single" w:sz="4" w:space="0" w:color="auto"/>
              <w:bottom w:val="single" w:sz="4" w:space="0" w:color="000000"/>
              <w:right w:val="single" w:sz="4" w:space="0" w:color="auto"/>
            </w:tcBorders>
            <w:shd w:val="clear" w:color="000000" w:fill="FFFFFF"/>
          </w:tcPr>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Подпрограмма 4</w:t>
            </w:r>
          </w:p>
        </w:tc>
        <w:tc>
          <w:tcPr>
            <w:tcW w:w="4898" w:type="dxa"/>
            <w:vMerge w:val="restart"/>
            <w:tcBorders>
              <w:top w:val="nil"/>
              <w:left w:val="single" w:sz="4" w:space="0" w:color="auto"/>
              <w:bottom w:val="single" w:sz="4" w:space="0" w:color="000000"/>
              <w:right w:val="single" w:sz="4" w:space="0" w:color="auto"/>
            </w:tcBorders>
            <w:shd w:val="clear" w:color="auto" w:fill="auto"/>
          </w:tcPr>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«Обеспечение деятельности административной комиссии»</w:t>
            </w:r>
          </w:p>
        </w:tc>
        <w:tc>
          <w:tcPr>
            <w:tcW w:w="2409" w:type="dxa"/>
            <w:tcBorders>
              <w:top w:val="nil"/>
              <w:left w:val="nil"/>
              <w:bottom w:val="single" w:sz="4" w:space="0" w:color="auto"/>
              <w:right w:val="single" w:sz="4" w:space="0" w:color="auto"/>
            </w:tcBorders>
            <w:shd w:val="clear" w:color="000000" w:fill="FFFFFF"/>
            <w:noWrap/>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Всего</w:t>
            </w:r>
          </w:p>
        </w:tc>
        <w:tc>
          <w:tcPr>
            <w:tcW w:w="1560" w:type="dxa"/>
            <w:tcBorders>
              <w:top w:val="nil"/>
              <w:left w:val="nil"/>
              <w:bottom w:val="single" w:sz="4" w:space="0" w:color="auto"/>
              <w:right w:val="single" w:sz="4" w:space="0" w:color="auto"/>
            </w:tcBorders>
            <w:shd w:val="clear" w:color="000000" w:fill="FFFFFF"/>
            <w:noWrap/>
            <w:vAlign w:val="center"/>
          </w:tcPr>
          <w:p w:rsidR="00D670B2" w:rsidRPr="00E56783" w:rsidRDefault="000200B5" w:rsidP="001E1068">
            <w:pPr>
              <w:spacing w:line="276" w:lineRule="auto"/>
              <w:jc w:val="center"/>
              <w:rPr>
                <w:rFonts w:ascii="Arial" w:hAnsi="Arial" w:cs="Arial"/>
                <w:sz w:val="18"/>
                <w:szCs w:val="18"/>
              </w:rPr>
            </w:pPr>
            <w:r>
              <w:rPr>
                <w:rFonts w:ascii="Arial" w:hAnsi="Arial" w:cs="Arial"/>
                <w:sz w:val="18"/>
                <w:szCs w:val="18"/>
              </w:rPr>
              <w:t>138 700</w:t>
            </w:r>
            <w:r w:rsidR="00D670B2" w:rsidRPr="00E56783">
              <w:rPr>
                <w:rFonts w:ascii="Arial" w:hAnsi="Arial" w:cs="Arial"/>
                <w:sz w:val="18"/>
                <w:szCs w:val="18"/>
              </w:rPr>
              <w:t>,00</w:t>
            </w:r>
          </w:p>
        </w:tc>
        <w:tc>
          <w:tcPr>
            <w:tcW w:w="1444" w:type="dxa"/>
            <w:tcBorders>
              <w:top w:val="nil"/>
              <w:left w:val="nil"/>
              <w:bottom w:val="single" w:sz="4" w:space="0" w:color="auto"/>
              <w:right w:val="single" w:sz="4" w:space="0" w:color="auto"/>
            </w:tcBorders>
            <w:shd w:val="clear" w:color="000000" w:fill="FFFFFF"/>
            <w:noWrap/>
            <w:vAlign w:val="center"/>
          </w:tcPr>
          <w:p w:rsidR="00D670B2" w:rsidRPr="00E56783" w:rsidRDefault="000200B5" w:rsidP="001E1068">
            <w:pPr>
              <w:spacing w:line="276" w:lineRule="auto"/>
              <w:jc w:val="center"/>
              <w:rPr>
                <w:rFonts w:ascii="Arial" w:hAnsi="Arial" w:cs="Arial"/>
                <w:sz w:val="18"/>
                <w:szCs w:val="18"/>
              </w:rPr>
            </w:pPr>
            <w:r>
              <w:rPr>
                <w:rFonts w:ascii="Arial" w:hAnsi="Arial" w:cs="Arial"/>
                <w:sz w:val="18"/>
                <w:szCs w:val="18"/>
              </w:rPr>
              <w:t>138 700</w:t>
            </w:r>
            <w:r w:rsidR="00D670B2" w:rsidRPr="00E56783">
              <w:rPr>
                <w:rFonts w:ascii="Arial" w:hAnsi="Arial" w:cs="Arial"/>
                <w:sz w:val="18"/>
                <w:szCs w:val="18"/>
              </w:rPr>
              <w:t>,00</w:t>
            </w: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0200B5" w:rsidP="001E1068">
            <w:pPr>
              <w:spacing w:line="276" w:lineRule="auto"/>
              <w:jc w:val="center"/>
              <w:rPr>
                <w:rFonts w:ascii="Arial" w:hAnsi="Arial" w:cs="Arial"/>
                <w:sz w:val="18"/>
                <w:szCs w:val="18"/>
              </w:rPr>
            </w:pPr>
            <w:r>
              <w:rPr>
                <w:rFonts w:ascii="Arial" w:hAnsi="Arial" w:cs="Arial"/>
                <w:sz w:val="18"/>
                <w:szCs w:val="18"/>
              </w:rPr>
              <w:t>138 700,00</w:t>
            </w: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0200B5" w:rsidP="001E1068">
            <w:pPr>
              <w:spacing w:line="276" w:lineRule="auto"/>
              <w:jc w:val="center"/>
              <w:rPr>
                <w:rFonts w:ascii="Arial" w:hAnsi="Arial" w:cs="Arial"/>
                <w:sz w:val="18"/>
                <w:szCs w:val="18"/>
              </w:rPr>
            </w:pPr>
            <w:r>
              <w:rPr>
                <w:rFonts w:ascii="Arial" w:hAnsi="Arial" w:cs="Arial"/>
                <w:sz w:val="18"/>
                <w:szCs w:val="18"/>
              </w:rPr>
              <w:t>416 100</w:t>
            </w:r>
            <w:r w:rsidR="003C501B" w:rsidRPr="00E56783">
              <w:rPr>
                <w:rFonts w:ascii="Arial" w:hAnsi="Arial" w:cs="Arial"/>
                <w:sz w:val="18"/>
                <w:szCs w:val="18"/>
              </w:rPr>
              <w:t>,00</w:t>
            </w:r>
          </w:p>
        </w:tc>
      </w:tr>
      <w:tr w:rsidR="00D670B2" w:rsidRPr="004767C7" w:rsidTr="003C501B">
        <w:trPr>
          <w:trHeight w:val="225"/>
        </w:trPr>
        <w:tc>
          <w:tcPr>
            <w:tcW w:w="1873" w:type="dxa"/>
            <w:vMerge/>
            <w:tcBorders>
              <w:top w:val="nil"/>
              <w:left w:val="single" w:sz="4" w:space="0" w:color="auto"/>
              <w:bottom w:val="single" w:sz="4" w:space="0" w:color="000000"/>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2409" w:type="dxa"/>
            <w:tcBorders>
              <w:top w:val="nil"/>
              <w:left w:val="nil"/>
              <w:bottom w:val="single" w:sz="4" w:space="0" w:color="auto"/>
              <w:right w:val="single" w:sz="4" w:space="0" w:color="auto"/>
            </w:tcBorders>
            <w:shd w:val="clear" w:color="000000" w:fill="FFFFFF"/>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в том числе:</w:t>
            </w:r>
          </w:p>
        </w:tc>
        <w:tc>
          <w:tcPr>
            <w:tcW w:w="1560"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p>
        </w:tc>
        <w:tc>
          <w:tcPr>
            <w:tcW w:w="1444"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r>
      <w:tr w:rsidR="00D670B2" w:rsidRPr="004767C7" w:rsidTr="003C501B">
        <w:trPr>
          <w:trHeight w:val="225"/>
        </w:trPr>
        <w:tc>
          <w:tcPr>
            <w:tcW w:w="1873" w:type="dxa"/>
            <w:vMerge/>
            <w:tcBorders>
              <w:top w:val="nil"/>
              <w:left w:val="single" w:sz="4" w:space="0" w:color="auto"/>
              <w:bottom w:val="single" w:sz="4" w:space="0" w:color="000000"/>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000000"/>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2409" w:type="dxa"/>
            <w:tcBorders>
              <w:top w:val="nil"/>
              <w:left w:val="nil"/>
              <w:bottom w:val="single" w:sz="4" w:space="0" w:color="auto"/>
              <w:right w:val="single" w:sz="4" w:space="0" w:color="auto"/>
            </w:tcBorders>
            <w:shd w:val="clear" w:color="000000" w:fill="FFFFFF"/>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краевой бюджет</w:t>
            </w:r>
          </w:p>
        </w:tc>
        <w:tc>
          <w:tcPr>
            <w:tcW w:w="1560" w:type="dxa"/>
            <w:tcBorders>
              <w:top w:val="nil"/>
              <w:left w:val="nil"/>
              <w:bottom w:val="single" w:sz="4" w:space="0" w:color="auto"/>
              <w:right w:val="single" w:sz="4" w:space="0" w:color="auto"/>
            </w:tcBorders>
            <w:shd w:val="clear" w:color="000000" w:fill="FFFFFF"/>
            <w:noWrap/>
            <w:vAlign w:val="center"/>
          </w:tcPr>
          <w:p w:rsidR="00D670B2" w:rsidRPr="00E56783" w:rsidRDefault="000200B5" w:rsidP="001E1068">
            <w:pPr>
              <w:spacing w:line="276" w:lineRule="auto"/>
              <w:jc w:val="center"/>
              <w:rPr>
                <w:rFonts w:ascii="Arial" w:hAnsi="Arial" w:cs="Arial"/>
                <w:sz w:val="18"/>
                <w:szCs w:val="18"/>
              </w:rPr>
            </w:pPr>
            <w:r>
              <w:rPr>
                <w:rFonts w:ascii="Arial" w:hAnsi="Arial" w:cs="Arial"/>
                <w:sz w:val="18"/>
                <w:szCs w:val="18"/>
              </w:rPr>
              <w:t>138 700,00</w:t>
            </w:r>
          </w:p>
        </w:tc>
        <w:tc>
          <w:tcPr>
            <w:tcW w:w="1444" w:type="dxa"/>
            <w:tcBorders>
              <w:top w:val="nil"/>
              <w:left w:val="nil"/>
              <w:bottom w:val="single" w:sz="4" w:space="0" w:color="auto"/>
              <w:right w:val="single" w:sz="4" w:space="0" w:color="auto"/>
            </w:tcBorders>
            <w:shd w:val="clear" w:color="000000" w:fill="FFFFFF"/>
            <w:noWrap/>
            <w:vAlign w:val="center"/>
          </w:tcPr>
          <w:p w:rsidR="00D670B2" w:rsidRPr="00E56783" w:rsidRDefault="000200B5" w:rsidP="001E1068">
            <w:pPr>
              <w:spacing w:line="276" w:lineRule="auto"/>
              <w:jc w:val="center"/>
              <w:rPr>
                <w:rFonts w:ascii="Arial" w:hAnsi="Arial" w:cs="Arial"/>
                <w:sz w:val="18"/>
                <w:szCs w:val="18"/>
              </w:rPr>
            </w:pPr>
            <w:r>
              <w:rPr>
                <w:rFonts w:ascii="Arial" w:hAnsi="Arial" w:cs="Arial"/>
                <w:sz w:val="18"/>
                <w:szCs w:val="18"/>
              </w:rPr>
              <w:t>138 700,00</w:t>
            </w: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0200B5" w:rsidP="001E1068">
            <w:pPr>
              <w:spacing w:line="276" w:lineRule="auto"/>
              <w:jc w:val="center"/>
              <w:rPr>
                <w:rFonts w:ascii="Arial" w:hAnsi="Arial" w:cs="Arial"/>
                <w:sz w:val="18"/>
                <w:szCs w:val="18"/>
              </w:rPr>
            </w:pPr>
            <w:r>
              <w:rPr>
                <w:rFonts w:ascii="Arial" w:hAnsi="Arial" w:cs="Arial"/>
                <w:sz w:val="18"/>
                <w:szCs w:val="18"/>
              </w:rPr>
              <w:t>138 700,00</w:t>
            </w: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0200B5" w:rsidP="001E1068">
            <w:pPr>
              <w:spacing w:line="276" w:lineRule="auto"/>
              <w:jc w:val="center"/>
              <w:rPr>
                <w:rFonts w:ascii="Arial" w:hAnsi="Arial" w:cs="Arial"/>
                <w:sz w:val="18"/>
                <w:szCs w:val="18"/>
              </w:rPr>
            </w:pPr>
            <w:r>
              <w:rPr>
                <w:rFonts w:ascii="Arial" w:hAnsi="Arial" w:cs="Arial"/>
                <w:sz w:val="18"/>
                <w:szCs w:val="18"/>
              </w:rPr>
              <w:t>416 100</w:t>
            </w:r>
            <w:r w:rsidR="003C501B" w:rsidRPr="00E56783">
              <w:rPr>
                <w:rFonts w:ascii="Arial" w:hAnsi="Arial" w:cs="Arial"/>
                <w:sz w:val="18"/>
                <w:szCs w:val="18"/>
              </w:rPr>
              <w:t>,00</w:t>
            </w:r>
          </w:p>
        </w:tc>
      </w:tr>
      <w:tr w:rsidR="00D670B2" w:rsidRPr="004767C7" w:rsidTr="003C501B">
        <w:trPr>
          <w:trHeight w:val="379"/>
        </w:trPr>
        <w:tc>
          <w:tcPr>
            <w:tcW w:w="1873" w:type="dxa"/>
            <w:vMerge/>
            <w:tcBorders>
              <w:top w:val="nil"/>
              <w:left w:val="single" w:sz="4" w:space="0" w:color="auto"/>
              <w:bottom w:val="single" w:sz="4" w:space="0" w:color="auto"/>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4898" w:type="dxa"/>
            <w:vMerge/>
            <w:tcBorders>
              <w:top w:val="nil"/>
              <w:left w:val="single" w:sz="4" w:space="0" w:color="auto"/>
              <w:bottom w:val="single" w:sz="4" w:space="0" w:color="auto"/>
              <w:right w:val="single" w:sz="4" w:space="0" w:color="auto"/>
            </w:tcBorders>
          </w:tcPr>
          <w:p w:rsidR="00D670B2" w:rsidRPr="00AC33CD" w:rsidRDefault="00D670B2" w:rsidP="00072DBC">
            <w:pPr>
              <w:spacing w:line="276" w:lineRule="auto"/>
              <w:jc w:val="center"/>
              <w:rPr>
                <w:rFonts w:ascii="Arial" w:hAnsi="Arial" w:cs="Arial"/>
                <w:sz w:val="18"/>
                <w:szCs w:val="18"/>
              </w:rPr>
            </w:pPr>
          </w:p>
        </w:tc>
        <w:tc>
          <w:tcPr>
            <w:tcW w:w="2409" w:type="dxa"/>
            <w:tcBorders>
              <w:top w:val="nil"/>
              <w:left w:val="nil"/>
              <w:bottom w:val="single" w:sz="4" w:space="0" w:color="auto"/>
              <w:right w:val="single" w:sz="4" w:space="0" w:color="auto"/>
            </w:tcBorders>
            <w:shd w:val="clear" w:color="000000" w:fill="FFFFFF"/>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местный бюджет</w:t>
            </w:r>
          </w:p>
        </w:tc>
        <w:tc>
          <w:tcPr>
            <w:tcW w:w="1560"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c>
          <w:tcPr>
            <w:tcW w:w="1444"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r>
      <w:tr w:rsidR="00D670B2" w:rsidRPr="00947ABA" w:rsidTr="003C501B">
        <w:trPr>
          <w:trHeight w:val="271"/>
        </w:trPr>
        <w:tc>
          <w:tcPr>
            <w:tcW w:w="1873" w:type="dxa"/>
            <w:vMerge w:val="restart"/>
            <w:tcBorders>
              <w:top w:val="nil"/>
              <w:left w:val="single" w:sz="4" w:space="0" w:color="auto"/>
              <w:right w:val="single" w:sz="4" w:space="0" w:color="auto"/>
            </w:tcBorders>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Подпрограмма 6</w:t>
            </w:r>
          </w:p>
        </w:tc>
        <w:tc>
          <w:tcPr>
            <w:tcW w:w="4898" w:type="dxa"/>
            <w:vMerge w:val="restart"/>
            <w:tcBorders>
              <w:top w:val="nil"/>
              <w:left w:val="single" w:sz="4" w:space="0" w:color="auto"/>
              <w:right w:val="single" w:sz="4" w:space="0" w:color="auto"/>
            </w:tcBorders>
          </w:tcPr>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p>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«Содержание мест захоронения»</w:t>
            </w:r>
          </w:p>
        </w:tc>
        <w:tc>
          <w:tcPr>
            <w:tcW w:w="2409" w:type="dxa"/>
            <w:tcBorders>
              <w:top w:val="nil"/>
              <w:left w:val="nil"/>
              <w:bottom w:val="single" w:sz="4" w:space="0" w:color="auto"/>
              <w:right w:val="single" w:sz="4" w:space="0" w:color="auto"/>
            </w:tcBorders>
            <w:shd w:val="clear" w:color="000000" w:fill="FFFFFF"/>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Всего</w:t>
            </w:r>
          </w:p>
        </w:tc>
        <w:tc>
          <w:tcPr>
            <w:tcW w:w="1560" w:type="dxa"/>
            <w:tcBorders>
              <w:top w:val="nil"/>
              <w:left w:val="nil"/>
              <w:bottom w:val="single" w:sz="4" w:space="0" w:color="auto"/>
              <w:right w:val="single" w:sz="4" w:space="0" w:color="auto"/>
            </w:tcBorders>
            <w:shd w:val="clear" w:color="000000" w:fill="FFFFFF"/>
            <w:vAlign w:val="center"/>
          </w:tcPr>
          <w:p w:rsidR="00D670B2" w:rsidRPr="00E56783" w:rsidRDefault="001C467B" w:rsidP="001E1068">
            <w:pPr>
              <w:spacing w:line="276" w:lineRule="auto"/>
              <w:jc w:val="center"/>
              <w:rPr>
                <w:rFonts w:ascii="Arial" w:hAnsi="Arial" w:cs="Arial"/>
                <w:sz w:val="18"/>
                <w:szCs w:val="18"/>
              </w:rPr>
            </w:pPr>
            <w:r w:rsidRPr="00E56783">
              <w:rPr>
                <w:rFonts w:ascii="Arial" w:hAnsi="Arial" w:cs="Arial"/>
                <w:sz w:val="18"/>
                <w:szCs w:val="18"/>
              </w:rPr>
              <w:t>331 528,89</w:t>
            </w:r>
          </w:p>
        </w:tc>
        <w:tc>
          <w:tcPr>
            <w:tcW w:w="1444" w:type="dxa"/>
            <w:tcBorders>
              <w:top w:val="nil"/>
              <w:left w:val="nil"/>
              <w:bottom w:val="single" w:sz="4" w:space="0" w:color="auto"/>
              <w:right w:val="single" w:sz="4" w:space="0" w:color="auto"/>
            </w:tcBorders>
            <w:shd w:val="clear" w:color="000000" w:fill="FFFFFF"/>
            <w:vAlign w:val="center"/>
          </w:tcPr>
          <w:p w:rsidR="00D670B2" w:rsidRPr="00E56783" w:rsidRDefault="001C467B" w:rsidP="001E1068">
            <w:pPr>
              <w:spacing w:line="276" w:lineRule="auto"/>
              <w:jc w:val="center"/>
              <w:rPr>
                <w:rFonts w:ascii="Arial" w:hAnsi="Arial" w:cs="Arial"/>
                <w:sz w:val="18"/>
                <w:szCs w:val="18"/>
              </w:rPr>
            </w:pPr>
            <w:r w:rsidRPr="00E56783">
              <w:rPr>
                <w:rFonts w:ascii="Arial" w:hAnsi="Arial" w:cs="Arial"/>
                <w:sz w:val="18"/>
                <w:szCs w:val="18"/>
              </w:rPr>
              <w:t>331 528,89</w:t>
            </w: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1C467B" w:rsidP="001E1068">
            <w:pPr>
              <w:spacing w:line="276" w:lineRule="auto"/>
              <w:jc w:val="center"/>
              <w:rPr>
                <w:rFonts w:ascii="Arial" w:hAnsi="Arial" w:cs="Arial"/>
                <w:sz w:val="18"/>
                <w:szCs w:val="18"/>
              </w:rPr>
            </w:pPr>
            <w:r w:rsidRPr="00E56783">
              <w:rPr>
                <w:rFonts w:ascii="Arial" w:hAnsi="Arial" w:cs="Arial"/>
                <w:sz w:val="18"/>
                <w:szCs w:val="18"/>
              </w:rPr>
              <w:t>331 528,89</w:t>
            </w: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AC33CD" w:rsidP="001E1068">
            <w:pPr>
              <w:spacing w:line="276" w:lineRule="auto"/>
              <w:jc w:val="center"/>
              <w:rPr>
                <w:rFonts w:ascii="Arial" w:hAnsi="Arial" w:cs="Arial"/>
                <w:sz w:val="18"/>
                <w:szCs w:val="18"/>
              </w:rPr>
            </w:pPr>
            <w:r w:rsidRPr="00E56783">
              <w:rPr>
                <w:rFonts w:ascii="Arial" w:hAnsi="Arial" w:cs="Arial"/>
                <w:sz w:val="18"/>
                <w:szCs w:val="18"/>
              </w:rPr>
              <w:t>994 586,67</w:t>
            </w:r>
          </w:p>
        </w:tc>
      </w:tr>
      <w:tr w:rsidR="00D670B2" w:rsidRPr="00947ABA" w:rsidTr="003C501B">
        <w:trPr>
          <w:trHeight w:val="225"/>
        </w:trPr>
        <w:tc>
          <w:tcPr>
            <w:tcW w:w="1873" w:type="dxa"/>
            <w:vMerge/>
            <w:tcBorders>
              <w:left w:val="single" w:sz="4" w:space="0" w:color="auto"/>
              <w:right w:val="single" w:sz="4" w:space="0" w:color="auto"/>
            </w:tcBorders>
            <w:vAlign w:val="center"/>
          </w:tcPr>
          <w:p w:rsidR="00D670B2" w:rsidRPr="00AC33CD" w:rsidRDefault="00D670B2" w:rsidP="00072DBC">
            <w:pPr>
              <w:spacing w:line="276" w:lineRule="auto"/>
              <w:jc w:val="center"/>
              <w:rPr>
                <w:rFonts w:ascii="Arial" w:hAnsi="Arial" w:cs="Arial"/>
                <w:sz w:val="18"/>
                <w:szCs w:val="18"/>
              </w:rPr>
            </w:pPr>
          </w:p>
        </w:tc>
        <w:tc>
          <w:tcPr>
            <w:tcW w:w="4898" w:type="dxa"/>
            <w:vMerge/>
            <w:tcBorders>
              <w:left w:val="single" w:sz="4" w:space="0" w:color="auto"/>
              <w:right w:val="single" w:sz="4" w:space="0" w:color="auto"/>
            </w:tcBorders>
            <w:vAlign w:val="center"/>
          </w:tcPr>
          <w:p w:rsidR="00D670B2" w:rsidRPr="00AC33CD" w:rsidRDefault="00D670B2" w:rsidP="00072DBC">
            <w:pPr>
              <w:spacing w:line="276" w:lineRule="auto"/>
              <w:jc w:val="center"/>
              <w:rPr>
                <w:rFonts w:ascii="Arial" w:hAnsi="Arial" w:cs="Arial"/>
                <w:sz w:val="18"/>
                <w:szCs w:val="18"/>
              </w:rPr>
            </w:pPr>
          </w:p>
        </w:tc>
        <w:tc>
          <w:tcPr>
            <w:tcW w:w="2409" w:type="dxa"/>
            <w:tcBorders>
              <w:top w:val="nil"/>
              <w:left w:val="nil"/>
              <w:bottom w:val="single" w:sz="4" w:space="0" w:color="auto"/>
              <w:right w:val="single" w:sz="4" w:space="0" w:color="auto"/>
            </w:tcBorders>
            <w:shd w:val="clear" w:color="000000" w:fill="FFFFFF"/>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в том числе:</w:t>
            </w:r>
          </w:p>
        </w:tc>
        <w:tc>
          <w:tcPr>
            <w:tcW w:w="1560"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c>
          <w:tcPr>
            <w:tcW w:w="1444"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r>
      <w:tr w:rsidR="00D670B2" w:rsidRPr="00947ABA" w:rsidTr="003C501B">
        <w:trPr>
          <w:trHeight w:val="225"/>
        </w:trPr>
        <w:tc>
          <w:tcPr>
            <w:tcW w:w="1873" w:type="dxa"/>
            <w:vMerge/>
            <w:tcBorders>
              <w:left w:val="single" w:sz="4" w:space="0" w:color="auto"/>
              <w:right w:val="single" w:sz="4" w:space="0" w:color="auto"/>
            </w:tcBorders>
            <w:vAlign w:val="center"/>
          </w:tcPr>
          <w:p w:rsidR="00D670B2" w:rsidRPr="00AC33CD" w:rsidRDefault="00D670B2" w:rsidP="00072DBC">
            <w:pPr>
              <w:spacing w:line="276" w:lineRule="auto"/>
              <w:jc w:val="center"/>
              <w:rPr>
                <w:rFonts w:ascii="Arial" w:hAnsi="Arial" w:cs="Arial"/>
                <w:sz w:val="18"/>
                <w:szCs w:val="18"/>
              </w:rPr>
            </w:pPr>
          </w:p>
        </w:tc>
        <w:tc>
          <w:tcPr>
            <w:tcW w:w="4898" w:type="dxa"/>
            <w:vMerge/>
            <w:tcBorders>
              <w:left w:val="single" w:sz="4" w:space="0" w:color="auto"/>
              <w:right w:val="single" w:sz="4" w:space="0" w:color="auto"/>
            </w:tcBorders>
            <w:vAlign w:val="center"/>
          </w:tcPr>
          <w:p w:rsidR="00D670B2" w:rsidRPr="00AC33CD" w:rsidRDefault="00D670B2" w:rsidP="00072DBC">
            <w:pPr>
              <w:spacing w:line="276" w:lineRule="auto"/>
              <w:jc w:val="center"/>
              <w:rPr>
                <w:rFonts w:ascii="Arial" w:hAnsi="Arial" w:cs="Arial"/>
                <w:sz w:val="18"/>
                <w:szCs w:val="18"/>
              </w:rPr>
            </w:pPr>
          </w:p>
        </w:tc>
        <w:tc>
          <w:tcPr>
            <w:tcW w:w="2409" w:type="dxa"/>
            <w:tcBorders>
              <w:top w:val="nil"/>
              <w:left w:val="nil"/>
              <w:bottom w:val="single" w:sz="4" w:space="0" w:color="auto"/>
              <w:right w:val="single" w:sz="4" w:space="0" w:color="auto"/>
            </w:tcBorders>
            <w:shd w:val="clear" w:color="000000" w:fill="FFFFFF"/>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краевой бюджет</w:t>
            </w:r>
          </w:p>
        </w:tc>
        <w:tc>
          <w:tcPr>
            <w:tcW w:w="1560"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c>
          <w:tcPr>
            <w:tcW w:w="1444"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D670B2" w:rsidP="001E1068">
            <w:pPr>
              <w:spacing w:line="276" w:lineRule="auto"/>
              <w:jc w:val="center"/>
              <w:rPr>
                <w:rFonts w:ascii="Arial" w:hAnsi="Arial" w:cs="Arial"/>
                <w:sz w:val="18"/>
                <w:szCs w:val="18"/>
              </w:rPr>
            </w:pP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D670B2" w:rsidP="001E1068">
            <w:pPr>
              <w:spacing w:line="276" w:lineRule="auto"/>
              <w:jc w:val="center"/>
              <w:rPr>
                <w:rFonts w:ascii="Arial" w:hAnsi="Arial" w:cs="Arial"/>
                <w:sz w:val="18"/>
                <w:szCs w:val="18"/>
              </w:rPr>
            </w:pPr>
          </w:p>
        </w:tc>
      </w:tr>
      <w:tr w:rsidR="00D670B2" w:rsidRPr="00947ABA" w:rsidTr="00AC33CD">
        <w:trPr>
          <w:trHeight w:val="369"/>
        </w:trPr>
        <w:tc>
          <w:tcPr>
            <w:tcW w:w="1873" w:type="dxa"/>
            <w:vMerge/>
            <w:tcBorders>
              <w:left w:val="single" w:sz="4" w:space="0" w:color="auto"/>
              <w:bottom w:val="single" w:sz="4" w:space="0" w:color="auto"/>
              <w:right w:val="single" w:sz="4" w:space="0" w:color="auto"/>
            </w:tcBorders>
            <w:vAlign w:val="center"/>
          </w:tcPr>
          <w:p w:rsidR="00D670B2" w:rsidRPr="00AC33CD" w:rsidRDefault="00D670B2" w:rsidP="00072DBC">
            <w:pPr>
              <w:spacing w:line="276" w:lineRule="auto"/>
              <w:jc w:val="center"/>
              <w:rPr>
                <w:rFonts w:ascii="Arial" w:hAnsi="Arial" w:cs="Arial"/>
                <w:sz w:val="18"/>
                <w:szCs w:val="18"/>
              </w:rPr>
            </w:pPr>
          </w:p>
        </w:tc>
        <w:tc>
          <w:tcPr>
            <w:tcW w:w="4898" w:type="dxa"/>
            <w:vMerge/>
            <w:tcBorders>
              <w:left w:val="single" w:sz="4" w:space="0" w:color="auto"/>
              <w:bottom w:val="single" w:sz="4" w:space="0" w:color="auto"/>
              <w:right w:val="single" w:sz="4" w:space="0" w:color="auto"/>
            </w:tcBorders>
            <w:vAlign w:val="center"/>
          </w:tcPr>
          <w:p w:rsidR="00D670B2" w:rsidRPr="00AC33CD" w:rsidRDefault="00D670B2" w:rsidP="00072DBC">
            <w:pPr>
              <w:spacing w:line="276" w:lineRule="auto"/>
              <w:jc w:val="center"/>
              <w:rPr>
                <w:rFonts w:ascii="Arial" w:hAnsi="Arial" w:cs="Arial"/>
                <w:sz w:val="18"/>
                <w:szCs w:val="18"/>
              </w:rPr>
            </w:pPr>
          </w:p>
        </w:tc>
        <w:tc>
          <w:tcPr>
            <w:tcW w:w="2409" w:type="dxa"/>
            <w:tcBorders>
              <w:top w:val="nil"/>
              <w:left w:val="nil"/>
              <w:bottom w:val="single" w:sz="4" w:space="0" w:color="auto"/>
              <w:right w:val="single" w:sz="4" w:space="0" w:color="auto"/>
            </w:tcBorders>
            <w:shd w:val="clear" w:color="000000" w:fill="FFFFFF"/>
            <w:vAlign w:val="center"/>
          </w:tcPr>
          <w:p w:rsidR="00D670B2" w:rsidRPr="00AC33CD" w:rsidRDefault="00D670B2" w:rsidP="00072DBC">
            <w:pPr>
              <w:spacing w:line="276" w:lineRule="auto"/>
              <w:jc w:val="center"/>
              <w:rPr>
                <w:rFonts w:ascii="Arial" w:hAnsi="Arial" w:cs="Arial"/>
                <w:sz w:val="18"/>
                <w:szCs w:val="18"/>
              </w:rPr>
            </w:pPr>
            <w:r w:rsidRPr="00AC33CD">
              <w:rPr>
                <w:rFonts w:ascii="Arial" w:hAnsi="Arial" w:cs="Arial"/>
                <w:sz w:val="18"/>
                <w:szCs w:val="18"/>
              </w:rPr>
              <w:t>местный бюджет</w:t>
            </w:r>
          </w:p>
        </w:tc>
        <w:tc>
          <w:tcPr>
            <w:tcW w:w="1560" w:type="dxa"/>
            <w:tcBorders>
              <w:top w:val="nil"/>
              <w:left w:val="nil"/>
              <w:bottom w:val="single" w:sz="4" w:space="0" w:color="auto"/>
              <w:right w:val="single" w:sz="4" w:space="0" w:color="auto"/>
            </w:tcBorders>
            <w:shd w:val="clear" w:color="000000" w:fill="FFFFFF"/>
            <w:vAlign w:val="center"/>
          </w:tcPr>
          <w:p w:rsidR="00D670B2" w:rsidRPr="00E56783" w:rsidRDefault="001C467B" w:rsidP="001E1068">
            <w:pPr>
              <w:spacing w:line="276" w:lineRule="auto"/>
              <w:jc w:val="center"/>
              <w:rPr>
                <w:rFonts w:ascii="Arial" w:hAnsi="Arial" w:cs="Arial"/>
                <w:sz w:val="18"/>
                <w:szCs w:val="18"/>
              </w:rPr>
            </w:pPr>
            <w:r w:rsidRPr="00E56783">
              <w:rPr>
                <w:rFonts w:ascii="Arial" w:hAnsi="Arial" w:cs="Arial"/>
                <w:sz w:val="18"/>
                <w:szCs w:val="18"/>
              </w:rPr>
              <w:t>331 528,89</w:t>
            </w:r>
          </w:p>
        </w:tc>
        <w:tc>
          <w:tcPr>
            <w:tcW w:w="1444" w:type="dxa"/>
            <w:tcBorders>
              <w:top w:val="nil"/>
              <w:left w:val="nil"/>
              <w:bottom w:val="single" w:sz="4" w:space="0" w:color="auto"/>
              <w:right w:val="single" w:sz="4" w:space="0" w:color="auto"/>
            </w:tcBorders>
            <w:shd w:val="clear" w:color="000000" w:fill="FFFFFF"/>
            <w:vAlign w:val="center"/>
          </w:tcPr>
          <w:p w:rsidR="00D670B2" w:rsidRPr="00E56783" w:rsidRDefault="001C467B" w:rsidP="001E1068">
            <w:pPr>
              <w:spacing w:line="276" w:lineRule="auto"/>
              <w:jc w:val="center"/>
              <w:rPr>
                <w:rFonts w:ascii="Arial" w:hAnsi="Arial" w:cs="Arial"/>
                <w:sz w:val="18"/>
                <w:szCs w:val="18"/>
              </w:rPr>
            </w:pPr>
            <w:r w:rsidRPr="00E56783">
              <w:rPr>
                <w:rFonts w:ascii="Arial" w:hAnsi="Arial" w:cs="Arial"/>
                <w:sz w:val="18"/>
                <w:szCs w:val="18"/>
              </w:rPr>
              <w:t>331 528,89</w:t>
            </w:r>
          </w:p>
        </w:tc>
        <w:tc>
          <w:tcPr>
            <w:tcW w:w="1532" w:type="dxa"/>
            <w:tcBorders>
              <w:top w:val="nil"/>
              <w:left w:val="nil"/>
              <w:bottom w:val="single" w:sz="4" w:space="0" w:color="auto"/>
              <w:right w:val="single" w:sz="4" w:space="0" w:color="auto"/>
            </w:tcBorders>
            <w:shd w:val="clear" w:color="000000" w:fill="FFFFFF"/>
            <w:noWrap/>
            <w:vAlign w:val="center"/>
          </w:tcPr>
          <w:p w:rsidR="00D670B2" w:rsidRPr="00E56783" w:rsidRDefault="001C467B" w:rsidP="001E1068">
            <w:pPr>
              <w:spacing w:line="276" w:lineRule="auto"/>
              <w:jc w:val="center"/>
              <w:rPr>
                <w:rFonts w:ascii="Arial" w:hAnsi="Arial" w:cs="Arial"/>
                <w:sz w:val="18"/>
                <w:szCs w:val="18"/>
              </w:rPr>
            </w:pPr>
            <w:r w:rsidRPr="00E56783">
              <w:rPr>
                <w:rFonts w:ascii="Arial" w:hAnsi="Arial" w:cs="Arial"/>
                <w:sz w:val="18"/>
                <w:szCs w:val="18"/>
              </w:rPr>
              <w:t>331 528,89</w:t>
            </w:r>
          </w:p>
        </w:tc>
        <w:tc>
          <w:tcPr>
            <w:tcW w:w="1418" w:type="dxa"/>
            <w:tcBorders>
              <w:top w:val="nil"/>
              <w:left w:val="nil"/>
              <w:bottom w:val="single" w:sz="4" w:space="0" w:color="auto"/>
              <w:right w:val="single" w:sz="4" w:space="0" w:color="auto"/>
            </w:tcBorders>
            <w:shd w:val="clear" w:color="000000" w:fill="FFFFFF"/>
            <w:vAlign w:val="center"/>
          </w:tcPr>
          <w:p w:rsidR="00D670B2" w:rsidRPr="00E56783" w:rsidRDefault="00AC33CD" w:rsidP="001E1068">
            <w:pPr>
              <w:spacing w:line="276" w:lineRule="auto"/>
              <w:jc w:val="center"/>
              <w:rPr>
                <w:rFonts w:ascii="Arial" w:hAnsi="Arial" w:cs="Arial"/>
                <w:sz w:val="18"/>
                <w:szCs w:val="18"/>
              </w:rPr>
            </w:pPr>
            <w:r w:rsidRPr="00E56783">
              <w:rPr>
                <w:rFonts w:ascii="Arial" w:hAnsi="Arial" w:cs="Arial"/>
                <w:sz w:val="18"/>
                <w:szCs w:val="18"/>
              </w:rPr>
              <w:t>994 586,67</w:t>
            </w:r>
          </w:p>
        </w:tc>
      </w:tr>
    </w:tbl>
    <w:p w:rsidR="00623733" w:rsidRPr="004767C7" w:rsidRDefault="00623733" w:rsidP="001E1068">
      <w:pPr>
        <w:overflowPunct w:val="0"/>
        <w:autoSpaceDE w:val="0"/>
        <w:autoSpaceDN w:val="0"/>
        <w:adjustRightInd w:val="0"/>
        <w:textAlignment w:val="baseline"/>
        <w:rPr>
          <w:rFonts w:ascii="Arial" w:hAnsi="Arial" w:cs="Arial"/>
          <w:color w:val="000000"/>
        </w:rPr>
        <w:sectPr w:rsidR="00623733" w:rsidRPr="004767C7" w:rsidSect="00DB1B29">
          <w:pgSz w:w="16838" w:h="11905" w:orient="landscape"/>
          <w:pgMar w:top="851" w:right="567" w:bottom="851" w:left="1134" w:header="425" w:footer="720" w:gutter="0"/>
          <w:pgNumType w:start="1"/>
          <w:cols w:space="720"/>
          <w:noEndnote/>
          <w:titlePg/>
          <w:docGrid w:linePitch="326"/>
        </w:sectPr>
      </w:pPr>
    </w:p>
    <w:tbl>
      <w:tblPr>
        <w:tblW w:w="0" w:type="auto"/>
        <w:tblLook w:val="01E0" w:firstRow="1" w:lastRow="1" w:firstColumn="1" w:lastColumn="1" w:noHBand="0" w:noVBand="0"/>
      </w:tblPr>
      <w:tblGrid>
        <w:gridCol w:w="6345"/>
        <w:gridCol w:w="3224"/>
      </w:tblGrid>
      <w:tr w:rsidR="00623733" w:rsidRPr="004767C7" w:rsidTr="00DB1B29">
        <w:tc>
          <w:tcPr>
            <w:tcW w:w="6345" w:type="dxa"/>
            <w:shd w:val="clear" w:color="auto" w:fill="auto"/>
          </w:tcPr>
          <w:p w:rsidR="00623733" w:rsidRPr="004767C7" w:rsidRDefault="00623733" w:rsidP="00DB1B29">
            <w:pPr>
              <w:pStyle w:val="ConsPlusNormal"/>
              <w:widowControl/>
              <w:spacing w:after="60"/>
              <w:ind w:firstLine="0"/>
              <w:jc w:val="both"/>
            </w:pPr>
          </w:p>
        </w:tc>
        <w:tc>
          <w:tcPr>
            <w:tcW w:w="3224" w:type="dxa"/>
            <w:shd w:val="clear" w:color="auto" w:fill="auto"/>
          </w:tcPr>
          <w:p w:rsidR="00623733" w:rsidRPr="004767C7" w:rsidRDefault="00623733" w:rsidP="00DB1B29">
            <w:pPr>
              <w:rPr>
                <w:rFonts w:ascii="Arial" w:hAnsi="Arial" w:cs="Arial"/>
              </w:rPr>
            </w:pPr>
            <w:r w:rsidRPr="004767C7">
              <w:rPr>
                <w:rFonts w:ascii="Arial" w:hAnsi="Arial" w:cs="Arial"/>
                <w:sz w:val="22"/>
                <w:szCs w:val="22"/>
              </w:rPr>
              <w:t>Приложение 1</w:t>
            </w:r>
          </w:p>
          <w:p w:rsidR="00623733" w:rsidRPr="004767C7" w:rsidRDefault="00623733" w:rsidP="00DB1B29">
            <w:pPr>
              <w:rPr>
                <w:rFonts w:ascii="Arial" w:hAnsi="Arial" w:cs="Arial"/>
              </w:rPr>
            </w:pPr>
            <w:r w:rsidRPr="004767C7">
              <w:rPr>
                <w:rFonts w:ascii="Arial" w:hAnsi="Arial" w:cs="Arial"/>
                <w:sz w:val="22"/>
                <w:szCs w:val="22"/>
              </w:rPr>
              <w:t>к муниципальной программе «Выполнение функции органов местного самоуправления»</w:t>
            </w:r>
          </w:p>
        </w:tc>
      </w:tr>
    </w:tbl>
    <w:p w:rsidR="00623733" w:rsidRPr="004767C7" w:rsidRDefault="00623733" w:rsidP="00623733">
      <w:pPr>
        <w:autoSpaceDE w:val="0"/>
        <w:autoSpaceDN w:val="0"/>
        <w:adjustRightInd w:val="0"/>
        <w:jc w:val="both"/>
        <w:outlineLvl w:val="0"/>
        <w:rPr>
          <w:rFonts w:ascii="Arial" w:hAnsi="Arial" w:cs="Arial"/>
          <w:sz w:val="22"/>
          <w:szCs w:val="22"/>
        </w:rPr>
      </w:pPr>
    </w:p>
    <w:p w:rsidR="00623733" w:rsidRPr="004767C7" w:rsidRDefault="00623733" w:rsidP="00623733">
      <w:pPr>
        <w:autoSpaceDE w:val="0"/>
        <w:autoSpaceDN w:val="0"/>
        <w:adjustRightInd w:val="0"/>
        <w:jc w:val="center"/>
        <w:outlineLvl w:val="0"/>
        <w:rPr>
          <w:rFonts w:ascii="Arial" w:hAnsi="Arial" w:cs="Arial"/>
          <w:bCs/>
        </w:rPr>
      </w:pPr>
      <w:r w:rsidRPr="004767C7">
        <w:rPr>
          <w:rFonts w:ascii="Arial" w:hAnsi="Arial" w:cs="Arial"/>
          <w:bCs/>
        </w:rPr>
        <w:t xml:space="preserve">Подпрограмма 1: «Благоустройство города Бородино» </w:t>
      </w:r>
    </w:p>
    <w:p w:rsidR="00623733" w:rsidRPr="004767C7" w:rsidRDefault="00623733" w:rsidP="00623733">
      <w:pPr>
        <w:autoSpaceDE w:val="0"/>
        <w:autoSpaceDN w:val="0"/>
        <w:adjustRightInd w:val="0"/>
        <w:jc w:val="both"/>
        <w:outlineLvl w:val="0"/>
        <w:rPr>
          <w:rFonts w:ascii="Arial" w:hAnsi="Arial" w:cs="Arial"/>
        </w:rPr>
      </w:pPr>
    </w:p>
    <w:p w:rsidR="00623733" w:rsidRPr="004767C7" w:rsidRDefault="00623733" w:rsidP="00D84929">
      <w:pPr>
        <w:pStyle w:val="a4"/>
        <w:autoSpaceDE w:val="0"/>
        <w:autoSpaceDN w:val="0"/>
        <w:adjustRightInd w:val="0"/>
        <w:spacing w:after="0" w:line="240" w:lineRule="auto"/>
        <w:ind w:left="0"/>
        <w:jc w:val="center"/>
        <w:rPr>
          <w:rFonts w:ascii="Arial" w:hAnsi="Arial" w:cs="Arial"/>
          <w:sz w:val="24"/>
          <w:szCs w:val="24"/>
        </w:rPr>
      </w:pPr>
      <w:r w:rsidRPr="004767C7">
        <w:rPr>
          <w:rFonts w:ascii="Arial" w:hAnsi="Arial" w:cs="Arial"/>
          <w:sz w:val="24"/>
          <w:szCs w:val="24"/>
        </w:rPr>
        <w:t>1.Паспорт подпрограммы</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520"/>
      </w:tblGrid>
      <w:tr w:rsidR="00623733" w:rsidRPr="004767C7" w:rsidTr="00DB1B29">
        <w:trPr>
          <w:trHeight w:val="606"/>
        </w:trPr>
        <w:tc>
          <w:tcPr>
            <w:tcW w:w="2978" w:type="dxa"/>
          </w:tcPr>
          <w:p w:rsidR="00623733" w:rsidRPr="004767C7" w:rsidRDefault="00623733" w:rsidP="00DB1B29">
            <w:pPr>
              <w:rPr>
                <w:rFonts w:ascii="Arial" w:hAnsi="Arial" w:cs="Arial"/>
              </w:rPr>
            </w:pPr>
            <w:r w:rsidRPr="004767C7">
              <w:rPr>
                <w:rFonts w:ascii="Arial" w:hAnsi="Arial" w:cs="Arial"/>
              </w:rPr>
              <w:t>Наименование подпрограммы</w:t>
            </w:r>
          </w:p>
        </w:tc>
        <w:tc>
          <w:tcPr>
            <w:tcW w:w="6520" w:type="dxa"/>
          </w:tcPr>
          <w:p w:rsidR="00623733" w:rsidRPr="004767C7" w:rsidRDefault="00623733" w:rsidP="00DB1B29">
            <w:pPr>
              <w:autoSpaceDE w:val="0"/>
              <w:autoSpaceDN w:val="0"/>
              <w:adjustRightInd w:val="0"/>
              <w:outlineLvl w:val="0"/>
              <w:rPr>
                <w:rFonts w:ascii="Arial" w:hAnsi="Arial" w:cs="Arial"/>
                <w:bCs/>
              </w:rPr>
            </w:pPr>
            <w:r w:rsidRPr="004767C7">
              <w:rPr>
                <w:rFonts w:ascii="Arial" w:hAnsi="Arial" w:cs="Arial"/>
                <w:bCs/>
              </w:rPr>
              <w:t>«Благоустройство города Бородино» (далее - подпрограмма)</w:t>
            </w:r>
          </w:p>
        </w:tc>
      </w:tr>
      <w:tr w:rsidR="00623733" w:rsidRPr="004767C7" w:rsidTr="00DB1B29">
        <w:trPr>
          <w:trHeight w:val="1097"/>
        </w:trPr>
        <w:tc>
          <w:tcPr>
            <w:tcW w:w="2978" w:type="dxa"/>
          </w:tcPr>
          <w:p w:rsidR="00623733" w:rsidRPr="004767C7" w:rsidRDefault="00623733" w:rsidP="00DB1B29">
            <w:pPr>
              <w:rPr>
                <w:rFonts w:ascii="Arial" w:hAnsi="Arial" w:cs="Arial"/>
              </w:rPr>
            </w:pPr>
            <w:r w:rsidRPr="004767C7">
              <w:rPr>
                <w:rFonts w:ascii="Arial" w:hAnsi="Arial" w:cs="Arial"/>
              </w:rPr>
              <w:t>Наименование муниципальной программы, в рамках которой реализуется подпрограмма</w:t>
            </w:r>
          </w:p>
        </w:tc>
        <w:tc>
          <w:tcPr>
            <w:tcW w:w="6520" w:type="dxa"/>
          </w:tcPr>
          <w:p w:rsidR="00623733" w:rsidRPr="004767C7" w:rsidRDefault="00623733" w:rsidP="00DB1B29">
            <w:pPr>
              <w:autoSpaceDE w:val="0"/>
              <w:autoSpaceDN w:val="0"/>
              <w:adjustRightInd w:val="0"/>
              <w:ind w:right="-108"/>
              <w:jc w:val="both"/>
              <w:outlineLvl w:val="0"/>
              <w:rPr>
                <w:rFonts w:ascii="Arial" w:hAnsi="Arial" w:cs="Arial"/>
              </w:rPr>
            </w:pPr>
            <w:r w:rsidRPr="004767C7">
              <w:rPr>
                <w:rFonts w:ascii="Arial" w:hAnsi="Arial" w:cs="Arial"/>
                <w:bCs/>
              </w:rPr>
              <w:t>«Выполнение функций органов местного самоуправления»</w:t>
            </w:r>
          </w:p>
        </w:tc>
      </w:tr>
      <w:tr w:rsidR="00623733" w:rsidRPr="004767C7" w:rsidTr="00DB1B29">
        <w:trPr>
          <w:trHeight w:val="1097"/>
        </w:trPr>
        <w:tc>
          <w:tcPr>
            <w:tcW w:w="2978" w:type="dxa"/>
          </w:tcPr>
          <w:p w:rsidR="00623733" w:rsidRPr="004767C7" w:rsidRDefault="00623733" w:rsidP="00DB1B29">
            <w:pPr>
              <w:rPr>
                <w:rFonts w:ascii="Arial" w:hAnsi="Arial" w:cs="Arial"/>
              </w:rPr>
            </w:pPr>
            <w:r w:rsidRPr="004767C7">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520" w:type="dxa"/>
          </w:tcPr>
          <w:p w:rsidR="00623733" w:rsidRPr="004767C7" w:rsidRDefault="00623733" w:rsidP="00DB1B29">
            <w:pPr>
              <w:autoSpaceDE w:val="0"/>
              <w:autoSpaceDN w:val="0"/>
              <w:adjustRightInd w:val="0"/>
              <w:ind w:right="884"/>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rPr>
          <w:trHeight w:val="770"/>
        </w:trPr>
        <w:tc>
          <w:tcPr>
            <w:tcW w:w="2978"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6520"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Pr>
                <w:rFonts w:ascii="Arial" w:hAnsi="Arial" w:cs="Arial"/>
              </w:rPr>
              <w:t xml:space="preserve">Цель и задачи </w:t>
            </w:r>
            <w:r w:rsidRPr="004767C7">
              <w:rPr>
                <w:rFonts w:ascii="Arial" w:hAnsi="Arial" w:cs="Arial"/>
              </w:rPr>
              <w:t>подпрограммы</w:t>
            </w:r>
          </w:p>
          <w:p w:rsidR="00623733" w:rsidRPr="004767C7" w:rsidRDefault="00623733" w:rsidP="00DB1B29">
            <w:pPr>
              <w:autoSpaceDE w:val="0"/>
              <w:autoSpaceDN w:val="0"/>
              <w:adjustRightInd w:val="0"/>
              <w:jc w:val="both"/>
              <w:outlineLvl w:val="0"/>
              <w:rPr>
                <w:rFonts w:ascii="Arial" w:hAnsi="Arial" w:cs="Arial"/>
              </w:rPr>
            </w:pPr>
          </w:p>
        </w:tc>
        <w:tc>
          <w:tcPr>
            <w:tcW w:w="6520"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цель подпрограммы -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задача подпрограммы –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Целевые индикаторы</w:t>
            </w:r>
          </w:p>
          <w:p w:rsidR="00623733" w:rsidRPr="004767C7" w:rsidRDefault="00623733" w:rsidP="00DB1B29">
            <w:pPr>
              <w:snapToGrid w:val="0"/>
              <w:rPr>
                <w:rFonts w:ascii="Arial" w:hAnsi="Arial" w:cs="Arial"/>
              </w:rPr>
            </w:pPr>
          </w:p>
        </w:tc>
        <w:tc>
          <w:tcPr>
            <w:tcW w:w="6520" w:type="dxa"/>
          </w:tcPr>
          <w:p w:rsidR="00623733" w:rsidRPr="004767C7" w:rsidRDefault="00623733" w:rsidP="00DB1B29">
            <w:pPr>
              <w:pStyle w:val="ConsPlusCell"/>
              <w:jc w:val="both"/>
              <w:rPr>
                <w:rFonts w:ascii="Arial" w:hAnsi="Arial" w:cs="Arial"/>
                <w:sz w:val="24"/>
                <w:szCs w:val="24"/>
                <w:lang w:eastAsia="ru-RU"/>
              </w:rPr>
            </w:pPr>
            <w:r w:rsidRPr="004767C7">
              <w:rPr>
                <w:rFonts w:ascii="Arial" w:hAnsi="Arial" w:cs="Arial"/>
                <w:sz w:val="24"/>
                <w:szCs w:val="24"/>
                <w:lang w:eastAsia="ru-RU"/>
              </w:rPr>
              <w:t>перечень целевых индикаторов подпрограммы представлен в приложении 1 к подпрограмме «Благоустройство города Бородино»</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Сроки</w:t>
            </w:r>
          </w:p>
          <w:p w:rsidR="00623733" w:rsidRPr="004767C7" w:rsidRDefault="00623733" w:rsidP="00DB1B29">
            <w:pPr>
              <w:snapToGrid w:val="0"/>
              <w:rPr>
                <w:rFonts w:ascii="Arial" w:hAnsi="Arial" w:cs="Arial"/>
              </w:rPr>
            </w:pPr>
            <w:r w:rsidRPr="004767C7">
              <w:rPr>
                <w:rFonts w:ascii="Arial" w:hAnsi="Arial" w:cs="Arial"/>
              </w:rPr>
              <w:t>реализации подпрограммы</w:t>
            </w:r>
          </w:p>
        </w:tc>
        <w:tc>
          <w:tcPr>
            <w:tcW w:w="6520" w:type="dxa"/>
          </w:tcPr>
          <w:p w:rsidR="00623733" w:rsidRPr="004767C7" w:rsidRDefault="00BC407E" w:rsidP="00DB1B29">
            <w:pPr>
              <w:autoSpaceDE w:val="0"/>
              <w:autoSpaceDN w:val="0"/>
              <w:adjustRightInd w:val="0"/>
              <w:jc w:val="both"/>
              <w:outlineLvl w:val="0"/>
              <w:rPr>
                <w:rFonts w:ascii="Arial" w:hAnsi="Arial" w:cs="Arial"/>
              </w:rPr>
            </w:pPr>
            <w:r>
              <w:rPr>
                <w:rFonts w:ascii="Arial" w:hAnsi="Arial" w:cs="Arial"/>
              </w:rPr>
              <w:t>2014−2024</w:t>
            </w:r>
            <w:r w:rsidR="00623733" w:rsidRPr="004767C7">
              <w:rPr>
                <w:rFonts w:ascii="Arial" w:hAnsi="Arial" w:cs="Arial"/>
              </w:rPr>
              <w:t xml:space="preserve"> годы</w:t>
            </w:r>
          </w:p>
          <w:p w:rsidR="00623733" w:rsidRPr="004767C7" w:rsidRDefault="00623733" w:rsidP="00DB1B29">
            <w:pPr>
              <w:autoSpaceDE w:val="0"/>
              <w:autoSpaceDN w:val="0"/>
              <w:adjustRightInd w:val="0"/>
              <w:outlineLvl w:val="0"/>
              <w:rPr>
                <w:rFonts w:ascii="Arial" w:hAnsi="Arial" w:cs="Arial"/>
              </w:rPr>
            </w:pPr>
          </w:p>
        </w:tc>
      </w:tr>
      <w:tr w:rsidR="00623733" w:rsidRPr="004767C7" w:rsidTr="00DB1B29">
        <w:tc>
          <w:tcPr>
            <w:tcW w:w="2978" w:type="dxa"/>
          </w:tcPr>
          <w:p w:rsidR="00623733" w:rsidRPr="004767C7" w:rsidRDefault="00623733" w:rsidP="00454CF7">
            <w:pPr>
              <w:snapToGrid w:val="0"/>
              <w:rPr>
                <w:rFonts w:ascii="Arial" w:hAnsi="Arial" w:cs="Arial"/>
              </w:rPr>
            </w:pPr>
            <w:r w:rsidRPr="004767C7">
              <w:rPr>
                <w:rFonts w:ascii="Arial" w:hAnsi="Arial" w:cs="Arial"/>
              </w:rPr>
              <w:t xml:space="preserve">Объемы и источники финансирования </w:t>
            </w:r>
            <w:r w:rsidR="00454CF7">
              <w:rPr>
                <w:rFonts w:ascii="Arial" w:hAnsi="Arial" w:cs="Arial"/>
              </w:rPr>
              <w:t>подпрограммы, в том числе в разбивке по всем источникам финансирования на очередной финансовый год и плановый период</w:t>
            </w:r>
          </w:p>
        </w:tc>
        <w:tc>
          <w:tcPr>
            <w:tcW w:w="6520" w:type="dxa"/>
            <w:shd w:val="clear" w:color="auto" w:fill="auto"/>
          </w:tcPr>
          <w:p w:rsidR="00623733" w:rsidRPr="004767C7" w:rsidRDefault="00623733" w:rsidP="00DB1B29">
            <w:pPr>
              <w:jc w:val="both"/>
              <w:rPr>
                <w:rFonts w:ascii="Arial" w:hAnsi="Arial" w:cs="Arial"/>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 xml:space="preserve">составит </w:t>
            </w:r>
            <w:r w:rsidR="006F4DE6">
              <w:rPr>
                <w:rFonts w:ascii="Arial" w:hAnsi="Arial" w:cs="Arial"/>
              </w:rPr>
              <w:t>31 4</w:t>
            </w:r>
            <w:r w:rsidR="004F5E59">
              <w:rPr>
                <w:rFonts w:ascii="Arial" w:hAnsi="Arial" w:cs="Arial"/>
              </w:rPr>
              <w:t>26</w:t>
            </w:r>
            <w:r w:rsidR="00D60E21">
              <w:rPr>
                <w:rFonts w:ascii="Arial" w:hAnsi="Arial" w:cs="Arial"/>
              </w:rPr>
              <w:t> 450,95</w:t>
            </w:r>
            <w:r w:rsidR="000650CA">
              <w:rPr>
                <w:rFonts w:ascii="Arial" w:hAnsi="Arial" w:cs="Arial"/>
              </w:rPr>
              <w:t xml:space="preserve"> </w:t>
            </w:r>
            <w:r w:rsidR="002E0264">
              <w:rPr>
                <w:rFonts w:ascii="Arial" w:hAnsi="Arial" w:cs="Arial"/>
              </w:rPr>
              <w:t>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2022 год – </w:t>
            </w:r>
            <w:r w:rsidR="00D60E21">
              <w:rPr>
                <w:rFonts w:ascii="Arial" w:hAnsi="Arial" w:cs="Arial"/>
              </w:rPr>
              <w:t>10 4</w:t>
            </w:r>
            <w:r w:rsidR="004F5E59">
              <w:rPr>
                <w:rFonts w:ascii="Arial" w:hAnsi="Arial" w:cs="Arial"/>
              </w:rPr>
              <w:t>75</w:t>
            </w:r>
            <w:r w:rsidR="00D60E21">
              <w:rPr>
                <w:rFonts w:ascii="Arial" w:hAnsi="Arial" w:cs="Arial"/>
              </w:rPr>
              <w:t> 483,65</w:t>
            </w:r>
            <w:r w:rsidRPr="004767C7">
              <w:rPr>
                <w:rFonts w:ascii="Arial" w:hAnsi="Arial" w:cs="Arial"/>
              </w:rPr>
              <w:t xml:space="preserve"> руб.;</w:t>
            </w:r>
          </w:p>
          <w:p w:rsidR="00623733" w:rsidRDefault="00623733" w:rsidP="00DB1B29">
            <w:pPr>
              <w:autoSpaceDE w:val="0"/>
              <w:autoSpaceDN w:val="0"/>
              <w:adjustRightInd w:val="0"/>
              <w:jc w:val="both"/>
              <w:rPr>
                <w:rFonts w:ascii="Arial" w:hAnsi="Arial" w:cs="Arial"/>
              </w:rPr>
            </w:pPr>
            <w:r w:rsidRPr="004767C7">
              <w:rPr>
                <w:rFonts w:ascii="Arial" w:hAnsi="Arial" w:cs="Arial"/>
              </w:rPr>
              <w:t xml:space="preserve">2023 год – </w:t>
            </w:r>
            <w:r w:rsidR="00D60E21">
              <w:rPr>
                <w:rFonts w:ascii="Arial" w:hAnsi="Arial" w:cs="Arial"/>
              </w:rPr>
              <w:t>10 </w:t>
            </w:r>
            <w:r w:rsidR="006F4DE6">
              <w:rPr>
                <w:rFonts w:ascii="Arial" w:hAnsi="Arial" w:cs="Arial"/>
              </w:rPr>
              <w:t>4</w:t>
            </w:r>
            <w:r w:rsidR="004F5E59">
              <w:rPr>
                <w:rFonts w:ascii="Arial" w:hAnsi="Arial" w:cs="Arial"/>
              </w:rPr>
              <w:t>75</w:t>
            </w:r>
            <w:r w:rsidR="00D60E21">
              <w:rPr>
                <w:rFonts w:ascii="Arial" w:hAnsi="Arial" w:cs="Arial"/>
              </w:rPr>
              <w:t> 483,65</w:t>
            </w:r>
            <w:r w:rsidRPr="004767C7">
              <w:rPr>
                <w:rFonts w:ascii="Arial" w:hAnsi="Arial" w:cs="Arial"/>
              </w:rPr>
              <w:t xml:space="preserve"> руб.;</w:t>
            </w:r>
          </w:p>
          <w:p w:rsidR="00BC407E" w:rsidRPr="004767C7" w:rsidRDefault="00BC407E" w:rsidP="00DB1B29">
            <w:pPr>
              <w:autoSpaceDE w:val="0"/>
              <w:autoSpaceDN w:val="0"/>
              <w:adjustRightInd w:val="0"/>
              <w:jc w:val="both"/>
              <w:rPr>
                <w:rFonts w:ascii="Arial" w:hAnsi="Arial" w:cs="Arial"/>
              </w:rPr>
            </w:pPr>
            <w:r>
              <w:rPr>
                <w:rFonts w:ascii="Arial" w:hAnsi="Arial" w:cs="Arial"/>
              </w:rPr>
              <w:t xml:space="preserve">2024 год – </w:t>
            </w:r>
            <w:r w:rsidR="00D60E21">
              <w:rPr>
                <w:rFonts w:ascii="Arial" w:hAnsi="Arial" w:cs="Arial"/>
              </w:rPr>
              <w:t>10 </w:t>
            </w:r>
            <w:r w:rsidR="006F4DE6">
              <w:rPr>
                <w:rFonts w:ascii="Arial" w:hAnsi="Arial" w:cs="Arial"/>
              </w:rPr>
              <w:t>4</w:t>
            </w:r>
            <w:r w:rsidR="004F5E59">
              <w:rPr>
                <w:rFonts w:ascii="Arial" w:hAnsi="Arial" w:cs="Arial"/>
              </w:rPr>
              <w:t>75</w:t>
            </w:r>
            <w:r w:rsidR="00D60E21">
              <w:rPr>
                <w:rFonts w:ascii="Arial" w:hAnsi="Arial" w:cs="Arial"/>
              </w:rPr>
              <w:t> 483,65</w:t>
            </w:r>
            <w:r>
              <w:rPr>
                <w:rFonts w:ascii="Arial" w:hAnsi="Arial" w:cs="Arial"/>
              </w:rPr>
              <w:t xml:space="preserve">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средства краевого бюджета –</w:t>
            </w:r>
            <w:r w:rsidR="00D60E21">
              <w:rPr>
                <w:rFonts w:ascii="Arial" w:hAnsi="Arial" w:cs="Arial"/>
              </w:rPr>
              <w:t xml:space="preserve"> </w:t>
            </w:r>
            <w:r w:rsidR="000650CA">
              <w:rPr>
                <w:rFonts w:ascii="Arial" w:hAnsi="Arial" w:cs="Arial"/>
              </w:rPr>
              <w:t xml:space="preserve">0,00 </w:t>
            </w:r>
            <w:r w:rsidRPr="004767C7">
              <w:rPr>
                <w:rFonts w:ascii="Arial" w:hAnsi="Arial" w:cs="Arial"/>
              </w:rPr>
              <w:t>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2022 год –</w:t>
            </w:r>
            <w:r w:rsidR="00D60E21">
              <w:rPr>
                <w:rFonts w:ascii="Arial" w:hAnsi="Arial" w:cs="Arial"/>
              </w:rPr>
              <w:t xml:space="preserve"> </w:t>
            </w:r>
            <w:r w:rsidRPr="004767C7">
              <w:rPr>
                <w:rFonts w:ascii="Arial" w:hAnsi="Arial" w:cs="Arial"/>
              </w:rPr>
              <w:t>0,00 руб.;</w:t>
            </w:r>
          </w:p>
          <w:p w:rsidR="00623733" w:rsidRDefault="00623733" w:rsidP="00DB1B29">
            <w:pPr>
              <w:autoSpaceDE w:val="0"/>
              <w:autoSpaceDN w:val="0"/>
              <w:adjustRightInd w:val="0"/>
              <w:jc w:val="both"/>
              <w:rPr>
                <w:rFonts w:ascii="Arial" w:hAnsi="Arial" w:cs="Arial"/>
              </w:rPr>
            </w:pPr>
            <w:r w:rsidRPr="004767C7">
              <w:rPr>
                <w:rFonts w:ascii="Arial" w:hAnsi="Arial" w:cs="Arial"/>
              </w:rPr>
              <w:t xml:space="preserve">2023 год – </w:t>
            </w:r>
            <w:r w:rsidR="00D60E21">
              <w:rPr>
                <w:rFonts w:ascii="Arial" w:hAnsi="Arial" w:cs="Arial"/>
              </w:rPr>
              <w:t>0</w:t>
            </w:r>
            <w:r w:rsidRPr="004767C7">
              <w:rPr>
                <w:rFonts w:ascii="Arial" w:hAnsi="Arial" w:cs="Arial"/>
              </w:rPr>
              <w:t>,00 руб.;</w:t>
            </w:r>
          </w:p>
          <w:p w:rsidR="00BC407E" w:rsidRPr="004767C7" w:rsidRDefault="00BC407E" w:rsidP="00DB1B29">
            <w:pPr>
              <w:autoSpaceDE w:val="0"/>
              <w:autoSpaceDN w:val="0"/>
              <w:adjustRightInd w:val="0"/>
              <w:jc w:val="both"/>
              <w:rPr>
                <w:rFonts w:ascii="Arial" w:hAnsi="Arial" w:cs="Arial"/>
              </w:rPr>
            </w:pPr>
            <w:r>
              <w:rPr>
                <w:rFonts w:ascii="Arial" w:hAnsi="Arial" w:cs="Arial"/>
              </w:rPr>
              <w:t>2024 год – 0,00 руб.;</w:t>
            </w:r>
          </w:p>
          <w:p w:rsidR="00623733" w:rsidRPr="004767C7" w:rsidRDefault="00623733" w:rsidP="00DB1B29">
            <w:pPr>
              <w:jc w:val="both"/>
              <w:rPr>
                <w:rFonts w:ascii="Arial" w:hAnsi="Arial" w:cs="Arial"/>
              </w:rPr>
            </w:pPr>
            <w:r w:rsidRPr="004767C7">
              <w:rPr>
                <w:rFonts w:ascii="Arial" w:hAnsi="Arial" w:cs="Arial"/>
              </w:rPr>
              <w:t xml:space="preserve">средства местного бюджета – </w:t>
            </w:r>
            <w:r w:rsidR="006F4DE6">
              <w:rPr>
                <w:rFonts w:ascii="Arial" w:hAnsi="Arial" w:cs="Arial"/>
              </w:rPr>
              <w:t>31 4</w:t>
            </w:r>
            <w:r w:rsidR="004F5E59">
              <w:rPr>
                <w:rFonts w:ascii="Arial" w:hAnsi="Arial" w:cs="Arial"/>
              </w:rPr>
              <w:t>26</w:t>
            </w:r>
            <w:r w:rsidR="00D60E21">
              <w:rPr>
                <w:rFonts w:ascii="Arial" w:hAnsi="Arial" w:cs="Arial"/>
              </w:rPr>
              <w:t> 450,95</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2022 год – </w:t>
            </w:r>
            <w:r w:rsidR="00D60E21">
              <w:rPr>
                <w:rFonts w:ascii="Arial" w:hAnsi="Arial" w:cs="Arial"/>
              </w:rPr>
              <w:t>10 4</w:t>
            </w:r>
            <w:r w:rsidR="004F5E59">
              <w:rPr>
                <w:rFonts w:ascii="Arial" w:hAnsi="Arial" w:cs="Arial"/>
              </w:rPr>
              <w:t>75</w:t>
            </w:r>
            <w:r w:rsidR="00D60E21">
              <w:rPr>
                <w:rFonts w:ascii="Arial" w:hAnsi="Arial" w:cs="Arial"/>
              </w:rPr>
              <w:t> 483,65</w:t>
            </w:r>
            <w:r w:rsidRPr="004767C7">
              <w:rPr>
                <w:rFonts w:ascii="Arial" w:hAnsi="Arial" w:cs="Arial"/>
              </w:rPr>
              <w:t xml:space="preserve"> руб.;</w:t>
            </w:r>
          </w:p>
          <w:p w:rsidR="00623733" w:rsidRDefault="00623733" w:rsidP="00AF6DB8">
            <w:pPr>
              <w:autoSpaceDE w:val="0"/>
              <w:autoSpaceDN w:val="0"/>
              <w:adjustRightInd w:val="0"/>
              <w:jc w:val="both"/>
              <w:rPr>
                <w:rFonts w:ascii="Arial" w:hAnsi="Arial" w:cs="Arial"/>
              </w:rPr>
            </w:pPr>
            <w:r w:rsidRPr="004767C7">
              <w:rPr>
                <w:rFonts w:ascii="Arial" w:hAnsi="Arial" w:cs="Arial"/>
              </w:rPr>
              <w:t xml:space="preserve">2023 год – </w:t>
            </w:r>
            <w:r w:rsidR="00D60E21">
              <w:rPr>
                <w:rFonts w:ascii="Arial" w:hAnsi="Arial" w:cs="Arial"/>
              </w:rPr>
              <w:t>10</w:t>
            </w:r>
            <w:r w:rsidR="004F5E59">
              <w:rPr>
                <w:rFonts w:ascii="Arial" w:hAnsi="Arial" w:cs="Arial"/>
              </w:rPr>
              <w:t> </w:t>
            </w:r>
            <w:r w:rsidR="006F4DE6">
              <w:rPr>
                <w:rFonts w:ascii="Arial" w:hAnsi="Arial" w:cs="Arial"/>
              </w:rPr>
              <w:t>4</w:t>
            </w:r>
            <w:r w:rsidR="004F5E59">
              <w:rPr>
                <w:rFonts w:ascii="Arial" w:hAnsi="Arial" w:cs="Arial"/>
              </w:rPr>
              <w:t xml:space="preserve">75 </w:t>
            </w:r>
            <w:r w:rsidR="00D60E21">
              <w:rPr>
                <w:rFonts w:ascii="Arial" w:hAnsi="Arial" w:cs="Arial"/>
              </w:rPr>
              <w:t>483,65</w:t>
            </w:r>
            <w:r w:rsidRPr="004767C7">
              <w:rPr>
                <w:rFonts w:ascii="Arial" w:hAnsi="Arial" w:cs="Arial"/>
              </w:rPr>
              <w:t xml:space="preserve"> руб</w:t>
            </w:r>
            <w:r w:rsidR="00BC407E">
              <w:rPr>
                <w:rFonts w:ascii="Arial" w:hAnsi="Arial" w:cs="Arial"/>
              </w:rPr>
              <w:t>.;</w:t>
            </w:r>
          </w:p>
          <w:p w:rsidR="00BC407E" w:rsidRPr="004767C7" w:rsidRDefault="00BC407E" w:rsidP="004F5E59">
            <w:pPr>
              <w:autoSpaceDE w:val="0"/>
              <w:autoSpaceDN w:val="0"/>
              <w:adjustRightInd w:val="0"/>
              <w:jc w:val="both"/>
              <w:rPr>
                <w:rFonts w:ascii="Arial" w:hAnsi="Arial" w:cs="Arial"/>
              </w:rPr>
            </w:pPr>
            <w:r>
              <w:rPr>
                <w:rFonts w:ascii="Arial" w:hAnsi="Arial" w:cs="Arial"/>
              </w:rPr>
              <w:t xml:space="preserve">2024 год – </w:t>
            </w:r>
            <w:r w:rsidR="00D60E21">
              <w:rPr>
                <w:rFonts w:ascii="Arial" w:hAnsi="Arial" w:cs="Arial"/>
              </w:rPr>
              <w:t>10 </w:t>
            </w:r>
            <w:r w:rsidR="006F4DE6">
              <w:rPr>
                <w:rFonts w:ascii="Arial" w:hAnsi="Arial" w:cs="Arial"/>
              </w:rPr>
              <w:t>4</w:t>
            </w:r>
            <w:r w:rsidR="004F5E59">
              <w:rPr>
                <w:rFonts w:ascii="Arial" w:hAnsi="Arial" w:cs="Arial"/>
              </w:rPr>
              <w:t>75</w:t>
            </w:r>
            <w:r w:rsidR="00D60E21">
              <w:rPr>
                <w:rFonts w:ascii="Arial" w:hAnsi="Arial" w:cs="Arial"/>
              </w:rPr>
              <w:t> 483,65</w:t>
            </w:r>
            <w:r>
              <w:rPr>
                <w:rFonts w:ascii="Arial" w:hAnsi="Arial" w:cs="Arial"/>
              </w:rPr>
              <w:t xml:space="preserve"> руб.</w:t>
            </w:r>
            <w:r w:rsidR="00815D5F">
              <w:rPr>
                <w:rFonts w:ascii="Arial" w:hAnsi="Arial" w:cs="Arial"/>
              </w:rPr>
              <w:t>.</w:t>
            </w:r>
          </w:p>
        </w:tc>
      </w:tr>
      <w:tr w:rsidR="00623733" w:rsidRPr="004767C7" w:rsidTr="00DB1B29">
        <w:tc>
          <w:tcPr>
            <w:tcW w:w="2978" w:type="dxa"/>
          </w:tcPr>
          <w:p w:rsidR="00623733" w:rsidRPr="004767C7" w:rsidRDefault="00623733" w:rsidP="00DB1B29">
            <w:pPr>
              <w:snapToGrid w:val="0"/>
              <w:rPr>
                <w:rFonts w:ascii="Arial" w:hAnsi="Arial" w:cs="Arial"/>
              </w:rPr>
            </w:pPr>
            <w:r w:rsidRPr="004767C7">
              <w:rPr>
                <w:rFonts w:ascii="Arial" w:hAnsi="Arial" w:cs="Arial"/>
              </w:rPr>
              <w:t>Система организации контроля за исполнением подпрограммы</w:t>
            </w:r>
          </w:p>
        </w:tc>
        <w:tc>
          <w:tcPr>
            <w:tcW w:w="6520" w:type="dxa"/>
            <w:shd w:val="clear" w:color="auto" w:fill="auto"/>
          </w:tcPr>
          <w:p w:rsidR="00623733" w:rsidRPr="004767C7" w:rsidRDefault="00623733" w:rsidP="00DB1B29">
            <w:pPr>
              <w:autoSpaceDE w:val="0"/>
              <w:autoSpaceDN w:val="0"/>
              <w:adjustRightInd w:val="0"/>
              <w:jc w:val="both"/>
              <w:outlineLvl w:val="0"/>
              <w:rPr>
                <w:rFonts w:ascii="Arial" w:hAnsi="Arial" w:cs="Arial"/>
              </w:rPr>
            </w:pPr>
            <w:r w:rsidRPr="004767C7">
              <w:rPr>
                <w:rFonts w:ascii="Arial" w:hAnsi="Arial" w:cs="Arial"/>
                <w:color w:val="000000"/>
              </w:rPr>
              <w:t>контроль за реализацией мероприятий осуществляет администрация города Бородино</w:t>
            </w:r>
          </w:p>
        </w:tc>
      </w:tr>
    </w:tbl>
    <w:p w:rsidR="00623733" w:rsidRPr="004767C7" w:rsidRDefault="00623733" w:rsidP="00623733">
      <w:pPr>
        <w:jc w:val="both"/>
        <w:rPr>
          <w:rFonts w:ascii="Arial" w:hAnsi="Arial" w:cs="Arial"/>
        </w:rPr>
        <w:sectPr w:rsidR="00623733" w:rsidRPr="004767C7" w:rsidSect="00DB1B29">
          <w:headerReference w:type="default" r:id="rId17"/>
          <w:headerReference w:type="first" r:id="rId18"/>
          <w:pgSz w:w="11905" w:h="16838"/>
          <w:pgMar w:top="1134" w:right="851" w:bottom="1134" w:left="1701" w:header="425" w:footer="720" w:gutter="0"/>
          <w:pgNumType w:start="1"/>
          <w:cols w:space="720"/>
          <w:noEndnote/>
          <w:titlePg/>
          <w:docGrid w:linePitch="326"/>
        </w:sectPr>
      </w:pPr>
    </w:p>
    <w:p w:rsidR="00623733" w:rsidRPr="004767C7" w:rsidRDefault="00623733" w:rsidP="00623733">
      <w:pPr>
        <w:pStyle w:val="a4"/>
        <w:spacing w:after="0" w:line="240" w:lineRule="auto"/>
        <w:ind w:left="0"/>
        <w:rPr>
          <w:rFonts w:ascii="Arial" w:hAnsi="Arial" w:cs="Arial"/>
          <w:sz w:val="24"/>
          <w:szCs w:val="24"/>
        </w:rPr>
      </w:pPr>
    </w:p>
    <w:p w:rsidR="00623733" w:rsidRPr="004767C7" w:rsidRDefault="00623733" w:rsidP="00D84929">
      <w:pPr>
        <w:pStyle w:val="a4"/>
        <w:spacing w:after="0" w:line="240" w:lineRule="auto"/>
        <w:ind w:left="0"/>
        <w:jc w:val="center"/>
        <w:rPr>
          <w:rFonts w:ascii="Arial" w:hAnsi="Arial" w:cs="Arial"/>
          <w:b/>
          <w:sz w:val="24"/>
          <w:szCs w:val="24"/>
        </w:rPr>
      </w:pPr>
      <w:r w:rsidRPr="004767C7">
        <w:rPr>
          <w:rFonts w:ascii="Arial" w:hAnsi="Arial" w:cs="Arial"/>
          <w:sz w:val="24"/>
          <w:szCs w:val="24"/>
        </w:rPr>
        <w:t>2.Основные разделы подпрограммы</w:t>
      </w:r>
    </w:p>
    <w:p w:rsidR="00623733" w:rsidRPr="004767C7" w:rsidRDefault="00623733" w:rsidP="00D84929">
      <w:pPr>
        <w:pStyle w:val="a4"/>
        <w:spacing w:after="0" w:line="240" w:lineRule="auto"/>
        <w:ind w:left="0"/>
        <w:jc w:val="center"/>
        <w:rPr>
          <w:rFonts w:ascii="Arial" w:hAnsi="Arial" w:cs="Arial"/>
          <w:sz w:val="24"/>
          <w:szCs w:val="24"/>
        </w:rPr>
      </w:pPr>
      <w:r w:rsidRPr="004767C7">
        <w:rPr>
          <w:rFonts w:ascii="Arial" w:hAnsi="Arial" w:cs="Arial"/>
          <w:sz w:val="24"/>
          <w:szCs w:val="24"/>
        </w:rPr>
        <w:t>2.1. Постановка общегородской проблемы и обоснование необходимости разработки подпрограммы</w:t>
      </w:r>
    </w:p>
    <w:p w:rsidR="00623733" w:rsidRPr="004767C7" w:rsidRDefault="00623733" w:rsidP="00623733">
      <w:pPr>
        <w:pStyle w:val="ConsPlusNormal"/>
        <w:widowControl/>
        <w:ind w:firstLine="709"/>
        <w:jc w:val="both"/>
        <w:outlineLvl w:val="1"/>
        <w:rPr>
          <w:sz w:val="24"/>
          <w:szCs w:val="24"/>
        </w:rPr>
      </w:pPr>
      <w:r w:rsidRPr="004767C7">
        <w:rPr>
          <w:sz w:val="24"/>
          <w:szCs w:val="24"/>
        </w:rPr>
        <w:t>В современном мире огромное значение придается среде, в которой мы с вами обитаем. И в значительной мере от ее состояния зависит и наше настроение, и наше здоровье - как физическое, так и духовное. Поэтому подпрограмма ориентирована на устойчивое развитие города Бородино, под которым предполагается повышение уровня жизни, условий проживания и отдыха населения, долговременная экологическая безопасность города, улучшение санитарного благополучия территории, приведение объектов благоустройства к требуемому эксплуатационному уровню, формирование надлежащего эстетического облика города, улучшение его внешнего облика, повышение культурного уровня населения в вопросах благоустройства, решение проблем организации досуга населения и призвана решать вопросы сохранения жизнеспособности, защитных экологических функций, восстановления ландшафтно-архитектурного благоустройства города, обеспечивающих улучшение и поддержание комфортности среды жизни населения.</w:t>
      </w:r>
    </w:p>
    <w:p w:rsidR="00623733" w:rsidRPr="004767C7" w:rsidRDefault="00623733" w:rsidP="00623733">
      <w:pPr>
        <w:pStyle w:val="ConsPlusNormal"/>
        <w:widowControl/>
        <w:ind w:firstLine="709"/>
        <w:jc w:val="both"/>
        <w:rPr>
          <w:sz w:val="24"/>
          <w:szCs w:val="24"/>
        </w:rPr>
      </w:pPr>
      <w:r w:rsidRPr="004767C7">
        <w:rPr>
          <w:sz w:val="24"/>
          <w:szCs w:val="24"/>
        </w:rPr>
        <w:t>Доля общей площади зеленых насаждений общего пользования в пределах городской черты (9550тыс. м2, из них 157,8 тыс. м2 находятся на обслуживании) к общей площади городских земель (в пределах</w:t>
      </w:r>
      <w:r w:rsidR="00280B0C">
        <w:rPr>
          <w:sz w:val="24"/>
          <w:szCs w:val="24"/>
        </w:rPr>
        <w:t xml:space="preserve"> городской черты 35170 тыс. м2)</w:t>
      </w:r>
      <w:r w:rsidRPr="004767C7">
        <w:rPr>
          <w:sz w:val="24"/>
          <w:szCs w:val="24"/>
        </w:rPr>
        <w:t xml:space="preserve"> в среднем не превышает 27,15 процента.</w:t>
      </w:r>
    </w:p>
    <w:p w:rsidR="00623733" w:rsidRPr="004767C7" w:rsidRDefault="00623733" w:rsidP="00623733">
      <w:pPr>
        <w:pStyle w:val="ConsPlusNormal"/>
        <w:widowControl/>
        <w:ind w:firstLine="709"/>
        <w:jc w:val="both"/>
        <w:rPr>
          <w:sz w:val="24"/>
          <w:szCs w:val="24"/>
        </w:rPr>
      </w:pPr>
      <w:r w:rsidRPr="004767C7">
        <w:rPr>
          <w:sz w:val="24"/>
          <w:szCs w:val="24"/>
        </w:rPr>
        <w:t>В настоящее время зеленые насаждения на территории города, как живой компонент природы, постоянно трансформируется в пространстве и во времени, древесные растения стареют, теряют свои полезные качества, постепенно отмирают. Значительная их часть требует осуществления тех или иных форм восстановления.</w:t>
      </w:r>
    </w:p>
    <w:p w:rsidR="00623733" w:rsidRPr="004767C7" w:rsidRDefault="00623733" w:rsidP="00623733">
      <w:pPr>
        <w:pStyle w:val="ConsPlusNormal"/>
        <w:widowControl/>
        <w:ind w:firstLine="709"/>
        <w:jc w:val="both"/>
        <w:rPr>
          <w:b/>
          <w:sz w:val="24"/>
          <w:szCs w:val="24"/>
        </w:rPr>
      </w:pPr>
      <w:r w:rsidRPr="004767C7">
        <w:rPr>
          <w:sz w:val="24"/>
          <w:szCs w:val="24"/>
        </w:rPr>
        <w:t>Ежегодно за счет средств местного бюджета выполняются работы по содержанию и ремонту существующих объектов озеленения (скверы, рядовые посадки вдоль магистралей, улиц города), а также созданию новых цветников.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К вопросам благоустройства относятся также организация уборки городских территорий, уборка городских дорог, сбор и вывоз отходов производства и потребления, содержание МАФ, уличное освещение, устройство площадок под </w:t>
      </w:r>
      <w:proofErr w:type="spellStart"/>
      <w:r w:rsidRPr="004767C7">
        <w:rPr>
          <w:rFonts w:ascii="Arial" w:hAnsi="Arial" w:cs="Arial"/>
        </w:rPr>
        <w:t>мусоросборочные</w:t>
      </w:r>
      <w:proofErr w:type="spellEnd"/>
      <w:r w:rsidRPr="004767C7">
        <w:rPr>
          <w:rFonts w:ascii="Arial" w:hAnsi="Arial" w:cs="Arial"/>
        </w:rPr>
        <w:t xml:space="preserve"> контейнеры, изготовление и установка эстакад для выгрузки твердых бытовых отходов в частном секторе и содержание объектов придорожного хозяйства - остановок городского транспорта.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Сетью наружного освещения не достаточно оснащена вся территория города. На 01.01.2020 в городе Бородино доля общей протяженности освещенных частей улиц, проездов, набережных к общей протяженности улиц, проездов, набережных с учетом развития ИЖС составила (</w:t>
      </w:r>
      <w:smartTag w:uri="urn:schemas-microsoft-com:office:smarttags" w:element="metricconverter">
        <w:smartTagPr>
          <w:attr w:name="ProductID" w:val="53,2 км"/>
        </w:smartTagPr>
        <w:r w:rsidRPr="004767C7">
          <w:rPr>
            <w:rFonts w:ascii="Arial" w:hAnsi="Arial" w:cs="Arial"/>
            <w:b w:val="0"/>
            <w:sz w:val="24"/>
            <w:szCs w:val="24"/>
          </w:rPr>
          <w:t>53,2 км</w:t>
        </w:r>
      </w:smartTag>
      <w:r w:rsidRPr="004767C7">
        <w:rPr>
          <w:rFonts w:ascii="Arial" w:hAnsi="Arial" w:cs="Arial"/>
          <w:b w:val="0"/>
          <w:sz w:val="24"/>
          <w:szCs w:val="24"/>
        </w:rPr>
        <w:t>) 59,1%. За период с 2013 года по настоящее время этот показатель остается неизменным.</w:t>
      </w:r>
    </w:p>
    <w:p w:rsidR="00B961C9" w:rsidRPr="004767C7" w:rsidRDefault="00623733" w:rsidP="00B961C9">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Проблема заключается в восстановлении имеющегося освещения, его реконструкции и строительстве нового на улицах муниципального образования. Из-за недостаточного финансирования эти мероприятия не могут быть </w:t>
      </w:r>
      <w:proofErr w:type="spellStart"/>
      <w:r w:rsidRPr="004767C7">
        <w:rPr>
          <w:rFonts w:ascii="Arial" w:hAnsi="Arial" w:cs="Arial"/>
          <w:b w:val="0"/>
          <w:sz w:val="24"/>
          <w:szCs w:val="24"/>
        </w:rPr>
        <w:t>выполнены.</w:t>
      </w:r>
      <w:r w:rsidR="00B961C9">
        <w:rPr>
          <w:rFonts w:ascii="Arial" w:hAnsi="Arial" w:cs="Arial"/>
          <w:b w:val="0"/>
          <w:sz w:val="24"/>
          <w:szCs w:val="24"/>
        </w:rPr>
        <w:t>Для</w:t>
      </w:r>
      <w:proofErr w:type="spellEnd"/>
      <w:r w:rsidR="00B961C9">
        <w:rPr>
          <w:rFonts w:ascii="Arial" w:hAnsi="Arial" w:cs="Arial"/>
          <w:b w:val="0"/>
          <w:sz w:val="24"/>
          <w:szCs w:val="24"/>
        </w:rPr>
        <w:t xml:space="preserve"> улучшения качества освещения автомобильных дорог в 2021 году заключен </w:t>
      </w:r>
      <w:proofErr w:type="spellStart"/>
      <w:r w:rsidR="00B961C9">
        <w:rPr>
          <w:rFonts w:ascii="Arial" w:hAnsi="Arial" w:cs="Arial"/>
          <w:b w:val="0"/>
          <w:sz w:val="24"/>
          <w:szCs w:val="24"/>
        </w:rPr>
        <w:t>энергосервисный</w:t>
      </w:r>
      <w:proofErr w:type="spellEnd"/>
      <w:r w:rsidR="00B961C9">
        <w:rPr>
          <w:rFonts w:ascii="Arial" w:hAnsi="Arial" w:cs="Arial"/>
          <w:b w:val="0"/>
          <w:sz w:val="24"/>
          <w:szCs w:val="24"/>
        </w:rPr>
        <w:t xml:space="preserve"> контракт, в рамках которого проведена замена морально и физически </w:t>
      </w:r>
      <w:r w:rsidR="00984B2D">
        <w:rPr>
          <w:rFonts w:ascii="Arial" w:hAnsi="Arial" w:cs="Arial"/>
          <w:b w:val="0"/>
          <w:sz w:val="24"/>
          <w:szCs w:val="24"/>
        </w:rPr>
        <w:t>устаревших светильников (</w:t>
      </w:r>
      <w:proofErr w:type="spellStart"/>
      <w:r w:rsidR="00984B2D">
        <w:rPr>
          <w:rFonts w:ascii="Arial" w:hAnsi="Arial" w:cs="Arial"/>
          <w:b w:val="0"/>
          <w:sz w:val="24"/>
          <w:szCs w:val="24"/>
        </w:rPr>
        <w:t>ДНаТ</w:t>
      </w:r>
      <w:proofErr w:type="spellEnd"/>
      <w:r w:rsidR="00984B2D">
        <w:rPr>
          <w:rFonts w:ascii="Arial" w:hAnsi="Arial" w:cs="Arial"/>
          <w:b w:val="0"/>
          <w:sz w:val="24"/>
          <w:szCs w:val="24"/>
        </w:rPr>
        <w:t xml:space="preserve"> и ДРЛ) на светодиодные в количестве 1143 шт. Реализация данного мероприятия позволит не тол</w:t>
      </w:r>
      <w:r w:rsidR="008B66A6">
        <w:rPr>
          <w:rFonts w:ascii="Arial" w:hAnsi="Arial" w:cs="Arial"/>
          <w:b w:val="0"/>
          <w:sz w:val="24"/>
          <w:szCs w:val="24"/>
        </w:rPr>
        <w:t>ько улучшить освещение в городе</w:t>
      </w:r>
      <w:r w:rsidR="00984B2D">
        <w:rPr>
          <w:rFonts w:ascii="Arial" w:hAnsi="Arial" w:cs="Arial"/>
          <w:b w:val="0"/>
          <w:sz w:val="24"/>
          <w:szCs w:val="24"/>
        </w:rPr>
        <w:t>, но</w:t>
      </w:r>
      <w:r w:rsidR="008B66A6">
        <w:rPr>
          <w:rFonts w:ascii="Arial" w:hAnsi="Arial" w:cs="Arial"/>
          <w:b w:val="0"/>
          <w:sz w:val="24"/>
          <w:szCs w:val="24"/>
        </w:rPr>
        <w:t xml:space="preserve"> и сэкономить денежные средства</w:t>
      </w:r>
      <w:r w:rsidR="00984B2D">
        <w:rPr>
          <w:rFonts w:ascii="Arial" w:hAnsi="Arial" w:cs="Arial"/>
          <w:b w:val="0"/>
          <w:sz w:val="24"/>
          <w:szCs w:val="24"/>
        </w:rPr>
        <w:t>, за счет малого потребления электроэнергии новыми светильниками. По про</w:t>
      </w:r>
      <w:r w:rsidR="008E0E77">
        <w:rPr>
          <w:rFonts w:ascii="Arial" w:hAnsi="Arial" w:cs="Arial"/>
          <w:b w:val="0"/>
          <w:sz w:val="24"/>
          <w:szCs w:val="24"/>
        </w:rPr>
        <w:t>гнозам экономия составит около 6</w:t>
      </w:r>
      <w:r w:rsidR="00984B2D">
        <w:rPr>
          <w:rFonts w:ascii="Arial" w:hAnsi="Arial" w:cs="Arial"/>
          <w:b w:val="0"/>
          <w:sz w:val="24"/>
          <w:szCs w:val="24"/>
        </w:rPr>
        <w:t xml:space="preserve">0%. </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Проблему собой представляют и МАФ (скамьи, качели, </w:t>
      </w:r>
      <w:r w:rsidR="00280B0C">
        <w:rPr>
          <w:rFonts w:ascii="Arial" w:hAnsi="Arial" w:cs="Arial"/>
          <w:b w:val="0"/>
          <w:sz w:val="24"/>
          <w:szCs w:val="24"/>
        </w:rPr>
        <w:t>песочницы и др.). Из 174 единиц</w:t>
      </w:r>
      <w:r w:rsidRPr="004767C7">
        <w:rPr>
          <w:rFonts w:ascii="Arial" w:hAnsi="Arial" w:cs="Arial"/>
          <w:b w:val="0"/>
          <w:sz w:val="24"/>
          <w:szCs w:val="24"/>
        </w:rPr>
        <w:t xml:space="preserve"> общего количества МАФ, находящихся в муниципальной собственности больше половины имеют 100% моральный и физический износ, н</w:t>
      </w:r>
      <w:r w:rsidR="00160E8D">
        <w:rPr>
          <w:rFonts w:ascii="Arial" w:hAnsi="Arial" w:cs="Arial"/>
          <w:b w:val="0"/>
          <w:sz w:val="24"/>
          <w:szCs w:val="24"/>
        </w:rPr>
        <w:t>арушая тем самым общий эстетичный</w:t>
      </w:r>
      <w:r w:rsidRPr="004767C7">
        <w:rPr>
          <w:rFonts w:ascii="Arial" w:hAnsi="Arial" w:cs="Arial"/>
          <w:b w:val="0"/>
          <w:sz w:val="24"/>
          <w:szCs w:val="24"/>
        </w:rPr>
        <w:t xml:space="preserve"> вид прилегающих как придомовых, так и городских территорий, а так же не соответствуют своему прямому предназначению - организация детского досуга и отдыха.</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Решение задачи подпрограммы «Благоустройство города Бородино» - </w:t>
      </w:r>
      <w:r>
        <w:rPr>
          <w:rFonts w:ascii="Arial" w:hAnsi="Arial" w:cs="Arial"/>
          <w:b w:val="0"/>
          <w:sz w:val="24"/>
          <w:szCs w:val="24"/>
        </w:rPr>
        <w:t>обеспечение исполнения мероприятий</w:t>
      </w:r>
      <w:r w:rsidRPr="004767C7">
        <w:rPr>
          <w:rFonts w:ascii="Arial" w:hAnsi="Arial" w:cs="Arial"/>
          <w:b w:val="0"/>
          <w:sz w:val="24"/>
          <w:szCs w:val="24"/>
        </w:rPr>
        <w:t xml:space="preserve">, направленных на улучшение санитарного и эстетического состояния территории города для повышения комфортных условий проживания жителей города - приведет к ослаблению, возникших на сегодняшний день острых проблем. </w:t>
      </w:r>
    </w:p>
    <w:p w:rsidR="00623733" w:rsidRPr="004767C7" w:rsidRDefault="00623733" w:rsidP="00623733">
      <w:pPr>
        <w:pStyle w:val="ConsPlusTitle"/>
        <w:spacing w:line="240" w:lineRule="auto"/>
        <w:ind w:firstLine="709"/>
        <w:jc w:val="both"/>
        <w:rPr>
          <w:rFonts w:ascii="Arial" w:hAnsi="Arial" w:cs="Arial"/>
          <w:b w:val="0"/>
          <w:sz w:val="24"/>
          <w:szCs w:val="24"/>
        </w:rPr>
      </w:pPr>
    </w:p>
    <w:p w:rsidR="00623733" w:rsidRPr="004767C7" w:rsidRDefault="00623733" w:rsidP="00D84929">
      <w:pPr>
        <w:pStyle w:val="a4"/>
        <w:spacing w:after="0" w:line="240" w:lineRule="auto"/>
        <w:ind w:left="0"/>
        <w:jc w:val="center"/>
        <w:rPr>
          <w:rFonts w:ascii="Arial" w:hAnsi="Arial" w:cs="Arial"/>
          <w:b/>
          <w:sz w:val="24"/>
          <w:szCs w:val="24"/>
        </w:rPr>
      </w:pPr>
      <w:r w:rsidRPr="004767C7">
        <w:rPr>
          <w:rFonts w:ascii="Arial" w:hAnsi="Arial" w:cs="Arial"/>
          <w:sz w:val="24"/>
          <w:szCs w:val="24"/>
        </w:rPr>
        <w:t>2.2. Основная цель, задачи, этапы и сроки выполнения подпрограммы, целевые индикаторы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Цель подпрограмм </w:t>
      </w:r>
      <w:r w:rsidR="00D84929">
        <w:rPr>
          <w:rFonts w:ascii="Arial" w:hAnsi="Arial" w:cs="Arial"/>
        </w:rPr>
        <w:t>–</w:t>
      </w:r>
      <w:r w:rsidRPr="004767C7">
        <w:rPr>
          <w:rFonts w:ascii="Arial" w:hAnsi="Arial" w:cs="Arial"/>
        </w:rPr>
        <w:t xml:space="preserve">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Задачей подпрограммы является: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p w:rsidR="00623733" w:rsidRPr="004767C7" w:rsidRDefault="00623733" w:rsidP="00623733">
      <w:pPr>
        <w:pStyle w:val="1"/>
        <w:spacing w:before="0" w:after="0"/>
        <w:ind w:firstLine="709"/>
        <w:jc w:val="both"/>
        <w:rPr>
          <w:b w:val="0"/>
          <w:sz w:val="24"/>
          <w:szCs w:val="24"/>
        </w:rPr>
      </w:pPr>
      <w:r w:rsidRPr="004767C7">
        <w:rPr>
          <w:b w:val="0"/>
          <w:sz w:val="24"/>
          <w:szCs w:val="24"/>
        </w:rPr>
        <w:t xml:space="preserve">Мероприятия подпрограммы определены согласно </w:t>
      </w:r>
      <w:r w:rsidRPr="004767C7">
        <w:rPr>
          <w:rStyle w:val="blk"/>
          <w:b w:val="0"/>
          <w:sz w:val="24"/>
          <w:szCs w:val="24"/>
        </w:rPr>
        <w:t>ст. 16 «</w:t>
      </w:r>
      <w:r w:rsidRPr="004767C7">
        <w:rPr>
          <w:b w:val="0"/>
          <w:sz w:val="24"/>
          <w:szCs w:val="24"/>
        </w:rPr>
        <w:t>Вопросы местного значения городского округа» Федерального закона от 06.10.2003№ 131 ФЗ.</w:t>
      </w:r>
    </w:p>
    <w:p w:rsidR="00623733" w:rsidRPr="004767C7" w:rsidRDefault="00623733" w:rsidP="00623733">
      <w:pPr>
        <w:ind w:firstLine="709"/>
        <w:jc w:val="both"/>
        <w:rPr>
          <w:rFonts w:ascii="Arial" w:hAnsi="Arial" w:cs="Arial"/>
        </w:rPr>
      </w:pPr>
      <w:r w:rsidRPr="004767C7">
        <w:rPr>
          <w:rFonts w:ascii="Arial" w:hAnsi="Arial" w:cs="Arial"/>
        </w:rPr>
        <w:t>Выполнение мероприятий подпрограммы «Благоустройство города Бородино» возложено на МКУ «Служба единого заказчика», так как одним из предметов де</w:t>
      </w:r>
      <w:r w:rsidR="00160E8D">
        <w:rPr>
          <w:rFonts w:ascii="Arial" w:hAnsi="Arial" w:cs="Arial"/>
        </w:rPr>
        <w:t xml:space="preserve">ятельности учреждения, согласно </w:t>
      </w:r>
      <w:r w:rsidRPr="004767C7">
        <w:rPr>
          <w:rFonts w:ascii="Arial" w:hAnsi="Arial" w:cs="Arial"/>
        </w:rPr>
        <w:t>Устава, является организация благоустройства и озеленени</w:t>
      </w:r>
      <w:r>
        <w:rPr>
          <w:rFonts w:ascii="Arial" w:hAnsi="Arial" w:cs="Arial"/>
        </w:rPr>
        <w:t>я территории городского округа.</w:t>
      </w:r>
    </w:p>
    <w:p w:rsidR="00623733" w:rsidRPr="004767C7" w:rsidRDefault="00623733" w:rsidP="00623733">
      <w:pPr>
        <w:widowControl w:val="0"/>
        <w:autoSpaceDE w:val="0"/>
        <w:autoSpaceDN w:val="0"/>
        <w:adjustRightInd w:val="0"/>
        <w:ind w:firstLine="709"/>
        <w:jc w:val="both"/>
        <w:rPr>
          <w:rFonts w:ascii="Arial" w:hAnsi="Arial" w:cs="Arial"/>
          <w:lang w:eastAsia="ar-SA"/>
        </w:rPr>
      </w:pPr>
      <w:r w:rsidRPr="004767C7">
        <w:rPr>
          <w:rFonts w:ascii="Arial" w:hAnsi="Arial" w:cs="Arial"/>
        </w:rPr>
        <w:t>Перечень целевых индикаторов подпрограммы «Благоустройство города Бородино» отражен в приложении 1 к подпрограмме «Благоустройство города Бородино»</w:t>
      </w:r>
      <w:r w:rsidRPr="004767C7">
        <w:rPr>
          <w:rFonts w:ascii="Arial" w:hAnsi="Arial" w:cs="Arial"/>
          <w:lang w:eastAsia="ar-SA"/>
        </w:rPr>
        <w:t>.</w:t>
      </w:r>
    </w:p>
    <w:p w:rsidR="00623733" w:rsidRPr="004767C7" w:rsidRDefault="00623733" w:rsidP="00623733">
      <w:pPr>
        <w:widowControl w:val="0"/>
        <w:autoSpaceDE w:val="0"/>
        <w:autoSpaceDN w:val="0"/>
        <w:adjustRightInd w:val="0"/>
        <w:ind w:firstLine="709"/>
        <w:jc w:val="both"/>
        <w:rPr>
          <w:rFonts w:ascii="Arial" w:hAnsi="Arial" w:cs="Arial"/>
          <w:lang w:eastAsia="ar-SA"/>
        </w:rPr>
      </w:pPr>
      <w:r w:rsidRPr="004767C7">
        <w:rPr>
          <w:rFonts w:ascii="Arial" w:hAnsi="Arial" w:cs="Arial"/>
          <w:lang w:eastAsia="ar-SA"/>
        </w:rPr>
        <w:t>Ожидаемые результаты:</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изготовление и установка металлических эстакад: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10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11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11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18 шт.,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 18</w:t>
      </w:r>
      <w:r w:rsidRPr="004767C7">
        <w:rPr>
          <w:rFonts w:eastAsia="Calibri"/>
          <w:sz w:val="24"/>
          <w:szCs w:val="24"/>
        </w:rPr>
        <w:t xml:space="preserve">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12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-12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12 шт.</w:t>
      </w:r>
      <w:r w:rsidR="00D87131">
        <w:rPr>
          <w:rFonts w:eastAsia="Calibri"/>
          <w:sz w:val="24"/>
          <w:szCs w:val="24"/>
        </w:rPr>
        <w:t>, 2024 г. – 12</w:t>
      </w:r>
      <w:r w:rsidR="00BC407E">
        <w:rPr>
          <w:rFonts w:eastAsia="Calibri"/>
          <w:sz w:val="24"/>
          <w:szCs w:val="24"/>
        </w:rPr>
        <w:t xml:space="preserve"> шт.</w:t>
      </w:r>
      <w:r w:rsidRPr="004767C7">
        <w:rPr>
          <w:rFonts w:eastAsia="Calibri"/>
          <w:sz w:val="24"/>
          <w:szCs w:val="24"/>
        </w:rPr>
        <w:t>;</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капитальный ремонт площадок под </w:t>
      </w:r>
      <w:proofErr w:type="spellStart"/>
      <w:r w:rsidRPr="004767C7">
        <w:rPr>
          <w:rFonts w:eastAsia="Calibri"/>
          <w:sz w:val="24"/>
          <w:szCs w:val="24"/>
        </w:rPr>
        <w:t>мусоросборочные</w:t>
      </w:r>
      <w:proofErr w:type="spellEnd"/>
      <w:r w:rsidRPr="004767C7">
        <w:rPr>
          <w:rFonts w:eastAsia="Calibri"/>
          <w:sz w:val="24"/>
          <w:szCs w:val="24"/>
        </w:rPr>
        <w:t xml:space="preserve"> контейнеры: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7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5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6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4 шт., </w:t>
      </w:r>
      <w:smartTag w:uri="urn:schemas-microsoft-com:office:smarttags" w:element="metricconverter">
        <w:smartTagPr>
          <w:attr w:name="ProductID" w:val="2021 г"/>
        </w:smartTagPr>
        <w:r w:rsidRPr="004767C7">
          <w:rPr>
            <w:rFonts w:eastAsia="Calibri"/>
            <w:sz w:val="24"/>
            <w:szCs w:val="24"/>
          </w:rPr>
          <w:t>2021</w:t>
        </w:r>
        <w:r>
          <w:rPr>
            <w:rFonts w:eastAsia="Calibri"/>
            <w:sz w:val="24"/>
            <w:szCs w:val="24"/>
          </w:rPr>
          <w:t xml:space="preserve"> г</w:t>
        </w:r>
      </w:smartTag>
      <w:r>
        <w:rPr>
          <w:rFonts w:eastAsia="Calibri"/>
          <w:sz w:val="24"/>
          <w:szCs w:val="24"/>
        </w:rPr>
        <w:t>.</w:t>
      </w:r>
      <w:r w:rsidRPr="004767C7">
        <w:rPr>
          <w:rFonts w:eastAsia="Calibri"/>
          <w:sz w:val="24"/>
          <w:szCs w:val="24"/>
        </w:rPr>
        <w:t xml:space="preserve"> – </w:t>
      </w:r>
      <w:r w:rsidR="00280B0C">
        <w:rPr>
          <w:rFonts w:eastAsia="Calibri"/>
          <w:sz w:val="24"/>
          <w:szCs w:val="24"/>
        </w:rPr>
        <w:t>0</w:t>
      </w:r>
      <w:r w:rsidRPr="004767C7">
        <w:rPr>
          <w:rFonts w:eastAsia="Calibri"/>
          <w:sz w:val="24"/>
          <w:szCs w:val="24"/>
        </w:rPr>
        <w:t xml:space="preserve">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- 6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-6 шт.</w:t>
      </w:r>
      <w:r w:rsidR="00D87131">
        <w:rPr>
          <w:rFonts w:eastAsia="Calibri"/>
          <w:sz w:val="24"/>
          <w:szCs w:val="24"/>
        </w:rPr>
        <w:t>, 2024 г. – 6</w:t>
      </w:r>
      <w:r w:rsidR="00BC407E">
        <w:rPr>
          <w:rFonts w:eastAsia="Calibri"/>
          <w:sz w:val="24"/>
          <w:szCs w:val="24"/>
        </w:rPr>
        <w:t xml:space="preserve"> шт.</w:t>
      </w:r>
      <w:r w:rsidRPr="004767C7">
        <w:rPr>
          <w:rFonts w:eastAsia="Calibri"/>
          <w:sz w:val="24"/>
          <w:szCs w:val="24"/>
        </w:rPr>
        <w:t>;</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капитальный ремонт автобусных остановок: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2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15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0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2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 шт.</w:t>
      </w:r>
      <w:r w:rsidR="00D87131">
        <w:rPr>
          <w:rFonts w:eastAsia="Calibri"/>
          <w:sz w:val="24"/>
          <w:szCs w:val="24"/>
        </w:rPr>
        <w:t>, 2024 г. – 2</w:t>
      </w:r>
      <w:r w:rsidR="00BC407E">
        <w:rPr>
          <w:rFonts w:eastAsia="Calibri"/>
          <w:sz w:val="24"/>
          <w:szCs w:val="24"/>
        </w:rPr>
        <w:t xml:space="preserve"> шт.</w:t>
      </w:r>
      <w:r w:rsidRPr="004767C7">
        <w:rPr>
          <w:rFonts w:eastAsia="Calibri"/>
          <w:sz w:val="24"/>
          <w:szCs w:val="24"/>
        </w:rPr>
        <w:t>;</w:t>
      </w:r>
    </w:p>
    <w:p w:rsidR="00623733" w:rsidRPr="004767C7" w:rsidRDefault="00623733" w:rsidP="00623733">
      <w:pPr>
        <w:pStyle w:val="ConsPlusNormal"/>
        <w:jc w:val="both"/>
        <w:rPr>
          <w:rFonts w:eastAsia="Calibri"/>
          <w:sz w:val="24"/>
          <w:szCs w:val="24"/>
        </w:rPr>
      </w:pPr>
      <w:r w:rsidRPr="004767C7">
        <w:rPr>
          <w:rFonts w:eastAsia="Calibri"/>
          <w:sz w:val="24"/>
          <w:szCs w:val="24"/>
        </w:rPr>
        <w:t xml:space="preserve">перенос автобусной остановки "АБК Разреза" в район городского автовокзала: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 шт.;</w:t>
      </w:r>
    </w:p>
    <w:p w:rsidR="00623733" w:rsidRDefault="00623733" w:rsidP="00623733">
      <w:pPr>
        <w:pStyle w:val="ConsPlusNormal"/>
        <w:ind w:firstLine="709"/>
        <w:jc w:val="both"/>
        <w:rPr>
          <w:rFonts w:eastAsia="Calibri"/>
          <w:sz w:val="24"/>
          <w:szCs w:val="24"/>
        </w:rPr>
      </w:pPr>
      <w:r w:rsidRPr="004767C7">
        <w:rPr>
          <w:rFonts w:eastAsia="Calibri"/>
          <w:sz w:val="24"/>
          <w:szCs w:val="24"/>
        </w:rPr>
        <w:t xml:space="preserve">углубление русла ручья от пер. Локомотивный до ул. Геологической: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360 м"/>
        </w:smartTagPr>
        <w:r w:rsidRPr="004767C7">
          <w:rPr>
            <w:rFonts w:eastAsia="Calibri"/>
            <w:sz w:val="24"/>
            <w:szCs w:val="24"/>
          </w:rPr>
          <w:t>360 м</w:t>
        </w:r>
      </w:smartTag>
      <w:r w:rsidRPr="004767C7">
        <w:rPr>
          <w:rFonts w:eastAsia="Calibri"/>
          <w:sz w:val="24"/>
          <w:szCs w:val="24"/>
        </w:rPr>
        <w:t>;</w:t>
      </w:r>
    </w:p>
    <w:p w:rsidR="00984B2D"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элементов уличного освещения: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2,6 км"/>
        </w:smartTagPr>
        <w:r w:rsidRPr="004767C7">
          <w:rPr>
            <w:rFonts w:eastAsia="Calibri"/>
            <w:sz w:val="24"/>
            <w:szCs w:val="24"/>
          </w:rPr>
          <w:t>2,6 км</w:t>
        </w:r>
      </w:smartTag>
      <w:r w:rsidRPr="004767C7">
        <w:rPr>
          <w:rFonts w:eastAsia="Calibri"/>
          <w:sz w:val="24"/>
          <w:szCs w:val="24"/>
        </w:rPr>
        <w:t xml:space="preserve">,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w:t>
      </w:r>
      <w:smartTag w:uri="urn:schemas-microsoft-com:office:smarttags" w:element="metricconverter">
        <w:smartTagPr>
          <w:attr w:name="ProductID" w:val="-2,6 км"/>
        </w:smartTagPr>
        <w:r w:rsidRPr="004767C7">
          <w:rPr>
            <w:rFonts w:eastAsia="Calibri"/>
            <w:sz w:val="24"/>
            <w:szCs w:val="24"/>
          </w:rPr>
          <w:t>-2,6 км</w:t>
        </w:r>
      </w:smartTag>
      <w:r w:rsidRPr="004767C7">
        <w:rPr>
          <w:rFonts w:eastAsia="Calibri"/>
          <w:sz w:val="24"/>
          <w:szCs w:val="24"/>
        </w:rPr>
        <w:t xml:space="preserve">,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1,34 км"/>
        </w:smartTagPr>
        <w:r w:rsidRPr="004767C7">
          <w:rPr>
            <w:rFonts w:eastAsia="Calibri"/>
            <w:sz w:val="24"/>
            <w:szCs w:val="24"/>
          </w:rPr>
          <w:t>1,34 км</w:t>
        </w:r>
      </w:smartTag>
      <w:r w:rsidRPr="004767C7">
        <w:rPr>
          <w:rFonts w:eastAsia="Calibri"/>
          <w:sz w:val="24"/>
          <w:szCs w:val="24"/>
        </w:rPr>
        <w:t xml:space="preserve">,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w:t>
      </w:r>
      <w:smartTag w:uri="urn:schemas-microsoft-com:office:smarttags" w:element="metricconverter">
        <w:smartTagPr>
          <w:attr w:name="ProductID" w:val="3,25 км"/>
        </w:smartTagPr>
        <w:r w:rsidRPr="004767C7">
          <w:rPr>
            <w:rFonts w:eastAsia="Calibri"/>
            <w:sz w:val="24"/>
            <w:szCs w:val="24"/>
          </w:rPr>
          <w:t>3,25 км</w:t>
        </w:r>
      </w:smartTag>
      <w:r w:rsidRPr="004767C7">
        <w:rPr>
          <w:rFonts w:eastAsia="Calibri"/>
          <w:sz w:val="24"/>
          <w:szCs w:val="24"/>
        </w:rPr>
        <w:t xml:space="preserve">,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.- 0,105</w:t>
      </w:r>
      <w:r w:rsidRPr="004767C7">
        <w:rPr>
          <w:rFonts w:eastAsia="Calibri"/>
          <w:sz w:val="24"/>
          <w:szCs w:val="24"/>
        </w:rPr>
        <w:t xml:space="preserve"> км,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w:t>
      </w:r>
      <w:smartTag w:uri="urn:schemas-microsoft-com:office:smarttags" w:element="metricconverter">
        <w:smartTagPr>
          <w:attr w:name="ProductID" w:val="2,1 км"/>
        </w:smartTagPr>
        <w:r w:rsidRPr="004767C7">
          <w:rPr>
            <w:rFonts w:eastAsia="Calibri"/>
            <w:sz w:val="24"/>
            <w:szCs w:val="24"/>
          </w:rPr>
          <w:t>2,1 км</w:t>
        </w:r>
      </w:smartTag>
      <w:r w:rsidRPr="004767C7">
        <w:rPr>
          <w:rFonts w:eastAsia="Calibri"/>
          <w:sz w:val="24"/>
          <w:szCs w:val="24"/>
        </w:rPr>
        <w:t xml:space="preserve">,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- 2,1 км</w:t>
      </w:r>
      <w:r w:rsidR="00D87131">
        <w:rPr>
          <w:rFonts w:eastAsia="Calibri"/>
          <w:sz w:val="24"/>
          <w:szCs w:val="24"/>
        </w:rPr>
        <w:t>, 2024 г. – 2,1</w:t>
      </w:r>
      <w:r w:rsidR="00D63509">
        <w:rPr>
          <w:rFonts w:eastAsia="Calibri"/>
          <w:sz w:val="24"/>
          <w:szCs w:val="24"/>
        </w:rPr>
        <w:t xml:space="preserve"> км</w:t>
      </w:r>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электрооборудования щитовой на ТП 7-14-39 и ТП 7-13-26: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2 шт.;</w:t>
      </w:r>
    </w:p>
    <w:p w:rsidR="00623733" w:rsidRPr="004767C7" w:rsidRDefault="00623733" w:rsidP="00E74CA3">
      <w:pPr>
        <w:pStyle w:val="ConsPlusNormal"/>
        <w:ind w:firstLine="709"/>
        <w:jc w:val="both"/>
        <w:rPr>
          <w:rFonts w:eastAsia="Calibri"/>
          <w:sz w:val="24"/>
          <w:szCs w:val="24"/>
        </w:rPr>
      </w:pPr>
      <w:r w:rsidRPr="004767C7">
        <w:rPr>
          <w:rFonts w:eastAsia="Calibri"/>
          <w:sz w:val="24"/>
          <w:szCs w:val="24"/>
        </w:rPr>
        <w:t xml:space="preserve">техническое содержание элементов уличного освещения: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994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994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- 994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994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994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1191 шт.,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–1276</w:t>
      </w:r>
      <w:r w:rsidRPr="004767C7">
        <w:rPr>
          <w:rFonts w:eastAsia="Calibri"/>
          <w:sz w:val="24"/>
          <w:szCs w:val="24"/>
        </w:rPr>
        <w:t xml:space="preserve">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1191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1191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1191 шт.</w:t>
      </w:r>
      <w:r w:rsidR="00D87131">
        <w:rPr>
          <w:rFonts w:eastAsia="Calibri"/>
          <w:sz w:val="24"/>
          <w:szCs w:val="24"/>
        </w:rPr>
        <w:t>, 2024 г. – 1191</w:t>
      </w:r>
      <w:r w:rsidR="00D63509">
        <w:rPr>
          <w:rFonts w:eastAsia="Calibri"/>
          <w:sz w:val="24"/>
          <w:szCs w:val="24"/>
        </w:rPr>
        <w:t xml:space="preserve"> </w:t>
      </w:r>
      <w:proofErr w:type="spellStart"/>
      <w:r w:rsidR="00D63509">
        <w:rPr>
          <w:rFonts w:eastAsia="Calibri"/>
          <w:sz w:val="24"/>
          <w:szCs w:val="24"/>
        </w:rPr>
        <w:t>шт</w:t>
      </w:r>
      <w:proofErr w:type="spellEnd"/>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срезка зеленых насаждений: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26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26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26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.- 26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26 шт., </w:t>
      </w:r>
      <w:smartTag w:uri="urn:schemas-microsoft-com:office:smarttags" w:element="metricconverter">
        <w:smartTagPr>
          <w:attr w:name="ProductID" w:val="2020 г"/>
        </w:smartTagPr>
        <w:r w:rsidRPr="004767C7">
          <w:rPr>
            <w:rFonts w:eastAsia="Calibri"/>
            <w:sz w:val="24"/>
            <w:szCs w:val="24"/>
          </w:rPr>
          <w:t>2020 г</w:t>
        </w:r>
      </w:smartTag>
      <w:r w:rsidR="008A1DD2">
        <w:rPr>
          <w:rFonts w:eastAsia="Calibri"/>
          <w:sz w:val="24"/>
          <w:szCs w:val="24"/>
        </w:rPr>
        <w:t>. – 22</w:t>
      </w:r>
      <w:r w:rsidRPr="004767C7">
        <w:rPr>
          <w:rFonts w:eastAsia="Calibri"/>
          <w:sz w:val="24"/>
          <w:szCs w:val="24"/>
        </w:rPr>
        <w:t xml:space="preserve">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26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26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- 26 шт.</w:t>
      </w:r>
      <w:r w:rsidR="00D87131">
        <w:rPr>
          <w:rFonts w:eastAsia="Calibri"/>
          <w:sz w:val="24"/>
          <w:szCs w:val="24"/>
        </w:rPr>
        <w:t>, 2024 г. – 26</w:t>
      </w:r>
      <w:r w:rsidR="00D63509">
        <w:rPr>
          <w:rFonts w:eastAsia="Calibri"/>
          <w:sz w:val="24"/>
          <w:szCs w:val="24"/>
        </w:rPr>
        <w:t xml:space="preserve"> шт.</w:t>
      </w:r>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цветочной рассады: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10800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10800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10800 шт.,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10800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9687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10349 шт.,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8814 шт.,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10349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10349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10349 шт.</w:t>
      </w:r>
      <w:r w:rsidR="00D87131">
        <w:rPr>
          <w:rFonts w:eastAsia="Calibri"/>
          <w:sz w:val="24"/>
          <w:szCs w:val="24"/>
        </w:rPr>
        <w:t>, 2024 г. – 10349</w:t>
      </w:r>
      <w:r w:rsidR="00D63509">
        <w:rPr>
          <w:rFonts w:eastAsia="Calibri"/>
          <w:sz w:val="24"/>
          <w:szCs w:val="24"/>
        </w:rPr>
        <w:t xml:space="preserve"> шт.</w:t>
      </w:r>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содержание зеленого хозяйства: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157,8 тыс. м2,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157,8 тыс. м2,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157,8 тыс. м2,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157,8 тыс. м2,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157,8 тыс. м2,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157,8 тыс. м2,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157,8 тыс. м2,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157,8 тыс. м2,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157,8 тыс. м2,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157,8 тыс. м2</w:t>
      </w:r>
      <w:r w:rsidR="00D63509">
        <w:rPr>
          <w:rFonts w:eastAsia="Calibri"/>
          <w:sz w:val="24"/>
          <w:szCs w:val="24"/>
        </w:rPr>
        <w:t>, 2024 г. – 157,8 тыс. м2</w:t>
      </w:r>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транспортные услуги по подвозу воды к клумбам города: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315 м3"/>
        </w:smartTagPr>
        <w:r w:rsidRPr="004767C7">
          <w:rPr>
            <w:rFonts w:eastAsia="Calibri"/>
            <w:sz w:val="24"/>
            <w:szCs w:val="24"/>
          </w:rPr>
          <w:t>315 м3</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лестниц: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1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1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6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4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лестниц: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w:t>
      </w:r>
      <w:r w:rsidR="00280B0C">
        <w:rPr>
          <w:rFonts w:eastAsia="Calibri"/>
          <w:sz w:val="24"/>
          <w:szCs w:val="24"/>
        </w:rPr>
        <w:t>0</w:t>
      </w:r>
      <w:r w:rsidRPr="004767C7">
        <w:rPr>
          <w:rFonts w:eastAsia="Calibri"/>
          <w:sz w:val="24"/>
          <w:szCs w:val="24"/>
        </w:rPr>
        <w:t xml:space="preserve">шт., </w:t>
      </w:r>
      <w:smartTag w:uri="urn:schemas-microsoft-com:office:smarttags" w:element="metricconverter">
        <w:smartTagPr>
          <w:attr w:name="ProductID" w:val="2021 г"/>
        </w:smartTagPr>
        <w:r w:rsidRPr="004767C7">
          <w:rPr>
            <w:rFonts w:eastAsia="Calibri"/>
            <w:sz w:val="24"/>
            <w:szCs w:val="24"/>
          </w:rPr>
          <w:t>2021 г</w:t>
        </w:r>
      </w:smartTag>
      <w:r w:rsidR="001A7C85">
        <w:rPr>
          <w:rFonts w:eastAsia="Calibri"/>
          <w:sz w:val="24"/>
          <w:szCs w:val="24"/>
        </w:rPr>
        <w:t>. – 1</w:t>
      </w:r>
      <w:r w:rsidRPr="004767C7">
        <w:rPr>
          <w:rFonts w:eastAsia="Calibri"/>
          <w:sz w:val="24"/>
          <w:szCs w:val="24"/>
        </w:rPr>
        <w:t xml:space="preserve"> шт.,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2 шт.;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2 шт.</w:t>
      </w:r>
      <w:r w:rsidR="00D87131">
        <w:rPr>
          <w:rFonts w:eastAsia="Calibri"/>
          <w:sz w:val="24"/>
          <w:szCs w:val="24"/>
        </w:rPr>
        <w:t>, 2024 г. – 2</w:t>
      </w:r>
      <w:r w:rsidR="00D63509">
        <w:rPr>
          <w:rFonts w:eastAsia="Calibri"/>
          <w:sz w:val="24"/>
          <w:szCs w:val="24"/>
        </w:rPr>
        <w:t xml:space="preserve"> шт.</w:t>
      </w:r>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ремонт МАФ: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2 шт.,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8 шт.,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11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ремонт эстакад: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- 4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автомобильной стоянки на придомовой территории: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 1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текущий (ямочный) ремонт покрытия внутриквартальных дорог в рамках благоустройства: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483 кв. м"/>
        </w:smartTagPr>
        <w:r w:rsidRPr="004767C7">
          <w:rPr>
            <w:rFonts w:eastAsia="Calibri"/>
            <w:sz w:val="24"/>
            <w:szCs w:val="24"/>
          </w:rPr>
          <w:t>483 кв. м</w:t>
        </w:r>
      </w:smartTag>
      <w:r w:rsidRPr="004767C7">
        <w:rPr>
          <w:rFonts w:eastAsia="Calibri"/>
          <w:sz w:val="24"/>
          <w:szCs w:val="24"/>
        </w:rPr>
        <w:t xml:space="preserve">,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w:t>
      </w:r>
      <w:smartTag w:uri="urn:schemas-microsoft-com:office:smarttags" w:element="metricconverter">
        <w:smartTagPr>
          <w:attr w:name="ProductID" w:val="1285 кв. м"/>
        </w:smartTagPr>
        <w:r w:rsidRPr="004767C7">
          <w:rPr>
            <w:rFonts w:eastAsia="Calibri"/>
            <w:sz w:val="24"/>
            <w:szCs w:val="24"/>
          </w:rPr>
          <w:t>1285 кв. м</w:t>
        </w:r>
      </w:smartTag>
      <w:r w:rsidRPr="004767C7">
        <w:rPr>
          <w:rFonts w:eastAsia="Calibri"/>
          <w:sz w:val="24"/>
          <w:szCs w:val="24"/>
        </w:rPr>
        <w:t xml:space="preserve">,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84 кв. м"/>
        </w:smartTagPr>
        <w:r w:rsidRPr="004767C7">
          <w:rPr>
            <w:rFonts w:eastAsia="Calibri"/>
            <w:sz w:val="24"/>
            <w:szCs w:val="24"/>
          </w:rPr>
          <w:t>284 кв.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МАФ с установкой во дворах в городе Бородино: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5 дворов,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3 двора,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3 двора,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3 двора,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 2 двора;</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изготовление и установка МАФ: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2 шт., </w:t>
      </w:r>
      <w:smartTag w:uri="urn:schemas-microsoft-com:office:smarttags" w:element="metricconverter">
        <w:smartTagPr>
          <w:attr w:name="ProductID" w:val="2015 г"/>
        </w:smartTagPr>
        <w:r w:rsidRPr="004767C7">
          <w:rPr>
            <w:rFonts w:eastAsia="Calibri"/>
            <w:sz w:val="24"/>
            <w:szCs w:val="24"/>
          </w:rPr>
          <w:t>2015 г</w:t>
        </w:r>
      </w:smartTag>
      <w:r w:rsidRPr="004767C7">
        <w:rPr>
          <w:rFonts w:eastAsia="Calibri"/>
          <w:sz w:val="24"/>
          <w:szCs w:val="24"/>
        </w:rPr>
        <w:t xml:space="preserve">. - 25 шт.,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7 шт.;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подпорной стенки в микрорайоне Стахановский, 14 – </w:t>
      </w:r>
      <w:smartTag w:uri="urn:schemas-microsoft-com:office:smarttags" w:element="metricconverter">
        <w:smartTagPr>
          <w:attr w:name="ProductID" w:val="2014 г"/>
        </w:smartTagPr>
        <w:r w:rsidRPr="004767C7">
          <w:rPr>
            <w:rFonts w:eastAsia="Calibri"/>
            <w:sz w:val="24"/>
            <w:szCs w:val="24"/>
          </w:rPr>
          <w:t>2014 г</w:t>
        </w:r>
      </w:smartTag>
      <w:r w:rsidRPr="004767C7">
        <w:rPr>
          <w:rFonts w:eastAsia="Calibri"/>
          <w:sz w:val="24"/>
          <w:szCs w:val="24"/>
        </w:rPr>
        <w:t xml:space="preserve">. – </w:t>
      </w:r>
      <w:smartTag w:uri="urn:schemas-microsoft-com:office:smarttags" w:element="metricconverter">
        <w:smartTagPr>
          <w:attr w:name="ProductID" w:val="21 куб. м"/>
        </w:smartTagPr>
        <w:r w:rsidRPr="004767C7">
          <w:rPr>
            <w:rFonts w:eastAsia="Calibri"/>
            <w:sz w:val="24"/>
            <w:szCs w:val="24"/>
          </w:rPr>
          <w:t>21 куб.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разработка проектно-сметной документации на капитальный ремонт подпорной стенки в микрорайоне Стахановский, 7: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 проект;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капитальный ремонт подпорной стенки в микрорайоне Стахановский, 7: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67,7 м"/>
        </w:smartTagPr>
        <w:r w:rsidRPr="004767C7">
          <w:rPr>
            <w:rFonts w:eastAsia="Calibri"/>
            <w:sz w:val="24"/>
            <w:szCs w:val="24"/>
          </w:rPr>
          <w:t>67,7 м</w:t>
        </w:r>
      </w:smartTag>
      <w:r w:rsidRPr="004767C7">
        <w:rPr>
          <w:rFonts w:eastAsia="Calibri"/>
          <w:sz w:val="24"/>
          <w:szCs w:val="24"/>
        </w:rPr>
        <w:t>;</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изготовление памятного мемориала на «Аллее Славы»: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 16 плит;</w:t>
      </w:r>
    </w:p>
    <w:p w:rsidR="00623733" w:rsidRPr="004767C7" w:rsidRDefault="00623733" w:rsidP="00623733">
      <w:pPr>
        <w:pStyle w:val="ConsPlusNormal"/>
        <w:ind w:firstLine="709"/>
        <w:jc w:val="both"/>
        <w:rPr>
          <w:rFonts w:eastAsia="Calibri"/>
          <w:sz w:val="24"/>
          <w:szCs w:val="24"/>
        </w:rPr>
      </w:pPr>
      <w:r w:rsidRPr="004767C7">
        <w:rPr>
          <w:rFonts w:eastAsia="Calibri"/>
          <w:sz w:val="24"/>
          <w:szCs w:val="24"/>
        </w:rPr>
        <w:t xml:space="preserve">приобретение и монтаж ограждения по периметру «Аллеи Славы»: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240 м"/>
        </w:smartTagPr>
        <w:r w:rsidRPr="004767C7">
          <w:rPr>
            <w:rFonts w:eastAsia="Calibri"/>
            <w:sz w:val="24"/>
            <w:szCs w:val="24"/>
          </w:rPr>
          <w:t>240 м</w:t>
        </w:r>
      </w:smartTag>
      <w:r w:rsidRPr="004767C7">
        <w:rPr>
          <w:rFonts w:eastAsia="Calibri"/>
          <w:sz w:val="24"/>
          <w:szCs w:val="24"/>
        </w:rPr>
        <w:t>;</w:t>
      </w:r>
    </w:p>
    <w:p w:rsidR="00623733" w:rsidRDefault="00623733" w:rsidP="00623733">
      <w:pPr>
        <w:pStyle w:val="ConsPlusNormal"/>
        <w:ind w:firstLine="709"/>
        <w:jc w:val="both"/>
        <w:rPr>
          <w:rFonts w:eastAsia="Calibri"/>
          <w:sz w:val="24"/>
          <w:szCs w:val="24"/>
        </w:rPr>
      </w:pPr>
      <w:r w:rsidRPr="004767C7">
        <w:rPr>
          <w:rFonts w:eastAsia="Calibri"/>
          <w:sz w:val="24"/>
          <w:szCs w:val="24"/>
        </w:rPr>
        <w:t xml:space="preserve">организация и проведение </w:t>
      </w:r>
      <w:proofErr w:type="spellStart"/>
      <w:r w:rsidRPr="004767C7">
        <w:rPr>
          <w:rFonts w:eastAsia="Calibri"/>
          <w:sz w:val="24"/>
          <w:szCs w:val="24"/>
        </w:rPr>
        <w:t>акарицидных</w:t>
      </w:r>
      <w:proofErr w:type="spellEnd"/>
      <w:r w:rsidRPr="004767C7">
        <w:rPr>
          <w:rFonts w:eastAsia="Calibri"/>
          <w:sz w:val="24"/>
          <w:szCs w:val="24"/>
        </w:rPr>
        <w:t xml:space="preserve"> обработок мест массового отдыха населения </w:t>
      </w:r>
      <w:smartTag w:uri="urn:schemas-microsoft-com:office:smarttags" w:element="metricconverter">
        <w:smartTagPr>
          <w:attr w:name="ProductID" w:val="2016 г"/>
        </w:smartTagPr>
        <w:r w:rsidRPr="004767C7">
          <w:rPr>
            <w:rFonts w:eastAsia="Calibri"/>
            <w:sz w:val="24"/>
            <w:szCs w:val="24"/>
          </w:rPr>
          <w:t>2016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7 г"/>
        </w:smartTagPr>
        <w:r w:rsidRPr="004767C7">
          <w:rPr>
            <w:rFonts w:eastAsia="Calibri"/>
            <w:sz w:val="24"/>
            <w:szCs w:val="24"/>
          </w:rPr>
          <w:t>2017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8 г"/>
        </w:smartTagPr>
        <w:r w:rsidRPr="004767C7">
          <w:rPr>
            <w:rFonts w:eastAsia="Calibri"/>
            <w:sz w:val="24"/>
            <w:szCs w:val="24"/>
          </w:rPr>
          <w:t>2018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19 г"/>
        </w:smartTagPr>
        <w:r w:rsidRPr="004767C7">
          <w:rPr>
            <w:rFonts w:eastAsia="Calibri"/>
            <w:sz w:val="24"/>
            <w:szCs w:val="24"/>
          </w:rPr>
          <w:t>2019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0 г"/>
        </w:smartTagPr>
        <w:r w:rsidRPr="004767C7">
          <w:rPr>
            <w:rFonts w:eastAsia="Calibri"/>
            <w:sz w:val="24"/>
            <w:szCs w:val="24"/>
          </w:rPr>
          <w:t>2020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1 г"/>
        </w:smartTagPr>
        <w:r w:rsidRPr="004767C7">
          <w:rPr>
            <w:rFonts w:eastAsia="Calibri"/>
            <w:sz w:val="24"/>
            <w:szCs w:val="24"/>
          </w:rPr>
          <w:t>2021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2 г"/>
        </w:smartTagPr>
        <w:r w:rsidRPr="004767C7">
          <w:rPr>
            <w:rFonts w:eastAsia="Calibri"/>
            <w:sz w:val="24"/>
            <w:szCs w:val="24"/>
          </w:rPr>
          <w:t>2022 г</w:t>
        </w:r>
      </w:smartTag>
      <w:r w:rsidRPr="004767C7">
        <w:rPr>
          <w:rFonts w:eastAsia="Calibri"/>
          <w:sz w:val="24"/>
          <w:szCs w:val="24"/>
        </w:rPr>
        <w:t xml:space="preserve">. – </w:t>
      </w:r>
      <w:smartTag w:uri="urn:schemas-microsoft-com:office:smarttags" w:element="metricconverter">
        <w:smartTagPr>
          <w:attr w:name="ProductID" w:val="15 га"/>
        </w:smartTagPr>
        <w:r w:rsidRPr="004767C7">
          <w:rPr>
            <w:rFonts w:eastAsia="Calibri"/>
            <w:sz w:val="24"/>
            <w:szCs w:val="24"/>
          </w:rPr>
          <w:t>15 га</w:t>
        </w:r>
      </w:smartTag>
      <w:r w:rsidRPr="004767C7">
        <w:rPr>
          <w:rFonts w:eastAsia="Calibri"/>
          <w:sz w:val="24"/>
          <w:szCs w:val="24"/>
        </w:rPr>
        <w:t xml:space="preserve">, </w:t>
      </w:r>
      <w:smartTag w:uri="urn:schemas-microsoft-com:office:smarttags" w:element="metricconverter">
        <w:smartTagPr>
          <w:attr w:name="ProductID" w:val="2023 г"/>
        </w:smartTagPr>
        <w:r w:rsidRPr="004767C7">
          <w:rPr>
            <w:rFonts w:eastAsia="Calibri"/>
            <w:sz w:val="24"/>
            <w:szCs w:val="24"/>
          </w:rPr>
          <w:t>2023 г</w:t>
        </w:r>
      </w:smartTag>
      <w:r w:rsidRPr="004767C7">
        <w:rPr>
          <w:rFonts w:eastAsia="Calibri"/>
          <w:sz w:val="24"/>
          <w:szCs w:val="24"/>
        </w:rPr>
        <w:t>. – 15 га</w:t>
      </w:r>
      <w:r w:rsidR="00D63509">
        <w:rPr>
          <w:rFonts w:eastAsia="Calibri"/>
          <w:sz w:val="24"/>
          <w:szCs w:val="24"/>
        </w:rPr>
        <w:t>, 2024 г. – 15 га.</w:t>
      </w:r>
    </w:p>
    <w:p w:rsidR="001C6A25" w:rsidRDefault="001C6A25" w:rsidP="00623733">
      <w:pPr>
        <w:pStyle w:val="ConsPlusNormal"/>
        <w:ind w:firstLine="709"/>
        <w:jc w:val="both"/>
        <w:rPr>
          <w:rFonts w:eastAsia="Calibri"/>
          <w:sz w:val="24"/>
          <w:szCs w:val="24"/>
        </w:rPr>
      </w:pPr>
      <w:r>
        <w:rPr>
          <w:rFonts w:eastAsia="Calibri"/>
          <w:sz w:val="24"/>
          <w:szCs w:val="24"/>
        </w:rPr>
        <w:t xml:space="preserve">содержание общественных пространств: 2022 г. – 0 </w:t>
      </w:r>
      <w:proofErr w:type="spellStart"/>
      <w:r>
        <w:rPr>
          <w:rFonts w:eastAsia="Calibri"/>
          <w:sz w:val="24"/>
          <w:szCs w:val="24"/>
        </w:rPr>
        <w:t>кв.м</w:t>
      </w:r>
      <w:proofErr w:type="spellEnd"/>
      <w:r>
        <w:rPr>
          <w:rFonts w:eastAsia="Calibri"/>
          <w:sz w:val="24"/>
          <w:szCs w:val="24"/>
        </w:rPr>
        <w:t xml:space="preserve">., 2023 г. – 0 </w:t>
      </w:r>
      <w:proofErr w:type="spellStart"/>
      <w:r>
        <w:rPr>
          <w:rFonts w:eastAsia="Calibri"/>
          <w:sz w:val="24"/>
          <w:szCs w:val="24"/>
        </w:rPr>
        <w:t>кв.м</w:t>
      </w:r>
      <w:proofErr w:type="spellEnd"/>
      <w:r>
        <w:rPr>
          <w:rFonts w:eastAsia="Calibri"/>
          <w:sz w:val="24"/>
          <w:szCs w:val="24"/>
        </w:rPr>
        <w:t xml:space="preserve">., 2024 г. – 0 </w:t>
      </w:r>
      <w:proofErr w:type="spellStart"/>
      <w:r>
        <w:rPr>
          <w:rFonts w:eastAsia="Calibri"/>
          <w:sz w:val="24"/>
          <w:szCs w:val="24"/>
        </w:rPr>
        <w:t>кв.м</w:t>
      </w:r>
      <w:proofErr w:type="spellEnd"/>
      <w:r>
        <w:rPr>
          <w:rFonts w:eastAsia="Calibri"/>
          <w:sz w:val="24"/>
          <w:szCs w:val="24"/>
        </w:rPr>
        <w:t>.</w:t>
      </w:r>
    </w:p>
    <w:p w:rsidR="00623733" w:rsidRPr="004767C7" w:rsidRDefault="00623733" w:rsidP="00623733">
      <w:pPr>
        <w:pStyle w:val="ConsPlusNormal"/>
        <w:widowControl/>
        <w:ind w:firstLine="709"/>
        <w:jc w:val="both"/>
        <w:rPr>
          <w:sz w:val="24"/>
          <w:szCs w:val="24"/>
        </w:rPr>
      </w:pPr>
      <w:r w:rsidRPr="004767C7">
        <w:rPr>
          <w:sz w:val="24"/>
          <w:szCs w:val="24"/>
        </w:rPr>
        <w:t>Выполнение вышеперечисленных мероприятий ожидаемых результатов подпрограммы в целом приведет:</w:t>
      </w:r>
    </w:p>
    <w:p w:rsidR="00623733" w:rsidRPr="004767C7" w:rsidRDefault="00623733" w:rsidP="00623733">
      <w:pPr>
        <w:ind w:firstLine="709"/>
        <w:jc w:val="both"/>
        <w:rPr>
          <w:rFonts w:ascii="Arial" w:hAnsi="Arial" w:cs="Arial"/>
        </w:rPr>
      </w:pPr>
      <w:r w:rsidRPr="004767C7">
        <w:rPr>
          <w:rFonts w:ascii="Arial" w:hAnsi="Arial" w:cs="Arial"/>
        </w:rPr>
        <w:t>- к улучшению архитектурно-планировочного облика города;</w:t>
      </w:r>
    </w:p>
    <w:p w:rsidR="00623733" w:rsidRPr="004767C7" w:rsidRDefault="00623733" w:rsidP="00623733">
      <w:pPr>
        <w:ind w:firstLine="709"/>
        <w:jc w:val="both"/>
        <w:rPr>
          <w:rFonts w:ascii="Arial" w:hAnsi="Arial" w:cs="Arial"/>
        </w:rPr>
      </w:pPr>
      <w:r w:rsidRPr="004767C7">
        <w:rPr>
          <w:rFonts w:ascii="Arial" w:hAnsi="Arial" w:cs="Arial"/>
        </w:rPr>
        <w:t>- к улучшению экологической обстановки и санитарно-гигиенических условий жизни;</w:t>
      </w:r>
    </w:p>
    <w:p w:rsidR="00623733" w:rsidRPr="004767C7" w:rsidRDefault="00623733" w:rsidP="00623733">
      <w:pPr>
        <w:ind w:firstLine="709"/>
        <w:jc w:val="both"/>
        <w:rPr>
          <w:rFonts w:ascii="Arial" w:hAnsi="Arial" w:cs="Arial"/>
        </w:rPr>
      </w:pPr>
      <w:r w:rsidRPr="004767C7">
        <w:rPr>
          <w:rFonts w:ascii="Arial" w:hAnsi="Arial" w:cs="Arial"/>
        </w:rPr>
        <w:t>- к созданию безопасных и комфортных условий для проживания населения;</w:t>
      </w:r>
    </w:p>
    <w:p w:rsidR="00623733" w:rsidRPr="004767C7" w:rsidRDefault="00623733" w:rsidP="00623733">
      <w:pPr>
        <w:ind w:firstLine="709"/>
        <w:jc w:val="both"/>
        <w:rPr>
          <w:rFonts w:ascii="Arial" w:hAnsi="Arial" w:cs="Arial"/>
        </w:rPr>
      </w:pPr>
      <w:r w:rsidRPr="004767C7">
        <w:rPr>
          <w:rFonts w:ascii="Arial" w:hAnsi="Arial" w:cs="Arial"/>
        </w:rPr>
        <w:t>- к повышению культурного уровня населения в вопросах благоустройства.</w:t>
      </w:r>
    </w:p>
    <w:p w:rsidR="00623733" w:rsidRPr="004767C7" w:rsidRDefault="00623733" w:rsidP="00623733">
      <w:pPr>
        <w:ind w:firstLine="709"/>
        <w:jc w:val="both"/>
        <w:rPr>
          <w:rFonts w:ascii="Arial" w:hAnsi="Arial" w:cs="Arial"/>
        </w:rPr>
      </w:pPr>
      <w:r w:rsidRPr="004767C7">
        <w:rPr>
          <w:rFonts w:ascii="Arial" w:hAnsi="Arial" w:cs="Arial"/>
        </w:rPr>
        <w:t>Сроки реали</w:t>
      </w:r>
      <w:r w:rsidR="00D670B2">
        <w:rPr>
          <w:rFonts w:ascii="Arial" w:hAnsi="Arial" w:cs="Arial"/>
        </w:rPr>
        <w:t>зации подпрограммы - 2014-2024</w:t>
      </w:r>
      <w:r w:rsidRPr="004767C7">
        <w:rPr>
          <w:rFonts w:ascii="Arial" w:hAnsi="Arial" w:cs="Arial"/>
        </w:rPr>
        <w:t xml:space="preserve"> годы.</w:t>
      </w:r>
    </w:p>
    <w:p w:rsidR="00623733" w:rsidRPr="004767C7" w:rsidRDefault="00623733" w:rsidP="00623733">
      <w:pPr>
        <w:widowControl w:val="0"/>
        <w:autoSpaceDE w:val="0"/>
        <w:autoSpaceDN w:val="0"/>
        <w:adjustRightInd w:val="0"/>
        <w:ind w:firstLine="709"/>
        <w:jc w:val="both"/>
        <w:rPr>
          <w:rFonts w:ascii="Arial" w:hAnsi="Arial" w:cs="Arial"/>
          <w:lang w:eastAsia="ar-SA"/>
        </w:rPr>
      </w:pPr>
    </w:p>
    <w:p w:rsidR="00623733" w:rsidRPr="004767C7" w:rsidRDefault="00623733" w:rsidP="00D84929">
      <w:pPr>
        <w:pStyle w:val="a4"/>
        <w:tabs>
          <w:tab w:val="left" w:pos="284"/>
        </w:tabs>
        <w:autoSpaceDE w:val="0"/>
        <w:autoSpaceDN w:val="0"/>
        <w:adjustRightInd w:val="0"/>
        <w:spacing w:after="0" w:line="240" w:lineRule="auto"/>
        <w:ind w:left="0"/>
        <w:jc w:val="center"/>
        <w:rPr>
          <w:rFonts w:ascii="Arial" w:hAnsi="Arial" w:cs="Arial"/>
          <w:sz w:val="24"/>
          <w:szCs w:val="24"/>
        </w:rPr>
      </w:pPr>
      <w:r w:rsidRPr="004767C7">
        <w:rPr>
          <w:rFonts w:ascii="Arial" w:hAnsi="Arial" w:cs="Arial"/>
          <w:sz w:val="24"/>
          <w:szCs w:val="24"/>
        </w:rPr>
        <w:t>2.3. Механизм реализации подпрограммы</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мероприятий подпрограммы осуществляется за счет сре</w:t>
      </w:r>
      <w:proofErr w:type="gramStart"/>
      <w:r w:rsidRPr="004767C7">
        <w:rPr>
          <w:sz w:val="24"/>
          <w:szCs w:val="24"/>
        </w:rPr>
        <w:t>дств кр</w:t>
      </w:r>
      <w:proofErr w:type="gramEnd"/>
      <w:r w:rsidRPr="004767C7">
        <w:rPr>
          <w:sz w:val="24"/>
          <w:szCs w:val="24"/>
        </w:rPr>
        <w:t>аевого и местного бюджетов.</w:t>
      </w:r>
    </w:p>
    <w:p w:rsidR="00623733" w:rsidRPr="004767C7" w:rsidRDefault="00623733" w:rsidP="00623733">
      <w:pPr>
        <w:pStyle w:val="ConsNormal"/>
        <w:ind w:right="0" w:firstLine="709"/>
        <w:jc w:val="both"/>
        <w:rPr>
          <w:sz w:val="24"/>
          <w:szCs w:val="24"/>
        </w:rPr>
      </w:pPr>
      <w:r w:rsidRPr="004767C7">
        <w:rPr>
          <w:sz w:val="24"/>
          <w:szCs w:val="24"/>
        </w:rPr>
        <w:t>Муниципальным 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623733" w:rsidRPr="004767C7" w:rsidRDefault="00623733" w:rsidP="00623733">
      <w:pPr>
        <w:pStyle w:val="ConsNormal"/>
        <w:ind w:right="0" w:firstLine="709"/>
        <w:jc w:val="both"/>
        <w:rPr>
          <w:sz w:val="24"/>
          <w:szCs w:val="24"/>
        </w:rPr>
      </w:pPr>
      <w:r w:rsidRPr="004767C7">
        <w:rPr>
          <w:sz w:val="24"/>
          <w:szCs w:val="24"/>
        </w:rPr>
        <w:t xml:space="preserve">Средства краевого бюджета направляются только на мероприятие «Организация и проведение </w:t>
      </w:r>
      <w:proofErr w:type="spellStart"/>
      <w:r w:rsidRPr="004767C7">
        <w:rPr>
          <w:sz w:val="24"/>
          <w:szCs w:val="24"/>
        </w:rPr>
        <w:t>акарицидных</w:t>
      </w:r>
      <w:proofErr w:type="spellEnd"/>
      <w:r w:rsidRPr="004767C7">
        <w:rPr>
          <w:sz w:val="24"/>
          <w:szCs w:val="24"/>
        </w:rPr>
        <w:t xml:space="preserve"> обработок мест массового отдыха населения». Реализация данного мероприятия возложена на</w:t>
      </w:r>
      <w:r w:rsidR="008B66A6">
        <w:rPr>
          <w:sz w:val="24"/>
          <w:szCs w:val="24"/>
        </w:rPr>
        <w:t xml:space="preserve"> администрацию города Бородино.</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мероприятий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 xml:space="preserve">1. </w:t>
      </w:r>
      <w:r>
        <w:rPr>
          <w:sz w:val="24"/>
          <w:szCs w:val="24"/>
        </w:rPr>
        <w:t>С</w:t>
      </w:r>
      <w:r w:rsidRPr="004767C7">
        <w:rPr>
          <w:sz w:val="24"/>
          <w:szCs w:val="24"/>
        </w:rPr>
        <w:t>огласно осмотра элементов благоустройства, заявлений жителей, заседаний комиссии по городскому хозяйству Бородинского городского Совета депутатов определяются объекты, требующие ремонта.</w:t>
      </w:r>
    </w:p>
    <w:p w:rsidR="00623733" w:rsidRPr="004767C7" w:rsidRDefault="00623733" w:rsidP="00623733">
      <w:pPr>
        <w:pStyle w:val="ConsNormal"/>
        <w:ind w:right="0" w:firstLine="709"/>
        <w:jc w:val="both"/>
        <w:rPr>
          <w:sz w:val="24"/>
          <w:szCs w:val="24"/>
        </w:rPr>
      </w:pPr>
      <w:r w:rsidRPr="004767C7">
        <w:rPr>
          <w:sz w:val="24"/>
          <w:szCs w:val="24"/>
        </w:rPr>
        <w:t xml:space="preserve">2. </w:t>
      </w:r>
      <w:r>
        <w:rPr>
          <w:sz w:val="24"/>
          <w:szCs w:val="24"/>
        </w:rPr>
        <w:t>С</w:t>
      </w:r>
      <w:r w:rsidRPr="004767C7">
        <w:rPr>
          <w:sz w:val="24"/>
          <w:szCs w:val="24"/>
        </w:rPr>
        <w:t>пециалистами МКУ «Служба единого заказчика» определяются объемы и финансовые затраты необходимые на проведение ремонтов и содержание объектов благоустройства.</w:t>
      </w:r>
    </w:p>
    <w:p w:rsidR="00623733" w:rsidRPr="004767C7" w:rsidRDefault="00623733" w:rsidP="00623733">
      <w:pPr>
        <w:pStyle w:val="ConsNormal"/>
        <w:ind w:right="0" w:firstLine="709"/>
        <w:jc w:val="both"/>
        <w:rPr>
          <w:sz w:val="24"/>
          <w:szCs w:val="24"/>
        </w:rPr>
      </w:pPr>
      <w:r w:rsidRPr="004767C7">
        <w:rPr>
          <w:sz w:val="24"/>
          <w:szCs w:val="24"/>
        </w:rPr>
        <w:t xml:space="preserve">3. </w:t>
      </w:r>
      <w:r>
        <w:rPr>
          <w:sz w:val="24"/>
          <w:szCs w:val="24"/>
        </w:rPr>
        <w:t xml:space="preserve">В </w:t>
      </w:r>
      <w:r w:rsidRPr="004767C7">
        <w:rPr>
          <w:sz w:val="24"/>
          <w:szCs w:val="24"/>
        </w:rPr>
        <w:t>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муниципальный контракт.</w:t>
      </w:r>
    </w:p>
    <w:p w:rsidR="00623733" w:rsidRPr="004767C7" w:rsidRDefault="00623733" w:rsidP="00623733">
      <w:pPr>
        <w:pStyle w:val="ConsNormal"/>
        <w:ind w:right="0" w:firstLine="709"/>
        <w:jc w:val="both"/>
        <w:rPr>
          <w:sz w:val="24"/>
          <w:szCs w:val="24"/>
        </w:rPr>
      </w:pPr>
      <w:r w:rsidRPr="004767C7">
        <w:rPr>
          <w:sz w:val="24"/>
          <w:szCs w:val="24"/>
        </w:rPr>
        <w:t>4.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МКУ «Служба единого заказчика», на основании поданных заявок, после предъявления актов выполненных работ, счетов-фактур, КС - 3.</w:t>
      </w:r>
    </w:p>
    <w:p w:rsidR="00623733" w:rsidRPr="004767C7" w:rsidRDefault="00623733" w:rsidP="00623733">
      <w:pPr>
        <w:pStyle w:val="ConsNormal"/>
        <w:ind w:right="0" w:firstLine="709"/>
        <w:jc w:val="both"/>
        <w:rPr>
          <w:sz w:val="24"/>
          <w:szCs w:val="24"/>
        </w:rPr>
      </w:pPr>
      <w:r w:rsidRPr="004767C7">
        <w:rPr>
          <w:sz w:val="24"/>
          <w:szCs w:val="24"/>
        </w:rPr>
        <w:t>5.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МКУ «Служба единого заказчика».</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widowControl w:val="0"/>
        <w:autoSpaceDE w:val="0"/>
        <w:autoSpaceDN w:val="0"/>
        <w:adjustRightInd w:val="0"/>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w:t>
      </w:r>
      <w:proofErr w:type="gramStart"/>
      <w:r w:rsidRPr="004767C7">
        <w:rPr>
          <w:rFonts w:ascii="Arial" w:hAnsi="Arial" w:cs="Arial"/>
        </w:rPr>
        <w:t>контроль за</w:t>
      </w:r>
      <w:proofErr w:type="gramEnd"/>
      <w:r w:rsidRPr="004767C7">
        <w:rPr>
          <w:rFonts w:ascii="Arial" w:hAnsi="Arial" w:cs="Arial"/>
        </w:rPr>
        <w:t xml:space="preserve"> реализацией подпрограммы осуществляется администрацией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«Служба единого заказчика» так же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pStyle w:val="ConsPlusCell"/>
        <w:ind w:firstLine="709"/>
        <w:jc w:val="both"/>
        <w:rPr>
          <w:rFonts w:ascii="Arial" w:hAnsi="Arial" w:cs="Arial"/>
          <w:sz w:val="24"/>
          <w:szCs w:val="24"/>
        </w:rPr>
      </w:pPr>
    </w:p>
    <w:p w:rsidR="00623733" w:rsidRPr="004767C7" w:rsidRDefault="00623733" w:rsidP="00623733">
      <w:pPr>
        <w:pStyle w:val="aa"/>
        <w:spacing w:after="0"/>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pStyle w:val="aa"/>
        <w:spacing w:after="0"/>
        <w:ind w:firstLine="709"/>
        <w:jc w:val="both"/>
        <w:rPr>
          <w:rFonts w:ascii="Arial" w:hAnsi="Arial" w:cs="Arial"/>
        </w:rPr>
      </w:pPr>
      <w:r w:rsidRPr="004767C7">
        <w:rPr>
          <w:rFonts w:ascii="Arial" w:hAnsi="Arial" w:cs="Arial"/>
        </w:rPr>
        <w:t>Прогнозируемые конечные результаты реализации подпрограммы предусматривают повышение уровня благоустройства города, улучшение санитарного содержания территорий, экологической обстановки.</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В результате реализации подпрограммы ожидается создание условий, обеспечивающих комфортные условия для работы и отдыха населения на территории муниципального образования</w:t>
      </w:r>
      <w:r w:rsidRPr="004767C7">
        <w:rPr>
          <w:rFonts w:ascii="Arial" w:hAnsi="Arial" w:cs="Arial"/>
        </w:rPr>
        <w:t>.</w:t>
      </w:r>
    </w:p>
    <w:p w:rsidR="00623733" w:rsidRPr="004767C7" w:rsidRDefault="00623733" w:rsidP="00623733">
      <w:pPr>
        <w:pStyle w:val="3"/>
        <w:ind w:firstLine="709"/>
        <w:jc w:val="left"/>
        <w:rPr>
          <w:rFonts w:ascii="Arial" w:hAnsi="Arial" w:cs="Arial"/>
          <w:sz w:val="24"/>
          <w:szCs w:val="24"/>
        </w:rPr>
      </w:pPr>
      <w:r w:rsidRPr="004767C7">
        <w:rPr>
          <w:rFonts w:ascii="Arial" w:hAnsi="Arial" w:cs="Arial"/>
          <w:sz w:val="24"/>
          <w:szCs w:val="24"/>
        </w:rPr>
        <w:t>Эффективность подпрограммы оценивается по следующим показателям:</w:t>
      </w:r>
    </w:p>
    <w:p w:rsidR="00623733" w:rsidRPr="004767C7" w:rsidRDefault="00623733" w:rsidP="00623733">
      <w:pPr>
        <w:ind w:firstLine="709"/>
        <w:jc w:val="both"/>
        <w:rPr>
          <w:rFonts w:ascii="Arial" w:hAnsi="Arial" w:cs="Arial"/>
          <w:color w:val="000000"/>
        </w:rPr>
      </w:pPr>
      <w:r w:rsidRPr="004767C7">
        <w:rPr>
          <w:rFonts w:ascii="Arial" w:hAnsi="Arial" w:cs="Arial"/>
          <w:color w:val="000000"/>
        </w:rPr>
        <w:t>- процент соответствия объектов внешнего благоустройства (озеленения, наружного освещения) ГОСТу;</w:t>
      </w:r>
    </w:p>
    <w:p w:rsidR="00623733" w:rsidRDefault="00623733" w:rsidP="00623733">
      <w:pPr>
        <w:ind w:firstLine="709"/>
        <w:jc w:val="both"/>
        <w:rPr>
          <w:rFonts w:ascii="Arial" w:hAnsi="Arial" w:cs="Arial"/>
          <w:color w:val="000000"/>
        </w:rPr>
      </w:pPr>
      <w:r w:rsidRPr="004767C7">
        <w:rPr>
          <w:rFonts w:ascii="Arial" w:hAnsi="Arial" w:cs="Arial"/>
          <w:color w:val="000000"/>
        </w:rPr>
        <w:t>- уровень благоустроенности муниципального образования (обеспеченность города сетями наружного освещения, зелеными насаждениями, детскими игр</w:t>
      </w:r>
      <w:r w:rsidR="00281BE0">
        <w:rPr>
          <w:rFonts w:ascii="Arial" w:hAnsi="Arial" w:cs="Arial"/>
          <w:color w:val="000000"/>
        </w:rPr>
        <w:t>овыми и спортивными площадками);</w:t>
      </w:r>
    </w:p>
    <w:p w:rsidR="00281BE0" w:rsidRPr="004767C7" w:rsidRDefault="00281BE0" w:rsidP="00623733">
      <w:pPr>
        <w:ind w:firstLine="709"/>
        <w:jc w:val="both"/>
        <w:rPr>
          <w:rFonts w:ascii="Arial" w:hAnsi="Arial" w:cs="Arial"/>
          <w:color w:val="000000"/>
        </w:rPr>
      </w:pPr>
      <w:r>
        <w:rPr>
          <w:rFonts w:ascii="Arial" w:hAnsi="Arial" w:cs="Arial"/>
          <w:color w:val="000000"/>
        </w:rPr>
        <w:t>- замена светильников уличного освещения на более современные и эффективные.</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В результате реализации подпрограммы планируется достижение целевых индикаторов, отраженных в приложении 1 к подпрограмме «Благоустройство города Бородино», при этом обеспечить:</w:t>
      </w:r>
    </w:p>
    <w:p w:rsidR="00623733" w:rsidRPr="004767C7" w:rsidRDefault="00623733" w:rsidP="00623733">
      <w:pPr>
        <w:ind w:firstLine="709"/>
        <w:jc w:val="both"/>
        <w:rPr>
          <w:rFonts w:ascii="Arial" w:hAnsi="Arial" w:cs="Arial"/>
        </w:rPr>
      </w:pPr>
      <w:r w:rsidRPr="004767C7">
        <w:rPr>
          <w:rFonts w:ascii="Arial" w:hAnsi="Arial" w:cs="Arial"/>
        </w:rPr>
        <w:t>- улучшение экологической обстановки и создание среды, комфортной для проживания жителей города;</w:t>
      </w:r>
    </w:p>
    <w:p w:rsidR="00623733" w:rsidRPr="004767C7" w:rsidRDefault="00623733" w:rsidP="00623733">
      <w:pPr>
        <w:ind w:firstLine="709"/>
        <w:jc w:val="both"/>
        <w:rPr>
          <w:rFonts w:ascii="Arial" w:hAnsi="Arial" w:cs="Arial"/>
        </w:rPr>
      </w:pPr>
      <w:r w:rsidRPr="004767C7">
        <w:rPr>
          <w:rFonts w:ascii="Arial" w:hAnsi="Arial" w:cs="Arial"/>
        </w:rPr>
        <w:t>- совершенствование эстетического состояния территории;</w:t>
      </w:r>
    </w:p>
    <w:p w:rsidR="00623733" w:rsidRPr="004767C7" w:rsidRDefault="00623733" w:rsidP="00623733">
      <w:pPr>
        <w:ind w:firstLine="709"/>
        <w:jc w:val="both"/>
        <w:rPr>
          <w:rFonts w:ascii="Arial" w:hAnsi="Arial" w:cs="Arial"/>
          <w:iCs/>
        </w:rPr>
      </w:pPr>
      <w:r w:rsidRPr="004767C7">
        <w:rPr>
          <w:rFonts w:ascii="Arial" w:hAnsi="Arial" w:cs="Arial"/>
          <w:iCs/>
        </w:rPr>
        <w:t>- увеличение площади благоустроенных зелёных насаждений;</w:t>
      </w:r>
    </w:p>
    <w:p w:rsidR="00623733" w:rsidRPr="004767C7" w:rsidRDefault="00623733" w:rsidP="00623733">
      <w:pPr>
        <w:ind w:firstLine="709"/>
        <w:jc w:val="both"/>
        <w:rPr>
          <w:rFonts w:ascii="Arial" w:hAnsi="Arial" w:cs="Arial"/>
          <w:iCs/>
        </w:rPr>
      </w:pPr>
      <w:r w:rsidRPr="004767C7">
        <w:rPr>
          <w:rFonts w:ascii="Arial" w:hAnsi="Arial" w:cs="Arial"/>
          <w:iCs/>
        </w:rPr>
        <w:t>- увеличение протяженности освещенных улиц;</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iCs/>
          <w:sz w:val="24"/>
          <w:szCs w:val="24"/>
        </w:rPr>
        <w:t>- п</w:t>
      </w:r>
      <w:r w:rsidRPr="004767C7">
        <w:rPr>
          <w:rFonts w:ascii="Arial" w:hAnsi="Arial" w:cs="Arial"/>
          <w:sz w:val="24"/>
          <w:szCs w:val="24"/>
        </w:rPr>
        <w:t>редотвращение сокращения зелёных насаждений.</w:t>
      </w:r>
    </w:p>
    <w:p w:rsidR="00623733" w:rsidRPr="004767C7" w:rsidRDefault="00623733" w:rsidP="00623733">
      <w:pPr>
        <w:pStyle w:val="ConsPlusCell"/>
        <w:ind w:firstLine="540"/>
        <w:jc w:val="both"/>
        <w:rPr>
          <w:rFonts w:ascii="Arial" w:hAnsi="Arial" w:cs="Arial"/>
          <w:sz w:val="24"/>
          <w:szCs w:val="24"/>
        </w:rPr>
      </w:pPr>
    </w:p>
    <w:p w:rsidR="00623733" w:rsidRPr="004767C7" w:rsidRDefault="00623733" w:rsidP="00D84929">
      <w:pPr>
        <w:pStyle w:val="ConsPlusCell"/>
        <w:jc w:val="center"/>
        <w:rPr>
          <w:rFonts w:ascii="Arial" w:hAnsi="Arial" w:cs="Arial"/>
          <w:sz w:val="24"/>
          <w:szCs w:val="24"/>
        </w:rPr>
      </w:pPr>
      <w:r w:rsidRPr="004767C7">
        <w:rPr>
          <w:rFonts w:ascii="Arial" w:hAnsi="Arial" w:cs="Arial"/>
          <w:sz w:val="24"/>
          <w:szCs w:val="24"/>
        </w:rPr>
        <w:t>2.6. Мероприятия подпрограммы</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Перечень мероприятий подпрограммы представлен в приложении 2 к подпрограмме «Благоустройство города Бородино».</w:t>
      </w:r>
    </w:p>
    <w:p w:rsidR="00623733" w:rsidRPr="004767C7" w:rsidRDefault="00623733" w:rsidP="00623733">
      <w:pPr>
        <w:ind w:firstLine="709"/>
        <w:jc w:val="both"/>
        <w:rPr>
          <w:rFonts w:ascii="Arial" w:hAnsi="Arial" w:cs="Arial"/>
        </w:rPr>
      </w:pPr>
    </w:p>
    <w:p w:rsidR="00623733" w:rsidRPr="004767C7" w:rsidRDefault="00623733" w:rsidP="00D84929">
      <w:pPr>
        <w:widowControl w:val="0"/>
        <w:autoSpaceDE w:val="0"/>
        <w:autoSpaceDN w:val="0"/>
        <w:adjustRightInd w:val="0"/>
        <w:jc w:val="center"/>
        <w:rPr>
          <w:rFonts w:ascii="Arial" w:hAnsi="Arial" w:cs="Arial"/>
        </w:rPr>
      </w:pPr>
      <w:r w:rsidRPr="004767C7">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D670B2">
      <w:pPr>
        <w:ind w:firstLine="709"/>
        <w:jc w:val="both"/>
        <w:rPr>
          <w:rFonts w:ascii="Arial" w:hAnsi="Arial" w:cs="Arial"/>
        </w:rPr>
      </w:pPr>
      <w:r w:rsidRPr="004767C7">
        <w:rPr>
          <w:rFonts w:ascii="Arial" w:hAnsi="Arial" w:cs="Arial"/>
        </w:rPr>
        <w:t xml:space="preserve">Расходы подпрограммы формируются за счет средств местного и краевого бюджета. </w:t>
      </w: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состави</w:t>
      </w:r>
      <w:r w:rsidR="00797E05">
        <w:rPr>
          <w:rFonts w:ascii="Arial" w:hAnsi="Arial" w:cs="Arial"/>
          <w:color w:val="000000"/>
        </w:rPr>
        <w:t xml:space="preserve">т </w:t>
      </w:r>
      <w:r w:rsidR="00E331EB">
        <w:rPr>
          <w:rFonts w:ascii="Arial" w:hAnsi="Arial" w:cs="Arial"/>
          <w:color w:val="000000"/>
        </w:rPr>
        <w:t>–</w:t>
      </w:r>
      <w:r w:rsidR="00797E05">
        <w:rPr>
          <w:rFonts w:ascii="Arial" w:hAnsi="Arial" w:cs="Arial"/>
          <w:color w:val="000000"/>
        </w:rPr>
        <w:t xml:space="preserve"> </w:t>
      </w:r>
      <w:r w:rsidR="00880BD1">
        <w:rPr>
          <w:rFonts w:ascii="Arial" w:hAnsi="Arial" w:cs="Arial"/>
          <w:color w:val="000000"/>
        </w:rPr>
        <w:t>31 4</w:t>
      </w:r>
      <w:r w:rsidR="00162F6F">
        <w:rPr>
          <w:rFonts w:ascii="Arial" w:hAnsi="Arial" w:cs="Arial"/>
          <w:color w:val="000000"/>
        </w:rPr>
        <w:t>26</w:t>
      </w:r>
      <w:r w:rsidR="00E331EB">
        <w:rPr>
          <w:rFonts w:ascii="Arial" w:hAnsi="Arial" w:cs="Arial"/>
          <w:color w:val="000000"/>
        </w:rPr>
        <w:t> 450,95</w:t>
      </w:r>
      <w:r w:rsidR="004C0983">
        <w:rPr>
          <w:rFonts w:ascii="Arial" w:hAnsi="Arial" w:cs="Arial"/>
        </w:rPr>
        <w:t xml:space="preserve"> </w:t>
      </w:r>
      <w:r w:rsidRPr="004767C7">
        <w:rPr>
          <w:rFonts w:ascii="Arial" w:hAnsi="Arial" w:cs="Arial"/>
          <w:color w:val="000000"/>
        </w:rPr>
        <w:t>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2022 год – </w:t>
      </w:r>
      <w:r w:rsidR="00E331EB">
        <w:rPr>
          <w:rFonts w:ascii="Arial" w:hAnsi="Arial" w:cs="Arial"/>
        </w:rPr>
        <w:t>10 4</w:t>
      </w:r>
      <w:r w:rsidR="00162F6F">
        <w:rPr>
          <w:rFonts w:ascii="Arial" w:hAnsi="Arial" w:cs="Arial"/>
        </w:rPr>
        <w:t>75</w:t>
      </w:r>
      <w:r w:rsidR="00E331EB">
        <w:rPr>
          <w:rFonts w:ascii="Arial" w:hAnsi="Arial" w:cs="Arial"/>
        </w:rPr>
        <w:t> 483,65</w:t>
      </w:r>
      <w:r w:rsidRPr="004767C7">
        <w:rPr>
          <w:rFonts w:ascii="Arial" w:hAnsi="Arial" w:cs="Arial"/>
        </w:rPr>
        <w:t xml:space="preserve"> руб.;</w:t>
      </w:r>
    </w:p>
    <w:p w:rsidR="00623733"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2023 год – </w:t>
      </w:r>
      <w:r w:rsidR="00E331EB">
        <w:rPr>
          <w:rFonts w:ascii="Arial" w:hAnsi="Arial" w:cs="Arial"/>
        </w:rPr>
        <w:t>10 </w:t>
      </w:r>
      <w:r w:rsidR="00880BD1">
        <w:rPr>
          <w:rFonts w:ascii="Arial" w:hAnsi="Arial" w:cs="Arial"/>
        </w:rPr>
        <w:t>4</w:t>
      </w:r>
      <w:r w:rsidR="00162F6F">
        <w:rPr>
          <w:rFonts w:ascii="Arial" w:hAnsi="Arial" w:cs="Arial"/>
        </w:rPr>
        <w:t>75</w:t>
      </w:r>
      <w:r w:rsidR="00E331EB">
        <w:rPr>
          <w:rFonts w:ascii="Arial" w:hAnsi="Arial" w:cs="Arial"/>
        </w:rPr>
        <w:t> 483,65</w:t>
      </w:r>
      <w:r w:rsidRPr="004767C7">
        <w:rPr>
          <w:rFonts w:ascii="Arial" w:hAnsi="Arial" w:cs="Arial"/>
        </w:rPr>
        <w:t xml:space="preserve"> руб.;</w:t>
      </w:r>
    </w:p>
    <w:p w:rsidR="00D63509" w:rsidRPr="004767C7" w:rsidRDefault="00D63509" w:rsidP="00623733">
      <w:pPr>
        <w:autoSpaceDE w:val="0"/>
        <w:autoSpaceDN w:val="0"/>
        <w:adjustRightInd w:val="0"/>
        <w:ind w:firstLine="709"/>
        <w:jc w:val="both"/>
        <w:rPr>
          <w:rFonts w:ascii="Arial" w:hAnsi="Arial" w:cs="Arial"/>
        </w:rPr>
      </w:pPr>
      <w:r>
        <w:rPr>
          <w:rFonts w:ascii="Arial" w:hAnsi="Arial" w:cs="Arial"/>
        </w:rPr>
        <w:t xml:space="preserve">2024 год – </w:t>
      </w:r>
      <w:r w:rsidR="00E331EB">
        <w:rPr>
          <w:rFonts w:ascii="Arial" w:hAnsi="Arial" w:cs="Arial"/>
        </w:rPr>
        <w:t>10 </w:t>
      </w:r>
      <w:r w:rsidR="00880BD1">
        <w:rPr>
          <w:rFonts w:ascii="Arial" w:hAnsi="Arial" w:cs="Arial"/>
        </w:rPr>
        <w:t>4</w:t>
      </w:r>
      <w:r w:rsidR="00162F6F">
        <w:rPr>
          <w:rFonts w:ascii="Arial" w:hAnsi="Arial" w:cs="Arial"/>
        </w:rPr>
        <w:t>75</w:t>
      </w:r>
      <w:r w:rsidR="00E331EB">
        <w:rPr>
          <w:rFonts w:ascii="Arial" w:hAnsi="Arial" w:cs="Arial"/>
        </w:rPr>
        <w:t> 483,65</w:t>
      </w:r>
      <w:r>
        <w:rPr>
          <w:rFonts w:ascii="Arial" w:hAnsi="Arial" w:cs="Arial"/>
        </w:rPr>
        <w:t xml:space="preserve"> руб.;</w:t>
      </w:r>
    </w:p>
    <w:p w:rsidR="00623733" w:rsidRPr="004767C7" w:rsidRDefault="00E331EB" w:rsidP="00623733">
      <w:pPr>
        <w:autoSpaceDE w:val="0"/>
        <w:autoSpaceDN w:val="0"/>
        <w:adjustRightInd w:val="0"/>
        <w:ind w:firstLine="709"/>
        <w:jc w:val="both"/>
        <w:rPr>
          <w:rFonts w:ascii="Arial" w:hAnsi="Arial" w:cs="Arial"/>
        </w:rPr>
      </w:pPr>
      <w:r>
        <w:rPr>
          <w:rFonts w:ascii="Arial" w:hAnsi="Arial" w:cs="Arial"/>
        </w:rPr>
        <w:t>средства краевого бюджета – 0</w:t>
      </w:r>
      <w:r w:rsidR="000650CA">
        <w:rPr>
          <w:rFonts w:ascii="Arial" w:hAnsi="Arial" w:cs="Arial"/>
        </w:rPr>
        <w:t>,</w:t>
      </w:r>
      <w:r w:rsidR="003A439A">
        <w:rPr>
          <w:rFonts w:ascii="Arial" w:hAnsi="Arial" w:cs="Arial"/>
        </w:rPr>
        <w:t>00</w:t>
      </w:r>
      <w:r w:rsidR="00623733"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2022 год – </w:t>
      </w:r>
      <w:r w:rsidR="00E331EB">
        <w:rPr>
          <w:rFonts w:ascii="Arial" w:hAnsi="Arial" w:cs="Arial"/>
        </w:rPr>
        <w:t>0</w:t>
      </w:r>
      <w:r w:rsidRPr="004767C7">
        <w:rPr>
          <w:rFonts w:ascii="Arial" w:hAnsi="Arial" w:cs="Arial"/>
        </w:rPr>
        <w:t>,00 руб.;</w:t>
      </w:r>
    </w:p>
    <w:p w:rsidR="00623733"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2023 год – </w:t>
      </w:r>
      <w:r w:rsidR="00E331EB">
        <w:rPr>
          <w:rFonts w:ascii="Arial" w:hAnsi="Arial" w:cs="Arial"/>
        </w:rPr>
        <w:t>0</w:t>
      </w:r>
      <w:r>
        <w:rPr>
          <w:rFonts w:ascii="Arial" w:hAnsi="Arial" w:cs="Arial"/>
        </w:rPr>
        <w:t>,</w:t>
      </w:r>
      <w:r w:rsidRPr="004767C7">
        <w:rPr>
          <w:rFonts w:ascii="Arial" w:hAnsi="Arial" w:cs="Arial"/>
        </w:rPr>
        <w:t>00 руб.;</w:t>
      </w:r>
    </w:p>
    <w:p w:rsidR="00D63509" w:rsidRPr="004767C7" w:rsidRDefault="00D63509" w:rsidP="00623733">
      <w:pPr>
        <w:autoSpaceDE w:val="0"/>
        <w:autoSpaceDN w:val="0"/>
        <w:adjustRightInd w:val="0"/>
        <w:ind w:firstLine="709"/>
        <w:jc w:val="both"/>
        <w:rPr>
          <w:rFonts w:ascii="Arial" w:hAnsi="Arial" w:cs="Arial"/>
        </w:rPr>
      </w:pPr>
      <w:r>
        <w:rPr>
          <w:rFonts w:ascii="Arial" w:hAnsi="Arial" w:cs="Arial"/>
        </w:rPr>
        <w:t>2024 год – 0,00 руб.;</w:t>
      </w:r>
    </w:p>
    <w:p w:rsidR="00623733" w:rsidRPr="004767C7" w:rsidRDefault="00623733" w:rsidP="00623733">
      <w:pPr>
        <w:ind w:firstLine="709"/>
        <w:jc w:val="both"/>
        <w:rPr>
          <w:rFonts w:ascii="Arial" w:hAnsi="Arial" w:cs="Arial"/>
        </w:rPr>
      </w:pPr>
      <w:r w:rsidRPr="004767C7">
        <w:rPr>
          <w:rFonts w:ascii="Arial" w:hAnsi="Arial" w:cs="Arial"/>
        </w:rPr>
        <w:t xml:space="preserve">средства местного бюджета – </w:t>
      </w:r>
      <w:r w:rsidR="00880BD1">
        <w:rPr>
          <w:rFonts w:ascii="Arial" w:hAnsi="Arial" w:cs="Arial"/>
        </w:rPr>
        <w:t>31 4</w:t>
      </w:r>
      <w:r w:rsidR="00162F6F">
        <w:rPr>
          <w:rFonts w:ascii="Arial" w:hAnsi="Arial" w:cs="Arial"/>
        </w:rPr>
        <w:t>26</w:t>
      </w:r>
      <w:r w:rsidR="00E331EB">
        <w:rPr>
          <w:rFonts w:ascii="Arial" w:hAnsi="Arial" w:cs="Arial"/>
        </w:rPr>
        <w:t> 450,95</w:t>
      </w:r>
      <w:r w:rsidRPr="004767C7">
        <w:rPr>
          <w:rFonts w:ascii="Arial" w:hAnsi="Arial" w:cs="Arial"/>
        </w:rPr>
        <w:t xml:space="preserve">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2022 год – </w:t>
      </w:r>
      <w:r w:rsidR="00E331EB">
        <w:rPr>
          <w:rFonts w:ascii="Arial" w:hAnsi="Arial" w:cs="Arial"/>
        </w:rPr>
        <w:t>10 4</w:t>
      </w:r>
      <w:r w:rsidR="00162F6F">
        <w:rPr>
          <w:rFonts w:ascii="Arial" w:hAnsi="Arial" w:cs="Arial"/>
        </w:rPr>
        <w:t>75</w:t>
      </w:r>
      <w:r w:rsidR="00E331EB">
        <w:rPr>
          <w:rFonts w:ascii="Arial" w:hAnsi="Arial" w:cs="Arial"/>
        </w:rPr>
        <w:t> 483,65</w:t>
      </w:r>
      <w:r w:rsidRPr="004767C7">
        <w:rPr>
          <w:rFonts w:ascii="Arial" w:hAnsi="Arial" w:cs="Arial"/>
        </w:rPr>
        <w:t xml:space="preserve"> руб.;</w:t>
      </w:r>
    </w:p>
    <w:p w:rsidR="00D63509" w:rsidRDefault="00623733" w:rsidP="00D63509">
      <w:pPr>
        <w:ind w:firstLine="709"/>
        <w:jc w:val="both"/>
        <w:rPr>
          <w:rFonts w:ascii="Arial" w:hAnsi="Arial" w:cs="Arial"/>
        </w:rPr>
      </w:pPr>
      <w:r w:rsidRPr="004767C7">
        <w:rPr>
          <w:rFonts w:ascii="Arial" w:hAnsi="Arial" w:cs="Arial"/>
        </w:rPr>
        <w:t xml:space="preserve">2023 год – </w:t>
      </w:r>
      <w:r w:rsidR="00E331EB">
        <w:rPr>
          <w:rFonts w:ascii="Arial" w:hAnsi="Arial" w:cs="Arial"/>
        </w:rPr>
        <w:t>10 </w:t>
      </w:r>
      <w:r w:rsidR="00880BD1">
        <w:rPr>
          <w:rFonts w:ascii="Arial" w:hAnsi="Arial" w:cs="Arial"/>
        </w:rPr>
        <w:t>4</w:t>
      </w:r>
      <w:r w:rsidR="00162F6F">
        <w:rPr>
          <w:rFonts w:ascii="Arial" w:hAnsi="Arial" w:cs="Arial"/>
        </w:rPr>
        <w:t>75</w:t>
      </w:r>
      <w:r w:rsidR="00E331EB">
        <w:rPr>
          <w:rFonts w:ascii="Arial" w:hAnsi="Arial" w:cs="Arial"/>
        </w:rPr>
        <w:t> 483,65</w:t>
      </w:r>
      <w:r>
        <w:rPr>
          <w:rFonts w:ascii="Arial" w:hAnsi="Arial" w:cs="Arial"/>
        </w:rPr>
        <w:t xml:space="preserve"> р</w:t>
      </w:r>
      <w:r w:rsidR="00D63509">
        <w:rPr>
          <w:rFonts w:ascii="Arial" w:hAnsi="Arial" w:cs="Arial"/>
        </w:rPr>
        <w:t>уб.;</w:t>
      </w:r>
    </w:p>
    <w:p w:rsidR="00D63509" w:rsidRDefault="00D63509" w:rsidP="00815D5F">
      <w:pPr>
        <w:ind w:firstLine="708"/>
        <w:jc w:val="both"/>
        <w:rPr>
          <w:rFonts w:ascii="Arial" w:hAnsi="Arial" w:cs="Arial"/>
        </w:rPr>
      </w:pPr>
      <w:r>
        <w:rPr>
          <w:rFonts w:ascii="Arial" w:hAnsi="Arial" w:cs="Arial"/>
        </w:rPr>
        <w:t xml:space="preserve">2024 год – </w:t>
      </w:r>
      <w:r w:rsidR="00E331EB">
        <w:rPr>
          <w:rFonts w:ascii="Arial" w:hAnsi="Arial" w:cs="Arial"/>
        </w:rPr>
        <w:t>10 </w:t>
      </w:r>
      <w:r w:rsidR="00880BD1">
        <w:rPr>
          <w:rFonts w:ascii="Arial" w:hAnsi="Arial" w:cs="Arial"/>
        </w:rPr>
        <w:t>4</w:t>
      </w:r>
      <w:r w:rsidR="00162F6F">
        <w:rPr>
          <w:rFonts w:ascii="Arial" w:hAnsi="Arial" w:cs="Arial"/>
        </w:rPr>
        <w:t>75</w:t>
      </w:r>
      <w:r w:rsidR="00E331EB">
        <w:rPr>
          <w:rFonts w:ascii="Arial" w:hAnsi="Arial" w:cs="Arial"/>
        </w:rPr>
        <w:t> 483,65</w:t>
      </w:r>
      <w:r>
        <w:rPr>
          <w:rFonts w:ascii="Arial" w:hAnsi="Arial" w:cs="Arial"/>
        </w:rPr>
        <w:t xml:space="preserve"> руб.</w:t>
      </w:r>
    </w:p>
    <w:p w:rsidR="00815D5F" w:rsidRPr="004767C7" w:rsidRDefault="00815D5F" w:rsidP="00E331EB">
      <w:pPr>
        <w:jc w:val="both"/>
        <w:rPr>
          <w:rFonts w:ascii="Arial" w:hAnsi="Arial" w:cs="Arial"/>
        </w:rPr>
        <w:sectPr w:rsidR="00815D5F" w:rsidRPr="004767C7" w:rsidSect="002013E9">
          <w:footnotePr>
            <w:numRestart w:val="eachPage"/>
          </w:footnotePr>
          <w:type w:val="continuous"/>
          <w:pgSz w:w="11905" w:h="16838"/>
          <w:pgMar w:top="1134" w:right="851" w:bottom="993" w:left="1701" w:header="425" w:footer="720" w:gutter="0"/>
          <w:cols w:space="720"/>
          <w:noEndnote/>
          <w:docGrid w:linePitch="299"/>
        </w:sectPr>
      </w:pPr>
    </w:p>
    <w:tbl>
      <w:tblPr>
        <w:tblW w:w="0" w:type="auto"/>
        <w:tblLook w:val="01E0" w:firstRow="1" w:lastRow="1" w:firstColumn="1" w:lastColumn="1" w:noHBand="0" w:noVBand="0"/>
      </w:tblPr>
      <w:tblGrid>
        <w:gridCol w:w="10598"/>
        <w:gridCol w:w="4678"/>
      </w:tblGrid>
      <w:tr w:rsidR="00623733" w:rsidRPr="004767C7" w:rsidTr="00DB1B29">
        <w:trPr>
          <w:trHeight w:val="569"/>
        </w:trPr>
        <w:tc>
          <w:tcPr>
            <w:tcW w:w="10598" w:type="dxa"/>
            <w:shd w:val="clear" w:color="auto" w:fill="auto"/>
          </w:tcPr>
          <w:p w:rsidR="00623733" w:rsidRPr="004767C7" w:rsidRDefault="00623733" w:rsidP="00DB1B29">
            <w:pPr>
              <w:pStyle w:val="ConsPlusNormal"/>
              <w:widowControl/>
              <w:spacing w:after="60"/>
              <w:ind w:firstLine="0"/>
              <w:jc w:val="both"/>
              <w:outlineLvl w:val="2"/>
              <w:rPr>
                <w:sz w:val="20"/>
                <w:szCs w:val="20"/>
              </w:rPr>
            </w:pPr>
          </w:p>
        </w:tc>
        <w:tc>
          <w:tcPr>
            <w:tcW w:w="4678" w:type="dxa"/>
            <w:shd w:val="clear" w:color="auto" w:fill="auto"/>
          </w:tcPr>
          <w:p w:rsidR="00623733" w:rsidRPr="004767C7" w:rsidRDefault="00623733" w:rsidP="00DB1B29">
            <w:pPr>
              <w:pStyle w:val="ConsPlusNormal"/>
              <w:widowControl/>
              <w:tabs>
                <w:tab w:val="left" w:pos="922"/>
              </w:tabs>
              <w:ind w:right="-163" w:firstLine="0"/>
              <w:outlineLvl w:val="2"/>
            </w:pPr>
            <w:r w:rsidRPr="004767C7">
              <w:t xml:space="preserve">Приложение 1 </w:t>
            </w:r>
          </w:p>
          <w:p w:rsidR="00623733" w:rsidRPr="004767C7" w:rsidRDefault="00623733" w:rsidP="00DB1B29">
            <w:pPr>
              <w:pStyle w:val="ConsPlusNormal"/>
              <w:widowControl/>
              <w:tabs>
                <w:tab w:val="left" w:pos="874"/>
              </w:tabs>
              <w:ind w:right="-304" w:firstLine="0"/>
              <w:outlineLvl w:val="2"/>
            </w:pPr>
            <w:r w:rsidRPr="004767C7">
              <w:t xml:space="preserve">к подпрограмме </w:t>
            </w:r>
            <w:r w:rsidRPr="004767C7">
              <w:rPr>
                <w:lang w:eastAsia="ar-SA"/>
              </w:rPr>
              <w:t>«Благоустройство</w:t>
            </w:r>
          </w:p>
          <w:p w:rsidR="00623733" w:rsidRPr="004767C7" w:rsidRDefault="00623733" w:rsidP="00DB1B29">
            <w:pPr>
              <w:pStyle w:val="ConsPlusNormal"/>
              <w:widowControl/>
              <w:tabs>
                <w:tab w:val="left" w:pos="700"/>
                <w:tab w:val="left" w:pos="906"/>
              </w:tabs>
              <w:ind w:firstLine="0"/>
              <w:outlineLvl w:val="2"/>
              <w:rPr>
                <w:sz w:val="20"/>
                <w:szCs w:val="20"/>
              </w:rPr>
            </w:pPr>
            <w:r w:rsidRPr="004767C7">
              <w:rPr>
                <w:lang w:eastAsia="ar-SA"/>
              </w:rPr>
              <w:t>города Бородино</w:t>
            </w:r>
            <w:r w:rsidRPr="004767C7">
              <w:rPr>
                <w:sz w:val="20"/>
                <w:szCs w:val="20"/>
                <w:lang w:eastAsia="ar-SA"/>
              </w:rPr>
              <w:t>»</w:t>
            </w:r>
          </w:p>
        </w:tc>
      </w:tr>
    </w:tbl>
    <w:p w:rsidR="00623733" w:rsidRPr="004767C7" w:rsidRDefault="00623733" w:rsidP="00623733">
      <w:pPr>
        <w:widowControl w:val="0"/>
        <w:autoSpaceDE w:val="0"/>
        <w:autoSpaceDN w:val="0"/>
        <w:adjustRightInd w:val="0"/>
        <w:jc w:val="both"/>
        <w:rPr>
          <w:rFonts w:ascii="Arial" w:hAnsi="Arial" w:cs="Arial"/>
          <w:sz w:val="20"/>
          <w:szCs w:val="20"/>
          <w:lang w:eastAsia="ar-SA"/>
        </w:rPr>
      </w:pPr>
    </w:p>
    <w:p w:rsidR="00623733" w:rsidRPr="004767C7" w:rsidRDefault="00623733" w:rsidP="00623733">
      <w:pPr>
        <w:widowControl w:val="0"/>
        <w:autoSpaceDE w:val="0"/>
        <w:autoSpaceDN w:val="0"/>
        <w:adjustRightInd w:val="0"/>
        <w:jc w:val="center"/>
        <w:rPr>
          <w:rFonts w:ascii="Arial" w:hAnsi="Arial" w:cs="Arial"/>
          <w:lang w:eastAsia="ar-SA"/>
        </w:rPr>
      </w:pPr>
      <w:r w:rsidRPr="004767C7">
        <w:rPr>
          <w:rFonts w:ascii="Arial" w:hAnsi="Arial" w:cs="Arial"/>
        </w:rPr>
        <w:t xml:space="preserve">Перечень целевых индикаторов подпрограммы </w:t>
      </w:r>
    </w:p>
    <w:p w:rsidR="00623733" w:rsidRPr="000F1210" w:rsidRDefault="00623733" w:rsidP="008B5A3B">
      <w:pPr>
        <w:autoSpaceDE w:val="0"/>
        <w:autoSpaceDN w:val="0"/>
        <w:adjustRightInd w:val="0"/>
        <w:ind w:left="-110"/>
        <w:outlineLvl w:val="0"/>
        <w:rPr>
          <w:rFonts w:ascii="Arial" w:hAnsi="Arial" w:cs="Arial"/>
          <w:b/>
          <w:color w:val="FF0000"/>
          <w:sz w:val="20"/>
          <w:szCs w:val="20"/>
        </w:rPr>
      </w:pPr>
    </w:p>
    <w:tbl>
      <w:tblPr>
        <w:tblpPr w:leftFromText="180" w:rightFromText="180" w:vertAnchor="text" w:horzAnchor="margin" w:tblpX="493" w:tblpY="1"/>
        <w:tblOverlap w:val="never"/>
        <w:tblW w:w="4895" w:type="pct"/>
        <w:tblLayout w:type="fixed"/>
        <w:tblLook w:val="0000" w:firstRow="0" w:lastRow="0" w:firstColumn="0" w:lastColumn="0" w:noHBand="0" w:noVBand="0"/>
      </w:tblPr>
      <w:tblGrid>
        <w:gridCol w:w="829"/>
        <w:gridCol w:w="4788"/>
        <w:gridCol w:w="1348"/>
        <w:gridCol w:w="2847"/>
        <w:gridCol w:w="1314"/>
        <w:gridCol w:w="1311"/>
        <w:gridCol w:w="1323"/>
        <w:gridCol w:w="1381"/>
      </w:tblGrid>
      <w:tr w:rsidR="00497AD8" w:rsidRPr="004767C7" w:rsidTr="006B37AD">
        <w:trPr>
          <w:cantSplit/>
          <w:trHeight w:val="278"/>
        </w:trPr>
        <w:tc>
          <w:tcPr>
            <w:tcW w:w="274" w:type="pct"/>
            <w:vMerge w:val="restart"/>
            <w:tcBorders>
              <w:top w:val="single" w:sz="4" w:space="0" w:color="auto"/>
              <w:left w:val="single" w:sz="4" w:space="0" w:color="auto"/>
              <w:right w:val="single" w:sz="4" w:space="0" w:color="auto"/>
            </w:tcBorders>
            <w:shd w:val="clear" w:color="auto" w:fill="auto"/>
            <w:vAlign w:val="center"/>
          </w:tcPr>
          <w:p w:rsidR="00497AD8" w:rsidRPr="004767C7" w:rsidRDefault="00497AD8" w:rsidP="006B37AD">
            <w:pPr>
              <w:jc w:val="center"/>
              <w:rPr>
                <w:rFonts w:ascii="Arial" w:hAnsi="Arial" w:cs="Arial"/>
                <w:sz w:val="16"/>
                <w:szCs w:val="16"/>
              </w:rPr>
            </w:pPr>
          </w:p>
          <w:p w:rsidR="00497AD8" w:rsidRPr="004767C7" w:rsidRDefault="00497AD8" w:rsidP="006B37AD">
            <w:pPr>
              <w:jc w:val="center"/>
              <w:rPr>
                <w:rFonts w:ascii="Arial" w:hAnsi="Arial" w:cs="Arial"/>
                <w:sz w:val="16"/>
                <w:szCs w:val="16"/>
              </w:rPr>
            </w:pPr>
            <w:r w:rsidRPr="004767C7">
              <w:rPr>
                <w:rFonts w:ascii="Arial" w:hAnsi="Arial" w:cs="Arial"/>
                <w:sz w:val="16"/>
                <w:szCs w:val="16"/>
              </w:rPr>
              <w:t>п/п</w:t>
            </w:r>
          </w:p>
        </w:tc>
        <w:tc>
          <w:tcPr>
            <w:tcW w:w="1581" w:type="pct"/>
            <w:vMerge w:val="restart"/>
            <w:tcBorders>
              <w:top w:val="single" w:sz="4" w:space="0" w:color="auto"/>
              <w:left w:val="single" w:sz="4" w:space="0" w:color="auto"/>
              <w:right w:val="single" w:sz="4" w:space="0" w:color="auto"/>
            </w:tcBorders>
            <w:shd w:val="clear" w:color="auto" w:fill="auto"/>
          </w:tcPr>
          <w:p w:rsidR="00497AD8" w:rsidRPr="00F95FDB" w:rsidRDefault="00497AD8" w:rsidP="006B37AD">
            <w:pPr>
              <w:jc w:val="center"/>
              <w:rPr>
                <w:rFonts w:ascii="Arial" w:hAnsi="Arial" w:cs="Arial"/>
                <w:sz w:val="20"/>
                <w:szCs w:val="20"/>
              </w:rPr>
            </w:pPr>
          </w:p>
          <w:p w:rsidR="00497AD8" w:rsidRPr="00F95FDB" w:rsidRDefault="00497AD8" w:rsidP="006B37AD">
            <w:pPr>
              <w:jc w:val="center"/>
              <w:rPr>
                <w:rFonts w:ascii="Arial" w:hAnsi="Arial" w:cs="Arial"/>
                <w:sz w:val="20"/>
                <w:szCs w:val="20"/>
              </w:rPr>
            </w:pPr>
            <w:r w:rsidRPr="00F95FDB">
              <w:rPr>
                <w:rFonts w:ascii="Arial" w:hAnsi="Arial" w:cs="Arial"/>
                <w:sz w:val="20"/>
                <w:szCs w:val="20"/>
              </w:rPr>
              <w:t>Цель,</w:t>
            </w:r>
          </w:p>
          <w:p w:rsidR="00497AD8" w:rsidRPr="00F95FDB" w:rsidRDefault="0061078B" w:rsidP="006B37AD">
            <w:pPr>
              <w:jc w:val="center"/>
              <w:rPr>
                <w:rFonts w:ascii="Arial" w:hAnsi="Arial" w:cs="Arial"/>
                <w:sz w:val="20"/>
                <w:szCs w:val="20"/>
              </w:rPr>
            </w:pPr>
            <w:r>
              <w:rPr>
                <w:rFonts w:ascii="Arial" w:hAnsi="Arial" w:cs="Arial"/>
                <w:sz w:val="20"/>
                <w:szCs w:val="20"/>
              </w:rPr>
              <w:t>Показатель результативности</w:t>
            </w:r>
          </w:p>
        </w:tc>
        <w:tc>
          <w:tcPr>
            <w:tcW w:w="445" w:type="pct"/>
            <w:vMerge w:val="restart"/>
            <w:tcBorders>
              <w:top w:val="single" w:sz="4" w:space="0" w:color="auto"/>
              <w:left w:val="single" w:sz="4" w:space="0" w:color="auto"/>
              <w:right w:val="single" w:sz="4" w:space="0" w:color="auto"/>
            </w:tcBorders>
            <w:shd w:val="clear" w:color="auto" w:fill="auto"/>
          </w:tcPr>
          <w:p w:rsidR="00497AD8" w:rsidRPr="00F95FDB" w:rsidRDefault="00497AD8" w:rsidP="006B37AD">
            <w:pPr>
              <w:jc w:val="center"/>
              <w:rPr>
                <w:rFonts w:ascii="Arial" w:hAnsi="Arial" w:cs="Arial"/>
                <w:sz w:val="20"/>
                <w:szCs w:val="20"/>
              </w:rPr>
            </w:pPr>
          </w:p>
          <w:p w:rsidR="00497AD8" w:rsidRPr="00F95FDB" w:rsidRDefault="00497AD8" w:rsidP="006B37AD">
            <w:pPr>
              <w:jc w:val="center"/>
              <w:rPr>
                <w:rFonts w:ascii="Arial" w:hAnsi="Arial" w:cs="Arial"/>
                <w:sz w:val="20"/>
                <w:szCs w:val="20"/>
              </w:rPr>
            </w:pPr>
            <w:r w:rsidRPr="00F95FDB">
              <w:rPr>
                <w:rFonts w:ascii="Arial" w:hAnsi="Arial" w:cs="Arial"/>
                <w:sz w:val="20"/>
                <w:szCs w:val="20"/>
              </w:rPr>
              <w:t>Единица измерения</w:t>
            </w:r>
          </w:p>
        </w:tc>
        <w:tc>
          <w:tcPr>
            <w:tcW w:w="940" w:type="pct"/>
            <w:vMerge w:val="restart"/>
            <w:tcBorders>
              <w:top w:val="single" w:sz="4" w:space="0" w:color="auto"/>
              <w:left w:val="single" w:sz="4" w:space="0" w:color="auto"/>
              <w:right w:val="single" w:sz="4" w:space="0" w:color="auto"/>
            </w:tcBorders>
            <w:shd w:val="clear" w:color="auto" w:fill="auto"/>
          </w:tcPr>
          <w:p w:rsidR="00497AD8" w:rsidRPr="00F95FDB" w:rsidRDefault="00497AD8" w:rsidP="006B37AD">
            <w:pPr>
              <w:jc w:val="center"/>
              <w:rPr>
                <w:rFonts w:ascii="Arial" w:hAnsi="Arial" w:cs="Arial"/>
                <w:sz w:val="20"/>
                <w:szCs w:val="20"/>
              </w:rPr>
            </w:pPr>
          </w:p>
          <w:p w:rsidR="00497AD8" w:rsidRPr="00F95FDB" w:rsidRDefault="00497AD8" w:rsidP="006B37AD">
            <w:pPr>
              <w:jc w:val="center"/>
              <w:rPr>
                <w:rFonts w:ascii="Arial" w:hAnsi="Arial" w:cs="Arial"/>
                <w:sz w:val="20"/>
                <w:szCs w:val="20"/>
              </w:rPr>
            </w:pPr>
            <w:r w:rsidRPr="00F95FDB">
              <w:rPr>
                <w:rFonts w:ascii="Arial" w:hAnsi="Arial" w:cs="Arial"/>
                <w:sz w:val="20"/>
                <w:szCs w:val="20"/>
              </w:rPr>
              <w:t>Источник</w:t>
            </w:r>
          </w:p>
          <w:p w:rsidR="00497AD8" w:rsidRPr="00F95FDB" w:rsidRDefault="00497AD8" w:rsidP="006B37AD">
            <w:pPr>
              <w:jc w:val="center"/>
              <w:rPr>
                <w:rFonts w:ascii="Arial" w:hAnsi="Arial" w:cs="Arial"/>
                <w:sz w:val="20"/>
                <w:szCs w:val="20"/>
              </w:rPr>
            </w:pPr>
            <w:r w:rsidRPr="00F95FDB">
              <w:rPr>
                <w:rFonts w:ascii="Arial" w:hAnsi="Arial" w:cs="Arial"/>
                <w:sz w:val="20"/>
                <w:szCs w:val="20"/>
              </w:rPr>
              <w:t>информации</w:t>
            </w:r>
          </w:p>
        </w:tc>
        <w:tc>
          <w:tcPr>
            <w:tcW w:w="434" w:type="pct"/>
            <w:vMerge w:val="restart"/>
            <w:tcBorders>
              <w:top w:val="single" w:sz="4" w:space="0" w:color="auto"/>
              <w:left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sidRPr="00F95FDB">
              <w:rPr>
                <w:rFonts w:ascii="Arial" w:hAnsi="Arial" w:cs="Arial"/>
                <w:sz w:val="20"/>
                <w:szCs w:val="20"/>
              </w:rPr>
              <w:t>2021</w:t>
            </w:r>
          </w:p>
        </w:tc>
        <w:tc>
          <w:tcPr>
            <w:tcW w:w="433" w:type="pct"/>
            <w:vMerge w:val="restart"/>
            <w:tcBorders>
              <w:top w:val="single" w:sz="4" w:space="0" w:color="auto"/>
              <w:left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sidRPr="00F95FDB">
              <w:rPr>
                <w:rFonts w:ascii="Arial" w:hAnsi="Arial" w:cs="Arial"/>
                <w:sz w:val="20"/>
                <w:szCs w:val="20"/>
              </w:rPr>
              <w:t>2022</w:t>
            </w:r>
          </w:p>
        </w:tc>
        <w:tc>
          <w:tcPr>
            <w:tcW w:w="437" w:type="pct"/>
            <w:vMerge w:val="restart"/>
            <w:tcBorders>
              <w:top w:val="single" w:sz="4" w:space="0" w:color="auto"/>
              <w:right w:val="single" w:sz="4" w:space="0" w:color="auto"/>
            </w:tcBorders>
            <w:shd w:val="clear" w:color="auto" w:fill="auto"/>
          </w:tcPr>
          <w:p w:rsidR="00497AD8" w:rsidRPr="00F95FDB" w:rsidRDefault="00497AD8" w:rsidP="003F4C0D">
            <w:pPr>
              <w:jc w:val="center"/>
              <w:rPr>
                <w:sz w:val="20"/>
                <w:szCs w:val="20"/>
              </w:rPr>
            </w:pPr>
          </w:p>
          <w:p w:rsidR="00497AD8" w:rsidRPr="00F95FDB" w:rsidRDefault="00497AD8" w:rsidP="003F4C0D">
            <w:pPr>
              <w:jc w:val="center"/>
              <w:rPr>
                <w:rFonts w:ascii="Arial" w:hAnsi="Arial" w:cs="Arial"/>
                <w:sz w:val="20"/>
                <w:szCs w:val="20"/>
              </w:rPr>
            </w:pPr>
            <w:r w:rsidRPr="00F95FDB">
              <w:rPr>
                <w:rFonts w:ascii="Arial" w:hAnsi="Arial" w:cs="Arial"/>
                <w:sz w:val="20"/>
                <w:szCs w:val="20"/>
              </w:rPr>
              <w:t>2023</w:t>
            </w:r>
          </w:p>
        </w:tc>
        <w:tc>
          <w:tcPr>
            <w:tcW w:w="456" w:type="pct"/>
            <w:tcBorders>
              <w:top w:val="single" w:sz="4" w:space="0" w:color="auto"/>
              <w:right w:val="single" w:sz="4" w:space="0" w:color="auto"/>
            </w:tcBorders>
          </w:tcPr>
          <w:p w:rsidR="00497AD8" w:rsidRPr="00F95FDB" w:rsidRDefault="00497AD8" w:rsidP="00F95FDB">
            <w:pPr>
              <w:jc w:val="center"/>
              <w:rPr>
                <w:sz w:val="20"/>
                <w:szCs w:val="20"/>
              </w:rPr>
            </w:pPr>
          </w:p>
        </w:tc>
      </w:tr>
      <w:tr w:rsidR="00497AD8" w:rsidRPr="004767C7" w:rsidTr="00497AD8">
        <w:trPr>
          <w:cantSplit/>
          <w:trHeight w:val="233"/>
        </w:trPr>
        <w:tc>
          <w:tcPr>
            <w:tcW w:w="274" w:type="pct"/>
            <w:vMerge/>
            <w:tcBorders>
              <w:left w:val="single" w:sz="4" w:space="0" w:color="auto"/>
              <w:bottom w:val="single" w:sz="4" w:space="0" w:color="auto"/>
              <w:right w:val="single" w:sz="4" w:space="0" w:color="auto"/>
            </w:tcBorders>
            <w:shd w:val="clear" w:color="auto" w:fill="auto"/>
            <w:vAlign w:val="center"/>
          </w:tcPr>
          <w:p w:rsidR="00497AD8" w:rsidRPr="004767C7" w:rsidRDefault="00497AD8" w:rsidP="002F1E4F">
            <w:pPr>
              <w:jc w:val="center"/>
              <w:rPr>
                <w:rFonts w:ascii="Arial" w:hAnsi="Arial" w:cs="Arial"/>
                <w:sz w:val="20"/>
                <w:szCs w:val="20"/>
              </w:rPr>
            </w:pPr>
          </w:p>
        </w:tc>
        <w:tc>
          <w:tcPr>
            <w:tcW w:w="1581" w:type="pct"/>
            <w:vMerge/>
            <w:tcBorders>
              <w:left w:val="single" w:sz="4" w:space="0" w:color="auto"/>
              <w:bottom w:val="single" w:sz="4" w:space="0" w:color="auto"/>
              <w:right w:val="single" w:sz="4" w:space="0" w:color="auto"/>
            </w:tcBorders>
            <w:shd w:val="clear" w:color="auto" w:fill="auto"/>
            <w:vAlign w:val="center"/>
          </w:tcPr>
          <w:p w:rsidR="00497AD8" w:rsidRPr="004767C7" w:rsidRDefault="00497AD8" w:rsidP="002F1E4F">
            <w:pPr>
              <w:jc w:val="center"/>
              <w:rPr>
                <w:rFonts w:ascii="Arial" w:hAnsi="Arial" w:cs="Arial"/>
                <w:sz w:val="16"/>
                <w:szCs w:val="16"/>
              </w:rPr>
            </w:pPr>
          </w:p>
        </w:tc>
        <w:tc>
          <w:tcPr>
            <w:tcW w:w="445" w:type="pct"/>
            <w:vMerge/>
            <w:tcBorders>
              <w:left w:val="single" w:sz="4" w:space="0" w:color="auto"/>
              <w:bottom w:val="single" w:sz="4" w:space="0" w:color="auto"/>
              <w:right w:val="single" w:sz="4" w:space="0" w:color="auto"/>
            </w:tcBorders>
            <w:shd w:val="clear" w:color="auto" w:fill="auto"/>
            <w:vAlign w:val="center"/>
          </w:tcPr>
          <w:p w:rsidR="00497AD8" w:rsidRPr="004767C7" w:rsidRDefault="00497AD8" w:rsidP="002F1E4F">
            <w:pPr>
              <w:jc w:val="center"/>
              <w:rPr>
                <w:rFonts w:ascii="Arial" w:hAnsi="Arial" w:cs="Arial"/>
                <w:sz w:val="16"/>
                <w:szCs w:val="16"/>
              </w:rPr>
            </w:pPr>
          </w:p>
        </w:tc>
        <w:tc>
          <w:tcPr>
            <w:tcW w:w="940" w:type="pct"/>
            <w:vMerge/>
            <w:tcBorders>
              <w:left w:val="single" w:sz="4" w:space="0" w:color="auto"/>
              <w:right w:val="single" w:sz="4" w:space="0" w:color="auto"/>
            </w:tcBorders>
            <w:shd w:val="clear" w:color="auto" w:fill="auto"/>
            <w:vAlign w:val="center"/>
          </w:tcPr>
          <w:p w:rsidR="00497AD8" w:rsidRPr="004767C7" w:rsidRDefault="00497AD8" w:rsidP="002F1E4F">
            <w:pPr>
              <w:jc w:val="center"/>
              <w:rPr>
                <w:rFonts w:ascii="Arial" w:hAnsi="Arial" w:cs="Arial"/>
                <w:sz w:val="16"/>
                <w:szCs w:val="16"/>
              </w:rPr>
            </w:pPr>
          </w:p>
        </w:tc>
        <w:tc>
          <w:tcPr>
            <w:tcW w:w="434" w:type="pct"/>
            <w:vMerge/>
            <w:tcBorders>
              <w:left w:val="single" w:sz="4" w:space="0" w:color="auto"/>
              <w:bottom w:val="single" w:sz="4" w:space="0" w:color="auto"/>
              <w:right w:val="single" w:sz="4" w:space="0" w:color="auto"/>
            </w:tcBorders>
            <w:vAlign w:val="center"/>
          </w:tcPr>
          <w:p w:rsidR="00497AD8" w:rsidRPr="004767C7" w:rsidRDefault="00497AD8" w:rsidP="002F1E4F">
            <w:pPr>
              <w:jc w:val="center"/>
              <w:rPr>
                <w:rFonts w:ascii="Arial" w:hAnsi="Arial" w:cs="Arial"/>
                <w:sz w:val="16"/>
                <w:szCs w:val="16"/>
              </w:rPr>
            </w:pPr>
          </w:p>
        </w:tc>
        <w:tc>
          <w:tcPr>
            <w:tcW w:w="433" w:type="pct"/>
            <w:vMerge/>
            <w:tcBorders>
              <w:left w:val="single" w:sz="4" w:space="0" w:color="auto"/>
              <w:bottom w:val="single" w:sz="4" w:space="0" w:color="auto"/>
              <w:right w:val="single" w:sz="4" w:space="0" w:color="auto"/>
            </w:tcBorders>
            <w:vAlign w:val="center"/>
          </w:tcPr>
          <w:p w:rsidR="00497AD8" w:rsidRPr="004767C7" w:rsidRDefault="00497AD8" w:rsidP="002F1E4F">
            <w:pPr>
              <w:jc w:val="center"/>
              <w:rPr>
                <w:rFonts w:ascii="Arial" w:hAnsi="Arial" w:cs="Arial"/>
                <w:sz w:val="16"/>
                <w:szCs w:val="16"/>
              </w:rPr>
            </w:pPr>
          </w:p>
        </w:tc>
        <w:tc>
          <w:tcPr>
            <w:tcW w:w="437" w:type="pct"/>
            <w:vMerge/>
            <w:tcBorders>
              <w:bottom w:val="single" w:sz="4" w:space="0" w:color="auto"/>
              <w:right w:val="single" w:sz="4" w:space="0" w:color="auto"/>
            </w:tcBorders>
            <w:shd w:val="clear" w:color="auto" w:fill="auto"/>
            <w:vAlign w:val="center"/>
          </w:tcPr>
          <w:p w:rsidR="00497AD8" w:rsidRPr="004767C7" w:rsidRDefault="00497AD8" w:rsidP="002F1E4F">
            <w:pPr>
              <w:jc w:val="center"/>
            </w:pPr>
          </w:p>
        </w:tc>
        <w:tc>
          <w:tcPr>
            <w:tcW w:w="456" w:type="pct"/>
            <w:tcBorders>
              <w:bottom w:val="single" w:sz="4" w:space="0" w:color="auto"/>
              <w:right w:val="single" w:sz="4" w:space="0" w:color="auto"/>
            </w:tcBorders>
          </w:tcPr>
          <w:p w:rsidR="00497AD8" w:rsidRPr="003F4C0D" w:rsidRDefault="00497AD8" w:rsidP="003F4C0D">
            <w:pPr>
              <w:jc w:val="center"/>
              <w:rPr>
                <w:rFonts w:ascii="Arial" w:hAnsi="Arial" w:cs="Arial"/>
                <w:sz w:val="20"/>
                <w:szCs w:val="20"/>
              </w:rPr>
            </w:pPr>
            <w:r w:rsidRPr="003F4C0D">
              <w:rPr>
                <w:rFonts w:ascii="Arial" w:hAnsi="Arial" w:cs="Arial"/>
                <w:sz w:val="20"/>
                <w:szCs w:val="20"/>
              </w:rPr>
              <w:t>2024</w:t>
            </w:r>
          </w:p>
        </w:tc>
      </w:tr>
      <w:tr w:rsidR="00497AD8" w:rsidRPr="004767C7" w:rsidTr="00497AD8">
        <w:trPr>
          <w:cantSplit/>
          <w:trHeight w:val="28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497AD8" w:rsidRPr="00F95FDB" w:rsidRDefault="00497AD8" w:rsidP="00F95FDB">
            <w:pPr>
              <w:autoSpaceDE w:val="0"/>
              <w:autoSpaceDN w:val="0"/>
              <w:adjustRightInd w:val="0"/>
              <w:jc w:val="center"/>
              <w:rPr>
                <w:rFonts w:ascii="Arial" w:hAnsi="Arial" w:cs="Arial"/>
                <w:sz w:val="20"/>
                <w:szCs w:val="20"/>
              </w:rPr>
            </w:pPr>
            <w:r w:rsidRPr="00F95FDB">
              <w:rPr>
                <w:rFonts w:ascii="Arial" w:hAnsi="Arial" w:cs="Arial"/>
                <w:sz w:val="20"/>
                <w:szCs w:val="20"/>
              </w:rPr>
              <w:t>1</w:t>
            </w:r>
          </w:p>
        </w:tc>
        <w:tc>
          <w:tcPr>
            <w:tcW w:w="4726" w:type="pct"/>
            <w:gridSpan w:val="7"/>
            <w:tcBorders>
              <w:top w:val="single" w:sz="4" w:space="0" w:color="auto"/>
              <w:left w:val="nil"/>
              <w:bottom w:val="single" w:sz="4" w:space="0" w:color="auto"/>
              <w:right w:val="single" w:sz="4" w:space="0" w:color="auto"/>
            </w:tcBorders>
            <w:vAlign w:val="center"/>
          </w:tcPr>
          <w:p w:rsidR="00497AD8" w:rsidRPr="00F95FDB" w:rsidRDefault="00497AD8" w:rsidP="00497AD8">
            <w:pPr>
              <w:autoSpaceDE w:val="0"/>
              <w:autoSpaceDN w:val="0"/>
              <w:adjustRightInd w:val="0"/>
              <w:ind w:left="49"/>
              <w:rPr>
                <w:rFonts w:ascii="Arial" w:hAnsi="Arial" w:cs="Arial"/>
                <w:sz w:val="20"/>
                <w:szCs w:val="20"/>
              </w:rPr>
            </w:pPr>
            <w:r>
              <w:rPr>
                <w:rFonts w:ascii="Arial" w:hAnsi="Arial" w:cs="Arial"/>
                <w:sz w:val="20"/>
                <w:szCs w:val="20"/>
              </w:rPr>
              <w:t>Цель: Совершенствование системы компл</w:t>
            </w:r>
            <w:r w:rsidR="006B37AD">
              <w:rPr>
                <w:rFonts w:ascii="Arial" w:hAnsi="Arial" w:cs="Arial"/>
                <w:sz w:val="20"/>
                <w:szCs w:val="20"/>
              </w:rPr>
              <w:t>ексного благоустройства города Б</w:t>
            </w:r>
            <w:r>
              <w:rPr>
                <w:rFonts w:ascii="Arial" w:hAnsi="Arial" w:cs="Arial"/>
                <w:sz w:val="20"/>
                <w:szCs w:val="20"/>
              </w:rPr>
              <w:t>ородино, создание комфортных условий проживания и отдыха населения</w:t>
            </w:r>
          </w:p>
        </w:tc>
      </w:tr>
      <w:tr w:rsidR="002447DB" w:rsidRPr="004767C7" w:rsidTr="00497AD8">
        <w:trPr>
          <w:cantSplit/>
          <w:trHeight w:val="280"/>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2447DB" w:rsidRPr="00F95FDB" w:rsidRDefault="002447DB" w:rsidP="00F95FDB">
            <w:pPr>
              <w:autoSpaceDE w:val="0"/>
              <w:autoSpaceDN w:val="0"/>
              <w:adjustRightInd w:val="0"/>
              <w:jc w:val="center"/>
              <w:rPr>
                <w:rFonts w:ascii="Arial" w:hAnsi="Arial" w:cs="Arial"/>
                <w:sz w:val="20"/>
                <w:szCs w:val="20"/>
              </w:rPr>
            </w:pPr>
          </w:p>
        </w:tc>
        <w:tc>
          <w:tcPr>
            <w:tcW w:w="4726" w:type="pct"/>
            <w:gridSpan w:val="7"/>
            <w:tcBorders>
              <w:top w:val="single" w:sz="4" w:space="0" w:color="auto"/>
              <w:left w:val="nil"/>
              <w:bottom w:val="single" w:sz="4" w:space="0" w:color="auto"/>
              <w:right w:val="single" w:sz="4" w:space="0" w:color="auto"/>
            </w:tcBorders>
            <w:vAlign w:val="center"/>
          </w:tcPr>
          <w:p w:rsidR="002447DB" w:rsidRDefault="002447DB" w:rsidP="00497AD8">
            <w:pPr>
              <w:autoSpaceDE w:val="0"/>
              <w:autoSpaceDN w:val="0"/>
              <w:adjustRightInd w:val="0"/>
              <w:ind w:left="49"/>
              <w:rPr>
                <w:rFonts w:ascii="Arial" w:hAnsi="Arial" w:cs="Arial"/>
                <w:sz w:val="20"/>
                <w:szCs w:val="20"/>
              </w:rPr>
            </w:pPr>
            <w:r>
              <w:rPr>
                <w:rFonts w:ascii="Arial" w:hAnsi="Arial" w:cs="Arial"/>
                <w:sz w:val="20"/>
                <w:szCs w:val="20"/>
              </w:rPr>
              <w:t>Задача: О</w:t>
            </w:r>
            <w:r w:rsidRPr="002447DB">
              <w:rPr>
                <w:rFonts w:ascii="Arial" w:hAnsi="Arial" w:cs="Arial"/>
                <w:sz w:val="20"/>
                <w:szCs w:val="20"/>
              </w:rPr>
              <w:t>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r>
      <w:tr w:rsidR="00497AD8" w:rsidRPr="004767C7" w:rsidTr="00497AD8">
        <w:trPr>
          <w:cantSplit/>
          <w:trHeight w:val="242"/>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bCs/>
                <w:sz w:val="20"/>
                <w:szCs w:val="20"/>
              </w:rPr>
            </w:pPr>
          </w:p>
        </w:tc>
        <w:tc>
          <w:tcPr>
            <w:tcW w:w="4726" w:type="pct"/>
            <w:gridSpan w:val="7"/>
            <w:tcBorders>
              <w:top w:val="single" w:sz="4" w:space="0" w:color="auto"/>
              <w:left w:val="nil"/>
              <w:bottom w:val="single" w:sz="4" w:space="0" w:color="auto"/>
              <w:right w:val="single" w:sz="4" w:space="0" w:color="auto"/>
            </w:tcBorders>
            <w:vAlign w:val="center"/>
          </w:tcPr>
          <w:p w:rsidR="00497AD8" w:rsidRPr="00F95FDB" w:rsidRDefault="002447DB" w:rsidP="00497AD8">
            <w:pPr>
              <w:rPr>
                <w:rFonts w:ascii="Arial" w:hAnsi="Arial" w:cs="Arial"/>
                <w:sz w:val="20"/>
                <w:szCs w:val="20"/>
              </w:rPr>
            </w:pPr>
            <w:r>
              <w:rPr>
                <w:rFonts w:ascii="Arial" w:hAnsi="Arial" w:cs="Arial"/>
                <w:sz w:val="20"/>
                <w:szCs w:val="20"/>
              </w:rPr>
              <w:t>Показатель результативности</w:t>
            </w:r>
            <w:r w:rsidR="00497AD8">
              <w:rPr>
                <w:rFonts w:ascii="Arial" w:hAnsi="Arial" w:cs="Arial"/>
                <w:sz w:val="20"/>
                <w:szCs w:val="20"/>
              </w:rPr>
              <w:t>:</w:t>
            </w:r>
          </w:p>
        </w:tc>
      </w:tr>
      <w:tr w:rsidR="00497AD8" w:rsidRPr="004767C7" w:rsidTr="00497AD8">
        <w:trPr>
          <w:cantSplit/>
          <w:trHeight w:val="379"/>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1.1</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Изготовление и установка металлических эстакад</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12</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12</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12</w:t>
            </w:r>
          </w:p>
        </w:tc>
        <w:tc>
          <w:tcPr>
            <w:tcW w:w="456" w:type="pct"/>
            <w:tcBorders>
              <w:top w:val="single" w:sz="4" w:space="0" w:color="auto"/>
              <w:bottom w:val="single" w:sz="4" w:space="0" w:color="auto"/>
              <w:right w:val="single" w:sz="4" w:space="0" w:color="auto"/>
            </w:tcBorders>
            <w:vAlign w:val="center"/>
          </w:tcPr>
          <w:p w:rsidR="00497AD8" w:rsidRPr="00F95FDB" w:rsidRDefault="00940741" w:rsidP="003F4C0D">
            <w:pPr>
              <w:jc w:val="center"/>
              <w:rPr>
                <w:rFonts w:ascii="Arial" w:hAnsi="Arial" w:cs="Arial"/>
                <w:sz w:val="20"/>
                <w:szCs w:val="20"/>
              </w:rPr>
            </w:pPr>
            <w:r>
              <w:rPr>
                <w:rFonts w:ascii="Arial" w:hAnsi="Arial" w:cs="Arial"/>
                <w:sz w:val="20"/>
                <w:szCs w:val="20"/>
              </w:rPr>
              <w:t>12</w:t>
            </w:r>
          </w:p>
        </w:tc>
      </w:tr>
      <w:tr w:rsidR="00497AD8" w:rsidRPr="004767C7" w:rsidTr="00497AD8">
        <w:trPr>
          <w:cantSplit/>
          <w:trHeight w:val="401"/>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1.2</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 xml:space="preserve">Капитальный ремонт площадок под </w:t>
            </w:r>
            <w:proofErr w:type="spellStart"/>
            <w:r w:rsidRPr="00F95FDB">
              <w:rPr>
                <w:rFonts w:ascii="Arial" w:hAnsi="Arial" w:cs="Arial"/>
                <w:sz w:val="20"/>
                <w:szCs w:val="20"/>
              </w:rPr>
              <w:t>мусоросборочные</w:t>
            </w:r>
            <w:proofErr w:type="spellEnd"/>
            <w:r w:rsidRPr="00F95FDB">
              <w:rPr>
                <w:rFonts w:ascii="Arial" w:hAnsi="Arial" w:cs="Arial"/>
                <w:sz w:val="20"/>
                <w:szCs w:val="20"/>
              </w:rPr>
              <w:t xml:space="preserve"> контейнеры</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0</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6</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6</w:t>
            </w:r>
          </w:p>
        </w:tc>
        <w:tc>
          <w:tcPr>
            <w:tcW w:w="456" w:type="pct"/>
            <w:tcBorders>
              <w:top w:val="single" w:sz="4" w:space="0" w:color="auto"/>
              <w:bottom w:val="single" w:sz="4" w:space="0" w:color="auto"/>
              <w:right w:val="single" w:sz="4" w:space="0" w:color="auto"/>
            </w:tcBorders>
            <w:vAlign w:val="center"/>
          </w:tcPr>
          <w:p w:rsidR="00497AD8" w:rsidRPr="00F95FDB" w:rsidRDefault="00940741" w:rsidP="003F4C0D">
            <w:pPr>
              <w:jc w:val="center"/>
              <w:rPr>
                <w:rFonts w:ascii="Arial" w:hAnsi="Arial" w:cs="Arial"/>
                <w:sz w:val="20"/>
                <w:szCs w:val="20"/>
              </w:rPr>
            </w:pPr>
            <w:r>
              <w:rPr>
                <w:rFonts w:ascii="Arial" w:hAnsi="Arial" w:cs="Arial"/>
                <w:sz w:val="20"/>
                <w:szCs w:val="20"/>
              </w:rPr>
              <w:t>6</w:t>
            </w:r>
          </w:p>
        </w:tc>
      </w:tr>
      <w:tr w:rsidR="00497AD8" w:rsidRPr="004767C7" w:rsidTr="00497AD8">
        <w:trPr>
          <w:cantSplit/>
          <w:trHeight w:val="228"/>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1.3</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Капитальный ремонт автобусных остановок</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2</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2</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2</w:t>
            </w:r>
          </w:p>
        </w:tc>
        <w:tc>
          <w:tcPr>
            <w:tcW w:w="456" w:type="pct"/>
            <w:tcBorders>
              <w:top w:val="single" w:sz="4" w:space="0" w:color="auto"/>
              <w:bottom w:val="single" w:sz="4" w:space="0" w:color="auto"/>
              <w:right w:val="single" w:sz="4" w:space="0" w:color="auto"/>
            </w:tcBorders>
            <w:vAlign w:val="center"/>
          </w:tcPr>
          <w:p w:rsidR="00497AD8" w:rsidRPr="00F95FDB" w:rsidRDefault="00940741" w:rsidP="003F4C0D">
            <w:pPr>
              <w:jc w:val="center"/>
              <w:rPr>
                <w:rFonts w:ascii="Arial" w:hAnsi="Arial" w:cs="Arial"/>
                <w:sz w:val="20"/>
                <w:szCs w:val="20"/>
              </w:rPr>
            </w:pPr>
            <w:r>
              <w:rPr>
                <w:rFonts w:ascii="Arial" w:hAnsi="Arial" w:cs="Arial"/>
                <w:sz w:val="20"/>
                <w:szCs w:val="20"/>
              </w:rPr>
              <w:t>2</w:t>
            </w:r>
          </w:p>
        </w:tc>
      </w:tr>
      <w:tr w:rsidR="00497AD8" w:rsidRPr="004767C7" w:rsidTr="00497AD8">
        <w:trPr>
          <w:cantSplit/>
          <w:trHeight w:val="228"/>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1.4</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pStyle w:val="ConsPlusCell"/>
              <w:jc w:val="center"/>
              <w:rPr>
                <w:rFonts w:ascii="Arial" w:hAnsi="Arial" w:cs="Arial"/>
                <w:sz w:val="20"/>
                <w:szCs w:val="20"/>
              </w:rPr>
            </w:pPr>
            <w:r w:rsidRPr="00F95FDB">
              <w:rPr>
                <w:rFonts w:ascii="Arial" w:hAnsi="Arial" w:cs="Arial"/>
                <w:sz w:val="20"/>
                <w:szCs w:val="20"/>
                <w:lang w:eastAsia="ru-RU"/>
              </w:rPr>
              <w:t>Перенос автобусной остановки "АБК Разреза" в район городского автовокзала</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w:t>
            </w:r>
          </w:p>
        </w:tc>
      </w:tr>
      <w:tr w:rsidR="00497AD8" w:rsidRPr="004767C7" w:rsidTr="00497AD8">
        <w:trPr>
          <w:cantSplit/>
          <w:trHeight w:val="228"/>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1.5</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pStyle w:val="ConsPlusCell"/>
              <w:jc w:val="center"/>
              <w:rPr>
                <w:rFonts w:ascii="Arial" w:hAnsi="Arial" w:cs="Arial"/>
                <w:sz w:val="20"/>
                <w:szCs w:val="20"/>
              </w:rPr>
            </w:pPr>
            <w:r w:rsidRPr="00F95FDB">
              <w:rPr>
                <w:rFonts w:ascii="Arial" w:hAnsi="Arial" w:cs="Arial"/>
                <w:sz w:val="20"/>
                <w:szCs w:val="20"/>
                <w:lang w:eastAsia="ru-RU"/>
              </w:rPr>
              <w:t>Углубление русла ручья от пер. Локомотивный до ул. Геологической</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w:t>
            </w:r>
          </w:p>
        </w:tc>
      </w:tr>
      <w:tr w:rsidR="00497AD8" w:rsidRPr="004767C7" w:rsidTr="00497AD8">
        <w:trPr>
          <w:cantSplit/>
          <w:trHeight w:val="228"/>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1.6</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Текущий ремонт элементов уличного освещения</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км</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2,1</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2,1</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2,1</w:t>
            </w:r>
          </w:p>
        </w:tc>
        <w:tc>
          <w:tcPr>
            <w:tcW w:w="456" w:type="pct"/>
            <w:tcBorders>
              <w:top w:val="single" w:sz="4" w:space="0" w:color="auto"/>
              <w:bottom w:val="single" w:sz="4" w:space="0" w:color="auto"/>
              <w:right w:val="single" w:sz="4" w:space="0" w:color="auto"/>
            </w:tcBorders>
            <w:vAlign w:val="center"/>
          </w:tcPr>
          <w:p w:rsidR="00497AD8" w:rsidRPr="00F95FDB" w:rsidRDefault="00940741" w:rsidP="003F4C0D">
            <w:pPr>
              <w:jc w:val="center"/>
              <w:rPr>
                <w:rFonts w:ascii="Arial" w:hAnsi="Arial" w:cs="Arial"/>
                <w:sz w:val="20"/>
                <w:szCs w:val="20"/>
              </w:rPr>
            </w:pPr>
            <w:r>
              <w:rPr>
                <w:rFonts w:ascii="Arial" w:hAnsi="Arial" w:cs="Arial"/>
                <w:sz w:val="20"/>
                <w:szCs w:val="20"/>
              </w:rPr>
              <w:t>2,1</w:t>
            </w:r>
          </w:p>
        </w:tc>
      </w:tr>
      <w:tr w:rsidR="00497AD8" w:rsidRPr="004767C7" w:rsidTr="00497AD8">
        <w:trPr>
          <w:cantSplit/>
          <w:trHeight w:val="455"/>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1.7</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Капитальный ремонт электрооборудования щитовых на ТП 7-14-39 и ТП 7-13-26</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w:t>
            </w:r>
          </w:p>
        </w:tc>
      </w:tr>
      <w:tr w:rsidR="00497AD8" w:rsidRPr="004767C7" w:rsidTr="00497AD8">
        <w:trPr>
          <w:cantSplit/>
          <w:trHeight w:val="409"/>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1.8</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Техническое содержание элементов уличного освещения</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1191</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1191</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1191</w:t>
            </w:r>
          </w:p>
        </w:tc>
        <w:tc>
          <w:tcPr>
            <w:tcW w:w="456" w:type="pct"/>
            <w:tcBorders>
              <w:top w:val="single" w:sz="4" w:space="0" w:color="auto"/>
              <w:bottom w:val="single" w:sz="4" w:space="0" w:color="auto"/>
              <w:right w:val="single" w:sz="4" w:space="0" w:color="auto"/>
            </w:tcBorders>
            <w:vAlign w:val="center"/>
          </w:tcPr>
          <w:p w:rsidR="00497AD8" w:rsidRPr="00F95FDB" w:rsidRDefault="00940741" w:rsidP="003F4C0D">
            <w:pPr>
              <w:jc w:val="center"/>
              <w:rPr>
                <w:rFonts w:ascii="Arial" w:hAnsi="Arial" w:cs="Arial"/>
                <w:sz w:val="20"/>
                <w:szCs w:val="20"/>
              </w:rPr>
            </w:pPr>
            <w:r>
              <w:rPr>
                <w:rFonts w:ascii="Arial" w:hAnsi="Arial" w:cs="Arial"/>
                <w:sz w:val="20"/>
                <w:szCs w:val="20"/>
              </w:rPr>
              <w:t>1191</w:t>
            </w:r>
          </w:p>
        </w:tc>
      </w:tr>
      <w:tr w:rsidR="00497AD8" w:rsidRPr="004767C7" w:rsidTr="00497AD8">
        <w:trPr>
          <w:cantSplit/>
          <w:trHeight w:val="258"/>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1.9</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Срезка зеленых насаждений</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26</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26</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26</w:t>
            </w:r>
          </w:p>
        </w:tc>
        <w:tc>
          <w:tcPr>
            <w:tcW w:w="456" w:type="pct"/>
            <w:tcBorders>
              <w:top w:val="single" w:sz="4" w:space="0" w:color="auto"/>
              <w:bottom w:val="single" w:sz="4" w:space="0" w:color="auto"/>
              <w:right w:val="single" w:sz="4" w:space="0" w:color="auto"/>
            </w:tcBorders>
            <w:vAlign w:val="center"/>
          </w:tcPr>
          <w:p w:rsidR="00497AD8" w:rsidRPr="00F95FDB" w:rsidRDefault="00940741" w:rsidP="003F4C0D">
            <w:pPr>
              <w:jc w:val="center"/>
              <w:rPr>
                <w:rFonts w:ascii="Arial" w:hAnsi="Arial" w:cs="Arial"/>
                <w:sz w:val="20"/>
                <w:szCs w:val="20"/>
              </w:rPr>
            </w:pPr>
            <w:r>
              <w:rPr>
                <w:rFonts w:ascii="Arial" w:hAnsi="Arial" w:cs="Arial"/>
                <w:sz w:val="20"/>
                <w:szCs w:val="20"/>
              </w:rPr>
              <w:t>26</w:t>
            </w:r>
          </w:p>
        </w:tc>
      </w:tr>
      <w:tr w:rsidR="00497AD8" w:rsidRPr="004767C7" w:rsidTr="00497AD8">
        <w:trPr>
          <w:cantSplit/>
          <w:trHeight w:val="273"/>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1.10</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Приобретение цветочной рассады</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10349</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10349</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10349</w:t>
            </w:r>
          </w:p>
        </w:tc>
        <w:tc>
          <w:tcPr>
            <w:tcW w:w="456" w:type="pct"/>
            <w:tcBorders>
              <w:top w:val="single" w:sz="4" w:space="0" w:color="auto"/>
              <w:bottom w:val="single" w:sz="4" w:space="0" w:color="auto"/>
              <w:right w:val="single" w:sz="4" w:space="0" w:color="auto"/>
            </w:tcBorders>
            <w:vAlign w:val="center"/>
          </w:tcPr>
          <w:p w:rsidR="00497AD8" w:rsidRPr="00F95FDB" w:rsidRDefault="00940741" w:rsidP="003F4C0D">
            <w:pPr>
              <w:jc w:val="center"/>
              <w:rPr>
                <w:rFonts w:ascii="Arial" w:hAnsi="Arial" w:cs="Arial"/>
                <w:sz w:val="20"/>
                <w:szCs w:val="20"/>
              </w:rPr>
            </w:pPr>
            <w:r>
              <w:rPr>
                <w:rFonts w:ascii="Arial" w:hAnsi="Arial" w:cs="Arial"/>
                <w:sz w:val="20"/>
                <w:szCs w:val="20"/>
              </w:rPr>
              <w:t>10349</w:t>
            </w:r>
          </w:p>
        </w:tc>
      </w:tr>
      <w:tr w:rsidR="00497AD8" w:rsidRPr="004767C7" w:rsidTr="00497AD8">
        <w:trPr>
          <w:cantSplit/>
          <w:trHeight w:val="258"/>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1.11</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Содержание зеленого хозяйства</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тыс. м2</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157,8</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157,8</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157,8</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157,8</w:t>
            </w:r>
          </w:p>
        </w:tc>
      </w:tr>
      <w:tr w:rsidR="00497AD8" w:rsidRPr="004767C7" w:rsidTr="00497AD8">
        <w:trPr>
          <w:cantSplit/>
          <w:trHeight w:val="329"/>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1.12</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Транспортные услуги по подвозу воды к клумбам города</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м3</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w:t>
            </w:r>
          </w:p>
        </w:tc>
      </w:tr>
      <w:tr w:rsidR="00497AD8" w:rsidRPr="004767C7" w:rsidTr="00497AD8">
        <w:trPr>
          <w:cantSplit/>
          <w:trHeight w:val="268"/>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1.13</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Текущий ремонт лестниц</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w:t>
            </w:r>
          </w:p>
        </w:tc>
      </w:tr>
      <w:tr w:rsidR="00497AD8" w:rsidRPr="004767C7" w:rsidTr="00497AD8">
        <w:trPr>
          <w:cantSplit/>
          <w:trHeight w:val="466"/>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1.14</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Капитальный ремонт лестниц</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м2/</w:t>
            </w:r>
            <w:proofErr w:type="spellStart"/>
            <w:r w:rsidRPr="00F95FDB">
              <w:rPr>
                <w:rFonts w:ascii="Arial" w:hAnsi="Arial" w:cs="Arial"/>
                <w:sz w:val="20"/>
                <w:szCs w:val="20"/>
              </w:rPr>
              <w:t>гориз.проек</w:t>
            </w:r>
            <w:proofErr w:type="spellEnd"/>
            <w:r w:rsidRPr="00F95FDB">
              <w:rPr>
                <w:rFonts w:ascii="Arial" w:hAnsi="Arial" w:cs="Arial"/>
                <w:sz w:val="20"/>
                <w:szCs w:val="20"/>
              </w:rPr>
              <w:t>.</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2</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2</w:t>
            </w:r>
          </w:p>
        </w:tc>
        <w:tc>
          <w:tcPr>
            <w:tcW w:w="456" w:type="pct"/>
            <w:tcBorders>
              <w:top w:val="single" w:sz="4" w:space="0" w:color="auto"/>
              <w:bottom w:val="single" w:sz="4" w:space="0" w:color="auto"/>
              <w:right w:val="single" w:sz="4" w:space="0" w:color="auto"/>
            </w:tcBorders>
            <w:vAlign w:val="center"/>
          </w:tcPr>
          <w:p w:rsidR="00497AD8" w:rsidRPr="00F95FDB" w:rsidRDefault="00940741" w:rsidP="003F4C0D">
            <w:pPr>
              <w:jc w:val="center"/>
              <w:rPr>
                <w:rFonts w:ascii="Arial" w:hAnsi="Arial" w:cs="Arial"/>
                <w:sz w:val="20"/>
                <w:szCs w:val="20"/>
              </w:rPr>
            </w:pPr>
            <w:r>
              <w:rPr>
                <w:rFonts w:ascii="Arial" w:hAnsi="Arial" w:cs="Arial"/>
                <w:sz w:val="20"/>
                <w:szCs w:val="20"/>
              </w:rPr>
              <w:t>2</w:t>
            </w:r>
          </w:p>
        </w:tc>
      </w:tr>
      <w:tr w:rsidR="00497AD8" w:rsidRPr="004767C7" w:rsidTr="00497AD8">
        <w:trPr>
          <w:cantSplit/>
          <w:trHeight w:val="268"/>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1.15</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Текущий ремонт МАФ</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w:t>
            </w:r>
          </w:p>
        </w:tc>
      </w:tr>
      <w:tr w:rsidR="00497AD8" w:rsidRPr="004767C7" w:rsidTr="00497AD8">
        <w:trPr>
          <w:cantSplit/>
          <w:trHeight w:val="243"/>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1.16</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Ремонт эстакад</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w:t>
            </w:r>
          </w:p>
        </w:tc>
      </w:tr>
      <w:tr w:rsidR="00497AD8" w:rsidRPr="004767C7" w:rsidTr="00497AD8">
        <w:trPr>
          <w:cantSplit/>
          <w:trHeight w:val="342"/>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1.17</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Капитальный ремонт автомобильной стоянки на придомовой территории</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шт.</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w:t>
            </w:r>
          </w:p>
        </w:tc>
      </w:tr>
      <w:tr w:rsidR="00497AD8" w:rsidRPr="004767C7" w:rsidTr="00497AD8">
        <w:trPr>
          <w:cantSplit/>
          <w:trHeight w:val="410"/>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1.18</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Текущий (ямочный) ремонт покрытия внутриквартальных дорог в рамках благоустройства</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proofErr w:type="spellStart"/>
            <w:r w:rsidRPr="00F95FDB">
              <w:rPr>
                <w:rFonts w:ascii="Arial" w:hAnsi="Arial" w:cs="Arial"/>
                <w:sz w:val="20"/>
                <w:szCs w:val="20"/>
              </w:rPr>
              <w:t>кв.м</w:t>
            </w:r>
            <w:proofErr w:type="spellEnd"/>
            <w:r w:rsidR="00582005">
              <w:rPr>
                <w:rFonts w:ascii="Arial" w:hAnsi="Arial" w:cs="Arial"/>
                <w:sz w:val="20"/>
                <w:szCs w:val="20"/>
              </w:rPr>
              <w:t>.</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w:t>
            </w:r>
          </w:p>
        </w:tc>
      </w:tr>
      <w:tr w:rsidR="00497AD8" w:rsidRPr="004767C7" w:rsidTr="00497AD8">
        <w:trPr>
          <w:cantSplit/>
          <w:trHeight w:val="421"/>
        </w:trPr>
        <w:tc>
          <w:tcPr>
            <w:tcW w:w="274" w:type="pct"/>
            <w:tcBorders>
              <w:top w:val="nil"/>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1.19</w:t>
            </w:r>
          </w:p>
        </w:tc>
        <w:tc>
          <w:tcPr>
            <w:tcW w:w="1581"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Приобретение МАФ с установкой во дворах в городе Бородино</w:t>
            </w:r>
          </w:p>
        </w:tc>
        <w:tc>
          <w:tcPr>
            <w:tcW w:w="445"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двор</w:t>
            </w:r>
          </w:p>
        </w:tc>
        <w:tc>
          <w:tcPr>
            <w:tcW w:w="940" w:type="pct"/>
            <w:tcBorders>
              <w:top w:val="nil"/>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3" w:type="pct"/>
            <w:tcBorders>
              <w:top w:val="nil"/>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w:t>
            </w:r>
          </w:p>
        </w:tc>
      </w:tr>
      <w:tr w:rsidR="00497AD8" w:rsidRPr="004767C7" w:rsidTr="00497AD8">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1.20</w:t>
            </w:r>
          </w:p>
        </w:tc>
        <w:tc>
          <w:tcPr>
            <w:tcW w:w="1581"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Изготовление и установка МАФ</w:t>
            </w:r>
          </w:p>
        </w:tc>
        <w:tc>
          <w:tcPr>
            <w:tcW w:w="445"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шт.</w:t>
            </w:r>
          </w:p>
        </w:tc>
        <w:tc>
          <w:tcPr>
            <w:tcW w:w="940"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w:t>
            </w:r>
          </w:p>
        </w:tc>
      </w:tr>
      <w:tr w:rsidR="00497AD8" w:rsidRPr="004767C7" w:rsidTr="00497AD8">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1.21</w:t>
            </w:r>
          </w:p>
        </w:tc>
        <w:tc>
          <w:tcPr>
            <w:tcW w:w="1581"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 xml:space="preserve">Капитальный ремонт подпорной стенки в </w:t>
            </w:r>
            <w:proofErr w:type="spellStart"/>
            <w:r w:rsidRPr="00F95FDB">
              <w:rPr>
                <w:rFonts w:ascii="Arial" w:hAnsi="Arial" w:cs="Arial"/>
                <w:sz w:val="20"/>
                <w:szCs w:val="20"/>
              </w:rPr>
              <w:t>мкр</w:t>
            </w:r>
            <w:proofErr w:type="spellEnd"/>
            <w:r w:rsidRPr="00F95FDB">
              <w:rPr>
                <w:rFonts w:ascii="Arial" w:hAnsi="Arial" w:cs="Arial"/>
                <w:sz w:val="20"/>
                <w:szCs w:val="20"/>
              </w:rPr>
              <w:t>. Стахановский,14</w:t>
            </w:r>
          </w:p>
        </w:tc>
        <w:tc>
          <w:tcPr>
            <w:tcW w:w="445"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шт.</w:t>
            </w:r>
          </w:p>
        </w:tc>
        <w:tc>
          <w:tcPr>
            <w:tcW w:w="940"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w:t>
            </w:r>
          </w:p>
        </w:tc>
      </w:tr>
      <w:tr w:rsidR="00497AD8" w:rsidRPr="004767C7" w:rsidTr="00497AD8">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1.22</w:t>
            </w:r>
          </w:p>
        </w:tc>
        <w:tc>
          <w:tcPr>
            <w:tcW w:w="1581"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Разработка проектно-сметной документации на капитальный ремонт подпорной стенки в микрорайоне Стахановский,7</w:t>
            </w:r>
          </w:p>
        </w:tc>
        <w:tc>
          <w:tcPr>
            <w:tcW w:w="445"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проект</w:t>
            </w:r>
          </w:p>
        </w:tc>
        <w:tc>
          <w:tcPr>
            <w:tcW w:w="940"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w:t>
            </w:r>
          </w:p>
        </w:tc>
      </w:tr>
      <w:tr w:rsidR="00497AD8" w:rsidRPr="004767C7" w:rsidTr="00497AD8">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1.23</w:t>
            </w:r>
          </w:p>
        </w:tc>
        <w:tc>
          <w:tcPr>
            <w:tcW w:w="1581"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Капитальный ремонт подпорной стенки в микрорайоне Стахановский,7</w:t>
            </w:r>
          </w:p>
        </w:tc>
        <w:tc>
          <w:tcPr>
            <w:tcW w:w="445"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w:t>
            </w:r>
          </w:p>
        </w:tc>
        <w:tc>
          <w:tcPr>
            <w:tcW w:w="940"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w:t>
            </w:r>
          </w:p>
        </w:tc>
      </w:tr>
      <w:tr w:rsidR="00497AD8" w:rsidRPr="004767C7" w:rsidTr="00497AD8">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1.24</w:t>
            </w:r>
          </w:p>
        </w:tc>
        <w:tc>
          <w:tcPr>
            <w:tcW w:w="1581"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pStyle w:val="ConsPlusCell"/>
              <w:jc w:val="center"/>
              <w:rPr>
                <w:rFonts w:ascii="Arial" w:hAnsi="Arial" w:cs="Arial"/>
                <w:sz w:val="20"/>
                <w:szCs w:val="20"/>
              </w:rPr>
            </w:pPr>
            <w:r w:rsidRPr="00F95FDB">
              <w:rPr>
                <w:rFonts w:ascii="Arial" w:hAnsi="Arial" w:cs="Arial"/>
                <w:sz w:val="20"/>
                <w:szCs w:val="20"/>
              </w:rPr>
              <w:t>Изготовление памятного мемориала на «Аллее Славы»</w:t>
            </w:r>
          </w:p>
        </w:tc>
        <w:tc>
          <w:tcPr>
            <w:tcW w:w="445"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шт.</w:t>
            </w:r>
          </w:p>
        </w:tc>
        <w:tc>
          <w:tcPr>
            <w:tcW w:w="940"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w:t>
            </w:r>
          </w:p>
        </w:tc>
      </w:tr>
      <w:tr w:rsidR="00497AD8" w:rsidRPr="004767C7" w:rsidTr="00497AD8">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1.25</w:t>
            </w:r>
          </w:p>
        </w:tc>
        <w:tc>
          <w:tcPr>
            <w:tcW w:w="1581"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pStyle w:val="ConsPlusCell"/>
              <w:jc w:val="center"/>
              <w:rPr>
                <w:rFonts w:ascii="Arial" w:hAnsi="Arial" w:cs="Arial"/>
                <w:sz w:val="20"/>
                <w:szCs w:val="20"/>
                <w:lang w:eastAsia="ru-RU"/>
              </w:rPr>
            </w:pPr>
            <w:r w:rsidRPr="00F95FDB">
              <w:rPr>
                <w:rFonts w:ascii="Arial" w:hAnsi="Arial" w:cs="Arial"/>
                <w:sz w:val="20"/>
                <w:szCs w:val="20"/>
              </w:rPr>
              <w:t>Приобретение и монтаж ограждения по периметру «Аллеи Славы»</w:t>
            </w:r>
          </w:p>
        </w:tc>
        <w:tc>
          <w:tcPr>
            <w:tcW w:w="445"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w:t>
            </w:r>
          </w:p>
        </w:tc>
        <w:tc>
          <w:tcPr>
            <w:tcW w:w="940"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w:t>
            </w:r>
          </w:p>
        </w:tc>
      </w:tr>
      <w:tr w:rsidR="00497AD8" w:rsidRPr="004767C7" w:rsidTr="00497AD8">
        <w:trPr>
          <w:trHeight w:val="25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1.26</w:t>
            </w:r>
          </w:p>
        </w:tc>
        <w:tc>
          <w:tcPr>
            <w:tcW w:w="1581"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 xml:space="preserve">Организация и проведение </w:t>
            </w:r>
            <w:proofErr w:type="spellStart"/>
            <w:r w:rsidRPr="00F95FDB">
              <w:rPr>
                <w:rFonts w:ascii="Arial" w:hAnsi="Arial" w:cs="Arial"/>
                <w:sz w:val="20"/>
                <w:szCs w:val="20"/>
              </w:rPr>
              <w:t>акарицидных</w:t>
            </w:r>
            <w:proofErr w:type="spellEnd"/>
            <w:r w:rsidRPr="00F95FDB">
              <w:rPr>
                <w:rFonts w:ascii="Arial" w:hAnsi="Arial" w:cs="Arial"/>
                <w:sz w:val="20"/>
                <w:szCs w:val="20"/>
              </w:rPr>
              <w:t xml:space="preserve"> обработок мест массового отдыха населения</w:t>
            </w:r>
          </w:p>
        </w:tc>
        <w:tc>
          <w:tcPr>
            <w:tcW w:w="445"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га</w:t>
            </w:r>
          </w:p>
        </w:tc>
        <w:tc>
          <w:tcPr>
            <w:tcW w:w="940" w:type="pct"/>
            <w:tcBorders>
              <w:top w:val="single" w:sz="4" w:space="0" w:color="auto"/>
              <w:left w:val="nil"/>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15</w:t>
            </w:r>
          </w:p>
        </w:tc>
        <w:tc>
          <w:tcPr>
            <w:tcW w:w="433" w:type="pct"/>
            <w:tcBorders>
              <w:top w:val="single" w:sz="4" w:space="0" w:color="auto"/>
              <w:left w:val="nil"/>
              <w:bottom w:val="single" w:sz="4" w:space="0" w:color="auto"/>
              <w:right w:val="single" w:sz="4" w:space="0" w:color="auto"/>
            </w:tcBorders>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15</w:t>
            </w:r>
          </w:p>
        </w:tc>
        <w:tc>
          <w:tcPr>
            <w:tcW w:w="437" w:type="pct"/>
            <w:tcBorders>
              <w:top w:val="single" w:sz="4" w:space="0" w:color="auto"/>
              <w:bottom w:val="single" w:sz="4" w:space="0" w:color="auto"/>
              <w:right w:val="single" w:sz="4" w:space="0" w:color="auto"/>
            </w:tcBorders>
            <w:shd w:val="clear" w:color="auto" w:fill="auto"/>
            <w:vAlign w:val="center"/>
          </w:tcPr>
          <w:p w:rsidR="00497AD8" w:rsidRPr="00F95FDB" w:rsidRDefault="00497AD8" w:rsidP="00F95FDB">
            <w:pPr>
              <w:jc w:val="center"/>
              <w:rPr>
                <w:rFonts w:ascii="Arial" w:hAnsi="Arial" w:cs="Arial"/>
                <w:sz w:val="20"/>
                <w:szCs w:val="20"/>
              </w:rPr>
            </w:pPr>
            <w:r w:rsidRPr="00F95FDB">
              <w:rPr>
                <w:rFonts w:ascii="Arial" w:hAnsi="Arial" w:cs="Arial"/>
                <w:sz w:val="20"/>
                <w:szCs w:val="20"/>
              </w:rPr>
              <w:t>15</w:t>
            </w:r>
          </w:p>
        </w:tc>
        <w:tc>
          <w:tcPr>
            <w:tcW w:w="456" w:type="pct"/>
            <w:tcBorders>
              <w:top w:val="single" w:sz="4" w:space="0" w:color="auto"/>
              <w:bottom w:val="single" w:sz="4" w:space="0" w:color="auto"/>
              <w:right w:val="single" w:sz="4" w:space="0" w:color="auto"/>
            </w:tcBorders>
            <w:vAlign w:val="center"/>
          </w:tcPr>
          <w:p w:rsidR="00497AD8" w:rsidRPr="00F95FDB" w:rsidRDefault="00497AD8" w:rsidP="003F4C0D">
            <w:pPr>
              <w:jc w:val="center"/>
              <w:rPr>
                <w:rFonts w:ascii="Arial" w:hAnsi="Arial" w:cs="Arial"/>
                <w:sz w:val="20"/>
                <w:szCs w:val="20"/>
              </w:rPr>
            </w:pPr>
            <w:r>
              <w:rPr>
                <w:rFonts w:ascii="Arial" w:hAnsi="Arial" w:cs="Arial"/>
                <w:sz w:val="20"/>
                <w:szCs w:val="20"/>
              </w:rPr>
              <w:t>15</w:t>
            </w:r>
          </w:p>
        </w:tc>
      </w:tr>
      <w:tr w:rsidR="008B596E" w:rsidRPr="004767C7" w:rsidTr="008B596E">
        <w:trPr>
          <w:trHeight w:val="408"/>
        </w:trPr>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rsidR="008B596E" w:rsidRPr="00F95FDB" w:rsidRDefault="008B596E" w:rsidP="00F95FDB">
            <w:pPr>
              <w:jc w:val="center"/>
              <w:rPr>
                <w:rFonts w:ascii="Arial" w:hAnsi="Arial" w:cs="Arial"/>
                <w:sz w:val="20"/>
                <w:szCs w:val="20"/>
              </w:rPr>
            </w:pPr>
            <w:r>
              <w:rPr>
                <w:rFonts w:ascii="Arial" w:hAnsi="Arial" w:cs="Arial"/>
                <w:sz w:val="20"/>
                <w:szCs w:val="20"/>
              </w:rPr>
              <w:t>1.27</w:t>
            </w:r>
          </w:p>
        </w:tc>
        <w:tc>
          <w:tcPr>
            <w:tcW w:w="1581" w:type="pct"/>
            <w:tcBorders>
              <w:top w:val="single" w:sz="4" w:space="0" w:color="auto"/>
              <w:left w:val="nil"/>
              <w:bottom w:val="single" w:sz="4" w:space="0" w:color="auto"/>
              <w:right w:val="single" w:sz="4" w:space="0" w:color="auto"/>
            </w:tcBorders>
            <w:shd w:val="clear" w:color="auto" w:fill="auto"/>
            <w:vAlign w:val="center"/>
          </w:tcPr>
          <w:p w:rsidR="008B596E" w:rsidRPr="00F95FDB" w:rsidRDefault="008B596E" w:rsidP="00F95FDB">
            <w:pPr>
              <w:jc w:val="center"/>
              <w:rPr>
                <w:rFonts w:ascii="Arial" w:hAnsi="Arial" w:cs="Arial"/>
                <w:sz w:val="20"/>
                <w:szCs w:val="20"/>
              </w:rPr>
            </w:pPr>
            <w:r>
              <w:rPr>
                <w:rFonts w:ascii="Arial" w:hAnsi="Arial" w:cs="Arial"/>
                <w:sz w:val="20"/>
                <w:szCs w:val="16"/>
              </w:rPr>
              <w:t>С</w:t>
            </w:r>
            <w:r w:rsidRPr="008B596E">
              <w:rPr>
                <w:rFonts w:ascii="Arial" w:hAnsi="Arial" w:cs="Arial"/>
                <w:sz w:val="20"/>
                <w:szCs w:val="16"/>
              </w:rPr>
              <w:t>одержание общественных пространств</w:t>
            </w:r>
          </w:p>
        </w:tc>
        <w:tc>
          <w:tcPr>
            <w:tcW w:w="445" w:type="pct"/>
            <w:tcBorders>
              <w:top w:val="single" w:sz="4" w:space="0" w:color="auto"/>
              <w:left w:val="nil"/>
              <w:bottom w:val="single" w:sz="4" w:space="0" w:color="auto"/>
              <w:right w:val="single" w:sz="4" w:space="0" w:color="auto"/>
            </w:tcBorders>
            <w:shd w:val="clear" w:color="auto" w:fill="auto"/>
            <w:vAlign w:val="center"/>
          </w:tcPr>
          <w:p w:rsidR="008B596E" w:rsidRPr="00F95FDB" w:rsidRDefault="00582005" w:rsidP="00F95FDB">
            <w:pPr>
              <w:jc w:val="center"/>
              <w:rPr>
                <w:rFonts w:ascii="Arial" w:hAnsi="Arial" w:cs="Arial"/>
                <w:sz w:val="20"/>
                <w:szCs w:val="20"/>
              </w:rPr>
            </w:pPr>
            <w:proofErr w:type="spellStart"/>
            <w:r>
              <w:rPr>
                <w:rFonts w:ascii="Arial" w:hAnsi="Arial" w:cs="Arial"/>
                <w:sz w:val="20"/>
                <w:szCs w:val="20"/>
              </w:rPr>
              <w:t>кв.м</w:t>
            </w:r>
            <w:proofErr w:type="spellEnd"/>
            <w:r>
              <w:rPr>
                <w:rFonts w:ascii="Arial" w:hAnsi="Arial" w:cs="Arial"/>
                <w:sz w:val="20"/>
                <w:szCs w:val="20"/>
              </w:rPr>
              <w:t>.</w:t>
            </w:r>
          </w:p>
        </w:tc>
        <w:tc>
          <w:tcPr>
            <w:tcW w:w="940" w:type="pct"/>
            <w:tcBorders>
              <w:top w:val="single" w:sz="4" w:space="0" w:color="auto"/>
              <w:left w:val="nil"/>
              <w:bottom w:val="single" w:sz="4" w:space="0" w:color="auto"/>
              <w:right w:val="single" w:sz="4" w:space="0" w:color="auto"/>
            </w:tcBorders>
            <w:shd w:val="clear" w:color="auto" w:fill="auto"/>
            <w:vAlign w:val="center"/>
          </w:tcPr>
          <w:p w:rsidR="008B596E" w:rsidRPr="00F95FDB" w:rsidRDefault="008B596E" w:rsidP="00F95FDB">
            <w:pPr>
              <w:jc w:val="center"/>
              <w:rPr>
                <w:rFonts w:ascii="Arial" w:hAnsi="Arial" w:cs="Arial"/>
                <w:sz w:val="20"/>
                <w:szCs w:val="20"/>
              </w:rPr>
            </w:pPr>
            <w:r w:rsidRPr="00F95FDB">
              <w:rPr>
                <w:rFonts w:ascii="Arial" w:hAnsi="Arial" w:cs="Arial"/>
                <w:sz w:val="20"/>
                <w:szCs w:val="20"/>
              </w:rPr>
              <w:t>МКУ «Служба единого заказчика»</w:t>
            </w:r>
          </w:p>
        </w:tc>
        <w:tc>
          <w:tcPr>
            <w:tcW w:w="434" w:type="pct"/>
            <w:tcBorders>
              <w:top w:val="single" w:sz="4" w:space="0" w:color="auto"/>
              <w:left w:val="nil"/>
              <w:bottom w:val="single" w:sz="4" w:space="0" w:color="auto"/>
              <w:right w:val="single" w:sz="4" w:space="0" w:color="auto"/>
            </w:tcBorders>
            <w:vAlign w:val="center"/>
          </w:tcPr>
          <w:p w:rsidR="008B596E" w:rsidRPr="00F95FDB" w:rsidRDefault="008B596E" w:rsidP="00F95FDB">
            <w:pPr>
              <w:jc w:val="center"/>
              <w:rPr>
                <w:rFonts w:ascii="Arial" w:hAnsi="Arial" w:cs="Arial"/>
                <w:sz w:val="20"/>
                <w:szCs w:val="20"/>
              </w:rPr>
            </w:pPr>
            <w:r>
              <w:rPr>
                <w:rFonts w:ascii="Arial" w:hAnsi="Arial" w:cs="Arial"/>
                <w:sz w:val="20"/>
                <w:szCs w:val="20"/>
              </w:rPr>
              <w:t>-</w:t>
            </w:r>
          </w:p>
        </w:tc>
        <w:tc>
          <w:tcPr>
            <w:tcW w:w="433" w:type="pct"/>
            <w:tcBorders>
              <w:top w:val="single" w:sz="4" w:space="0" w:color="auto"/>
              <w:left w:val="nil"/>
              <w:bottom w:val="single" w:sz="4" w:space="0" w:color="auto"/>
              <w:right w:val="single" w:sz="4" w:space="0" w:color="auto"/>
            </w:tcBorders>
            <w:vAlign w:val="center"/>
          </w:tcPr>
          <w:p w:rsidR="008B596E" w:rsidRPr="00F95FDB" w:rsidRDefault="00582005" w:rsidP="00F95FDB">
            <w:pPr>
              <w:jc w:val="center"/>
              <w:rPr>
                <w:rFonts w:ascii="Arial" w:hAnsi="Arial" w:cs="Arial"/>
                <w:sz w:val="20"/>
                <w:szCs w:val="20"/>
              </w:rPr>
            </w:pPr>
            <w:r>
              <w:rPr>
                <w:rFonts w:ascii="Arial" w:hAnsi="Arial" w:cs="Arial"/>
                <w:sz w:val="20"/>
                <w:szCs w:val="20"/>
              </w:rPr>
              <w:t>0</w:t>
            </w:r>
          </w:p>
        </w:tc>
        <w:tc>
          <w:tcPr>
            <w:tcW w:w="437" w:type="pct"/>
            <w:tcBorders>
              <w:top w:val="single" w:sz="4" w:space="0" w:color="auto"/>
              <w:bottom w:val="single" w:sz="4" w:space="0" w:color="auto"/>
              <w:right w:val="single" w:sz="4" w:space="0" w:color="auto"/>
            </w:tcBorders>
            <w:shd w:val="clear" w:color="auto" w:fill="auto"/>
            <w:vAlign w:val="center"/>
          </w:tcPr>
          <w:p w:rsidR="008B596E" w:rsidRPr="00F95FDB" w:rsidRDefault="00582005" w:rsidP="00F95FDB">
            <w:pPr>
              <w:jc w:val="center"/>
              <w:rPr>
                <w:rFonts w:ascii="Arial" w:hAnsi="Arial" w:cs="Arial"/>
                <w:sz w:val="20"/>
                <w:szCs w:val="20"/>
              </w:rPr>
            </w:pPr>
            <w:r>
              <w:rPr>
                <w:rFonts w:ascii="Arial" w:hAnsi="Arial" w:cs="Arial"/>
                <w:sz w:val="20"/>
                <w:szCs w:val="20"/>
              </w:rPr>
              <w:t>0</w:t>
            </w:r>
          </w:p>
        </w:tc>
        <w:tc>
          <w:tcPr>
            <w:tcW w:w="456" w:type="pct"/>
            <w:tcBorders>
              <w:top w:val="single" w:sz="4" w:space="0" w:color="auto"/>
              <w:bottom w:val="single" w:sz="4" w:space="0" w:color="auto"/>
              <w:right w:val="single" w:sz="4" w:space="0" w:color="auto"/>
            </w:tcBorders>
            <w:vAlign w:val="center"/>
          </w:tcPr>
          <w:p w:rsidR="008B596E" w:rsidRDefault="00582005" w:rsidP="003F4C0D">
            <w:pPr>
              <w:jc w:val="center"/>
              <w:rPr>
                <w:rFonts w:ascii="Arial" w:hAnsi="Arial" w:cs="Arial"/>
                <w:sz w:val="20"/>
                <w:szCs w:val="20"/>
              </w:rPr>
            </w:pPr>
            <w:r>
              <w:rPr>
                <w:rFonts w:ascii="Arial" w:hAnsi="Arial" w:cs="Arial"/>
                <w:sz w:val="20"/>
                <w:szCs w:val="20"/>
              </w:rPr>
              <w:t>0</w:t>
            </w:r>
          </w:p>
        </w:tc>
      </w:tr>
    </w:tbl>
    <w:p w:rsidR="00623733" w:rsidRPr="000F1210" w:rsidRDefault="00623733" w:rsidP="008B5A3B">
      <w:pPr>
        <w:autoSpaceDE w:val="0"/>
        <w:autoSpaceDN w:val="0"/>
        <w:adjustRightInd w:val="0"/>
        <w:ind w:left="-110"/>
        <w:outlineLvl w:val="0"/>
        <w:rPr>
          <w:rFonts w:ascii="Arial" w:hAnsi="Arial" w:cs="Arial"/>
          <w:b/>
          <w:color w:val="1D1B11" w:themeColor="background2" w:themeShade="1A"/>
          <w:sz w:val="20"/>
          <w:szCs w:val="20"/>
        </w:rPr>
        <w:sectPr w:rsidR="00623733" w:rsidRPr="000F1210" w:rsidSect="00DB1B29">
          <w:headerReference w:type="default" r:id="rId19"/>
          <w:footnotePr>
            <w:numRestart w:val="eachPage"/>
          </w:footnotePr>
          <w:pgSz w:w="16838" w:h="11905" w:orient="landscape"/>
          <w:pgMar w:top="851" w:right="851" w:bottom="851" w:left="737" w:header="425" w:footer="720" w:gutter="0"/>
          <w:pgNumType w:start="1"/>
          <w:cols w:space="720"/>
          <w:noEndnote/>
          <w:titlePg/>
          <w:docGrid w:linePitch="299"/>
        </w:sectPr>
      </w:pPr>
    </w:p>
    <w:p w:rsidR="00623733" w:rsidRPr="004767C7" w:rsidRDefault="00623733" w:rsidP="00623733">
      <w:pPr>
        <w:autoSpaceDE w:val="0"/>
        <w:autoSpaceDN w:val="0"/>
        <w:adjustRightInd w:val="0"/>
        <w:ind w:left="-110"/>
        <w:jc w:val="center"/>
        <w:outlineLvl w:val="0"/>
        <w:rPr>
          <w:rFonts w:ascii="Arial" w:hAnsi="Arial" w:cs="Arial"/>
          <w:b/>
          <w:sz w:val="20"/>
          <w:szCs w:val="20"/>
        </w:rPr>
      </w:pPr>
    </w:p>
    <w:tbl>
      <w:tblPr>
        <w:tblW w:w="0" w:type="auto"/>
        <w:tblLook w:val="01E0" w:firstRow="1" w:lastRow="1" w:firstColumn="1" w:lastColumn="1" w:noHBand="0" w:noVBand="0"/>
      </w:tblPr>
      <w:tblGrid>
        <w:gridCol w:w="11418"/>
        <w:gridCol w:w="4048"/>
      </w:tblGrid>
      <w:tr w:rsidR="00623733" w:rsidRPr="004767C7" w:rsidTr="00DB1B29">
        <w:tc>
          <w:tcPr>
            <w:tcW w:w="11418" w:type="dxa"/>
            <w:shd w:val="clear" w:color="auto" w:fill="auto"/>
          </w:tcPr>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p w:rsidR="00623733" w:rsidRPr="004767C7" w:rsidRDefault="00623733" w:rsidP="00DB1B29">
            <w:pPr>
              <w:pStyle w:val="ConsPlusNormal"/>
              <w:widowControl/>
              <w:spacing w:after="60"/>
              <w:ind w:firstLine="0"/>
              <w:jc w:val="both"/>
              <w:rPr>
                <w:sz w:val="20"/>
                <w:szCs w:val="20"/>
              </w:rPr>
            </w:pPr>
          </w:p>
        </w:tc>
        <w:tc>
          <w:tcPr>
            <w:tcW w:w="4048" w:type="dxa"/>
            <w:shd w:val="clear" w:color="auto" w:fill="auto"/>
          </w:tcPr>
          <w:p w:rsidR="00623733" w:rsidRPr="00367420" w:rsidRDefault="00623733" w:rsidP="00DB1B29">
            <w:pPr>
              <w:pStyle w:val="ConsPlusNormal"/>
              <w:widowControl/>
              <w:ind w:left="-926" w:firstLine="926"/>
              <w:outlineLvl w:val="2"/>
            </w:pPr>
            <w:r w:rsidRPr="00367420">
              <w:t>Приложение 2</w:t>
            </w:r>
          </w:p>
          <w:p w:rsidR="00623733" w:rsidRPr="00367420" w:rsidRDefault="00623733" w:rsidP="00DB1B29">
            <w:pPr>
              <w:pStyle w:val="ConsPlusNormal"/>
              <w:widowControl/>
              <w:ind w:left="-926" w:firstLine="926"/>
              <w:rPr>
                <w:lang w:eastAsia="ar-SA"/>
              </w:rPr>
            </w:pPr>
            <w:r w:rsidRPr="00367420">
              <w:t xml:space="preserve">к подпрограмме </w:t>
            </w:r>
            <w:r w:rsidRPr="00367420">
              <w:rPr>
                <w:lang w:eastAsia="ar-SA"/>
              </w:rPr>
              <w:t>«Благоустройство</w:t>
            </w:r>
          </w:p>
          <w:p w:rsidR="00623733" w:rsidRPr="00CD4DB0" w:rsidRDefault="00623733" w:rsidP="00DB1B29">
            <w:pPr>
              <w:pStyle w:val="ConsPlusNormal"/>
              <w:widowControl/>
              <w:tabs>
                <w:tab w:val="left" w:pos="246"/>
              </w:tabs>
              <w:ind w:left="-926" w:firstLine="926"/>
              <w:rPr>
                <w:color w:val="FF0000"/>
                <w:lang w:eastAsia="ar-SA"/>
              </w:rPr>
            </w:pPr>
            <w:r w:rsidRPr="00367420">
              <w:rPr>
                <w:lang w:eastAsia="ar-SA"/>
              </w:rPr>
              <w:t>города Бородино»</w:t>
            </w:r>
          </w:p>
          <w:p w:rsidR="00623733" w:rsidRPr="004767C7" w:rsidRDefault="00623733" w:rsidP="00DB1B29">
            <w:pPr>
              <w:pStyle w:val="ConsPlusNormal"/>
              <w:widowControl/>
              <w:ind w:left="-926" w:firstLine="926"/>
              <w:jc w:val="both"/>
              <w:rPr>
                <w:sz w:val="20"/>
                <w:szCs w:val="20"/>
              </w:rPr>
            </w:pPr>
          </w:p>
        </w:tc>
      </w:tr>
    </w:tbl>
    <w:p w:rsidR="00623733" w:rsidRPr="004767C7" w:rsidRDefault="00623733" w:rsidP="00623733">
      <w:pPr>
        <w:jc w:val="center"/>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jc w:val="center"/>
        <w:rPr>
          <w:rFonts w:ascii="Arial" w:hAnsi="Arial" w:cs="Arial"/>
        </w:rPr>
      </w:pPr>
    </w:p>
    <w:tbl>
      <w:tblPr>
        <w:tblW w:w="5186" w:type="pct"/>
        <w:tblInd w:w="-34" w:type="dxa"/>
        <w:tblLayout w:type="fixed"/>
        <w:tblLook w:val="04A0" w:firstRow="1" w:lastRow="0" w:firstColumn="1" w:lastColumn="0" w:noHBand="0" w:noVBand="1"/>
      </w:tblPr>
      <w:tblGrid>
        <w:gridCol w:w="3118"/>
        <w:gridCol w:w="1505"/>
        <w:gridCol w:w="741"/>
        <w:gridCol w:w="731"/>
        <w:gridCol w:w="1197"/>
        <w:gridCol w:w="594"/>
        <w:gridCol w:w="1354"/>
        <w:gridCol w:w="1312"/>
        <w:gridCol w:w="1254"/>
        <w:gridCol w:w="77"/>
        <w:gridCol w:w="1341"/>
        <w:gridCol w:w="2817"/>
      </w:tblGrid>
      <w:tr w:rsidR="00623733" w:rsidRPr="004767C7" w:rsidTr="002F1E4F">
        <w:trPr>
          <w:trHeight w:val="285"/>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4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ГРБС</w:t>
            </w:r>
          </w:p>
        </w:tc>
        <w:tc>
          <w:tcPr>
            <w:tcW w:w="1017" w:type="pct"/>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1664" w:type="pct"/>
            <w:gridSpan w:val="5"/>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Расходы (рублей), годы</w:t>
            </w:r>
          </w:p>
        </w:tc>
        <w:tc>
          <w:tcPr>
            <w:tcW w:w="8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2F1E4F">
        <w:trPr>
          <w:trHeight w:val="429"/>
        </w:trPr>
        <w:tc>
          <w:tcPr>
            <w:tcW w:w="972"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F1E4F">
            <w:pPr>
              <w:jc w:val="center"/>
              <w:rPr>
                <w:rFonts w:ascii="Arial" w:hAnsi="Arial" w:cs="Arial"/>
                <w:sz w:val="16"/>
                <w:szCs w:val="16"/>
              </w:rPr>
            </w:pPr>
          </w:p>
        </w:tc>
        <w:tc>
          <w:tcPr>
            <w:tcW w:w="469"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F1E4F">
            <w:pPr>
              <w:jc w:val="center"/>
              <w:rPr>
                <w:rFonts w:ascii="Arial" w:hAnsi="Arial" w:cs="Arial"/>
                <w:sz w:val="16"/>
                <w:szCs w:val="16"/>
              </w:rPr>
            </w:pP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ГРБС</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ЦСР</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ВР</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F35653" w:rsidP="002F1E4F">
            <w:pPr>
              <w:jc w:val="center"/>
              <w:rPr>
                <w:rFonts w:ascii="Arial" w:hAnsi="Arial" w:cs="Arial"/>
                <w:sz w:val="16"/>
                <w:szCs w:val="16"/>
              </w:rPr>
            </w:pPr>
            <w:r w:rsidRPr="004767C7">
              <w:rPr>
                <w:rFonts w:ascii="Arial" w:hAnsi="Arial" w:cs="Arial"/>
                <w:sz w:val="16"/>
                <w:szCs w:val="16"/>
              </w:rPr>
              <w:t>2022</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F35653" w:rsidP="002F1E4F">
            <w:pPr>
              <w:jc w:val="center"/>
              <w:rPr>
                <w:rFonts w:ascii="Arial" w:hAnsi="Arial" w:cs="Arial"/>
                <w:sz w:val="16"/>
                <w:szCs w:val="16"/>
              </w:rPr>
            </w:pPr>
            <w:r w:rsidRPr="004767C7">
              <w:rPr>
                <w:rFonts w:ascii="Arial" w:hAnsi="Arial" w:cs="Arial"/>
                <w:sz w:val="16"/>
                <w:szCs w:val="16"/>
              </w:rPr>
              <w:t>2023</w:t>
            </w:r>
          </w:p>
        </w:tc>
        <w:tc>
          <w:tcPr>
            <w:tcW w:w="391" w:type="pct"/>
            <w:tcBorders>
              <w:top w:val="nil"/>
              <w:left w:val="nil"/>
              <w:bottom w:val="single" w:sz="4" w:space="0" w:color="auto"/>
              <w:right w:val="single" w:sz="4" w:space="0" w:color="auto"/>
            </w:tcBorders>
            <w:shd w:val="clear" w:color="auto" w:fill="auto"/>
            <w:vAlign w:val="center"/>
          </w:tcPr>
          <w:p w:rsidR="00623733" w:rsidRPr="004767C7" w:rsidRDefault="00F35653" w:rsidP="002F1E4F">
            <w:pPr>
              <w:jc w:val="center"/>
              <w:rPr>
                <w:rFonts w:ascii="Arial" w:hAnsi="Arial" w:cs="Arial"/>
                <w:sz w:val="16"/>
                <w:szCs w:val="16"/>
              </w:rPr>
            </w:pPr>
            <w:r>
              <w:rPr>
                <w:rFonts w:ascii="Arial" w:hAnsi="Arial" w:cs="Arial"/>
                <w:sz w:val="16"/>
                <w:szCs w:val="16"/>
              </w:rPr>
              <w:t>2024</w:t>
            </w:r>
          </w:p>
        </w:tc>
        <w:tc>
          <w:tcPr>
            <w:tcW w:w="442" w:type="pct"/>
            <w:gridSpan w:val="2"/>
            <w:tcBorders>
              <w:top w:val="nil"/>
              <w:left w:val="nil"/>
              <w:bottom w:val="single" w:sz="4" w:space="0" w:color="auto"/>
              <w:right w:val="single" w:sz="4" w:space="0" w:color="auto"/>
            </w:tcBorders>
            <w:shd w:val="clear" w:color="auto" w:fill="auto"/>
            <w:vAlign w:val="center"/>
          </w:tcPr>
          <w:p w:rsidR="00623733" w:rsidRPr="004767C7" w:rsidRDefault="007B08C0" w:rsidP="002F1E4F">
            <w:pPr>
              <w:jc w:val="center"/>
              <w:rPr>
                <w:rFonts w:ascii="Arial" w:hAnsi="Arial" w:cs="Arial"/>
                <w:sz w:val="16"/>
                <w:szCs w:val="16"/>
              </w:rPr>
            </w:pPr>
            <w:r>
              <w:rPr>
                <w:rFonts w:ascii="Arial" w:hAnsi="Arial" w:cs="Arial"/>
                <w:sz w:val="16"/>
                <w:szCs w:val="16"/>
              </w:rPr>
              <w:t>Итого на 2022-2024</w:t>
            </w:r>
            <w:r w:rsidR="00623733" w:rsidRPr="004767C7">
              <w:rPr>
                <w:rFonts w:ascii="Arial" w:hAnsi="Arial" w:cs="Arial"/>
                <w:sz w:val="16"/>
                <w:szCs w:val="16"/>
              </w:rPr>
              <w:t xml:space="preserve"> годы</w:t>
            </w:r>
          </w:p>
        </w:tc>
        <w:tc>
          <w:tcPr>
            <w:tcW w:w="878" w:type="pct"/>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2F1E4F">
            <w:pPr>
              <w:jc w:val="center"/>
              <w:rPr>
                <w:rFonts w:ascii="Arial" w:hAnsi="Arial" w:cs="Arial"/>
                <w:sz w:val="16"/>
                <w:szCs w:val="16"/>
              </w:rPr>
            </w:pPr>
          </w:p>
        </w:tc>
      </w:tr>
      <w:tr w:rsidR="00623733" w:rsidRPr="004767C7" w:rsidTr="002F1E4F">
        <w:trPr>
          <w:trHeight w:val="3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F1E4F">
            <w:pPr>
              <w:autoSpaceDE w:val="0"/>
              <w:autoSpaceDN w:val="0"/>
              <w:adjustRightInd w:val="0"/>
              <w:jc w:val="center"/>
              <w:rPr>
                <w:rFonts w:ascii="Arial" w:hAnsi="Arial" w:cs="Arial"/>
                <w:sz w:val="16"/>
                <w:szCs w:val="16"/>
              </w:rPr>
            </w:pPr>
            <w:r w:rsidRPr="004767C7">
              <w:rPr>
                <w:rFonts w:ascii="Arial" w:hAnsi="Arial" w:cs="Arial"/>
                <w:sz w:val="16"/>
                <w:szCs w:val="16"/>
              </w:rPr>
              <w:t>Цель: Совершенствование системы комплексного благоустройства города Бородино, создание комфортных условий проживания и отдыха населения</w:t>
            </w:r>
          </w:p>
          <w:p w:rsidR="00623733" w:rsidRPr="004767C7" w:rsidRDefault="00623733" w:rsidP="002F1E4F">
            <w:pPr>
              <w:jc w:val="center"/>
              <w:rPr>
                <w:rFonts w:ascii="Arial" w:hAnsi="Arial" w:cs="Arial"/>
                <w:sz w:val="16"/>
                <w:szCs w:val="16"/>
              </w:rPr>
            </w:pPr>
          </w:p>
        </w:tc>
      </w:tr>
      <w:tr w:rsidR="00623733" w:rsidRPr="004767C7" w:rsidTr="002F1E4F">
        <w:trPr>
          <w:trHeight w:val="108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Задача № 1 Обеспечение исполнения мероприятий, направленных на улучшение санитарного и эстетического состояния территории города для повышения комфортных условий проживания жителей города</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422" w:type="pct"/>
            <w:tcBorders>
              <w:top w:val="nil"/>
              <w:left w:val="nil"/>
              <w:bottom w:val="single" w:sz="4" w:space="0" w:color="auto"/>
              <w:right w:val="single" w:sz="4" w:space="0" w:color="auto"/>
            </w:tcBorders>
            <w:shd w:val="clear" w:color="auto" w:fill="auto"/>
            <w:vAlign w:val="center"/>
          </w:tcPr>
          <w:p w:rsidR="00623733" w:rsidRPr="004F0FBA" w:rsidRDefault="00FB4898" w:rsidP="003E0944">
            <w:pPr>
              <w:jc w:val="center"/>
              <w:rPr>
                <w:rFonts w:ascii="Arial" w:hAnsi="Arial" w:cs="Arial"/>
                <w:sz w:val="16"/>
                <w:szCs w:val="16"/>
              </w:rPr>
            </w:pPr>
            <w:r>
              <w:rPr>
                <w:rFonts w:ascii="Arial" w:hAnsi="Arial" w:cs="Arial"/>
                <w:sz w:val="16"/>
                <w:szCs w:val="16"/>
              </w:rPr>
              <w:t>10 4</w:t>
            </w:r>
            <w:r w:rsidR="003E0944">
              <w:rPr>
                <w:rFonts w:ascii="Arial" w:hAnsi="Arial" w:cs="Arial"/>
                <w:sz w:val="16"/>
                <w:szCs w:val="16"/>
              </w:rPr>
              <w:t>75</w:t>
            </w:r>
            <w:r>
              <w:rPr>
                <w:rFonts w:ascii="Arial" w:hAnsi="Arial" w:cs="Arial"/>
                <w:sz w:val="16"/>
                <w:szCs w:val="16"/>
              </w:rPr>
              <w:t> 483,65</w:t>
            </w:r>
          </w:p>
        </w:tc>
        <w:tc>
          <w:tcPr>
            <w:tcW w:w="409" w:type="pct"/>
            <w:tcBorders>
              <w:top w:val="nil"/>
              <w:left w:val="nil"/>
              <w:bottom w:val="single" w:sz="4" w:space="0" w:color="auto"/>
              <w:right w:val="single" w:sz="4" w:space="0" w:color="auto"/>
            </w:tcBorders>
            <w:shd w:val="clear" w:color="auto" w:fill="auto"/>
            <w:vAlign w:val="center"/>
          </w:tcPr>
          <w:p w:rsidR="00623733" w:rsidRPr="004F0FBA" w:rsidRDefault="00FB4898" w:rsidP="003E0944">
            <w:pPr>
              <w:jc w:val="center"/>
              <w:rPr>
                <w:rFonts w:ascii="Arial" w:hAnsi="Arial" w:cs="Arial"/>
                <w:sz w:val="16"/>
                <w:szCs w:val="16"/>
              </w:rPr>
            </w:pPr>
            <w:r>
              <w:rPr>
                <w:rFonts w:ascii="Arial" w:hAnsi="Arial" w:cs="Arial"/>
                <w:sz w:val="16"/>
                <w:szCs w:val="16"/>
              </w:rPr>
              <w:t>10 </w:t>
            </w:r>
            <w:r w:rsidR="000F654D">
              <w:rPr>
                <w:rFonts w:ascii="Arial" w:hAnsi="Arial" w:cs="Arial"/>
                <w:sz w:val="16"/>
                <w:szCs w:val="16"/>
              </w:rPr>
              <w:t>4</w:t>
            </w:r>
            <w:r w:rsidR="003E0944">
              <w:rPr>
                <w:rFonts w:ascii="Arial" w:hAnsi="Arial" w:cs="Arial"/>
                <w:sz w:val="16"/>
                <w:szCs w:val="16"/>
              </w:rPr>
              <w:t>75</w:t>
            </w:r>
            <w:r>
              <w:rPr>
                <w:rFonts w:ascii="Arial" w:hAnsi="Arial" w:cs="Arial"/>
                <w:sz w:val="16"/>
                <w:szCs w:val="16"/>
              </w:rPr>
              <w:t> 483,65</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F0FBA" w:rsidRDefault="00FB4898" w:rsidP="003E0944">
            <w:pPr>
              <w:jc w:val="center"/>
              <w:rPr>
                <w:rFonts w:ascii="Arial" w:hAnsi="Arial" w:cs="Arial"/>
                <w:sz w:val="16"/>
                <w:szCs w:val="16"/>
              </w:rPr>
            </w:pPr>
            <w:r>
              <w:rPr>
                <w:rFonts w:ascii="Arial" w:hAnsi="Arial" w:cs="Arial"/>
                <w:sz w:val="16"/>
                <w:szCs w:val="16"/>
              </w:rPr>
              <w:t>10 </w:t>
            </w:r>
            <w:r w:rsidR="000F654D">
              <w:rPr>
                <w:rFonts w:ascii="Arial" w:hAnsi="Arial" w:cs="Arial"/>
                <w:sz w:val="16"/>
                <w:szCs w:val="16"/>
              </w:rPr>
              <w:t>4</w:t>
            </w:r>
            <w:r w:rsidR="003E0944">
              <w:rPr>
                <w:rFonts w:ascii="Arial" w:hAnsi="Arial" w:cs="Arial"/>
                <w:sz w:val="16"/>
                <w:szCs w:val="16"/>
              </w:rPr>
              <w:t>75</w:t>
            </w:r>
            <w:r>
              <w:rPr>
                <w:rFonts w:ascii="Arial" w:hAnsi="Arial" w:cs="Arial"/>
                <w:sz w:val="16"/>
                <w:szCs w:val="16"/>
              </w:rPr>
              <w:t> 483,65</w:t>
            </w:r>
          </w:p>
        </w:tc>
        <w:tc>
          <w:tcPr>
            <w:tcW w:w="418" w:type="pct"/>
            <w:tcBorders>
              <w:top w:val="nil"/>
              <w:left w:val="nil"/>
              <w:bottom w:val="single" w:sz="4" w:space="0" w:color="auto"/>
              <w:right w:val="single" w:sz="4" w:space="0" w:color="auto"/>
            </w:tcBorders>
            <w:shd w:val="clear" w:color="auto" w:fill="auto"/>
            <w:vAlign w:val="center"/>
          </w:tcPr>
          <w:p w:rsidR="00623733" w:rsidRPr="004F0FBA" w:rsidRDefault="000F654D" w:rsidP="003E0944">
            <w:pPr>
              <w:jc w:val="center"/>
              <w:rPr>
                <w:rFonts w:ascii="Arial" w:hAnsi="Arial" w:cs="Arial"/>
                <w:sz w:val="16"/>
                <w:szCs w:val="16"/>
              </w:rPr>
            </w:pPr>
            <w:r>
              <w:rPr>
                <w:rFonts w:ascii="Arial" w:hAnsi="Arial" w:cs="Arial"/>
                <w:sz w:val="16"/>
                <w:szCs w:val="16"/>
              </w:rPr>
              <w:t>31 4</w:t>
            </w:r>
            <w:r w:rsidR="003E0944">
              <w:rPr>
                <w:rFonts w:ascii="Arial" w:hAnsi="Arial" w:cs="Arial"/>
                <w:sz w:val="16"/>
                <w:szCs w:val="16"/>
              </w:rPr>
              <w:t>26</w:t>
            </w:r>
            <w:r>
              <w:rPr>
                <w:rFonts w:ascii="Arial" w:hAnsi="Arial" w:cs="Arial"/>
                <w:sz w:val="16"/>
                <w:szCs w:val="16"/>
              </w:rPr>
              <w:t> 450,95</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p>
        </w:tc>
      </w:tr>
      <w:tr w:rsidR="00623733" w:rsidRPr="004767C7" w:rsidTr="002F1E4F">
        <w:trPr>
          <w:trHeight w:val="31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потребление электроэнергии уличного освещения</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w:t>
            </w:r>
            <w:r w:rsidR="00CC3975">
              <w:rPr>
                <w:rFonts w:ascii="Arial" w:hAnsi="Arial" w:cs="Arial"/>
                <w:sz w:val="16"/>
                <w:szCs w:val="16"/>
              </w:rPr>
              <w:t>7</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9E3041" w:rsidP="002F1E4F">
            <w:pPr>
              <w:jc w:val="center"/>
              <w:rPr>
                <w:rFonts w:ascii="Arial" w:hAnsi="Arial" w:cs="Arial"/>
                <w:sz w:val="16"/>
                <w:szCs w:val="16"/>
              </w:rPr>
            </w:pPr>
            <w:r>
              <w:rPr>
                <w:rFonts w:ascii="Arial" w:hAnsi="Arial" w:cs="Arial"/>
                <w:sz w:val="16"/>
                <w:szCs w:val="16"/>
              </w:rPr>
              <w:t>3 316 947,00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9E3041" w:rsidP="002F1E4F">
            <w:pPr>
              <w:jc w:val="center"/>
              <w:rPr>
                <w:rFonts w:ascii="Arial" w:hAnsi="Arial" w:cs="Arial"/>
                <w:sz w:val="16"/>
                <w:szCs w:val="16"/>
              </w:rPr>
            </w:pPr>
            <w:r>
              <w:rPr>
                <w:rFonts w:ascii="Arial" w:hAnsi="Arial" w:cs="Arial"/>
                <w:sz w:val="16"/>
                <w:szCs w:val="16"/>
              </w:rPr>
              <w:t>3 316 947,00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9E3041" w:rsidP="002F1E4F">
            <w:pPr>
              <w:jc w:val="center"/>
              <w:rPr>
                <w:rFonts w:ascii="Arial" w:hAnsi="Arial" w:cs="Arial"/>
                <w:sz w:val="16"/>
                <w:szCs w:val="16"/>
              </w:rPr>
            </w:pPr>
            <w:r>
              <w:rPr>
                <w:rFonts w:ascii="Arial" w:hAnsi="Arial" w:cs="Arial"/>
                <w:sz w:val="16"/>
                <w:szCs w:val="16"/>
              </w:rPr>
              <w:t>3 316 947,00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9E3041" w:rsidP="002F1E4F">
            <w:pPr>
              <w:jc w:val="center"/>
              <w:rPr>
                <w:rFonts w:ascii="Arial" w:hAnsi="Arial" w:cs="Arial"/>
                <w:sz w:val="16"/>
                <w:szCs w:val="16"/>
              </w:rPr>
            </w:pPr>
            <w:r>
              <w:rPr>
                <w:rFonts w:ascii="Arial" w:hAnsi="Arial" w:cs="Arial"/>
                <w:sz w:val="16"/>
                <w:szCs w:val="16"/>
              </w:rPr>
              <w:t>9 950 841,00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F35653">
            <w:pPr>
              <w:jc w:val="center"/>
              <w:rPr>
                <w:rFonts w:ascii="Arial" w:hAnsi="Arial" w:cs="Arial"/>
                <w:sz w:val="16"/>
                <w:szCs w:val="16"/>
              </w:rPr>
            </w:pPr>
            <w:r w:rsidRPr="004767C7">
              <w:rPr>
                <w:rFonts w:ascii="Arial" w:hAnsi="Arial" w:cs="Arial"/>
                <w:sz w:val="16"/>
                <w:szCs w:val="16"/>
              </w:rPr>
              <w:t>потребление электроэнергии уличного освещения:</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1088,23 МВт;</w:t>
            </w:r>
          </w:p>
          <w:p w:rsidR="00623733"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00563B54">
              <w:rPr>
                <w:rFonts w:ascii="Arial" w:hAnsi="Arial" w:cs="Arial"/>
                <w:sz w:val="16"/>
                <w:szCs w:val="16"/>
              </w:rPr>
              <w:t>. – 1088,23 МВ</w:t>
            </w:r>
            <w:r w:rsidRPr="004767C7">
              <w:rPr>
                <w:rFonts w:ascii="Arial" w:hAnsi="Arial" w:cs="Arial"/>
                <w:sz w:val="16"/>
                <w:szCs w:val="16"/>
              </w:rPr>
              <w:t>т</w:t>
            </w:r>
            <w:r w:rsidR="00F35653">
              <w:rPr>
                <w:rFonts w:ascii="Arial" w:hAnsi="Arial" w:cs="Arial"/>
                <w:sz w:val="16"/>
                <w:szCs w:val="16"/>
              </w:rPr>
              <w:t>;</w:t>
            </w:r>
          </w:p>
          <w:p w:rsidR="00F35653" w:rsidRPr="004767C7" w:rsidRDefault="00F35653" w:rsidP="002F1E4F">
            <w:pPr>
              <w:jc w:val="center"/>
              <w:rPr>
                <w:rFonts w:ascii="Arial" w:hAnsi="Arial" w:cs="Arial"/>
                <w:sz w:val="16"/>
                <w:szCs w:val="16"/>
              </w:rPr>
            </w:pPr>
            <w:r>
              <w:rPr>
                <w:rFonts w:ascii="Arial" w:hAnsi="Arial" w:cs="Arial"/>
                <w:sz w:val="16"/>
                <w:szCs w:val="16"/>
              </w:rPr>
              <w:t>2024 г. – 1088,23 МВт.</w:t>
            </w:r>
          </w:p>
        </w:tc>
      </w:tr>
      <w:tr w:rsidR="00623733" w:rsidRPr="004767C7" w:rsidTr="002F1E4F">
        <w:trPr>
          <w:trHeight w:val="31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proofErr w:type="spellStart"/>
            <w:r w:rsidRPr="00367420">
              <w:rPr>
                <w:rFonts w:ascii="Arial" w:hAnsi="Arial" w:cs="Arial"/>
                <w:sz w:val="16"/>
                <w:szCs w:val="16"/>
              </w:rPr>
              <w:t>Энергосервисный</w:t>
            </w:r>
            <w:proofErr w:type="spellEnd"/>
            <w:r w:rsidRPr="00367420">
              <w:rPr>
                <w:rFonts w:ascii="Arial" w:hAnsi="Arial" w:cs="Arial"/>
                <w:sz w:val="16"/>
                <w:szCs w:val="16"/>
              </w:rPr>
              <w:t xml:space="preserve"> контракт</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Default="00623733" w:rsidP="002F1E4F">
            <w:pPr>
              <w:jc w:val="center"/>
              <w:rPr>
                <w:rFonts w:ascii="Arial" w:hAnsi="Arial" w:cs="Arial"/>
                <w:sz w:val="16"/>
                <w:szCs w:val="16"/>
              </w:rPr>
            </w:pPr>
            <w:r>
              <w:rPr>
                <w:rFonts w:ascii="Arial" w:hAnsi="Arial" w:cs="Arial"/>
                <w:sz w:val="16"/>
                <w:szCs w:val="16"/>
              </w:rPr>
              <w:t>Администрация</w:t>
            </w:r>
          </w:p>
          <w:p w:rsidR="00623733" w:rsidRPr="004767C7" w:rsidRDefault="00623733" w:rsidP="002F1E4F">
            <w:pPr>
              <w:jc w:val="center"/>
              <w:rPr>
                <w:rFonts w:ascii="Arial" w:hAnsi="Arial" w:cs="Arial"/>
                <w:sz w:val="16"/>
                <w:szCs w:val="16"/>
              </w:rPr>
            </w:pPr>
            <w:r>
              <w:rPr>
                <w:rFonts w:ascii="Arial" w:hAnsi="Arial" w:cs="Arial"/>
                <w:sz w:val="16"/>
                <w:szCs w:val="16"/>
              </w:rPr>
              <w:t>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F35653" w:rsidRDefault="00D04035" w:rsidP="002F1E4F">
            <w:pPr>
              <w:jc w:val="center"/>
              <w:rPr>
                <w:rFonts w:ascii="Arial" w:hAnsi="Arial" w:cs="Arial"/>
                <w:sz w:val="16"/>
                <w:szCs w:val="16"/>
              </w:rPr>
            </w:pPr>
            <w:r>
              <w:rPr>
                <w:rFonts w:ascii="Arial" w:hAnsi="Arial" w:cs="Arial"/>
                <w:sz w:val="16"/>
                <w:szCs w:val="16"/>
              </w:rPr>
              <w:t>3 199 649,00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D04035" w:rsidP="002F1E4F">
            <w:pPr>
              <w:jc w:val="center"/>
              <w:rPr>
                <w:rFonts w:ascii="Arial" w:hAnsi="Arial" w:cs="Arial"/>
                <w:sz w:val="16"/>
                <w:szCs w:val="16"/>
              </w:rPr>
            </w:pPr>
            <w:r>
              <w:rPr>
                <w:rFonts w:ascii="Arial" w:hAnsi="Arial" w:cs="Arial"/>
                <w:sz w:val="16"/>
                <w:szCs w:val="16"/>
              </w:rPr>
              <w:t>3 199 649</w:t>
            </w:r>
            <w:r w:rsidR="00100DD2">
              <w:rPr>
                <w:rFonts w:ascii="Arial" w:hAnsi="Arial" w:cs="Arial"/>
                <w:sz w:val="16"/>
                <w:szCs w:val="16"/>
              </w:rPr>
              <w:t>,00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D04035" w:rsidP="002F1E4F">
            <w:pPr>
              <w:jc w:val="center"/>
              <w:rPr>
                <w:rFonts w:ascii="Arial" w:hAnsi="Arial" w:cs="Arial"/>
                <w:sz w:val="16"/>
                <w:szCs w:val="16"/>
              </w:rPr>
            </w:pPr>
            <w:r>
              <w:rPr>
                <w:rFonts w:ascii="Arial" w:hAnsi="Arial" w:cs="Arial"/>
                <w:sz w:val="16"/>
                <w:szCs w:val="16"/>
              </w:rPr>
              <w:t>3 199 649,00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D04035" w:rsidP="002F1E4F">
            <w:pPr>
              <w:jc w:val="center"/>
              <w:rPr>
                <w:rFonts w:ascii="Arial" w:hAnsi="Arial" w:cs="Arial"/>
                <w:sz w:val="16"/>
                <w:szCs w:val="16"/>
              </w:rPr>
            </w:pPr>
            <w:r>
              <w:rPr>
                <w:rFonts w:ascii="Arial" w:hAnsi="Arial" w:cs="Arial"/>
                <w:sz w:val="16"/>
                <w:szCs w:val="16"/>
              </w:rPr>
              <w:t>9 598 947,00</w:t>
            </w:r>
          </w:p>
        </w:tc>
        <w:tc>
          <w:tcPr>
            <w:tcW w:w="878" w:type="pct"/>
            <w:tcBorders>
              <w:top w:val="nil"/>
              <w:left w:val="nil"/>
              <w:bottom w:val="single" w:sz="4" w:space="0" w:color="auto"/>
              <w:right w:val="single" w:sz="4" w:space="0" w:color="auto"/>
            </w:tcBorders>
            <w:shd w:val="clear" w:color="auto" w:fill="auto"/>
            <w:vAlign w:val="center"/>
          </w:tcPr>
          <w:p w:rsidR="00623733" w:rsidRDefault="00563B54" w:rsidP="002F1E4F">
            <w:pPr>
              <w:jc w:val="center"/>
              <w:rPr>
                <w:rFonts w:ascii="Arial" w:hAnsi="Arial" w:cs="Arial"/>
                <w:sz w:val="16"/>
                <w:szCs w:val="16"/>
              </w:rPr>
            </w:pPr>
            <w:proofErr w:type="spellStart"/>
            <w:r>
              <w:rPr>
                <w:rFonts w:ascii="Arial" w:hAnsi="Arial" w:cs="Arial"/>
                <w:sz w:val="16"/>
                <w:szCs w:val="16"/>
              </w:rPr>
              <w:t>энергосервисный</w:t>
            </w:r>
            <w:proofErr w:type="spellEnd"/>
            <w:r>
              <w:rPr>
                <w:rFonts w:ascii="Arial" w:hAnsi="Arial" w:cs="Arial"/>
                <w:sz w:val="16"/>
                <w:szCs w:val="16"/>
              </w:rPr>
              <w:t xml:space="preserve"> контракт</w:t>
            </w:r>
            <w:r w:rsidR="004C15E5">
              <w:rPr>
                <w:rFonts w:ascii="Arial" w:hAnsi="Arial" w:cs="Arial"/>
                <w:sz w:val="16"/>
                <w:szCs w:val="16"/>
              </w:rPr>
              <w:t>:</w:t>
            </w:r>
          </w:p>
          <w:p w:rsidR="00563B54" w:rsidRDefault="002775A6" w:rsidP="002F1E4F">
            <w:pPr>
              <w:jc w:val="center"/>
              <w:rPr>
                <w:rFonts w:ascii="Arial" w:hAnsi="Arial" w:cs="Arial"/>
                <w:sz w:val="16"/>
                <w:szCs w:val="16"/>
              </w:rPr>
            </w:pPr>
            <w:r>
              <w:rPr>
                <w:rFonts w:ascii="Arial" w:hAnsi="Arial" w:cs="Arial"/>
                <w:sz w:val="16"/>
                <w:szCs w:val="16"/>
              </w:rPr>
              <w:t>2022 г. – 0</w:t>
            </w:r>
            <w:r w:rsidR="00563B54">
              <w:rPr>
                <w:rFonts w:ascii="Arial" w:hAnsi="Arial" w:cs="Arial"/>
                <w:sz w:val="16"/>
                <w:szCs w:val="16"/>
              </w:rPr>
              <w:t xml:space="preserve"> шт.</w:t>
            </w:r>
            <w:r w:rsidR="00832AAC">
              <w:rPr>
                <w:rFonts w:ascii="Arial" w:hAnsi="Arial" w:cs="Arial"/>
                <w:sz w:val="16"/>
                <w:szCs w:val="16"/>
              </w:rPr>
              <w:t xml:space="preserve"> светильников</w:t>
            </w:r>
            <w:r>
              <w:rPr>
                <w:rFonts w:ascii="Arial" w:hAnsi="Arial" w:cs="Arial"/>
                <w:sz w:val="16"/>
                <w:szCs w:val="16"/>
              </w:rPr>
              <w:t>;</w:t>
            </w:r>
          </w:p>
          <w:p w:rsidR="002775A6" w:rsidRDefault="002775A6" w:rsidP="002F1E4F">
            <w:pPr>
              <w:jc w:val="center"/>
              <w:rPr>
                <w:rFonts w:ascii="Arial" w:hAnsi="Arial" w:cs="Arial"/>
                <w:sz w:val="16"/>
                <w:szCs w:val="16"/>
              </w:rPr>
            </w:pPr>
            <w:r>
              <w:rPr>
                <w:rFonts w:ascii="Arial" w:hAnsi="Arial" w:cs="Arial"/>
                <w:sz w:val="16"/>
                <w:szCs w:val="16"/>
              </w:rPr>
              <w:t>2023 г. – 0 шт. светильников;</w:t>
            </w:r>
          </w:p>
          <w:p w:rsidR="002775A6" w:rsidRPr="004767C7" w:rsidRDefault="002775A6" w:rsidP="002F1E4F">
            <w:pPr>
              <w:jc w:val="center"/>
              <w:rPr>
                <w:rFonts w:ascii="Arial" w:hAnsi="Arial" w:cs="Arial"/>
                <w:sz w:val="16"/>
                <w:szCs w:val="16"/>
              </w:rPr>
            </w:pPr>
            <w:r>
              <w:rPr>
                <w:rFonts w:ascii="Arial" w:hAnsi="Arial" w:cs="Arial"/>
                <w:sz w:val="16"/>
                <w:szCs w:val="16"/>
              </w:rPr>
              <w:t>2024 г. – 0 шт. светильников.</w:t>
            </w:r>
          </w:p>
        </w:tc>
      </w:tr>
      <w:tr w:rsidR="00623733" w:rsidRPr="004767C7" w:rsidTr="002F1E4F">
        <w:trPr>
          <w:trHeight w:val="40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текущий ремонт элементов уличного освещения</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5B4BDB" w:rsidRPr="004F0FBA" w:rsidRDefault="00D04035" w:rsidP="002F1E4F">
            <w:pPr>
              <w:jc w:val="center"/>
              <w:rPr>
                <w:rFonts w:ascii="Arial" w:hAnsi="Arial" w:cs="Arial"/>
                <w:sz w:val="16"/>
                <w:szCs w:val="16"/>
              </w:rPr>
            </w:pPr>
            <w:r>
              <w:rPr>
                <w:rFonts w:ascii="Arial" w:hAnsi="Arial" w:cs="Arial"/>
                <w:sz w:val="16"/>
                <w:szCs w:val="16"/>
              </w:rPr>
              <w:t>438 832,45</w:t>
            </w:r>
          </w:p>
        </w:tc>
        <w:tc>
          <w:tcPr>
            <w:tcW w:w="409" w:type="pct"/>
            <w:tcBorders>
              <w:top w:val="nil"/>
              <w:left w:val="nil"/>
              <w:bottom w:val="single" w:sz="4" w:space="0" w:color="auto"/>
              <w:right w:val="single" w:sz="4" w:space="0" w:color="auto"/>
            </w:tcBorders>
            <w:shd w:val="clear" w:color="auto" w:fill="auto"/>
            <w:vAlign w:val="center"/>
          </w:tcPr>
          <w:p w:rsidR="004506F2" w:rsidRPr="00367420" w:rsidRDefault="00D04035" w:rsidP="002F1E4F">
            <w:pPr>
              <w:jc w:val="center"/>
              <w:rPr>
                <w:rFonts w:ascii="Arial" w:hAnsi="Arial" w:cs="Arial"/>
                <w:sz w:val="16"/>
                <w:szCs w:val="16"/>
              </w:rPr>
            </w:pPr>
            <w:r>
              <w:rPr>
                <w:rFonts w:ascii="Arial" w:hAnsi="Arial" w:cs="Arial"/>
                <w:sz w:val="16"/>
                <w:szCs w:val="16"/>
              </w:rPr>
              <w:t>438 832,45</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367420" w:rsidRDefault="00D04035" w:rsidP="002F1E4F">
            <w:pPr>
              <w:jc w:val="center"/>
              <w:rPr>
                <w:rFonts w:ascii="Arial" w:hAnsi="Arial" w:cs="Arial"/>
                <w:sz w:val="16"/>
                <w:szCs w:val="16"/>
              </w:rPr>
            </w:pPr>
            <w:r>
              <w:rPr>
                <w:rFonts w:ascii="Arial" w:hAnsi="Arial" w:cs="Arial"/>
                <w:sz w:val="16"/>
                <w:szCs w:val="16"/>
              </w:rPr>
              <w:t>438 832,45</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D04035" w:rsidP="002F1E4F">
            <w:pPr>
              <w:jc w:val="center"/>
              <w:rPr>
                <w:rFonts w:ascii="Arial" w:hAnsi="Arial" w:cs="Arial"/>
                <w:sz w:val="16"/>
                <w:szCs w:val="16"/>
              </w:rPr>
            </w:pPr>
            <w:r>
              <w:rPr>
                <w:rFonts w:ascii="Arial" w:hAnsi="Arial" w:cs="Arial"/>
                <w:sz w:val="16"/>
                <w:szCs w:val="16"/>
              </w:rPr>
              <w:t>1 316 497,35</w:t>
            </w:r>
          </w:p>
        </w:tc>
        <w:tc>
          <w:tcPr>
            <w:tcW w:w="87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ремонт элементов уличного освещения:</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smartTag w:uri="urn:schemas-microsoft-com:office:smarttags" w:element="metricconverter">
              <w:smartTagPr>
                <w:attr w:name="ProductID" w:val="2,1 км"/>
              </w:smartTagPr>
              <w:r w:rsidRPr="004767C7">
                <w:rPr>
                  <w:rFonts w:ascii="Arial" w:hAnsi="Arial" w:cs="Arial"/>
                  <w:sz w:val="16"/>
                  <w:szCs w:val="16"/>
                </w:rPr>
                <w:t>2,1 км</w:t>
              </w:r>
            </w:smartTag>
            <w:r w:rsidRPr="004767C7">
              <w:rPr>
                <w:rFonts w:ascii="Arial" w:hAnsi="Arial" w:cs="Arial"/>
                <w:sz w:val="16"/>
                <w:szCs w:val="16"/>
              </w:rPr>
              <w:t>;</w:t>
            </w:r>
          </w:p>
          <w:p w:rsidR="00623733"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2,1 км</w:t>
            </w:r>
            <w:r w:rsidR="00F35653">
              <w:rPr>
                <w:rFonts w:ascii="Arial" w:hAnsi="Arial" w:cs="Arial"/>
                <w:sz w:val="16"/>
                <w:szCs w:val="16"/>
              </w:rPr>
              <w:t>;</w:t>
            </w:r>
          </w:p>
          <w:p w:rsidR="00F35653" w:rsidRPr="004767C7" w:rsidRDefault="00F35653" w:rsidP="002F1E4F">
            <w:pPr>
              <w:jc w:val="center"/>
              <w:rPr>
                <w:rFonts w:ascii="Arial" w:hAnsi="Arial" w:cs="Arial"/>
                <w:sz w:val="16"/>
                <w:szCs w:val="16"/>
              </w:rPr>
            </w:pPr>
            <w:r>
              <w:rPr>
                <w:rFonts w:ascii="Arial" w:hAnsi="Arial" w:cs="Arial"/>
                <w:sz w:val="16"/>
                <w:szCs w:val="16"/>
              </w:rPr>
              <w:t>2024 г. – 2,1 км.</w:t>
            </w:r>
          </w:p>
        </w:tc>
      </w:tr>
      <w:tr w:rsidR="00623733" w:rsidRPr="004767C7" w:rsidTr="002F1E4F">
        <w:trPr>
          <w:trHeight w:val="42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техническое содержание элементов уличного освещения</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1410092010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9E3041" w:rsidP="0034654F">
            <w:pPr>
              <w:jc w:val="center"/>
              <w:rPr>
                <w:rFonts w:ascii="Arial" w:hAnsi="Arial" w:cs="Arial"/>
                <w:sz w:val="16"/>
                <w:szCs w:val="16"/>
              </w:rPr>
            </w:pPr>
            <w:r>
              <w:rPr>
                <w:rFonts w:ascii="Arial" w:hAnsi="Arial" w:cs="Arial"/>
                <w:sz w:val="16"/>
                <w:szCs w:val="16"/>
              </w:rPr>
              <w:t>653 699,43</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9E3041" w:rsidP="002F1E4F">
            <w:pPr>
              <w:jc w:val="center"/>
              <w:rPr>
                <w:rFonts w:ascii="Arial" w:hAnsi="Arial" w:cs="Arial"/>
                <w:sz w:val="16"/>
                <w:szCs w:val="16"/>
              </w:rPr>
            </w:pPr>
            <w:r>
              <w:rPr>
                <w:rFonts w:ascii="Arial" w:hAnsi="Arial" w:cs="Arial"/>
                <w:sz w:val="16"/>
                <w:szCs w:val="16"/>
              </w:rPr>
              <w:t>653</w:t>
            </w:r>
            <w:r w:rsidR="00284F1F">
              <w:rPr>
                <w:rFonts w:ascii="Arial" w:hAnsi="Arial" w:cs="Arial"/>
                <w:sz w:val="16"/>
                <w:szCs w:val="16"/>
              </w:rPr>
              <w:t> 699,43</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284F1F" w:rsidP="002F1E4F">
            <w:pPr>
              <w:jc w:val="center"/>
              <w:rPr>
                <w:rFonts w:ascii="Arial" w:hAnsi="Arial" w:cs="Arial"/>
                <w:sz w:val="16"/>
                <w:szCs w:val="16"/>
              </w:rPr>
            </w:pPr>
            <w:r>
              <w:rPr>
                <w:rFonts w:ascii="Arial" w:hAnsi="Arial" w:cs="Arial"/>
                <w:sz w:val="16"/>
                <w:szCs w:val="16"/>
              </w:rPr>
              <w:t>653 699,43</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284F1F" w:rsidP="0034654F">
            <w:pPr>
              <w:jc w:val="center"/>
              <w:rPr>
                <w:rFonts w:ascii="Arial" w:hAnsi="Arial" w:cs="Arial"/>
                <w:sz w:val="16"/>
                <w:szCs w:val="16"/>
              </w:rPr>
            </w:pPr>
            <w:r>
              <w:rPr>
                <w:rFonts w:ascii="Arial" w:hAnsi="Arial" w:cs="Arial"/>
                <w:sz w:val="16"/>
                <w:szCs w:val="16"/>
              </w:rPr>
              <w:t>1 961 098,29</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содержание элемента уличного освещения:</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1191 шт.;</w:t>
            </w:r>
          </w:p>
          <w:p w:rsidR="00623733"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1191 шт.</w:t>
            </w:r>
            <w:r w:rsidR="00F35653">
              <w:rPr>
                <w:rFonts w:ascii="Arial" w:hAnsi="Arial" w:cs="Arial"/>
                <w:sz w:val="16"/>
                <w:szCs w:val="16"/>
              </w:rPr>
              <w:t>;</w:t>
            </w:r>
          </w:p>
          <w:p w:rsidR="00F35653" w:rsidRPr="004767C7" w:rsidRDefault="00F35653" w:rsidP="002F1E4F">
            <w:pPr>
              <w:jc w:val="center"/>
              <w:rPr>
                <w:rFonts w:ascii="Arial" w:hAnsi="Arial" w:cs="Arial"/>
                <w:sz w:val="16"/>
                <w:szCs w:val="16"/>
              </w:rPr>
            </w:pPr>
            <w:r>
              <w:rPr>
                <w:rFonts w:ascii="Arial" w:hAnsi="Arial" w:cs="Arial"/>
                <w:sz w:val="16"/>
                <w:szCs w:val="16"/>
              </w:rPr>
              <w:t>2024 г. – 1191 шт.</w:t>
            </w:r>
          </w:p>
        </w:tc>
      </w:tr>
      <w:tr w:rsidR="00623733" w:rsidRPr="004767C7" w:rsidTr="002F1E4F">
        <w:trPr>
          <w:trHeight w:val="45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содержание зеленого хозяйства</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D04035" w:rsidP="002F1E4F">
            <w:pPr>
              <w:jc w:val="center"/>
              <w:rPr>
                <w:rFonts w:ascii="Arial" w:hAnsi="Arial" w:cs="Arial"/>
                <w:sz w:val="16"/>
                <w:szCs w:val="16"/>
              </w:rPr>
            </w:pPr>
            <w:r>
              <w:rPr>
                <w:rFonts w:ascii="Arial" w:hAnsi="Arial" w:cs="Arial"/>
                <w:sz w:val="16"/>
                <w:szCs w:val="16"/>
              </w:rPr>
              <w:t>1 775 682,34</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D04035" w:rsidP="002F1E4F">
            <w:pPr>
              <w:jc w:val="center"/>
              <w:rPr>
                <w:rFonts w:ascii="Arial" w:hAnsi="Arial" w:cs="Arial"/>
                <w:sz w:val="16"/>
                <w:szCs w:val="16"/>
              </w:rPr>
            </w:pPr>
            <w:r>
              <w:rPr>
                <w:rFonts w:ascii="Arial" w:hAnsi="Arial" w:cs="Arial"/>
                <w:sz w:val="16"/>
                <w:szCs w:val="16"/>
              </w:rPr>
              <w:t>1</w:t>
            </w:r>
            <w:r w:rsidR="009E3041">
              <w:rPr>
                <w:rFonts w:ascii="Arial" w:hAnsi="Arial" w:cs="Arial"/>
                <w:sz w:val="16"/>
                <w:szCs w:val="16"/>
              </w:rPr>
              <w:t> </w:t>
            </w:r>
            <w:r>
              <w:rPr>
                <w:rFonts w:ascii="Arial" w:hAnsi="Arial" w:cs="Arial"/>
                <w:sz w:val="16"/>
                <w:szCs w:val="16"/>
              </w:rPr>
              <w:t>775</w:t>
            </w:r>
            <w:r w:rsidR="009E3041">
              <w:rPr>
                <w:rFonts w:ascii="Arial" w:hAnsi="Arial" w:cs="Arial"/>
                <w:sz w:val="16"/>
                <w:szCs w:val="16"/>
              </w:rPr>
              <w:t> 682,34</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9E3041" w:rsidP="002F1E4F">
            <w:pPr>
              <w:jc w:val="center"/>
              <w:rPr>
                <w:rFonts w:ascii="Arial" w:hAnsi="Arial" w:cs="Arial"/>
                <w:sz w:val="16"/>
                <w:szCs w:val="16"/>
              </w:rPr>
            </w:pPr>
            <w:r>
              <w:rPr>
                <w:rFonts w:ascii="Arial" w:hAnsi="Arial" w:cs="Arial"/>
                <w:sz w:val="16"/>
                <w:szCs w:val="16"/>
              </w:rPr>
              <w:t>1 775 682,34</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9E3041" w:rsidP="002F1E4F">
            <w:pPr>
              <w:jc w:val="center"/>
              <w:rPr>
                <w:rFonts w:ascii="Arial" w:hAnsi="Arial" w:cs="Arial"/>
                <w:sz w:val="16"/>
                <w:szCs w:val="16"/>
              </w:rPr>
            </w:pPr>
            <w:r>
              <w:rPr>
                <w:rFonts w:ascii="Arial" w:hAnsi="Arial" w:cs="Arial"/>
                <w:sz w:val="16"/>
                <w:szCs w:val="16"/>
              </w:rPr>
              <w:t>5 327 047,02</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содержание (газонов, клумб):</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- 157,8 тыс. м2;</w:t>
            </w:r>
          </w:p>
          <w:p w:rsidR="00623733"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157,8 тыс. м2</w:t>
            </w:r>
            <w:r w:rsidR="00F35653">
              <w:rPr>
                <w:rFonts w:ascii="Arial" w:hAnsi="Arial" w:cs="Arial"/>
                <w:sz w:val="16"/>
                <w:szCs w:val="16"/>
              </w:rPr>
              <w:t>;</w:t>
            </w:r>
          </w:p>
          <w:p w:rsidR="00F35653" w:rsidRPr="004767C7" w:rsidRDefault="00F35653" w:rsidP="002F1E4F">
            <w:pPr>
              <w:jc w:val="center"/>
              <w:rPr>
                <w:rFonts w:ascii="Arial" w:hAnsi="Arial" w:cs="Arial"/>
                <w:sz w:val="16"/>
                <w:szCs w:val="16"/>
              </w:rPr>
            </w:pPr>
            <w:r>
              <w:rPr>
                <w:rFonts w:ascii="Arial" w:hAnsi="Arial" w:cs="Arial"/>
                <w:sz w:val="16"/>
                <w:szCs w:val="16"/>
              </w:rPr>
              <w:t>2024 г. – 157,8 тыс. м2.</w:t>
            </w:r>
          </w:p>
        </w:tc>
      </w:tr>
      <w:tr w:rsidR="00623733" w:rsidRPr="004767C7" w:rsidTr="002F1E4F">
        <w:trPr>
          <w:trHeight w:val="480"/>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срезка зеленых насаждений</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F35653" w:rsidP="002F1E4F">
            <w:pPr>
              <w:jc w:val="center"/>
              <w:rPr>
                <w:rFonts w:ascii="Arial" w:hAnsi="Arial" w:cs="Arial"/>
                <w:sz w:val="16"/>
                <w:szCs w:val="16"/>
              </w:rPr>
            </w:pPr>
            <w:r>
              <w:rPr>
                <w:rFonts w:ascii="Arial" w:hAnsi="Arial" w:cs="Arial"/>
                <w:sz w:val="16"/>
                <w:szCs w:val="16"/>
              </w:rPr>
              <w:t>171 600,00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Pr>
                <w:rFonts w:ascii="Arial" w:hAnsi="Arial" w:cs="Arial"/>
                <w:sz w:val="16"/>
                <w:szCs w:val="16"/>
              </w:rPr>
              <w:t>171</w:t>
            </w:r>
            <w:r w:rsidR="0034654F">
              <w:rPr>
                <w:rFonts w:ascii="Arial" w:hAnsi="Arial" w:cs="Arial"/>
                <w:sz w:val="16"/>
                <w:szCs w:val="16"/>
              </w:rPr>
              <w:t xml:space="preserve"> </w:t>
            </w:r>
            <w:r>
              <w:rPr>
                <w:rFonts w:ascii="Arial" w:hAnsi="Arial" w:cs="Arial"/>
                <w:sz w:val="16"/>
                <w:szCs w:val="16"/>
              </w:rPr>
              <w:t>600,00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9E3041" w:rsidP="002F1E4F">
            <w:pPr>
              <w:jc w:val="center"/>
              <w:rPr>
                <w:rFonts w:ascii="Arial" w:hAnsi="Arial" w:cs="Arial"/>
                <w:sz w:val="16"/>
                <w:szCs w:val="16"/>
              </w:rPr>
            </w:pPr>
            <w:r>
              <w:rPr>
                <w:rFonts w:ascii="Arial" w:hAnsi="Arial" w:cs="Arial"/>
                <w:sz w:val="16"/>
                <w:szCs w:val="16"/>
              </w:rPr>
              <w:t>171 600,00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9E3041" w:rsidP="002F1E4F">
            <w:pPr>
              <w:jc w:val="center"/>
              <w:rPr>
                <w:rFonts w:ascii="Arial" w:hAnsi="Arial" w:cs="Arial"/>
                <w:sz w:val="16"/>
                <w:szCs w:val="16"/>
              </w:rPr>
            </w:pPr>
            <w:r>
              <w:rPr>
                <w:rFonts w:ascii="Arial" w:hAnsi="Arial" w:cs="Arial"/>
                <w:sz w:val="16"/>
                <w:szCs w:val="16"/>
              </w:rPr>
              <w:t>514 800,00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срезка зеленых насаждений:</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26 шт.;</w:t>
            </w:r>
          </w:p>
          <w:p w:rsidR="00623733"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26 шт.</w:t>
            </w:r>
            <w:r w:rsidR="00F35653">
              <w:rPr>
                <w:rFonts w:ascii="Arial" w:hAnsi="Arial" w:cs="Arial"/>
                <w:sz w:val="16"/>
                <w:szCs w:val="16"/>
              </w:rPr>
              <w:t>;</w:t>
            </w:r>
          </w:p>
          <w:p w:rsidR="00F35653" w:rsidRPr="004767C7" w:rsidRDefault="00F35653" w:rsidP="002F1E4F">
            <w:pPr>
              <w:jc w:val="center"/>
              <w:rPr>
                <w:rFonts w:ascii="Arial" w:hAnsi="Arial" w:cs="Arial"/>
                <w:sz w:val="16"/>
                <w:szCs w:val="16"/>
              </w:rPr>
            </w:pPr>
            <w:r>
              <w:rPr>
                <w:rFonts w:ascii="Arial" w:hAnsi="Arial" w:cs="Arial"/>
                <w:sz w:val="16"/>
                <w:szCs w:val="16"/>
              </w:rPr>
              <w:t>2024 г. –</w:t>
            </w:r>
            <w:r w:rsidR="007B08C0">
              <w:rPr>
                <w:rFonts w:ascii="Arial" w:hAnsi="Arial" w:cs="Arial"/>
                <w:sz w:val="16"/>
                <w:szCs w:val="16"/>
              </w:rPr>
              <w:t xml:space="preserve"> 26</w:t>
            </w:r>
            <w:r>
              <w:rPr>
                <w:rFonts w:ascii="Arial" w:hAnsi="Arial" w:cs="Arial"/>
                <w:sz w:val="16"/>
                <w:szCs w:val="16"/>
              </w:rPr>
              <w:t xml:space="preserve"> шт.</w:t>
            </w:r>
          </w:p>
        </w:tc>
      </w:tr>
      <w:tr w:rsidR="00623733" w:rsidRPr="004767C7" w:rsidTr="0060452B">
        <w:trPr>
          <w:trHeight w:val="164"/>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приобретение цветочной рассады</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1410092030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F35653" w:rsidP="002F1E4F">
            <w:pPr>
              <w:jc w:val="center"/>
              <w:rPr>
                <w:rFonts w:ascii="Arial" w:hAnsi="Arial" w:cs="Arial"/>
                <w:sz w:val="16"/>
                <w:szCs w:val="16"/>
              </w:rPr>
            </w:pPr>
            <w:r w:rsidRPr="008847CD">
              <w:rPr>
                <w:rFonts w:ascii="Arial" w:hAnsi="Arial" w:cs="Arial"/>
                <w:sz w:val="16"/>
                <w:szCs w:val="16"/>
              </w:rPr>
              <w:t>189</w:t>
            </w:r>
            <w:r>
              <w:rPr>
                <w:rFonts w:ascii="Arial" w:hAnsi="Arial" w:cs="Arial"/>
                <w:sz w:val="16"/>
                <w:szCs w:val="16"/>
              </w:rPr>
              <w:t xml:space="preserve"> </w:t>
            </w:r>
            <w:r w:rsidRPr="008847CD">
              <w:rPr>
                <w:rFonts w:ascii="Arial" w:hAnsi="Arial" w:cs="Arial"/>
                <w:sz w:val="16"/>
                <w:szCs w:val="16"/>
              </w:rPr>
              <w:t>340,00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8847CD">
              <w:rPr>
                <w:rFonts w:ascii="Arial" w:hAnsi="Arial" w:cs="Arial"/>
                <w:sz w:val="16"/>
                <w:szCs w:val="16"/>
              </w:rPr>
              <w:t>189</w:t>
            </w:r>
            <w:r w:rsidR="0034654F">
              <w:rPr>
                <w:rFonts w:ascii="Arial" w:hAnsi="Arial" w:cs="Arial"/>
                <w:sz w:val="16"/>
                <w:szCs w:val="16"/>
              </w:rPr>
              <w:t xml:space="preserve"> </w:t>
            </w:r>
            <w:r w:rsidRPr="008847CD">
              <w:rPr>
                <w:rFonts w:ascii="Arial" w:hAnsi="Arial" w:cs="Arial"/>
                <w:sz w:val="16"/>
                <w:szCs w:val="16"/>
              </w:rPr>
              <w:t>340,00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9E3041" w:rsidP="002F1E4F">
            <w:pPr>
              <w:jc w:val="center"/>
              <w:rPr>
                <w:rFonts w:ascii="Arial" w:hAnsi="Arial" w:cs="Arial"/>
                <w:sz w:val="16"/>
                <w:szCs w:val="16"/>
              </w:rPr>
            </w:pPr>
            <w:r>
              <w:rPr>
                <w:rFonts w:ascii="Arial" w:hAnsi="Arial" w:cs="Arial"/>
                <w:sz w:val="16"/>
                <w:szCs w:val="16"/>
              </w:rPr>
              <w:t>189 340,00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9E3041" w:rsidP="002F1E4F">
            <w:pPr>
              <w:jc w:val="center"/>
              <w:rPr>
                <w:rFonts w:ascii="Arial" w:hAnsi="Arial" w:cs="Arial"/>
                <w:sz w:val="16"/>
                <w:szCs w:val="16"/>
              </w:rPr>
            </w:pPr>
            <w:r>
              <w:rPr>
                <w:rFonts w:ascii="Arial" w:hAnsi="Arial" w:cs="Arial"/>
                <w:sz w:val="16"/>
                <w:szCs w:val="16"/>
              </w:rPr>
              <w:t>568 020,00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приобретение цветочной рассады:</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10349 шт.;</w:t>
            </w:r>
          </w:p>
          <w:p w:rsidR="00623733"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10349 шт.</w:t>
            </w:r>
            <w:r w:rsidR="00F35653">
              <w:rPr>
                <w:rFonts w:ascii="Arial" w:hAnsi="Arial" w:cs="Arial"/>
                <w:sz w:val="16"/>
                <w:szCs w:val="16"/>
              </w:rPr>
              <w:t>;</w:t>
            </w:r>
          </w:p>
          <w:p w:rsidR="00F35653" w:rsidRPr="004767C7" w:rsidRDefault="00F35653" w:rsidP="002F1E4F">
            <w:pPr>
              <w:jc w:val="center"/>
              <w:rPr>
                <w:rFonts w:ascii="Arial" w:hAnsi="Arial" w:cs="Arial"/>
                <w:sz w:val="16"/>
                <w:szCs w:val="16"/>
              </w:rPr>
            </w:pPr>
            <w:r>
              <w:rPr>
                <w:rFonts w:ascii="Arial" w:hAnsi="Arial" w:cs="Arial"/>
                <w:sz w:val="16"/>
                <w:szCs w:val="16"/>
              </w:rPr>
              <w:t>2024 г. –</w:t>
            </w:r>
            <w:r w:rsidR="007B08C0">
              <w:rPr>
                <w:rFonts w:ascii="Arial" w:hAnsi="Arial" w:cs="Arial"/>
                <w:sz w:val="16"/>
                <w:szCs w:val="16"/>
              </w:rPr>
              <w:t xml:space="preserve"> 10349</w:t>
            </w:r>
            <w:r>
              <w:rPr>
                <w:rFonts w:ascii="Arial" w:hAnsi="Arial" w:cs="Arial"/>
                <w:sz w:val="16"/>
                <w:szCs w:val="16"/>
              </w:rPr>
              <w:t xml:space="preserve"> шт.</w:t>
            </w:r>
          </w:p>
        </w:tc>
      </w:tr>
      <w:tr w:rsidR="00623733" w:rsidRPr="004767C7" w:rsidTr="0060452B">
        <w:trPr>
          <w:trHeight w:val="195"/>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 xml:space="preserve">капитальный ремонт площадок под </w:t>
            </w:r>
            <w:proofErr w:type="spellStart"/>
            <w:r w:rsidRPr="00367420">
              <w:rPr>
                <w:rFonts w:ascii="Arial" w:hAnsi="Arial" w:cs="Arial"/>
                <w:sz w:val="16"/>
                <w:szCs w:val="16"/>
              </w:rPr>
              <w:t>мусоросборочные</w:t>
            </w:r>
            <w:proofErr w:type="spellEnd"/>
            <w:r w:rsidRPr="00367420">
              <w:rPr>
                <w:rFonts w:ascii="Arial" w:hAnsi="Arial" w:cs="Arial"/>
                <w:sz w:val="16"/>
                <w:szCs w:val="16"/>
              </w:rPr>
              <w:t xml:space="preserve"> контейнеры</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1410092050</w:t>
            </w: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243</w:t>
            </w: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056B89" w:rsidP="002F1E4F">
            <w:pPr>
              <w:jc w:val="center"/>
              <w:rPr>
                <w:rFonts w:ascii="Arial" w:hAnsi="Arial" w:cs="Arial"/>
                <w:sz w:val="16"/>
                <w:szCs w:val="16"/>
              </w:rPr>
            </w:pPr>
            <w:r>
              <w:rPr>
                <w:rFonts w:ascii="Arial" w:hAnsi="Arial" w:cs="Arial"/>
                <w:sz w:val="16"/>
                <w:szCs w:val="16"/>
              </w:rPr>
              <w:t>0,00</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0F654D" w:rsidP="00056B89">
            <w:pPr>
              <w:jc w:val="center"/>
              <w:rPr>
                <w:rFonts w:ascii="Arial" w:hAnsi="Arial" w:cs="Arial"/>
                <w:sz w:val="16"/>
                <w:szCs w:val="16"/>
              </w:rPr>
            </w:pPr>
            <w:r>
              <w:rPr>
                <w:rFonts w:ascii="Arial" w:hAnsi="Arial" w:cs="Arial"/>
                <w:sz w:val="16"/>
                <w:szCs w:val="16"/>
              </w:rPr>
              <w:t>0</w:t>
            </w:r>
            <w:r w:rsidR="00056B89">
              <w:rPr>
                <w:rFonts w:ascii="Arial" w:hAnsi="Arial" w:cs="Arial"/>
                <w:sz w:val="16"/>
                <w:szCs w:val="16"/>
              </w:rPr>
              <w:t>,00</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0F654D" w:rsidP="002F1E4F">
            <w:pPr>
              <w:jc w:val="center"/>
              <w:rPr>
                <w:rFonts w:ascii="Arial" w:hAnsi="Arial" w:cs="Arial"/>
                <w:sz w:val="16"/>
                <w:szCs w:val="16"/>
              </w:rPr>
            </w:pPr>
            <w:r>
              <w:rPr>
                <w:rFonts w:ascii="Arial" w:hAnsi="Arial" w:cs="Arial"/>
                <w:sz w:val="16"/>
                <w:szCs w:val="16"/>
              </w:rPr>
              <w:t>0</w:t>
            </w:r>
            <w:r w:rsidR="00056B89">
              <w:rPr>
                <w:rFonts w:ascii="Arial" w:hAnsi="Arial" w:cs="Arial"/>
                <w:sz w:val="16"/>
                <w:szCs w:val="16"/>
              </w:rPr>
              <w:t>,00</w:t>
            </w: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0F654D" w:rsidP="002F1E4F">
            <w:pPr>
              <w:jc w:val="center"/>
              <w:rPr>
                <w:rFonts w:ascii="Arial" w:hAnsi="Arial" w:cs="Arial"/>
                <w:sz w:val="16"/>
                <w:szCs w:val="16"/>
              </w:rPr>
            </w:pPr>
            <w:r>
              <w:rPr>
                <w:rFonts w:ascii="Arial" w:hAnsi="Arial" w:cs="Arial"/>
                <w:sz w:val="16"/>
                <w:szCs w:val="16"/>
              </w:rPr>
              <w:t>0</w:t>
            </w:r>
            <w:r w:rsidR="00056B89">
              <w:rPr>
                <w:rFonts w:ascii="Arial" w:hAnsi="Arial" w:cs="Arial"/>
                <w:sz w:val="16"/>
                <w:szCs w:val="16"/>
              </w:rPr>
              <w:t>,00</w:t>
            </w:r>
          </w:p>
        </w:tc>
        <w:tc>
          <w:tcPr>
            <w:tcW w:w="87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 xml:space="preserve">ремонт площадок под </w:t>
            </w:r>
            <w:proofErr w:type="spellStart"/>
            <w:r w:rsidRPr="004767C7">
              <w:rPr>
                <w:rFonts w:ascii="Arial" w:hAnsi="Arial" w:cs="Arial"/>
                <w:sz w:val="16"/>
                <w:szCs w:val="16"/>
              </w:rPr>
              <w:t>мусоросборочные</w:t>
            </w:r>
            <w:proofErr w:type="spellEnd"/>
            <w:r w:rsidRPr="004767C7">
              <w:rPr>
                <w:rFonts w:ascii="Arial" w:hAnsi="Arial" w:cs="Arial"/>
                <w:sz w:val="16"/>
                <w:szCs w:val="16"/>
              </w:rPr>
              <w:t xml:space="preserve"> контейнеры:</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6 шт.;</w:t>
            </w:r>
          </w:p>
          <w:p w:rsidR="00623733"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6 шт.</w:t>
            </w:r>
            <w:r w:rsidR="00F35653">
              <w:rPr>
                <w:rFonts w:ascii="Arial" w:hAnsi="Arial" w:cs="Arial"/>
                <w:sz w:val="16"/>
                <w:szCs w:val="16"/>
              </w:rPr>
              <w:t>;</w:t>
            </w:r>
          </w:p>
          <w:p w:rsidR="00F35653" w:rsidRPr="004767C7" w:rsidRDefault="00F35653" w:rsidP="002F1E4F">
            <w:pPr>
              <w:jc w:val="center"/>
              <w:rPr>
                <w:rFonts w:ascii="Arial" w:hAnsi="Arial" w:cs="Arial"/>
                <w:sz w:val="16"/>
                <w:szCs w:val="16"/>
              </w:rPr>
            </w:pPr>
            <w:r>
              <w:rPr>
                <w:rFonts w:ascii="Arial" w:hAnsi="Arial" w:cs="Arial"/>
                <w:sz w:val="16"/>
                <w:szCs w:val="16"/>
              </w:rPr>
              <w:t>2024 г. –</w:t>
            </w:r>
            <w:r w:rsidR="007B08C0">
              <w:rPr>
                <w:rFonts w:ascii="Arial" w:hAnsi="Arial" w:cs="Arial"/>
                <w:sz w:val="16"/>
                <w:szCs w:val="16"/>
              </w:rPr>
              <w:t xml:space="preserve"> 6</w:t>
            </w:r>
            <w:r>
              <w:rPr>
                <w:rFonts w:ascii="Arial" w:hAnsi="Arial" w:cs="Arial"/>
                <w:sz w:val="16"/>
                <w:szCs w:val="16"/>
              </w:rPr>
              <w:t xml:space="preserve"> шт.</w:t>
            </w:r>
          </w:p>
        </w:tc>
      </w:tr>
      <w:tr w:rsidR="00623733" w:rsidRPr="004767C7" w:rsidTr="002F1E4F">
        <w:trPr>
          <w:trHeight w:val="146"/>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8B66A6" w:rsidP="002F1E4F">
            <w:pPr>
              <w:jc w:val="center"/>
              <w:rPr>
                <w:rFonts w:ascii="Arial" w:hAnsi="Arial" w:cs="Arial"/>
                <w:sz w:val="16"/>
                <w:szCs w:val="16"/>
              </w:rPr>
            </w:pPr>
            <w:r>
              <w:rPr>
                <w:rFonts w:ascii="Arial" w:hAnsi="Arial" w:cs="Arial"/>
                <w:sz w:val="16"/>
                <w:szCs w:val="16"/>
              </w:rPr>
              <w:t>капитальный</w:t>
            </w:r>
            <w:r w:rsidR="00623733" w:rsidRPr="00367420">
              <w:rPr>
                <w:rFonts w:ascii="Arial" w:hAnsi="Arial" w:cs="Arial"/>
                <w:sz w:val="16"/>
                <w:szCs w:val="16"/>
              </w:rPr>
              <w:t xml:space="preserve"> ремонт лестниц</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0452B" w:rsidP="002F1E4F">
            <w:pPr>
              <w:jc w:val="center"/>
              <w:rPr>
                <w:rFonts w:ascii="Arial" w:hAnsi="Arial" w:cs="Arial"/>
                <w:sz w:val="16"/>
                <w:szCs w:val="16"/>
              </w:rPr>
            </w:pPr>
            <w:r>
              <w:rPr>
                <w:rFonts w:ascii="Arial" w:hAnsi="Arial" w:cs="Arial"/>
                <w:sz w:val="16"/>
                <w:szCs w:val="16"/>
              </w:rPr>
              <w:t>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0452B" w:rsidP="002F1E4F">
            <w:pPr>
              <w:jc w:val="center"/>
              <w:rPr>
                <w:rFonts w:ascii="Arial" w:hAnsi="Arial" w:cs="Arial"/>
                <w:sz w:val="16"/>
                <w:szCs w:val="16"/>
              </w:rPr>
            </w:pPr>
            <w:r>
              <w:rPr>
                <w:rFonts w:ascii="Arial" w:hAnsi="Arial" w:cs="Arial"/>
                <w:sz w:val="16"/>
                <w:szCs w:val="16"/>
              </w:rPr>
              <w:t>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0452B" w:rsidP="002F1E4F">
            <w:pPr>
              <w:jc w:val="center"/>
              <w:rPr>
                <w:rFonts w:ascii="Arial" w:hAnsi="Arial" w:cs="Arial"/>
                <w:sz w:val="16"/>
                <w:szCs w:val="16"/>
              </w:rPr>
            </w:pPr>
            <w:r>
              <w:rPr>
                <w:rFonts w:ascii="Arial" w:hAnsi="Arial" w:cs="Arial"/>
                <w:sz w:val="16"/>
                <w:szCs w:val="16"/>
              </w:rPr>
              <w:t>0,00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0452B" w:rsidP="002F1E4F">
            <w:pPr>
              <w:jc w:val="center"/>
              <w:rPr>
                <w:rFonts w:ascii="Arial" w:hAnsi="Arial" w:cs="Arial"/>
                <w:sz w:val="16"/>
                <w:szCs w:val="16"/>
              </w:rPr>
            </w:pPr>
            <w:r>
              <w:rPr>
                <w:rFonts w:ascii="Arial" w:hAnsi="Arial" w:cs="Arial"/>
                <w:sz w:val="16"/>
                <w:szCs w:val="16"/>
              </w:rPr>
              <w:t>0,00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Капитальный ремонт лестниц:</w:t>
            </w:r>
          </w:p>
          <w:p w:rsidR="00623733" w:rsidRPr="004767C7" w:rsidRDefault="00623733" w:rsidP="002F1E4F">
            <w:pPr>
              <w:jc w:val="center"/>
              <w:rPr>
                <w:rFonts w:ascii="Arial" w:hAnsi="Arial" w:cs="Arial"/>
                <w:sz w:val="16"/>
                <w:szCs w:val="16"/>
              </w:rPr>
            </w:pPr>
            <w:r w:rsidRPr="004767C7">
              <w:rPr>
                <w:rFonts w:ascii="Arial" w:hAnsi="Arial" w:cs="Arial"/>
                <w:sz w:val="16"/>
                <w:szCs w:val="16"/>
              </w:rPr>
              <w:t xml:space="preserve">2022 г.- </w:t>
            </w:r>
            <w:r w:rsidR="00563B54">
              <w:rPr>
                <w:rFonts w:ascii="Arial" w:hAnsi="Arial" w:cs="Arial"/>
                <w:sz w:val="16"/>
                <w:szCs w:val="16"/>
              </w:rPr>
              <w:t>2 шт.;</w:t>
            </w:r>
          </w:p>
          <w:p w:rsidR="00623733"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Pr>
                <w:rFonts w:ascii="Arial" w:hAnsi="Arial" w:cs="Arial"/>
                <w:sz w:val="16"/>
                <w:szCs w:val="16"/>
              </w:rPr>
              <w:t>. -</w:t>
            </w:r>
            <w:r w:rsidR="00563B54">
              <w:rPr>
                <w:rFonts w:ascii="Arial" w:hAnsi="Arial" w:cs="Arial"/>
                <w:sz w:val="16"/>
                <w:szCs w:val="16"/>
              </w:rPr>
              <w:t>2 шт.;</w:t>
            </w:r>
          </w:p>
          <w:p w:rsidR="00F35653" w:rsidRPr="004767C7" w:rsidRDefault="00F35653" w:rsidP="002F1E4F">
            <w:pPr>
              <w:jc w:val="center"/>
              <w:rPr>
                <w:rFonts w:ascii="Arial" w:hAnsi="Arial" w:cs="Arial"/>
                <w:sz w:val="16"/>
                <w:szCs w:val="16"/>
              </w:rPr>
            </w:pPr>
            <w:r>
              <w:rPr>
                <w:rFonts w:ascii="Arial" w:hAnsi="Arial" w:cs="Arial"/>
                <w:sz w:val="16"/>
                <w:szCs w:val="16"/>
              </w:rPr>
              <w:t>2024 г. –</w:t>
            </w:r>
            <w:r w:rsidR="007B08C0">
              <w:rPr>
                <w:rFonts w:ascii="Arial" w:hAnsi="Arial" w:cs="Arial"/>
                <w:sz w:val="16"/>
                <w:szCs w:val="16"/>
              </w:rPr>
              <w:t xml:space="preserve"> 2</w:t>
            </w:r>
            <w:r>
              <w:rPr>
                <w:rFonts w:ascii="Arial" w:hAnsi="Arial" w:cs="Arial"/>
                <w:sz w:val="16"/>
                <w:szCs w:val="16"/>
              </w:rPr>
              <w:t xml:space="preserve"> шт.</w:t>
            </w:r>
          </w:p>
        </w:tc>
      </w:tr>
      <w:tr w:rsidR="00623733" w:rsidRPr="004767C7" w:rsidTr="002F1E4F">
        <w:trPr>
          <w:trHeight w:val="325"/>
        </w:trPr>
        <w:tc>
          <w:tcPr>
            <w:tcW w:w="972" w:type="pct"/>
            <w:tcBorders>
              <w:top w:val="nil"/>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капитальный ремонт автобусных остановок</w:t>
            </w:r>
          </w:p>
        </w:tc>
        <w:tc>
          <w:tcPr>
            <w:tcW w:w="469"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1410092050</w:t>
            </w:r>
          </w:p>
        </w:tc>
        <w:tc>
          <w:tcPr>
            <w:tcW w:w="185"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243</w:t>
            </w:r>
          </w:p>
        </w:tc>
        <w:tc>
          <w:tcPr>
            <w:tcW w:w="422" w:type="pct"/>
            <w:tcBorders>
              <w:top w:val="nil"/>
              <w:left w:val="nil"/>
              <w:bottom w:val="single" w:sz="4" w:space="0" w:color="auto"/>
              <w:right w:val="single" w:sz="4" w:space="0" w:color="auto"/>
            </w:tcBorders>
            <w:shd w:val="clear" w:color="auto" w:fill="auto"/>
            <w:vAlign w:val="center"/>
          </w:tcPr>
          <w:p w:rsidR="00623733" w:rsidRPr="004767C7" w:rsidRDefault="0060452B" w:rsidP="002F1E4F">
            <w:pPr>
              <w:jc w:val="center"/>
              <w:rPr>
                <w:rFonts w:ascii="Arial" w:hAnsi="Arial" w:cs="Arial"/>
                <w:sz w:val="16"/>
                <w:szCs w:val="16"/>
              </w:rPr>
            </w:pPr>
            <w:r>
              <w:rPr>
                <w:rFonts w:ascii="Arial" w:hAnsi="Arial" w:cs="Arial"/>
                <w:sz w:val="16"/>
                <w:szCs w:val="16"/>
              </w:rPr>
              <w:t>0,00</w:t>
            </w:r>
          </w:p>
        </w:tc>
        <w:tc>
          <w:tcPr>
            <w:tcW w:w="409" w:type="pct"/>
            <w:tcBorders>
              <w:top w:val="nil"/>
              <w:left w:val="nil"/>
              <w:bottom w:val="single" w:sz="4" w:space="0" w:color="auto"/>
              <w:right w:val="single" w:sz="4" w:space="0" w:color="auto"/>
            </w:tcBorders>
            <w:shd w:val="clear" w:color="auto" w:fill="auto"/>
            <w:vAlign w:val="center"/>
          </w:tcPr>
          <w:p w:rsidR="00623733" w:rsidRPr="004767C7" w:rsidRDefault="0060452B" w:rsidP="002F1E4F">
            <w:pPr>
              <w:jc w:val="center"/>
              <w:rPr>
                <w:rFonts w:ascii="Arial" w:hAnsi="Arial" w:cs="Arial"/>
                <w:sz w:val="16"/>
                <w:szCs w:val="16"/>
              </w:rPr>
            </w:pPr>
            <w:r>
              <w:rPr>
                <w:rFonts w:ascii="Arial" w:hAnsi="Arial" w:cs="Arial"/>
                <w:sz w:val="16"/>
                <w:szCs w:val="16"/>
              </w:rPr>
              <w:t>0,00</w:t>
            </w:r>
          </w:p>
        </w:tc>
        <w:tc>
          <w:tcPr>
            <w:tcW w:w="415" w:type="pct"/>
            <w:gridSpan w:val="2"/>
            <w:tcBorders>
              <w:top w:val="nil"/>
              <w:left w:val="nil"/>
              <w:bottom w:val="single" w:sz="4" w:space="0" w:color="auto"/>
              <w:right w:val="single" w:sz="4" w:space="0" w:color="auto"/>
            </w:tcBorders>
            <w:shd w:val="clear" w:color="auto" w:fill="auto"/>
            <w:vAlign w:val="center"/>
          </w:tcPr>
          <w:p w:rsidR="00623733" w:rsidRPr="004767C7" w:rsidRDefault="0060452B" w:rsidP="002F1E4F">
            <w:pPr>
              <w:jc w:val="center"/>
              <w:rPr>
                <w:rFonts w:ascii="Arial" w:hAnsi="Arial" w:cs="Arial"/>
                <w:sz w:val="16"/>
                <w:szCs w:val="16"/>
              </w:rPr>
            </w:pPr>
            <w:r>
              <w:rPr>
                <w:rFonts w:ascii="Arial" w:hAnsi="Arial" w:cs="Arial"/>
                <w:sz w:val="16"/>
                <w:szCs w:val="16"/>
              </w:rPr>
              <w:t>0,00</w:t>
            </w:r>
          </w:p>
        </w:tc>
        <w:tc>
          <w:tcPr>
            <w:tcW w:w="418" w:type="pct"/>
            <w:tcBorders>
              <w:top w:val="nil"/>
              <w:left w:val="nil"/>
              <w:bottom w:val="single" w:sz="4" w:space="0" w:color="auto"/>
              <w:right w:val="single" w:sz="4" w:space="0" w:color="auto"/>
            </w:tcBorders>
            <w:shd w:val="clear" w:color="auto" w:fill="auto"/>
            <w:vAlign w:val="center"/>
          </w:tcPr>
          <w:p w:rsidR="00623733" w:rsidRPr="004767C7" w:rsidRDefault="0060452B" w:rsidP="002F1E4F">
            <w:pPr>
              <w:jc w:val="center"/>
              <w:rPr>
                <w:rFonts w:ascii="Arial" w:hAnsi="Arial" w:cs="Arial"/>
                <w:sz w:val="16"/>
                <w:szCs w:val="16"/>
              </w:rPr>
            </w:pPr>
            <w:r>
              <w:rPr>
                <w:rFonts w:ascii="Arial" w:hAnsi="Arial" w:cs="Arial"/>
                <w:sz w:val="16"/>
                <w:szCs w:val="16"/>
              </w:rPr>
              <w:t>0,00</w:t>
            </w:r>
          </w:p>
        </w:tc>
        <w:tc>
          <w:tcPr>
            <w:tcW w:w="878" w:type="pct"/>
            <w:tcBorders>
              <w:top w:val="nil"/>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ремонт автобусных остановок:</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 2 шт.;</w:t>
            </w:r>
          </w:p>
          <w:p w:rsidR="00623733"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2 шт.</w:t>
            </w:r>
            <w:r w:rsidR="00F35653">
              <w:rPr>
                <w:rFonts w:ascii="Arial" w:hAnsi="Arial" w:cs="Arial"/>
                <w:sz w:val="16"/>
                <w:szCs w:val="16"/>
              </w:rPr>
              <w:t>;</w:t>
            </w:r>
          </w:p>
          <w:p w:rsidR="00F35653" w:rsidRPr="004767C7" w:rsidRDefault="00F35653" w:rsidP="002F1E4F">
            <w:pPr>
              <w:jc w:val="center"/>
              <w:rPr>
                <w:rFonts w:ascii="Arial" w:hAnsi="Arial" w:cs="Arial"/>
                <w:sz w:val="16"/>
                <w:szCs w:val="16"/>
              </w:rPr>
            </w:pPr>
            <w:r>
              <w:rPr>
                <w:rFonts w:ascii="Arial" w:hAnsi="Arial" w:cs="Arial"/>
                <w:sz w:val="16"/>
                <w:szCs w:val="16"/>
              </w:rPr>
              <w:t>2024 г. –</w:t>
            </w:r>
            <w:r w:rsidR="007B08C0">
              <w:rPr>
                <w:rFonts w:ascii="Arial" w:hAnsi="Arial" w:cs="Arial"/>
                <w:sz w:val="16"/>
                <w:szCs w:val="16"/>
              </w:rPr>
              <w:t xml:space="preserve"> 2</w:t>
            </w:r>
            <w:r>
              <w:rPr>
                <w:rFonts w:ascii="Arial" w:hAnsi="Arial" w:cs="Arial"/>
                <w:sz w:val="16"/>
                <w:szCs w:val="16"/>
              </w:rPr>
              <w:t xml:space="preserve"> шт.</w:t>
            </w:r>
          </w:p>
        </w:tc>
      </w:tr>
      <w:tr w:rsidR="00623733" w:rsidRPr="004767C7" w:rsidTr="0060452B">
        <w:trPr>
          <w:trHeight w:val="325"/>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r w:rsidRPr="00367420">
              <w:rPr>
                <w:rFonts w:ascii="Arial" w:hAnsi="Arial" w:cs="Arial"/>
                <w:sz w:val="16"/>
                <w:szCs w:val="16"/>
              </w:rPr>
              <w:t>изготовление и установка металлических эстакад</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0503</w:t>
            </w: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1410092050</w:t>
            </w: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056B89" w:rsidP="002F1E4F">
            <w:pPr>
              <w:jc w:val="center"/>
              <w:rPr>
                <w:rFonts w:ascii="Arial" w:hAnsi="Arial" w:cs="Arial"/>
                <w:sz w:val="16"/>
                <w:szCs w:val="16"/>
              </w:rPr>
            </w:pPr>
            <w:r>
              <w:rPr>
                <w:rFonts w:ascii="Arial" w:hAnsi="Arial" w:cs="Arial"/>
                <w:sz w:val="16"/>
                <w:szCs w:val="16"/>
              </w:rPr>
              <w:t>213 733,43</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056B89" w:rsidP="002F1E4F">
            <w:pPr>
              <w:jc w:val="center"/>
              <w:rPr>
                <w:rFonts w:ascii="Arial" w:hAnsi="Arial" w:cs="Arial"/>
                <w:sz w:val="16"/>
                <w:szCs w:val="16"/>
              </w:rPr>
            </w:pPr>
            <w:r>
              <w:rPr>
                <w:rFonts w:ascii="Arial" w:hAnsi="Arial" w:cs="Arial"/>
                <w:sz w:val="16"/>
                <w:szCs w:val="16"/>
              </w:rPr>
              <w:t>213 733,43</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056B89" w:rsidP="002F1E4F">
            <w:pPr>
              <w:jc w:val="center"/>
              <w:rPr>
                <w:rFonts w:ascii="Arial" w:hAnsi="Arial" w:cs="Arial"/>
                <w:sz w:val="16"/>
                <w:szCs w:val="16"/>
              </w:rPr>
            </w:pPr>
            <w:r>
              <w:rPr>
                <w:rFonts w:ascii="Arial" w:hAnsi="Arial" w:cs="Arial"/>
                <w:sz w:val="16"/>
                <w:szCs w:val="16"/>
              </w:rPr>
              <w:t>213 733,43</w:t>
            </w: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056B89" w:rsidP="002F1E4F">
            <w:pPr>
              <w:jc w:val="center"/>
              <w:rPr>
                <w:rFonts w:ascii="Arial" w:hAnsi="Arial" w:cs="Arial"/>
                <w:sz w:val="16"/>
                <w:szCs w:val="16"/>
              </w:rPr>
            </w:pPr>
            <w:r>
              <w:rPr>
                <w:rFonts w:ascii="Arial" w:hAnsi="Arial" w:cs="Arial"/>
                <w:sz w:val="16"/>
                <w:szCs w:val="16"/>
              </w:rPr>
              <w:t>641 200,29</w:t>
            </w:r>
          </w:p>
        </w:tc>
        <w:tc>
          <w:tcPr>
            <w:tcW w:w="87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изготовление и установка металлических эстакад:</w:t>
            </w:r>
          </w:p>
          <w:p w:rsidR="00623733" w:rsidRPr="004767C7" w:rsidRDefault="00623733" w:rsidP="002F1E4F">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r>
              <w:rPr>
                <w:rFonts w:ascii="Arial" w:hAnsi="Arial" w:cs="Arial"/>
                <w:sz w:val="16"/>
                <w:szCs w:val="16"/>
              </w:rPr>
              <w:t>1</w:t>
            </w:r>
            <w:r w:rsidRPr="004767C7">
              <w:rPr>
                <w:rFonts w:ascii="Arial" w:hAnsi="Arial" w:cs="Arial"/>
                <w:sz w:val="16"/>
                <w:szCs w:val="16"/>
              </w:rPr>
              <w:t>2 шт.;</w:t>
            </w:r>
          </w:p>
          <w:p w:rsidR="00623733" w:rsidRDefault="00623733" w:rsidP="002F1E4F">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xml:space="preserve">. – </w:t>
            </w:r>
            <w:r>
              <w:rPr>
                <w:rFonts w:ascii="Arial" w:hAnsi="Arial" w:cs="Arial"/>
                <w:sz w:val="16"/>
                <w:szCs w:val="16"/>
              </w:rPr>
              <w:t>1</w:t>
            </w:r>
            <w:r w:rsidRPr="004767C7">
              <w:rPr>
                <w:rFonts w:ascii="Arial" w:hAnsi="Arial" w:cs="Arial"/>
                <w:sz w:val="16"/>
                <w:szCs w:val="16"/>
              </w:rPr>
              <w:t>2 шт.</w:t>
            </w:r>
            <w:r w:rsidR="00F35653">
              <w:rPr>
                <w:rFonts w:ascii="Arial" w:hAnsi="Arial" w:cs="Arial"/>
                <w:sz w:val="16"/>
                <w:szCs w:val="16"/>
              </w:rPr>
              <w:t>;</w:t>
            </w:r>
          </w:p>
          <w:p w:rsidR="00F35653" w:rsidRPr="004767C7" w:rsidRDefault="00F35653" w:rsidP="002F1E4F">
            <w:pPr>
              <w:jc w:val="center"/>
              <w:rPr>
                <w:rFonts w:ascii="Arial" w:hAnsi="Arial" w:cs="Arial"/>
                <w:sz w:val="16"/>
                <w:szCs w:val="16"/>
              </w:rPr>
            </w:pPr>
            <w:r>
              <w:rPr>
                <w:rFonts w:ascii="Arial" w:hAnsi="Arial" w:cs="Arial"/>
                <w:sz w:val="16"/>
                <w:szCs w:val="16"/>
              </w:rPr>
              <w:t>2024 г. –</w:t>
            </w:r>
            <w:r w:rsidR="007B08C0">
              <w:rPr>
                <w:rFonts w:ascii="Arial" w:hAnsi="Arial" w:cs="Arial"/>
                <w:sz w:val="16"/>
                <w:szCs w:val="16"/>
              </w:rPr>
              <w:t xml:space="preserve"> 12</w:t>
            </w:r>
            <w:r>
              <w:rPr>
                <w:rFonts w:ascii="Arial" w:hAnsi="Arial" w:cs="Arial"/>
                <w:sz w:val="16"/>
                <w:szCs w:val="16"/>
              </w:rPr>
              <w:t xml:space="preserve"> шт.</w:t>
            </w:r>
          </w:p>
        </w:tc>
      </w:tr>
      <w:tr w:rsidR="00657160" w:rsidRPr="004767C7" w:rsidTr="00657160">
        <w:trPr>
          <w:trHeight w:val="778"/>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57160" w:rsidRPr="00367420" w:rsidRDefault="00657160" w:rsidP="002F1E4F">
            <w:pPr>
              <w:jc w:val="center"/>
              <w:rPr>
                <w:rFonts w:ascii="Arial" w:hAnsi="Arial" w:cs="Arial"/>
                <w:sz w:val="16"/>
                <w:szCs w:val="16"/>
              </w:rPr>
            </w:pPr>
            <w:r>
              <w:rPr>
                <w:rFonts w:ascii="Arial" w:hAnsi="Arial" w:cs="Arial"/>
                <w:sz w:val="16"/>
                <w:szCs w:val="16"/>
              </w:rPr>
              <w:t>содержание общественных пространств</w:t>
            </w:r>
          </w:p>
        </w:tc>
        <w:tc>
          <w:tcPr>
            <w:tcW w:w="469" w:type="pct"/>
            <w:tcBorders>
              <w:top w:val="single" w:sz="4" w:space="0" w:color="auto"/>
              <w:left w:val="nil"/>
              <w:bottom w:val="single" w:sz="4" w:space="0" w:color="auto"/>
              <w:right w:val="single" w:sz="4" w:space="0" w:color="auto"/>
            </w:tcBorders>
            <w:shd w:val="clear" w:color="auto" w:fill="auto"/>
            <w:vAlign w:val="center"/>
          </w:tcPr>
          <w:p w:rsidR="00657160" w:rsidRPr="004767C7" w:rsidRDefault="00657160" w:rsidP="002F1E4F">
            <w:pPr>
              <w:jc w:val="center"/>
              <w:rPr>
                <w:rFonts w:ascii="Arial" w:hAnsi="Arial" w:cs="Arial"/>
                <w:sz w:val="16"/>
                <w:szCs w:val="16"/>
              </w:rPr>
            </w:pPr>
            <w:r>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57160" w:rsidRPr="004767C7" w:rsidRDefault="00657160" w:rsidP="002F1E4F">
            <w:pPr>
              <w:jc w:val="center"/>
              <w:rPr>
                <w:rFonts w:ascii="Arial" w:hAnsi="Arial" w:cs="Arial"/>
                <w:sz w:val="16"/>
                <w:szCs w:val="16"/>
              </w:rPr>
            </w:pPr>
            <w:r>
              <w:rPr>
                <w:rFonts w:ascii="Arial" w:hAnsi="Arial" w:cs="Arial"/>
                <w:sz w:val="16"/>
                <w:szCs w:val="16"/>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rsidR="00657160" w:rsidRPr="004767C7" w:rsidRDefault="00657160" w:rsidP="002F1E4F">
            <w:pPr>
              <w:jc w:val="center"/>
              <w:rPr>
                <w:rFonts w:ascii="Arial" w:hAnsi="Arial" w:cs="Arial"/>
                <w:sz w:val="16"/>
                <w:szCs w:val="16"/>
              </w:rPr>
            </w:pPr>
            <w:r>
              <w:rPr>
                <w:rFonts w:ascii="Arial" w:hAnsi="Arial" w:cs="Arial"/>
                <w:sz w:val="16"/>
                <w:szCs w:val="16"/>
              </w:rPr>
              <w:t>0503</w:t>
            </w:r>
          </w:p>
        </w:tc>
        <w:tc>
          <w:tcPr>
            <w:tcW w:w="373" w:type="pct"/>
            <w:tcBorders>
              <w:top w:val="single" w:sz="4" w:space="0" w:color="auto"/>
              <w:left w:val="nil"/>
              <w:bottom w:val="single" w:sz="4" w:space="0" w:color="auto"/>
              <w:right w:val="single" w:sz="4" w:space="0" w:color="auto"/>
            </w:tcBorders>
            <w:shd w:val="clear" w:color="auto" w:fill="auto"/>
            <w:vAlign w:val="center"/>
          </w:tcPr>
          <w:p w:rsidR="00657160" w:rsidRPr="004767C7" w:rsidRDefault="00657160" w:rsidP="002F1E4F">
            <w:pPr>
              <w:jc w:val="center"/>
              <w:rPr>
                <w:rFonts w:ascii="Arial" w:hAnsi="Arial" w:cs="Arial"/>
                <w:sz w:val="16"/>
                <w:szCs w:val="16"/>
              </w:rPr>
            </w:pPr>
            <w:r>
              <w:rPr>
                <w:rFonts w:ascii="Arial" w:hAnsi="Arial" w:cs="Arial"/>
                <w:sz w:val="16"/>
                <w:szCs w:val="16"/>
              </w:rPr>
              <w:t>1410092050</w:t>
            </w:r>
          </w:p>
        </w:tc>
        <w:tc>
          <w:tcPr>
            <w:tcW w:w="185" w:type="pct"/>
            <w:tcBorders>
              <w:top w:val="single" w:sz="4" w:space="0" w:color="auto"/>
              <w:left w:val="nil"/>
              <w:bottom w:val="single" w:sz="4" w:space="0" w:color="auto"/>
              <w:right w:val="single" w:sz="4" w:space="0" w:color="auto"/>
            </w:tcBorders>
            <w:shd w:val="clear" w:color="auto" w:fill="auto"/>
            <w:vAlign w:val="center"/>
          </w:tcPr>
          <w:p w:rsidR="00657160" w:rsidRPr="004767C7" w:rsidRDefault="00657160" w:rsidP="002F1E4F">
            <w:pPr>
              <w:jc w:val="center"/>
              <w:rPr>
                <w:rFonts w:ascii="Arial" w:hAnsi="Arial" w:cs="Arial"/>
                <w:sz w:val="16"/>
                <w:szCs w:val="16"/>
              </w:rPr>
            </w:pPr>
            <w:r>
              <w:rPr>
                <w:rFonts w:ascii="Arial" w:hAnsi="Arial" w:cs="Arial"/>
                <w:sz w:val="16"/>
                <w:szCs w:val="16"/>
              </w:rPr>
              <w:t>244</w:t>
            </w:r>
          </w:p>
        </w:tc>
        <w:tc>
          <w:tcPr>
            <w:tcW w:w="422" w:type="pct"/>
            <w:tcBorders>
              <w:top w:val="single" w:sz="4" w:space="0" w:color="auto"/>
              <w:left w:val="nil"/>
              <w:bottom w:val="single" w:sz="4" w:space="0" w:color="auto"/>
              <w:right w:val="single" w:sz="4" w:space="0" w:color="auto"/>
            </w:tcBorders>
            <w:shd w:val="clear" w:color="auto" w:fill="auto"/>
            <w:vAlign w:val="center"/>
          </w:tcPr>
          <w:p w:rsidR="00657160" w:rsidRDefault="00657160" w:rsidP="002F1E4F">
            <w:pPr>
              <w:jc w:val="center"/>
              <w:rPr>
                <w:rFonts w:ascii="Arial" w:hAnsi="Arial" w:cs="Arial"/>
                <w:sz w:val="16"/>
                <w:szCs w:val="16"/>
              </w:rPr>
            </w:pPr>
            <w:r>
              <w:rPr>
                <w:rFonts w:ascii="Arial" w:hAnsi="Arial" w:cs="Arial"/>
                <w:sz w:val="16"/>
                <w:szCs w:val="16"/>
              </w:rPr>
              <w:t>509 000,00</w:t>
            </w:r>
          </w:p>
        </w:tc>
        <w:tc>
          <w:tcPr>
            <w:tcW w:w="409" w:type="pct"/>
            <w:tcBorders>
              <w:top w:val="single" w:sz="4" w:space="0" w:color="auto"/>
              <w:left w:val="nil"/>
              <w:bottom w:val="single" w:sz="4" w:space="0" w:color="auto"/>
              <w:right w:val="single" w:sz="4" w:space="0" w:color="auto"/>
            </w:tcBorders>
            <w:shd w:val="clear" w:color="auto" w:fill="auto"/>
            <w:vAlign w:val="center"/>
          </w:tcPr>
          <w:p w:rsidR="00657160" w:rsidRDefault="00657160" w:rsidP="002F1E4F">
            <w:pPr>
              <w:jc w:val="center"/>
              <w:rPr>
                <w:rFonts w:ascii="Arial" w:hAnsi="Arial" w:cs="Arial"/>
                <w:sz w:val="16"/>
                <w:szCs w:val="16"/>
              </w:rPr>
            </w:pPr>
            <w:r>
              <w:rPr>
                <w:rFonts w:ascii="Arial" w:hAnsi="Arial" w:cs="Arial"/>
                <w:sz w:val="16"/>
                <w:szCs w:val="16"/>
              </w:rPr>
              <w:t>509 000,00</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57160" w:rsidRDefault="00657160" w:rsidP="002F1E4F">
            <w:pPr>
              <w:jc w:val="center"/>
              <w:rPr>
                <w:rFonts w:ascii="Arial" w:hAnsi="Arial" w:cs="Arial"/>
                <w:sz w:val="16"/>
                <w:szCs w:val="16"/>
              </w:rPr>
            </w:pPr>
            <w:r>
              <w:rPr>
                <w:rFonts w:ascii="Arial" w:hAnsi="Arial" w:cs="Arial"/>
                <w:sz w:val="16"/>
                <w:szCs w:val="16"/>
              </w:rPr>
              <w:t>509 000,00</w:t>
            </w:r>
          </w:p>
        </w:tc>
        <w:tc>
          <w:tcPr>
            <w:tcW w:w="418" w:type="pct"/>
            <w:tcBorders>
              <w:top w:val="single" w:sz="4" w:space="0" w:color="auto"/>
              <w:left w:val="nil"/>
              <w:bottom w:val="single" w:sz="4" w:space="0" w:color="auto"/>
              <w:right w:val="single" w:sz="4" w:space="0" w:color="auto"/>
            </w:tcBorders>
            <w:shd w:val="clear" w:color="auto" w:fill="auto"/>
            <w:vAlign w:val="center"/>
          </w:tcPr>
          <w:p w:rsidR="00657160" w:rsidRDefault="00657160" w:rsidP="00657160">
            <w:pPr>
              <w:jc w:val="center"/>
              <w:rPr>
                <w:rFonts w:ascii="Arial" w:hAnsi="Arial" w:cs="Arial"/>
                <w:sz w:val="16"/>
                <w:szCs w:val="16"/>
              </w:rPr>
            </w:pPr>
            <w:r>
              <w:rPr>
                <w:rFonts w:ascii="Arial" w:hAnsi="Arial" w:cs="Arial"/>
                <w:sz w:val="16"/>
                <w:szCs w:val="16"/>
              </w:rPr>
              <w:t>1 527 000,00</w:t>
            </w:r>
          </w:p>
        </w:tc>
        <w:tc>
          <w:tcPr>
            <w:tcW w:w="878" w:type="pct"/>
            <w:tcBorders>
              <w:top w:val="single" w:sz="4" w:space="0" w:color="auto"/>
              <w:left w:val="nil"/>
              <w:bottom w:val="single" w:sz="4" w:space="0" w:color="auto"/>
              <w:right w:val="single" w:sz="4" w:space="0" w:color="auto"/>
            </w:tcBorders>
            <w:shd w:val="clear" w:color="auto" w:fill="auto"/>
            <w:vAlign w:val="center"/>
          </w:tcPr>
          <w:p w:rsidR="00657160" w:rsidRDefault="00657160" w:rsidP="002F1E4F">
            <w:pPr>
              <w:jc w:val="center"/>
              <w:rPr>
                <w:rFonts w:ascii="Arial" w:hAnsi="Arial" w:cs="Arial"/>
                <w:sz w:val="16"/>
                <w:szCs w:val="16"/>
              </w:rPr>
            </w:pPr>
            <w:r>
              <w:rPr>
                <w:rFonts w:ascii="Arial" w:hAnsi="Arial" w:cs="Arial"/>
                <w:sz w:val="16"/>
                <w:szCs w:val="16"/>
              </w:rPr>
              <w:t>содержание общественных пространств:</w:t>
            </w:r>
          </w:p>
          <w:p w:rsidR="00657160" w:rsidRDefault="00657160" w:rsidP="002F1E4F">
            <w:pPr>
              <w:jc w:val="center"/>
              <w:rPr>
                <w:rFonts w:ascii="Arial" w:hAnsi="Arial" w:cs="Arial"/>
                <w:sz w:val="16"/>
                <w:szCs w:val="16"/>
              </w:rPr>
            </w:pPr>
            <w:r>
              <w:rPr>
                <w:rFonts w:ascii="Arial" w:hAnsi="Arial" w:cs="Arial"/>
                <w:sz w:val="16"/>
                <w:szCs w:val="16"/>
              </w:rPr>
              <w:t xml:space="preserve">2022 г. – </w:t>
            </w:r>
            <w:r w:rsidR="00E1488F">
              <w:rPr>
                <w:rFonts w:ascii="Arial" w:hAnsi="Arial" w:cs="Arial"/>
                <w:sz w:val="16"/>
                <w:szCs w:val="16"/>
              </w:rPr>
              <w:t xml:space="preserve">0 </w:t>
            </w:r>
            <w:proofErr w:type="spellStart"/>
            <w:r w:rsidR="00E1488F">
              <w:rPr>
                <w:rFonts w:ascii="Arial" w:hAnsi="Arial" w:cs="Arial"/>
                <w:sz w:val="16"/>
                <w:szCs w:val="16"/>
              </w:rPr>
              <w:t>кв.м</w:t>
            </w:r>
            <w:proofErr w:type="spellEnd"/>
            <w:r w:rsidR="00E1488F">
              <w:rPr>
                <w:rFonts w:ascii="Arial" w:hAnsi="Arial" w:cs="Arial"/>
                <w:sz w:val="16"/>
                <w:szCs w:val="16"/>
              </w:rPr>
              <w:t>.</w:t>
            </w:r>
          </w:p>
          <w:p w:rsidR="00657160" w:rsidRDefault="00657160" w:rsidP="002F1E4F">
            <w:pPr>
              <w:jc w:val="center"/>
              <w:rPr>
                <w:rFonts w:ascii="Arial" w:hAnsi="Arial" w:cs="Arial"/>
                <w:sz w:val="16"/>
                <w:szCs w:val="16"/>
              </w:rPr>
            </w:pPr>
            <w:r>
              <w:rPr>
                <w:rFonts w:ascii="Arial" w:hAnsi="Arial" w:cs="Arial"/>
                <w:sz w:val="16"/>
                <w:szCs w:val="16"/>
              </w:rPr>
              <w:t xml:space="preserve">2023 г. – </w:t>
            </w:r>
            <w:r w:rsidR="00E1488F">
              <w:rPr>
                <w:rFonts w:ascii="Arial" w:hAnsi="Arial" w:cs="Arial"/>
                <w:sz w:val="16"/>
                <w:szCs w:val="16"/>
              </w:rPr>
              <w:t xml:space="preserve">0 </w:t>
            </w:r>
            <w:proofErr w:type="spellStart"/>
            <w:r w:rsidR="00E1488F">
              <w:rPr>
                <w:rFonts w:ascii="Arial" w:hAnsi="Arial" w:cs="Arial"/>
                <w:sz w:val="16"/>
                <w:szCs w:val="16"/>
              </w:rPr>
              <w:t>кв.м</w:t>
            </w:r>
            <w:proofErr w:type="spellEnd"/>
            <w:r w:rsidR="00E1488F">
              <w:rPr>
                <w:rFonts w:ascii="Arial" w:hAnsi="Arial" w:cs="Arial"/>
                <w:sz w:val="16"/>
                <w:szCs w:val="16"/>
              </w:rPr>
              <w:t>.</w:t>
            </w:r>
          </w:p>
          <w:p w:rsidR="00657160" w:rsidRPr="004767C7" w:rsidRDefault="00657160" w:rsidP="002F1E4F">
            <w:pPr>
              <w:jc w:val="center"/>
              <w:rPr>
                <w:rFonts w:ascii="Arial" w:hAnsi="Arial" w:cs="Arial"/>
                <w:sz w:val="16"/>
                <w:szCs w:val="16"/>
              </w:rPr>
            </w:pPr>
            <w:r>
              <w:rPr>
                <w:rFonts w:ascii="Arial" w:hAnsi="Arial" w:cs="Arial"/>
                <w:sz w:val="16"/>
                <w:szCs w:val="16"/>
              </w:rPr>
              <w:t xml:space="preserve">2024 г. – </w:t>
            </w:r>
            <w:r w:rsidR="00E1488F">
              <w:rPr>
                <w:rFonts w:ascii="Arial" w:hAnsi="Arial" w:cs="Arial"/>
                <w:sz w:val="16"/>
                <w:szCs w:val="16"/>
              </w:rPr>
              <w:t xml:space="preserve">0 </w:t>
            </w:r>
            <w:proofErr w:type="spellStart"/>
            <w:r w:rsidR="00E1488F">
              <w:rPr>
                <w:rFonts w:ascii="Arial" w:hAnsi="Arial" w:cs="Arial"/>
                <w:sz w:val="16"/>
                <w:szCs w:val="16"/>
              </w:rPr>
              <w:t>кв.м</w:t>
            </w:r>
            <w:proofErr w:type="spellEnd"/>
            <w:r w:rsidR="00E1488F">
              <w:rPr>
                <w:rFonts w:ascii="Arial" w:hAnsi="Arial" w:cs="Arial"/>
                <w:sz w:val="16"/>
                <w:szCs w:val="16"/>
              </w:rPr>
              <w:t>.</w:t>
            </w:r>
          </w:p>
        </w:tc>
      </w:tr>
      <w:tr w:rsidR="00623733" w:rsidRPr="004767C7" w:rsidTr="0060452B">
        <w:trPr>
          <w:trHeight w:val="353"/>
        </w:trPr>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rsidR="00623733" w:rsidRPr="00367420" w:rsidRDefault="00623733" w:rsidP="002F1E4F">
            <w:pPr>
              <w:jc w:val="center"/>
              <w:rPr>
                <w:rFonts w:ascii="Arial" w:hAnsi="Arial" w:cs="Arial"/>
                <w:sz w:val="16"/>
                <w:szCs w:val="16"/>
              </w:rPr>
            </w:pPr>
            <w:proofErr w:type="spellStart"/>
            <w:r w:rsidRPr="00367420">
              <w:rPr>
                <w:rFonts w:ascii="Arial" w:hAnsi="Arial" w:cs="Arial"/>
                <w:sz w:val="16"/>
                <w:szCs w:val="16"/>
              </w:rPr>
              <w:t>акарицидная</w:t>
            </w:r>
            <w:proofErr w:type="spellEnd"/>
            <w:r w:rsidRPr="00367420">
              <w:rPr>
                <w:rFonts w:ascii="Arial" w:hAnsi="Arial" w:cs="Arial"/>
                <w:sz w:val="16"/>
                <w:szCs w:val="16"/>
              </w:rPr>
              <w:t xml:space="preserve"> обработка мест массового отдыха населения</w:t>
            </w:r>
          </w:p>
        </w:tc>
        <w:tc>
          <w:tcPr>
            <w:tcW w:w="46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231"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012</w:t>
            </w:r>
          </w:p>
        </w:tc>
        <w:tc>
          <w:tcPr>
            <w:tcW w:w="22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0909</w:t>
            </w:r>
          </w:p>
        </w:tc>
        <w:tc>
          <w:tcPr>
            <w:tcW w:w="373"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14100S5550</w:t>
            </w:r>
          </w:p>
        </w:tc>
        <w:tc>
          <w:tcPr>
            <w:tcW w:w="185"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F1E4F">
            <w:pPr>
              <w:jc w:val="center"/>
              <w:rPr>
                <w:rFonts w:ascii="Arial" w:hAnsi="Arial" w:cs="Arial"/>
                <w:sz w:val="16"/>
                <w:szCs w:val="16"/>
              </w:rPr>
            </w:pPr>
            <w:r w:rsidRPr="004767C7">
              <w:rPr>
                <w:rFonts w:ascii="Arial" w:hAnsi="Arial" w:cs="Arial"/>
                <w:sz w:val="16"/>
                <w:szCs w:val="16"/>
              </w:rPr>
              <w:t>244</w:t>
            </w:r>
          </w:p>
        </w:tc>
        <w:tc>
          <w:tcPr>
            <w:tcW w:w="422"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0452B" w:rsidP="002F1E4F">
            <w:pPr>
              <w:jc w:val="center"/>
              <w:rPr>
                <w:rFonts w:ascii="Arial" w:hAnsi="Arial" w:cs="Arial"/>
                <w:sz w:val="16"/>
                <w:szCs w:val="16"/>
              </w:rPr>
            </w:pPr>
            <w:r>
              <w:rPr>
                <w:rFonts w:ascii="Arial" w:hAnsi="Arial" w:cs="Arial"/>
                <w:sz w:val="16"/>
                <w:szCs w:val="16"/>
              </w:rPr>
              <w:t>7 000,00</w:t>
            </w:r>
          </w:p>
        </w:tc>
        <w:tc>
          <w:tcPr>
            <w:tcW w:w="409"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0452B" w:rsidP="002F1E4F">
            <w:pPr>
              <w:jc w:val="center"/>
              <w:rPr>
                <w:rFonts w:ascii="Arial" w:hAnsi="Arial" w:cs="Arial"/>
                <w:sz w:val="16"/>
                <w:szCs w:val="16"/>
              </w:rPr>
            </w:pPr>
            <w:r>
              <w:rPr>
                <w:rFonts w:ascii="Arial" w:hAnsi="Arial" w:cs="Arial"/>
                <w:sz w:val="16"/>
                <w:szCs w:val="16"/>
              </w:rPr>
              <w:t>7 000,00</w:t>
            </w:r>
          </w:p>
        </w:tc>
        <w:tc>
          <w:tcPr>
            <w:tcW w:w="415" w:type="pct"/>
            <w:gridSpan w:val="2"/>
            <w:tcBorders>
              <w:top w:val="single" w:sz="4" w:space="0" w:color="auto"/>
              <w:left w:val="nil"/>
              <w:bottom w:val="single" w:sz="4" w:space="0" w:color="auto"/>
              <w:right w:val="single" w:sz="4" w:space="0" w:color="auto"/>
            </w:tcBorders>
            <w:shd w:val="clear" w:color="auto" w:fill="auto"/>
            <w:vAlign w:val="center"/>
          </w:tcPr>
          <w:p w:rsidR="00623733" w:rsidRPr="004767C7" w:rsidRDefault="0060452B" w:rsidP="002F1E4F">
            <w:pPr>
              <w:jc w:val="center"/>
              <w:rPr>
                <w:rFonts w:ascii="Arial" w:hAnsi="Arial" w:cs="Arial"/>
                <w:sz w:val="16"/>
                <w:szCs w:val="16"/>
              </w:rPr>
            </w:pPr>
            <w:r>
              <w:rPr>
                <w:rFonts w:ascii="Arial" w:hAnsi="Arial" w:cs="Arial"/>
                <w:sz w:val="16"/>
                <w:szCs w:val="16"/>
              </w:rPr>
              <w:t>7 000,00</w:t>
            </w:r>
          </w:p>
        </w:tc>
        <w:tc>
          <w:tcPr>
            <w:tcW w:w="41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0452B" w:rsidP="002F1E4F">
            <w:pPr>
              <w:jc w:val="center"/>
              <w:rPr>
                <w:rFonts w:ascii="Arial" w:hAnsi="Arial" w:cs="Arial"/>
                <w:sz w:val="16"/>
                <w:szCs w:val="16"/>
              </w:rPr>
            </w:pPr>
            <w:r>
              <w:rPr>
                <w:rFonts w:ascii="Arial" w:hAnsi="Arial" w:cs="Arial"/>
                <w:sz w:val="16"/>
                <w:szCs w:val="16"/>
              </w:rPr>
              <w:t>21 000,00</w:t>
            </w:r>
          </w:p>
        </w:tc>
        <w:tc>
          <w:tcPr>
            <w:tcW w:w="878" w:type="pct"/>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775A6">
            <w:pPr>
              <w:jc w:val="center"/>
              <w:rPr>
                <w:rFonts w:ascii="Arial" w:hAnsi="Arial" w:cs="Arial"/>
                <w:sz w:val="16"/>
                <w:szCs w:val="16"/>
              </w:rPr>
            </w:pPr>
            <w:proofErr w:type="spellStart"/>
            <w:r w:rsidRPr="004767C7">
              <w:rPr>
                <w:rFonts w:ascii="Arial" w:hAnsi="Arial" w:cs="Arial"/>
                <w:sz w:val="16"/>
                <w:szCs w:val="16"/>
              </w:rPr>
              <w:t>акарицидная</w:t>
            </w:r>
            <w:proofErr w:type="spellEnd"/>
            <w:r w:rsidRPr="004767C7">
              <w:rPr>
                <w:rFonts w:ascii="Arial" w:hAnsi="Arial" w:cs="Arial"/>
                <w:sz w:val="16"/>
                <w:szCs w:val="16"/>
              </w:rPr>
              <w:t xml:space="preserve"> обработка мест массового отдыха населения:</w:t>
            </w:r>
          </w:p>
          <w:p w:rsidR="00623733" w:rsidRPr="004767C7" w:rsidRDefault="00623733" w:rsidP="002775A6">
            <w:pPr>
              <w:jc w:val="center"/>
              <w:rPr>
                <w:rFonts w:ascii="Arial" w:hAnsi="Arial" w:cs="Arial"/>
                <w:sz w:val="16"/>
                <w:szCs w:val="16"/>
              </w:rPr>
            </w:pPr>
            <w:smartTag w:uri="urn:schemas-microsoft-com:office:smarttags" w:element="metricconverter">
              <w:smartTagPr>
                <w:attr w:name="ProductID" w:val="2022 г"/>
              </w:smartTagPr>
              <w:r w:rsidRPr="004767C7">
                <w:rPr>
                  <w:rFonts w:ascii="Arial" w:hAnsi="Arial" w:cs="Arial"/>
                  <w:sz w:val="16"/>
                  <w:szCs w:val="16"/>
                </w:rPr>
                <w:t>2022 г</w:t>
              </w:r>
            </w:smartTag>
            <w:r w:rsidRPr="004767C7">
              <w:rPr>
                <w:rFonts w:ascii="Arial" w:hAnsi="Arial" w:cs="Arial"/>
                <w:sz w:val="16"/>
                <w:szCs w:val="16"/>
              </w:rPr>
              <w:t xml:space="preserve">. – </w:t>
            </w:r>
            <w:smartTag w:uri="urn:schemas-microsoft-com:office:smarttags" w:element="metricconverter">
              <w:smartTagPr>
                <w:attr w:name="ProductID" w:val="15 га"/>
              </w:smartTagPr>
              <w:r w:rsidRPr="004767C7">
                <w:rPr>
                  <w:rFonts w:ascii="Arial" w:hAnsi="Arial" w:cs="Arial"/>
                  <w:sz w:val="16"/>
                  <w:szCs w:val="16"/>
                </w:rPr>
                <w:t>15 га</w:t>
              </w:r>
            </w:smartTag>
            <w:r w:rsidRPr="004767C7">
              <w:rPr>
                <w:rFonts w:ascii="Arial" w:hAnsi="Arial" w:cs="Arial"/>
                <w:sz w:val="16"/>
                <w:szCs w:val="16"/>
              </w:rPr>
              <w:t>;</w:t>
            </w:r>
          </w:p>
          <w:p w:rsidR="00623733" w:rsidRDefault="00623733" w:rsidP="002775A6">
            <w:pPr>
              <w:jc w:val="center"/>
              <w:rPr>
                <w:rFonts w:ascii="Arial" w:hAnsi="Arial" w:cs="Arial"/>
                <w:sz w:val="16"/>
                <w:szCs w:val="16"/>
              </w:rPr>
            </w:pPr>
            <w:smartTag w:uri="urn:schemas-microsoft-com:office:smarttags" w:element="metricconverter">
              <w:smartTagPr>
                <w:attr w:name="ProductID" w:val="2023 г"/>
              </w:smartTagPr>
              <w:r w:rsidRPr="004767C7">
                <w:rPr>
                  <w:rFonts w:ascii="Arial" w:hAnsi="Arial" w:cs="Arial"/>
                  <w:sz w:val="16"/>
                  <w:szCs w:val="16"/>
                </w:rPr>
                <w:t>2023 г</w:t>
              </w:r>
            </w:smartTag>
            <w:r w:rsidRPr="004767C7">
              <w:rPr>
                <w:rFonts w:ascii="Arial" w:hAnsi="Arial" w:cs="Arial"/>
                <w:sz w:val="16"/>
                <w:szCs w:val="16"/>
              </w:rPr>
              <w:t>. – 15 га</w:t>
            </w:r>
            <w:r w:rsidR="00F35653">
              <w:rPr>
                <w:rFonts w:ascii="Arial" w:hAnsi="Arial" w:cs="Arial"/>
                <w:sz w:val="16"/>
                <w:szCs w:val="16"/>
              </w:rPr>
              <w:t>;</w:t>
            </w:r>
          </w:p>
          <w:p w:rsidR="00F35653" w:rsidRPr="004767C7" w:rsidRDefault="00F35653" w:rsidP="002775A6">
            <w:pPr>
              <w:jc w:val="center"/>
              <w:rPr>
                <w:rFonts w:ascii="Arial" w:hAnsi="Arial" w:cs="Arial"/>
                <w:sz w:val="16"/>
                <w:szCs w:val="16"/>
              </w:rPr>
            </w:pPr>
            <w:r>
              <w:rPr>
                <w:rFonts w:ascii="Arial" w:hAnsi="Arial" w:cs="Arial"/>
                <w:sz w:val="16"/>
                <w:szCs w:val="16"/>
              </w:rPr>
              <w:t>2024 г. – 15 га.</w:t>
            </w:r>
          </w:p>
        </w:tc>
      </w:tr>
    </w:tbl>
    <w:p w:rsidR="00623733" w:rsidRPr="004767C7" w:rsidRDefault="00623733" w:rsidP="00623733">
      <w:pPr>
        <w:tabs>
          <w:tab w:val="left" w:pos="5910"/>
          <w:tab w:val="left" w:pos="9923"/>
        </w:tabs>
        <w:rPr>
          <w:rFonts w:ascii="Arial" w:hAnsi="Arial" w:cs="Arial"/>
          <w:sz w:val="20"/>
          <w:szCs w:val="20"/>
        </w:rPr>
      </w:pPr>
    </w:p>
    <w:p w:rsidR="00623733" w:rsidRPr="004767C7" w:rsidRDefault="00623733" w:rsidP="00623733">
      <w:pPr>
        <w:rPr>
          <w:rFonts w:ascii="Arial" w:hAnsi="Arial" w:cs="Arial"/>
          <w:sz w:val="20"/>
          <w:szCs w:val="20"/>
        </w:rPr>
        <w:sectPr w:rsidR="00623733" w:rsidRPr="004767C7" w:rsidSect="00DB1B29">
          <w:footnotePr>
            <w:numRestart w:val="eachPage"/>
          </w:footnotePr>
          <w:pgSz w:w="16838" w:h="11905" w:orient="landscape"/>
          <w:pgMar w:top="851" w:right="851" w:bottom="851" w:left="737" w:header="425" w:footer="720" w:gutter="0"/>
          <w:pgNumType w:start="1"/>
          <w:cols w:space="720"/>
          <w:noEndnote/>
          <w:titlePg/>
          <w:docGrid w:linePitch="299"/>
        </w:sectPr>
      </w:pPr>
    </w:p>
    <w:p w:rsidR="00623733" w:rsidRPr="004767C7" w:rsidRDefault="00623733" w:rsidP="00623733">
      <w:pPr>
        <w:widowControl w:val="0"/>
        <w:tabs>
          <w:tab w:val="left" w:pos="5954"/>
        </w:tabs>
        <w:autoSpaceDE w:val="0"/>
        <w:autoSpaceDN w:val="0"/>
        <w:adjustRightInd w:val="0"/>
        <w:ind w:left="5387"/>
        <w:outlineLvl w:val="0"/>
        <w:rPr>
          <w:rFonts w:ascii="Arial" w:hAnsi="Arial" w:cs="Arial"/>
          <w:sz w:val="22"/>
          <w:szCs w:val="22"/>
        </w:rPr>
      </w:pPr>
      <w:r w:rsidRPr="004767C7">
        <w:rPr>
          <w:rFonts w:ascii="Arial" w:hAnsi="Arial" w:cs="Arial"/>
          <w:sz w:val="22"/>
          <w:szCs w:val="22"/>
        </w:rPr>
        <w:t>Приложение 2</w:t>
      </w:r>
    </w:p>
    <w:p w:rsidR="00623733" w:rsidRPr="004767C7" w:rsidRDefault="00623733" w:rsidP="00623733">
      <w:pPr>
        <w:widowControl w:val="0"/>
        <w:autoSpaceDE w:val="0"/>
        <w:autoSpaceDN w:val="0"/>
        <w:adjustRightInd w:val="0"/>
        <w:ind w:left="5387"/>
        <w:outlineLvl w:val="0"/>
        <w:rPr>
          <w:rFonts w:ascii="Arial" w:hAnsi="Arial" w:cs="Arial"/>
          <w:sz w:val="22"/>
          <w:szCs w:val="22"/>
        </w:rPr>
      </w:pPr>
      <w:r w:rsidRPr="004767C7">
        <w:rPr>
          <w:rFonts w:ascii="Arial" w:hAnsi="Arial" w:cs="Arial"/>
          <w:sz w:val="22"/>
          <w:szCs w:val="22"/>
        </w:rPr>
        <w:t xml:space="preserve">к муниципальной программе </w:t>
      </w:r>
    </w:p>
    <w:p w:rsidR="00623733" w:rsidRPr="004767C7" w:rsidRDefault="00623733" w:rsidP="00623733">
      <w:pPr>
        <w:widowControl w:val="0"/>
        <w:autoSpaceDE w:val="0"/>
        <w:autoSpaceDN w:val="0"/>
        <w:adjustRightInd w:val="0"/>
        <w:ind w:left="5387"/>
        <w:outlineLvl w:val="0"/>
        <w:rPr>
          <w:rFonts w:ascii="Arial" w:hAnsi="Arial" w:cs="Arial"/>
          <w:sz w:val="22"/>
          <w:szCs w:val="22"/>
        </w:rPr>
      </w:pPr>
      <w:r w:rsidRPr="004767C7">
        <w:rPr>
          <w:rFonts w:ascii="Arial" w:hAnsi="Arial" w:cs="Arial"/>
          <w:sz w:val="22"/>
          <w:szCs w:val="22"/>
        </w:rPr>
        <w:t>«Выполнение функций органов</w:t>
      </w:r>
    </w:p>
    <w:p w:rsidR="00623733" w:rsidRPr="004767C7" w:rsidRDefault="00623733" w:rsidP="00623733">
      <w:pPr>
        <w:widowControl w:val="0"/>
        <w:tabs>
          <w:tab w:val="left" w:pos="5954"/>
          <w:tab w:val="left" w:pos="6237"/>
          <w:tab w:val="left" w:pos="6379"/>
        </w:tabs>
        <w:autoSpaceDE w:val="0"/>
        <w:autoSpaceDN w:val="0"/>
        <w:adjustRightInd w:val="0"/>
        <w:ind w:left="5387"/>
        <w:outlineLvl w:val="0"/>
        <w:rPr>
          <w:rFonts w:ascii="Arial" w:hAnsi="Arial" w:cs="Arial"/>
          <w:sz w:val="22"/>
          <w:szCs w:val="22"/>
        </w:rPr>
      </w:pPr>
      <w:r w:rsidRPr="004767C7">
        <w:rPr>
          <w:rFonts w:ascii="Arial" w:hAnsi="Arial" w:cs="Arial"/>
          <w:sz w:val="22"/>
          <w:szCs w:val="22"/>
        </w:rPr>
        <w:t>местного самоуправления»</w:t>
      </w:r>
    </w:p>
    <w:p w:rsidR="00623733" w:rsidRPr="004767C7" w:rsidRDefault="00623733" w:rsidP="00623733">
      <w:pPr>
        <w:widowControl w:val="0"/>
        <w:autoSpaceDE w:val="0"/>
        <w:autoSpaceDN w:val="0"/>
        <w:adjustRightInd w:val="0"/>
        <w:ind w:left="5387"/>
        <w:outlineLvl w:val="0"/>
        <w:rPr>
          <w:rFonts w:ascii="Arial" w:hAnsi="Arial" w:cs="Arial"/>
          <w:sz w:val="20"/>
          <w:szCs w:val="20"/>
        </w:rPr>
      </w:pPr>
    </w:p>
    <w:p w:rsidR="00623733" w:rsidRPr="004767C7" w:rsidRDefault="00623733" w:rsidP="00623733">
      <w:pPr>
        <w:widowControl w:val="0"/>
        <w:autoSpaceDE w:val="0"/>
        <w:autoSpaceDN w:val="0"/>
        <w:adjustRightInd w:val="0"/>
        <w:jc w:val="center"/>
        <w:outlineLvl w:val="0"/>
        <w:rPr>
          <w:rFonts w:ascii="Arial" w:hAnsi="Arial" w:cs="Arial"/>
          <w:lang w:eastAsia="ar-SA"/>
        </w:rPr>
      </w:pPr>
      <w:r w:rsidRPr="004767C7">
        <w:rPr>
          <w:rFonts w:ascii="Arial" w:hAnsi="Arial" w:cs="Arial"/>
        </w:rPr>
        <w:t xml:space="preserve">Подпрограмма 2: </w:t>
      </w:r>
      <w:r w:rsidRPr="004767C7">
        <w:rPr>
          <w:rFonts w:ascii="Arial" w:hAnsi="Arial" w:cs="Arial"/>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rsidR="00623733" w:rsidRPr="004767C7" w:rsidRDefault="00623733" w:rsidP="002C55BA">
      <w:pPr>
        <w:widowControl w:val="0"/>
        <w:numPr>
          <w:ilvl w:val="0"/>
          <w:numId w:val="1"/>
        </w:numPr>
        <w:autoSpaceDE w:val="0"/>
        <w:autoSpaceDN w:val="0"/>
        <w:adjustRightInd w:val="0"/>
        <w:jc w:val="center"/>
        <w:outlineLvl w:val="0"/>
        <w:rPr>
          <w:rFonts w:ascii="Arial" w:hAnsi="Arial" w:cs="Arial"/>
        </w:rPr>
      </w:pPr>
      <w:r w:rsidRPr="004767C7">
        <w:rPr>
          <w:rFonts w:ascii="Arial" w:hAnsi="Arial" w:cs="Arial"/>
        </w:rPr>
        <w:t>Паспорт подпрограммы</w:t>
      </w:r>
    </w:p>
    <w:tbl>
      <w:tblPr>
        <w:tblpPr w:leftFromText="180" w:rightFromText="180" w:vertAnchor="text" w:horzAnchor="margin" w:tblpXSpec="center" w:tblpY="96"/>
        <w:tblW w:w="0" w:type="auto"/>
        <w:tblLook w:val="00A0" w:firstRow="1" w:lastRow="0" w:firstColumn="1" w:lastColumn="0" w:noHBand="0" w:noVBand="0"/>
      </w:tblPr>
      <w:tblGrid>
        <w:gridCol w:w="3427"/>
        <w:gridCol w:w="6143"/>
      </w:tblGrid>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autoSpaceDE w:val="0"/>
              <w:autoSpaceDN w:val="0"/>
              <w:adjustRightInd w:val="0"/>
              <w:ind w:left="-57" w:right="-57"/>
              <w:rPr>
                <w:rFonts w:ascii="Arial" w:hAnsi="Arial" w:cs="Arial"/>
              </w:rPr>
            </w:pPr>
            <w:r w:rsidRPr="004767C7">
              <w:rPr>
                <w:rFonts w:ascii="Arial" w:hAnsi="Arial" w:cs="Arial"/>
              </w:rPr>
              <w:t>Наименование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lang w:eastAsia="ar-SA"/>
              </w:rPr>
            </w:pPr>
            <w:r w:rsidRPr="004767C7">
              <w:rPr>
                <w:rFonts w:ascii="Arial" w:hAnsi="Arial" w:cs="Arial"/>
                <w:lang w:eastAsia="ar-SA"/>
              </w:rPr>
              <w:t>«Организация проведения мероприятий</w:t>
            </w:r>
            <w:r w:rsidR="008B66A6">
              <w:rPr>
                <w:rFonts w:ascii="Arial" w:hAnsi="Arial" w:cs="Arial"/>
                <w:lang w:eastAsia="ar-SA"/>
              </w:rPr>
              <w:t xml:space="preserve"> по  отлову, учету, содержанию </w:t>
            </w:r>
            <w:r w:rsidRPr="004767C7">
              <w:rPr>
                <w:rFonts w:ascii="Arial" w:hAnsi="Arial" w:cs="Arial"/>
                <w:lang w:eastAsia="ar-SA"/>
              </w:rPr>
              <w:t>безнадзорных домашних  животных на территории города Бородино» (далее – подпрограмма)</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suppressAutoHyphens/>
              <w:snapToGrid w:val="0"/>
              <w:ind w:left="-57" w:right="-57"/>
              <w:rPr>
                <w:rFonts w:ascii="Arial" w:hAnsi="Arial" w:cs="Arial"/>
                <w:lang w:eastAsia="ar-SA"/>
              </w:rPr>
            </w:pPr>
            <w:r w:rsidRPr="004767C7">
              <w:rPr>
                <w:rFonts w:ascii="Arial" w:hAnsi="Arial" w:cs="Arial"/>
                <w:lang w:eastAsia="ar-SA"/>
              </w:rPr>
              <w:t xml:space="preserve">Наименование муниципальной программы, </w:t>
            </w:r>
            <w:r w:rsidRPr="004767C7">
              <w:rPr>
                <w:rFonts w:ascii="Arial" w:hAnsi="Arial" w:cs="Arial"/>
              </w:rPr>
              <w:t>в рамках которой реализуется подпрограмма</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lang w:eastAsia="ar-SA"/>
              </w:rPr>
            </w:pPr>
            <w:r w:rsidRPr="004767C7">
              <w:rPr>
                <w:rFonts w:ascii="Arial" w:hAnsi="Arial" w:cs="Arial"/>
              </w:rPr>
              <w:t>«Выполнение функций органов местного самоуправления»</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rPr>
                <w:rFonts w:ascii="Arial" w:hAnsi="Arial" w:cs="Arial"/>
              </w:rPr>
            </w:pPr>
            <w:r w:rsidRPr="004767C7">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autoSpaceDE w:val="0"/>
              <w:autoSpaceDN w:val="0"/>
              <w:adjustRightInd w:val="0"/>
              <w:ind w:left="-57" w:right="-57"/>
              <w:rPr>
                <w:rFonts w:ascii="Arial" w:hAnsi="Arial" w:cs="Arial"/>
              </w:rPr>
            </w:pPr>
            <w:r w:rsidRPr="004767C7">
              <w:rPr>
                <w:rFonts w:ascii="Arial" w:hAnsi="Arial" w:cs="Arial"/>
              </w:rPr>
              <w:t xml:space="preserve">Цель и задачи подпрограммы </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autoSpaceDE w:val="0"/>
              <w:autoSpaceDN w:val="0"/>
              <w:adjustRightInd w:val="0"/>
              <w:ind w:left="-57" w:right="-57"/>
              <w:jc w:val="both"/>
              <w:rPr>
                <w:rFonts w:ascii="Arial" w:hAnsi="Arial" w:cs="Arial"/>
              </w:rPr>
            </w:pPr>
            <w:r w:rsidRPr="004767C7">
              <w:rPr>
                <w:rFonts w:ascii="Arial" w:hAnsi="Arial" w:cs="Arial"/>
              </w:rPr>
              <w:t>цель подпрограммы – защита населения от болезней общих для человека и животных;</w:t>
            </w:r>
          </w:p>
          <w:p w:rsidR="00623733" w:rsidRPr="004767C7" w:rsidRDefault="00623733" w:rsidP="00DB1B29">
            <w:pPr>
              <w:widowControl w:val="0"/>
              <w:autoSpaceDE w:val="0"/>
              <w:autoSpaceDN w:val="0"/>
              <w:adjustRightInd w:val="0"/>
              <w:ind w:left="-57" w:right="-57"/>
              <w:jc w:val="both"/>
              <w:rPr>
                <w:rFonts w:ascii="Arial" w:hAnsi="Arial" w:cs="Arial"/>
              </w:rPr>
            </w:pPr>
            <w:r w:rsidRPr="004767C7">
              <w:rPr>
                <w:rFonts w:ascii="Arial" w:hAnsi="Arial" w:cs="Arial"/>
              </w:rPr>
              <w:t>задача подпрограммы – предупреждение и ликвидация болезней животных</w:t>
            </w:r>
          </w:p>
        </w:tc>
      </w:tr>
      <w:tr w:rsidR="00623733" w:rsidRPr="004767C7" w:rsidTr="00DB1B29">
        <w:trPr>
          <w:trHeight w:val="1379"/>
        </w:trPr>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tabs>
                <w:tab w:val="left" w:pos="1134"/>
              </w:tabs>
              <w:autoSpaceDE w:val="0"/>
              <w:autoSpaceDN w:val="0"/>
              <w:adjustRightInd w:val="0"/>
              <w:ind w:left="-57" w:right="-57"/>
              <w:rPr>
                <w:rFonts w:ascii="Arial" w:hAnsi="Arial" w:cs="Arial"/>
              </w:rPr>
            </w:pPr>
            <w:r w:rsidRPr="004767C7">
              <w:rPr>
                <w:rFonts w:ascii="Arial" w:hAnsi="Arial" w:cs="Arial"/>
              </w:rPr>
              <w:t xml:space="preserve">Целевые индикаторы </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rPr>
            </w:pPr>
            <w:r w:rsidRPr="004767C7">
              <w:rPr>
                <w:rFonts w:ascii="Arial" w:hAnsi="Arial" w:cs="Arial"/>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115 шт., </w:t>
            </w:r>
            <w:smartTag w:uri="urn:schemas-microsoft-com:office:smarttags" w:element="metricconverter">
              <w:smartTagPr>
                <w:attr w:name="ProductID" w:val="2015 г"/>
              </w:smartTagPr>
              <w:r w:rsidRPr="004767C7">
                <w:rPr>
                  <w:rFonts w:ascii="Arial" w:hAnsi="Arial" w:cs="Arial"/>
                </w:rPr>
                <w:t>2015 г</w:t>
              </w:r>
            </w:smartTag>
            <w:r w:rsidRPr="004767C7">
              <w:rPr>
                <w:rFonts w:ascii="Arial" w:hAnsi="Arial" w:cs="Arial"/>
              </w:rPr>
              <w:t xml:space="preserve">. – 288 шт.,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309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185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112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90 шт.</w:t>
            </w:r>
          </w:p>
        </w:tc>
      </w:tr>
      <w:tr w:rsidR="00623733" w:rsidRPr="004767C7" w:rsidTr="00DB1B29">
        <w:tc>
          <w:tcPr>
            <w:tcW w:w="3652" w:type="dxa"/>
            <w:tcBorders>
              <w:top w:val="single" w:sz="4" w:space="0" w:color="000000"/>
              <w:left w:val="single" w:sz="4" w:space="0" w:color="000000"/>
              <w:bottom w:val="single" w:sz="4" w:space="0" w:color="000000"/>
              <w:right w:val="nil"/>
            </w:tcBorders>
          </w:tcPr>
          <w:p w:rsidR="00623733" w:rsidRPr="004767C7" w:rsidRDefault="00623733" w:rsidP="00D84929">
            <w:pPr>
              <w:widowControl w:val="0"/>
              <w:suppressAutoHyphens/>
              <w:snapToGrid w:val="0"/>
              <w:ind w:left="-57" w:right="-57"/>
              <w:jc w:val="both"/>
              <w:rPr>
                <w:rFonts w:ascii="Arial" w:hAnsi="Arial" w:cs="Arial"/>
                <w:lang w:eastAsia="ar-SA"/>
              </w:rPr>
            </w:pPr>
            <w:r w:rsidRPr="004767C7">
              <w:rPr>
                <w:rFonts w:ascii="Arial" w:hAnsi="Arial" w:cs="Arial"/>
                <w:lang w:eastAsia="ar-SA"/>
              </w:rPr>
              <w:t>Сроки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snapToGrid w:val="0"/>
              <w:ind w:left="-57" w:right="-57"/>
              <w:jc w:val="both"/>
              <w:rPr>
                <w:rFonts w:ascii="Arial" w:hAnsi="Arial" w:cs="Arial"/>
                <w:lang w:eastAsia="ar-SA"/>
              </w:rPr>
            </w:pPr>
            <w:r w:rsidRPr="004767C7">
              <w:rPr>
                <w:rFonts w:ascii="Arial" w:hAnsi="Arial" w:cs="Arial"/>
                <w:lang w:eastAsia="ar-SA"/>
              </w:rPr>
              <w:t>2014 – 2019 годы</w:t>
            </w:r>
          </w:p>
        </w:tc>
      </w:tr>
      <w:tr w:rsidR="00623733" w:rsidRPr="004767C7" w:rsidTr="00DB1B29">
        <w:trPr>
          <w:trHeight w:val="416"/>
        </w:trPr>
        <w:tc>
          <w:tcPr>
            <w:tcW w:w="3652" w:type="dxa"/>
            <w:tcBorders>
              <w:top w:val="single" w:sz="4" w:space="0" w:color="000000"/>
              <w:left w:val="single" w:sz="4" w:space="0" w:color="000000"/>
              <w:bottom w:val="single" w:sz="4" w:space="0" w:color="000000"/>
              <w:right w:val="nil"/>
            </w:tcBorders>
          </w:tcPr>
          <w:p w:rsidR="00623733" w:rsidRPr="004767C7" w:rsidRDefault="007605EA" w:rsidP="002F1E4F">
            <w:pPr>
              <w:widowControl w:val="0"/>
              <w:tabs>
                <w:tab w:val="left" w:pos="1418"/>
              </w:tabs>
              <w:autoSpaceDE w:val="0"/>
              <w:autoSpaceDN w:val="0"/>
              <w:adjustRightInd w:val="0"/>
              <w:ind w:left="-57" w:right="-57"/>
              <w:jc w:val="both"/>
              <w:outlineLvl w:val="1"/>
              <w:rPr>
                <w:rFonts w:ascii="Arial" w:hAnsi="Arial" w:cs="Arial"/>
              </w:rPr>
            </w:pPr>
            <w:r w:rsidRPr="004767C7">
              <w:rPr>
                <w:rFonts w:ascii="Arial" w:hAnsi="Arial" w:cs="Arial"/>
              </w:rPr>
              <w:t>Объемы и источники финансирования подпрограммы</w:t>
            </w:r>
            <w:r>
              <w:rPr>
                <w:rFonts w:ascii="Arial" w:hAnsi="Arial" w:cs="Arial"/>
              </w:rPr>
              <w:t xml:space="preserve"> на период действия подпрограммы с указанием на источники финансирования по годам реализации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0061B8" w:rsidRDefault="00623733" w:rsidP="00DB1B29">
            <w:pPr>
              <w:jc w:val="both"/>
              <w:rPr>
                <w:rFonts w:ascii="Arial" w:hAnsi="Arial" w:cs="Arial"/>
                <w:color w:val="000000"/>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 xml:space="preserve">составит </w:t>
            </w:r>
          </w:p>
          <w:p w:rsidR="00623733" w:rsidRPr="004767C7" w:rsidRDefault="00623733" w:rsidP="00DB1B29">
            <w:pPr>
              <w:jc w:val="both"/>
              <w:rPr>
                <w:rFonts w:ascii="Arial" w:hAnsi="Arial" w:cs="Arial"/>
              </w:rPr>
            </w:pPr>
            <w:r w:rsidRPr="004767C7">
              <w:rPr>
                <w:rFonts w:ascii="Arial" w:hAnsi="Arial" w:cs="Arial"/>
                <w:color w:val="000000"/>
              </w:rPr>
              <w:t>2</w:t>
            </w:r>
            <w:r w:rsidR="00731953">
              <w:rPr>
                <w:rFonts w:ascii="Arial" w:hAnsi="Arial" w:cs="Arial"/>
                <w:color w:val="000000"/>
              </w:rPr>
              <w:t> </w:t>
            </w:r>
            <w:r w:rsidRPr="004767C7">
              <w:rPr>
                <w:rFonts w:ascii="Arial" w:hAnsi="Arial" w:cs="Arial"/>
                <w:color w:val="000000"/>
              </w:rPr>
              <w:t>961</w:t>
            </w:r>
            <w:r w:rsidR="00731953">
              <w:rPr>
                <w:rFonts w:ascii="Arial" w:hAnsi="Arial" w:cs="Arial"/>
                <w:color w:val="000000"/>
              </w:rPr>
              <w:t xml:space="preserve"> </w:t>
            </w:r>
            <w:r w:rsidRPr="004767C7">
              <w:rPr>
                <w:rFonts w:ascii="Arial" w:hAnsi="Arial" w:cs="Arial"/>
                <w:color w:val="000000"/>
              </w:rPr>
              <w:t>190,80 руб.</w:t>
            </w:r>
            <w:r w:rsidRPr="004767C7">
              <w:rPr>
                <w:rFonts w:ascii="Arial" w:hAnsi="Arial" w:cs="Arial"/>
              </w:rPr>
              <w:t>,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689</w:t>
            </w:r>
            <w:r w:rsidR="00731953">
              <w:rPr>
                <w:rFonts w:ascii="Arial" w:hAnsi="Arial" w:cs="Arial"/>
              </w:rPr>
              <w:t xml:space="preserve"> </w:t>
            </w:r>
            <w:r w:rsidRPr="004767C7">
              <w:rPr>
                <w:rFonts w:ascii="Arial" w:hAnsi="Arial" w:cs="Arial"/>
              </w:rPr>
              <w:t>290,80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w:t>
            </w:r>
            <w:r w:rsidR="00731953">
              <w:rPr>
                <w:rFonts w:ascii="Arial" w:hAnsi="Arial" w:cs="Arial"/>
              </w:rPr>
              <w:t xml:space="preserve"> </w:t>
            </w:r>
            <w:r w:rsidRPr="004767C7">
              <w:rPr>
                <w:rFonts w:ascii="Arial" w:hAnsi="Arial" w:cs="Arial"/>
              </w:rPr>
              <w:t>000,00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w:t>
            </w:r>
            <w:r w:rsidR="00731953">
              <w:rPr>
                <w:rFonts w:ascii="Arial" w:hAnsi="Arial" w:cs="Arial"/>
              </w:rPr>
              <w:t xml:space="preserve"> </w:t>
            </w:r>
            <w:r w:rsidRPr="004767C7">
              <w:rPr>
                <w:rFonts w:ascii="Arial" w:hAnsi="Arial" w:cs="Arial"/>
              </w:rPr>
              <w:t>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w:t>
            </w:r>
            <w:r w:rsidR="00731953">
              <w:rPr>
                <w:rFonts w:ascii="Arial" w:hAnsi="Arial" w:cs="Arial"/>
              </w:rPr>
              <w:t xml:space="preserve"> </w:t>
            </w:r>
            <w:r w:rsidRPr="004767C7">
              <w:rPr>
                <w:rFonts w:ascii="Arial" w:hAnsi="Arial" w:cs="Arial"/>
              </w:rPr>
              <w:t>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w:t>
            </w:r>
            <w:r w:rsidR="00731953">
              <w:rPr>
                <w:rFonts w:ascii="Arial" w:hAnsi="Arial" w:cs="Arial"/>
              </w:rPr>
              <w:t xml:space="preserve"> </w:t>
            </w:r>
            <w:r w:rsidRPr="004767C7">
              <w:rPr>
                <w:rFonts w:ascii="Arial" w:hAnsi="Arial" w:cs="Arial"/>
              </w:rPr>
              <w:t>900,00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2019 год – 426</w:t>
            </w:r>
            <w:r w:rsidR="00731953">
              <w:rPr>
                <w:rFonts w:ascii="Arial" w:hAnsi="Arial" w:cs="Arial"/>
              </w:rPr>
              <w:t xml:space="preserve"> </w:t>
            </w:r>
            <w:r w:rsidRPr="004767C7">
              <w:rPr>
                <w:rFonts w:ascii="Arial" w:hAnsi="Arial" w:cs="Arial"/>
              </w:rPr>
              <w:t>800,00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средства краевого бюджета – 2</w:t>
            </w:r>
            <w:r w:rsidR="00731953">
              <w:rPr>
                <w:rFonts w:ascii="Arial" w:hAnsi="Arial" w:cs="Arial"/>
              </w:rPr>
              <w:t> </w:t>
            </w:r>
            <w:r w:rsidRPr="004767C7">
              <w:rPr>
                <w:rFonts w:ascii="Arial" w:hAnsi="Arial" w:cs="Arial"/>
              </w:rPr>
              <w:t>872</w:t>
            </w:r>
            <w:r w:rsidR="00731953">
              <w:rPr>
                <w:rFonts w:ascii="Arial" w:hAnsi="Arial" w:cs="Arial"/>
              </w:rPr>
              <w:t xml:space="preserve"> </w:t>
            </w:r>
            <w:r w:rsidRPr="004767C7">
              <w:rPr>
                <w:rFonts w:ascii="Arial" w:hAnsi="Arial" w:cs="Arial"/>
              </w:rPr>
              <w:t>900,00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601</w:t>
            </w:r>
            <w:r w:rsidR="00731953">
              <w:rPr>
                <w:rFonts w:ascii="Arial" w:hAnsi="Arial" w:cs="Arial"/>
              </w:rPr>
              <w:t xml:space="preserve"> </w:t>
            </w:r>
            <w:r w:rsidRPr="004767C7">
              <w:rPr>
                <w:rFonts w:ascii="Arial" w:hAnsi="Arial" w:cs="Arial"/>
              </w:rPr>
              <w:t>000,00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w:t>
            </w:r>
            <w:r w:rsidR="00731953">
              <w:rPr>
                <w:rFonts w:ascii="Arial" w:hAnsi="Arial" w:cs="Arial"/>
              </w:rPr>
              <w:t xml:space="preserve"> </w:t>
            </w:r>
            <w:r w:rsidRPr="004767C7">
              <w:rPr>
                <w:rFonts w:ascii="Arial" w:hAnsi="Arial" w:cs="Arial"/>
              </w:rPr>
              <w:t>000,00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w:t>
            </w:r>
            <w:r w:rsidR="00731953">
              <w:rPr>
                <w:rFonts w:ascii="Arial" w:hAnsi="Arial" w:cs="Arial"/>
              </w:rPr>
              <w:t xml:space="preserve"> </w:t>
            </w:r>
            <w:r w:rsidRPr="004767C7">
              <w:rPr>
                <w:rFonts w:ascii="Arial" w:hAnsi="Arial" w:cs="Arial"/>
              </w:rPr>
              <w:t>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w:t>
            </w:r>
            <w:r w:rsidR="00731953">
              <w:rPr>
                <w:rFonts w:ascii="Arial" w:hAnsi="Arial" w:cs="Arial"/>
              </w:rPr>
              <w:t xml:space="preserve"> </w:t>
            </w:r>
            <w:r w:rsidRPr="004767C7">
              <w:rPr>
                <w:rFonts w:ascii="Arial" w:hAnsi="Arial" w:cs="Arial"/>
              </w:rPr>
              <w:t>600,00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w:t>
            </w:r>
            <w:r w:rsidR="00731953">
              <w:rPr>
                <w:rFonts w:ascii="Arial" w:hAnsi="Arial" w:cs="Arial"/>
              </w:rPr>
              <w:t xml:space="preserve"> </w:t>
            </w:r>
            <w:r w:rsidRPr="004767C7">
              <w:rPr>
                <w:rFonts w:ascii="Arial" w:hAnsi="Arial" w:cs="Arial"/>
              </w:rPr>
              <w:t>900,00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2019 год – 426</w:t>
            </w:r>
            <w:r w:rsidR="00731953">
              <w:rPr>
                <w:rFonts w:ascii="Arial" w:hAnsi="Arial" w:cs="Arial"/>
              </w:rPr>
              <w:t xml:space="preserve"> </w:t>
            </w:r>
            <w:r w:rsidRPr="004767C7">
              <w:rPr>
                <w:rFonts w:ascii="Arial" w:hAnsi="Arial" w:cs="Arial"/>
              </w:rPr>
              <w:t>800,00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местного бюджета </w:t>
            </w:r>
            <w:r w:rsidR="000061B8">
              <w:rPr>
                <w:rFonts w:ascii="Arial" w:hAnsi="Arial" w:cs="Arial"/>
              </w:rPr>
              <w:t>–</w:t>
            </w:r>
            <w:r w:rsidR="00731953">
              <w:rPr>
                <w:rFonts w:ascii="Arial" w:hAnsi="Arial" w:cs="Arial"/>
              </w:rPr>
              <w:t xml:space="preserve"> </w:t>
            </w:r>
            <w:r w:rsidRPr="004767C7">
              <w:rPr>
                <w:rFonts w:ascii="Arial" w:hAnsi="Arial" w:cs="Arial"/>
                <w:color w:val="000000"/>
              </w:rPr>
              <w:t>88</w:t>
            </w:r>
            <w:r w:rsidR="00731953">
              <w:rPr>
                <w:rFonts w:ascii="Arial" w:hAnsi="Arial" w:cs="Arial"/>
                <w:color w:val="000000"/>
              </w:rPr>
              <w:t xml:space="preserve"> </w:t>
            </w:r>
            <w:r w:rsidRPr="004767C7">
              <w:rPr>
                <w:rFonts w:ascii="Arial" w:hAnsi="Arial" w:cs="Arial"/>
                <w:color w:val="000000"/>
              </w:rPr>
              <w:t xml:space="preserve">290,80 </w:t>
            </w:r>
            <w:r w:rsidRPr="004767C7">
              <w:rPr>
                <w:rFonts w:ascii="Arial" w:hAnsi="Arial" w:cs="Arial"/>
              </w:rPr>
              <w:t>руб., в том числе по годам:</w:t>
            </w:r>
          </w:p>
          <w:p w:rsidR="00623733" w:rsidRPr="004767C7" w:rsidRDefault="00623733" w:rsidP="00DB1B29">
            <w:pPr>
              <w:autoSpaceDE w:val="0"/>
              <w:autoSpaceDN w:val="0"/>
              <w:adjustRightInd w:val="0"/>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88</w:t>
            </w:r>
            <w:r w:rsidR="00731953">
              <w:rPr>
                <w:rFonts w:ascii="Arial" w:hAnsi="Arial" w:cs="Arial"/>
              </w:rPr>
              <w:t xml:space="preserve"> </w:t>
            </w:r>
            <w:r w:rsidRPr="004767C7">
              <w:rPr>
                <w:rFonts w:ascii="Arial" w:hAnsi="Arial" w:cs="Arial"/>
              </w:rPr>
              <w:t>290,80 руб.;</w:t>
            </w:r>
          </w:p>
          <w:p w:rsidR="00623733" w:rsidRPr="004767C7" w:rsidRDefault="00623733" w:rsidP="00DB1B29">
            <w:pPr>
              <w:autoSpaceDE w:val="0"/>
              <w:autoSpaceDN w:val="0"/>
              <w:adjustRightInd w:val="0"/>
              <w:rPr>
                <w:rFonts w:ascii="Arial" w:hAnsi="Arial" w:cs="Arial"/>
              </w:rPr>
            </w:pPr>
            <w:r w:rsidRPr="004767C7">
              <w:rPr>
                <w:rFonts w:ascii="Arial" w:hAnsi="Arial" w:cs="Arial"/>
              </w:rPr>
              <w:t>2015 год − 0,00 руб.;</w:t>
            </w:r>
          </w:p>
          <w:p w:rsidR="00623733" w:rsidRPr="004767C7" w:rsidRDefault="00623733" w:rsidP="00DB1B29">
            <w:pPr>
              <w:autoSpaceDE w:val="0"/>
              <w:autoSpaceDN w:val="0"/>
              <w:adjustRightInd w:val="0"/>
              <w:rPr>
                <w:rFonts w:ascii="Arial" w:hAnsi="Arial" w:cs="Arial"/>
              </w:rPr>
            </w:pPr>
            <w:r w:rsidRPr="004767C7">
              <w:rPr>
                <w:rFonts w:ascii="Arial" w:hAnsi="Arial" w:cs="Arial"/>
              </w:rPr>
              <w:t>2016 год − 0,00 руб.;</w:t>
            </w:r>
          </w:p>
          <w:p w:rsidR="00623733" w:rsidRPr="004767C7" w:rsidRDefault="00623733" w:rsidP="00DB1B29">
            <w:pPr>
              <w:autoSpaceDE w:val="0"/>
              <w:autoSpaceDN w:val="0"/>
              <w:adjustRightInd w:val="0"/>
              <w:rPr>
                <w:rFonts w:ascii="Arial" w:hAnsi="Arial" w:cs="Arial"/>
              </w:rPr>
            </w:pPr>
            <w:r w:rsidRPr="004767C7">
              <w:rPr>
                <w:rFonts w:ascii="Arial" w:hAnsi="Arial" w:cs="Arial"/>
              </w:rPr>
              <w:t>2017 год − 0,00 руб.;</w:t>
            </w:r>
          </w:p>
          <w:p w:rsidR="00623733" w:rsidRPr="004767C7" w:rsidRDefault="00623733" w:rsidP="00DB1B29">
            <w:pPr>
              <w:widowControl w:val="0"/>
              <w:suppressAutoHyphens/>
              <w:ind w:right="-57"/>
              <w:rPr>
                <w:rFonts w:ascii="Arial" w:hAnsi="Arial" w:cs="Arial"/>
              </w:rPr>
            </w:pPr>
            <w:r w:rsidRPr="004767C7">
              <w:rPr>
                <w:rFonts w:ascii="Arial" w:hAnsi="Arial" w:cs="Arial"/>
              </w:rPr>
              <w:t>2018 год − 0,00 руб.;</w:t>
            </w:r>
          </w:p>
          <w:p w:rsidR="00623733" w:rsidRPr="004767C7" w:rsidRDefault="00623733" w:rsidP="00DB1B29">
            <w:pPr>
              <w:widowControl w:val="0"/>
              <w:suppressAutoHyphens/>
              <w:ind w:right="-57"/>
              <w:rPr>
                <w:rFonts w:ascii="Arial" w:hAnsi="Arial" w:cs="Arial"/>
              </w:rPr>
            </w:pPr>
            <w:r w:rsidRPr="004767C7">
              <w:rPr>
                <w:rFonts w:ascii="Arial" w:hAnsi="Arial" w:cs="Arial"/>
              </w:rPr>
              <w:t>2019 год − 0,00 руб..</w:t>
            </w:r>
          </w:p>
        </w:tc>
      </w:tr>
      <w:tr w:rsidR="00623733" w:rsidRPr="004767C7" w:rsidTr="00DB1B29">
        <w:trPr>
          <w:trHeight w:val="626"/>
        </w:trPr>
        <w:tc>
          <w:tcPr>
            <w:tcW w:w="3652" w:type="dxa"/>
            <w:tcBorders>
              <w:top w:val="single" w:sz="4" w:space="0" w:color="000000"/>
              <w:left w:val="single" w:sz="4" w:space="0" w:color="000000"/>
              <w:bottom w:val="single" w:sz="4" w:space="0" w:color="000000"/>
              <w:right w:val="nil"/>
            </w:tcBorders>
          </w:tcPr>
          <w:p w:rsidR="00623733" w:rsidRPr="004767C7" w:rsidRDefault="00623733" w:rsidP="00DB1B29">
            <w:pPr>
              <w:widowControl w:val="0"/>
              <w:autoSpaceDE w:val="0"/>
              <w:autoSpaceDN w:val="0"/>
              <w:adjustRightInd w:val="0"/>
              <w:ind w:left="-57" w:right="-57"/>
              <w:jc w:val="both"/>
              <w:rPr>
                <w:rFonts w:ascii="Arial" w:hAnsi="Arial" w:cs="Arial"/>
              </w:rPr>
            </w:pPr>
            <w:r w:rsidRPr="004767C7">
              <w:rPr>
                <w:rFonts w:ascii="Arial" w:hAnsi="Arial" w:cs="Arial"/>
              </w:rPr>
              <w:t>Система организации контроля за исполнением подпрограммы</w:t>
            </w:r>
          </w:p>
        </w:tc>
        <w:tc>
          <w:tcPr>
            <w:tcW w:w="6769" w:type="dxa"/>
            <w:tcBorders>
              <w:top w:val="single" w:sz="4" w:space="0" w:color="000000"/>
              <w:left w:val="single" w:sz="4" w:space="0" w:color="000000"/>
              <w:bottom w:val="single" w:sz="4" w:space="0" w:color="000000"/>
              <w:right w:val="single" w:sz="4" w:space="0" w:color="000000"/>
            </w:tcBorders>
          </w:tcPr>
          <w:p w:rsidR="00623733" w:rsidRPr="004767C7" w:rsidRDefault="00623733" w:rsidP="00DB1B29">
            <w:pPr>
              <w:widowControl w:val="0"/>
              <w:suppressAutoHyphens/>
              <w:ind w:left="-57" w:right="-57"/>
              <w:jc w:val="both"/>
              <w:rPr>
                <w:rFonts w:ascii="Arial" w:hAnsi="Arial" w:cs="Arial"/>
                <w:lang w:eastAsia="ar-SA"/>
              </w:rPr>
            </w:pPr>
            <w:r w:rsidRPr="004767C7">
              <w:rPr>
                <w:rFonts w:ascii="Arial" w:hAnsi="Arial" w:cs="Arial"/>
                <w:lang w:eastAsia="ar-SA"/>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pStyle w:val="ConsPlusNormal"/>
        <w:widowControl/>
        <w:ind w:firstLine="540"/>
        <w:jc w:val="both"/>
        <w:rPr>
          <w:sz w:val="24"/>
          <w:szCs w:val="24"/>
        </w:rPr>
      </w:pPr>
    </w:p>
    <w:p w:rsidR="00623733" w:rsidRPr="004767C7" w:rsidRDefault="00623733" w:rsidP="00D84929">
      <w:pPr>
        <w:widowControl w:val="0"/>
        <w:autoSpaceDE w:val="0"/>
        <w:autoSpaceDN w:val="0"/>
        <w:adjustRightInd w:val="0"/>
        <w:jc w:val="center"/>
        <w:outlineLvl w:val="0"/>
        <w:rPr>
          <w:rFonts w:ascii="Arial" w:hAnsi="Arial" w:cs="Arial"/>
        </w:rPr>
      </w:pPr>
      <w:r w:rsidRPr="004767C7">
        <w:rPr>
          <w:rFonts w:ascii="Arial" w:hAnsi="Arial" w:cs="Arial"/>
        </w:rPr>
        <w:t>2. Основные разделы подпрограммы</w:t>
      </w:r>
    </w:p>
    <w:p w:rsidR="00623733" w:rsidRPr="004767C7" w:rsidRDefault="00623733" w:rsidP="00D84929">
      <w:pPr>
        <w:widowControl w:val="0"/>
        <w:autoSpaceDE w:val="0"/>
        <w:autoSpaceDN w:val="0"/>
        <w:adjustRightInd w:val="0"/>
        <w:jc w:val="center"/>
        <w:rPr>
          <w:rFonts w:ascii="Arial" w:hAnsi="Arial" w:cs="Arial"/>
        </w:rPr>
      </w:pPr>
      <w:r w:rsidRPr="004767C7">
        <w:rPr>
          <w:rFonts w:ascii="Arial" w:hAnsi="Arial" w:cs="Arial"/>
        </w:rPr>
        <w:t>2.1. Постановка общегородской проблемы и обоснование необходимости разработки подпрограммы</w:t>
      </w:r>
    </w:p>
    <w:p w:rsidR="00623733" w:rsidRPr="004767C7" w:rsidRDefault="00623733" w:rsidP="00623733">
      <w:pPr>
        <w:pStyle w:val="ConsPlusNormal"/>
        <w:ind w:firstLine="709"/>
        <w:jc w:val="both"/>
        <w:rPr>
          <w:sz w:val="24"/>
          <w:szCs w:val="24"/>
        </w:rPr>
      </w:pPr>
      <w:r w:rsidRPr="004767C7">
        <w:rPr>
          <w:sz w:val="24"/>
          <w:szCs w:val="24"/>
        </w:rPr>
        <w:t>Проблема безнадзорных животных является актуальной  для города Бородино. Действительно, количество безнадзорных животных,</w:t>
      </w:r>
      <w:r w:rsidR="00160E8D">
        <w:rPr>
          <w:sz w:val="24"/>
          <w:szCs w:val="24"/>
        </w:rPr>
        <w:t xml:space="preserve"> обитающих на территории города, </w:t>
      </w:r>
      <w:r w:rsidRPr="004767C7">
        <w:rPr>
          <w:sz w:val="24"/>
          <w:szCs w:val="24"/>
        </w:rPr>
        <w:t xml:space="preserve">с каждым годом не уменьшается. Они бесконтрольно размножаются и зачастую нападают на людей. За период с 2013 по </w:t>
      </w:r>
      <w:r>
        <w:rPr>
          <w:sz w:val="24"/>
          <w:szCs w:val="24"/>
        </w:rPr>
        <w:t xml:space="preserve">2019 </w:t>
      </w:r>
      <w:r w:rsidRPr="004767C7">
        <w:rPr>
          <w:sz w:val="24"/>
          <w:szCs w:val="24"/>
        </w:rPr>
        <w:t>год поступ</w:t>
      </w:r>
      <w:r>
        <w:rPr>
          <w:sz w:val="24"/>
          <w:szCs w:val="24"/>
        </w:rPr>
        <w:t>али</w:t>
      </w:r>
      <w:r w:rsidR="006B37AD">
        <w:rPr>
          <w:sz w:val="24"/>
          <w:szCs w:val="24"/>
        </w:rPr>
        <w:t xml:space="preserve"> </w:t>
      </w:r>
      <w:r>
        <w:rPr>
          <w:sz w:val="24"/>
          <w:szCs w:val="24"/>
        </w:rPr>
        <w:t>сообщения, заявления</w:t>
      </w:r>
      <w:r w:rsidRPr="004767C7">
        <w:rPr>
          <w:sz w:val="24"/>
          <w:szCs w:val="24"/>
        </w:rPr>
        <w:t xml:space="preserve"> граждан о ненадлежащем содержании домашних животных и безнадзорных собак, </w:t>
      </w:r>
      <w:r>
        <w:rPr>
          <w:sz w:val="24"/>
          <w:szCs w:val="24"/>
        </w:rPr>
        <w:t>в количестве</w:t>
      </w:r>
      <w:r w:rsidRPr="004767C7">
        <w:rPr>
          <w:sz w:val="24"/>
          <w:szCs w:val="24"/>
        </w:rPr>
        <w:t>:</w:t>
      </w:r>
    </w:p>
    <w:p w:rsidR="00623733" w:rsidRPr="004767C7" w:rsidRDefault="00623733" w:rsidP="00623733">
      <w:pPr>
        <w:pStyle w:val="ConsPlusNormal"/>
        <w:ind w:firstLine="709"/>
        <w:jc w:val="both"/>
        <w:rPr>
          <w:sz w:val="24"/>
          <w:szCs w:val="24"/>
        </w:rPr>
      </w:pPr>
      <w:r w:rsidRPr="004767C7">
        <w:rPr>
          <w:sz w:val="24"/>
          <w:szCs w:val="24"/>
        </w:rPr>
        <w:t>-</w:t>
      </w:r>
      <w:r>
        <w:rPr>
          <w:sz w:val="24"/>
          <w:szCs w:val="24"/>
        </w:rPr>
        <w:t xml:space="preserve"> за 2013 год </w:t>
      </w:r>
      <w:r w:rsidRPr="004767C7">
        <w:rPr>
          <w:sz w:val="24"/>
          <w:szCs w:val="24"/>
        </w:rPr>
        <w:t>- 114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2014 год</w:t>
      </w:r>
      <w:r w:rsidRPr="004767C7">
        <w:rPr>
          <w:sz w:val="24"/>
          <w:szCs w:val="24"/>
        </w:rPr>
        <w:t xml:space="preserve"> – 19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2015 год</w:t>
      </w:r>
      <w:r w:rsidRPr="004767C7">
        <w:rPr>
          <w:sz w:val="24"/>
          <w:szCs w:val="24"/>
        </w:rPr>
        <w:t xml:space="preserve"> – 20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2016 год</w:t>
      </w:r>
      <w:r w:rsidRPr="004767C7">
        <w:rPr>
          <w:sz w:val="24"/>
          <w:szCs w:val="24"/>
        </w:rPr>
        <w:t xml:space="preserve"> - 16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2017 год</w:t>
      </w:r>
      <w:r w:rsidRPr="004767C7">
        <w:rPr>
          <w:sz w:val="24"/>
          <w:szCs w:val="24"/>
        </w:rPr>
        <w:t xml:space="preserve"> – 40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2018 год</w:t>
      </w:r>
      <w:r w:rsidRPr="004767C7">
        <w:rPr>
          <w:sz w:val="24"/>
          <w:szCs w:val="24"/>
        </w:rPr>
        <w:t xml:space="preserve"> – 66 сообщений;</w:t>
      </w:r>
    </w:p>
    <w:p w:rsidR="00623733" w:rsidRPr="004767C7" w:rsidRDefault="00623733" w:rsidP="00623733">
      <w:pPr>
        <w:pStyle w:val="ConsPlusNormal"/>
        <w:ind w:firstLine="709"/>
        <w:jc w:val="both"/>
        <w:rPr>
          <w:sz w:val="24"/>
          <w:szCs w:val="24"/>
        </w:rPr>
      </w:pPr>
      <w:r w:rsidRPr="004767C7">
        <w:rPr>
          <w:sz w:val="24"/>
          <w:szCs w:val="24"/>
        </w:rPr>
        <w:t xml:space="preserve">- </w:t>
      </w:r>
      <w:r>
        <w:rPr>
          <w:sz w:val="24"/>
          <w:szCs w:val="24"/>
        </w:rPr>
        <w:t>за 2019 год</w:t>
      </w:r>
      <w:r w:rsidRPr="004767C7">
        <w:rPr>
          <w:sz w:val="24"/>
          <w:szCs w:val="24"/>
        </w:rPr>
        <w:t xml:space="preserve"> – 54 сообщения.</w:t>
      </w:r>
    </w:p>
    <w:p w:rsidR="00623733" w:rsidRPr="004767C7" w:rsidRDefault="00623733" w:rsidP="00623733">
      <w:pPr>
        <w:pStyle w:val="ConsPlusNormal"/>
        <w:ind w:firstLine="709"/>
        <w:jc w:val="both"/>
        <w:rPr>
          <w:sz w:val="24"/>
          <w:szCs w:val="24"/>
        </w:rPr>
      </w:pPr>
      <w:r w:rsidRPr="004767C7">
        <w:rPr>
          <w:rStyle w:val="c3"/>
          <w:sz w:val="24"/>
          <w:szCs w:val="24"/>
        </w:rPr>
        <w:t xml:space="preserve">Безнадзорные домашние животные, среди которых преобладают собаки, создают множество проблем для санитарно-эпидемиологических служб, т. к. являются разносчиками </w:t>
      </w:r>
      <w:proofErr w:type="spellStart"/>
      <w:r w:rsidRPr="004767C7">
        <w:rPr>
          <w:rStyle w:val="c3"/>
          <w:sz w:val="24"/>
          <w:szCs w:val="24"/>
        </w:rPr>
        <w:t>экто</w:t>
      </w:r>
      <w:proofErr w:type="spellEnd"/>
      <w:r w:rsidRPr="004767C7">
        <w:rPr>
          <w:rStyle w:val="c3"/>
          <w:sz w:val="24"/>
          <w:szCs w:val="24"/>
        </w:rPr>
        <w:t>- и эндопаразитов, возбудителей кишечных заболеваний и бешенства. Больные бездомные животные, контактируя с домашними, могут заражать их.</w:t>
      </w:r>
      <w:r w:rsidRPr="004767C7">
        <w:rPr>
          <w:sz w:val="24"/>
          <w:szCs w:val="24"/>
        </w:rPr>
        <w:t xml:space="preserve"> Безнадзорные домашние животные представляют угрозу жизни и здоровью человека.</w:t>
      </w:r>
    </w:p>
    <w:p w:rsidR="00623733" w:rsidRPr="004767C7" w:rsidRDefault="00623733" w:rsidP="00623733">
      <w:pPr>
        <w:widowControl w:val="0"/>
        <w:autoSpaceDE w:val="0"/>
        <w:autoSpaceDN w:val="0"/>
        <w:adjustRightInd w:val="0"/>
        <w:ind w:right="-57" w:firstLine="709"/>
        <w:jc w:val="both"/>
        <w:rPr>
          <w:rFonts w:ascii="Arial" w:hAnsi="Arial" w:cs="Arial"/>
        </w:rPr>
      </w:pPr>
      <w:r w:rsidRPr="004767C7">
        <w:rPr>
          <w:rFonts w:ascii="Arial" w:hAnsi="Arial" w:cs="Arial"/>
        </w:rPr>
        <w:t xml:space="preserve">Целью подпрограммы является – защита населения от болезней общих для человека и животных. </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Для достижения поставленной цели необходимо решение следующей задачи – предупреждение и ликвидация болезней животных.</w:t>
      </w:r>
    </w:p>
    <w:p w:rsidR="00623733" w:rsidRPr="004767C7" w:rsidRDefault="00623733" w:rsidP="00623733">
      <w:pPr>
        <w:pStyle w:val="ConsPlusNormal"/>
        <w:ind w:firstLine="709"/>
        <w:jc w:val="both"/>
        <w:rPr>
          <w:sz w:val="24"/>
          <w:szCs w:val="24"/>
        </w:rPr>
      </w:pPr>
    </w:p>
    <w:p w:rsidR="00623733" w:rsidRPr="004767C7" w:rsidRDefault="00623733" w:rsidP="00D84929">
      <w:pPr>
        <w:widowControl w:val="0"/>
        <w:autoSpaceDE w:val="0"/>
        <w:autoSpaceDN w:val="0"/>
        <w:adjustRightInd w:val="0"/>
        <w:jc w:val="center"/>
        <w:rPr>
          <w:rFonts w:ascii="Arial" w:hAnsi="Arial" w:cs="Arial"/>
        </w:rPr>
      </w:pPr>
      <w:r w:rsidRPr="004767C7">
        <w:rPr>
          <w:rFonts w:ascii="Arial" w:hAnsi="Arial" w:cs="Arial"/>
        </w:rPr>
        <w:t>2.2. Основная цель, задачи, этапы и сроки выполнения подпрограммы, целевые индикаторы</w:t>
      </w:r>
    </w:p>
    <w:p w:rsidR="00623733" w:rsidRPr="004767C7" w:rsidRDefault="00623733" w:rsidP="00623733">
      <w:pPr>
        <w:ind w:firstLine="709"/>
        <w:jc w:val="both"/>
        <w:rPr>
          <w:rFonts w:ascii="Arial" w:hAnsi="Arial" w:cs="Arial"/>
        </w:rPr>
      </w:pPr>
      <w:r w:rsidRPr="004767C7">
        <w:rPr>
          <w:rFonts w:ascii="Arial" w:hAnsi="Arial" w:cs="Arial"/>
        </w:rPr>
        <w:t>Мероприятие подпрограммы сформировано на основании Закона Красноярского края от 13 июня 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домашних животных».</w:t>
      </w:r>
    </w:p>
    <w:p w:rsidR="00623733" w:rsidRDefault="00623733" w:rsidP="00623733">
      <w:pPr>
        <w:pStyle w:val="ConsPlusNormal"/>
        <w:ind w:firstLine="709"/>
        <w:jc w:val="both"/>
        <w:rPr>
          <w:sz w:val="24"/>
          <w:szCs w:val="24"/>
        </w:rPr>
      </w:pPr>
      <w:r>
        <w:rPr>
          <w:sz w:val="24"/>
          <w:szCs w:val="24"/>
        </w:rPr>
        <w:t>Сроки реализации подпрограммы: 2014 - 2019 годы.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подпрограммы оформлен в приложении 1 к подпрограмме «Организация проведения мероприятий по отлову, учету, содержанию безнадзорных домашних животных на территории города Бородино».</w:t>
      </w:r>
    </w:p>
    <w:p w:rsidR="00623733" w:rsidRPr="006D0D47" w:rsidRDefault="00623733" w:rsidP="00D84929">
      <w:pPr>
        <w:widowControl w:val="0"/>
        <w:autoSpaceDE w:val="0"/>
        <w:autoSpaceDN w:val="0"/>
        <w:adjustRightInd w:val="0"/>
        <w:jc w:val="center"/>
        <w:rPr>
          <w:rFonts w:ascii="Arial" w:hAnsi="Arial" w:cs="Arial"/>
        </w:rPr>
      </w:pPr>
      <w:r w:rsidRPr="006D0D47">
        <w:rPr>
          <w:rFonts w:ascii="Arial" w:hAnsi="Arial" w:cs="Arial"/>
        </w:rPr>
        <w:t>2.3. Механизм реализации подпрограммы</w:t>
      </w:r>
    </w:p>
    <w:p w:rsidR="00623733" w:rsidRPr="004767C7" w:rsidRDefault="00623733" w:rsidP="00623733">
      <w:pPr>
        <w:ind w:firstLine="709"/>
        <w:jc w:val="both"/>
        <w:rPr>
          <w:rFonts w:ascii="Arial" w:hAnsi="Arial" w:cs="Arial"/>
        </w:rPr>
      </w:pPr>
      <w:r w:rsidRPr="004767C7">
        <w:rPr>
          <w:rFonts w:ascii="Arial" w:hAnsi="Arial" w:cs="Arial"/>
        </w:rPr>
        <w:t>Реализация мероприятий подпрограммы осуществляется за счет сре</w:t>
      </w:r>
      <w:proofErr w:type="gramStart"/>
      <w:r w:rsidRPr="004767C7">
        <w:rPr>
          <w:rFonts w:ascii="Arial" w:hAnsi="Arial" w:cs="Arial"/>
        </w:rPr>
        <w:t>дст</w:t>
      </w:r>
      <w:r>
        <w:rPr>
          <w:rFonts w:ascii="Arial" w:hAnsi="Arial" w:cs="Arial"/>
        </w:rPr>
        <w:t>в кр</w:t>
      </w:r>
      <w:proofErr w:type="gramEnd"/>
      <w:r>
        <w:rPr>
          <w:rFonts w:ascii="Arial" w:hAnsi="Arial" w:cs="Arial"/>
        </w:rPr>
        <w:t>аевого и местного бюджетов.</w:t>
      </w:r>
    </w:p>
    <w:p w:rsidR="00623733" w:rsidRPr="004767C7" w:rsidRDefault="00623733" w:rsidP="00623733">
      <w:pPr>
        <w:pStyle w:val="ConsNormal"/>
        <w:ind w:right="0" w:firstLine="709"/>
        <w:jc w:val="both"/>
        <w:rPr>
          <w:sz w:val="24"/>
          <w:szCs w:val="24"/>
        </w:rPr>
      </w:pPr>
      <w:r w:rsidRPr="004767C7">
        <w:rPr>
          <w:sz w:val="24"/>
          <w:szCs w:val="24"/>
        </w:rPr>
        <w:t>Муниципальным заказчиком подпрограммы является администрация города Бородино. Администрация города осуществляет организационные и контрольные функции в ходе реализации подпрограммы.</w:t>
      </w:r>
    </w:p>
    <w:p w:rsidR="00563B54" w:rsidRDefault="00623733" w:rsidP="00623733">
      <w:pPr>
        <w:pStyle w:val="ConsNormal"/>
        <w:ind w:right="0" w:firstLine="709"/>
        <w:jc w:val="both"/>
        <w:rPr>
          <w:sz w:val="24"/>
          <w:szCs w:val="24"/>
        </w:rPr>
      </w:pPr>
      <w:r w:rsidRPr="004767C7">
        <w:rPr>
          <w:sz w:val="24"/>
          <w:szCs w:val="24"/>
        </w:rPr>
        <w:t>Средства краевого бюджета на финансирование мероприятий подпрограммы выделяются в виде субвенции «Выполнение отдельных государственных полномочий по организации проведения мероприятий по отлову</w:t>
      </w:r>
      <w:r w:rsidR="00563B54">
        <w:rPr>
          <w:sz w:val="24"/>
          <w:szCs w:val="24"/>
        </w:rPr>
        <w:t xml:space="preserve"> и содержанию животных без владельцев.</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мероприятия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1. Согласно заявлений жителей и оценки количества безнадзорных животных принимается решение о проведении отлова безнадзорных домашних животных и проведении ветеринарных, профилактических мероприятий.</w:t>
      </w:r>
    </w:p>
    <w:p w:rsidR="00623733" w:rsidRPr="004767C7" w:rsidRDefault="00623733" w:rsidP="00623733">
      <w:pPr>
        <w:pStyle w:val="ConsNormal"/>
        <w:ind w:right="0" w:firstLine="709"/>
        <w:jc w:val="both"/>
        <w:rPr>
          <w:sz w:val="24"/>
          <w:szCs w:val="24"/>
        </w:rPr>
      </w:pPr>
      <w:r w:rsidRPr="004767C7">
        <w:rPr>
          <w:sz w:val="24"/>
          <w:szCs w:val="24"/>
        </w:rPr>
        <w:t>2. Специалистами МКУ «Служба единого заказчика» определяется количество животных и финансовые затраты необходимые для проведения мероприятия.</w:t>
      </w:r>
    </w:p>
    <w:p w:rsidR="00623733" w:rsidRPr="004767C7" w:rsidRDefault="00623733" w:rsidP="00623733">
      <w:pPr>
        <w:pStyle w:val="ConsNormal"/>
        <w:ind w:right="0" w:firstLine="709"/>
        <w:jc w:val="both"/>
        <w:rPr>
          <w:sz w:val="24"/>
          <w:szCs w:val="24"/>
        </w:rPr>
      </w:pPr>
      <w:r w:rsidRPr="004767C7">
        <w:rPr>
          <w:sz w:val="24"/>
          <w:szCs w:val="24"/>
        </w:rPr>
        <w:t>3.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проводятся торги для определения подрядчика на выполнение работ, с которым МКУ «Служба единого заказчика» заключает муниципальный контракт.</w:t>
      </w:r>
    </w:p>
    <w:p w:rsidR="00623733" w:rsidRPr="004767C7" w:rsidRDefault="00623733" w:rsidP="00623733">
      <w:pPr>
        <w:pStyle w:val="ConsNormal"/>
        <w:ind w:right="0" w:firstLine="709"/>
        <w:jc w:val="both"/>
        <w:rPr>
          <w:sz w:val="24"/>
          <w:szCs w:val="24"/>
        </w:rPr>
      </w:pPr>
      <w:r w:rsidRPr="004767C7">
        <w:rPr>
          <w:sz w:val="24"/>
          <w:szCs w:val="24"/>
        </w:rPr>
        <w:t>4. Подрядчик на основании заявлений жителей проводит выполнение работ согласно муниципального контракта.</w:t>
      </w:r>
    </w:p>
    <w:p w:rsidR="00623733" w:rsidRPr="004767C7" w:rsidRDefault="00623733" w:rsidP="00623733">
      <w:pPr>
        <w:pStyle w:val="ConsNormal"/>
        <w:ind w:right="0" w:firstLine="709"/>
        <w:jc w:val="both"/>
        <w:rPr>
          <w:sz w:val="24"/>
          <w:szCs w:val="24"/>
        </w:rPr>
      </w:pPr>
      <w:r w:rsidRPr="004767C7">
        <w:rPr>
          <w:sz w:val="24"/>
          <w:szCs w:val="24"/>
        </w:rPr>
        <w:t>5. МКУ «Служба единого заказчика» контролирует выполнение работ.</w:t>
      </w:r>
    </w:p>
    <w:p w:rsidR="00623733" w:rsidRPr="004767C7" w:rsidRDefault="00623733" w:rsidP="00623733">
      <w:pPr>
        <w:pStyle w:val="ConsNormal"/>
        <w:ind w:right="0" w:firstLine="709"/>
        <w:jc w:val="both"/>
        <w:rPr>
          <w:sz w:val="24"/>
          <w:szCs w:val="24"/>
        </w:rPr>
      </w:pPr>
      <w:r w:rsidRPr="004767C7">
        <w:rPr>
          <w:sz w:val="24"/>
          <w:szCs w:val="24"/>
        </w:rPr>
        <w:t>6. Финансирование расходов за счет средств краевого бюджета производится на основании утвержденного Службой по ветеринарному надзору Красноярского края кассового плана, который формируется при наличии заявок МКУ «Службы единого заказчика» с приложением актов выполненных работ и счет-фактур.</w:t>
      </w:r>
    </w:p>
    <w:p w:rsidR="00623733" w:rsidRPr="004767C7" w:rsidRDefault="00623733" w:rsidP="00623733">
      <w:pPr>
        <w:pStyle w:val="ConsNormal"/>
        <w:ind w:right="0" w:firstLine="709"/>
        <w:jc w:val="both"/>
        <w:rPr>
          <w:sz w:val="24"/>
          <w:szCs w:val="24"/>
        </w:rPr>
      </w:pPr>
      <w:r w:rsidRPr="004767C7">
        <w:rPr>
          <w:sz w:val="24"/>
          <w:szCs w:val="24"/>
        </w:rPr>
        <w:t>7. Финансирование расходов за счет средств краевого бюджета производится при наличии средств на едином счете бюджета по мере поступления заявок на финансирование от МКУ «Служба единого заказчика».</w:t>
      </w:r>
    </w:p>
    <w:p w:rsidR="00623733" w:rsidRPr="004767C7" w:rsidRDefault="00623733" w:rsidP="00623733">
      <w:pPr>
        <w:pStyle w:val="ConsNormal"/>
        <w:ind w:right="0" w:firstLine="709"/>
        <w:jc w:val="both"/>
        <w:rPr>
          <w:sz w:val="24"/>
          <w:szCs w:val="24"/>
        </w:rPr>
      </w:pPr>
      <w:r w:rsidRPr="004767C7">
        <w:rPr>
          <w:sz w:val="24"/>
          <w:szCs w:val="24"/>
        </w:rPr>
        <w:t xml:space="preserve">Средства местного бюджета – направляются на отлов безнадзорных животных в экстренных случаях, когда поведение безнадзорных животных угрожает жизни и здоровью </w:t>
      </w:r>
      <w:r>
        <w:rPr>
          <w:sz w:val="24"/>
          <w:szCs w:val="24"/>
        </w:rPr>
        <w:t>человека, на условиях договора.</w:t>
      </w:r>
    </w:p>
    <w:p w:rsidR="00623733" w:rsidRPr="004767C7" w:rsidRDefault="00623733" w:rsidP="00623733">
      <w:pPr>
        <w:pStyle w:val="ConsNormal"/>
        <w:ind w:right="0" w:firstLine="0"/>
        <w:jc w:val="both"/>
        <w:rPr>
          <w:sz w:val="24"/>
          <w:szCs w:val="24"/>
        </w:rPr>
      </w:pPr>
    </w:p>
    <w:p w:rsidR="00623733" w:rsidRPr="004767C7" w:rsidRDefault="00623733" w:rsidP="00D84929">
      <w:pPr>
        <w:widowControl w:val="0"/>
        <w:autoSpaceDE w:val="0"/>
        <w:autoSpaceDN w:val="0"/>
        <w:adjustRightInd w:val="0"/>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w:t>
      </w:r>
      <w:proofErr w:type="gramStart"/>
      <w:r w:rsidRPr="004767C7">
        <w:rPr>
          <w:rFonts w:ascii="Arial" w:hAnsi="Arial" w:cs="Arial"/>
        </w:rPr>
        <w:t>контроль за</w:t>
      </w:r>
      <w:proofErr w:type="gramEnd"/>
      <w:r w:rsidRPr="004767C7">
        <w:rPr>
          <w:rFonts w:ascii="Arial" w:hAnsi="Arial" w:cs="Arial"/>
        </w:rPr>
        <w:t xml:space="preserve"> реализацией подпрограммы осуществляется администрацией города</w:t>
      </w:r>
      <w:r>
        <w:rPr>
          <w:rFonts w:ascii="Arial" w:hAnsi="Arial" w:cs="Arial"/>
        </w:rPr>
        <w:t xml:space="preserve">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представляет отчет о ходе реализации подпрограммы в отдел планирования и экономического развития администрации города Бородино о выполнении за отчетный год, в том числе по источникам финансирования до 1 марта очередного финансового года, следующего за отчетным.</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7D49BA" w:rsidRDefault="00623733" w:rsidP="00D84929">
      <w:pPr>
        <w:widowControl w:val="0"/>
        <w:autoSpaceDE w:val="0"/>
        <w:autoSpaceDN w:val="0"/>
        <w:adjustRightInd w:val="0"/>
        <w:jc w:val="center"/>
        <w:rPr>
          <w:rFonts w:ascii="Arial" w:hAnsi="Arial" w:cs="Arial"/>
        </w:rPr>
      </w:pPr>
      <w:r w:rsidRPr="007D49BA">
        <w:rPr>
          <w:rFonts w:ascii="Arial" w:hAnsi="Arial" w:cs="Arial"/>
        </w:rPr>
        <w:t>2.5. Оценка социально-экономической эффективности</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От реализации программных мероприятий ожидается достижение следующих результатов:</w:t>
      </w:r>
    </w:p>
    <w:p w:rsidR="00623733" w:rsidRPr="004767C7" w:rsidRDefault="00623733" w:rsidP="00623733">
      <w:pPr>
        <w:widowControl w:val="0"/>
        <w:suppressAutoHyphens/>
        <w:ind w:right="-57" w:firstLine="709"/>
        <w:jc w:val="both"/>
        <w:rPr>
          <w:rFonts w:ascii="Arial" w:hAnsi="Arial" w:cs="Arial"/>
        </w:rPr>
      </w:pPr>
      <w:r w:rsidRPr="004767C7">
        <w:rPr>
          <w:rFonts w:ascii="Arial" w:hAnsi="Arial" w:cs="Arial"/>
        </w:rPr>
        <w:t xml:space="preserve">отлов безнадзорных домашних животных и проведение ветеринарных, профилактических мероприятий: </w:t>
      </w:r>
      <w:smartTag w:uri="urn:schemas-microsoft-com:office:smarttags" w:element="metricconverter">
        <w:smartTagPr>
          <w:attr w:name="ProductID" w:val="2014 г"/>
        </w:smartTagPr>
        <w:r w:rsidRPr="004767C7">
          <w:rPr>
            <w:rFonts w:ascii="Arial" w:hAnsi="Arial" w:cs="Arial"/>
          </w:rPr>
          <w:t>2014 г</w:t>
        </w:r>
      </w:smartTag>
      <w:r w:rsidRPr="004767C7">
        <w:rPr>
          <w:rFonts w:ascii="Arial" w:hAnsi="Arial" w:cs="Arial"/>
        </w:rPr>
        <w:t xml:space="preserve">. – 115 шт., </w:t>
      </w:r>
      <w:smartTag w:uri="urn:schemas-microsoft-com:office:smarttags" w:element="metricconverter">
        <w:smartTagPr>
          <w:attr w:name="ProductID" w:val="2015 г"/>
        </w:smartTagPr>
        <w:r w:rsidRPr="004767C7">
          <w:rPr>
            <w:rFonts w:ascii="Arial" w:hAnsi="Arial" w:cs="Arial"/>
          </w:rPr>
          <w:t>2015 г</w:t>
        </w:r>
      </w:smartTag>
      <w:r w:rsidRPr="004767C7">
        <w:rPr>
          <w:rFonts w:ascii="Arial" w:hAnsi="Arial" w:cs="Arial"/>
        </w:rPr>
        <w:t xml:space="preserve">. – 288 шт., </w:t>
      </w:r>
      <w:smartTag w:uri="urn:schemas-microsoft-com:office:smarttags" w:element="metricconverter">
        <w:smartTagPr>
          <w:attr w:name="ProductID" w:val="2016 г"/>
        </w:smartTagPr>
        <w:r w:rsidRPr="004767C7">
          <w:rPr>
            <w:rFonts w:ascii="Arial" w:hAnsi="Arial" w:cs="Arial"/>
          </w:rPr>
          <w:t>2016 г</w:t>
        </w:r>
      </w:smartTag>
      <w:r w:rsidRPr="004767C7">
        <w:rPr>
          <w:rFonts w:ascii="Arial" w:hAnsi="Arial" w:cs="Arial"/>
        </w:rPr>
        <w:t xml:space="preserve">. – 309 шт.,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 xml:space="preserve">. – 185 шт., </w:t>
      </w:r>
      <w:smartTag w:uri="urn:schemas-microsoft-com:office:smarttags" w:element="metricconverter">
        <w:smartTagPr>
          <w:attr w:name="ProductID" w:val="2018 г"/>
        </w:smartTagPr>
        <w:r w:rsidRPr="004767C7">
          <w:rPr>
            <w:rFonts w:ascii="Arial" w:hAnsi="Arial" w:cs="Arial"/>
          </w:rPr>
          <w:t>2018 г</w:t>
        </w:r>
      </w:smartTag>
      <w:r w:rsidRPr="004767C7">
        <w:rPr>
          <w:rFonts w:ascii="Arial" w:hAnsi="Arial" w:cs="Arial"/>
        </w:rPr>
        <w:t xml:space="preserve">. – 112 шт., </w:t>
      </w:r>
      <w:smartTag w:uri="urn:schemas-microsoft-com:office:smarttags" w:element="metricconverter">
        <w:smartTagPr>
          <w:attr w:name="ProductID" w:val="2019 г"/>
        </w:smartTagPr>
        <w:r w:rsidRPr="004767C7">
          <w:rPr>
            <w:rFonts w:ascii="Arial" w:hAnsi="Arial" w:cs="Arial"/>
          </w:rPr>
          <w:t>2019 г</w:t>
        </w:r>
      </w:smartTag>
      <w:r w:rsidRPr="004767C7">
        <w:rPr>
          <w:rFonts w:ascii="Arial" w:hAnsi="Arial" w:cs="Arial"/>
        </w:rPr>
        <w:t>. – 90 шт..</w:t>
      </w:r>
    </w:p>
    <w:p w:rsidR="00623733" w:rsidRPr="004767C7" w:rsidRDefault="00623733" w:rsidP="00623733">
      <w:pPr>
        <w:pStyle w:val="ConsPlusNormal"/>
        <w:ind w:firstLine="709"/>
        <w:jc w:val="both"/>
        <w:rPr>
          <w:sz w:val="24"/>
          <w:szCs w:val="24"/>
        </w:rPr>
      </w:pPr>
    </w:p>
    <w:p w:rsidR="00623733" w:rsidRPr="004767C7" w:rsidRDefault="00623733" w:rsidP="00D84929">
      <w:pPr>
        <w:widowControl w:val="0"/>
        <w:autoSpaceDE w:val="0"/>
        <w:autoSpaceDN w:val="0"/>
        <w:adjustRightInd w:val="0"/>
        <w:jc w:val="center"/>
        <w:rPr>
          <w:rFonts w:ascii="Arial" w:hAnsi="Arial" w:cs="Arial"/>
        </w:rPr>
      </w:pPr>
      <w:r w:rsidRPr="004767C7">
        <w:rPr>
          <w:rFonts w:ascii="Arial" w:hAnsi="Arial" w:cs="Arial"/>
        </w:rPr>
        <w:t>2.6. Мероприятия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Pr>
          <w:rFonts w:ascii="Arial" w:hAnsi="Arial" w:cs="Arial"/>
        </w:rPr>
        <w:t>Мероприятия</w:t>
      </w:r>
      <w:r w:rsidRPr="004767C7">
        <w:rPr>
          <w:rFonts w:ascii="Arial" w:hAnsi="Arial" w:cs="Arial"/>
        </w:rPr>
        <w:t xml:space="preserve"> подпрограммы </w:t>
      </w:r>
      <w:r>
        <w:rPr>
          <w:rFonts w:ascii="Arial" w:hAnsi="Arial" w:cs="Arial"/>
        </w:rPr>
        <w:t>приведены</w:t>
      </w:r>
      <w:r w:rsidR="002C027C">
        <w:rPr>
          <w:rFonts w:ascii="Arial" w:hAnsi="Arial" w:cs="Arial"/>
        </w:rPr>
        <w:t xml:space="preserve"> в приложении 1</w:t>
      </w:r>
      <w:r w:rsidRPr="004767C7">
        <w:rPr>
          <w:rFonts w:ascii="Arial" w:hAnsi="Arial" w:cs="Arial"/>
        </w:rPr>
        <w:t xml:space="preserve"> к подпрограмме «Организация проведения мероприятий по отлову, учету, содержанию безнадзорных домашних животных на территории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D84929">
      <w:pPr>
        <w:widowControl w:val="0"/>
        <w:autoSpaceDE w:val="0"/>
        <w:autoSpaceDN w:val="0"/>
        <w:adjustRightInd w:val="0"/>
        <w:jc w:val="center"/>
        <w:rPr>
          <w:rFonts w:ascii="Arial" w:hAnsi="Arial" w:cs="Arial"/>
        </w:rPr>
      </w:pPr>
      <w:r w:rsidRPr="004767C7">
        <w:rPr>
          <w:rFonts w:ascii="Arial" w:hAnsi="Arial" w:cs="Arial"/>
        </w:rPr>
        <w:t>2.7. Обоснование финансовых, материальных и трудовых затрат (ресурсное обеспечение подпрограммы) с указ</w:t>
      </w:r>
      <w:r w:rsidR="00D84929">
        <w:rPr>
          <w:rFonts w:ascii="Arial" w:hAnsi="Arial" w:cs="Arial"/>
        </w:rPr>
        <w:t>анием источников финансирования</w:t>
      </w:r>
    </w:p>
    <w:p w:rsidR="00623733" w:rsidRPr="004767C7" w:rsidRDefault="00623733" w:rsidP="00623733">
      <w:pPr>
        <w:ind w:firstLine="709"/>
        <w:jc w:val="both"/>
        <w:rPr>
          <w:rFonts w:ascii="Arial" w:hAnsi="Arial" w:cs="Arial"/>
        </w:rPr>
      </w:pPr>
      <w:r w:rsidRPr="004767C7">
        <w:rPr>
          <w:rFonts w:ascii="Arial" w:hAnsi="Arial" w:cs="Arial"/>
          <w:color w:val="000000"/>
        </w:rPr>
        <w:t>Объем финансирования подпрограммы</w:t>
      </w:r>
      <w:r w:rsidRPr="004767C7">
        <w:rPr>
          <w:rFonts w:ascii="Arial" w:hAnsi="Arial" w:cs="Arial"/>
        </w:rPr>
        <w:t xml:space="preserve"> за счет средств местного и краевого бюджета </w:t>
      </w:r>
      <w:r w:rsidRPr="004767C7">
        <w:rPr>
          <w:rFonts w:ascii="Arial" w:hAnsi="Arial" w:cs="Arial"/>
          <w:color w:val="000000"/>
        </w:rPr>
        <w:t>составит 2</w:t>
      </w:r>
      <w:r w:rsidR="00731953">
        <w:rPr>
          <w:rFonts w:ascii="Arial" w:hAnsi="Arial" w:cs="Arial"/>
          <w:color w:val="000000"/>
        </w:rPr>
        <w:t xml:space="preserve"> </w:t>
      </w:r>
      <w:r w:rsidRPr="004767C7">
        <w:rPr>
          <w:rFonts w:ascii="Arial" w:hAnsi="Arial" w:cs="Arial"/>
          <w:color w:val="000000"/>
        </w:rPr>
        <w:t>961</w:t>
      </w:r>
      <w:r w:rsidR="00731953">
        <w:rPr>
          <w:rFonts w:ascii="Arial" w:hAnsi="Arial" w:cs="Arial"/>
          <w:color w:val="000000"/>
        </w:rPr>
        <w:t xml:space="preserve"> </w:t>
      </w:r>
      <w:r w:rsidRPr="004767C7">
        <w:rPr>
          <w:rFonts w:ascii="Arial" w:hAnsi="Arial" w:cs="Arial"/>
          <w:color w:val="000000"/>
        </w:rPr>
        <w:t>190,80 руб.</w:t>
      </w:r>
      <w:r w:rsidRPr="004767C7">
        <w:rPr>
          <w:rFonts w:ascii="Arial" w:hAnsi="Arial" w:cs="Arial"/>
        </w:rPr>
        <w:t>,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689</w:t>
      </w:r>
      <w:r w:rsidR="00731953">
        <w:rPr>
          <w:rFonts w:ascii="Arial" w:hAnsi="Arial" w:cs="Arial"/>
        </w:rPr>
        <w:t xml:space="preserve"> </w:t>
      </w:r>
      <w:r w:rsidRPr="004767C7">
        <w:rPr>
          <w:rFonts w:ascii="Arial" w:hAnsi="Arial" w:cs="Arial"/>
        </w:rPr>
        <w:t>290,80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w:t>
      </w:r>
      <w:r w:rsidR="00731953">
        <w:rPr>
          <w:rFonts w:ascii="Arial" w:hAnsi="Arial" w:cs="Arial"/>
        </w:rPr>
        <w:t xml:space="preserve"> </w:t>
      </w:r>
      <w:r w:rsidRPr="004767C7">
        <w:rPr>
          <w:rFonts w:ascii="Arial" w:hAnsi="Arial" w:cs="Arial"/>
        </w:rPr>
        <w:t>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w:t>
      </w:r>
      <w:r w:rsidR="00731953">
        <w:rPr>
          <w:rFonts w:ascii="Arial" w:hAnsi="Arial" w:cs="Arial"/>
        </w:rPr>
        <w:t xml:space="preserve"> </w:t>
      </w:r>
      <w:r w:rsidRPr="004767C7">
        <w:rPr>
          <w:rFonts w:ascii="Arial" w:hAnsi="Arial" w:cs="Arial"/>
        </w:rPr>
        <w:t>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w:t>
      </w:r>
      <w:r w:rsidR="00731953">
        <w:rPr>
          <w:rFonts w:ascii="Arial" w:hAnsi="Arial" w:cs="Arial"/>
        </w:rPr>
        <w:t xml:space="preserve"> </w:t>
      </w:r>
      <w:r w:rsidRPr="004767C7">
        <w:rPr>
          <w:rFonts w:ascii="Arial" w:hAnsi="Arial" w:cs="Arial"/>
        </w:rPr>
        <w:t>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w:t>
      </w:r>
      <w:r w:rsidR="00731953">
        <w:rPr>
          <w:rFonts w:ascii="Arial" w:hAnsi="Arial" w:cs="Arial"/>
        </w:rPr>
        <w:t xml:space="preserve"> </w:t>
      </w:r>
      <w:r w:rsidRPr="004767C7">
        <w:rPr>
          <w:rFonts w:ascii="Arial" w:hAnsi="Arial" w:cs="Arial"/>
        </w:rPr>
        <w:t>900,00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2019 год – 426</w:t>
      </w:r>
      <w:r w:rsidR="00731953">
        <w:rPr>
          <w:rFonts w:ascii="Arial" w:hAnsi="Arial" w:cs="Arial"/>
        </w:rPr>
        <w:t xml:space="preserve"> </w:t>
      </w:r>
      <w:r w:rsidRPr="004767C7">
        <w:rPr>
          <w:rFonts w:ascii="Arial" w:hAnsi="Arial" w:cs="Arial"/>
        </w:rPr>
        <w:t>800,00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средства краевого бюджета – 2</w:t>
      </w:r>
      <w:r w:rsidR="00731953">
        <w:rPr>
          <w:rFonts w:ascii="Arial" w:hAnsi="Arial" w:cs="Arial"/>
        </w:rPr>
        <w:t xml:space="preserve"> </w:t>
      </w:r>
      <w:r w:rsidRPr="004767C7">
        <w:rPr>
          <w:rFonts w:ascii="Arial" w:hAnsi="Arial" w:cs="Arial"/>
        </w:rPr>
        <w:t>872</w:t>
      </w:r>
      <w:r w:rsidR="00731953">
        <w:rPr>
          <w:rFonts w:ascii="Arial" w:hAnsi="Arial" w:cs="Arial"/>
        </w:rPr>
        <w:t xml:space="preserve"> </w:t>
      </w:r>
      <w:r w:rsidRPr="004767C7">
        <w:rPr>
          <w:rFonts w:ascii="Arial" w:hAnsi="Arial" w:cs="Arial"/>
        </w:rPr>
        <w:t>900,00 руб., в том числе по годам: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601</w:t>
      </w:r>
      <w:r w:rsidR="00731953">
        <w:rPr>
          <w:rFonts w:ascii="Arial" w:hAnsi="Arial" w:cs="Arial"/>
        </w:rPr>
        <w:t xml:space="preserve"> </w:t>
      </w:r>
      <w:r w:rsidRPr="004767C7">
        <w:rPr>
          <w:rFonts w:ascii="Arial" w:hAnsi="Arial" w:cs="Arial"/>
        </w:rPr>
        <w:t>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2015 год </w:t>
      </w:r>
      <w:r w:rsidR="000061B8">
        <w:rPr>
          <w:rFonts w:ascii="Arial" w:hAnsi="Arial" w:cs="Arial"/>
        </w:rPr>
        <w:t>–</w:t>
      </w:r>
      <w:r w:rsidRPr="004767C7">
        <w:rPr>
          <w:rFonts w:ascii="Arial" w:hAnsi="Arial" w:cs="Arial"/>
        </w:rPr>
        <w:t xml:space="preserve"> 340</w:t>
      </w:r>
      <w:r w:rsidR="00731953">
        <w:rPr>
          <w:rFonts w:ascii="Arial" w:hAnsi="Arial" w:cs="Arial"/>
        </w:rPr>
        <w:t xml:space="preserve"> </w:t>
      </w:r>
      <w:r w:rsidRPr="004767C7">
        <w:rPr>
          <w:rFonts w:ascii="Arial" w:hAnsi="Arial" w:cs="Arial"/>
        </w:rPr>
        <w:t>000,00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2016 год </w:t>
      </w:r>
      <w:r w:rsidR="000061B8">
        <w:rPr>
          <w:rFonts w:ascii="Arial" w:hAnsi="Arial" w:cs="Arial"/>
        </w:rPr>
        <w:t>–</w:t>
      </w:r>
      <w:r w:rsidRPr="004767C7">
        <w:rPr>
          <w:rFonts w:ascii="Arial" w:hAnsi="Arial" w:cs="Arial"/>
        </w:rPr>
        <w:t xml:space="preserve"> 502</w:t>
      </w:r>
      <w:r w:rsidR="00731953">
        <w:rPr>
          <w:rFonts w:ascii="Arial" w:hAnsi="Arial" w:cs="Arial"/>
        </w:rPr>
        <w:t xml:space="preserve"> </w:t>
      </w:r>
      <w:r w:rsidRPr="004767C7">
        <w:rPr>
          <w:rFonts w:ascii="Arial" w:hAnsi="Arial" w:cs="Arial"/>
        </w:rPr>
        <w:t>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2017 год </w:t>
      </w:r>
      <w:r w:rsidR="000061B8">
        <w:rPr>
          <w:rFonts w:ascii="Arial" w:hAnsi="Arial" w:cs="Arial"/>
        </w:rPr>
        <w:t>–</w:t>
      </w:r>
      <w:r w:rsidRPr="004767C7">
        <w:rPr>
          <w:rFonts w:ascii="Arial" w:hAnsi="Arial" w:cs="Arial"/>
        </w:rPr>
        <w:t xml:space="preserve"> 502</w:t>
      </w:r>
      <w:r w:rsidR="00731953">
        <w:rPr>
          <w:rFonts w:ascii="Arial" w:hAnsi="Arial" w:cs="Arial"/>
        </w:rPr>
        <w:t xml:space="preserve"> </w:t>
      </w:r>
      <w:r w:rsidRPr="004767C7">
        <w:rPr>
          <w:rFonts w:ascii="Arial" w:hAnsi="Arial" w:cs="Arial"/>
        </w:rPr>
        <w:t>600,00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2018 год </w:t>
      </w:r>
      <w:r w:rsidR="000061B8">
        <w:rPr>
          <w:rFonts w:ascii="Arial" w:hAnsi="Arial" w:cs="Arial"/>
        </w:rPr>
        <w:t>–</w:t>
      </w:r>
      <w:r w:rsidRPr="004767C7">
        <w:rPr>
          <w:rFonts w:ascii="Arial" w:hAnsi="Arial" w:cs="Arial"/>
        </w:rPr>
        <w:t xml:space="preserve"> 499</w:t>
      </w:r>
      <w:r w:rsidR="00731953">
        <w:rPr>
          <w:rFonts w:ascii="Arial" w:hAnsi="Arial" w:cs="Arial"/>
        </w:rPr>
        <w:t xml:space="preserve"> </w:t>
      </w:r>
      <w:r w:rsidRPr="004767C7">
        <w:rPr>
          <w:rFonts w:ascii="Arial" w:hAnsi="Arial" w:cs="Arial"/>
        </w:rPr>
        <w:t>900,00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2019 год – 426</w:t>
      </w:r>
      <w:r w:rsidR="00731953">
        <w:rPr>
          <w:rFonts w:ascii="Arial" w:hAnsi="Arial" w:cs="Arial"/>
        </w:rPr>
        <w:t xml:space="preserve"> </w:t>
      </w:r>
      <w:r w:rsidRPr="004767C7">
        <w:rPr>
          <w:rFonts w:ascii="Arial" w:hAnsi="Arial" w:cs="Arial"/>
        </w:rPr>
        <w:t>800,00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средства местного бюджета </w:t>
      </w:r>
      <w:r w:rsidR="000061B8">
        <w:rPr>
          <w:rFonts w:ascii="Arial" w:hAnsi="Arial" w:cs="Arial"/>
        </w:rPr>
        <w:t>–</w:t>
      </w:r>
      <w:r w:rsidR="00731953">
        <w:rPr>
          <w:rFonts w:ascii="Arial" w:hAnsi="Arial" w:cs="Arial"/>
        </w:rPr>
        <w:t xml:space="preserve"> </w:t>
      </w:r>
      <w:r w:rsidRPr="004767C7">
        <w:rPr>
          <w:rFonts w:ascii="Arial" w:hAnsi="Arial" w:cs="Arial"/>
          <w:color w:val="000000"/>
        </w:rPr>
        <w:t>88</w:t>
      </w:r>
      <w:r w:rsidR="00731953">
        <w:rPr>
          <w:rFonts w:ascii="Arial" w:hAnsi="Arial" w:cs="Arial"/>
          <w:color w:val="000000"/>
        </w:rPr>
        <w:t xml:space="preserve"> </w:t>
      </w:r>
      <w:r w:rsidRPr="004767C7">
        <w:rPr>
          <w:rFonts w:ascii="Arial" w:hAnsi="Arial" w:cs="Arial"/>
          <w:color w:val="000000"/>
        </w:rPr>
        <w:t xml:space="preserve">290,80 </w:t>
      </w:r>
      <w:r w:rsidRPr="004767C7">
        <w:rPr>
          <w:rFonts w:ascii="Arial" w:hAnsi="Arial" w:cs="Arial"/>
        </w:rPr>
        <w:t>руб., в том числе по годам:</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 xml:space="preserve">2014 год </w:t>
      </w:r>
      <w:r w:rsidR="000061B8">
        <w:rPr>
          <w:rFonts w:ascii="Arial" w:hAnsi="Arial" w:cs="Arial"/>
        </w:rPr>
        <w:t>–</w:t>
      </w:r>
      <w:r w:rsidRPr="004767C7">
        <w:rPr>
          <w:rFonts w:ascii="Arial" w:hAnsi="Arial" w:cs="Arial"/>
        </w:rPr>
        <w:t xml:space="preserve"> 88</w:t>
      </w:r>
      <w:r w:rsidR="00731953">
        <w:rPr>
          <w:rFonts w:ascii="Arial" w:hAnsi="Arial" w:cs="Arial"/>
        </w:rPr>
        <w:t xml:space="preserve"> </w:t>
      </w:r>
      <w:r w:rsidRPr="004767C7">
        <w:rPr>
          <w:rFonts w:ascii="Arial" w:hAnsi="Arial" w:cs="Arial"/>
        </w:rPr>
        <w:t>290,80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2015 год − 0,00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2016 год − 0,00 руб.;</w:t>
      </w:r>
    </w:p>
    <w:p w:rsidR="00623733" w:rsidRPr="004767C7" w:rsidRDefault="00623733" w:rsidP="00623733">
      <w:pPr>
        <w:autoSpaceDE w:val="0"/>
        <w:autoSpaceDN w:val="0"/>
        <w:adjustRightInd w:val="0"/>
        <w:ind w:firstLine="709"/>
        <w:rPr>
          <w:rFonts w:ascii="Arial" w:hAnsi="Arial" w:cs="Arial"/>
        </w:rPr>
      </w:pPr>
      <w:r w:rsidRPr="004767C7">
        <w:rPr>
          <w:rFonts w:ascii="Arial" w:hAnsi="Arial" w:cs="Arial"/>
        </w:rPr>
        <w:t>2017 год − 0,00 руб.;</w:t>
      </w:r>
    </w:p>
    <w:p w:rsidR="00623733" w:rsidRPr="004767C7" w:rsidRDefault="00623733" w:rsidP="00623733">
      <w:pPr>
        <w:widowControl w:val="0"/>
        <w:suppressAutoHyphens/>
        <w:ind w:left="-25" w:right="-57" w:firstLine="709"/>
        <w:rPr>
          <w:rFonts w:ascii="Arial" w:hAnsi="Arial" w:cs="Arial"/>
        </w:rPr>
      </w:pPr>
      <w:r w:rsidRPr="004767C7">
        <w:rPr>
          <w:rFonts w:ascii="Arial" w:hAnsi="Arial" w:cs="Arial"/>
        </w:rPr>
        <w:t>2018 год − 0,00 руб.;</w:t>
      </w:r>
    </w:p>
    <w:p w:rsidR="00623733" w:rsidRPr="004767C7" w:rsidRDefault="00623733" w:rsidP="00623733">
      <w:pPr>
        <w:widowControl w:val="0"/>
        <w:suppressAutoHyphens/>
        <w:ind w:left="-25" w:right="-57" w:firstLine="709"/>
        <w:rPr>
          <w:rFonts w:ascii="Arial" w:hAnsi="Arial" w:cs="Arial"/>
        </w:rPr>
      </w:pPr>
      <w:r w:rsidRPr="004767C7">
        <w:rPr>
          <w:rFonts w:ascii="Arial" w:hAnsi="Arial" w:cs="Arial"/>
        </w:rPr>
        <w:t>2019 год − 0,00 руб..</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sectPr w:rsidR="00623733" w:rsidRPr="004767C7" w:rsidSect="00DB1B29">
          <w:headerReference w:type="default" r:id="rId20"/>
          <w:pgSz w:w="11906" w:h="16838"/>
          <w:pgMar w:top="1134" w:right="851" w:bottom="1134" w:left="1701" w:header="709" w:footer="709" w:gutter="0"/>
          <w:pgNumType w:start="1"/>
          <w:cols w:space="720"/>
          <w:titlePg/>
          <w:docGrid w:linePitch="360"/>
        </w:sectPr>
      </w:pPr>
    </w:p>
    <w:p w:rsidR="00623733" w:rsidRPr="004767C7" w:rsidRDefault="00623733" w:rsidP="00623733">
      <w:pPr>
        <w:rPr>
          <w:rFonts w:ascii="Arial" w:hAnsi="Arial" w:cs="Arial"/>
          <w:sz w:val="20"/>
          <w:szCs w:val="20"/>
        </w:rPr>
      </w:pPr>
    </w:p>
    <w:p w:rsidR="00623733" w:rsidRPr="004767C7" w:rsidRDefault="00623733" w:rsidP="00623733">
      <w:pPr>
        <w:widowControl w:val="0"/>
        <w:autoSpaceDE w:val="0"/>
        <w:autoSpaceDN w:val="0"/>
        <w:adjustRightInd w:val="0"/>
        <w:ind w:left="9781"/>
        <w:rPr>
          <w:rFonts w:ascii="Arial" w:hAnsi="Arial" w:cs="Arial"/>
          <w:sz w:val="22"/>
          <w:szCs w:val="22"/>
        </w:rPr>
      </w:pPr>
      <w:r w:rsidRPr="004767C7">
        <w:rPr>
          <w:rFonts w:ascii="Arial" w:hAnsi="Arial" w:cs="Arial"/>
          <w:sz w:val="22"/>
          <w:szCs w:val="22"/>
        </w:rPr>
        <w:t xml:space="preserve">Приложение 1 </w:t>
      </w:r>
    </w:p>
    <w:p w:rsidR="00623733" w:rsidRPr="004767C7" w:rsidRDefault="00623733" w:rsidP="00623733">
      <w:pPr>
        <w:widowControl w:val="0"/>
        <w:autoSpaceDE w:val="0"/>
        <w:autoSpaceDN w:val="0"/>
        <w:adjustRightInd w:val="0"/>
        <w:ind w:left="9781"/>
        <w:rPr>
          <w:rFonts w:ascii="Arial" w:hAnsi="Arial" w:cs="Arial"/>
          <w:strike/>
          <w:sz w:val="22"/>
          <w:szCs w:val="22"/>
        </w:rPr>
      </w:pPr>
      <w:r w:rsidRPr="004767C7">
        <w:rPr>
          <w:rFonts w:ascii="Arial" w:hAnsi="Arial" w:cs="Arial"/>
          <w:sz w:val="22"/>
          <w:szCs w:val="22"/>
        </w:rPr>
        <w:t xml:space="preserve">к подпрограмме </w:t>
      </w:r>
      <w:r w:rsidRPr="004767C7">
        <w:rPr>
          <w:rFonts w:ascii="Arial" w:hAnsi="Arial" w:cs="Arial"/>
          <w:sz w:val="22"/>
          <w:szCs w:val="22"/>
          <w:lang w:eastAsia="ar-SA"/>
        </w:rPr>
        <w:t xml:space="preserve">«Организация проведения мероприятий по отлову, учету, содержанию безнадзорных домашних животных на территории города Бородино» </w:t>
      </w:r>
    </w:p>
    <w:p w:rsidR="00623733" w:rsidRPr="004767C7" w:rsidRDefault="00623733" w:rsidP="00623733">
      <w:pPr>
        <w:widowControl w:val="0"/>
        <w:autoSpaceDE w:val="0"/>
        <w:autoSpaceDN w:val="0"/>
        <w:adjustRightInd w:val="0"/>
        <w:ind w:firstLine="540"/>
        <w:jc w:val="both"/>
        <w:rPr>
          <w:rFonts w:ascii="Arial" w:hAnsi="Arial" w:cs="Arial"/>
          <w:sz w:val="22"/>
          <w:szCs w:val="22"/>
        </w:rPr>
      </w:pPr>
    </w:p>
    <w:p w:rsidR="00623733" w:rsidRPr="004767C7" w:rsidRDefault="00623733" w:rsidP="00623733">
      <w:pPr>
        <w:widowControl w:val="0"/>
        <w:autoSpaceDE w:val="0"/>
        <w:autoSpaceDN w:val="0"/>
        <w:adjustRightInd w:val="0"/>
        <w:ind w:firstLine="540"/>
        <w:jc w:val="center"/>
        <w:outlineLvl w:val="0"/>
        <w:rPr>
          <w:rFonts w:ascii="Arial" w:hAnsi="Arial" w:cs="Arial"/>
        </w:rPr>
      </w:pPr>
      <w:r w:rsidRPr="004767C7">
        <w:rPr>
          <w:rFonts w:ascii="Arial" w:hAnsi="Arial" w:cs="Arial"/>
        </w:rPr>
        <w:t>Перечень целевых индикаторов подпрограммы</w:t>
      </w:r>
    </w:p>
    <w:p w:rsidR="00623733" w:rsidRPr="004767C7" w:rsidRDefault="00623733" w:rsidP="00623733">
      <w:pPr>
        <w:widowControl w:val="0"/>
        <w:autoSpaceDE w:val="0"/>
        <w:autoSpaceDN w:val="0"/>
        <w:adjustRightInd w:val="0"/>
        <w:ind w:firstLine="540"/>
        <w:jc w:val="center"/>
        <w:rPr>
          <w:rFonts w:ascii="Arial" w:hAnsi="Arial" w:cs="Arial"/>
          <w:sz w:val="20"/>
          <w:szCs w:val="20"/>
        </w:rPr>
      </w:pPr>
    </w:p>
    <w:tbl>
      <w:tblPr>
        <w:tblW w:w="15091" w:type="dxa"/>
        <w:jc w:val="center"/>
        <w:tblInd w:w="-3313" w:type="dxa"/>
        <w:tblLayout w:type="fixed"/>
        <w:tblCellMar>
          <w:left w:w="70" w:type="dxa"/>
          <w:right w:w="70" w:type="dxa"/>
        </w:tblCellMar>
        <w:tblLook w:val="0000" w:firstRow="0" w:lastRow="0" w:firstColumn="0" w:lastColumn="0" w:noHBand="0" w:noVBand="0"/>
      </w:tblPr>
      <w:tblGrid>
        <w:gridCol w:w="584"/>
        <w:gridCol w:w="2448"/>
        <w:gridCol w:w="1275"/>
        <w:gridCol w:w="1238"/>
        <w:gridCol w:w="708"/>
        <w:gridCol w:w="709"/>
        <w:gridCol w:w="851"/>
        <w:gridCol w:w="850"/>
        <w:gridCol w:w="851"/>
        <w:gridCol w:w="850"/>
        <w:gridCol w:w="992"/>
        <w:gridCol w:w="993"/>
        <w:gridCol w:w="992"/>
        <w:gridCol w:w="850"/>
        <w:gridCol w:w="900"/>
      </w:tblGrid>
      <w:tr w:rsidR="00623733" w:rsidRPr="004767C7" w:rsidTr="00E0001D">
        <w:trPr>
          <w:cantSplit/>
          <w:trHeight w:val="464"/>
          <w:jc w:val="center"/>
        </w:trPr>
        <w:tc>
          <w:tcPr>
            <w:tcW w:w="584"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w:t>
            </w:r>
          </w:p>
          <w:p w:rsidR="00623733" w:rsidRPr="004767C7" w:rsidRDefault="00623733" w:rsidP="00E0001D">
            <w:pPr>
              <w:pStyle w:val="ConsPlusNormal"/>
              <w:ind w:firstLine="0"/>
              <w:jc w:val="center"/>
              <w:rPr>
                <w:sz w:val="16"/>
                <w:szCs w:val="16"/>
              </w:rPr>
            </w:pPr>
            <w:r w:rsidRPr="004767C7">
              <w:rPr>
                <w:sz w:val="16"/>
                <w:szCs w:val="16"/>
              </w:rPr>
              <w:t>п/п</w:t>
            </w:r>
          </w:p>
        </w:tc>
        <w:tc>
          <w:tcPr>
            <w:tcW w:w="2448"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Цель,</w:t>
            </w:r>
          </w:p>
          <w:p w:rsidR="00623733" w:rsidRPr="004767C7" w:rsidRDefault="00623733" w:rsidP="00E0001D">
            <w:pPr>
              <w:pStyle w:val="ConsPlusNormal"/>
              <w:ind w:firstLine="0"/>
              <w:jc w:val="center"/>
              <w:rPr>
                <w:sz w:val="16"/>
                <w:szCs w:val="16"/>
              </w:rPr>
            </w:pPr>
            <w:r w:rsidRPr="004767C7">
              <w:rPr>
                <w:sz w:val="16"/>
                <w:szCs w:val="16"/>
              </w:rPr>
              <w:t>целевые индикаторы</w:t>
            </w:r>
          </w:p>
        </w:tc>
        <w:tc>
          <w:tcPr>
            <w:tcW w:w="1275"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Единица, измерения</w:t>
            </w:r>
          </w:p>
        </w:tc>
        <w:tc>
          <w:tcPr>
            <w:tcW w:w="1238"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Источник информации</w:t>
            </w:r>
          </w:p>
        </w:tc>
        <w:tc>
          <w:tcPr>
            <w:tcW w:w="708"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2013</w:t>
            </w:r>
          </w:p>
        </w:tc>
        <w:tc>
          <w:tcPr>
            <w:tcW w:w="3261" w:type="dxa"/>
            <w:gridSpan w:val="4"/>
            <w:tcBorders>
              <w:top w:val="single" w:sz="6" w:space="0" w:color="auto"/>
              <w:left w:val="single" w:sz="6" w:space="0" w:color="auto"/>
              <w:bottom w:val="single" w:sz="4"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Годы начала действия муниципальной программы</w:t>
            </w:r>
          </w:p>
        </w:tc>
        <w:tc>
          <w:tcPr>
            <w:tcW w:w="850" w:type="dxa"/>
            <w:tcBorders>
              <w:top w:val="single" w:sz="6" w:space="0" w:color="auto"/>
              <w:left w:val="nil"/>
              <w:bottom w:val="single" w:sz="4"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992"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2019</w:t>
            </w:r>
          </w:p>
          <w:p w:rsidR="00623733" w:rsidRPr="004767C7" w:rsidRDefault="00623733" w:rsidP="00E0001D">
            <w:pPr>
              <w:pStyle w:val="ConsPlusNormal"/>
              <w:ind w:firstLine="0"/>
              <w:jc w:val="center"/>
              <w:rPr>
                <w:sz w:val="16"/>
                <w:szCs w:val="16"/>
              </w:rPr>
            </w:pPr>
          </w:p>
        </w:tc>
        <w:tc>
          <w:tcPr>
            <w:tcW w:w="993" w:type="dxa"/>
            <w:vMerge w:val="restart"/>
            <w:tcBorders>
              <w:top w:val="single" w:sz="6" w:space="0" w:color="auto"/>
              <w:left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2020</w:t>
            </w:r>
          </w:p>
          <w:p w:rsidR="00623733" w:rsidRPr="004767C7" w:rsidRDefault="00623733" w:rsidP="00E0001D">
            <w:pPr>
              <w:pStyle w:val="ConsPlusNormal"/>
              <w:ind w:firstLine="0"/>
              <w:jc w:val="center"/>
              <w:rPr>
                <w:sz w:val="16"/>
                <w:szCs w:val="16"/>
              </w:rPr>
            </w:pPr>
          </w:p>
        </w:tc>
        <w:tc>
          <w:tcPr>
            <w:tcW w:w="992" w:type="dxa"/>
            <w:vMerge w:val="restart"/>
            <w:tcBorders>
              <w:top w:val="single" w:sz="4" w:space="0" w:color="auto"/>
              <w:left w:val="single" w:sz="6" w:space="0" w:color="auto"/>
              <w:right w:val="single" w:sz="4"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2021</w:t>
            </w:r>
          </w:p>
          <w:p w:rsidR="00623733" w:rsidRPr="004767C7" w:rsidRDefault="00623733" w:rsidP="00E0001D">
            <w:pPr>
              <w:pStyle w:val="ConsPlusNormal"/>
              <w:ind w:firstLine="0"/>
              <w:jc w:val="center"/>
              <w:rPr>
                <w:sz w:val="16"/>
                <w:szCs w:val="16"/>
              </w:rPr>
            </w:pPr>
          </w:p>
        </w:tc>
        <w:tc>
          <w:tcPr>
            <w:tcW w:w="850" w:type="dxa"/>
            <w:vMerge w:val="restart"/>
            <w:tcBorders>
              <w:top w:val="single" w:sz="4" w:space="0" w:color="auto"/>
              <w:left w:val="single" w:sz="4"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2022</w:t>
            </w:r>
          </w:p>
          <w:p w:rsidR="00623733" w:rsidRPr="004767C7" w:rsidRDefault="00623733" w:rsidP="00E0001D">
            <w:pPr>
              <w:pStyle w:val="ConsPlusNormal"/>
              <w:ind w:firstLine="0"/>
              <w:jc w:val="center"/>
              <w:rPr>
                <w:sz w:val="16"/>
                <w:szCs w:val="16"/>
              </w:rPr>
            </w:pPr>
          </w:p>
        </w:tc>
        <w:tc>
          <w:tcPr>
            <w:tcW w:w="900" w:type="dxa"/>
            <w:vMerge w:val="restart"/>
            <w:tcBorders>
              <w:top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2023</w:t>
            </w:r>
          </w:p>
          <w:p w:rsidR="00623733" w:rsidRPr="004767C7" w:rsidRDefault="00623733" w:rsidP="00E0001D">
            <w:pPr>
              <w:jc w:val="center"/>
              <w:rPr>
                <w:rFonts w:ascii="Arial" w:hAnsi="Arial" w:cs="Arial"/>
                <w:sz w:val="16"/>
                <w:szCs w:val="16"/>
              </w:rPr>
            </w:pPr>
          </w:p>
        </w:tc>
      </w:tr>
      <w:tr w:rsidR="00623733" w:rsidRPr="004767C7" w:rsidTr="00E0001D">
        <w:trPr>
          <w:cantSplit/>
          <w:trHeight w:val="259"/>
          <w:jc w:val="center"/>
        </w:trPr>
        <w:tc>
          <w:tcPr>
            <w:tcW w:w="584"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2448"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1275"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1238"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708"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2014</w:t>
            </w:r>
          </w:p>
        </w:tc>
        <w:tc>
          <w:tcPr>
            <w:tcW w:w="851"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2015</w:t>
            </w:r>
          </w:p>
        </w:tc>
        <w:tc>
          <w:tcPr>
            <w:tcW w:w="850"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2016</w:t>
            </w:r>
          </w:p>
        </w:tc>
        <w:tc>
          <w:tcPr>
            <w:tcW w:w="851"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2017</w:t>
            </w:r>
          </w:p>
        </w:tc>
        <w:tc>
          <w:tcPr>
            <w:tcW w:w="850" w:type="dxa"/>
            <w:tcBorders>
              <w:top w:val="single" w:sz="4"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2018</w:t>
            </w:r>
          </w:p>
        </w:tc>
        <w:tc>
          <w:tcPr>
            <w:tcW w:w="992"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993" w:type="dxa"/>
            <w:vMerge/>
            <w:tcBorders>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p>
        </w:tc>
        <w:tc>
          <w:tcPr>
            <w:tcW w:w="992" w:type="dxa"/>
            <w:vMerge/>
            <w:tcBorders>
              <w:left w:val="single" w:sz="6" w:space="0" w:color="auto"/>
              <w:bottom w:val="single" w:sz="6" w:space="0" w:color="auto"/>
              <w:right w:val="single" w:sz="4" w:space="0" w:color="auto"/>
            </w:tcBorders>
            <w:vAlign w:val="center"/>
          </w:tcPr>
          <w:p w:rsidR="00623733" w:rsidRPr="004767C7" w:rsidRDefault="00623733" w:rsidP="00E0001D">
            <w:pPr>
              <w:pStyle w:val="ConsPlusNormal"/>
              <w:ind w:firstLine="0"/>
              <w:jc w:val="center"/>
              <w:rPr>
                <w:sz w:val="16"/>
                <w:szCs w:val="16"/>
              </w:rPr>
            </w:pPr>
          </w:p>
        </w:tc>
        <w:tc>
          <w:tcPr>
            <w:tcW w:w="850" w:type="dxa"/>
            <w:vMerge/>
            <w:tcBorders>
              <w:left w:val="single" w:sz="4" w:space="0" w:color="auto"/>
              <w:bottom w:val="single" w:sz="6" w:space="0" w:color="auto"/>
              <w:right w:val="single" w:sz="6" w:space="0" w:color="auto"/>
            </w:tcBorders>
            <w:vAlign w:val="center"/>
          </w:tcPr>
          <w:p w:rsidR="00623733" w:rsidRPr="004767C7" w:rsidRDefault="00623733" w:rsidP="00E0001D">
            <w:pPr>
              <w:jc w:val="center"/>
              <w:rPr>
                <w:rFonts w:ascii="Arial" w:hAnsi="Arial" w:cs="Arial"/>
                <w:sz w:val="16"/>
                <w:szCs w:val="16"/>
              </w:rPr>
            </w:pPr>
          </w:p>
        </w:tc>
        <w:tc>
          <w:tcPr>
            <w:tcW w:w="900" w:type="dxa"/>
            <w:vMerge/>
            <w:tcBorders>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cantSplit/>
          <w:trHeight w:val="240"/>
          <w:jc w:val="center"/>
        </w:trPr>
        <w:tc>
          <w:tcPr>
            <w:tcW w:w="584" w:type="dxa"/>
            <w:tcBorders>
              <w:top w:val="single" w:sz="6" w:space="0" w:color="auto"/>
              <w:left w:val="single" w:sz="6" w:space="0" w:color="auto"/>
              <w:bottom w:val="single" w:sz="6" w:space="0" w:color="auto"/>
              <w:right w:val="single" w:sz="4"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w:t>
            </w:r>
          </w:p>
        </w:tc>
        <w:tc>
          <w:tcPr>
            <w:tcW w:w="13607" w:type="dxa"/>
            <w:gridSpan w:val="13"/>
            <w:tcBorders>
              <w:top w:val="single" w:sz="6" w:space="0" w:color="auto"/>
              <w:left w:val="single" w:sz="4" w:space="0" w:color="auto"/>
              <w:bottom w:val="single" w:sz="6" w:space="0" w:color="auto"/>
              <w:right w:val="single" w:sz="6" w:space="0" w:color="auto"/>
            </w:tcBorders>
            <w:vAlign w:val="center"/>
          </w:tcPr>
          <w:p w:rsidR="00623733" w:rsidRPr="004767C7" w:rsidRDefault="00623733" w:rsidP="00E0001D">
            <w:pPr>
              <w:pStyle w:val="ConsPlusNormal"/>
              <w:ind w:firstLine="0"/>
              <w:rPr>
                <w:sz w:val="16"/>
                <w:szCs w:val="16"/>
              </w:rPr>
            </w:pPr>
            <w:r w:rsidRPr="004767C7">
              <w:rPr>
                <w:sz w:val="16"/>
                <w:szCs w:val="16"/>
              </w:rPr>
              <w:t>Цель: Защита населения от болезней общих для человека и животных.</w:t>
            </w:r>
          </w:p>
        </w:tc>
        <w:tc>
          <w:tcPr>
            <w:tcW w:w="90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cantSplit/>
          <w:trHeight w:val="240"/>
          <w:jc w:val="center"/>
        </w:trPr>
        <w:tc>
          <w:tcPr>
            <w:tcW w:w="584" w:type="dxa"/>
            <w:tcBorders>
              <w:top w:val="single" w:sz="6" w:space="0" w:color="auto"/>
              <w:left w:val="single" w:sz="6" w:space="0" w:color="auto"/>
              <w:bottom w:val="single" w:sz="6" w:space="0" w:color="auto"/>
              <w:right w:val="single" w:sz="4"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1.1</w:t>
            </w:r>
          </w:p>
        </w:tc>
        <w:tc>
          <w:tcPr>
            <w:tcW w:w="2448" w:type="dxa"/>
            <w:tcBorders>
              <w:top w:val="single" w:sz="6" w:space="0" w:color="auto"/>
              <w:left w:val="single" w:sz="4"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Целевой индикатор 1</w:t>
            </w:r>
          </w:p>
          <w:p w:rsidR="00623733" w:rsidRPr="004767C7" w:rsidRDefault="00623733" w:rsidP="00E0001D">
            <w:pPr>
              <w:pStyle w:val="ConsPlusNormal"/>
              <w:ind w:firstLine="0"/>
              <w:jc w:val="center"/>
              <w:rPr>
                <w:sz w:val="16"/>
                <w:szCs w:val="16"/>
              </w:rPr>
            </w:pPr>
            <w:r w:rsidRPr="004767C7">
              <w:rPr>
                <w:sz w:val="16"/>
                <w:szCs w:val="16"/>
              </w:rPr>
              <w:t>Отлов без</w:t>
            </w:r>
            <w:r w:rsidR="003A4F27">
              <w:rPr>
                <w:sz w:val="16"/>
                <w:szCs w:val="16"/>
              </w:rPr>
              <w:t>надзорных домашних животных</w:t>
            </w:r>
            <w:r w:rsidRPr="004767C7">
              <w:rPr>
                <w:sz w:val="16"/>
                <w:szCs w:val="16"/>
              </w:rPr>
              <w:t xml:space="preserve"> и проведение ветеринарных профилактических мероприятий</w:t>
            </w:r>
          </w:p>
        </w:tc>
        <w:tc>
          <w:tcPr>
            <w:tcW w:w="1275"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шт.</w:t>
            </w:r>
          </w:p>
        </w:tc>
        <w:tc>
          <w:tcPr>
            <w:tcW w:w="1238"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МКУ «Служба единого заказчика»</w:t>
            </w:r>
          </w:p>
        </w:tc>
        <w:tc>
          <w:tcPr>
            <w:tcW w:w="708"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129</w:t>
            </w:r>
          </w:p>
        </w:tc>
        <w:tc>
          <w:tcPr>
            <w:tcW w:w="709"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115</w:t>
            </w:r>
          </w:p>
        </w:tc>
        <w:tc>
          <w:tcPr>
            <w:tcW w:w="851"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288</w:t>
            </w:r>
          </w:p>
        </w:tc>
        <w:tc>
          <w:tcPr>
            <w:tcW w:w="850"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309</w:t>
            </w:r>
          </w:p>
        </w:tc>
        <w:tc>
          <w:tcPr>
            <w:tcW w:w="851"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185</w:t>
            </w:r>
          </w:p>
        </w:tc>
        <w:tc>
          <w:tcPr>
            <w:tcW w:w="850"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pStyle w:val="ConsPlusNormal"/>
              <w:ind w:firstLine="0"/>
              <w:jc w:val="center"/>
              <w:rPr>
                <w:sz w:val="16"/>
                <w:szCs w:val="16"/>
              </w:rPr>
            </w:pPr>
            <w:r w:rsidRPr="004767C7">
              <w:rPr>
                <w:sz w:val="16"/>
                <w:szCs w:val="16"/>
              </w:rPr>
              <w:t>112</w:t>
            </w:r>
          </w:p>
        </w:tc>
        <w:tc>
          <w:tcPr>
            <w:tcW w:w="992"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90</w:t>
            </w:r>
          </w:p>
        </w:tc>
        <w:tc>
          <w:tcPr>
            <w:tcW w:w="993" w:type="dxa"/>
            <w:tcBorders>
              <w:top w:val="single" w:sz="6" w:space="0" w:color="auto"/>
              <w:left w:val="single" w:sz="6" w:space="0" w:color="auto"/>
              <w:bottom w:val="single" w:sz="6" w:space="0" w:color="auto"/>
              <w:right w:val="single" w:sz="6" w:space="0" w:color="auto"/>
            </w:tcBorders>
            <w:vAlign w:val="center"/>
          </w:tcPr>
          <w:p w:rsidR="00623733" w:rsidRPr="004767C7" w:rsidRDefault="00623733" w:rsidP="00E0001D">
            <w:pPr>
              <w:jc w:val="center"/>
              <w:rPr>
                <w:rFonts w:ascii="Arial" w:hAnsi="Arial" w:cs="Arial"/>
                <w:sz w:val="16"/>
                <w:szCs w:val="16"/>
              </w:rPr>
            </w:pPr>
            <w:r>
              <w:rPr>
                <w:rFonts w:ascii="Arial" w:hAnsi="Arial" w:cs="Arial"/>
                <w:sz w:val="16"/>
                <w:szCs w:val="16"/>
              </w:rPr>
              <w:t>-</w:t>
            </w:r>
          </w:p>
        </w:tc>
        <w:tc>
          <w:tcPr>
            <w:tcW w:w="992" w:type="dxa"/>
            <w:tcBorders>
              <w:top w:val="single" w:sz="6" w:space="0" w:color="auto"/>
              <w:left w:val="single" w:sz="6" w:space="0" w:color="auto"/>
              <w:bottom w:val="single" w:sz="6" w:space="0" w:color="auto"/>
              <w:right w:val="single" w:sz="4" w:space="0" w:color="auto"/>
            </w:tcBorders>
            <w:vAlign w:val="center"/>
          </w:tcPr>
          <w:p w:rsidR="00623733" w:rsidRPr="004767C7" w:rsidRDefault="00623733" w:rsidP="00E0001D">
            <w:pPr>
              <w:jc w:val="center"/>
              <w:rPr>
                <w:rFonts w:ascii="Arial" w:hAnsi="Arial" w:cs="Arial"/>
                <w:sz w:val="16"/>
                <w:szCs w:val="16"/>
              </w:rPr>
            </w:pPr>
            <w:r>
              <w:rPr>
                <w:rFonts w:ascii="Arial" w:hAnsi="Arial" w:cs="Arial"/>
                <w:sz w:val="16"/>
                <w:szCs w:val="16"/>
              </w:rPr>
              <w:t>-</w:t>
            </w:r>
          </w:p>
        </w:tc>
        <w:tc>
          <w:tcPr>
            <w:tcW w:w="850" w:type="dxa"/>
            <w:tcBorders>
              <w:top w:val="single" w:sz="6" w:space="0" w:color="auto"/>
              <w:left w:val="single" w:sz="4" w:space="0" w:color="auto"/>
              <w:bottom w:val="single" w:sz="6" w:space="0" w:color="auto"/>
              <w:right w:val="single" w:sz="6" w:space="0" w:color="auto"/>
            </w:tcBorders>
            <w:vAlign w:val="center"/>
          </w:tcPr>
          <w:p w:rsidR="00623733" w:rsidRPr="004767C7" w:rsidRDefault="00623733" w:rsidP="00E0001D">
            <w:pPr>
              <w:jc w:val="center"/>
              <w:rPr>
                <w:rFonts w:ascii="Arial" w:hAnsi="Arial" w:cs="Arial"/>
                <w:sz w:val="16"/>
                <w:szCs w:val="16"/>
              </w:rPr>
            </w:pPr>
            <w:r>
              <w:rPr>
                <w:rFonts w:ascii="Arial" w:hAnsi="Arial" w:cs="Arial"/>
                <w:sz w:val="16"/>
                <w:szCs w:val="16"/>
              </w:rPr>
              <w:t>-</w:t>
            </w:r>
          </w:p>
        </w:tc>
        <w:tc>
          <w:tcPr>
            <w:tcW w:w="900"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Pr>
                <w:rFonts w:ascii="Arial" w:hAnsi="Arial" w:cs="Arial"/>
                <w:sz w:val="16"/>
                <w:szCs w:val="16"/>
              </w:rPr>
              <w:t>-</w:t>
            </w:r>
          </w:p>
        </w:tc>
      </w:tr>
    </w:tbl>
    <w:p w:rsidR="00623733" w:rsidRPr="004767C7" w:rsidRDefault="00623733" w:rsidP="00623733">
      <w:pPr>
        <w:widowControl w:val="0"/>
        <w:autoSpaceDE w:val="0"/>
        <w:autoSpaceDN w:val="0"/>
        <w:adjustRightInd w:val="0"/>
        <w:ind w:firstLine="540"/>
        <w:jc w:val="center"/>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ind w:left="9781"/>
        <w:jc w:val="both"/>
        <w:rPr>
          <w:rFonts w:ascii="Arial" w:hAnsi="Arial" w:cs="Arial"/>
          <w:sz w:val="20"/>
          <w:szCs w:val="20"/>
        </w:rPr>
      </w:pPr>
    </w:p>
    <w:p w:rsidR="00623733" w:rsidRPr="004767C7" w:rsidRDefault="00623733" w:rsidP="00623733">
      <w:pPr>
        <w:widowControl w:val="0"/>
        <w:autoSpaceDE w:val="0"/>
        <w:autoSpaceDN w:val="0"/>
        <w:adjustRightInd w:val="0"/>
        <w:jc w:val="both"/>
        <w:rPr>
          <w:rFonts w:ascii="Arial" w:hAnsi="Arial" w:cs="Arial"/>
          <w:sz w:val="20"/>
          <w:szCs w:val="20"/>
        </w:rPr>
      </w:pPr>
    </w:p>
    <w:p w:rsidR="00623733" w:rsidRPr="004767C7" w:rsidRDefault="00623733" w:rsidP="00623733">
      <w:pPr>
        <w:pStyle w:val="ConsPlusNormal"/>
        <w:widowControl/>
        <w:ind w:firstLine="0"/>
        <w:jc w:val="both"/>
        <w:rPr>
          <w:sz w:val="20"/>
          <w:szCs w:val="20"/>
        </w:rPr>
        <w:sectPr w:rsidR="00623733" w:rsidRPr="004767C7" w:rsidSect="00DB1B29">
          <w:pgSz w:w="16838" w:h="11906" w:orient="landscape"/>
          <w:pgMar w:top="851" w:right="567" w:bottom="851" w:left="1134" w:header="709" w:footer="709" w:gutter="0"/>
          <w:pgNumType w:start="1"/>
          <w:cols w:space="720"/>
          <w:titlePg/>
          <w:docGrid w:linePitch="360"/>
        </w:sectPr>
      </w:pPr>
    </w:p>
    <w:p w:rsidR="00623733" w:rsidRPr="004767C7" w:rsidRDefault="00623733" w:rsidP="00623733">
      <w:pPr>
        <w:widowControl w:val="0"/>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6062"/>
        <w:gridCol w:w="3507"/>
      </w:tblGrid>
      <w:tr w:rsidR="00623733" w:rsidRPr="004767C7" w:rsidTr="00DB1B29">
        <w:tc>
          <w:tcPr>
            <w:tcW w:w="6062" w:type="dxa"/>
            <w:shd w:val="clear" w:color="auto" w:fill="auto"/>
          </w:tcPr>
          <w:p w:rsidR="00623733" w:rsidRPr="004767C7" w:rsidRDefault="00623733" w:rsidP="00DB1B29">
            <w:pPr>
              <w:pStyle w:val="ConsPlusTitle"/>
              <w:widowControl/>
              <w:tabs>
                <w:tab w:val="left" w:pos="5040"/>
                <w:tab w:val="left" w:pos="5220"/>
              </w:tabs>
              <w:spacing w:after="60" w:line="240" w:lineRule="auto"/>
              <w:jc w:val="both"/>
              <w:rPr>
                <w:rFonts w:ascii="Arial" w:hAnsi="Arial" w:cs="Arial"/>
                <w:b w:val="0"/>
                <w:sz w:val="20"/>
                <w:szCs w:val="20"/>
              </w:rPr>
            </w:pPr>
          </w:p>
        </w:tc>
        <w:tc>
          <w:tcPr>
            <w:tcW w:w="3507" w:type="dxa"/>
            <w:shd w:val="clear" w:color="auto" w:fill="auto"/>
          </w:tcPr>
          <w:p w:rsidR="00623733" w:rsidRPr="004767C7" w:rsidRDefault="00623733" w:rsidP="00DB1B29">
            <w:pPr>
              <w:autoSpaceDE w:val="0"/>
              <w:autoSpaceDN w:val="0"/>
              <w:adjustRightInd w:val="0"/>
              <w:outlineLvl w:val="0"/>
              <w:rPr>
                <w:rFonts w:ascii="Arial" w:hAnsi="Arial" w:cs="Arial"/>
              </w:rPr>
            </w:pPr>
            <w:r w:rsidRPr="004767C7">
              <w:rPr>
                <w:rFonts w:ascii="Arial" w:hAnsi="Arial" w:cs="Arial"/>
                <w:sz w:val="22"/>
                <w:szCs w:val="22"/>
              </w:rPr>
              <w:t>Приложение 3</w:t>
            </w:r>
          </w:p>
          <w:p w:rsidR="00623733" w:rsidRPr="004767C7" w:rsidRDefault="00623733" w:rsidP="00DB1B29">
            <w:pPr>
              <w:autoSpaceDE w:val="0"/>
              <w:autoSpaceDN w:val="0"/>
              <w:adjustRightInd w:val="0"/>
              <w:outlineLvl w:val="0"/>
              <w:rPr>
                <w:rFonts w:ascii="Arial" w:hAnsi="Arial" w:cs="Arial"/>
                <w:sz w:val="20"/>
                <w:szCs w:val="20"/>
              </w:rPr>
            </w:pPr>
            <w:r w:rsidRPr="004767C7">
              <w:rPr>
                <w:rFonts w:ascii="Arial" w:hAnsi="Arial" w:cs="Arial"/>
                <w:sz w:val="22"/>
                <w:szCs w:val="22"/>
              </w:rPr>
              <w:t>к муниципальной программе «Выполнение функций органов местного самоуправления</w:t>
            </w:r>
            <w:r w:rsidRPr="004767C7">
              <w:rPr>
                <w:rFonts w:ascii="Arial" w:hAnsi="Arial" w:cs="Arial"/>
                <w:b/>
                <w:sz w:val="20"/>
                <w:szCs w:val="20"/>
              </w:rPr>
              <w:t>»</w:t>
            </w:r>
          </w:p>
        </w:tc>
      </w:tr>
    </w:tbl>
    <w:p w:rsidR="00623733" w:rsidRPr="004767C7" w:rsidRDefault="00623733" w:rsidP="00623733">
      <w:pPr>
        <w:pStyle w:val="ConsPlusTitle"/>
        <w:widowControl/>
        <w:tabs>
          <w:tab w:val="left" w:pos="5040"/>
          <w:tab w:val="left" w:pos="5220"/>
        </w:tabs>
        <w:rPr>
          <w:rFonts w:ascii="Arial" w:hAnsi="Arial" w:cs="Arial"/>
          <w:b w:val="0"/>
          <w:sz w:val="24"/>
          <w:szCs w:val="24"/>
        </w:rPr>
      </w:pPr>
    </w:p>
    <w:p w:rsidR="00623733" w:rsidRPr="004767C7" w:rsidRDefault="00623733" w:rsidP="00623733">
      <w:pPr>
        <w:pStyle w:val="ConsPlusTitle"/>
        <w:widowControl/>
        <w:tabs>
          <w:tab w:val="left" w:pos="5040"/>
          <w:tab w:val="left" w:pos="5220"/>
        </w:tabs>
        <w:jc w:val="center"/>
        <w:rPr>
          <w:rFonts w:ascii="Arial" w:hAnsi="Arial" w:cs="Arial"/>
          <w:b w:val="0"/>
          <w:sz w:val="24"/>
          <w:szCs w:val="24"/>
        </w:rPr>
      </w:pPr>
      <w:r w:rsidRPr="00FB5F7E">
        <w:rPr>
          <w:rFonts w:ascii="Arial" w:hAnsi="Arial" w:cs="Arial"/>
          <w:b w:val="0"/>
          <w:sz w:val="24"/>
          <w:szCs w:val="24"/>
        </w:rPr>
        <w:t>Подпрограмма 3</w:t>
      </w:r>
      <w:r w:rsidRPr="004767C7">
        <w:rPr>
          <w:rFonts w:ascii="Arial" w:hAnsi="Arial" w:cs="Arial"/>
          <w:b w:val="0"/>
          <w:sz w:val="24"/>
          <w:szCs w:val="24"/>
        </w:rPr>
        <w:t>: «Развитие архивного дела в городе Бородино»</w:t>
      </w: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p>
    <w:p w:rsidR="00623733" w:rsidRPr="004767C7" w:rsidRDefault="00DF1BCA" w:rsidP="00DF1BCA">
      <w:pPr>
        <w:pStyle w:val="ConsPlusTitle"/>
        <w:widowControl/>
        <w:tabs>
          <w:tab w:val="center" w:pos="4856"/>
          <w:tab w:val="left" w:pos="5040"/>
          <w:tab w:val="left" w:pos="5220"/>
          <w:tab w:val="left" w:pos="7245"/>
        </w:tabs>
        <w:ind w:left="360"/>
        <w:rPr>
          <w:rFonts w:ascii="Arial" w:hAnsi="Arial" w:cs="Arial"/>
          <w:b w:val="0"/>
          <w:sz w:val="24"/>
          <w:szCs w:val="24"/>
        </w:rPr>
      </w:pPr>
      <w:r>
        <w:rPr>
          <w:rFonts w:ascii="Arial" w:hAnsi="Arial" w:cs="Arial"/>
          <w:b w:val="0"/>
          <w:sz w:val="24"/>
          <w:szCs w:val="24"/>
        </w:rPr>
        <w:tab/>
      </w:r>
      <w:r w:rsidR="00623733" w:rsidRPr="004767C7">
        <w:rPr>
          <w:rFonts w:ascii="Arial" w:hAnsi="Arial" w:cs="Arial"/>
          <w:b w:val="0"/>
          <w:sz w:val="24"/>
          <w:szCs w:val="24"/>
        </w:rPr>
        <w:t>1. Паспорт подпрограммы</w:t>
      </w:r>
      <w:r>
        <w:rPr>
          <w:rFonts w:ascii="Arial" w:hAnsi="Arial" w:cs="Arial"/>
          <w:b w:val="0"/>
          <w:sz w:val="24"/>
          <w:szCs w:val="24"/>
        </w:rPr>
        <w:tab/>
      </w:r>
    </w:p>
    <w:p w:rsidR="00623733" w:rsidRPr="004767C7" w:rsidRDefault="00623733" w:rsidP="00623733">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подпрограммы</w:t>
            </w:r>
          </w:p>
        </w:tc>
        <w:tc>
          <w:tcPr>
            <w:tcW w:w="5954" w:type="dxa"/>
          </w:tcPr>
          <w:p w:rsidR="00623733" w:rsidRPr="004767C7" w:rsidRDefault="00623733" w:rsidP="00DB1B29">
            <w:pPr>
              <w:pStyle w:val="ConsPlusTitle"/>
              <w:widowControl/>
              <w:tabs>
                <w:tab w:val="left" w:pos="5040"/>
                <w:tab w:val="left" w:pos="5220"/>
              </w:tabs>
              <w:rPr>
                <w:rFonts w:ascii="Arial" w:hAnsi="Arial" w:cs="Arial"/>
                <w:b w:val="0"/>
                <w:sz w:val="24"/>
                <w:szCs w:val="24"/>
              </w:rPr>
            </w:pPr>
            <w:r w:rsidRPr="004767C7">
              <w:rPr>
                <w:rFonts w:ascii="Arial" w:hAnsi="Arial" w:cs="Arial"/>
                <w:b w:val="0"/>
                <w:sz w:val="24"/>
                <w:szCs w:val="24"/>
              </w:rPr>
              <w:t xml:space="preserve"> «Развитие архивного дела в городе Бородино» (далее – подпрограмма)</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муниципальной программы, в рамках которой реализуется подпрограмма</w:t>
            </w:r>
          </w:p>
        </w:tc>
        <w:tc>
          <w:tcPr>
            <w:tcW w:w="5954" w:type="dxa"/>
          </w:tcPr>
          <w:p w:rsidR="00623733" w:rsidRPr="004767C7" w:rsidRDefault="00623733" w:rsidP="00DB1B29">
            <w:pPr>
              <w:pStyle w:val="ConsPlusTitle"/>
              <w:widowControl/>
              <w:tabs>
                <w:tab w:val="left" w:pos="5040"/>
                <w:tab w:val="left" w:pos="5220"/>
              </w:tabs>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Соисполнитель муниципальной программы, реализующий настоящую программу</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администрация города Бородино</w:t>
            </w:r>
          </w:p>
        </w:tc>
      </w:tr>
      <w:tr w:rsidR="00623733" w:rsidRPr="004767C7" w:rsidTr="00DB1B29">
        <w:tc>
          <w:tcPr>
            <w:tcW w:w="3652"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(главные распорядители бюджетных средств)</w:t>
            </w:r>
          </w:p>
        </w:tc>
        <w:tc>
          <w:tcPr>
            <w:tcW w:w="5954"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rPr>
          <w:trHeight w:val="1128"/>
        </w:trPr>
        <w:tc>
          <w:tcPr>
            <w:tcW w:w="3652" w:type="dxa"/>
          </w:tcPr>
          <w:p w:rsidR="00623733" w:rsidRPr="004767C7" w:rsidRDefault="00623733" w:rsidP="00DB1B29">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DB1B29">
            <w:pPr>
              <w:autoSpaceDE w:val="0"/>
              <w:autoSpaceDN w:val="0"/>
              <w:adjustRightInd w:val="0"/>
              <w:rPr>
                <w:rFonts w:ascii="Arial" w:hAnsi="Arial" w:cs="Arial"/>
              </w:rPr>
            </w:pPr>
          </w:p>
        </w:tc>
        <w:tc>
          <w:tcPr>
            <w:tcW w:w="5954" w:type="dxa"/>
          </w:tcPr>
          <w:p w:rsidR="00623733" w:rsidRPr="004767C7" w:rsidRDefault="00623733" w:rsidP="00DB1B29">
            <w:pPr>
              <w:autoSpaceDE w:val="0"/>
              <w:autoSpaceDN w:val="0"/>
              <w:adjustRightInd w:val="0"/>
              <w:jc w:val="both"/>
              <w:rPr>
                <w:rFonts w:ascii="Arial" w:hAnsi="Arial" w:cs="Arial"/>
                <w:color w:val="000000"/>
              </w:rPr>
            </w:pPr>
            <w:r w:rsidRPr="004767C7">
              <w:rPr>
                <w:rFonts w:ascii="Arial" w:hAnsi="Arial" w:cs="Arial"/>
              </w:rPr>
              <w:t>цель - обеспечение сохранности документов, хранящихся в архиве города Бородино;</w:t>
            </w:r>
          </w:p>
          <w:p w:rsidR="00623733" w:rsidRPr="004767C7" w:rsidRDefault="00623733" w:rsidP="00DB1B29">
            <w:pPr>
              <w:pStyle w:val="ConsPlusNormal"/>
              <w:widowControl/>
              <w:ind w:firstLine="0"/>
              <w:jc w:val="both"/>
              <w:rPr>
                <w:sz w:val="24"/>
                <w:szCs w:val="24"/>
              </w:rPr>
            </w:pPr>
            <w:r w:rsidRPr="004767C7">
              <w:rPr>
                <w:color w:val="000000"/>
                <w:sz w:val="24"/>
                <w:szCs w:val="24"/>
              </w:rPr>
              <w:t>задача -</w:t>
            </w:r>
            <w:r w:rsidRPr="004767C7">
              <w:rPr>
                <w:sz w:val="24"/>
                <w:szCs w:val="24"/>
                <w:shd w:val="clear" w:color="auto" w:fill="FFFFFF"/>
              </w:rPr>
              <w:t xml:space="preserve"> сохранение, пополнение и эффективное использование архивных </w:t>
            </w:r>
            <w:r w:rsidRPr="004767C7">
              <w:rPr>
                <w:sz w:val="24"/>
                <w:szCs w:val="24"/>
              </w:rPr>
              <w:t>документов</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 xml:space="preserve">Целевые индикаторы </w:t>
            </w:r>
          </w:p>
        </w:tc>
        <w:tc>
          <w:tcPr>
            <w:tcW w:w="5954" w:type="dxa"/>
          </w:tcPr>
          <w:p w:rsidR="00623733" w:rsidRPr="004767C7" w:rsidRDefault="00623733" w:rsidP="00DB1B29">
            <w:pPr>
              <w:pStyle w:val="ConsPlusNormal"/>
              <w:widowControl/>
              <w:ind w:firstLine="0"/>
              <w:jc w:val="both"/>
              <w:rPr>
                <w:sz w:val="24"/>
                <w:szCs w:val="24"/>
              </w:rPr>
            </w:pPr>
            <w:r w:rsidRPr="004767C7">
              <w:rPr>
                <w:sz w:val="24"/>
                <w:szCs w:val="24"/>
              </w:rPr>
              <w:t xml:space="preserve">оцифровка архивных документов: </w:t>
            </w:r>
            <w:smartTag w:uri="urn:schemas-microsoft-com:office:smarttags" w:element="metricconverter">
              <w:smartTagPr>
                <w:attr w:name="ProductID" w:val="2015 г"/>
              </w:smartTagPr>
              <w:r w:rsidRPr="004767C7">
                <w:rPr>
                  <w:sz w:val="24"/>
                  <w:szCs w:val="24"/>
                </w:rPr>
                <w:t>2015 г</w:t>
              </w:r>
            </w:smartTag>
            <w:r w:rsidRPr="004767C7">
              <w:rPr>
                <w:sz w:val="24"/>
                <w:szCs w:val="24"/>
              </w:rPr>
              <w:t>. - 7005 шт.;</w:t>
            </w:r>
          </w:p>
          <w:p w:rsidR="00623733" w:rsidRPr="004767C7" w:rsidRDefault="00623733" w:rsidP="00DB1B29">
            <w:pPr>
              <w:pStyle w:val="ConsPlusNormal"/>
              <w:widowControl/>
              <w:ind w:firstLine="0"/>
              <w:jc w:val="both"/>
            </w:pPr>
            <w:r w:rsidRPr="004767C7">
              <w:rPr>
                <w:sz w:val="24"/>
                <w:szCs w:val="24"/>
              </w:rPr>
              <w:t xml:space="preserve">количество единиц хранения краевых документов: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643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- 667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- 691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715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.- 739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xml:space="preserve">. </w:t>
            </w:r>
            <w:r w:rsidR="007B7DCC">
              <w:rPr>
                <w:sz w:val="24"/>
                <w:szCs w:val="24"/>
              </w:rPr>
              <w:t>– 1698</w:t>
            </w:r>
            <w:r w:rsidRPr="004767C7">
              <w:rPr>
                <w:sz w:val="24"/>
                <w:szCs w:val="24"/>
              </w:rPr>
              <w:t xml:space="preserve"> шт., </w:t>
            </w:r>
            <w:smartTag w:uri="urn:schemas-microsoft-com:office:smarttags" w:element="metricconverter">
              <w:smartTagPr>
                <w:attr w:name="ProductID" w:val="2021 г"/>
              </w:smartTagPr>
              <w:r w:rsidRPr="004767C7">
                <w:rPr>
                  <w:sz w:val="24"/>
                  <w:szCs w:val="24"/>
                </w:rPr>
                <w:t>2021 г</w:t>
              </w:r>
            </w:smartTag>
            <w:r w:rsidR="007B7DCC">
              <w:rPr>
                <w:sz w:val="24"/>
                <w:szCs w:val="24"/>
              </w:rPr>
              <w:t>. – 1783</w:t>
            </w:r>
            <w:r w:rsidRPr="004767C7">
              <w:rPr>
                <w:sz w:val="24"/>
                <w:szCs w:val="24"/>
              </w:rPr>
              <w:t xml:space="preserve"> шт., </w:t>
            </w:r>
            <w:smartTag w:uri="urn:schemas-microsoft-com:office:smarttags" w:element="metricconverter">
              <w:smartTagPr>
                <w:attr w:name="ProductID" w:val="2022 г"/>
              </w:smartTagPr>
              <w:r w:rsidRPr="004767C7">
                <w:rPr>
                  <w:sz w:val="24"/>
                  <w:szCs w:val="24"/>
                </w:rPr>
                <w:t>2022 г</w:t>
              </w:r>
            </w:smartTag>
            <w:r w:rsidR="007B7DCC">
              <w:rPr>
                <w:sz w:val="24"/>
                <w:szCs w:val="24"/>
              </w:rPr>
              <w:t>. – 1868</w:t>
            </w:r>
            <w:r w:rsidRPr="004767C7">
              <w:rPr>
                <w:sz w:val="24"/>
                <w:szCs w:val="24"/>
              </w:rPr>
              <w:t xml:space="preserve"> шт., </w:t>
            </w:r>
            <w:smartTag w:uri="urn:schemas-microsoft-com:office:smarttags" w:element="metricconverter">
              <w:smartTagPr>
                <w:attr w:name="ProductID" w:val="2023 г"/>
              </w:smartTagPr>
              <w:r w:rsidRPr="004767C7">
                <w:rPr>
                  <w:sz w:val="24"/>
                  <w:szCs w:val="24"/>
                </w:rPr>
                <w:t>2023 г</w:t>
              </w:r>
            </w:smartTag>
            <w:r w:rsidR="007B7DCC">
              <w:rPr>
                <w:sz w:val="24"/>
                <w:szCs w:val="24"/>
              </w:rPr>
              <w:t>. – 1953</w:t>
            </w:r>
            <w:r w:rsidRPr="004767C7">
              <w:rPr>
                <w:sz w:val="24"/>
                <w:szCs w:val="24"/>
              </w:rPr>
              <w:t xml:space="preserve"> шт</w:t>
            </w:r>
            <w:r w:rsidR="006B37AD">
              <w:rPr>
                <w:sz w:val="24"/>
                <w:szCs w:val="24"/>
              </w:rPr>
              <w:t>., 2024 г. – 2038 шт.</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Сроки реализации подпрограммы</w:t>
            </w:r>
          </w:p>
        </w:tc>
        <w:tc>
          <w:tcPr>
            <w:tcW w:w="5954" w:type="dxa"/>
          </w:tcPr>
          <w:p w:rsidR="00623733" w:rsidRPr="004767C7" w:rsidRDefault="006B37AD" w:rsidP="00DB1B29">
            <w:pPr>
              <w:pStyle w:val="ConsPlusCell"/>
              <w:jc w:val="both"/>
              <w:rPr>
                <w:rFonts w:ascii="Arial" w:hAnsi="Arial" w:cs="Arial"/>
                <w:sz w:val="24"/>
                <w:szCs w:val="24"/>
              </w:rPr>
            </w:pPr>
            <w:r>
              <w:rPr>
                <w:rFonts w:ascii="Arial" w:hAnsi="Arial" w:cs="Arial"/>
                <w:sz w:val="24"/>
                <w:szCs w:val="24"/>
              </w:rPr>
              <w:t>2015 – 2024</w:t>
            </w:r>
            <w:r w:rsidR="00623733" w:rsidRPr="004767C7">
              <w:rPr>
                <w:rFonts w:ascii="Arial" w:hAnsi="Arial" w:cs="Arial"/>
                <w:sz w:val="24"/>
                <w:szCs w:val="24"/>
              </w:rPr>
              <w:t xml:space="preserve"> годы</w:t>
            </w:r>
          </w:p>
        </w:tc>
      </w:tr>
      <w:tr w:rsidR="00623733" w:rsidRPr="004767C7" w:rsidTr="00DB1B29">
        <w:tc>
          <w:tcPr>
            <w:tcW w:w="3652" w:type="dxa"/>
          </w:tcPr>
          <w:p w:rsidR="00623733" w:rsidRPr="004767C7" w:rsidRDefault="00623733" w:rsidP="00E0001D">
            <w:pPr>
              <w:pStyle w:val="ConsPlusCell"/>
              <w:rPr>
                <w:rFonts w:ascii="Arial" w:hAnsi="Arial" w:cs="Arial"/>
                <w:sz w:val="24"/>
                <w:szCs w:val="24"/>
              </w:rPr>
            </w:pPr>
            <w:r w:rsidRPr="004767C7">
              <w:rPr>
                <w:rFonts w:ascii="Arial" w:hAnsi="Arial" w:cs="Arial"/>
                <w:sz w:val="24"/>
                <w:szCs w:val="24"/>
              </w:rPr>
              <w:t>Объемы и источники финансирования подпрограммы</w:t>
            </w:r>
            <w:r w:rsidR="00E0001D">
              <w:rPr>
                <w:rFonts w:ascii="Arial" w:hAnsi="Arial" w:cs="Arial"/>
                <w:sz w:val="24"/>
                <w:szCs w:val="24"/>
              </w:rPr>
              <w:t>, в том числе в разбивке по всем источникам финансирования на очередной финансовый год и плановый период</w:t>
            </w:r>
          </w:p>
        </w:tc>
        <w:tc>
          <w:tcPr>
            <w:tcW w:w="5954" w:type="dxa"/>
          </w:tcPr>
          <w:p w:rsidR="000061B8" w:rsidRDefault="00623733" w:rsidP="00DB1B29">
            <w:pPr>
              <w:spacing w:line="233" w:lineRule="auto"/>
              <w:jc w:val="both"/>
              <w:rPr>
                <w:rFonts w:ascii="Arial" w:hAnsi="Arial" w:cs="Arial"/>
              </w:rPr>
            </w:pPr>
            <w:r w:rsidRPr="004767C7">
              <w:rPr>
                <w:rFonts w:ascii="Arial" w:hAnsi="Arial" w:cs="Arial"/>
              </w:rPr>
              <w:t>общий объем финансирования программы за счет средств местно</w:t>
            </w:r>
            <w:r w:rsidR="003A4F27">
              <w:rPr>
                <w:rFonts w:ascii="Arial" w:hAnsi="Arial" w:cs="Arial"/>
              </w:rPr>
              <w:t>го и краевого бюджета составит:</w:t>
            </w:r>
          </w:p>
          <w:p w:rsidR="00623733" w:rsidRPr="004767C7" w:rsidRDefault="00CA3E47" w:rsidP="00DB1B29">
            <w:pPr>
              <w:spacing w:line="233" w:lineRule="auto"/>
              <w:jc w:val="both"/>
              <w:rPr>
                <w:rFonts w:ascii="Arial" w:hAnsi="Arial" w:cs="Arial"/>
              </w:rPr>
            </w:pPr>
            <w:r>
              <w:rPr>
                <w:rFonts w:ascii="Arial" w:hAnsi="Arial" w:cs="Arial"/>
              </w:rPr>
              <w:t>1</w:t>
            </w:r>
            <w:r w:rsidR="00423759">
              <w:rPr>
                <w:rFonts w:ascii="Arial" w:hAnsi="Arial" w:cs="Arial"/>
              </w:rPr>
              <w:t xml:space="preserve"> 824 972,87 </w:t>
            </w:r>
            <w:r w:rsidR="00623733" w:rsidRPr="004767C7">
              <w:rPr>
                <w:rFonts w:ascii="Arial" w:hAnsi="Arial" w:cs="Arial"/>
              </w:rPr>
              <w:t>руб.,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2022 год – </w:t>
            </w:r>
            <w:r w:rsidR="00423759">
              <w:rPr>
                <w:rFonts w:ascii="Arial" w:hAnsi="Arial" w:cs="Arial"/>
              </w:rPr>
              <w:t xml:space="preserve">608 324,29 </w:t>
            </w:r>
            <w:r w:rsidRPr="004767C7">
              <w:rPr>
                <w:rFonts w:ascii="Arial" w:hAnsi="Arial" w:cs="Arial"/>
              </w:rPr>
              <w:t>руб.;</w:t>
            </w:r>
          </w:p>
          <w:p w:rsidR="00623733" w:rsidRDefault="00623733" w:rsidP="00DB1B29">
            <w:pPr>
              <w:spacing w:line="233" w:lineRule="auto"/>
              <w:jc w:val="both"/>
              <w:rPr>
                <w:rFonts w:ascii="Arial" w:hAnsi="Arial" w:cs="Arial"/>
              </w:rPr>
            </w:pPr>
            <w:r w:rsidRPr="004767C7">
              <w:rPr>
                <w:rFonts w:ascii="Arial" w:hAnsi="Arial" w:cs="Arial"/>
              </w:rPr>
              <w:t xml:space="preserve">2023 год – </w:t>
            </w:r>
            <w:r w:rsidR="00423759">
              <w:rPr>
                <w:rFonts w:ascii="Arial" w:hAnsi="Arial" w:cs="Arial"/>
              </w:rPr>
              <w:t>608 324,29</w:t>
            </w:r>
            <w:r w:rsidRPr="004767C7">
              <w:rPr>
                <w:rFonts w:ascii="Arial" w:hAnsi="Arial" w:cs="Arial"/>
              </w:rPr>
              <w:t xml:space="preserve"> руб.;</w:t>
            </w:r>
          </w:p>
          <w:p w:rsidR="006B37AD" w:rsidRPr="004767C7" w:rsidRDefault="006B37AD" w:rsidP="00DB1B29">
            <w:pPr>
              <w:spacing w:line="233" w:lineRule="auto"/>
              <w:jc w:val="both"/>
              <w:rPr>
                <w:rFonts w:ascii="Arial" w:hAnsi="Arial" w:cs="Arial"/>
              </w:rPr>
            </w:pPr>
            <w:r>
              <w:rPr>
                <w:rFonts w:ascii="Arial" w:hAnsi="Arial" w:cs="Arial"/>
              </w:rPr>
              <w:t xml:space="preserve">2024 год – </w:t>
            </w:r>
            <w:r w:rsidR="00423759">
              <w:rPr>
                <w:rFonts w:ascii="Arial" w:hAnsi="Arial" w:cs="Arial"/>
              </w:rPr>
              <w:t>608 324,29</w:t>
            </w:r>
            <w:r>
              <w:rPr>
                <w:rFonts w:ascii="Arial" w:hAnsi="Arial" w:cs="Arial"/>
              </w:rPr>
              <w:t xml:space="preserve"> руб.</w:t>
            </w:r>
            <w:r w:rsidR="00815D5F">
              <w:rPr>
                <w:rFonts w:ascii="Arial" w:hAnsi="Arial" w:cs="Arial"/>
              </w:rPr>
              <w:t>;</w:t>
            </w:r>
          </w:p>
          <w:p w:rsidR="000061B8" w:rsidRDefault="00623733" w:rsidP="00DB1B29">
            <w:pPr>
              <w:jc w:val="both"/>
              <w:rPr>
                <w:rFonts w:ascii="Arial" w:hAnsi="Arial" w:cs="Arial"/>
              </w:rPr>
            </w:pPr>
            <w:r w:rsidRPr="004767C7">
              <w:rPr>
                <w:rFonts w:ascii="Arial" w:hAnsi="Arial" w:cs="Arial"/>
              </w:rPr>
              <w:t xml:space="preserve">средства краевого бюджета –                        </w:t>
            </w:r>
          </w:p>
          <w:p w:rsidR="00280FD4" w:rsidRDefault="00423759" w:rsidP="00280FD4">
            <w:pPr>
              <w:jc w:val="both"/>
              <w:rPr>
                <w:rFonts w:ascii="Arial" w:hAnsi="Arial" w:cs="Arial"/>
              </w:rPr>
            </w:pPr>
            <w:r>
              <w:rPr>
                <w:rFonts w:ascii="Arial" w:hAnsi="Arial" w:cs="Arial"/>
              </w:rPr>
              <w:t>129 900</w:t>
            </w:r>
            <w:r w:rsidR="00280FD4">
              <w:rPr>
                <w:rFonts w:ascii="Arial" w:hAnsi="Arial" w:cs="Arial"/>
              </w:rPr>
              <w:t>, 00 руб., в том числе по годам:</w:t>
            </w:r>
          </w:p>
          <w:p w:rsidR="00623733" w:rsidRPr="004767C7" w:rsidRDefault="00623733" w:rsidP="00DB1B29">
            <w:pPr>
              <w:spacing w:line="233" w:lineRule="auto"/>
              <w:jc w:val="both"/>
              <w:rPr>
                <w:rFonts w:ascii="Arial" w:hAnsi="Arial" w:cs="Arial"/>
              </w:rPr>
            </w:pPr>
            <w:r w:rsidRPr="004767C7">
              <w:rPr>
                <w:rFonts w:ascii="Arial" w:hAnsi="Arial" w:cs="Arial"/>
              </w:rPr>
              <w:t xml:space="preserve">2022 год – </w:t>
            </w:r>
            <w:r w:rsidR="00724F42">
              <w:rPr>
                <w:rFonts w:ascii="Arial" w:hAnsi="Arial" w:cs="Arial"/>
              </w:rPr>
              <w:t>43 3</w:t>
            </w:r>
            <w:r w:rsidR="00423759">
              <w:rPr>
                <w:rFonts w:ascii="Arial" w:hAnsi="Arial" w:cs="Arial"/>
              </w:rPr>
              <w:t>00</w:t>
            </w:r>
            <w:r w:rsidRPr="004767C7">
              <w:rPr>
                <w:rFonts w:ascii="Arial" w:hAnsi="Arial" w:cs="Arial"/>
              </w:rPr>
              <w:t xml:space="preserve"> руб.;</w:t>
            </w:r>
          </w:p>
          <w:p w:rsidR="00623733" w:rsidRDefault="00623733" w:rsidP="00DB1B29">
            <w:pPr>
              <w:spacing w:line="233" w:lineRule="auto"/>
              <w:jc w:val="both"/>
              <w:rPr>
                <w:rFonts w:ascii="Arial" w:hAnsi="Arial" w:cs="Arial"/>
              </w:rPr>
            </w:pPr>
            <w:r w:rsidRPr="004767C7">
              <w:rPr>
                <w:rFonts w:ascii="Arial" w:hAnsi="Arial" w:cs="Arial"/>
              </w:rPr>
              <w:t xml:space="preserve">2023 год – </w:t>
            </w:r>
            <w:r w:rsidR="00724F42">
              <w:rPr>
                <w:rFonts w:ascii="Arial" w:hAnsi="Arial" w:cs="Arial"/>
              </w:rPr>
              <w:t>43 3</w:t>
            </w:r>
            <w:r w:rsidR="00423759">
              <w:rPr>
                <w:rFonts w:ascii="Arial" w:hAnsi="Arial" w:cs="Arial"/>
              </w:rPr>
              <w:t>00</w:t>
            </w:r>
            <w:r>
              <w:rPr>
                <w:rFonts w:ascii="Arial" w:hAnsi="Arial" w:cs="Arial"/>
              </w:rPr>
              <w:t>,00</w:t>
            </w:r>
            <w:r w:rsidRPr="004767C7">
              <w:rPr>
                <w:rFonts w:ascii="Arial" w:hAnsi="Arial" w:cs="Arial"/>
              </w:rPr>
              <w:t xml:space="preserve"> руб.;</w:t>
            </w:r>
          </w:p>
          <w:p w:rsidR="006B37AD" w:rsidRPr="004767C7" w:rsidRDefault="00724F42" w:rsidP="00DB1B29">
            <w:pPr>
              <w:spacing w:line="233" w:lineRule="auto"/>
              <w:jc w:val="both"/>
              <w:rPr>
                <w:rFonts w:ascii="Arial" w:hAnsi="Arial" w:cs="Arial"/>
              </w:rPr>
            </w:pPr>
            <w:r>
              <w:rPr>
                <w:rFonts w:ascii="Arial" w:hAnsi="Arial" w:cs="Arial"/>
              </w:rPr>
              <w:t>2024 год – 43 3</w:t>
            </w:r>
            <w:r w:rsidR="00423759">
              <w:rPr>
                <w:rFonts w:ascii="Arial" w:hAnsi="Arial" w:cs="Arial"/>
              </w:rPr>
              <w:t>00</w:t>
            </w:r>
            <w:r w:rsidR="006B37AD">
              <w:rPr>
                <w:rFonts w:ascii="Arial" w:hAnsi="Arial" w:cs="Arial"/>
              </w:rPr>
              <w:t>,00 руб.</w:t>
            </w:r>
            <w:r w:rsidR="00815D5F">
              <w:rPr>
                <w:rFonts w:ascii="Arial" w:hAnsi="Arial" w:cs="Arial"/>
              </w:rPr>
              <w:t>;</w:t>
            </w:r>
          </w:p>
          <w:p w:rsidR="00623733" w:rsidRPr="0085706E" w:rsidRDefault="00623733" w:rsidP="00DB1B29">
            <w:pPr>
              <w:spacing w:line="233" w:lineRule="auto"/>
              <w:jc w:val="both"/>
              <w:rPr>
                <w:rFonts w:ascii="Arial" w:hAnsi="Arial" w:cs="Arial"/>
                <w:color w:val="000000"/>
              </w:rPr>
            </w:pPr>
            <w:r w:rsidRPr="004767C7">
              <w:rPr>
                <w:rFonts w:ascii="Arial" w:hAnsi="Arial" w:cs="Arial"/>
                <w:color w:val="000000"/>
              </w:rPr>
              <w:t>средства местного бюджета –</w:t>
            </w:r>
            <w:r w:rsidR="006B37AD">
              <w:rPr>
                <w:rFonts w:ascii="Arial" w:hAnsi="Arial" w:cs="Arial"/>
                <w:color w:val="000000"/>
              </w:rPr>
              <w:t xml:space="preserve"> </w:t>
            </w:r>
            <w:r w:rsidR="00280FD4">
              <w:rPr>
                <w:rFonts w:ascii="Arial" w:hAnsi="Arial" w:cs="Arial"/>
                <w:color w:val="000000"/>
              </w:rPr>
              <w:t>1</w:t>
            </w:r>
            <w:r w:rsidR="00423759">
              <w:rPr>
                <w:rFonts w:ascii="Arial" w:hAnsi="Arial" w:cs="Arial"/>
                <w:color w:val="000000"/>
              </w:rPr>
              <w:t> 695 072,87</w:t>
            </w:r>
            <w:r w:rsidRPr="004767C7">
              <w:rPr>
                <w:rFonts w:ascii="Arial" w:hAnsi="Arial" w:cs="Arial"/>
              </w:rPr>
              <w:t xml:space="preserve"> руб., в том числе по годам:</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2022 год – </w:t>
            </w:r>
            <w:r>
              <w:rPr>
                <w:rFonts w:ascii="Arial" w:hAnsi="Arial" w:cs="Arial"/>
              </w:rPr>
              <w:t>565</w:t>
            </w:r>
            <w:r w:rsidR="006B37AD">
              <w:rPr>
                <w:rFonts w:ascii="Arial" w:hAnsi="Arial" w:cs="Arial"/>
              </w:rPr>
              <w:t xml:space="preserve"> </w:t>
            </w:r>
            <w:r>
              <w:rPr>
                <w:rFonts w:ascii="Arial" w:hAnsi="Arial" w:cs="Arial"/>
              </w:rPr>
              <w:t>024,29</w:t>
            </w:r>
            <w:r w:rsidRPr="004767C7">
              <w:rPr>
                <w:rFonts w:ascii="Arial" w:hAnsi="Arial" w:cs="Arial"/>
              </w:rPr>
              <w:t xml:space="preserve"> руб.;</w:t>
            </w:r>
          </w:p>
          <w:p w:rsidR="00623733" w:rsidRDefault="00623733" w:rsidP="00DB1B29">
            <w:pPr>
              <w:autoSpaceDE w:val="0"/>
              <w:autoSpaceDN w:val="0"/>
              <w:adjustRightInd w:val="0"/>
              <w:jc w:val="both"/>
              <w:rPr>
                <w:rFonts w:ascii="Arial" w:hAnsi="Arial" w:cs="Arial"/>
              </w:rPr>
            </w:pPr>
            <w:r w:rsidRPr="004767C7">
              <w:rPr>
                <w:rFonts w:ascii="Arial" w:hAnsi="Arial" w:cs="Arial"/>
              </w:rPr>
              <w:t xml:space="preserve">2023 год – </w:t>
            </w:r>
            <w:r>
              <w:rPr>
                <w:rFonts w:ascii="Arial" w:hAnsi="Arial" w:cs="Arial"/>
              </w:rPr>
              <w:t>565</w:t>
            </w:r>
            <w:r w:rsidR="006B37AD">
              <w:rPr>
                <w:rFonts w:ascii="Arial" w:hAnsi="Arial" w:cs="Arial"/>
              </w:rPr>
              <w:t xml:space="preserve"> </w:t>
            </w:r>
            <w:r>
              <w:rPr>
                <w:rFonts w:ascii="Arial" w:hAnsi="Arial" w:cs="Arial"/>
              </w:rPr>
              <w:t>024,29</w:t>
            </w:r>
            <w:r w:rsidRPr="004767C7">
              <w:rPr>
                <w:rFonts w:ascii="Arial" w:hAnsi="Arial" w:cs="Arial"/>
              </w:rPr>
              <w:t xml:space="preserve"> руб.;</w:t>
            </w:r>
          </w:p>
          <w:p w:rsidR="006B37AD" w:rsidRPr="004767C7" w:rsidRDefault="006B37AD" w:rsidP="00423759">
            <w:pPr>
              <w:autoSpaceDE w:val="0"/>
              <w:autoSpaceDN w:val="0"/>
              <w:adjustRightInd w:val="0"/>
              <w:jc w:val="both"/>
              <w:rPr>
                <w:rFonts w:ascii="Arial" w:hAnsi="Arial" w:cs="Arial"/>
                <w:bCs/>
              </w:rPr>
            </w:pPr>
            <w:r>
              <w:rPr>
                <w:rFonts w:ascii="Arial" w:hAnsi="Arial" w:cs="Arial"/>
              </w:rPr>
              <w:t xml:space="preserve">2024 год – </w:t>
            </w:r>
            <w:r w:rsidR="00423759">
              <w:rPr>
                <w:rFonts w:ascii="Arial" w:hAnsi="Arial" w:cs="Arial"/>
              </w:rPr>
              <w:t>565 024,09</w:t>
            </w:r>
            <w:r>
              <w:rPr>
                <w:rFonts w:ascii="Arial" w:hAnsi="Arial" w:cs="Arial"/>
              </w:rPr>
              <w:t xml:space="preserve"> руб.</w:t>
            </w:r>
            <w:r w:rsidR="00815D5F">
              <w:rPr>
                <w:rFonts w:ascii="Arial" w:hAnsi="Arial" w:cs="Arial"/>
              </w:rPr>
              <w:t>.</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sz w:val="20"/>
          <w:szCs w:val="20"/>
        </w:rPr>
      </w:pPr>
    </w:p>
    <w:p w:rsidR="00623733" w:rsidRPr="004767C7" w:rsidRDefault="00623733" w:rsidP="00D84929">
      <w:pPr>
        <w:numPr>
          <w:ilvl w:val="0"/>
          <w:numId w:val="1"/>
        </w:numPr>
        <w:tabs>
          <w:tab w:val="clear" w:pos="720"/>
        </w:tabs>
        <w:autoSpaceDE w:val="0"/>
        <w:autoSpaceDN w:val="0"/>
        <w:adjustRightInd w:val="0"/>
        <w:ind w:left="0" w:hanging="11"/>
        <w:jc w:val="center"/>
        <w:rPr>
          <w:rFonts w:ascii="Arial" w:hAnsi="Arial" w:cs="Arial"/>
        </w:rPr>
      </w:pPr>
      <w:r w:rsidRPr="004767C7">
        <w:rPr>
          <w:rFonts w:ascii="Arial" w:hAnsi="Arial" w:cs="Arial"/>
        </w:rPr>
        <w:t>Основные разделы подпрограммы</w:t>
      </w:r>
    </w:p>
    <w:p w:rsidR="00623733" w:rsidRPr="004767C7" w:rsidRDefault="00623733" w:rsidP="00D84929">
      <w:pPr>
        <w:pStyle w:val="aa"/>
        <w:tabs>
          <w:tab w:val="left" w:pos="540"/>
        </w:tabs>
        <w:spacing w:after="0"/>
        <w:ind w:hanging="11"/>
        <w:jc w:val="center"/>
        <w:rPr>
          <w:rFonts w:ascii="Arial" w:hAnsi="Arial" w:cs="Arial"/>
        </w:rPr>
      </w:pPr>
      <w:r w:rsidRPr="004767C7">
        <w:rPr>
          <w:rFonts w:ascii="Arial" w:hAnsi="Arial" w:cs="Arial"/>
        </w:rPr>
        <w:t>2.1. Постановка общегородской проблемы</w:t>
      </w:r>
      <w:r w:rsidR="00D84929">
        <w:rPr>
          <w:rFonts w:ascii="Arial" w:hAnsi="Arial" w:cs="Arial"/>
        </w:rPr>
        <w:t xml:space="preserve"> </w:t>
      </w:r>
      <w:r w:rsidRPr="004767C7">
        <w:rPr>
          <w:rFonts w:ascii="Arial" w:hAnsi="Arial" w:cs="Arial"/>
        </w:rPr>
        <w:t>и обоснование необходимости разработки подпрограммы</w:t>
      </w:r>
    </w:p>
    <w:p w:rsidR="00623733" w:rsidRPr="004767C7" w:rsidRDefault="00623733" w:rsidP="00623733">
      <w:pPr>
        <w:ind w:right="139" w:firstLine="709"/>
        <w:jc w:val="both"/>
        <w:rPr>
          <w:rFonts w:ascii="Arial" w:hAnsi="Arial" w:cs="Arial"/>
        </w:rPr>
      </w:pPr>
      <w:proofErr w:type="gramStart"/>
      <w:r w:rsidRPr="004767C7">
        <w:rPr>
          <w:rFonts w:ascii="Arial" w:hAnsi="Arial" w:cs="Arial"/>
        </w:rPr>
        <w:t>Архивные документы, хранящиеся в государственных и муниципальных архивах Красноярского края, являются составной частью Архивного фонда Российской Федерации – неотъемлемой частью историко-культурного наследия Красноярского края, одним из символов российской государственности.</w:t>
      </w:r>
      <w:proofErr w:type="gramEnd"/>
    </w:p>
    <w:p w:rsidR="00623733" w:rsidRPr="004767C7" w:rsidRDefault="00623733" w:rsidP="00623733">
      <w:pPr>
        <w:autoSpaceDE w:val="0"/>
        <w:autoSpaceDN w:val="0"/>
        <w:adjustRightInd w:val="0"/>
        <w:ind w:right="139" w:firstLine="709"/>
        <w:jc w:val="both"/>
        <w:rPr>
          <w:rFonts w:ascii="Arial" w:hAnsi="Arial" w:cs="Arial"/>
        </w:rPr>
      </w:pPr>
      <w:r w:rsidRPr="004767C7">
        <w:rPr>
          <w:rFonts w:ascii="Arial" w:hAnsi="Arial" w:cs="Arial"/>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623733" w:rsidRPr="004767C7" w:rsidRDefault="00623733" w:rsidP="00623733">
      <w:pPr>
        <w:ind w:right="139" w:firstLine="709"/>
        <w:jc w:val="both"/>
        <w:rPr>
          <w:rFonts w:ascii="Arial" w:hAnsi="Arial" w:cs="Arial"/>
        </w:rPr>
      </w:pPr>
      <w:r w:rsidRPr="004767C7">
        <w:rPr>
          <w:rFonts w:ascii="Arial" w:hAnsi="Arial" w:cs="Arial"/>
        </w:rPr>
        <w:t>Создание нормативных условий хранения документов – это сложный, дорогостоящий и многоплановый процесс. На способы и методы решения задачи «Модернизация материально-технической базы архивов края для создания нормативных условий хранения архивных документов, исключающих их хищение и утрату» существенное влияние оказывает множество факторов, в том числе экономические возможности и достигнутый технический уровень.</w:t>
      </w:r>
    </w:p>
    <w:p w:rsidR="00623733" w:rsidRPr="004767C7" w:rsidRDefault="00623733" w:rsidP="00623733">
      <w:pPr>
        <w:ind w:right="139" w:firstLine="709"/>
        <w:jc w:val="both"/>
        <w:rPr>
          <w:rFonts w:ascii="Arial" w:hAnsi="Arial" w:cs="Arial"/>
        </w:rPr>
      </w:pPr>
      <w:r w:rsidRPr="004767C7">
        <w:rPr>
          <w:rFonts w:ascii="Arial" w:hAnsi="Arial" w:cs="Arial"/>
        </w:rPr>
        <w:t>Решение задачи «</w:t>
      </w:r>
      <w:r w:rsidRPr="004767C7">
        <w:rPr>
          <w:rFonts w:ascii="Arial" w:hAnsi="Arial" w:cs="Arial"/>
          <w:shd w:val="clear" w:color="auto" w:fill="FFFFFF"/>
        </w:rPr>
        <w:t xml:space="preserve">Сохранение, пополнение и эффективное использование архивных </w:t>
      </w:r>
      <w:r w:rsidRPr="004767C7">
        <w:rPr>
          <w:rFonts w:ascii="Arial" w:hAnsi="Arial" w:cs="Arial"/>
        </w:rPr>
        <w:t>документов» будет достигаться: архивом города Бородино путем обеспечения сохранности архивных фондов, планового пополнения их новыми комплексами архивных документов и предоставлением на основе архивных документов муниципальных услуг населению.</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В архив обращаются жители города с различными социально-правовыми и тематическими запросами. Согласно книге регистрации социально - правовых и тематических запросов граждан, в городской архив было направлено:</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2015 год 185 заявлений, из них исполнено 165, процент исполнения составляет 89,2%;</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2016 год 158 заявлений, из них исполнено 134, процент исполнения 84,9%;</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2017 год 120 заявлений, из них исполнено 99 , процент исполнения 82,5%;</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 за 2018 год 88 заявлений, из них исполнено 76, процент исполнения 86,4%;</w:t>
      </w:r>
    </w:p>
    <w:p w:rsidR="00623733" w:rsidRDefault="00623733" w:rsidP="00623733">
      <w:pPr>
        <w:tabs>
          <w:tab w:val="left" w:pos="709"/>
        </w:tabs>
        <w:ind w:right="139" w:firstLine="709"/>
        <w:jc w:val="both"/>
        <w:rPr>
          <w:rFonts w:ascii="Arial" w:hAnsi="Arial" w:cs="Arial"/>
        </w:rPr>
      </w:pPr>
      <w:r w:rsidRPr="004767C7">
        <w:rPr>
          <w:rFonts w:ascii="Arial" w:hAnsi="Arial" w:cs="Arial"/>
        </w:rPr>
        <w:t>- за 2019 год 96 заявлений, из них исполнено 84, процент исполнения 87,5%.</w:t>
      </w:r>
    </w:p>
    <w:p w:rsidR="00356B41" w:rsidRPr="004767C7" w:rsidRDefault="00356B41" w:rsidP="00356B41">
      <w:pPr>
        <w:tabs>
          <w:tab w:val="left" w:pos="709"/>
        </w:tabs>
        <w:ind w:right="139" w:firstLine="709"/>
        <w:jc w:val="both"/>
        <w:rPr>
          <w:rFonts w:ascii="Arial" w:hAnsi="Arial" w:cs="Arial"/>
        </w:rPr>
      </w:pPr>
      <w:r>
        <w:rPr>
          <w:rFonts w:ascii="Arial" w:hAnsi="Arial" w:cs="Arial"/>
        </w:rPr>
        <w:t>- за 2020 год 130 заявлений, из них исполнено 110, процент исполнения 84,62%.</w:t>
      </w:r>
    </w:p>
    <w:p w:rsidR="00623733" w:rsidRPr="004767C7" w:rsidRDefault="00623733" w:rsidP="00623733">
      <w:pPr>
        <w:tabs>
          <w:tab w:val="left" w:pos="709"/>
        </w:tabs>
        <w:ind w:right="139" w:firstLine="709"/>
        <w:jc w:val="both"/>
        <w:rPr>
          <w:rFonts w:ascii="Arial" w:hAnsi="Arial" w:cs="Arial"/>
        </w:rPr>
      </w:pPr>
      <w:r w:rsidRPr="004767C7">
        <w:rPr>
          <w:rFonts w:ascii="Arial" w:hAnsi="Arial" w:cs="Arial"/>
        </w:rPr>
        <w:t>Неисполнение запросов связано с отсутствием документов в городском архиве.</w:t>
      </w:r>
    </w:p>
    <w:p w:rsidR="00623733" w:rsidRPr="004767C7" w:rsidRDefault="00623733" w:rsidP="00623733">
      <w:pPr>
        <w:ind w:right="139" w:firstLine="709"/>
        <w:jc w:val="both"/>
        <w:rPr>
          <w:rFonts w:ascii="Arial" w:hAnsi="Arial" w:cs="Arial"/>
          <w:color w:val="000000"/>
        </w:rPr>
      </w:pPr>
    </w:p>
    <w:p w:rsidR="00623733" w:rsidRPr="004767C7" w:rsidRDefault="00623733" w:rsidP="00623733">
      <w:pPr>
        <w:widowControl w:val="0"/>
        <w:autoSpaceDE w:val="0"/>
        <w:autoSpaceDN w:val="0"/>
        <w:adjustRightInd w:val="0"/>
        <w:ind w:right="139"/>
        <w:jc w:val="center"/>
        <w:outlineLvl w:val="1"/>
        <w:rPr>
          <w:rFonts w:ascii="Arial" w:hAnsi="Arial" w:cs="Arial"/>
        </w:rPr>
      </w:pPr>
      <w:r w:rsidRPr="004767C7">
        <w:rPr>
          <w:rFonts w:ascii="Arial" w:hAnsi="Arial" w:cs="Arial"/>
        </w:rPr>
        <w:t>2.2. Основная цель, задачи, этапы и сроки выполнения подпрограммы, целевые индикаторы</w:t>
      </w: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color w:val="000000"/>
        </w:rPr>
        <w:t xml:space="preserve">Проведенное в 2010 году всероссийское анкетирование </w:t>
      </w:r>
      <w:r w:rsidRPr="004767C7">
        <w:rPr>
          <w:rFonts w:ascii="Arial" w:hAnsi="Arial" w:cs="Arial"/>
          <w:bCs/>
          <w:color w:val="000000"/>
        </w:rPr>
        <w:t xml:space="preserve">внедрения информационно-коммуникационных технологий в деятельность архивов, наряду с мониторингом, </w:t>
      </w:r>
      <w:r w:rsidRPr="004767C7">
        <w:rPr>
          <w:rFonts w:ascii="Arial" w:hAnsi="Arial" w:cs="Arial"/>
          <w:color w:val="000000"/>
        </w:rPr>
        <w:t>выявило:</w:t>
      </w:r>
    </w:p>
    <w:p w:rsidR="00623733" w:rsidRPr="004767C7" w:rsidRDefault="00623733" w:rsidP="00623733">
      <w:pPr>
        <w:ind w:right="139" w:firstLine="709"/>
        <w:jc w:val="both"/>
        <w:rPr>
          <w:rFonts w:ascii="Arial" w:hAnsi="Arial" w:cs="Arial"/>
          <w:color w:val="000000"/>
        </w:rPr>
      </w:pPr>
      <w:r w:rsidRPr="004767C7">
        <w:rPr>
          <w:rFonts w:ascii="Arial" w:hAnsi="Arial" w:cs="Arial"/>
          <w:color w:val="000000"/>
        </w:rPr>
        <w:t>во-первых, с</w:t>
      </w:r>
      <w:r w:rsidRPr="004767C7">
        <w:rPr>
          <w:rFonts w:ascii="Arial" w:hAnsi="Arial" w:cs="Arial"/>
          <w:color w:val="000000"/>
          <w:spacing w:val="-2"/>
        </w:rPr>
        <w:t>нижение степени безопасности хранения архивных документов (особенно в муниципальных архивах) п</w:t>
      </w:r>
      <w:r w:rsidRPr="004767C7">
        <w:rPr>
          <w:rFonts w:ascii="Arial" w:hAnsi="Arial" w:cs="Arial"/>
          <w:color w:val="000000"/>
        </w:rPr>
        <w:t>ри сохранении высокого уровня общественных потребностей в использовании их информационного потенциала</w:t>
      </w:r>
      <w:r w:rsidRPr="004767C7">
        <w:rPr>
          <w:rFonts w:ascii="Arial" w:hAnsi="Arial" w:cs="Arial"/>
          <w:color w:val="000000"/>
          <w:spacing w:val="-2"/>
        </w:rPr>
        <w:t>;</w:t>
      </w:r>
    </w:p>
    <w:p w:rsidR="00623733" w:rsidRPr="004767C7" w:rsidRDefault="00623733" w:rsidP="00623733">
      <w:pPr>
        <w:ind w:right="139" w:firstLine="709"/>
        <w:jc w:val="both"/>
        <w:rPr>
          <w:rFonts w:ascii="Arial" w:hAnsi="Arial" w:cs="Arial"/>
          <w:bCs/>
          <w:color w:val="000000"/>
        </w:rPr>
      </w:pPr>
      <w:r w:rsidRPr="004767C7">
        <w:rPr>
          <w:rFonts w:ascii="Arial" w:hAnsi="Arial" w:cs="Arial"/>
          <w:color w:val="000000"/>
        </w:rPr>
        <w:t>во-вторых, н</w:t>
      </w:r>
      <w:r w:rsidRPr="004767C7">
        <w:rPr>
          <w:rFonts w:ascii="Arial" w:hAnsi="Arial" w:cs="Arial"/>
          <w:color w:val="000000"/>
          <w:spacing w:val="-2"/>
        </w:rPr>
        <w:t xml:space="preserve">изкий </w:t>
      </w:r>
      <w:r w:rsidRPr="004767C7">
        <w:rPr>
          <w:rFonts w:ascii="Arial" w:hAnsi="Arial" w:cs="Arial"/>
          <w:color w:val="000000"/>
        </w:rPr>
        <w:t>у</w:t>
      </w:r>
      <w:r w:rsidRPr="004767C7">
        <w:rPr>
          <w:rFonts w:ascii="Arial" w:hAnsi="Arial" w:cs="Arial"/>
          <w:bCs/>
          <w:color w:val="000000"/>
        </w:rPr>
        <w:t xml:space="preserve">ровень внедрения информационно - коммуникационных технологий в деятельности государственных и муниципальных архивов </w:t>
      </w:r>
      <w:r w:rsidRPr="004767C7">
        <w:rPr>
          <w:rFonts w:ascii="Arial" w:hAnsi="Arial" w:cs="Arial"/>
          <w:color w:val="000000"/>
        </w:rPr>
        <w:t>Красноярского</w:t>
      </w:r>
      <w:r w:rsidRPr="004767C7">
        <w:rPr>
          <w:rFonts w:ascii="Arial" w:hAnsi="Arial" w:cs="Arial"/>
          <w:bCs/>
          <w:color w:val="000000"/>
        </w:rPr>
        <w:t xml:space="preserve"> края</w:t>
      </w:r>
      <w:r w:rsidRPr="004767C7">
        <w:rPr>
          <w:rFonts w:ascii="Arial" w:hAnsi="Arial" w:cs="Arial"/>
          <w:color w:val="000000"/>
        </w:rPr>
        <w:t xml:space="preserve"> в части перевода архивных фондов в электронную форму и обеспечения удаленного доступа широких слоев населения к информационным ресурсам архивов</w:t>
      </w:r>
      <w:r w:rsidRPr="004767C7">
        <w:rPr>
          <w:rFonts w:ascii="Arial" w:hAnsi="Arial" w:cs="Arial"/>
          <w:color w:val="000000"/>
          <w:spacing w:val="-2"/>
        </w:rPr>
        <w:t>.</w:t>
      </w: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rPr>
        <w:t xml:space="preserve">Целью подпрограммы является </w:t>
      </w:r>
      <w:r w:rsidRPr="004767C7">
        <w:rPr>
          <w:rFonts w:ascii="Arial" w:hAnsi="Arial" w:cs="Arial"/>
          <w:color w:val="000000"/>
        </w:rPr>
        <w:t>обеспечение сохранности документов, хранящихся в архиве города Бородино.</w:t>
      </w:r>
    </w:p>
    <w:p w:rsidR="00623733" w:rsidRPr="004767C7" w:rsidRDefault="00623733" w:rsidP="00623733">
      <w:pPr>
        <w:autoSpaceDE w:val="0"/>
        <w:autoSpaceDN w:val="0"/>
        <w:adjustRightInd w:val="0"/>
        <w:ind w:right="139" w:firstLine="709"/>
        <w:jc w:val="both"/>
        <w:rPr>
          <w:rFonts w:ascii="Arial" w:hAnsi="Arial" w:cs="Arial"/>
          <w:color w:val="000000"/>
        </w:rPr>
      </w:pPr>
      <w:r w:rsidRPr="004767C7">
        <w:rPr>
          <w:rFonts w:ascii="Arial" w:hAnsi="Arial" w:cs="Arial"/>
        </w:rPr>
        <w:t xml:space="preserve">Задачей подпрограммы является: </w:t>
      </w:r>
      <w:r w:rsidRPr="004767C7">
        <w:rPr>
          <w:rFonts w:ascii="Arial" w:hAnsi="Arial" w:cs="Arial"/>
          <w:shd w:val="clear" w:color="auto" w:fill="FFFFFF"/>
        </w:rPr>
        <w:t xml:space="preserve">сохранение, пополнение и эффективное использование архивных </w:t>
      </w:r>
      <w:r w:rsidRPr="004767C7">
        <w:rPr>
          <w:rFonts w:ascii="Arial" w:hAnsi="Arial" w:cs="Arial"/>
        </w:rPr>
        <w:t>документов.</w:t>
      </w:r>
    </w:p>
    <w:p w:rsidR="00623733" w:rsidRPr="004767C7" w:rsidRDefault="00623733" w:rsidP="00623733">
      <w:pPr>
        <w:widowControl w:val="0"/>
        <w:autoSpaceDE w:val="0"/>
        <w:autoSpaceDN w:val="0"/>
        <w:adjustRightInd w:val="0"/>
        <w:ind w:right="139" w:firstLine="709"/>
        <w:jc w:val="both"/>
        <w:rPr>
          <w:rFonts w:ascii="Arial" w:hAnsi="Arial" w:cs="Arial"/>
        </w:rPr>
      </w:pPr>
      <w:r w:rsidRPr="004767C7">
        <w:rPr>
          <w:rFonts w:ascii="Arial" w:hAnsi="Arial" w:cs="Arial"/>
        </w:rPr>
        <w:t>Сроки испо</w:t>
      </w:r>
      <w:r w:rsidR="00241C67">
        <w:rPr>
          <w:rFonts w:ascii="Arial" w:hAnsi="Arial" w:cs="Arial"/>
        </w:rPr>
        <w:t>лнения подпрограммы: 2015 – 2024</w:t>
      </w:r>
      <w:r w:rsidRPr="004767C7">
        <w:rPr>
          <w:rFonts w:ascii="Arial" w:hAnsi="Arial" w:cs="Arial"/>
        </w:rPr>
        <w:t xml:space="preserve"> годы.</w:t>
      </w:r>
    </w:p>
    <w:p w:rsidR="00623733" w:rsidRPr="004767C7" w:rsidRDefault="00623733" w:rsidP="00623733">
      <w:pPr>
        <w:ind w:right="139" w:firstLine="709"/>
        <w:jc w:val="both"/>
        <w:rPr>
          <w:rFonts w:ascii="Arial" w:hAnsi="Arial" w:cs="Arial"/>
        </w:rPr>
      </w:pPr>
      <w:r w:rsidRPr="004767C7">
        <w:rPr>
          <w:rFonts w:ascii="Arial" w:hAnsi="Arial" w:cs="Arial"/>
        </w:rPr>
        <w:t>Оценка результатов реализации подпрограммы осуществляется на основе использования показателей, сформированных с учетом специфики деятельности архива.</w:t>
      </w:r>
    </w:p>
    <w:p w:rsidR="00623733" w:rsidRPr="004767C7" w:rsidRDefault="00623733" w:rsidP="00623733">
      <w:pPr>
        <w:widowControl w:val="0"/>
        <w:autoSpaceDE w:val="0"/>
        <w:autoSpaceDN w:val="0"/>
        <w:adjustRightInd w:val="0"/>
        <w:ind w:right="139" w:firstLine="709"/>
        <w:jc w:val="both"/>
        <w:rPr>
          <w:rFonts w:ascii="Arial" w:hAnsi="Arial" w:cs="Arial"/>
        </w:rPr>
      </w:pPr>
      <w:r w:rsidRPr="004767C7">
        <w:rPr>
          <w:rFonts w:ascii="Arial" w:hAnsi="Arial" w:cs="Arial"/>
        </w:rPr>
        <w:t>Целевыми индикаторами реализации подпрограммы является количество оцифрованных документов и количество единиц хранения краевых документов.</w:t>
      </w:r>
    </w:p>
    <w:p w:rsidR="00623733" w:rsidRPr="004767C7" w:rsidRDefault="00623733" w:rsidP="00623733">
      <w:pPr>
        <w:ind w:right="139" w:firstLine="709"/>
        <w:jc w:val="both"/>
        <w:rPr>
          <w:rFonts w:ascii="Arial" w:hAnsi="Arial" w:cs="Arial"/>
          <w:bCs/>
        </w:rPr>
      </w:pPr>
      <w:r w:rsidRPr="004767C7">
        <w:rPr>
          <w:rFonts w:ascii="Arial" w:hAnsi="Arial" w:cs="Arial"/>
          <w:bCs/>
        </w:rPr>
        <w:t>Перечень целевых индикаторов подпрограммы «Развитие архивного дела в городе Бородино» отражен в приложении 1 к подпрограмме «Развитие архивного дела».</w:t>
      </w:r>
    </w:p>
    <w:p w:rsidR="00623733" w:rsidRPr="004767C7" w:rsidRDefault="00623733" w:rsidP="00623733">
      <w:pPr>
        <w:widowControl w:val="0"/>
        <w:autoSpaceDE w:val="0"/>
        <w:autoSpaceDN w:val="0"/>
        <w:adjustRightInd w:val="0"/>
        <w:ind w:right="139" w:firstLine="709"/>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Мероприятия подпрограммы приведены в приложении 2 к подпрограмме «Развитие архивного дела в городе Бородино» с указанием объема средств на их реализацию и ожидаемых результатов.</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 xml:space="preserve">Главными распорядителями бюджетных средств, предусмотренных на реализацию </w:t>
      </w:r>
      <w:hyperlink r:id="rId21" w:history="1">
        <w:r w:rsidRPr="004767C7">
          <w:rPr>
            <w:rFonts w:ascii="Arial" w:hAnsi="Arial" w:cs="Arial"/>
            <w:color w:val="000000"/>
          </w:rPr>
          <w:t>мероприятий</w:t>
        </w:r>
      </w:hyperlink>
      <w:r w:rsidRPr="004767C7">
        <w:rPr>
          <w:rFonts w:ascii="Arial" w:hAnsi="Arial" w:cs="Arial"/>
          <w:color w:val="000000"/>
        </w:rPr>
        <w:t xml:space="preserve"> подпрограммы, является администрация города Бородино, исполнителем и получателем средств МКУ «Служба единого заказчика».</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Критерием отбора муниципальных образований Красноярского края для предоставления субсидии является наличие в муниципальном архиве Красноярского края описей, заголовки дел</w:t>
      </w:r>
      <w:r w:rsidRPr="004767C7">
        <w:rPr>
          <w:rFonts w:ascii="Arial" w:hAnsi="Arial" w:cs="Arial"/>
          <w:bCs/>
          <w:color w:val="000000"/>
        </w:rPr>
        <w:t xml:space="preserve"> которых </w:t>
      </w:r>
      <w:r w:rsidRPr="004767C7">
        <w:rPr>
          <w:rFonts w:ascii="Arial" w:hAnsi="Arial" w:cs="Arial"/>
          <w:color w:val="000000"/>
        </w:rPr>
        <w:t>подлежат оцифровке и введению в ПК «Архивный фонд»</w:t>
      </w:r>
      <w:r w:rsidRPr="004767C7">
        <w:rPr>
          <w:rFonts w:ascii="Arial" w:hAnsi="Arial" w:cs="Arial"/>
          <w:bCs/>
          <w:color w:val="000000"/>
        </w:rPr>
        <w:t xml:space="preserve"> в объеме не </w:t>
      </w:r>
      <w:r w:rsidR="00303577">
        <w:rPr>
          <w:rFonts w:ascii="Arial" w:hAnsi="Arial" w:cs="Arial"/>
          <w:color w:val="000000"/>
        </w:rPr>
        <w:t xml:space="preserve">менее 20%. </w:t>
      </w:r>
      <w:r w:rsidRPr="004767C7">
        <w:rPr>
          <w:rFonts w:ascii="Arial" w:hAnsi="Arial" w:cs="Arial"/>
          <w:color w:val="000000"/>
        </w:rPr>
        <w:t>При отборе муниципальных образований Красноярского края согласно указанному критерию учитывались сведения централизованного государственного учета архивных документов, подтвержденные паспортом соответствующего муниципального архива края (приложение 1 к Регламенту государственного учета документов Архивного фонда Российской Федерации, утвержденному приказом Государственной архивной службы России от 11.03.1997 № 11), ПК «Архивный фонд» и программным комплексом «Фондовый каталог» (далее – данные централизованного государственного учета).</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Объем заголовков дел, подлежащих оцифровке и введению в ПК «Архивный фонд», устанавливается приказом архивного агентства Красноярского края ежегодно до 15 января текущего ф</w:t>
      </w:r>
      <w:r>
        <w:rPr>
          <w:rFonts w:ascii="Arial" w:hAnsi="Arial" w:cs="Arial"/>
          <w:color w:val="000000"/>
        </w:rPr>
        <w:t>инансового года.</w:t>
      </w:r>
    </w:p>
    <w:p w:rsidR="00623733" w:rsidRPr="004767C7" w:rsidRDefault="00623733" w:rsidP="00623733">
      <w:pPr>
        <w:pStyle w:val="ConsNormal"/>
        <w:ind w:right="0" w:firstLine="709"/>
        <w:jc w:val="both"/>
        <w:rPr>
          <w:sz w:val="24"/>
          <w:szCs w:val="24"/>
        </w:rPr>
      </w:pPr>
      <w:r w:rsidRPr="004767C7">
        <w:rPr>
          <w:sz w:val="24"/>
          <w:szCs w:val="24"/>
        </w:rPr>
        <w:t>Средства краевого бюджета выделяются в виде субвенции на осуществление органами местного самоуправления государственных полномочий в области архивного дела и расходуются на следующие цели:</w:t>
      </w:r>
    </w:p>
    <w:p w:rsidR="00623733" w:rsidRPr="004767C7" w:rsidRDefault="00623733" w:rsidP="00623733">
      <w:pPr>
        <w:pStyle w:val="ConsNormal"/>
        <w:ind w:right="0" w:firstLine="709"/>
        <w:jc w:val="both"/>
        <w:rPr>
          <w:sz w:val="24"/>
          <w:szCs w:val="24"/>
        </w:rPr>
      </w:pPr>
      <w:r w:rsidRPr="004767C7">
        <w:rPr>
          <w:sz w:val="24"/>
          <w:szCs w:val="24"/>
        </w:rPr>
        <w:t>- на возмещение трудозатрат главного архивиста;</w:t>
      </w:r>
    </w:p>
    <w:p w:rsidR="00623733" w:rsidRPr="004767C7" w:rsidRDefault="00623733" w:rsidP="00623733">
      <w:pPr>
        <w:pStyle w:val="ConsNormal"/>
        <w:ind w:right="0" w:firstLine="709"/>
        <w:jc w:val="both"/>
        <w:rPr>
          <w:sz w:val="24"/>
          <w:szCs w:val="24"/>
        </w:rPr>
      </w:pPr>
      <w:r w:rsidRPr="004767C7">
        <w:rPr>
          <w:sz w:val="24"/>
          <w:szCs w:val="24"/>
        </w:rPr>
        <w:t>- приобретение архивных коробок.</w:t>
      </w:r>
    </w:p>
    <w:p w:rsidR="00623733" w:rsidRPr="004767C7" w:rsidRDefault="004773FD" w:rsidP="00623733">
      <w:pPr>
        <w:suppressAutoHyphens/>
        <w:ind w:firstLine="709"/>
        <w:jc w:val="both"/>
        <w:rPr>
          <w:rFonts w:ascii="Arial" w:hAnsi="Arial" w:cs="Arial"/>
          <w:lang w:eastAsia="ar-SA"/>
        </w:rPr>
      </w:pPr>
      <w:r>
        <w:rPr>
          <w:rFonts w:ascii="Arial" w:hAnsi="Arial" w:cs="Arial"/>
          <w:lang w:eastAsia="ar-SA"/>
        </w:rPr>
        <w:t>По мере поступления субвенции из краевого бюджета Финансовое управление администрации города Бородино в пределах утвержденной росписи и объемов финансирования перечисляет денежные средства на лицевой счет главного распорядителя бюджетных средств – Администрацию г.</w:t>
      </w:r>
      <w:r w:rsidR="00303577">
        <w:rPr>
          <w:rFonts w:ascii="Arial" w:hAnsi="Arial" w:cs="Arial"/>
          <w:lang w:eastAsia="ar-SA"/>
        </w:rPr>
        <w:t xml:space="preserve"> Бородино. </w:t>
      </w:r>
      <w:r>
        <w:rPr>
          <w:rFonts w:ascii="Arial" w:hAnsi="Arial" w:cs="Arial"/>
          <w:lang w:eastAsia="ar-SA"/>
        </w:rPr>
        <w:t>Главный распорядитель финансирует поступившие денежные средства субвенции на лицевой счет МКУ «Служба единого заказчика» и осуществляет финансовый контроль за исполнением субвенции.</w:t>
      </w:r>
    </w:p>
    <w:p w:rsidR="00623733" w:rsidRPr="004767C7" w:rsidRDefault="00623733" w:rsidP="00623733">
      <w:pPr>
        <w:suppressAutoHyphens/>
        <w:ind w:firstLine="709"/>
        <w:jc w:val="both"/>
        <w:rPr>
          <w:rFonts w:ascii="Arial" w:hAnsi="Arial" w:cs="Arial"/>
          <w:lang w:eastAsia="ar-SA"/>
        </w:rPr>
      </w:pPr>
      <w:r w:rsidRPr="004767C7">
        <w:rPr>
          <w:rFonts w:ascii="Arial" w:hAnsi="Arial" w:cs="Arial"/>
          <w:lang w:eastAsia="ar-SA"/>
        </w:rPr>
        <w:t>Средства субвенции подлежат возврату в краевой бюджет в случае ее не использования.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Служба финансово - экономического контроля Красноярского края и Счетная палата Красноярского края осуществляют контроль за использованием органами местного самоуправления финансовых средств, предоставленных им для осуществления государственных полномочий, в форме проверок.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Периодичность, порядок и сроки осуществления контроля устанавливаются Правительством Красноярского края и Счетной палатой Красноярского края.</w:t>
      </w:r>
    </w:p>
    <w:p w:rsidR="00623733" w:rsidRPr="004767C7" w:rsidRDefault="00623733" w:rsidP="00623733">
      <w:pPr>
        <w:autoSpaceDE w:val="0"/>
        <w:autoSpaceDN w:val="0"/>
        <w:adjustRightInd w:val="0"/>
        <w:ind w:firstLine="709"/>
        <w:jc w:val="center"/>
        <w:rPr>
          <w:rFonts w:ascii="Arial" w:hAnsi="Arial" w:cs="Arial"/>
        </w:rPr>
      </w:pPr>
    </w:p>
    <w:p w:rsidR="00623733" w:rsidRPr="004767C7" w:rsidRDefault="00623733" w:rsidP="00D84929">
      <w:pPr>
        <w:autoSpaceDE w:val="0"/>
        <w:autoSpaceDN w:val="0"/>
        <w:adjustRightInd w:val="0"/>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w:t>
      </w:r>
      <w:proofErr w:type="gramStart"/>
      <w:r w:rsidRPr="004767C7">
        <w:rPr>
          <w:rFonts w:ascii="Arial" w:hAnsi="Arial" w:cs="Arial"/>
        </w:rPr>
        <w:t>контроль за</w:t>
      </w:r>
      <w:proofErr w:type="gramEnd"/>
      <w:r w:rsidRPr="004767C7">
        <w:rPr>
          <w:rFonts w:ascii="Arial" w:hAnsi="Arial" w:cs="Arial"/>
        </w:rPr>
        <w:t xml:space="preserve"> реализацией подпрограммы осуществляется администрацией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МКУ «Служба единого заказчика» осуществляет реализацию подпрограммных мероприятий, несет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w:t>
      </w:r>
      <w:r>
        <w:rPr>
          <w:rFonts w:ascii="Arial" w:hAnsi="Arial" w:cs="Arial"/>
        </w:rPr>
        <w:t>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сроками выполнения контрактов, договоров, соглашений;</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«Служба единого заказчика»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D84929">
      <w:pPr>
        <w:autoSpaceDE w:val="0"/>
        <w:autoSpaceDN w:val="0"/>
        <w:adjustRightInd w:val="0"/>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Социально-экономическим эффектом реализации подпрограммы является 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Реализация мероприятий подпрограммы позволит:</w:t>
      </w:r>
    </w:p>
    <w:p w:rsidR="00623733" w:rsidRPr="004767C7" w:rsidRDefault="00623733" w:rsidP="00623733">
      <w:pPr>
        <w:pStyle w:val="ConsPlusTitle"/>
        <w:widowControl/>
        <w:ind w:firstLine="709"/>
        <w:jc w:val="both"/>
        <w:rPr>
          <w:rFonts w:ascii="Arial" w:hAnsi="Arial" w:cs="Arial"/>
          <w:color w:val="000000"/>
          <w:sz w:val="24"/>
          <w:szCs w:val="24"/>
        </w:rPr>
      </w:pPr>
      <w:r w:rsidRPr="004767C7">
        <w:rPr>
          <w:rFonts w:ascii="Arial" w:hAnsi="Arial" w:cs="Arial"/>
          <w:b w:val="0"/>
          <w:bCs w:val="0"/>
          <w:color w:val="000000"/>
          <w:sz w:val="24"/>
          <w:szCs w:val="24"/>
        </w:rPr>
        <w:t>о</w:t>
      </w:r>
      <w:r w:rsidRPr="004767C7">
        <w:rPr>
          <w:rFonts w:ascii="Arial" w:hAnsi="Arial" w:cs="Arial"/>
          <w:b w:val="0"/>
          <w:color w:val="000000"/>
          <w:sz w:val="24"/>
          <w:szCs w:val="24"/>
        </w:rPr>
        <w:t>цифровать описи муниципального архива города,</w:t>
      </w:r>
      <w:r>
        <w:rPr>
          <w:rFonts w:ascii="Arial" w:hAnsi="Arial" w:cs="Arial"/>
          <w:b w:val="0"/>
          <w:color w:val="000000"/>
          <w:sz w:val="24"/>
          <w:szCs w:val="24"/>
        </w:rPr>
        <w:t xml:space="preserve"> путем внесения в </w:t>
      </w:r>
      <w:r w:rsidR="00B313A7">
        <w:rPr>
          <w:rFonts w:ascii="Arial" w:hAnsi="Arial" w:cs="Arial"/>
          <w:b w:val="0"/>
          <w:color w:val="000000"/>
          <w:sz w:val="24"/>
          <w:szCs w:val="24"/>
        </w:rPr>
        <w:t>базу «Архивный фонд» заголовков</w:t>
      </w:r>
      <w:r>
        <w:rPr>
          <w:rFonts w:ascii="Arial" w:hAnsi="Arial" w:cs="Arial"/>
          <w:b w:val="0"/>
          <w:color w:val="000000"/>
          <w:sz w:val="24"/>
          <w:szCs w:val="24"/>
        </w:rPr>
        <w:t xml:space="preserve"> дел</w:t>
      </w:r>
      <w:r w:rsidRPr="004767C7">
        <w:rPr>
          <w:rFonts w:ascii="Arial" w:hAnsi="Arial" w:cs="Arial"/>
          <w:b w:val="0"/>
          <w:color w:val="000000"/>
          <w:sz w:val="24"/>
          <w:szCs w:val="24"/>
        </w:rPr>
        <w:t>;</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повысить качество бюджетного планирования и исполнения бюджета.</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 xml:space="preserve">Подпрограмма направлена на исключение фактов утраты архивных документов, отражающих материальную и духовную жизнь населения и являющихся неотъемлемой частью его </w:t>
      </w:r>
      <w:r w:rsidR="00D5672B" w:rsidRPr="004767C7">
        <w:rPr>
          <w:rFonts w:ascii="Arial" w:hAnsi="Arial" w:cs="Arial"/>
          <w:color w:val="000000"/>
        </w:rPr>
        <w:t>историка</w:t>
      </w:r>
      <w:r w:rsidRPr="004767C7">
        <w:rPr>
          <w:rFonts w:ascii="Arial" w:hAnsi="Arial" w:cs="Arial"/>
          <w:color w:val="000000"/>
        </w:rPr>
        <w:t xml:space="preserve"> - культурного наследия. Обеспечивая вечное хранение и использование архивных документов, в муниципальном архиве города способствуют формированию гражданского общества, становлению правового государства, воспитанию в жителях города патриотизма и толерантности.</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 xml:space="preserve"> Ежегодно в городском архиве увеличивается число единиц хранения краевого значения. За период с 2013 года до 2020 года э</w:t>
      </w:r>
      <w:r w:rsidR="00A663B4">
        <w:rPr>
          <w:rFonts w:ascii="Arial" w:hAnsi="Arial" w:cs="Arial"/>
          <w:color w:val="000000"/>
        </w:rPr>
        <w:t>т</w:t>
      </w:r>
      <w:r w:rsidR="00270A9E">
        <w:rPr>
          <w:rFonts w:ascii="Arial" w:hAnsi="Arial" w:cs="Arial"/>
          <w:color w:val="000000"/>
        </w:rPr>
        <w:t xml:space="preserve">о количество увеличилось на 1103 </w:t>
      </w:r>
      <w:r w:rsidRPr="004767C7">
        <w:rPr>
          <w:rFonts w:ascii="Arial" w:hAnsi="Arial" w:cs="Arial"/>
          <w:color w:val="000000"/>
        </w:rPr>
        <w:t>едини</w:t>
      </w:r>
      <w:r w:rsidR="00A663B4">
        <w:rPr>
          <w:rFonts w:ascii="Arial" w:hAnsi="Arial" w:cs="Arial"/>
          <w:color w:val="000000"/>
        </w:rPr>
        <w:t>ц</w:t>
      </w:r>
      <w:r w:rsidR="00270A9E">
        <w:rPr>
          <w:rFonts w:ascii="Arial" w:hAnsi="Arial" w:cs="Arial"/>
          <w:color w:val="000000"/>
        </w:rPr>
        <w:t>ы</w:t>
      </w:r>
      <w:r w:rsidRPr="004767C7">
        <w:rPr>
          <w:rFonts w:ascii="Arial" w:hAnsi="Arial" w:cs="Arial"/>
          <w:color w:val="000000"/>
        </w:rPr>
        <w:t>.</w:t>
      </w:r>
    </w:p>
    <w:p w:rsidR="00623733" w:rsidRPr="004767C7" w:rsidRDefault="00623733" w:rsidP="00623733">
      <w:pPr>
        <w:autoSpaceDE w:val="0"/>
        <w:autoSpaceDN w:val="0"/>
        <w:adjustRightInd w:val="0"/>
        <w:ind w:firstLine="660"/>
        <w:jc w:val="both"/>
        <w:rPr>
          <w:rFonts w:ascii="Arial" w:hAnsi="Arial" w:cs="Arial"/>
          <w:b/>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2.6. Мероприятия подпрограммы</w:t>
      </w:r>
    </w:p>
    <w:p w:rsidR="00623733" w:rsidRPr="004767C7" w:rsidRDefault="00D84929" w:rsidP="00623733">
      <w:pPr>
        <w:widowControl w:val="0"/>
        <w:autoSpaceDE w:val="0"/>
        <w:autoSpaceDN w:val="0"/>
        <w:adjustRightInd w:val="0"/>
        <w:ind w:firstLine="708"/>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«Развитие архивного дела в городе Бородино»</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tabs>
          <w:tab w:val="left" w:pos="2805"/>
        </w:tabs>
        <w:jc w:val="center"/>
        <w:rPr>
          <w:rFonts w:ascii="Arial" w:hAnsi="Arial" w:cs="Arial"/>
        </w:rPr>
      </w:pPr>
      <w:r w:rsidRPr="00FB5F7E">
        <w:rPr>
          <w:rFonts w:ascii="Arial" w:hAnsi="Arial" w:cs="Arial"/>
          <w:color w:val="000000"/>
        </w:rPr>
        <w:t>2.7</w:t>
      </w:r>
      <w:r w:rsidRPr="004767C7">
        <w:rPr>
          <w:rFonts w:ascii="Arial" w:hAnsi="Arial" w:cs="Arial"/>
        </w:rPr>
        <w:t>.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Мероприятия подпрограммы реализуются за счет сре</w:t>
      </w:r>
      <w:proofErr w:type="gramStart"/>
      <w:r w:rsidRPr="004767C7">
        <w:rPr>
          <w:rFonts w:ascii="Arial" w:hAnsi="Arial" w:cs="Arial"/>
        </w:rPr>
        <w:t>дств кр</w:t>
      </w:r>
      <w:proofErr w:type="gramEnd"/>
      <w:r w:rsidRPr="004767C7">
        <w:rPr>
          <w:rFonts w:ascii="Arial" w:hAnsi="Arial" w:cs="Arial"/>
        </w:rPr>
        <w:t>аевого и местного бюджета, предусмотренного на оплату муниципальных контрактов (договоров) на выполнение работ, предоставление субсидий подведомственным учреждениям, предусмотренных на оплату муниципальных контрактов (договоров) на выполнение работ.</w:t>
      </w:r>
    </w:p>
    <w:p w:rsidR="00623733" w:rsidRPr="004767C7" w:rsidRDefault="00623733" w:rsidP="00623733">
      <w:pPr>
        <w:ind w:firstLine="709"/>
        <w:jc w:val="both"/>
        <w:rPr>
          <w:rFonts w:ascii="Arial" w:hAnsi="Arial" w:cs="Arial"/>
        </w:rPr>
      </w:pPr>
      <w:r w:rsidRPr="004767C7">
        <w:rPr>
          <w:rFonts w:ascii="Arial" w:hAnsi="Arial" w:cs="Arial"/>
        </w:rPr>
        <w:t xml:space="preserve">Объем финансирования подпрограммы за счет средств краевого и местного бюджета составит </w:t>
      </w:r>
      <w:r w:rsidR="00423759">
        <w:rPr>
          <w:rFonts w:ascii="Arial" w:hAnsi="Arial" w:cs="Arial"/>
        </w:rPr>
        <w:t>1 824 972,87</w:t>
      </w:r>
      <w:r w:rsidR="0085706E">
        <w:rPr>
          <w:rFonts w:ascii="Arial" w:hAnsi="Arial" w:cs="Arial"/>
        </w:rPr>
        <w:t xml:space="preserve"> </w:t>
      </w:r>
      <w:r w:rsidRPr="004767C7">
        <w:rPr>
          <w:rFonts w:ascii="Arial" w:hAnsi="Arial" w:cs="Arial"/>
        </w:rPr>
        <w:t>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2022 год – </w:t>
      </w:r>
      <w:r w:rsidR="00423759">
        <w:rPr>
          <w:rFonts w:ascii="Arial" w:hAnsi="Arial" w:cs="Arial"/>
        </w:rPr>
        <w:t>608 324</w:t>
      </w:r>
      <w:r>
        <w:rPr>
          <w:rFonts w:ascii="Arial" w:hAnsi="Arial" w:cs="Arial"/>
        </w:rPr>
        <w:t>,29</w:t>
      </w:r>
      <w:r w:rsidRPr="004767C7">
        <w:rPr>
          <w:rFonts w:ascii="Arial" w:hAnsi="Arial" w:cs="Arial"/>
        </w:rPr>
        <w:t xml:space="preserve"> руб.;</w:t>
      </w:r>
    </w:p>
    <w:p w:rsidR="00623733" w:rsidRDefault="00623733" w:rsidP="00623733">
      <w:pPr>
        <w:spacing w:line="233" w:lineRule="auto"/>
        <w:ind w:firstLine="709"/>
        <w:rPr>
          <w:rFonts w:ascii="Arial" w:hAnsi="Arial" w:cs="Arial"/>
        </w:rPr>
      </w:pPr>
      <w:r w:rsidRPr="004767C7">
        <w:rPr>
          <w:rFonts w:ascii="Arial" w:hAnsi="Arial" w:cs="Arial"/>
        </w:rPr>
        <w:t xml:space="preserve">2023 год – </w:t>
      </w:r>
      <w:r w:rsidR="00423759">
        <w:rPr>
          <w:rFonts w:ascii="Arial" w:hAnsi="Arial" w:cs="Arial"/>
        </w:rPr>
        <w:t>608 3</w:t>
      </w:r>
      <w:r>
        <w:rPr>
          <w:rFonts w:ascii="Arial" w:hAnsi="Arial" w:cs="Arial"/>
        </w:rPr>
        <w:t>24,29</w:t>
      </w:r>
      <w:r w:rsidRPr="004767C7">
        <w:rPr>
          <w:rFonts w:ascii="Arial" w:hAnsi="Arial" w:cs="Arial"/>
        </w:rPr>
        <w:t xml:space="preserve"> руб.;</w:t>
      </w:r>
    </w:p>
    <w:p w:rsidR="0085706E" w:rsidRPr="004767C7" w:rsidRDefault="00423759" w:rsidP="00623733">
      <w:pPr>
        <w:spacing w:line="233" w:lineRule="auto"/>
        <w:ind w:firstLine="709"/>
        <w:rPr>
          <w:rFonts w:ascii="Arial" w:hAnsi="Arial" w:cs="Arial"/>
        </w:rPr>
      </w:pPr>
      <w:r>
        <w:rPr>
          <w:rFonts w:ascii="Arial" w:hAnsi="Arial" w:cs="Arial"/>
        </w:rPr>
        <w:t>2024 год – 608 324,29</w:t>
      </w:r>
      <w:r w:rsidR="0085706E">
        <w:rPr>
          <w:rFonts w:ascii="Arial" w:hAnsi="Arial" w:cs="Arial"/>
        </w:rPr>
        <w:t xml:space="preserve"> руб.</w:t>
      </w:r>
      <w:r w:rsidR="00815D5F">
        <w:rPr>
          <w:rFonts w:ascii="Arial" w:hAnsi="Arial" w:cs="Arial"/>
        </w:rPr>
        <w:t>;</w:t>
      </w:r>
    </w:p>
    <w:p w:rsidR="00623733" w:rsidRPr="004767C7" w:rsidRDefault="00623733" w:rsidP="00623733">
      <w:pPr>
        <w:ind w:firstLine="709"/>
        <w:rPr>
          <w:rFonts w:ascii="Arial" w:hAnsi="Arial" w:cs="Arial"/>
        </w:rPr>
      </w:pPr>
      <w:r w:rsidRPr="004767C7">
        <w:rPr>
          <w:rFonts w:ascii="Arial" w:hAnsi="Arial" w:cs="Arial"/>
        </w:rPr>
        <w:t>средства краевого бюджета –</w:t>
      </w:r>
      <w:r w:rsidR="0085706E">
        <w:rPr>
          <w:rFonts w:ascii="Arial" w:hAnsi="Arial" w:cs="Arial"/>
        </w:rPr>
        <w:t xml:space="preserve"> </w:t>
      </w:r>
      <w:r w:rsidR="00423759">
        <w:rPr>
          <w:rFonts w:ascii="Arial" w:hAnsi="Arial" w:cs="Arial"/>
        </w:rPr>
        <w:t>129 900</w:t>
      </w:r>
      <w:r w:rsidR="00CF653B">
        <w:rPr>
          <w:rFonts w:ascii="Arial" w:hAnsi="Arial" w:cs="Arial"/>
        </w:rPr>
        <w:t>,00</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2022 год – </w:t>
      </w:r>
      <w:r w:rsidR="00423759">
        <w:rPr>
          <w:rFonts w:ascii="Arial" w:hAnsi="Arial" w:cs="Arial"/>
        </w:rPr>
        <w:t>43 300</w:t>
      </w:r>
      <w:r w:rsidRPr="004767C7">
        <w:rPr>
          <w:rFonts w:ascii="Arial" w:hAnsi="Arial" w:cs="Arial"/>
        </w:rPr>
        <w:t>,00 руб.;</w:t>
      </w:r>
    </w:p>
    <w:p w:rsidR="00623733" w:rsidRDefault="00623733" w:rsidP="00623733">
      <w:pPr>
        <w:spacing w:line="233" w:lineRule="auto"/>
        <w:ind w:firstLine="709"/>
        <w:rPr>
          <w:rFonts w:ascii="Arial" w:hAnsi="Arial" w:cs="Arial"/>
        </w:rPr>
      </w:pPr>
      <w:r w:rsidRPr="004767C7">
        <w:rPr>
          <w:rFonts w:ascii="Arial" w:hAnsi="Arial" w:cs="Arial"/>
        </w:rPr>
        <w:t xml:space="preserve">2023 год – </w:t>
      </w:r>
      <w:r w:rsidR="00423759">
        <w:rPr>
          <w:rFonts w:ascii="Arial" w:hAnsi="Arial" w:cs="Arial"/>
        </w:rPr>
        <w:t>43 300</w:t>
      </w:r>
      <w:r>
        <w:rPr>
          <w:rFonts w:ascii="Arial" w:hAnsi="Arial" w:cs="Arial"/>
        </w:rPr>
        <w:t>,00</w:t>
      </w:r>
      <w:r w:rsidRPr="004767C7">
        <w:rPr>
          <w:rFonts w:ascii="Arial" w:hAnsi="Arial" w:cs="Arial"/>
        </w:rPr>
        <w:t xml:space="preserve"> руб.;</w:t>
      </w:r>
    </w:p>
    <w:p w:rsidR="0085706E" w:rsidRPr="004767C7" w:rsidRDefault="00423759" w:rsidP="00623733">
      <w:pPr>
        <w:spacing w:line="233" w:lineRule="auto"/>
        <w:ind w:firstLine="709"/>
        <w:rPr>
          <w:rFonts w:ascii="Arial" w:hAnsi="Arial" w:cs="Arial"/>
        </w:rPr>
      </w:pPr>
      <w:r>
        <w:rPr>
          <w:rFonts w:ascii="Arial" w:hAnsi="Arial" w:cs="Arial"/>
        </w:rPr>
        <w:t>2024 год – 43 300</w:t>
      </w:r>
      <w:r w:rsidR="0085706E">
        <w:rPr>
          <w:rFonts w:ascii="Arial" w:hAnsi="Arial" w:cs="Arial"/>
        </w:rPr>
        <w:t>,00 руб.</w:t>
      </w:r>
      <w:r w:rsidR="00815D5F">
        <w:rPr>
          <w:rFonts w:ascii="Arial" w:hAnsi="Arial" w:cs="Arial"/>
        </w:rPr>
        <w:t>;</w:t>
      </w:r>
    </w:p>
    <w:p w:rsidR="00623733" w:rsidRPr="004767C7" w:rsidRDefault="00623733" w:rsidP="00623733">
      <w:pPr>
        <w:ind w:firstLine="709"/>
        <w:rPr>
          <w:rFonts w:ascii="Arial" w:hAnsi="Arial" w:cs="Arial"/>
        </w:rPr>
      </w:pPr>
      <w:r w:rsidRPr="004767C7">
        <w:rPr>
          <w:rFonts w:ascii="Arial" w:hAnsi="Arial" w:cs="Arial"/>
        </w:rPr>
        <w:t>средства местного бюджета –</w:t>
      </w:r>
      <w:r w:rsidR="00CF653B">
        <w:rPr>
          <w:rFonts w:ascii="Arial" w:hAnsi="Arial" w:cs="Arial"/>
        </w:rPr>
        <w:t xml:space="preserve"> </w:t>
      </w:r>
      <w:r w:rsidR="00423759">
        <w:rPr>
          <w:rFonts w:ascii="Arial" w:hAnsi="Arial" w:cs="Arial"/>
        </w:rPr>
        <w:t>1 695 072,87</w:t>
      </w:r>
      <w:r w:rsidRPr="004767C7">
        <w:rPr>
          <w:rFonts w:ascii="Arial" w:hAnsi="Arial" w:cs="Arial"/>
        </w:rPr>
        <w:t xml:space="preserve"> руб., в том числе по годам:</w:t>
      </w:r>
    </w:p>
    <w:p w:rsidR="00623733" w:rsidRPr="004767C7" w:rsidRDefault="00623733" w:rsidP="00623733">
      <w:pPr>
        <w:spacing w:line="233" w:lineRule="auto"/>
        <w:ind w:firstLine="709"/>
        <w:rPr>
          <w:rFonts w:ascii="Arial" w:hAnsi="Arial" w:cs="Arial"/>
        </w:rPr>
      </w:pPr>
      <w:r w:rsidRPr="004767C7">
        <w:rPr>
          <w:rFonts w:ascii="Arial" w:hAnsi="Arial" w:cs="Arial"/>
        </w:rPr>
        <w:t xml:space="preserve">2022 год – </w:t>
      </w:r>
      <w:r w:rsidRPr="001257F1">
        <w:rPr>
          <w:rFonts w:ascii="Arial" w:hAnsi="Arial" w:cs="Arial"/>
        </w:rPr>
        <w:t>565</w:t>
      </w:r>
      <w:r w:rsidR="0085706E">
        <w:rPr>
          <w:rFonts w:ascii="Arial" w:hAnsi="Arial" w:cs="Arial"/>
        </w:rPr>
        <w:t xml:space="preserve"> </w:t>
      </w:r>
      <w:r w:rsidRPr="001257F1">
        <w:rPr>
          <w:rFonts w:ascii="Arial" w:hAnsi="Arial" w:cs="Arial"/>
        </w:rPr>
        <w:t xml:space="preserve">024,29 </w:t>
      </w:r>
      <w:r w:rsidRPr="004767C7">
        <w:rPr>
          <w:rFonts w:ascii="Arial" w:hAnsi="Arial" w:cs="Arial"/>
        </w:rPr>
        <w:t>руб.;</w:t>
      </w:r>
    </w:p>
    <w:p w:rsidR="00623733" w:rsidRDefault="00623733" w:rsidP="00623733">
      <w:pPr>
        <w:spacing w:line="233" w:lineRule="auto"/>
        <w:ind w:firstLine="709"/>
        <w:rPr>
          <w:rFonts w:ascii="Arial" w:hAnsi="Arial" w:cs="Arial"/>
        </w:rPr>
      </w:pPr>
      <w:r w:rsidRPr="004767C7">
        <w:rPr>
          <w:rFonts w:ascii="Arial" w:hAnsi="Arial" w:cs="Arial"/>
        </w:rPr>
        <w:t xml:space="preserve">2023 год – </w:t>
      </w:r>
      <w:r w:rsidRPr="001257F1">
        <w:rPr>
          <w:rFonts w:ascii="Arial" w:hAnsi="Arial" w:cs="Arial"/>
        </w:rPr>
        <w:t>565</w:t>
      </w:r>
      <w:r w:rsidR="0085706E">
        <w:rPr>
          <w:rFonts w:ascii="Arial" w:hAnsi="Arial" w:cs="Arial"/>
        </w:rPr>
        <w:t xml:space="preserve"> </w:t>
      </w:r>
      <w:r w:rsidRPr="001257F1">
        <w:rPr>
          <w:rFonts w:ascii="Arial" w:hAnsi="Arial" w:cs="Arial"/>
        </w:rPr>
        <w:t xml:space="preserve">024,29 </w:t>
      </w:r>
      <w:r w:rsidR="00787785">
        <w:rPr>
          <w:rFonts w:ascii="Arial" w:hAnsi="Arial" w:cs="Arial"/>
        </w:rPr>
        <w:t>р</w:t>
      </w:r>
      <w:r w:rsidR="0085706E">
        <w:rPr>
          <w:rFonts w:ascii="Arial" w:hAnsi="Arial" w:cs="Arial"/>
        </w:rPr>
        <w:t>уб.;</w:t>
      </w:r>
    </w:p>
    <w:p w:rsidR="0085706E" w:rsidRPr="004767C7" w:rsidRDefault="00423759" w:rsidP="00623733">
      <w:pPr>
        <w:spacing w:line="233" w:lineRule="auto"/>
        <w:ind w:firstLine="709"/>
        <w:rPr>
          <w:rFonts w:ascii="Arial" w:hAnsi="Arial" w:cs="Arial"/>
        </w:rPr>
      </w:pPr>
      <w:r>
        <w:rPr>
          <w:rFonts w:ascii="Arial" w:hAnsi="Arial" w:cs="Arial"/>
        </w:rPr>
        <w:t>2024 год – 565 024,29</w:t>
      </w:r>
      <w:r w:rsidR="0085706E">
        <w:rPr>
          <w:rFonts w:ascii="Arial" w:hAnsi="Arial" w:cs="Arial"/>
        </w:rPr>
        <w:t xml:space="preserve"> руб.</w:t>
      </w:r>
    </w:p>
    <w:p w:rsidR="00623733" w:rsidRPr="004767C7" w:rsidRDefault="00623733" w:rsidP="00623733">
      <w:pPr>
        <w:spacing w:line="233" w:lineRule="auto"/>
        <w:ind w:firstLine="709"/>
        <w:rPr>
          <w:rFonts w:ascii="Arial" w:hAnsi="Arial" w:cs="Arial"/>
        </w:rPr>
      </w:pPr>
    </w:p>
    <w:p w:rsidR="00623733" w:rsidRPr="004767C7" w:rsidRDefault="00623733" w:rsidP="00623733">
      <w:pPr>
        <w:spacing w:line="233" w:lineRule="auto"/>
        <w:rPr>
          <w:rFonts w:ascii="Arial" w:hAnsi="Arial" w:cs="Arial"/>
          <w:sz w:val="20"/>
          <w:szCs w:val="20"/>
        </w:rPr>
        <w:sectPr w:rsidR="00623733" w:rsidRPr="004767C7" w:rsidSect="00DB1B29">
          <w:headerReference w:type="default" r:id="rId22"/>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0314"/>
        <w:gridCol w:w="4678"/>
      </w:tblGrid>
      <w:tr w:rsidR="00623733" w:rsidRPr="004767C7" w:rsidTr="00DB1B29">
        <w:tc>
          <w:tcPr>
            <w:tcW w:w="10314" w:type="dxa"/>
            <w:shd w:val="clear" w:color="auto" w:fill="auto"/>
          </w:tcPr>
          <w:p w:rsidR="00623733" w:rsidRPr="004767C7" w:rsidRDefault="00623733" w:rsidP="00DB1B29">
            <w:pPr>
              <w:spacing w:line="233" w:lineRule="auto"/>
              <w:jc w:val="both"/>
              <w:rPr>
                <w:rFonts w:ascii="Arial" w:hAnsi="Arial" w:cs="Arial"/>
                <w:sz w:val="20"/>
                <w:szCs w:val="20"/>
              </w:rPr>
            </w:pPr>
          </w:p>
        </w:tc>
        <w:tc>
          <w:tcPr>
            <w:tcW w:w="4678" w:type="dxa"/>
            <w:tcBorders>
              <w:bottom w:val="nil"/>
            </w:tcBorders>
            <w:shd w:val="clear" w:color="auto" w:fill="auto"/>
          </w:tcPr>
          <w:p w:rsidR="00623733" w:rsidRPr="004767C7" w:rsidRDefault="00623733" w:rsidP="00DB1B29">
            <w:pPr>
              <w:spacing w:line="233" w:lineRule="auto"/>
              <w:rPr>
                <w:rFonts w:ascii="Arial" w:hAnsi="Arial" w:cs="Arial"/>
              </w:rPr>
            </w:pPr>
            <w:r w:rsidRPr="004767C7">
              <w:rPr>
                <w:rFonts w:ascii="Arial" w:hAnsi="Arial" w:cs="Arial"/>
                <w:sz w:val="22"/>
                <w:szCs w:val="22"/>
              </w:rPr>
              <w:t>Приложение 1</w:t>
            </w:r>
          </w:p>
          <w:p w:rsidR="00623733" w:rsidRPr="004767C7" w:rsidRDefault="00623733" w:rsidP="00DB1B29">
            <w:pPr>
              <w:spacing w:line="233" w:lineRule="auto"/>
              <w:rPr>
                <w:rFonts w:ascii="Arial" w:hAnsi="Arial" w:cs="Arial"/>
                <w:lang w:eastAsia="ar-SA"/>
              </w:rPr>
            </w:pPr>
            <w:r w:rsidRPr="004767C7">
              <w:rPr>
                <w:rFonts w:ascii="Arial" w:hAnsi="Arial" w:cs="Arial"/>
                <w:sz w:val="22"/>
                <w:szCs w:val="22"/>
              </w:rPr>
              <w:t xml:space="preserve">к подпрограмме </w:t>
            </w:r>
            <w:r w:rsidRPr="004767C7">
              <w:rPr>
                <w:rFonts w:ascii="Arial" w:hAnsi="Arial" w:cs="Arial"/>
                <w:sz w:val="22"/>
                <w:szCs w:val="22"/>
                <w:lang w:eastAsia="ar-SA"/>
              </w:rPr>
              <w:t xml:space="preserve">«Развитие архивного дела </w:t>
            </w:r>
          </w:p>
          <w:p w:rsidR="00623733" w:rsidRPr="004767C7" w:rsidRDefault="00623733" w:rsidP="00DB1B29">
            <w:pPr>
              <w:spacing w:line="233" w:lineRule="auto"/>
              <w:rPr>
                <w:rFonts w:ascii="Arial" w:hAnsi="Arial" w:cs="Arial"/>
                <w:lang w:eastAsia="ar-SA"/>
              </w:rPr>
            </w:pPr>
            <w:r w:rsidRPr="004767C7">
              <w:rPr>
                <w:rFonts w:ascii="Arial" w:hAnsi="Arial" w:cs="Arial"/>
                <w:sz w:val="22"/>
                <w:szCs w:val="22"/>
                <w:lang w:eastAsia="ar-SA"/>
              </w:rPr>
              <w:t>в городе Бородино»</w:t>
            </w:r>
          </w:p>
          <w:p w:rsidR="00623733" w:rsidRPr="004767C7" w:rsidRDefault="00623733" w:rsidP="00DB1B29">
            <w:pPr>
              <w:spacing w:line="233" w:lineRule="auto"/>
              <w:rPr>
                <w:rFonts w:ascii="Arial" w:hAnsi="Arial" w:cs="Arial"/>
              </w:rPr>
            </w:pPr>
          </w:p>
        </w:tc>
      </w:tr>
    </w:tbl>
    <w:p w:rsidR="00623733" w:rsidRPr="004767C7" w:rsidRDefault="00623733" w:rsidP="00623733">
      <w:pPr>
        <w:pStyle w:val="ConsPlusNormal"/>
        <w:widowControl/>
        <w:ind w:firstLine="0"/>
        <w:outlineLvl w:val="2"/>
        <w:rPr>
          <w:sz w:val="20"/>
          <w:szCs w:val="20"/>
        </w:rPr>
      </w:pPr>
    </w:p>
    <w:p w:rsidR="00623733" w:rsidRPr="004767C7" w:rsidRDefault="00623733" w:rsidP="00623733">
      <w:pPr>
        <w:pStyle w:val="ConsPlusNormal"/>
        <w:widowControl/>
        <w:ind w:firstLine="0"/>
        <w:jc w:val="right"/>
        <w:rPr>
          <w:sz w:val="20"/>
          <w:szCs w:val="20"/>
        </w:rPr>
      </w:pPr>
    </w:p>
    <w:p w:rsidR="00623733" w:rsidRPr="004767C7" w:rsidRDefault="00623733" w:rsidP="00623733">
      <w:pPr>
        <w:pStyle w:val="ConsPlusNormal"/>
        <w:widowControl/>
        <w:ind w:firstLine="0"/>
        <w:jc w:val="center"/>
        <w:rPr>
          <w:sz w:val="24"/>
          <w:szCs w:val="24"/>
        </w:rPr>
      </w:pPr>
      <w:r w:rsidRPr="004767C7">
        <w:rPr>
          <w:sz w:val="24"/>
          <w:szCs w:val="24"/>
        </w:rPr>
        <w:t>Перечень целевых индикаторов подпрограммы</w:t>
      </w:r>
    </w:p>
    <w:p w:rsidR="00623733" w:rsidRPr="004767C7" w:rsidRDefault="00623733" w:rsidP="00623733">
      <w:pPr>
        <w:pStyle w:val="ConsPlusNormal"/>
        <w:widowControl/>
        <w:ind w:firstLine="0"/>
        <w:jc w:val="center"/>
        <w:rPr>
          <w:sz w:val="20"/>
          <w:szCs w:val="20"/>
        </w:rPr>
      </w:pPr>
    </w:p>
    <w:tbl>
      <w:tblPr>
        <w:tblW w:w="4786" w:type="pct"/>
        <w:tblLayout w:type="fixed"/>
        <w:tblLook w:val="0000" w:firstRow="0" w:lastRow="0" w:firstColumn="0" w:lastColumn="0" w:noHBand="0" w:noVBand="0"/>
      </w:tblPr>
      <w:tblGrid>
        <w:gridCol w:w="1263"/>
        <w:gridCol w:w="4618"/>
        <w:gridCol w:w="1261"/>
        <w:gridCol w:w="2752"/>
        <w:gridCol w:w="1062"/>
        <w:gridCol w:w="1062"/>
        <w:gridCol w:w="1047"/>
        <w:gridCol w:w="1359"/>
      </w:tblGrid>
      <w:tr w:rsidR="00CF653B" w:rsidRPr="004767C7" w:rsidTr="00CF653B">
        <w:trPr>
          <w:cantSplit/>
          <w:trHeight w:val="547"/>
        </w:trPr>
        <w:tc>
          <w:tcPr>
            <w:tcW w:w="438" w:type="pct"/>
            <w:vMerge w:val="restart"/>
            <w:tcBorders>
              <w:top w:val="single" w:sz="4" w:space="0" w:color="auto"/>
              <w:left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w:t>
            </w:r>
          </w:p>
          <w:p w:rsidR="00CF653B" w:rsidRPr="00CF653B" w:rsidRDefault="00CF653B" w:rsidP="00E0001D">
            <w:pPr>
              <w:jc w:val="center"/>
              <w:rPr>
                <w:rFonts w:ascii="Arial" w:hAnsi="Arial" w:cs="Arial"/>
                <w:sz w:val="20"/>
                <w:szCs w:val="20"/>
              </w:rPr>
            </w:pPr>
            <w:r w:rsidRPr="00CF653B">
              <w:rPr>
                <w:rFonts w:ascii="Arial" w:hAnsi="Arial" w:cs="Arial"/>
                <w:sz w:val="20"/>
                <w:szCs w:val="20"/>
              </w:rPr>
              <w:t>п/п</w:t>
            </w:r>
          </w:p>
        </w:tc>
        <w:tc>
          <w:tcPr>
            <w:tcW w:w="1601" w:type="pct"/>
            <w:vMerge w:val="restart"/>
            <w:tcBorders>
              <w:top w:val="single" w:sz="4" w:space="0" w:color="auto"/>
              <w:left w:val="nil"/>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Цели,</w:t>
            </w:r>
          </w:p>
          <w:p w:rsidR="00CF653B" w:rsidRPr="00CF653B" w:rsidRDefault="00270A9E" w:rsidP="00E0001D">
            <w:pPr>
              <w:jc w:val="center"/>
              <w:rPr>
                <w:rFonts w:ascii="Arial" w:hAnsi="Arial" w:cs="Arial"/>
                <w:sz w:val="20"/>
                <w:szCs w:val="20"/>
              </w:rPr>
            </w:pPr>
            <w:r>
              <w:rPr>
                <w:rFonts w:ascii="Arial" w:hAnsi="Arial" w:cs="Arial"/>
                <w:sz w:val="20"/>
                <w:szCs w:val="20"/>
              </w:rPr>
              <w:t>показатели результативности</w:t>
            </w:r>
          </w:p>
        </w:tc>
        <w:tc>
          <w:tcPr>
            <w:tcW w:w="437" w:type="pct"/>
            <w:vMerge w:val="restart"/>
            <w:tcBorders>
              <w:top w:val="single" w:sz="4" w:space="0" w:color="auto"/>
              <w:left w:val="nil"/>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Единица измерения.</w:t>
            </w:r>
          </w:p>
        </w:tc>
        <w:tc>
          <w:tcPr>
            <w:tcW w:w="954" w:type="pct"/>
            <w:vMerge w:val="restart"/>
            <w:tcBorders>
              <w:top w:val="single" w:sz="4" w:space="0" w:color="auto"/>
              <w:left w:val="nil"/>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Источник информации</w:t>
            </w:r>
          </w:p>
        </w:tc>
        <w:tc>
          <w:tcPr>
            <w:tcW w:w="368" w:type="pct"/>
            <w:vMerge w:val="restart"/>
            <w:tcBorders>
              <w:top w:val="single" w:sz="4" w:space="0" w:color="auto"/>
              <w:left w:val="nil"/>
              <w:right w:val="single" w:sz="4" w:space="0" w:color="auto"/>
            </w:tcBorders>
            <w:shd w:val="clear" w:color="auto" w:fill="auto"/>
            <w:vAlign w:val="center"/>
          </w:tcPr>
          <w:p w:rsidR="00CF653B" w:rsidRPr="00CF653B" w:rsidRDefault="00CF653B" w:rsidP="00E0001D">
            <w:pPr>
              <w:ind w:right="-249"/>
              <w:jc w:val="center"/>
              <w:rPr>
                <w:rFonts w:ascii="Arial" w:hAnsi="Arial" w:cs="Arial"/>
                <w:sz w:val="20"/>
                <w:szCs w:val="20"/>
              </w:rPr>
            </w:pPr>
            <w:r w:rsidRPr="00CF653B">
              <w:rPr>
                <w:rFonts w:ascii="Arial" w:hAnsi="Arial" w:cs="Arial"/>
                <w:sz w:val="20"/>
                <w:szCs w:val="20"/>
              </w:rPr>
              <w:t>20</w:t>
            </w:r>
            <w:r w:rsidR="0085706E">
              <w:rPr>
                <w:rFonts w:ascii="Arial" w:hAnsi="Arial" w:cs="Arial"/>
                <w:sz w:val="20"/>
                <w:szCs w:val="20"/>
              </w:rPr>
              <w:t>21</w:t>
            </w:r>
          </w:p>
        </w:tc>
        <w:tc>
          <w:tcPr>
            <w:tcW w:w="368" w:type="pct"/>
            <w:vMerge w:val="restart"/>
            <w:tcBorders>
              <w:top w:val="single" w:sz="4" w:space="0" w:color="auto"/>
              <w:left w:val="nil"/>
              <w:right w:val="single" w:sz="4" w:space="0" w:color="auto"/>
            </w:tcBorders>
            <w:vAlign w:val="center"/>
          </w:tcPr>
          <w:p w:rsidR="00CF653B" w:rsidRPr="00CF653B" w:rsidRDefault="0085706E" w:rsidP="00E0001D">
            <w:pPr>
              <w:ind w:right="-249"/>
              <w:jc w:val="center"/>
              <w:rPr>
                <w:rFonts w:ascii="Arial" w:hAnsi="Arial" w:cs="Arial"/>
                <w:sz w:val="20"/>
                <w:szCs w:val="20"/>
              </w:rPr>
            </w:pPr>
            <w:r>
              <w:rPr>
                <w:rFonts w:ascii="Arial" w:hAnsi="Arial" w:cs="Arial"/>
                <w:sz w:val="20"/>
                <w:szCs w:val="20"/>
              </w:rPr>
              <w:t>2022</w:t>
            </w:r>
          </w:p>
        </w:tc>
        <w:tc>
          <w:tcPr>
            <w:tcW w:w="363" w:type="pct"/>
            <w:vMerge w:val="restart"/>
            <w:tcBorders>
              <w:top w:val="single" w:sz="4" w:space="0" w:color="auto"/>
              <w:left w:val="nil"/>
              <w:right w:val="single" w:sz="4" w:space="0" w:color="auto"/>
            </w:tcBorders>
            <w:vAlign w:val="center"/>
          </w:tcPr>
          <w:p w:rsidR="00CF653B" w:rsidRPr="00CF653B" w:rsidRDefault="0085706E" w:rsidP="00E0001D">
            <w:pPr>
              <w:jc w:val="center"/>
              <w:rPr>
                <w:rFonts w:ascii="Arial" w:hAnsi="Arial" w:cs="Arial"/>
                <w:sz w:val="20"/>
                <w:szCs w:val="20"/>
              </w:rPr>
            </w:pPr>
            <w:r>
              <w:rPr>
                <w:rFonts w:ascii="Arial" w:hAnsi="Arial" w:cs="Arial"/>
                <w:sz w:val="20"/>
                <w:szCs w:val="20"/>
              </w:rPr>
              <w:t>2023</w:t>
            </w:r>
          </w:p>
        </w:tc>
        <w:tc>
          <w:tcPr>
            <w:tcW w:w="471" w:type="pct"/>
            <w:vMerge w:val="restart"/>
            <w:tcBorders>
              <w:top w:val="single" w:sz="4" w:space="0" w:color="auto"/>
              <w:right w:val="single" w:sz="4" w:space="0" w:color="auto"/>
            </w:tcBorders>
            <w:shd w:val="clear" w:color="auto" w:fill="auto"/>
            <w:vAlign w:val="center"/>
          </w:tcPr>
          <w:p w:rsidR="00CF653B" w:rsidRPr="00CF653B" w:rsidRDefault="0085706E" w:rsidP="00E0001D">
            <w:pPr>
              <w:jc w:val="center"/>
              <w:rPr>
                <w:rFonts w:ascii="Arial" w:hAnsi="Arial" w:cs="Arial"/>
                <w:sz w:val="20"/>
                <w:szCs w:val="20"/>
              </w:rPr>
            </w:pPr>
            <w:r>
              <w:rPr>
                <w:rFonts w:ascii="Arial" w:hAnsi="Arial" w:cs="Arial"/>
                <w:sz w:val="20"/>
                <w:szCs w:val="20"/>
              </w:rPr>
              <w:t>2024</w:t>
            </w:r>
          </w:p>
        </w:tc>
      </w:tr>
      <w:tr w:rsidR="00CF653B" w:rsidRPr="004767C7" w:rsidTr="00CF653B">
        <w:trPr>
          <w:cantSplit/>
          <w:trHeight w:val="302"/>
        </w:trPr>
        <w:tc>
          <w:tcPr>
            <w:tcW w:w="438" w:type="pct"/>
            <w:vMerge/>
            <w:tcBorders>
              <w:left w:val="single" w:sz="4" w:space="0" w:color="auto"/>
              <w:bottom w:val="single" w:sz="4" w:space="0" w:color="auto"/>
              <w:right w:val="single" w:sz="4" w:space="0" w:color="auto"/>
            </w:tcBorders>
            <w:shd w:val="clear" w:color="auto" w:fill="auto"/>
            <w:vAlign w:val="center"/>
          </w:tcPr>
          <w:p w:rsidR="00CF653B" w:rsidRPr="004767C7" w:rsidRDefault="00CF653B" w:rsidP="00DB1B29">
            <w:pPr>
              <w:jc w:val="center"/>
              <w:rPr>
                <w:rFonts w:ascii="Arial" w:hAnsi="Arial" w:cs="Arial"/>
                <w:sz w:val="16"/>
                <w:szCs w:val="16"/>
              </w:rPr>
            </w:pPr>
          </w:p>
        </w:tc>
        <w:tc>
          <w:tcPr>
            <w:tcW w:w="1601" w:type="pct"/>
            <w:vMerge/>
            <w:tcBorders>
              <w:left w:val="nil"/>
              <w:bottom w:val="single" w:sz="4" w:space="0" w:color="auto"/>
              <w:right w:val="single" w:sz="4" w:space="0" w:color="auto"/>
            </w:tcBorders>
            <w:shd w:val="clear" w:color="auto" w:fill="auto"/>
            <w:vAlign w:val="center"/>
          </w:tcPr>
          <w:p w:rsidR="00CF653B" w:rsidRPr="004767C7" w:rsidRDefault="00CF653B" w:rsidP="00DB1B29">
            <w:pPr>
              <w:jc w:val="center"/>
              <w:rPr>
                <w:rFonts w:ascii="Arial" w:hAnsi="Arial" w:cs="Arial"/>
                <w:sz w:val="16"/>
                <w:szCs w:val="16"/>
              </w:rPr>
            </w:pPr>
          </w:p>
        </w:tc>
        <w:tc>
          <w:tcPr>
            <w:tcW w:w="437" w:type="pct"/>
            <w:vMerge/>
            <w:tcBorders>
              <w:left w:val="nil"/>
              <w:bottom w:val="single" w:sz="4" w:space="0" w:color="auto"/>
              <w:right w:val="single" w:sz="4" w:space="0" w:color="auto"/>
            </w:tcBorders>
            <w:shd w:val="clear" w:color="auto" w:fill="auto"/>
            <w:vAlign w:val="center"/>
          </w:tcPr>
          <w:p w:rsidR="00CF653B" w:rsidRPr="004767C7" w:rsidRDefault="00CF653B" w:rsidP="00DB1B29">
            <w:pPr>
              <w:jc w:val="center"/>
              <w:rPr>
                <w:rFonts w:ascii="Arial" w:hAnsi="Arial" w:cs="Arial"/>
                <w:sz w:val="16"/>
                <w:szCs w:val="16"/>
              </w:rPr>
            </w:pPr>
          </w:p>
        </w:tc>
        <w:tc>
          <w:tcPr>
            <w:tcW w:w="954" w:type="pct"/>
            <w:vMerge/>
            <w:tcBorders>
              <w:left w:val="nil"/>
              <w:bottom w:val="nil"/>
              <w:right w:val="single" w:sz="4" w:space="0" w:color="auto"/>
            </w:tcBorders>
            <w:shd w:val="clear" w:color="auto" w:fill="auto"/>
            <w:vAlign w:val="center"/>
          </w:tcPr>
          <w:p w:rsidR="00CF653B" w:rsidRPr="004767C7" w:rsidRDefault="00CF653B" w:rsidP="00DB1B29">
            <w:pPr>
              <w:jc w:val="center"/>
              <w:rPr>
                <w:rFonts w:ascii="Arial" w:hAnsi="Arial" w:cs="Arial"/>
                <w:sz w:val="16"/>
                <w:szCs w:val="16"/>
              </w:rPr>
            </w:pPr>
          </w:p>
        </w:tc>
        <w:tc>
          <w:tcPr>
            <w:tcW w:w="368" w:type="pct"/>
            <w:vMerge/>
            <w:tcBorders>
              <w:left w:val="nil"/>
              <w:bottom w:val="single" w:sz="4" w:space="0" w:color="auto"/>
              <w:right w:val="single" w:sz="4" w:space="0" w:color="auto"/>
            </w:tcBorders>
            <w:shd w:val="clear" w:color="auto" w:fill="auto"/>
            <w:vAlign w:val="bottom"/>
          </w:tcPr>
          <w:p w:rsidR="00CF653B" w:rsidRPr="004767C7" w:rsidRDefault="00CF653B" w:rsidP="00DB1B29">
            <w:pPr>
              <w:ind w:right="-249"/>
              <w:rPr>
                <w:rFonts w:ascii="Arial" w:hAnsi="Arial" w:cs="Arial"/>
                <w:sz w:val="16"/>
                <w:szCs w:val="16"/>
              </w:rPr>
            </w:pPr>
          </w:p>
        </w:tc>
        <w:tc>
          <w:tcPr>
            <w:tcW w:w="368" w:type="pct"/>
            <w:vMerge/>
            <w:tcBorders>
              <w:left w:val="nil"/>
              <w:bottom w:val="single" w:sz="4" w:space="0" w:color="auto"/>
              <w:right w:val="single" w:sz="4" w:space="0" w:color="auto"/>
            </w:tcBorders>
          </w:tcPr>
          <w:p w:rsidR="00CF653B" w:rsidRPr="004767C7" w:rsidRDefault="00CF653B" w:rsidP="00DB1B29">
            <w:pPr>
              <w:ind w:right="-249"/>
              <w:rPr>
                <w:rFonts w:ascii="Arial" w:hAnsi="Arial" w:cs="Arial"/>
                <w:sz w:val="16"/>
                <w:szCs w:val="16"/>
              </w:rPr>
            </w:pPr>
          </w:p>
        </w:tc>
        <w:tc>
          <w:tcPr>
            <w:tcW w:w="363" w:type="pct"/>
            <w:vMerge/>
            <w:tcBorders>
              <w:left w:val="nil"/>
              <w:bottom w:val="single" w:sz="4" w:space="0" w:color="auto"/>
              <w:right w:val="single" w:sz="4" w:space="0" w:color="auto"/>
            </w:tcBorders>
          </w:tcPr>
          <w:p w:rsidR="00CF653B" w:rsidRPr="004767C7" w:rsidRDefault="00CF653B" w:rsidP="00DB1B29">
            <w:pPr>
              <w:jc w:val="center"/>
              <w:rPr>
                <w:rFonts w:ascii="Arial" w:hAnsi="Arial" w:cs="Arial"/>
                <w:sz w:val="16"/>
                <w:szCs w:val="16"/>
              </w:rPr>
            </w:pPr>
          </w:p>
        </w:tc>
        <w:tc>
          <w:tcPr>
            <w:tcW w:w="471" w:type="pct"/>
            <w:vMerge/>
            <w:tcBorders>
              <w:bottom w:val="single" w:sz="4" w:space="0" w:color="auto"/>
              <w:right w:val="single" w:sz="4" w:space="0" w:color="auto"/>
            </w:tcBorders>
            <w:shd w:val="clear" w:color="auto" w:fill="auto"/>
          </w:tcPr>
          <w:p w:rsidR="00CF653B" w:rsidRPr="004767C7" w:rsidRDefault="00CF653B" w:rsidP="00DB1B29">
            <w:pPr>
              <w:rPr>
                <w:rFonts w:ascii="Arial" w:hAnsi="Arial" w:cs="Arial"/>
                <w:sz w:val="16"/>
                <w:szCs w:val="16"/>
              </w:rPr>
            </w:pPr>
          </w:p>
        </w:tc>
      </w:tr>
      <w:tr w:rsidR="00CF653B" w:rsidRPr="004767C7" w:rsidTr="00CF653B">
        <w:trPr>
          <w:cantSplit/>
          <w:trHeight w:val="445"/>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w:t>
            </w:r>
          </w:p>
        </w:tc>
        <w:tc>
          <w:tcPr>
            <w:tcW w:w="4562" w:type="pct"/>
            <w:gridSpan w:val="7"/>
            <w:tcBorders>
              <w:top w:val="single" w:sz="4" w:space="0" w:color="auto"/>
              <w:bottom w:val="single" w:sz="4" w:space="0" w:color="auto"/>
              <w:right w:val="single" w:sz="4" w:space="0" w:color="auto"/>
            </w:tcBorders>
            <w:shd w:val="clear" w:color="auto" w:fill="auto"/>
            <w:vAlign w:val="center"/>
          </w:tcPr>
          <w:p w:rsidR="00CF653B" w:rsidRPr="00CF653B" w:rsidRDefault="00CF653B" w:rsidP="00E86037">
            <w:pPr>
              <w:rPr>
                <w:rFonts w:ascii="Arial" w:hAnsi="Arial" w:cs="Arial"/>
                <w:sz w:val="20"/>
                <w:szCs w:val="20"/>
              </w:rPr>
            </w:pPr>
            <w:r w:rsidRPr="00CF653B">
              <w:rPr>
                <w:rFonts w:ascii="Arial" w:hAnsi="Arial" w:cs="Arial"/>
                <w:sz w:val="20"/>
                <w:szCs w:val="20"/>
              </w:rPr>
              <w:t>Цель: Обеспечение сохранности документов, хранящихся в архиве города Бородино</w:t>
            </w:r>
          </w:p>
        </w:tc>
      </w:tr>
      <w:tr w:rsidR="00B36F20" w:rsidRPr="004767C7" w:rsidTr="00CF653B">
        <w:trPr>
          <w:cantSplit/>
          <w:trHeight w:val="445"/>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B36F20" w:rsidRPr="00CF653B" w:rsidRDefault="00B36F20" w:rsidP="00E0001D">
            <w:pPr>
              <w:jc w:val="center"/>
              <w:rPr>
                <w:rFonts w:ascii="Arial" w:hAnsi="Arial" w:cs="Arial"/>
                <w:sz w:val="20"/>
                <w:szCs w:val="20"/>
              </w:rPr>
            </w:pPr>
          </w:p>
        </w:tc>
        <w:tc>
          <w:tcPr>
            <w:tcW w:w="4562" w:type="pct"/>
            <w:gridSpan w:val="7"/>
            <w:tcBorders>
              <w:top w:val="single" w:sz="4" w:space="0" w:color="auto"/>
              <w:bottom w:val="single" w:sz="4" w:space="0" w:color="auto"/>
              <w:right w:val="single" w:sz="4" w:space="0" w:color="auto"/>
            </w:tcBorders>
            <w:shd w:val="clear" w:color="auto" w:fill="auto"/>
            <w:vAlign w:val="center"/>
          </w:tcPr>
          <w:p w:rsidR="00B36F20" w:rsidRPr="00CF653B" w:rsidRDefault="00B36F20" w:rsidP="00E86037">
            <w:pPr>
              <w:rPr>
                <w:rFonts w:ascii="Arial" w:hAnsi="Arial" w:cs="Arial"/>
                <w:sz w:val="20"/>
                <w:szCs w:val="20"/>
              </w:rPr>
            </w:pPr>
            <w:r>
              <w:rPr>
                <w:rFonts w:ascii="Arial" w:hAnsi="Arial" w:cs="Arial"/>
                <w:sz w:val="20"/>
                <w:szCs w:val="20"/>
              </w:rPr>
              <w:t xml:space="preserve">Задача: </w:t>
            </w:r>
            <w:r w:rsidRPr="00B36F20">
              <w:rPr>
                <w:rFonts w:ascii="Arial" w:hAnsi="Arial" w:cs="Arial"/>
                <w:sz w:val="20"/>
                <w:szCs w:val="20"/>
                <w:shd w:val="clear" w:color="auto" w:fill="FFFFFF"/>
              </w:rPr>
              <w:t xml:space="preserve">Сохранение, пополнение и эффективное использование архивных </w:t>
            </w:r>
            <w:r w:rsidRPr="00B36F20">
              <w:rPr>
                <w:rFonts w:ascii="Arial" w:hAnsi="Arial" w:cs="Arial"/>
                <w:sz w:val="20"/>
                <w:szCs w:val="20"/>
              </w:rPr>
              <w:t>документов</w:t>
            </w:r>
          </w:p>
        </w:tc>
      </w:tr>
      <w:tr w:rsidR="00B36F20" w:rsidRPr="004767C7" w:rsidTr="00CF653B">
        <w:trPr>
          <w:cantSplit/>
          <w:trHeight w:val="445"/>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B36F20" w:rsidRPr="00CF653B" w:rsidRDefault="00B36F20" w:rsidP="00E0001D">
            <w:pPr>
              <w:jc w:val="center"/>
              <w:rPr>
                <w:rFonts w:ascii="Arial" w:hAnsi="Arial" w:cs="Arial"/>
                <w:sz w:val="20"/>
                <w:szCs w:val="20"/>
              </w:rPr>
            </w:pPr>
          </w:p>
        </w:tc>
        <w:tc>
          <w:tcPr>
            <w:tcW w:w="4562" w:type="pct"/>
            <w:gridSpan w:val="7"/>
            <w:tcBorders>
              <w:top w:val="single" w:sz="4" w:space="0" w:color="auto"/>
              <w:bottom w:val="single" w:sz="4" w:space="0" w:color="auto"/>
              <w:right w:val="single" w:sz="4" w:space="0" w:color="auto"/>
            </w:tcBorders>
            <w:shd w:val="clear" w:color="auto" w:fill="auto"/>
            <w:vAlign w:val="center"/>
          </w:tcPr>
          <w:p w:rsidR="00B36F20" w:rsidRPr="00CF653B" w:rsidRDefault="00B36F20" w:rsidP="00E86037">
            <w:pPr>
              <w:rPr>
                <w:rFonts w:ascii="Arial" w:hAnsi="Arial" w:cs="Arial"/>
                <w:sz w:val="20"/>
                <w:szCs w:val="20"/>
              </w:rPr>
            </w:pPr>
            <w:r>
              <w:rPr>
                <w:rFonts w:ascii="Arial" w:hAnsi="Arial" w:cs="Arial"/>
                <w:sz w:val="20"/>
                <w:szCs w:val="20"/>
              </w:rPr>
              <w:t xml:space="preserve">Показатель результативности: </w:t>
            </w:r>
          </w:p>
        </w:tc>
      </w:tr>
      <w:tr w:rsidR="00CF653B" w:rsidRPr="004767C7" w:rsidTr="00CF653B">
        <w:trPr>
          <w:cantSplit/>
          <w:trHeight w:val="563"/>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1.1</w:t>
            </w:r>
          </w:p>
        </w:tc>
        <w:tc>
          <w:tcPr>
            <w:tcW w:w="1601"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CF653B">
            <w:pPr>
              <w:rPr>
                <w:rFonts w:ascii="Arial" w:hAnsi="Arial" w:cs="Arial"/>
                <w:sz w:val="20"/>
                <w:szCs w:val="20"/>
              </w:rPr>
            </w:pPr>
            <w:r w:rsidRPr="00CF653B">
              <w:rPr>
                <w:rFonts w:ascii="Arial" w:hAnsi="Arial" w:cs="Arial"/>
                <w:sz w:val="20"/>
                <w:szCs w:val="20"/>
              </w:rPr>
              <w:t>Оцифровка документов</w:t>
            </w:r>
          </w:p>
        </w:tc>
        <w:tc>
          <w:tcPr>
            <w:tcW w:w="437"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шт.</w:t>
            </w:r>
          </w:p>
        </w:tc>
        <w:tc>
          <w:tcPr>
            <w:tcW w:w="954"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МКУ «Служба единого  заказчика»</w:t>
            </w:r>
          </w:p>
        </w:tc>
        <w:tc>
          <w:tcPr>
            <w:tcW w:w="368"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0</w:t>
            </w:r>
          </w:p>
        </w:tc>
        <w:tc>
          <w:tcPr>
            <w:tcW w:w="368" w:type="pct"/>
            <w:tcBorders>
              <w:top w:val="single" w:sz="4" w:space="0" w:color="auto"/>
              <w:left w:val="nil"/>
              <w:bottom w:val="single" w:sz="4" w:space="0" w:color="auto"/>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0</w:t>
            </w:r>
          </w:p>
        </w:tc>
        <w:tc>
          <w:tcPr>
            <w:tcW w:w="363" w:type="pct"/>
            <w:tcBorders>
              <w:top w:val="single" w:sz="4" w:space="0" w:color="auto"/>
              <w:left w:val="nil"/>
              <w:bottom w:val="single" w:sz="4" w:space="0" w:color="auto"/>
              <w:right w:val="single" w:sz="4" w:space="0" w:color="auto"/>
            </w:tcBorders>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0</w:t>
            </w:r>
          </w:p>
        </w:tc>
        <w:tc>
          <w:tcPr>
            <w:tcW w:w="471" w:type="pct"/>
            <w:tcBorders>
              <w:top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0</w:t>
            </w:r>
          </w:p>
        </w:tc>
      </w:tr>
      <w:tr w:rsidR="00CF653B" w:rsidRPr="004767C7" w:rsidTr="00CF653B">
        <w:trPr>
          <w:cantSplit/>
          <w:trHeight w:val="582"/>
        </w:trPr>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1.2</w:t>
            </w:r>
          </w:p>
        </w:tc>
        <w:tc>
          <w:tcPr>
            <w:tcW w:w="1601"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CF653B">
            <w:pPr>
              <w:rPr>
                <w:rFonts w:ascii="Arial" w:hAnsi="Arial" w:cs="Arial"/>
                <w:sz w:val="20"/>
                <w:szCs w:val="20"/>
              </w:rPr>
            </w:pPr>
            <w:r w:rsidRPr="00CF653B">
              <w:rPr>
                <w:rFonts w:ascii="Arial" w:hAnsi="Arial" w:cs="Arial"/>
                <w:sz w:val="20"/>
                <w:szCs w:val="20"/>
              </w:rPr>
              <w:t>Количество единиц хранения краевых документов</w:t>
            </w:r>
          </w:p>
        </w:tc>
        <w:tc>
          <w:tcPr>
            <w:tcW w:w="437"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шт.</w:t>
            </w:r>
          </w:p>
        </w:tc>
        <w:tc>
          <w:tcPr>
            <w:tcW w:w="954"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CF653B" w:rsidP="00E0001D">
            <w:pPr>
              <w:jc w:val="center"/>
              <w:rPr>
                <w:rFonts w:ascii="Arial" w:hAnsi="Arial" w:cs="Arial"/>
                <w:sz w:val="20"/>
                <w:szCs w:val="20"/>
              </w:rPr>
            </w:pPr>
            <w:r w:rsidRPr="00CF653B">
              <w:rPr>
                <w:rFonts w:ascii="Arial" w:hAnsi="Arial" w:cs="Arial"/>
                <w:sz w:val="20"/>
                <w:szCs w:val="20"/>
              </w:rPr>
              <w:t>МКУ «Служба единого  заказчика»</w:t>
            </w:r>
          </w:p>
        </w:tc>
        <w:tc>
          <w:tcPr>
            <w:tcW w:w="368" w:type="pct"/>
            <w:tcBorders>
              <w:top w:val="single" w:sz="4" w:space="0" w:color="auto"/>
              <w:left w:val="nil"/>
              <w:bottom w:val="single" w:sz="4" w:space="0" w:color="auto"/>
              <w:right w:val="single" w:sz="4" w:space="0" w:color="auto"/>
            </w:tcBorders>
            <w:shd w:val="clear" w:color="auto" w:fill="auto"/>
            <w:vAlign w:val="center"/>
          </w:tcPr>
          <w:p w:rsidR="00CF653B" w:rsidRPr="00CF653B" w:rsidRDefault="0085706E" w:rsidP="00E0001D">
            <w:pPr>
              <w:jc w:val="center"/>
              <w:rPr>
                <w:rFonts w:ascii="Arial" w:hAnsi="Arial" w:cs="Arial"/>
                <w:sz w:val="20"/>
                <w:szCs w:val="20"/>
              </w:rPr>
            </w:pPr>
            <w:r w:rsidRPr="00CF653B">
              <w:rPr>
                <w:rFonts w:ascii="Arial" w:hAnsi="Arial" w:cs="Arial"/>
                <w:sz w:val="20"/>
                <w:szCs w:val="20"/>
              </w:rPr>
              <w:t>1783</w:t>
            </w:r>
          </w:p>
        </w:tc>
        <w:tc>
          <w:tcPr>
            <w:tcW w:w="368" w:type="pct"/>
            <w:tcBorders>
              <w:top w:val="single" w:sz="4" w:space="0" w:color="auto"/>
              <w:left w:val="nil"/>
              <w:bottom w:val="single" w:sz="4" w:space="0" w:color="auto"/>
              <w:right w:val="single" w:sz="4" w:space="0" w:color="auto"/>
            </w:tcBorders>
            <w:vAlign w:val="center"/>
          </w:tcPr>
          <w:p w:rsidR="00CF653B" w:rsidRPr="00CF653B" w:rsidRDefault="0085706E" w:rsidP="00E0001D">
            <w:pPr>
              <w:jc w:val="center"/>
              <w:rPr>
                <w:rFonts w:ascii="Arial" w:hAnsi="Arial" w:cs="Arial"/>
                <w:sz w:val="20"/>
                <w:szCs w:val="20"/>
              </w:rPr>
            </w:pPr>
            <w:r w:rsidRPr="00CF653B">
              <w:rPr>
                <w:rFonts w:ascii="Arial" w:hAnsi="Arial" w:cs="Arial"/>
                <w:sz w:val="20"/>
                <w:szCs w:val="20"/>
              </w:rPr>
              <w:t>1868</w:t>
            </w:r>
          </w:p>
        </w:tc>
        <w:tc>
          <w:tcPr>
            <w:tcW w:w="363" w:type="pct"/>
            <w:tcBorders>
              <w:top w:val="single" w:sz="4" w:space="0" w:color="auto"/>
              <w:left w:val="nil"/>
              <w:bottom w:val="single" w:sz="4" w:space="0" w:color="auto"/>
              <w:right w:val="single" w:sz="4" w:space="0" w:color="auto"/>
            </w:tcBorders>
            <w:vAlign w:val="center"/>
          </w:tcPr>
          <w:p w:rsidR="00CF653B" w:rsidRPr="00CF653B" w:rsidRDefault="0085706E" w:rsidP="00E0001D">
            <w:pPr>
              <w:jc w:val="center"/>
              <w:rPr>
                <w:rFonts w:ascii="Arial" w:hAnsi="Arial" w:cs="Arial"/>
                <w:sz w:val="20"/>
                <w:szCs w:val="20"/>
              </w:rPr>
            </w:pPr>
            <w:r w:rsidRPr="00CF653B">
              <w:rPr>
                <w:rFonts w:ascii="Arial" w:hAnsi="Arial" w:cs="Arial"/>
                <w:sz w:val="20"/>
                <w:szCs w:val="20"/>
              </w:rPr>
              <w:t>1953</w:t>
            </w:r>
          </w:p>
        </w:tc>
        <w:tc>
          <w:tcPr>
            <w:tcW w:w="471" w:type="pct"/>
            <w:tcBorders>
              <w:top w:val="single" w:sz="4" w:space="0" w:color="auto"/>
              <w:bottom w:val="single" w:sz="4" w:space="0" w:color="auto"/>
              <w:right w:val="single" w:sz="4" w:space="0" w:color="auto"/>
            </w:tcBorders>
            <w:shd w:val="clear" w:color="auto" w:fill="auto"/>
            <w:vAlign w:val="center"/>
          </w:tcPr>
          <w:p w:rsidR="00CF653B" w:rsidRPr="00CF653B" w:rsidRDefault="0085706E" w:rsidP="00E0001D">
            <w:pPr>
              <w:jc w:val="center"/>
              <w:rPr>
                <w:rFonts w:ascii="Arial" w:hAnsi="Arial" w:cs="Arial"/>
                <w:sz w:val="20"/>
                <w:szCs w:val="20"/>
              </w:rPr>
            </w:pPr>
            <w:r>
              <w:rPr>
                <w:rFonts w:ascii="Arial" w:hAnsi="Arial" w:cs="Arial"/>
                <w:sz w:val="20"/>
                <w:szCs w:val="20"/>
              </w:rPr>
              <w:t>2038</w:t>
            </w:r>
          </w:p>
        </w:tc>
      </w:tr>
    </w:tbl>
    <w:p w:rsidR="00623733" w:rsidRPr="004767C7" w:rsidRDefault="00623733" w:rsidP="00623733">
      <w:pPr>
        <w:pStyle w:val="ConsPlusNormal"/>
        <w:widowControl/>
        <w:ind w:firstLine="0"/>
        <w:jc w:val="center"/>
        <w:rPr>
          <w:b/>
          <w:sz w:val="20"/>
          <w:szCs w:val="20"/>
        </w:rPr>
      </w:pPr>
    </w:p>
    <w:p w:rsidR="00623733" w:rsidRPr="004767C7" w:rsidRDefault="00623733" w:rsidP="00623733">
      <w:pPr>
        <w:pStyle w:val="ConsPlusNormal"/>
        <w:widowControl/>
        <w:ind w:firstLine="0"/>
        <w:jc w:val="center"/>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Default="00623733" w:rsidP="00623733">
      <w:pPr>
        <w:pStyle w:val="ConsPlusNormal"/>
        <w:widowControl/>
        <w:ind w:firstLine="0"/>
        <w:jc w:val="both"/>
        <w:rPr>
          <w:sz w:val="20"/>
          <w:szCs w:val="20"/>
        </w:rPr>
        <w:sectPr w:rsidR="00623733" w:rsidSect="00DB1B29">
          <w:headerReference w:type="default" r:id="rId23"/>
          <w:type w:val="nextColumn"/>
          <w:pgSz w:w="16838" w:h="11905" w:orient="landscape"/>
          <w:pgMar w:top="851" w:right="851" w:bottom="567" w:left="1134" w:header="425" w:footer="720" w:gutter="0"/>
          <w:cols w:space="720"/>
          <w:noEndnote/>
          <w:docGrid w:linePitch="299"/>
        </w:sectPr>
      </w:pPr>
    </w:p>
    <w:p w:rsidR="00623733" w:rsidRPr="004767C7" w:rsidRDefault="00623733" w:rsidP="00623733">
      <w:pPr>
        <w:pStyle w:val="ConsPlusNormal"/>
        <w:widowControl/>
        <w:ind w:firstLine="0"/>
        <w:jc w:val="both"/>
        <w:rPr>
          <w:sz w:val="20"/>
          <w:szCs w:val="20"/>
        </w:rPr>
      </w:pPr>
    </w:p>
    <w:tbl>
      <w:tblPr>
        <w:tblW w:w="15504" w:type="dxa"/>
        <w:tblLook w:val="01E0" w:firstRow="1" w:lastRow="1" w:firstColumn="1" w:lastColumn="1" w:noHBand="0" w:noVBand="0"/>
      </w:tblPr>
      <w:tblGrid>
        <w:gridCol w:w="11590"/>
        <w:gridCol w:w="3914"/>
      </w:tblGrid>
      <w:tr w:rsidR="00623733" w:rsidRPr="004767C7" w:rsidTr="00DB1B29">
        <w:tc>
          <w:tcPr>
            <w:tcW w:w="11590" w:type="dxa"/>
            <w:shd w:val="clear" w:color="auto" w:fill="auto"/>
          </w:tcPr>
          <w:p w:rsidR="00623733" w:rsidRPr="004767C7" w:rsidRDefault="00623733" w:rsidP="00DB1B29">
            <w:pPr>
              <w:autoSpaceDE w:val="0"/>
              <w:autoSpaceDN w:val="0"/>
              <w:adjustRightInd w:val="0"/>
              <w:spacing w:after="60"/>
              <w:jc w:val="both"/>
              <w:outlineLvl w:val="0"/>
              <w:rPr>
                <w:rFonts w:ascii="Arial" w:hAnsi="Arial" w:cs="Arial"/>
                <w:strike/>
                <w:sz w:val="20"/>
                <w:szCs w:val="20"/>
              </w:rPr>
            </w:pPr>
          </w:p>
        </w:tc>
        <w:tc>
          <w:tcPr>
            <w:tcW w:w="3914" w:type="dxa"/>
            <w:shd w:val="clear" w:color="auto" w:fill="auto"/>
          </w:tcPr>
          <w:p w:rsidR="00623733" w:rsidRPr="004767C7" w:rsidRDefault="00623733" w:rsidP="00DB1B29">
            <w:pPr>
              <w:pStyle w:val="ConsPlusNormal"/>
              <w:widowControl/>
              <w:ind w:firstLine="0"/>
              <w:outlineLvl w:val="2"/>
            </w:pPr>
            <w:r w:rsidRPr="004767C7">
              <w:t xml:space="preserve">Приложение 2 </w:t>
            </w:r>
          </w:p>
          <w:p w:rsidR="00623733" w:rsidRPr="004767C7" w:rsidRDefault="00623733" w:rsidP="00DB1B29">
            <w:pPr>
              <w:autoSpaceDE w:val="0"/>
              <w:autoSpaceDN w:val="0"/>
              <w:adjustRightInd w:val="0"/>
              <w:outlineLvl w:val="0"/>
              <w:rPr>
                <w:rFonts w:ascii="Arial" w:hAnsi="Arial" w:cs="Arial"/>
                <w:strike/>
                <w:sz w:val="20"/>
                <w:szCs w:val="20"/>
              </w:rPr>
            </w:pPr>
            <w:r w:rsidRPr="004767C7">
              <w:rPr>
                <w:rFonts w:ascii="Arial" w:hAnsi="Arial" w:cs="Arial"/>
                <w:sz w:val="22"/>
                <w:szCs w:val="22"/>
              </w:rPr>
              <w:t xml:space="preserve">к подпрограмме </w:t>
            </w:r>
            <w:r w:rsidRPr="004767C7">
              <w:rPr>
                <w:rFonts w:ascii="Arial" w:hAnsi="Arial" w:cs="Arial"/>
                <w:sz w:val="22"/>
                <w:szCs w:val="22"/>
                <w:lang w:eastAsia="ar-SA"/>
              </w:rPr>
              <w:t>«Развитие архивного дела в городе Бородино</w:t>
            </w:r>
            <w:r w:rsidRPr="004767C7">
              <w:rPr>
                <w:rFonts w:ascii="Arial" w:hAnsi="Arial" w:cs="Arial"/>
                <w:sz w:val="20"/>
                <w:szCs w:val="20"/>
                <w:lang w:eastAsia="ar-SA"/>
              </w:rPr>
              <w:t>»</w:t>
            </w:r>
          </w:p>
        </w:tc>
      </w:tr>
    </w:tbl>
    <w:p w:rsidR="00623733" w:rsidRPr="004767C7" w:rsidRDefault="00623733" w:rsidP="00623733">
      <w:pPr>
        <w:autoSpaceDE w:val="0"/>
        <w:autoSpaceDN w:val="0"/>
        <w:adjustRightInd w:val="0"/>
        <w:ind w:left="10065"/>
        <w:jc w:val="both"/>
        <w:outlineLvl w:val="0"/>
        <w:rPr>
          <w:rFonts w:ascii="Arial" w:hAnsi="Arial" w:cs="Arial"/>
          <w:strike/>
          <w:sz w:val="20"/>
          <w:szCs w:val="20"/>
        </w:rPr>
      </w:pPr>
    </w:p>
    <w:p w:rsidR="00623733" w:rsidRPr="004767C7" w:rsidRDefault="00623733" w:rsidP="00623733">
      <w:pPr>
        <w:autoSpaceDE w:val="0"/>
        <w:autoSpaceDN w:val="0"/>
        <w:adjustRightInd w:val="0"/>
        <w:ind w:left="-110"/>
        <w:jc w:val="center"/>
        <w:outlineLvl w:val="0"/>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autoSpaceDE w:val="0"/>
        <w:autoSpaceDN w:val="0"/>
        <w:adjustRightInd w:val="0"/>
        <w:outlineLvl w:val="0"/>
        <w:rPr>
          <w:rFonts w:ascii="Arial" w:hAnsi="Arial" w:cs="Arial"/>
          <w:sz w:val="20"/>
          <w:szCs w:val="20"/>
        </w:rPr>
      </w:pPr>
    </w:p>
    <w:tbl>
      <w:tblPr>
        <w:tblW w:w="15604" w:type="dxa"/>
        <w:tblInd w:w="-612" w:type="dxa"/>
        <w:tblLook w:val="04A0" w:firstRow="1" w:lastRow="0" w:firstColumn="1" w:lastColumn="0" w:noHBand="0" w:noVBand="1"/>
      </w:tblPr>
      <w:tblGrid>
        <w:gridCol w:w="2614"/>
        <w:gridCol w:w="2833"/>
        <w:gridCol w:w="683"/>
        <w:gridCol w:w="700"/>
        <w:gridCol w:w="1127"/>
        <w:gridCol w:w="800"/>
        <w:gridCol w:w="1035"/>
        <w:gridCol w:w="1134"/>
        <w:gridCol w:w="1134"/>
        <w:gridCol w:w="1366"/>
        <w:gridCol w:w="2178"/>
      </w:tblGrid>
      <w:tr w:rsidR="00623733" w:rsidRPr="004767C7" w:rsidTr="00E0001D">
        <w:trPr>
          <w:trHeight w:val="463"/>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Расходы (рублей), годы</w:t>
            </w:r>
          </w:p>
          <w:p w:rsidR="00623733" w:rsidRPr="004767C7" w:rsidRDefault="00623733" w:rsidP="00E0001D">
            <w:pPr>
              <w:jc w:val="center"/>
              <w:rPr>
                <w:rFonts w:ascii="Arial" w:hAnsi="Arial" w:cs="Arial"/>
                <w:sz w:val="16"/>
                <w:szCs w:val="16"/>
              </w:rPr>
            </w:pP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DB1B29">
        <w:trPr>
          <w:trHeight w:val="255"/>
        </w:trPr>
        <w:tc>
          <w:tcPr>
            <w:tcW w:w="2614"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ВР</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w:t>
            </w:r>
            <w:r w:rsidR="00752738">
              <w:rPr>
                <w:rFonts w:ascii="Arial" w:hAnsi="Arial" w:cs="Arial"/>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w:t>
            </w:r>
            <w:r w:rsidR="00752738">
              <w:rPr>
                <w:rFonts w:ascii="Arial" w:hAnsi="Arial" w:cs="Arial"/>
                <w:sz w:val="16"/>
                <w:szCs w:val="16"/>
              </w:rPr>
              <w:t>3</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202</w:t>
            </w:r>
            <w:r w:rsidR="00752738">
              <w:rPr>
                <w:rFonts w:ascii="Arial" w:hAnsi="Arial" w:cs="Arial"/>
                <w:sz w:val="16"/>
                <w:szCs w:val="16"/>
              </w:rPr>
              <w:t>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r w:rsidRPr="004767C7">
              <w:rPr>
                <w:rFonts w:ascii="Arial" w:hAnsi="Arial" w:cs="Arial"/>
                <w:sz w:val="16"/>
                <w:szCs w:val="16"/>
              </w:rPr>
              <w:t xml:space="preserve">Итого на </w:t>
            </w:r>
            <w:r w:rsidR="00752738">
              <w:rPr>
                <w:rFonts w:ascii="Arial" w:hAnsi="Arial" w:cs="Arial"/>
                <w:sz w:val="16"/>
                <w:szCs w:val="16"/>
              </w:rPr>
              <w:t>2022-2024</w:t>
            </w:r>
            <w:r w:rsidRPr="004767C7">
              <w:rPr>
                <w:rFonts w:ascii="Arial" w:hAnsi="Arial" w:cs="Arial"/>
                <w:sz w:val="16"/>
                <w:szCs w:val="16"/>
              </w:rPr>
              <w:t xml:space="preserve"> гг.</w:t>
            </w:r>
          </w:p>
        </w:tc>
        <w:tc>
          <w:tcPr>
            <w:tcW w:w="2178"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B1B29">
            <w:pPr>
              <w:rPr>
                <w:rFonts w:ascii="Arial" w:hAnsi="Arial" w:cs="Arial"/>
                <w:sz w:val="16"/>
                <w:szCs w:val="16"/>
              </w:rPr>
            </w:pPr>
          </w:p>
        </w:tc>
      </w:tr>
      <w:tr w:rsidR="00623733" w:rsidRPr="004767C7" w:rsidTr="00E0001D">
        <w:trPr>
          <w:trHeight w:val="255"/>
        </w:trPr>
        <w:tc>
          <w:tcPr>
            <w:tcW w:w="1560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rPr>
                <w:rFonts w:ascii="Arial" w:hAnsi="Arial" w:cs="Arial"/>
                <w:sz w:val="16"/>
                <w:szCs w:val="16"/>
              </w:rPr>
            </w:pPr>
            <w:r w:rsidRPr="004767C7">
              <w:rPr>
                <w:rFonts w:ascii="Arial" w:hAnsi="Arial" w:cs="Arial"/>
                <w:sz w:val="16"/>
                <w:szCs w:val="16"/>
              </w:rPr>
              <w:t>Цель подпрограммы:</w:t>
            </w:r>
            <w:r w:rsidRPr="004767C7">
              <w:rPr>
                <w:rFonts w:ascii="Arial" w:hAnsi="Arial" w:cs="Arial"/>
                <w:color w:val="000000"/>
                <w:sz w:val="16"/>
                <w:szCs w:val="16"/>
              </w:rPr>
              <w:t xml:space="preserve"> Обеспечение сохранности документов</w:t>
            </w:r>
            <w:r w:rsidRPr="004767C7">
              <w:rPr>
                <w:rFonts w:ascii="Arial" w:hAnsi="Arial" w:cs="Arial"/>
                <w:sz w:val="16"/>
                <w:szCs w:val="16"/>
              </w:rPr>
              <w:t xml:space="preserve">, хранящихся в архиве города Бородино </w:t>
            </w:r>
          </w:p>
        </w:tc>
      </w:tr>
      <w:tr w:rsidR="00623733" w:rsidRPr="004767C7" w:rsidTr="00E0001D">
        <w:trPr>
          <w:trHeight w:val="675"/>
        </w:trPr>
        <w:tc>
          <w:tcPr>
            <w:tcW w:w="261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Задача 1: Сохранение, пополнение и эффективное использование архивных документов</w:t>
            </w:r>
          </w:p>
        </w:tc>
        <w:tc>
          <w:tcPr>
            <w:tcW w:w="283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608 3</w:t>
            </w:r>
            <w:r w:rsidR="00752738">
              <w:rPr>
                <w:rFonts w:ascii="Arial" w:hAnsi="Arial" w:cs="Arial"/>
                <w:sz w:val="16"/>
                <w:szCs w:val="16"/>
              </w:rPr>
              <w:t>24,29</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608 3</w:t>
            </w:r>
            <w:r w:rsidR="00752738">
              <w:rPr>
                <w:rFonts w:ascii="Arial" w:hAnsi="Arial" w:cs="Arial"/>
                <w:sz w:val="16"/>
                <w:szCs w:val="16"/>
              </w:rPr>
              <w:t>24,29</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608 324,29</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1 824 972,87</w:t>
            </w:r>
          </w:p>
        </w:tc>
        <w:tc>
          <w:tcPr>
            <w:tcW w:w="2178"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390"/>
        </w:trPr>
        <w:tc>
          <w:tcPr>
            <w:tcW w:w="2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Осуществление государственных полномочий в области архивного дела переданная в органы местного самоуправления за счет краевого бюджета</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1430010360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111</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Количество единиц хранения краевого фонда</w:t>
            </w:r>
          </w:p>
          <w:p w:rsidR="00623733" w:rsidRPr="004767C7" w:rsidRDefault="004773FD" w:rsidP="00E0001D">
            <w:pPr>
              <w:jc w:val="center"/>
              <w:rPr>
                <w:rFonts w:ascii="Arial" w:hAnsi="Arial" w:cs="Arial"/>
                <w:sz w:val="16"/>
                <w:szCs w:val="16"/>
              </w:rPr>
            </w:pPr>
            <w:r>
              <w:rPr>
                <w:rFonts w:ascii="Arial" w:hAnsi="Arial" w:cs="Arial"/>
                <w:sz w:val="16"/>
                <w:szCs w:val="16"/>
              </w:rPr>
              <w:t>1868</w:t>
            </w:r>
            <w:r w:rsidR="00623733" w:rsidRPr="004767C7">
              <w:rPr>
                <w:rFonts w:ascii="Arial" w:hAnsi="Arial" w:cs="Arial"/>
                <w:sz w:val="16"/>
                <w:szCs w:val="16"/>
              </w:rPr>
              <w:t xml:space="preserve"> шт. - </w:t>
            </w:r>
            <w:smartTag w:uri="urn:schemas-microsoft-com:office:smarttags" w:element="metricconverter">
              <w:smartTagPr>
                <w:attr w:name="ProductID" w:val="2022 г"/>
              </w:smartTagPr>
              <w:r w:rsidR="00623733" w:rsidRPr="004767C7">
                <w:rPr>
                  <w:rFonts w:ascii="Arial" w:hAnsi="Arial" w:cs="Arial"/>
                  <w:sz w:val="16"/>
                  <w:szCs w:val="16"/>
                </w:rPr>
                <w:t>2022 г</w:t>
              </w:r>
            </w:smartTag>
            <w:r w:rsidR="00623733" w:rsidRPr="004767C7">
              <w:rPr>
                <w:rFonts w:ascii="Arial" w:hAnsi="Arial" w:cs="Arial"/>
                <w:sz w:val="16"/>
                <w:szCs w:val="16"/>
              </w:rPr>
              <w:t>.;</w:t>
            </w:r>
          </w:p>
          <w:p w:rsidR="00623733" w:rsidRDefault="004773FD" w:rsidP="00E0001D">
            <w:pPr>
              <w:jc w:val="center"/>
              <w:rPr>
                <w:rFonts w:ascii="Arial" w:hAnsi="Arial" w:cs="Arial"/>
                <w:sz w:val="16"/>
                <w:szCs w:val="16"/>
              </w:rPr>
            </w:pPr>
            <w:r>
              <w:rPr>
                <w:rFonts w:ascii="Arial" w:hAnsi="Arial" w:cs="Arial"/>
                <w:sz w:val="16"/>
                <w:szCs w:val="16"/>
              </w:rPr>
              <w:t>1953</w:t>
            </w:r>
            <w:r w:rsidR="00623733" w:rsidRPr="004767C7">
              <w:rPr>
                <w:rFonts w:ascii="Arial" w:hAnsi="Arial" w:cs="Arial"/>
                <w:sz w:val="16"/>
                <w:szCs w:val="16"/>
              </w:rPr>
              <w:t xml:space="preserve"> шт. – 2023 г</w:t>
            </w:r>
            <w:r w:rsidR="00752738">
              <w:rPr>
                <w:rFonts w:ascii="Arial" w:hAnsi="Arial" w:cs="Arial"/>
                <w:sz w:val="16"/>
                <w:szCs w:val="16"/>
              </w:rPr>
              <w:t>;</w:t>
            </w:r>
          </w:p>
          <w:p w:rsidR="00752738" w:rsidRPr="004767C7" w:rsidRDefault="00752738" w:rsidP="00E0001D">
            <w:pPr>
              <w:jc w:val="center"/>
              <w:rPr>
                <w:rFonts w:ascii="Arial" w:hAnsi="Arial" w:cs="Arial"/>
                <w:sz w:val="16"/>
                <w:szCs w:val="16"/>
              </w:rPr>
            </w:pPr>
            <w:r>
              <w:rPr>
                <w:rFonts w:ascii="Arial" w:hAnsi="Arial" w:cs="Arial"/>
                <w:sz w:val="16"/>
                <w:szCs w:val="16"/>
              </w:rPr>
              <w:t>2038 шт. – 2024 г.</w:t>
            </w:r>
          </w:p>
        </w:tc>
      </w:tr>
      <w:tr w:rsidR="00623733" w:rsidRPr="004767C7" w:rsidTr="00E0001D">
        <w:trPr>
          <w:trHeight w:val="390"/>
        </w:trPr>
        <w:tc>
          <w:tcPr>
            <w:tcW w:w="26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1430010360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119</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390"/>
        </w:trPr>
        <w:tc>
          <w:tcPr>
            <w:tcW w:w="26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1430075190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111</w:t>
            </w:r>
          </w:p>
        </w:tc>
        <w:tc>
          <w:tcPr>
            <w:tcW w:w="103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27 028,00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27 028,00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27 028,00</w:t>
            </w:r>
          </w:p>
        </w:tc>
        <w:tc>
          <w:tcPr>
            <w:tcW w:w="13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81 084,00</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511"/>
        </w:trPr>
        <w:tc>
          <w:tcPr>
            <w:tcW w:w="2614"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119</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8 163,00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8 163,00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8 163,00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24 489,00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391"/>
        </w:trPr>
        <w:tc>
          <w:tcPr>
            <w:tcW w:w="2614"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Архивные короба за счет краевого бюджета</w:t>
            </w:r>
          </w:p>
        </w:tc>
        <w:tc>
          <w:tcPr>
            <w:tcW w:w="283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1430075190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244</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8 109,00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8 109,00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8 109,00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24 327,00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E0001D">
            <w:pPr>
              <w:jc w:val="center"/>
              <w:rPr>
                <w:rFonts w:ascii="Arial" w:hAnsi="Arial" w:cs="Arial"/>
                <w:sz w:val="16"/>
                <w:szCs w:val="16"/>
              </w:rPr>
            </w:pPr>
          </w:p>
        </w:tc>
      </w:tr>
      <w:tr w:rsidR="00623733" w:rsidRPr="004767C7" w:rsidTr="00752738">
        <w:trPr>
          <w:trHeight w:val="319"/>
        </w:trPr>
        <w:tc>
          <w:tcPr>
            <w:tcW w:w="2614"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Осуществление полномочий в области архивного дела за счет местного бюджета</w:t>
            </w:r>
          </w:p>
        </w:tc>
        <w:tc>
          <w:tcPr>
            <w:tcW w:w="2833" w:type="dxa"/>
            <w:vMerge w:val="restart"/>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111</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752738" w:rsidP="00E0001D">
            <w:pPr>
              <w:jc w:val="center"/>
              <w:rPr>
                <w:rFonts w:ascii="Arial" w:hAnsi="Arial" w:cs="Arial"/>
                <w:sz w:val="16"/>
                <w:szCs w:val="16"/>
              </w:rPr>
            </w:pPr>
            <w:r>
              <w:rPr>
                <w:rFonts w:ascii="Arial" w:hAnsi="Arial" w:cs="Arial"/>
                <w:sz w:val="16"/>
                <w:szCs w:val="16"/>
              </w:rPr>
              <w:t>290 847,84</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752738" w:rsidP="00E0001D">
            <w:pPr>
              <w:jc w:val="center"/>
              <w:rPr>
                <w:rFonts w:ascii="Arial" w:hAnsi="Arial" w:cs="Arial"/>
                <w:sz w:val="16"/>
                <w:szCs w:val="16"/>
              </w:rPr>
            </w:pPr>
            <w:r>
              <w:rPr>
                <w:rFonts w:ascii="Arial" w:hAnsi="Arial" w:cs="Arial"/>
                <w:sz w:val="16"/>
                <w:szCs w:val="16"/>
              </w:rPr>
              <w:t>290 847,84</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290 847,84</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872 543,52</w:t>
            </w:r>
          </w:p>
        </w:tc>
        <w:tc>
          <w:tcPr>
            <w:tcW w:w="2178" w:type="dxa"/>
            <w:vMerge w:val="restart"/>
            <w:tcBorders>
              <w:top w:val="nil"/>
              <w:left w:val="nil"/>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Содержа</w:t>
            </w:r>
            <w:r w:rsidR="00752738">
              <w:rPr>
                <w:rFonts w:ascii="Arial" w:hAnsi="Arial" w:cs="Arial"/>
                <w:sz w:val="16"/>
                <w:szCs w:val="16"/>
              </w:rPr>
              <w:t>ние одной штатной единицы в 2022-2024</w:t>
            </w:r>
            <w:r w:rsidRPr="004767C7">
              <w:rPr>
                <w:rFonts w:ascii="Arial" w:hAnsi="Arial" w:cs="Arial"/>
                <w:sz w:val="16"/>
                <w:szCs w:val="16"/>
              </w:rPr>
              <w:t xml:space="preserve"> гг.</w:t>
            </w:r>
          </w:p>
        </w:tc>
      </w:tr>
      <w:tr w:rsidR="00623733" w:rsidRPr="004767C7" w:rsidTr="00E0001D">
        <w:trPr>
          <w:trHeight w:val="255"/>
        </w:trPr>
        <w:tc>
          <w:tcPr>
            <w:tcW w:w="2614"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119</w:t>
            </w:r>
          </w:p>
        </w:tc>
        <w:tc>
          <w:tcPr>
            <w:tcW w:w="1035" w:type="dxa"/>
            <w:tcBorders>
              <w:top w:val="nil"/>
              <w:left w:val="nil"/>
              <w:bottom w:val="single" w:sz="4" w:space="0" w:color="auto"/>
              <w:right w:val="single" w:sz="4" w:space="0" w:color="auto"/>
            </w:tcBorders>
            <w:shd w:val="clear" w:color="auto" w:fill="auto"/>
            <w:noWrap/>
            <w:vAlign w:val="center"/>
          </w:tcPr>
          <w:p w:rsidR="00623733" w:rsidRPr="004767C7" w:rsidRDefault="00752738" w:rsidP="00E0001D">
            <w:pPr>
              <w:jc w:val="center"/>
              <w:rPr>
                <w:rFonts w:ascii="Arial" w:hAnsi="Arial" w:cs="Arial"/>
                <w:sz w:val="16"/>
                <w:szCs w:val="16"/>
              </w:rPr>
            </w:pPr>
            <w:r>
              <w:rPr>
                <w:rFonts w:ascii="Arial" w:hAnsi="Arial" w:cs="Arial"/>
                <w:sz w:val="16"/>
                <w:szCs w:val="16"/>
              </w:rPr>
              <w:t>87 836,05</w:t>
            </w:r>
          </w:p>
        </w:tc>
        <w:tc>
          <w:tcPr>
            <w:tcW w:w="1134" w:type="dxa"/>
            <w:tcBorders>
              <w:top w:val="nil"/>
              <w:left w:val="nil"/>
              <w:bottom w:val="single" w:sz="4" w:space="0" w:color="auto"/>
              <w:right w:val="single" w:sz="4" w:space="0" w:color="auto"/>
            </w:tcBorders>
            <w:shd w:val="clear" w:color="auto" w:fill="auto"/>
            <w:noWrap/>
            <w:vAlign w:val="center"/>
          </w:tcPr>
          <w:p w:rsidR="00623733" w:rsidRPr="004767C7" w:rsidRDefault="00752738" w:rsidP="00E0001D">
            <w:pPr>
              <w:jc w:val="center"/>
              <w:rPr>
                <w:rFonts w:ascii="Arial" w:hAnsi="Arial" w:cs="Arial"/>
                <w:sz w:val="16"/>
                <w:szCs w:val="16"/>
              </w:rPr>
            </w:pPr>
            <w:r>
              <w:rPr>
                <w:rFonts w:ascii="Arial" w:hAnsi="Arial" w:cs="Arial"/>
                <w:sz w:val="16"/>
                <w:szCs w:val="16"/>
              </w:rPr>
              <w:t>87 836,05</w:t>
            </w:r>
          </w:p>
        </w:tc>
        <w:tc>
          <w:tcPr>
            <w:tcW w:w="1134" w:type="dxa"/>
            <w:tcBorders>
              <w:top w:val="nil"/>
              <w:left w:val="nil"/>
              <w:bottom w:val="single" w:sz="4" w:space="0" w:color="auto"/>
              <w:right w:val="single" w:sz="4" w:space="0" w:color="auto"/>
            </w:tcBorders>
            <w:shd w:val="clear" w:color="auto" w:fill="auto"/>
            <w:noWrap/>
            <w:vAlign w:val="center"/>
          </w:tcPr>
          <w:p w:rsidR="00623733" w:rsidRPr="004767C7" w:rsidRDefault="00EF0F2E" w:rsidP="00E0001D">
            <w:pPr>
              <w:jc w:val="center"/>
              <w:rPr>
                <w:rFonts w:ascii="Arial" w:hAnsi="Arial" w:cs="Arial"/>
                <w:sz w:val="16"/>
                <w:szCs w:val="16"/>
              </w:rPr>
            </w:pPr>
            <w:r>
              <w:rPr>
                <w:rFonts w:ascii="Arial" w:hAnsi="Arial" w:cs="Arial"/>
                <w:sz w:val="16"/>
                <w:szCs w:val="16"/>
              </w:rPr>
              <w:t>87 836,05</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263 508,15</w:t>
            </w:r>
          </w:p>
        </w:tc>
        <w:tc>
          <w:tcPr>
            <w:tcW w:w="2178" w:type="dxa"/>
            <w:vMerge/>
            <w:tcBorders>
              <w:left w:val="nil"/>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p>
        </w:tc>
      </w:tr>
      <w:tr w:rsidR="00623733" w:rsidRPr="004767C7" w:rsidTr="00E0001D">
        <w:trPr>
          <w:trHeight w:val="255"/>
        </w:trPr>
        <w:tc>
          <w:tcPr>
            <w:tcW w:w="2614"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2833" w:type="dxa"/>
            <w:vMerge/>
            <w:tcBorders>
              <w:top w:val="nil"/>
              <w:left w:val="single" w:sz="4" w:space="0" w:color="auto"/>
              <w:bottom w:val="single" w:sz="4" w:space="0" w:color="auto"/>
              <w:right w:val="single" w:sz="4" w:space="0" w:color="auto"/>
            </w:tcBorders>
            <w:vAlign w:val="center"/>
          </w:tcPr>
          <w:p w:rsidR="00623733" w:rsidRPr="004767C7" w:rsidRDefault="00623733" w:rsidP="00E0001D">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E0001D">
            <w:pPr>
              <w:jc w:val="center"/>
              <w:rPr>
                <w:rFonts w:ascii="Arial" w:hAnsi="Arial" w:cs="Arial"/>
                <w:sz w:val="16"/>
                <w:szCs w:val="16"/>
              </w:rPr>
            </w:pPr>
            <w:r w:rsidRPr="004767C7">
              <w:rPr>
                <w:rFonts w:ascii="Arial" w:hAnsi="Arial" w:cs="Arial"/>
                <w:sz w:val="16"/>
                <w:szCs w:val="16"/>
              </w:rPr>
              <w:t>244</w:t>
            </w:r>
          </w:p>
        </w:tc>
        <w:tc>
          <w:tcPr>
            <w:tcW w:w="1035"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118 228,00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118 228,00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118 228,00</w:t>
            </w:r>
          </w:p>
        </w:tc>
        <w:tc>
          <w:tcPr>
            <w:tcW w:w="1366" w:type="dxa"/>
            <w:tcBorders>
              <w:top w:val="nil"/>
              <w:left w:val="nil"/>
              <w:bottom w:val="single" w:sz="4" w:space="0" w:color="auto"/>
              <w:right w:val="single" w:sz="4" w:space="0" w:color="auto"/>
            </w:tcBorders>
            <w:shd w:val="clear" w:color="auto" w:fill="auto"/>
            <w:vAlign w:val="center"/>
          </w:tcPr>
          <w:p w:rsidR="00623733" w:rsidRPr="004767C7" w:rsidRDefault="00EF0F2E" w:rsidP="00E0001D">
            <w:pPr>
              <w:jc w:val="center"/>
              <w:rPr>
                <w:rFonts w:ascii="Arial" w:hAnsi="Arial" w:cs="Arial"/>
                <w:sz w:val="16"/>
                <w:szCs w:val="16"/>
              </w:rPr>
            </w:pPr>
            <w:r>
              <w:rPr>
                <w:rFonts w:ascii="Arial" w:hAnsi="Arial" w:cs="Arial"/>
                <w:sz w:val="16"/>
                <w:szCs w:val="16"/>
              </w:rPr>
              <w:t>354 684,00</w:t>
            </w:r>
          </w:p>
        </w:tc>
        <w:tc>
          <w:tcPr>
            <w:tcW w:w="2178" w:type="dxa"/>
            <w:vMerge/>
            <w:tcBorders>
              <w:left w:val="nil"/>
              <w:bottom w:val="single" w:sz="4" w:space="0" w:color="auto"/>
              <w:right w:val="single" w:sz="4" w:space="0" w:color="auto"/>
            </w:tcBorders>
            <w:shd w:val="clear" w:color="auto" w:fill="auto"/>
            <w:noWrap/>
            <w:vAlign w:val="center"/>
          </w:tcPr>
          <w:p w:rsidR="00623733" w:rsidRPr="004767C7" w:rsidRDefault="00623733" w:rsidP="00E0001D">
            <w:pPr>
              <w:jc w:val="center"/>
              <w:rPr>
                <w:rFonts w:ascii="Arial" w:hAnsi="Arial" w:cs="Arial"/>
                <w:sz w:val="16"/>
                <w:szCs w:val="16"/>
              </w:rPr>
            </w:pPr>
          </w:p>
        </w:tc>
      </w:tr>
      <w:tr w:rsidR="006A42C6" w:rsidRPr="004767C7" w:rsidTr="00752738">
        <w:trPr>
          <w:trHeight w:val="317"/>
        </w:trPr>
        <w:tc>
          <w:tcPr>
            <w:tcW w:w="2614" w:type="dxa"/>
            <w:vMerge w:val="restart"/>
            <w:tcBorders>
              <w:top w:val="nil"/>
              <w:left w:val="single" w:sz="4" w:space="0" w:color="auto"/>
              <w:right w:val="single" w:sz="4" w:space="0" w:color="auto"/>
            </w:tcBorders>
            <w:vAlign w:val="center"/>
          </w:tcPr>
          <w:p w:rsidR="00620435" w:rsidRDefault="00D84929" w:rsidP="00E0001D">
            <w:pPr>
              <w:jc w:val="center"/>
              <w:rPr>
                <w:rFonts w:ascii="Arial" w:hAnsi="Arial" w:cs="Arial"/>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AutoShape 3" o:spid="_x0000_s1026" type="#_x0000_t32" style="position:absolute;left:0;text-align:left;margin-left:-4.85pt;margin-top:.25pt;width:779.3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H6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"/>
              </w:pict>
            </w:r>
          </w:p>
          <w:p w:rsidR="00620435" w:rsidRDefault="00D84929" w:rsidP="00E0001D">
            <w:pPr>
              <w:jc w:val="center"/>
              <w:rPr>
                <w:rFonts w:ascii="Arial" w:hAnsi="Arial" w:cs="Arial"/>
                <w:sz w:val="16"/>
                <w:szCs w:val="16"/>
              </w:rPr>
            </w:pPr>
            <w:r>
              <w:rPr>
                <w:rFonts w:ascii="Arial" w:hAnsi="Arial" w:cs="Arial"/>
                <w:noProof/>
                <w:sz w:val="16"/>
                <w:szCs w:val="16"/>
              </w:rPr>
              <w:pict>
                <v:shape id="AutoShape 2" o:spid="_x0000_s1027" type="#_x0000_t32" style="position:absolute;left:0;text-align:left;margin-left:-4.85pt;margin-top:6.45pt;width:270.5pt;height:0;rotation:18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0rUJQIAAEUEAAAOAAAAZHJzL2Uyb0RvYy54bWysU02P2yAQvVfqf0DcE9uJk02sOKuVnbSH&#10;bR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" adj="-23297,-1,-23297"/>
              </w:pict>
            </w:r>
          </w:p>
          <w:p w:rsidR="006A42C6" w:rsidRPr="004767C7" w:rsidRDefault="006A42C6" w:rsidP="00E0001D">
            <w:pPr>
              <w:jc w:val="center"/>
              <w:rPr>
                <w:rFonts w:ascii="Arial" w:hAnsi="Arial" w:cs="Arial"/>
                <w:sz w:val="16"/>
                <w:szCs w:val="16"/>
              </w:rPr>
            </w:pPr>
            <w:r>
              <w:rPr>
                <w:rFonts w:ascii="Arial" w:hAnsi="Arial" w:cs="Arial"/>
                <w:sz w:val="16"/>
                <w:szCs w:val="16"/>
              </w:rPr>
              <w:t>Проведение проверки достоверности пр</w:t>
            </w:r>
            <w:r w:rsidR="008D25A3">
              <w:rPr>
                <w:rFonts w:ascii="Arial" w:hAnsi="Arial" w:cs="Arial"/>
                <w:sz w:val="16"/>
                <w:szCs w:val="16"/>
              </w:rPr>
              <w:t>оектной документации по объекту</w:t>
            </w:r>
            <w:r>
              <w:rPr>
                <w:rFonts w:ascii="Arial" w:hAnsi="Arial" w:cs="Arial"/>
                <w:sz w:val="16"/>
                <w:szCs w:val="16"/>
              </w:rPr>
              <w:t xml:space="preserve"> «Капитальный ремонт нежилого помещения №80»</w:t>
            </w:r>
          </w:p>
        </w:tc>
        <w:tc>
          <w:tcPr>
            <w:tcW w:w="2833" w:type="dxa"/>
            <w:vMerge w:val="restart"/>
            <w:tcBorders>
              <w:top w:val="nil"/>
              <w:left w:val="single" w:sz="4" w:space="0" w:color="auto"/>
              <w:right w:val="single" w:sz="4" w:space="0" w:color="auto"/>
            </w:tcBorders>
            <w:vAlign w:val="center"/>
          </w:tcPr>
          <w:p w:rsidR="006A42C6" w:rsidRDefault="006A42C6" w:rsidP="00E0001D">
            <w:pPr>
              <w:jc w:val="center"/>
              <w:rPr>
                <w:rFonts w:ascii="Arial" w:hAnsi="Arial" w:cs="Arial"/>
                <w:sz w:val="16"/>
                <w:szCs w:val="16"/>
              </w:rPr>
            </w:pPr>
          </w:p>
          <w:p w:rsidR="006A42C6" w:rsidRDefault="006A42C6" w:rsidP="00E0001D">
            <w:pPr>
              <w:jc w:val="center"/>
              <w:rPr>
                <w:rFonts w:ascii="Arial" w:hAnsi="Arial" w:cs="Arial"/>
                <w:sz w:val="16"/>
                <w:szCs w:val="16"/>
              </w:rPr>
            </w:pPr>
          </w:p>
          <w:p w:rsidR="006A42C6" w:rsidRPr="004767C7" w:rsidRDefault="006A42C6" w:rsidP="00E0001D">
            <w:pPr>
              <w:jc w:val="center"/>
              <w:rPr>
                <w:rFonts w:ascii="Arial" w:hAnsi="Arial" w:cs="Arial"/>
                <w:sz w:val="16"/>
                <w:szCs w:val="16"/>
              </w:rPr>
            </w:pPr>
            <w:r>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0113</w:t>
            </w:r>
          </w:p>
        </w:tc>
        <w:tc>
          <w:tcPr>
            <w:tcW w:w="1127" w:type="dxa"/>
            <w:tcBorders>
              <w:top w:val="nil"/>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1430092030</w:t>
            </w:r>
          </w:p>
        </w:tc>
        <w:tc>
          <w:tcPr>
            <w:tcW w:w="800" w:type="dxa"/>
            <w:tcBorders>
              <w:top w:val="nil"/>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247</w:t>
            </w:r>
          </w:p>
        </w:tc>
        <w:tc>
          <w:tcPr>
            <w:tcW w:w="1035" w:type="dxa"/>
            <w:tcBorders>
              <w:top w:val="nil"/>
              <w:left w:val="nil"/>
              <w:bottom w:val="single" w:sz="4" w:space="0" w:color="auto"/>
              <w:right w:val="single" w:sz="4" w:space="0" w:color="auto"/>
            </w:tcBorders>
            <w:shd w:val="clear" w:color="auto" w:fill="auto"/>
            <w:vAlign w:val="center"/>
          </w:tcPr>
          <w:p w:rsidR="006A42C6" w:rsidRDefault="00EF0F2E" w:rsidP="00E0001D">
            <w:pPr>
              <w:jc w:val="center"/>
              <w:rPr>
                <w:rFonts w:ascii="Arial" w:hAnsi="Arial" w:cs="Arial"/>
                <w:sz w:val="16"/>
                <w:szCs w:val="16"/>
              </w:rPr>
            </w:pPr>
            <w:r>
              <w:rPr>
                <w:rFonts w:ascii="Arial" w:hAnsi="Arial" w:cs="Arial"/>
                <w:sz w:val="16"/>
                <w:szCs w:val="16"/>
              </w:rPr>
              <w:t>68 112,40</w:t>
            </w:r>
          </w:p>
        </w:tc>
        <w:tc>
          <w:tcPr>
            <w:tcW w:w="1134" w:type="dxa"/>
            <w:tcBorders>
              <w:top w:val="nil"/>
              <w:left w:val="nil"/>
              <w:bottom w:val="single" w:sz="4" w:space="0" w:color="auto"/>
              <w:right w:val="single" w:sz="4" w:space="0" w:color="auto"/>
            </w:tcBorders>
            <w:shd w:val="clear" w:color="auto" w:fill="auto"/>
            <w:vAlign w:val="center"/>
          </w:tcPr>
          <w:p w:rsidR="006A42C6" w:rsidRDefault="00EF0F2E" w:rsidP="00E0001D">
            <w:pPr>
              <w:jc w:val="center"/>
              <w:rPr>
                <w:rFonts w:ascii="Arial" w:hAnsi="Arial" w:cs="Arial"/>
                <w:sz w:val="16"/>
                <w:szCs w:val="16"/>
              </w:rPr>
            </w:pPr>
            <w:r>
              <w:rPr>
                <w:rFonts w:ascii="Arial" w:hAnsi="Arial" w:cs="Arial"/>
                <w:sz w:val="16"/>
                <w:szCs w:val="16"/>
              </w:rPr>
              <w:t>68 112,40</w:t>
            </w:r>
          </w:p>
        </w:tc>
        <w:tc>
          <w:tcPr>
            <w:tcW w:w="1134" w:type="dxa"/>
            <w:tcBorders>
              <w:top w:val="nil"/>
              <w:left w:val="nil"/>
              <w:bottom w:val="single" w:sz="4" w:space="0" w:color="auto"/>
              <w:right w:val="single" w:sz="4" w:space="0" w:color="auto"/>
            </w:tcBorders>
            <w:shd w:val="clear" w:color="auto" w:fill="auto"/>
            <w:vAlign w:val="center"/>
          </w:tcPr>
          <w:p w:rsidR="006A42C6" w:rsidRDefault="00EF0F2E" w:rsidP="00E0001D">
            <w:pPr>
              <w:jc w:val="center"/>
              <w:rPr>
                <w:rFonts w:ascii="Arial" w:hAnsi="Arial" w:cs="Arial"/>
                <w:sz w:val="16"/>
                <w:szCs w:val="16"/>
              </w:rPr>
            </w:pPr>
            <w:r>
              <w:rPr>
                <w:rFonts w:ascii="Arial" w:hAnsi="Arial" w:cs="Arial"/>
                <w:sz w:val="16"/>
                <w:szCs w:val="16"/>
              </w:rPr>
              <w:t>68 112,40</w:t>
            </w:r>
          </w:p>
        </w:tc>
        <w:tc>
          <w:tcPr>
            <w:tcW w:w="1366" w:type="dxa"/>
            <w:tcBorders>
              <w:top w:val="nil"/>
              <w:left w:val="nil"/>
              <w:bottom w:val="single" w:sz="4" w:space="0" w:color="auto"/>
              <w:right w:val="single" w:sz="4" w:space="0" w:color="auto"/>
            </w:tcBorders>
            <w:shd w:val="clear" w:color="auto" w:fill="auto"/>
            <w:vAlign w:val="center"/>
          </w:tcPr>
          <w:p w:rsidR="006A42C6" w:rsidRDefault="00EF0F2E" w:rsidP="00E0001D">
            <w:pPr>
              <w:jc w:val="center"/>
              <w:rPr>
                <w:rFonts w:ascii="Arial" w:hAnsi="Arial" w:cs="Arial"/>
                <w:sz w:val="16"/>
                <w:szCs w:val="16"/>
              </w:rPr>
            </w:pPr>
            <w:r>
              <w:rPr>
                <w:rFonts w:ascii="Arial" w:hAnsi="Arial" w:cs="Arial"/>
                <w:sz w:val="16"/>
                <w:szCs w:val="16"/>
              </w:rPr>
              <w:t>204 337,20</w:t>
            </w:r>
          </w:p>
        </w:tc>
        <w:tc>
          <w:tcPr>
            <w:tcW w:w="2178" w:type="dxa"/>
            <w:tcBorders>
              <w:left w:val="nil"/>
              <w:bottom w:val="single" w:sz="4" w:space="0" w:color="auto"/>
              <w:right w:val="single" w:sz="4" w:space="0" w:color="auto"/>
            </w:tcBorders>
            <w:shd w:val="clear" w:color="auto" w:fill="auto"/>
            <w:noWrap/>
            <w:vAlign w:val="center"/>
          </w:tcPr>
          <w:p w:rsidR="006A42C6" w:rsidRPr="004767C7" w:rsidRDefault="006A42C6" w:rsidP="00E0001D">
            <w:pPr>
              <w:jc w:val="center"/>
              <w:rPr>
                <w:rFonts w:ascii="Arial" w:hAnsi="Arial" w:cs="Arial"/>
                <w:sz w:val="16"/>
                <w:szCs w:val="16"/>
              </w:rPr>
            </w:pPr>
          </w:p>
        </w:tc>
      </w:tr>
      <w:tr w:rsidR="006A42C6" w:rsidRPr="004767C7" w:rsidTr="00752738">
        <w:trPr>
          <w:trHeight w:val="322"/>
        </w:trPr>
        <w:tc>
          <w:tcPr>
            <w:tcW w:w="2614" w:type="dxa"/>
            <w:vMerge/>
            <w:tcBorders>
              <w:left w:val="single" w:sz="4" w:space="0" w:color="auto"/>
              <w:bottom w:val="single" w:sz="4" w:space="0" w:color="auto"/>
              <w:right w:val="single" w:sz="4" w:space="0" w:color="auto"/>
            </w:tcBorders>
            <w:shd w:val="clear" w:color="auto" w:fill="auto"/>
            <w:noWrap/>
            <w:vAlign w:val="center"/>
          </w:tcPr>
          <w:p w:rsidR="006A42C6" w:rsidRPr="004767C7" w:rsidRDefault="006A42C6" w:rsidP="00E0001D">
            <w:pPr>
              <w:jc w:val="center"/>
              <w:rPr>
                <w:rFonts w:ascii="Arial" w:hAnsi="Arial" w:cs="Arial"/>
                <w:sz w:val="16"/>
                <w:szCs w:val="16"/>
              </w:rPr>
            </w:pPr>
          </w:p>
        </w:tc>
        <w:tc>
          <w:tcPr>
            <w:tcW w:w="2833" w:type="dxa"/>
            <w:vMerge/>
            <w:tcBorders>
              <w:left w:val="single" w:sz="4" w:space="0" w:color="auto"/>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1430092030</w:t>
            </w:r>
          </w:p>
        </w:tc>
        <w:tc>
          <w:tcPr>
            <w:tcW w:w="800" w:type="dxa"/>
            <w:tcBorders>
              <w:top w:val="single" w:sz="4" w:space="0" w:color="auto"/>
              <w:left w:val="nil"/>
              <w:bottom w:val="single" w:sz="4" w:space="0" w:color="auto"/>
              <w:right w:val="single" w:sz="4" w:space="0" w:color="auto"/>
            </w:tcBorders>
            <w:shd w:val="clear" w:color="auto" w:fill="auto"/>
            <w:vAlign w:val="center"/>
          </w:tcPr>
          <w:p w:rsidR="006A42C6" w:rsidRPr="004767C7" w:rsidRDefault="006A42C6" w:rsidP="00E0001D">
            <w:pPr>
              <w:jc w:val="center"/>
              <w:rPr>
                <w:rFonts w:ascii="Arial" w:hAnsi="Arial" w:cs="Arial"/>
                <w:sz w:val="16"/>
                <w:szCs w:val="16"/>
              </w:rPr>
            </w:pPr>
            <w:r>
              <w:rPr>
                <w:rFonts w:ascii="Arial" w:hAnsi="Arial" w:cs="Arial"/>
                <w:sz w:val="16"/>
                <w:szCs w:val="16"/>
              </w:rPr>
              <w:t>243</w:t>
            </w:r>
          </w:p>
        </w:tc>
        <w:tc>
          <w:tcPr>
            <w:tcW w:w="1035" w:type="dxa"/>
            <w:tcBorders>
              <w:top w:val="single" w:sz="4" w:space="0" w:color="auto"/>
              <w:left w:val="nil"/>
              <w:bottom w:val="single" w:sz="4" w:space="0" w:color="auto"/>
              <w:right w:val="single" w:sz="4" w:space="0" w:color="auto"/>
            </w:tcBorders>
            <w:shd w:val="clear" w:color="auto" w:fill="auto"/>
            <w:vAlign w:val="center"/>
          </w:tcPr>
          <w:p w:rsidR="006A42C6" w:rsidRPr="00F978F3" w:rsidRDefault="00752738" w:rsidP="00E0001D">
            <w:pPr>
              <w:jc w:val="center"/>
              <w:rPr>
                <w:rFonts w:ascii="Arial" w:hAnsi="Arial" w:cs="Arial"/>
                <w:sz w:val="16"/>
                <w:szCs w:val="16"/>
              </w:rPr>
            </w:pPr>
            <w:r w:rsidRPr="00F978F3">
              <w:rPr>
                <w:rFonts w:ascii="Arial" w:hAnsi="Arial" w:cs="Arial"/>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42C6" w:rsidRPr="00F978F3" w:rsidRDefault="00752738" w:rsidP="00E0001D">
            <w:pPr>
              <w:jc w:val="center"/>
              <w:rPr>
                <w:rFonts w:ascii="Arial" w:hAnsi="Arial" w:cs="Arial"/>
                <w:sz w:val="16"/>
                <w:szCs w:val="16"/>
              </w:rPr>
            </w:pPr>
            <w:r w:rsidRPr="00F978F3">
              <w:rPr>
                <w:rFonts w:ascii="Arial" w:hAnsi="Arial" w:cs="Arial"/>
                <w:sz w:val="16"/>
                <w:szCs w:val="16"/>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42C6" w:rsidRPr="00F978F3" w:rsidRDefault="00EF0F2E" w:rsidP="00E0001D">
            <w:pPr>
              <w:jc w:val="center"/>
              <w:rPr>
                <w:rFonts w:ascii="Arial" w:hAnsi="Arial" w:cs="Arial"/>
                <w:sz w:val="16"/>
                <w:szCs w:val="16"/>
              </w:rPr>
            </w:pPr>
            <w:r>
              <w:rPr>
                <w:rFonts w:ascii="Arial" w:hAnsi="Arial" w:cs="Arial"/>
                <w:sz w:val="16"/>
                <w:szCs w:val="16"/>
              </w:rPr>
              <w:t>0,00</w:t>
            </w:r>
          </w:p>
        </w:tc>
        <w:tc>
          <w:tcPr>
            <w:tcW w:w="1366" w:type="dxa"/>
            <w:tcBorders>
              <w:top w:val="single" w:sz="4" w:space="0" w:color="auto"/>
              <w:left w:val="nil"/>
              <w:bottom w:val="single" w:sz="4" w:space="0" w:color="auto"/>
              <w:right w:val="single" w:sz="4" w:space="0" w:color="auto"/>
            </w:tcBorders>
            <w:shd w:val="clear" w:color="auto" w:fill="auto"/>
            <w:vAlign w:val="center"/>
          </w:tcPr>
          <w:p w:rsidR="00EF0F2E" w:rsidRPr="00F978F3" w:rsidRDefault="00EF0F2E" w:rsidP="00EF0F2E">
            <w:pPr>
              <w:jc w:val="center"/>
              <w:rPr>
                <w:rFonts w:ascii="Arial" w:hAnsi="Arial" w:cs="Arial"/>
                <w:sz w:val="16"/>
                <w:szCs w:val="16"/>
              </w:rPr>
            </w:pPr>
            <w:r>
              <w:rPr>
                <w:rFonts w:ascii="Arial" w:hAnsi="Arial" w:cs="Arial"/>
                <w:sz w:val="16"/>
                <w:szCs w:val="16"/>
              </w:rPr>
              <w:t>0,00</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6A42C6" w:rsidRDefault="00410679" w:rsidP="00752738">
            <w:pPr>
              <w:jc w:val="center"/>
              <w:rPr>
                <w:rFonts w:ascii="Arial" w:hAnsi="Arial" w:cs="Arial"/>
                <w:sz w:val="16"/>
                <w:szCs w:val="16"/>
              </w:rPr>
            </w:pPr>
            <w:r>
              <w:rPr>
                <w:rFonts w:ascii="Arial" w:hAnsi="Arial" w:cs="Arial"/>
                <w:sz w:val="16"/>
                <w:szCs w:val="16"/>
              </w:rPr>
              <w:t>Проектная документация:</w:t>
            </w:r>
          </w:p>
          <w:p w:rsidR="00410679" w:rsidRDefault="00410679" w:rsidP="00752738">
            <w:pPr>
              <w:jc w:val="center"/>
              <w:rPr>
                <w:rFonts w:ascii="Arial" w:hAnsi="Arial" w:cs="Arial"/>
                <w:sz w:val="16"/>
                <w:szCs w:val="16"/>
              </w:rPr>
            </w:pPr>
            <w:r>
              <w:rPr>
                <w:rFonts w:ascii="Arial" w:hAnsi="Arial" w:cs="Arial"/>
                <w:sz w:val="16"/>
                <w:szCs w:val="16"/>
              </w:rPr>
              <w:t>2022 г. – 0 проект;</w:t>
            </w:r>
          </w:p>
          <w:p w:rsidR="00410679" w:rsidRDefault="00752738" w:rsidP="00752738">
            <w:pPr>
              <w:jc w:val="center"/>
              <w:rPr>
                <w:rFonts w:ascii="Arial" w:hAnsi="Arial" w:cs="Arial"/>
                <w:sz w:val="16"/>
                <w:szCs w:val="16"/>
              </w:rPr>
            </w:pPr>
            <w:r>
              <w:rPr>
                <w:rFonts w:ascii="Arial" w:hAnsi="Arial" w:cs="Arial"/>
                <w:sz w:val="16"/>
                <w:szCs w:val="16"/>
              </w:rPr>
              <w:t>2023 г. – 0 проект;</w:t>
            </w:r>
          </w:p>
          <w:p w:rsidR="00752738" w:rsidRDefault="00752738" w:rsidP="00752738">
            <w:pPr>
              <w:jc w:val="center"/>
              <w:rPr>
                <w:rFonts w:ascii="Arial" w:hAnsi="Arial" w:cs="Arial"/>
                <w:sz w:val="16"/>
                <w:szCs w:val="16"/>
              </w:rPr>
            </w:pPr>
            <w:r>
              <w:rPr>
                <w:rFonts w:ascii="Arial" w:hAnsi="Arial" w:cs="Arial"/>
                <w:sz w:val="16"/>
                <w:szCs w:val="16"/>
              </w:rPr>
              <w:t>2024 г. – 0 проект.</w:t>
            </w:r>
          </w:p>
          <w:p w:rsidR="00410679" w:rsidRPr="004767C7" w:rsidRDefault="00410679" w:rsidP="00752738">
            <w:pPr>
              <w:jc w:val="center"/>
              <w:rPr>
                <w:rFonts w:ascii="Arial" w:hAnsi="Arial" w:cs="Arial"/>
                <w:sz w:val="16"/>
                <w:szCs w:val="16"/>
              </w:rPr>
            </w:pPr>
          </w:p>
        </w:tc>
      </w:tr>
    </w:tbl>
    <w:p w:rsidR="00623733" w:rsidRPr="004767C7" w:rsidRDefault="00623733" w:rsidP="00623733">
      <w:pPr>
        <w:autoSpaceDE w:val="0"/>
        <w:autoSpaceDN w:val="0"/>
        <w:adjustRightInd w:val="0"/>
        <w:outlineLvl w:val="0"/>
        <w:rPr>
          <w:rFonts w:ascii="Arial" w:hAnsi="Arial" w:cs="Arial"/>
          <w:sz w:val="20"/>
          <w:szCs w:val="20"/>
        </w:rPr>
        <w:sectPr w:rsidR="00623733" w:rsidRPr="004767C7" w:rsidSect="00DB1B29">
          <w:headerReference w:type="default" r:id="rId24"/>
          <w:pgSz w:w="16838" w:h="11905" w:orient="landscape"/>
          <w:pgMar w:top="851" w:right="851" w:bottom="567" w:left="1134" w:header="425" w:footer="720" w:gutter="0"/>
          <w:cols w:space="720"/>
          <w:noEndnote/>
          <w:titlePg/>
          <w:docGrid w:linePitch="326"/>
        </w:sectPr>
      </w:pPr>
    </w:p>
    <w:p w:rsidR="00623733" w:rsidRPr="004767C7" w:rsidRDefault="00623733" w:rsidP="00623733">
      <w:pPr>
        <w:pStyle w:val="ConsPlusTitle"/>
        <w:widowControl/>
        <w:tabs>
          <w:tab w:val="left" w:pos="5040"/>
          <w:tab w:val="left" w:pos="5220"/>
        </w:tabs>
        <w:rPr>
          <w:rFonts w:ascii="Arial" w:hAnsi="Arial" w:cs="Arial"/>
          <w:b w:val="0"/>
          <w:sz w:val="20"/>
          <w:szCs w:val="20"/>
        </w:rPr>
      </w:pPr>
    </w:p>
    <w:tbl>
      <w:tblPr>
        <w:tblW w:w="0" w:type="auto"/>
        <w:tblLook w:val="01E0" w:firstRow="1" w:lastRow="1" w:firstColumn="1" w:lastColumn="1" w:noHBand="0" w:noVBand="0"/>
      </w:tblPr>
      <w:tblGrid>
        <w:gridCol w:w="4690"/>
        <w:gridCol w:w="4879"/>
      </w:tblGrid>
      <w:tr w:rsidR="00623733" w:rsidRPr="004767C7" w:rsidTr="00DB1B29">
        <w:tc>
          <w:tcPr>
            <w:tcW w:w="5210" w:type="dxa"/>
            <w:shd w:val="clear" w:color="auto" w:fill="auto"/>
          </w:tcPr>
          <w:p w:rsidR="00623733" w:rsidRPr="004767C7" w:rsidRDefault="00623733" w:rsidP="00DB1B29">
            <w:pPr>
              <w:pStyle w:val="ConsPlusTitle"/>
              <w:widowControl/>
              <w:tabs>
                <w:tab w:val="left" w:pos="5040"/>
                <w:tab w:val="left" w:pos="5220"/>
              </w:tabs>
              <w:spacing w:after="60"/>
              <w:jc w:val="both"/>
              <w:rPr>
                <w:rFonts w:ascii="Arial" w:hAnsi="Arial" w:cs="Arial"/>
                <w:b w:val="0"/>
                <w:sz w:val="20"/>
                <w:szCs w:val="20"/>
              </w:rPr>
            </w:pPr>
          </w:p>
        </w:tc>
        <w:tc>
          <w:tcPr>
            <w:tcW w:w="5210" w:type="dxa"/>
            <w:shd w:val="clear" w:color="auto" w:fill="auto"/>
          </w:tcPr>
          <w:p w:rsidR="00623733" w:rsidRPr="004767C7" w:rsidRDefault="00623733" w:rsidP="00DB1B29">
            <w:pPr>
              <w:autoSpaceDE w:val="0"/>
              <w:autoSpaceDN w:val="0"/>
              <w:adjustRightInd w:val="0"/>
              <w:outlineLvl w:val="0"/>
              <w:rPr>
                <w:rFonts w:ascii="Arial" w:hAnsi="Arial" w:cs="Arial"/>
              </w:rPr>
            </w:pPr>
            <w:r w:rsidRPr="004767C7">
              <w:rPr>
                <w:rFonts w:ascii="Arial" w:hAnsi="Arial" w:cs="Arial"/>
                <w:sz w:val="22"/>
                <w:szCs w:val="22"/>
              </w:rPr>
              <w:t>Приложение 4</w:t>
            </w:r>
          </w:p>
          <w:p w:rsidR="00623733" w:rsidRPr="004767C7" w:rsidRDefault="00623733" w:rsidP="00DB1B29">
            <w:pPr>
              <w:pStyle w:val="ConsPlusTitle"/>
              <w:widowControl/>
              <w:tabs>
                <w:tab w:val="left" w:pos="5040"/>
                <w:tab w:val="left" w:pos="5220"/>
              </w:tabs>
              <w:rPr>
                <w:rFonts w:ascii="Arial" w:hAnsi="Arial" w:cs="Arial"/>
                <w:b w:val="0"/>
              </w:rPr>
            </w:pPr>
            <w:r w:rsidRPr="004767C7">
              <w:rPr>
                <w:rFonts w:ascii="Arial" w:hAnsi="Arial" w:cs="Arial"/>
                <w:b w:val="0"/>
              </w:rPr>
              <w:t>к муниципальной программе «Выполнение функций органов местного самоуправления»</w:t>
            </w:r>
          </w:p>
        </w:tc>
      </w:tr>
    </w:tbl>
    <w:p w:rsidR="00623733" w:rsidRPr="004767C7" w:rsidRDefault="00623733" w:rsidP="00623733">
      <w:pPr>
        <w:pStyle w:val="ConsPlusTitle"/>
        <w:widowControl/>
        <w:tabs>
          <w:tab w:val="left" w:pos="5040"/>
          <w:tab w:val="left" w:pos="5220"/>
        </w:tabs>
        <w:rPr>
          <w:rFonts w:ascii="Arial" w:hAnsi="Arial" w:cs="Arial"/>
          <w:b w:val="0"/>
          <w:sz w:val="20"/>
          <w:szCs w:val="20"/>
        </w:rPr>
      </w:pPr>
    </w:p>
    <w:p w:rsidR="00623733" w:rsidRPr="004767C7" w:rsidRDefault="00623733" w:rsidP="00623733">
      <w:pPr>
        <w:pStyle w:val="ConsPlusTitle"/>
        <w:widowControl/>
        <w:tabs>
          <w:tab w:val="left" w:pos="5040"/>
          <w:tab w:val="left" w:pos="5220"/>
        </w:tabs>
        <w:jc w:val="center"/>
        <w:rPr>
          <w:rFonts w:ascii="Arial" w:hAnsi="Arial" w:cs="Arial"/>
          <w:b w:val="0"/>
          <w:sz w:val="24"/>
          <w:szCs w:val="24"/>
        </w:rPr>
      </w:pPr>
      <w:r w:rsidRPr="00FB5F7E">
        <w:rPr>
          <w:rFonts w:ascii="Arial" w:hAnsi="Arial" w:cs="Arial"/>
          <w:b w:val="0"/>
          <w:sz w:val="24"/>
          <w:szCs w:val="24"/>
        </w:rPr>
        <w:t>Подпрограмма 4</w:t>
      </w:r>
      <w:r w:rsidRPr="004767C7">
        <w:rPr>
          <w:rFonts w:ascii="Arial" w:hAnsi="Arial" w:cs="Arial"/>
          <w:b w:val="0"/>
          <w:sz w:val="24"/>
          <w:szCs w:val="24"/>
        </w:rPr>
        <w:t>: «Обеспечение деятельности административной комиссии»</w:t>
      </w: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r w:rsidRPr="004767C7">
        <w:rPr>
          <w:rFonts w:ascii="Arial" w:hAnsi="Arial" w:cs="Arial"/>
          <w:b w:val="0"/>
          <w:sz w:val="24"/>
          <w:szCs w:val="24"/>
        </w:rPr>
        <w:t>1. Паспорт подпрограммы</w:t>
      </w:r>
    </w:p>
    <w:p w:rsidR="00623733" w:rsidRPr="004767C7" w:rsidRDefault="00623733" w:rsidP="00623733">
      <w:pPr>
        <w:pStyle w:val="ConsPlusTitle"/>
        <w:widowControl/>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подпрограммы</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 xml:space="preserve"> «Обеспечение деятельности административной комиссии» (далее – подпрограмма)</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муниципальной программы, в рамках которой реализуется подпрограмма</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Соисполнитель муниципальной программы, реализующий настоящую подпрограмму</w:t>
            </w:r>
          </w:p>
        </w:tc>
        <w:tc>
          <w:tcPr>
            <w:tcW w:w="5954" w:type="dxa"/>
          </w:tcPr>
          <w:p w:rsidR="00623733" w:rsidRPr="004767C7" w:rsidRDefault="00623733" w:rsidP="00DB1B29">
            <w:pPr>
              <w:pStyle w:val="ConsPlusTitle"/>
              <w:widowControl/>
              <w:tabs>
                <w:tab w:val="left" w:pos="5040"/>
                <w:tab w:val="left" w:pos="5220"/>
              </w:tabs>
              <w:jc w:val="both"/>
              <w:rPr>
                <w:rFonts w:ascii="Arial" w:hAnsi="Arial" w:cs="Arial"/>
                <w:b w:val="0"/>
                <w:sz w:val="24"/>
                <w:szCs w:val="24"/>
              </w:rPr>
            </w:pPr>
            <w:r w:rsidRPr="004767C7">
              <w:rPr>
                <w:rFonts w:ascii="Arial" w:hAnsi="Arial" w:cs="Arial"/>
                <w:b w:val="0"/>
                <w:sz w:val="24"/>
                <w:szCs w:val="24"/>
              </w:rPr>
              <w:t>администрация города Бородино</w:t>
            </w:r>
          </w:p>
        </w:tc>
      </w:tr>
      <w:tr w:rsidR="00623733" w:rsidRPr="004767C7" w:rsidTr="00DB1B29">
        <w:tc>
          <w:tcPr>
            <w:tcW w:w="3652"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w:t>
            </w:r>
          </w:p>
        </w:tc>
        <w:tc>
          <w:tcPr>
            <w:tcW w:w="5954" w:type="dxa"/>
          </w:tcPr>
          <w:p w:rsidR="00623733" w:rsidRPr="004767C7" w:rsidRDefault="00623733" w:rsidP="00DB1B29">
            <w:pPr>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DB1B29">
            <w:pPr>
              <w:autoSpaceDE w:val="0"/>
              <w:autoSpaceDN w:val="0"/>
              <w:adjustRightInd w:val="0"/>
              <w:rPr>
                <w:rFonts w:ascii="Arial" w:hAnsi="Arial" w:cs="Arial"/>
              </w:rPr>
            </w:pPr>
          </w:p>
        </w:tc>
        <w:tc>
          <w:tcPr>
            <w:tcW w:w="5954" w:type="dxa"/>
          </w:tcPr>
          <w:p w:rsidR="00623733" w:rsidRPr="004767C7" w:rsidRDefault="00623733" w:rsidP="00DB1B29">
            <w:pPr>
              <w:autoSpaceDE w:val="0"/>
              <w:autoSpaceDN w:val="0"/>
              <w:adjustRightInd w:val="0"/>
              <w:jc w:val="both"/>
              <w:rPr>
                <w:rFonts w:ascii="Arial" w:hAnsi="Arial" w:cs="Arial"/>
                <w:color w:val="000000"/>
              </w:rPr>
            </w:pPr>
            <w:r w:rsidRPr="004767C7">
              <w:rPr>
                <w:rFonts w:ascii="Arial" w:hAnsi="Arial" w:cs="Arial"/>
              </w:rPr>
              <w:t>цель - рассмотрение дел об административных правонарушениях;</w:t>
            </w:r>
          </w:p>
          <w:p w:rsidR="00623733" w:rsidRPr="004767C7" w:rsidRDefault="00623733" w:rsidP="00DB1B29">
            <w:pPr>
              <w:pStyle w:val="ConsPlusNormal"/>
              <w:widowControl/>
              <w:ind w:firstLine="0"/>
              <w:jc w:val="both"/>
              <w:rPr>
                <w:sz w:val="24"/>
                <w:szCs w:val="24"/>
              </w:rPr>
            </w:pPr>
            <w:r w:rsidRPr="004767C7">
              <w:rPr>
                <w:color w:val="000000"/>
                <w:sz w:val="24"/>
                <w:szCs w:val="24"/>
              </w:rPr>
              <w:t xml:space="preserve">задача - </w:t>
            </w:r>
            <w:r w:rsidRPr="004767C7">
              <w:rPr>
                <w:sz w:val="24"/>
                <w:szCs w:val="24"/>
              </w:rPr>
              <w:t>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 xml:space="preserve">Целевые индикаторы </w:t>
            </w:r>
          </w:p>
        </w:tc>
        <w:tc>
          <w:tcPr>
            <w:tcW w:w="5954" w:type="dxa"/>
          </w:tcPr>
          <w:p w:rsidR="00623733" w:rsidRPr="004767C7" w:rsidRDefault="00623733" w:rsidP="0057642B">
            <w:pPr>
              <w:pStyle w:val="ConsPlusNormal"/>
              <w:ind w:firstLine="0"/>
              <w:jc w:val="both"/>
              <w:rPr>
                <w:sz w:val="24"/>
                <w:szCs w:val="24"/>
              </w:rPr>
            </w:pPr>
            <w:r w:rsidRPr="004767C7">
              <w:rPr>
                <w:sz w:val="24"/>
                <w:szCs w:val="24"/>
              </w:rPr>
              <w:t xml:space="preserve">количество рассмотренных административных дел: </w:t>
            </w:r>
            <w:smartTag w:uri="urn:schemas-microsoft-com:office:smarttags" w:element="metricconverter">
              <w:smartTagPr>
                <w:attr w:name="ProductID" w:val="2013 г"/>
              </w:smartTagPr>
              <w:r w:rsidRPr="004767C7">
                <w:rPr>
                  <w:sz w:val="24"/>
                  <w:szCs w:val="24"/>
                </w:rPr>
                <w:t>2013 г</w:t>
              </w:r>
            </w:smartTag>
            <w:r w:rsidRPr="004767C7">
              <w:rPr>
                <w:sz w:val="24"/>
                <w:szCs w:val="24"/>
              </w:rPr>
              <w:t xml:space="preserve">. – 373 шт., </w:t>
            </w:r>
            <w:smartTag w:uri="urn:schemas-microsoft-com:office:smarttags" w:element="metricconverter">
              <w:smartTagPr>
                <w:attr w:name="ProductID" w:val="2014 г"/>
              </w:smartTagPr>
              <w:r w:rsidRPr="004767C7">
                <w:rPr>
                  <w:sz w:val="24"/>
                  <w:szCs w:val="24"/>
                </w:rPr>
                <w:t>2014 г</w:t>
              </w:r>
            </w:smartTag>
            <w:r w:rsidRPr="004767C7">
              <w:rPr>
                <w:sz w:val="24"/>
                <w:szCs w:val="24"/>
              </w:rPr>
              <w:t xml:space="preserve">. - 270 шт., </w:t>
            </w:r>
            <w:smartTag w:uri="urn:schemas-microsoft-com:office:smarttags" w:element="metricconverter">
              <w:smartTagPr>
                <w:attr w:name="ProductID" w:val="2015 г"/>
              </w:smartTagPr>
              <w:r w:rsidRPr="004767C7">
                <w:rPr>
                  <w:sz w:val="24"/>
                  <w:szCs w:val="24"/>
                </w:rPr>
                <w:t>2015 г</w:t>
              </w:r>
            </w:smartTag>
            <w:r w:rsidRPr="004767C7">
              <w:rPr>
                <w:sz w:val="24"/>
                <w:szCs w:val="24"/>
              </w:rPr>
              <w:t xml:space="preserve">. – 479 шт., </w:t>
            </w:r>
            <w:smartTag w:uri="urn:schemas-microsoft-com:office:smarttags" w:element="metricconverter">
              <w:smartTagPr>
                <w:attr w:name="ProductID" w:val="2016 г"/>
              </w:smartTagPr>
              <w:r w:rsidRPr="004767C7">
                <w:rPr>
                  <w:sz w:val="24"/>
                  <w:szCs w:val="24"/>
                </w:rPr>
                <w:t>2016 г</w:t>
              </w:r>
            </w:smartTag>
            <w:r w:rsidRPr="004767C7">
              <w:rPr>
                <w:sz w:val="24"/>
                <w:szCs w:val="24"/>
              </w:rPr>
              <w:t xml:space="preserve">. – 165 шт., </w:t>
            </w:r>
            <w:smartTag w:uri="urn:schemas-microsoft-com:office:smarttags" w:element="metricconverter">
              <w:smartTagPr>
                <w:attr w:name="ProductID" w:val="2017 г"/>
              </w:smartTagPr>
              <w:r w:rsidRPr="004767C7">
                <w:rPr>
                  <w:sz w:val="24"/>
                  <w:szCs w:val="24"/>
                </w:rPr>
                <w:t>2017 г</w:t>
              </w:r>
            </w:smartTag>
            <w:r w:rsidRPr="004767C7">
              <w:rPr>
                <w:sz w:val="24"/>
                <w:szCs w:val="24"/>
              </w:rPr>
              <w:t xml:space="preserve">. – 138 шт., </w:t>
            </w:r>
            <w:smartTag w:uri="urn:schemas-microsoft-com:office:smarttags" w:element="metricconverter">
              <w:smartTagPr>
                <w:attr w:name="ProductID" w:val="2018 г"/>
              </w:smartTagPr>
              <w:r w:rsidRPr="004767C7">
                <w:rPr>
                  <w:sz w:val="24"/>
                  <w:szCs w:val="24"/>
                </w:rPr>
                <w:t>2018 г</w:t>
              </w:r>
            </w:smartTag>
            <w:r w:rsidRPr="004767C7">
              <w:rPr>
                <w:sz w:val="24"/>
                <w:szCs w:val="24"/>
              </w:rPr>
              <w:t xml:space="preserve">. – 87 шт., </w:t>
            </w:r>
            <w:smartTag w:uri="urn:schemas-microsoft-com:office:smarttags" w:element="metricconverter">
              <w:smartTagPr>
                <w:attr w:name="ProductID" w:val="2019 г"/>
              </w:smartTagPr>
              <w:r w:rsidRPr="004767C7">
                <w:rPr>
                  <w:sz w:val="24"/>
                  <w:szCs w:val="24"/>
                </w:rPr>
                <w:t>2019 г</w:t>
              </w:r>
            </w:smartTag>
            <w:r w:rsidRPr="004767C7">
              <w:rPr>
                <w:sz w:val="24"/>
                <w:szCs w:val="24"/>
              </w:rPr>
              <w:t xml:space="preserve">. – 109 шт., </w:t>
            </w:r>
            <w:smartTag w:uri="urn:schemas-microsoft-com:office:smarttags" w:element="metricconverter">
              <w:smartTagPr>
                <w:attr w:name="ProductID" w:val="2020 г"/>
              </w:smartTagPr>
              <w:r w:rsidRPr="004767C7">
                <w:rPr>
                  <w:sz w:val="24"/>
                  <w:szCs w:val="24"/>
                </w:rPr>
                <w:t>2020 г</w:t>
              </w:r>
            </w:smartTag>
            <w:r w:rsidRPr="004767C7">
              <w:rPr>
                <w:sz w:val="24"/>
                <w:szCs w:val="24"/>
              </w:rPr>
              <w:t>. – 2</w:t>
            </w:r>
            <w:r w:rsidR="0057642B">
              <w:rPr>
                <w:sz w:val="24"/>
                <w:szCs w:val="24"/>
              </w:rPr>
              <w:t>73</w:t>
            </w:r>
            <w:r w:rsidRPr="004767C7">
              <w:rPr>
                <w:sz w:val="24"/>
                <w:szCs w:val="24"/>
              </w:rPr>
              <w:t xml:space="preserve"> шт., </w:t>
            </w:r>
            <w:smartTag w:uri="urn:schemas-microsoft-com:office:smarttags" w:element="metricconverter">
              <w:smartTagPr>
                <w:attr w:name="ProductID" w:val="2021 г"/>
              </w:smartTagPr>
              <w:r w:rsidRPr="004767C7">
                <w:rPr>
                  <w:sz w:val="24"/>
                  <w:szCs w:val="24"/>
                </w:rPr>
                <w:t>2021 г</w:t>
              </w:r>
            </w:smartTag>
            <w:r w:rsidRPr="004767C7">
              <w:rPr>
                <w:sz w:val="24"/>
                <w:szCs w:val="24"/>
              </w:rPr>
              <w:t xml:space="preserve">. – 230 шт., </w:t>
            </w:r>
            <w:smartTag w:uri="urn:schemas-microsoft-com:office:smarttags" w:element="metricconverter">
              <w:smartTagPr>
                <w:attr w:name="ProductID" w:val="2022 г"/>
              </w:smartTagPr>
              <w:r w:rsidRPr="004767C7">
                <w:rPr>
                  <w:sz w:val="24"/>
                  <w:szCs w:val="24"/>
                </w:rPr>
                <w:t>2022 г</w:t>
              </w:r>
            </w:smartTag>
            <w:r w:rsidRPr="004767C7">
              <w:rPr>
                <w:sz w:val="24"/>
                <w:szCs w:val="24"/>
              </w:rPr>
              <w:t xml:space="preserve">. - 230 шт., </w:t>
            </w:r>
            <w:smartTag w:uri="urn:schemas-microsoft-com:office:smarttags" w:element="metricconverter">
              <w:smartTagPr>
                <w:attr w:name="ProductID" w:val="2023 г"/>
              </w:smartTagPr>
              <w:r w:rsidRPr="004767C7">
                <w:rPr>
                  <w:sz w:val="24"/>
                  <w:szCs w:val="24"/>
                </w:rPr>
                <w:t>2023 г</w:t>
              </w:r>
            </w:smartTag>
            <w:r w:rsidRPr="004767C7">
              <w:rPr>
                <w:sz w:val="24"/>
                <w:szCs w:val="24"/>
              </w:rPr>
              <w:t>. – 230 шт</w:t>
            </w:r>
            <w:r w:rsidR="00815D5F">
              <w:rPr>
                <w:sz w:val="24"/>
                <w:szCs w:val="24"/>
              </w:rPr>
              <w:t>., 2024 г. – 230 шт</w:t>
            </w:r>
            <w:r w:rsidRPr="004767C7">
              <w:rPr>
                <w:sz w:val="24"/>
                <w:szCs w:val="24"/>
              </w:rPr>
              <w:t>.</w:t>
            </w:r>
          </w:p>
        </w:tc>
      </w:tr>
      <w:tr w:rsidR="00623733" w:rsidRPr="004767C7" w:rsidTr="00DB1B29">
        <w:trPr>
          <w:trHeight w:val="408"/>
        </w:trPr>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Сроки реализации подпрограммы</w:t>
            </w:r>
          </w:p>
        </w:tc>
        <w:tc>
          <w:tcPr>
            <w:tcW w:w="5954" w:type="dxa"/>
          </w:tcPr>
          <w:p w:rsidR="00623733" w:rsidRPr="004767C7" w:rsidRDefault="00815D5F" w:rsidP="00DB1B29">
            <w:pPr>
              <w:pStyle w:val="ConsPlusCell"/>
              <w:jc w:val="both"/>
              <w:rPr>
                <w:rFonts w:ascii="Arial" w:hAnsi="Arial" w:cs="Arial"/>
                <w:sz w:val="24"/>
                <w:szCs w:val="24"/>
              </w:rPr>
            </w:pPr>
            <w:r>
              <w:rPr>
                <w:rFonts w:ascii="Arial" w:hAnsi="Arial" w:cs="Arial"/>
                <w:sz w:val="24"/>
                <w:szCs w:val="24"/>
              </w:rPr>
              <w:t>2016 – 2024</w:t>
            </w:r>
            <w:r w:rsidR="00623733" w:rsidRPr="004767C7">
              <w:rPr>
                <w:rFonts w:ascii="Arial" w:hAnsi="Arial" w:cs="Arial"/>
                <w:sz w:val="24"/>
                <w:szCs w:val="24"/>
              </w:rPr>
              <w:t xml:space="preserve"> годы</w:t>
            </w:r>
          </w:p>
        </w:tc>
      </w:tr>
      <w:tr w:rsidR="00623733" w:rsidRPr="004767C7" w:rsidTr="00DB1B29">
        <w:tc>
          <w:tcPr>
            <w:tcW w:w="3652" w:type="dxa"/>
          </w:tcPr>
          <w:p w:rsidR="00623733" w:rsidRPr="004767C7" w:rsidRDefault="00623733" w:rsidP="00E0001D">
            <w:pPr>
              <w:pStyle w:val="ConsPlusCell"/>
              <w:rPr>
                <w:rFonts w:ascii="Arial" w:hAnsi="Arial" w:cs="Arial"/>
                <w:sz w:val="24"/>
                <w:szCs w:val="24"/>
              </w:rPr>
            </w:pPr>
            <w:r w:rsidRPr="004767C7">
              <w:rPr>
                <w:rFonts w:ascii="Arial" w:hAnsi="Arial" w:cs="Arial"/>
                <w:sz w:val="24"/>
                <w:szCs w:val="24"/>
              </w:rPr>
              <w:t xml:space="preserve">Объемы и источники финансирования </w:t>
            </w:r>
            <w:r w:rsidR="00E0001D">
              <w:rPr>
                <w:rFonts w:ascii="Arial" w:hAnsi="Arial" w:cs="Arial"/>
                <w:sz w:val="24"/>
                <w:szCs w:val="24"/>
              </w:rPr>
              <w:t>подпрограммы, в том числе в разбивке по всем источникам финансирования на очередной финансовый год и плановый период</w:t>
            </w:r>
          </w:p>
        </w:tc>
        <w:tc>
          <w:tcPr>
            <w:tcW w:w="5954" w:type="dxa"/>
          </w:tcPr>
          <w:p w:rsidR="00623733" w:rsidRPr="004767C7" w:rsidRDefault="00623733" w:rsidP="00DB1B29">
            <w:pPr>
              <w:spacing w:line="233" w:lineRule="auto"/>
              <w:jc w:val="both"/>
              <w:rPr>
                <w:rFonts w:ascii="Arial" w:hAnsi="Arial" w:cs="Arial"/>
              </w:rPr>
            </w:pPr>
            <w:r w:rsidRPr="004767C7">
              <w:rPr>
                <w:rFonts w:ascii="Arial" w:hAnsi="Arial" w:cs="Arial"/>
              </w:rPr>
              <w:t xml:space="preserve">общий объем финансирования подпрограммы за счет средств краевого и местного бюджета составит: </w:t>
            </w:r>
            <w:r w:rsidR="00092D8E">
              <w:rPr>
                <w:rFonts w:ascii="Arial" w:hAnsi="Arial" w:cs="Arial"/>
              </w:rPr>
              <w:t>416 100,00</w:t>
            </w:r>
            <w:r w:rsidRPr="004767C7">
              <w:rPr>
                <w:rFonts w:ascii="Arial" w:hAnsi="Arial" w:cs="Arial"/>
              </w:rPr>
              <w:t xml:space="preserve"> руб., в том числе по годам:</w:t>
            </w:r>
          </w:p>
          <w:p w:rsidR="00623733" w:rsidRPr="004767C7" w:rsidRDefault="00F978F3" w:rsidP="00DB1B29">
            <w:pPr>
              <w:spacing w:line="233" w:lineRule="auto"/>
              <w:jc w:val="both"/>
              <w:rPr>
                <w:rFonts w:ascii="Arial" w:hAnsi="Arial" w:cs="Arial"/>
              </w:rPr>
            </w:pPr>
            <w:r>
              <w:rPr>
                <w:rFonts w:ascii="Arial" w:hAnsi="Arial" w:cs="Arial"/>
              </w:rPr>
              <w:t xml:space="preserve">2022 год – </w:t>
            </w:r>
            <w:r w:rsidR="00092D8E">
              <w:rPr>
                <w:rFonts w:ascii="Arial" w:hAnsi="Arial" w:cs="Arial"/>
              </w:rPr>
              <w:t>138 700,00</w:t>
            </w:r>
            <w:r w:rsidR="00623733" w:rsidRPr="004767C7">
              <w:rPr>
                <w:rFonts w:ascii="Arial" w:hAnsi="Arial" w:cs="Arial"/>
              </w:rPr>
              <w:t xml:space="preserve"> руб.;</w:t>
            </w:r>
          </w:p>
          <w:p w:rsidR="00623733" w:rsidRDefault="00733480" w:rsidP="00DB1B29">
            <w:pPr>
              <w:spacing w:line="233" w:lineRule="auto"/>
              <w:jc w:val="both"/>
              <w:rPr>
                <w:rFonts w:ascii="Arial" w:hAnsi="Arial" w:cs="Arial"/>
              </w:rPr>
            </w:pPr>
            <w:r>
              <w:rPr>
                <w:rFonts w:ascii="Arial" w:hAnsi="Arial" w:cs="Arial"/>
              </w:rPr>
              <w:t xml:space="preserve">2023 год </w:t>
            </w:r>
            <w:r w:rsidR="00092D8E">
              <w:rPr>
                <w:rFonts w:ascii="Arial" w:hAnsi="Arial" w:cs="Arial"/>
              </w:rPr>
              <w:t>–</w:t>
            </w:r>
            <w:r w:rsidR="00F978F3">
              <w:rPr>
                <w:rFonts w:ascii="Arial" w:hAnsi="Arial" w:cs="Arial"/>
              </w:rPr>
              <w:t xml:space="preserve"> </w:t>
            </w:r>
            <w:r w:rsidR="00092D8E">
              <w:rPr>
                <w:rFonts w:ascii="Arial" w:hAnsi="Arial" w:cs="Arial"/>
              </w:rPr>
              <w:t>138 700,00</w:t>
            </w:r>
            <w:r w:rsidR="00623733" w:rsidRPr="004767C7">
              <w:rPr>
                <w:rFonts w:ascii="Arial" w:hAnsi="Arial" w:cs="Arial"/>
              </w:rPr>
              <w:t xml:space="preserve"> руб.;</w:t>
            </w:r>
          </w:p>
          <w:p w:rsidR="00815D5F" w:rsidRPr="004767C7" w:rsidRDefault="00815D5F" w:rsidP="00DB1B29">
            <w:pPr>
              <w:spacing w:line="233" w:lineRule="auto"/>
              <w:jc w:val="both"/>
              <w:rPr>
                <w:rFonts w:ascii="Arial" w:hAnsi="Arial" w:cs="Arial"/>
              </w:rPr>
            </w:pPr>
            <w:r>
              <w:rPr>
                <w:rFonts w:ascii="Arial" w:hAnsi="Arial" w:cs="Arial"/>
              </w:rPr>
              <w:t xml:space="preserve">2024 год – </w:t>
            </w:r>
            <w:r w:rsidR="00092D8E">
              <w:rPr>
                <w:rFonts w:ascii="Arial" w:hAnsi="Arial" w:cs="Arial"/>
              </w:rPr>
              <w:t>138 700</w:t>
            </w:r>
            <w:r>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rPr>
              <w:t xml:space="preserve">средства краевого бюджета – </w:t>
            </w:r>
            <w:r w:rsidR="00092D8E">
              <w:rPr>
                <w:rFonts w:ascii="Arial" w:hAnsi="Arial" w:cs="Arial"/>
              </w:rPr>
              <w:t>416 100</w:t>
            </w:r>
            <w:r w:rsidRPr="004767C7">
              <w:rPr>
                <w:rFonts w:ascii="Arial" w:hAnsi="Arial" w:cs="Arial"/>
              </w:rPr>
              <w:t>,00 руб., в том числе по годам:</w:t>
            </w:r>
          </w:p>
          <w:p w:rsidR="00623733" w:rsidRPr="004767C7" w:rsidRDefault="00815D5F" w:rsidP="00DB1B29">
            <w:pPr>
              <w:spacing w:line="233" w:lineRule="auto"/>
              <w:jc w:val="both"/>
              <w:rPr>
                <w:rFonts w:ascii="Arial" w:hAnsi="Arial" w:cs="Arial"/>
              </w:rPr>
            </w:pPr>
            <w:r>
              <w:rPr>
                <w:rFonts w:ascii="Arial" w:hAnsi="Arial" w:cs="Arial"/>
              </w:rPr>
              <w:t>2022</w:t>
            </w:r>
            <w:r w:rsidR="00623733" w:rsidRPr="004767C7">
              <w:rPr>
                <w:rFonts w:ascii="Arial" w:hAnsi="Arial" w:cs="Arial"/>
              </w:rPr>
              <w:t xml:space="preserve"> год – </w:t>
            </w:r>
            <w:r w:rsidR="00092D8E">
              <w:rPr>
                <w:rFonts w:ascii="Arial" w:hAnsi="Arial" w:cs="Arial"/>
              </w:rPr>
              <w:t>138 700</w:t>
            </w:r>
            <w:r w:rsidR="00623733">
              <w:rPr>
                <w:rFonts w:ascii="Arial" w:hAnsi="Arial" w:cs="Arial"/>
              </w:rPr>
              <w:t>,00</w:t>
            </w:r>
            <w:r w:rsidR="00623733" w:rsidRPr="004767C7">
              <w:rPr>
                <w:rFonts w:ascii="Arial" w:hAnsi="Arial" w:cs="Arial"/>
              </w:rPr>
              <w:t xml:space="preserve"> руб.;</w:t>
            </w:r>
          </w:p>
          <w:p w:rsidR="00623733" w:rsidRPr="004767C7" w:rsidRDefault="00815D5F" w:rsidP="00DB1B29">
            <w:pPr>
              <w:spacing w:line="233" w:lineRule="auto"/>
              <w:jc w:val="both"/>
              <w:rPr>
                <w:rFonts w:ascii="Arial" w:hAnsi="Arial" w:cs="Arial"/>
              </w:rPr>
            </w:pPr>
            <w:r>
              <w:rPr>
                <w:rFonts w:ascii="Arial" w:hAnsi="Arial" w:cs="Arial"/>
              </w:rPr>
              <w:t>2023</w:t>
            </w:r>
            <w:r w:rsidR="00623733" w:rsidRPr="004767C7">
              <w:rPr>
                <w:rFonts w:ascii="Arial" w:hAnsi="Arial" w:cs="Arial"/>
              </w:rPr>
              <w:t xml:space="preserve"> год – </w:t>
            </w:r>
            <w:r w:rsidR="00092D8E">
              <w:rPr>
                <w:rFonts w:ascii="Arial" w:hAnsi="Arial" w:cs="Arial"/>
              </w:rPr>
              <w:t>138 700</w:t>
            </w:r>
            <w:r w:rsidR="00623733" w:rsidRPr="004767C7">
              <w:rPr>
                <w:rFonts w:ascii="Arial" w:hAnsi="Arial" w:cs="Arial"/>
              </w:rPr>
              <w:t>,00 руб.;</w:t>
            </w:r>
          </w:p>
          <w:p w:rsidR="00623733" w:rsidRPr="004767C7" w:rsidRDefault="00815D5F" w:rsidP="00DB1B29">
            <w:pPr>
              <w:spacing w:line="233" w:lineRule="auto"/>
              <w:jc w:val="both"/>
              <w:rPr>
                <w:rFonts w:ascii="Arial" w:hAnsi="Arial" w:cs="Arial"/>
              </w:rPr>
            </w:pPr>
            <w:r>
              <w:rPr>
                <w:rFonts w:ascii="Arial" w:hAnsi="Arial" w:cs="Arial"/>
              </w:rPr>
              <w:t>2024</w:t>
            </w:r>
            <w:r w:rsidR="00623733" w:rsidRPr="004767C7">
              <w:rPr>
                <w:rFonts w:ascii="Arial" w:hAnsi="Arial" w:cs="Arial"/>
              </w:rPr>
              <w:t xml:space="preserve"> год </w:t>
            </w:r>
            <w:r w:rsidR="00092D8E">
              <w:rPr>
                <w:rFonts w:ascii="Arial" w:hAnsi="Arial" w:cs="Arial"/>
              </w:rPr>
              <w:t>–</w:t>
            </w:r>
            <w:r w:rsidR="00623733" w:rsidRPr="004767C7">
              <w:rPr>
                <w:rFonts w:ascii="Arial" w:hAnsi="Arial" w:cs="Arial"/>
              </w:rPr>
              <w:t xml:space="preserve"> </w:t>
            </w:r>
            <w:r w:rsidR="00092D8E">
              <w:rPr>
                <w:rFonts w:ascii="Arial" w:hAnsi="Arial" w:cs="Arial"/>
              </w:rPr>
              <w:t>138 700</w:t>
            </w:r>
            <w:r w:rsidR="00623733" w:rsidRPr="004767C7">
              <w:rPr>
                <w:rFonts w:ascii="Arial" w:hAnsi="Arial" w:cs="Arial"/>
              </w:rPr>
              <w:t>,00 руб.;</w:t>
            </w:r>
          </w:p>
          <w:p w:rsidR="00623733" w:rsidRPr="004767C7" w:rsidRDefault="00623733" w:rsidP="00DB1B29">
            <w:pPr>
              <w:spacing w:line="233" w:lineRule="auto"/>
              <w:jc w:val="both"/>
              <w:rPr>
                <w:rFonts w:ascii="Arial" w:hAnsi="Arial" w:cs="Arial"/>
              </w:rPr>
            </w:pPr>
            <w:r w:rsidRPr="004767C7">
              <w:rPr>
                <w:rFonts w:ascii="Arial" w:hAnsi="Arial" w:cs="Arial"/>
                <w:color w:val="000000"/>
              </w:rPr>
              <w:t>средства местного бюджета - 0,00 руб.</w:t>
            </w:r>
            <w:r w:rsidRPr="004767C7">
              <w:rPr>
                <w:rFonts w:ascii="Arial" w:hAnsi="Arial" w:cs="Arial"/>
              </w:rPr>
              <w:t>, в том числе по годам:</w:t>
            </w:r>
          </w:p>
          <w:p w:rsidR="00623733" w:rsidRPr="004767C7" w:rsidRDefault="00815D5F" w:rsidP="00DB1B29">
            <w:pPr>
              <w:spacing w:line="233" w:lineRule="auto"/>
              <w:jc w:val="both"/>
              <w:rPr>
                <w:rFonts w:ascii="Arial" w:hAnsi="Arial" w:cs="Arial"/>
              </w:rPr>
            </w:pPr>
            <w:r>
              <w:rPr>
                <w:rFonts w:ascii="Arial" w:hAnsi="Arial" w:cs="Arial"/>
              </w:rPr>
              <w:t>2022</w:t>
            </w:r>
            <w:r w:rsidR="00623733" w:rsidRPr="004767C7">
              <w:rPr>
                <w:rFonts w:ascii="Arial" w:hAnsi="Arial" w:cs="Arial"/>
              </w:rPr>
              <w:t xml:space="preserve"> год – 0,00 руб.;</w:t>
            </w:r>
          </w:p>
          <w:p w:rsidR="00623733" w:rsidRPr="004767C7" w:rsidRDefault="00815D5F" w:rsidP="00DB1B29">
            <w:pPr>
              <w:spacing w:line="233" w:lineRule="auto"/>
              <w:jc w:val="both"/>
              <w:rPr>
                <w:rFonts w:ascii="Arial" w:hAnsi="Arial" w:cs="Arial"/>
              </w:rPr>
            </w:pPr>
            <w:r>
              <w:rPr>
                <w:rFonts w:ascii="Arial" w:hAnsi="Arial" w:cs="Arial"/>
              </w:rPr>
              <w:t>2023</w:t>
            </w:r>
            <w:r w:rsidR="00623733" w:rsidRPr="004767C7">
              <w:rPr>
                <w:rFonts w:ascii="Arial" w:hAnsi="Arial" w:cs="Arial"/>
              </w:rPr>
              <w:t xml:space="preserve"> год – 0,00 руб.;</w:t>
            </w:r>
          </w:p>
          <w:p w:rsidR="00623733" w:rsidRPr="004767C7" w:rsidRDefault="00815D5F" w:rsidP="00DB1B29">
            <w:pPr>
              <w:spacing w:line="233" w:lineRule="auto"/>
              <w:jc w:val="both"/>
              <w:rPr>
                <w:rFonts w:ascii="Arial" w:hAnsi="Arial" w:cs="Arial"/>
                <w:bCs/>
              </w:rPr>
            </w:pPr>
            <w:r>
              <w:rPr>
                <w:rFonts w:ascii="Arial" w:hAnsi="Arial" w:cs="Arial"/>
              </w:rPr>
              <w:t>2024</w:t>
            </w:r>
            <w:r w:rsidR="00623733" w:rsidRPr="004767C7">
              <w:rPr>
                <w:rFonts w:ascii="Arial" w:hAnsi="Arial" w:cs="Arial"/>
              </w:rPr>
              <w:t xml:space="preserve"> год - 0,00 руб..</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954"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подпрограммы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rPr>
      </w:pPr>
    </w:p>
    <w:p w:rsidR="00623733" w:rsidRPr="004767C7" w:rsidRDefault="00623733" w:rsidP="00D84929">
      <w:pPr>
        <w:autoSpaceDE w:val="0"/>
        <w:autoSpaceDN w:val="0"/>
        <w:adjustRightInd w:val="0"/>
        <w:jc w:val="center"/>
        <w:rPr>
          <w:rFonts w:ascii="Arial" w:hAnsi="Arial" w:cs="Arial"/>
        </w:rPr>
      </w:pPr>
      <w:r w:rsidRPr="004767C7">
        <w:rPr>
          <w:rFonts w:ascii="Arial" w:hAnsi="Arial" w:cs="Arial"/>
        </w:rPr>
        <w:t>2. Основные разделы подпрограммы</w:t>
      </w:r>
    </w:p>
    <w:p w:rsidR="00623733" w:rsidRPr="004767C7" w:rsidRDefault="00623733" w:rsidP="00D84929">
      <w:pPr>
        <w:pStyle w:val="aa"/>
        <w:tabs>
          <w:tab w:val="left" w:pos="540"/>
        </w:tabs>
        <w:spacing w:after="0"/>
        <w:jc w:val="center"/>
        <w:rPr>
          <w:rFonts w:ascii="Arial" w:hAnsi="Arial" w:cs="Arial"/>
        </w:rPr>
      </w:pPr>
      <w:r w:rsidRPr="004767C7">
        <w:rPr>
          <w:rFonts w:ascii="Arial" w:hAnsi="Arial" w:cs="Arial"/>
        </w:rPr>
        <w:t>2.1. Постановка общегородской проблемы</w:t>
      </w:r>
      <w:r w:rsidR="00D84929">
        <w:rPr>
          <w:rFonts w:ascii="Arial" w:hAnsi="Arial" w:cs="Arial"/>
        </w:rPr>
        <w:t xml:space="preserve"> </w:t>
      </w:r>
      <w:r w:rsidRPr="004767C7">
        <w:rPr>
          <w:rFonts w:ascii="Arial" w:hAnsi="Arial" w:cs="Arial"/>
        </w:rPr>
        <w:t>и обоснование необходимости разработки подпрограммы</w:t>
      </w:r>
    </w:p>
    <w:p w:rsidR="00623733" w:rsidRPr="004767C7" w:rsidRDefault="00623733" w:rsidP="00623733">
      <w:pPr>
        <w:ind w:right="-2" w:firstLine="709"/>
        <w:jc w:val="both"/>
        <w:rPr>
          <w:rFonts w:ascii="Arial" w:hAnsi="Arial" w:cs="Arial"/>
        </w:rPr>
      </w:pPr>
      <w:r w:rsidRPr="004767C7">
        <w:rPr>
          <w:rFonts w:ascii="Arial" w:hAnsi="Arial" w:cs="Arial"/>
        </w:rPr>
        <w:t>Административная комиссия при администрации города Бородино - постоянно действующий коллегиальный орган, уполномоченный рассматривать дела об административных правонарушениях, предусмотренных законодательством и отнесенных к ее компетенции.</w:t>
      </w:r>
    </w:p>
    <w:p w:rsidR="00623733" w:rsidRPr="004767C7" w:rsidRDefault="00623733" w:rsidP="00623733">
      <w:pPr>
        <w:ind w:right="-2" w:firstLine="709"/>
        <w:jc w:val="both"/>
        <w:rPr>
          <w:rFonts w:ascii="Arial" w:hAnsi="Arial" w:cs="Arial"/>
        </w:rPr>
      </w:pPr>
      <w:r w:rsidRPr="004767C7">
        <w:rPr>
          <w:rFonts w:ascii="Arial" w:hAnsi="Arial" w:cs="Arial"/>
        </w:rPr>
        <w:t>На территории города Бородино действует административная комиссия, которая работает согласно постановления администрации города Бородино от 30.06.2009 № 367 «Об утверждении регламента работы административной комиссии».</w:t>
      </w:r>
    </w:p>
    <w:p w:rsidR="00623733" w:rsidRPr="004767C7" w:rsidRDefault="00623733" w:rsidP="00623733">
      <w:pPr>
        <w:ind w:right="-2" w:firstLine="709"/>
        <w:jc w:val="both"/>
        <w:rPr>
          <w:rFonts w:ascii="Arial" w:hAnsi="Arial" w:cs="Arial"/>
        </w:rPr>
      </w:pPr>
      <w:r w:rsidRPr="004767C7">
        <w:rPr>
          <w:rFonts w:ascii="Arial" w:hAnsi="Arial" w:cs="Arial"/>
        </w:rPr>
        <w:t>После проведения анализа работы административной комиссии предыдущих лет выявлено, что основными нарушениями закона Красноярского края № 7-2161 от 02.10.2008 «Об административных правонарушениях» является:</w:t>
      </w:r>
    </w:p>
    <w:p w:rsidR="00623733" w:rsidRPr="004767C7" w:rsidRDefault="00623733" w:rsidP="00623733">
      <w:pPr>
        <w:ind w:right="-2" w:firstLine="709"/>
        <w:jc w:val="both"/>
        <w:rPr>
          <w:rFonts w:ascii="Arial" w:hAnsi="Arial" w:cs="Arial"/>
        </w:rPr>
      </w:pPr>
      <w:r w:rsidRPr="004767C7">
        <w:rPr>
          <w:rFonts w:ascii="Arial" w:hAnsi="Arial" w:cs="Arial"/>
        </w:rPr>
        <w:t>- нарушение статьи 1.1 «Совершение действий, нарушающих тишину и покой окружающих». Доля нарушений от общего числа рассмотренных дел за период с 2013 до 2020 года составила:</w:t>
      </w:r>
    </w:p>
    <w:p w:rsidR="00623733" w:rsidRPr="004767C7" w:rsidRDefault="0057642B" w:rsidP="00623733">
      <w:pPr>
        <w:ind w:right="-2" w:firstLine="709"/>
        <w:jc w:val="both"/>
        <w:rPr>
          <w:rFonts w:ascii="Arial" w:hAnsi="Arial" w:cs="Arial"/>
        </w:rPr>
      </w:pPr>
      <w:r>
        <w:rPr>
          <w:rFonts w:ascii="Arial" w:hAnsi="Arial" w:cs="Arial"/>
        </w:rPr>
        <w:t xml:space="preserve">2013 год - </w:t>
      </w:r>
      <w:r w:rsidR="00623733" w:rsidRPr="004767C7">
        <w:rPr>
          <w:rFonts w:ascii="Arial" w:hAnsi="Arial" w:cs="Arial"/>
        </w:rPr>
        <w:t>58,5%;</w:t>
      </w:r>
    </w:p>
    <w:p w:rsidR="00623733" w:rsidRPr="004767C7" w:rsidRDefault="00623733" w:rsidP="00623733">
      <w:pPr>
        <w:ind w:right="-2" w:firstLine="709"/>
        <w:jc w:val="both"/>
        <w:rPr>
          <w:rFonts w:ascii="Arial" w:hAnsi="Arial" w:cs="Arial"/>
        </w:rPr>
      </w:pPr>
      <w:r w:rsidRPr="004767C7">
        <w:rPr>
          <w:rFonts w:ascii="Arial" w:hAnsi="Arial" w:cs="Arial"/>
        </w:rPr>
        <w:t>2014 год - 88,1%;</w:t>
      </w:r>
    </w:p>
    <w:p w:rsidR="00623733" w:rsidRPr="004767C7" w:rsidRDefault="00623733" w:rsidP="00623733">
      <w:pPr>
        <w:ind w:right="-2" w:firstLine="709"/>
        <w:jc w:val="both"/>
        <w:rPr>
          <w:rFonts w:ascii="Arial" w:hAnsi="Arial" w:cs="Arial"/>
        </w:rPr>
      </w:pPr>
      <w:r w:rsidRPr="004767C7">
        <w:rPr>
          <w:rFonts w:ascii="Arial" w:hAnsi="Arial" w:cs="Arial"/>
        </w:rPr>
        <w:t>2015 год - 92,9%;</w:t>
      </w:r>
    </w:p>
    <w:p w:rsidR="00623733" w:rsidRPr="004767C7" w:rsidRDefault="00623733" w:rsidP="00623733">
      <w:pPr>
        <w:ind w:right="-2" w:firstLine="709"/>
        <w:jc w:val="both"/>
        <w:rPr>
          <w:rFonts w:ascii="Arial" w:hAnsi="Arial" w:cs="Arial"/>
        </w:rPr>
      </w:pPr>
      <w:r w:rsidRPr="004767C7">
        <w:rPr>
          <w:rFonts w:ascii="Arial" w:hAnsi="Arial" w:cs="Arial"/>
        </w:rPr>
        <w:t>2016 год - 74,5%;</w:t>
      </w:r>
    </w:p>
    <w:p w:rsidR="00623733" w:rsidRPr="004767C7" w:rsidRDefault="00623733" w:rsidP="00623733">
      <w:pPr>
        <w:ind w:right="-2" w:firstLine="709"/>
        <w:jc w:val="both"/>
        <w:rPr>
          <w:rFonts w:ascii="Arial" w:hAnsi="Arial" w:cs="Arial"/>
        </w:rPr>
      </w:pPr>
      <w:r w:rsidRPr="004767C7">
        <w:rPr>
          <w:rFonts w:ascii="Arial" w:hAnsi="Arial" w:cs="Arial"/>
        </w:rPr>
        <w:t>2017 год - 69,6%;</w:t>
      </w:r>
    </w:p>
    <w:p w:rsidR="00623733" w:rsidRPr="004767C7" w:rsidRDefault="00623733" w:rsidP="00623733">
      <w:pPr>
        <w:ind w:right="-2" w:firstLine="709"/>
        <w:jc w:val="both"/>
        <w:rPr>
          <w:rFonts w:ascii="Arial" w:hAnsi="Arial" w:cs="Arial"/>
        </w:rPr>
      </w:pPr>
      <w:r w:rsidRPr="004767C7">
        <w:rPr>
          <w:rFonts w:ascii="Arial" w:hAnsi="Arial" w:cs="Arial"/>
        </w:rPr>
        <w:t>2018 год - 60,0%;</w:t>
      </w:r>
    </w:p>
    <w:p w:rsidR="00623733" w:rsidRDefault="0057642B" w:rsidP="00623733">
      <w:pPr>
        <w:ind w:right="-2" w:firstLine="709"/>
        <w:jc w:val="both"/>
        <w:rPr>
          <w:rFonts w:ascii="Arial" w:hAnsi="Arial" w:cs="Arial"/>
        </w:rPr>
      </w:pPr>
      <w:r>
        <w:rPr>
          <w:rFonts w:ascii="Arial" w:hAnsi="Arial" w:cs="Arial"/>
        </w:rPr>
        <w:t>2019 год - 75,2%;</w:t>
      </w:r>
    </w:p>
    <w:p w:rsidR="0057642B" w:rsidRPr="004767C7" w:rsidRDefault="0057642B" w:rsidP="00623733">
      <w:pPr>
        <w:ind w:right="-2" w:firstLine="709"/>
        <w:jc w:val="both"/>
        <w:rPr>
          <w:rFonts w:ascii="Arial" w:hAnsi="Arial" w:cs="Arial"/>
        </w:rPr>
      </w:pPr>
      <w:r>
        <w:rPr>
          <w:rFonts w:ascii="Arial" w:hAnsi="Arial" w:cs="Arial"/>
        </w:rPr>
        <w:t>2020 год – 32,4%.</w:t>
      </w:r>
    </w:p>
    <w:p w:rsidR="00623733" w:rsidRPr="004767C7" w:rsidRDefault="00623733" w:rsidP="00623733">
      <w:pPr>
        <w:ind w:right="-2" w:firstLine="709"/>
        <w:jc w:val="both"/>
        <w:rPr>
          <w:rFonts w:ascii="Arial" w:hAnsi="Arial" w:cs="Arial"/>
        </w:rPr>
      </w:pPr>
      <w:r w:rsidRPr="004767C7">
        <w:rPr>
          <w:rFonts w:ascii="Arial" w:hAnsi="Arial" w:cs="Arial"/>
        </w:rPr>
        <w:t>- нарушение статьи 5.1 « Нарушение правил благоустройства городов и других населенных пунктов». Доля нарушений от общего числа рассмотренных дел за период с 2013 до 2020 года составила:</w:t>
      </w:r>
    </w:p>
    <w:p w:rsidR="00623733" w:rsidRPr="004767C7" w:rsidRDefault="00623733" w:rsidP="00623733">
      <w:pPr>
        <w:ind w:right="-2" w:firstLine="709"/>
        <w:jc w:val="both"/>
        <w:rPr>
          <w:rFonts w:ascii="Arial" w:hAnsi="Arial" w:cs="Arial"/>
        </w:rPr>
      </w:pPr>
      <w:r w:rsidRPr="004767C7">
        <w:rPr>
          <w:rFonts w:ascii="Arial" w:hAnsi="Arial" w:cs="Arial"/>
        </w:rPr>
        <w:t>2013 год - 11,9 %;</w:t>
      </w:r>
    </w:p>
    <w:p w:rsidR="00623733" w:rsidRPr="004767C7" w:rsidRDefault="00623733" w:rsidP="00623733">
      <w:pPr>
        <w:ind w:right="-2" w:firstLine="709"/>
        <w:jc w:val="both"/>
        <w:rPr>
          <w:rFonts w:ascii="Arial" w:hAnsi="Arial" w:cs="Arial"/>
        </w:rPr>
      </w:pPr>
      <w:r w:rsidRPr="004767C7">
        <w:rPr>
          <w:rFonts w:ascii="Arial" w:hAnsi="Arial" w:cs="Arial"/>
        </w:rPr>
        <w:t>2014 год - 5,6 %;</w:t>
      </w:r>
    </w:p>
    <w:p w:rsidR="00623733" w:rsidRPr="004767C7" w:rsidRDefault="00623733" w:rsidP="00623733">
      <w:pPr>
        <w:ind w:right="-2" w:firstLine="709"/>
        <w:jc w:val="both"/>
        <w:rPr>
          <w:rFonts w:ascii="Arial" w:hAnsi="Arial" w:cs="Arial"/>
        </w:rPr>
      </w:pPr>
      <w:r w:rsidRPr="004767C7">
        <w:rPr>
          <w:rFonts w:ascii="Arial" w:hAnsi="Arial" w:cs="Arial"/>
        </w:rPr>
        <w:t>2015 год - 6,5 %;</w:t>
      </w:r>
    </w:p>
    <w:p w:rsidR="00623733" w:rsidRPr="004767C7" w:rsidRDefault="00623733" w:rsidP="00623733">
      <w:pPr>
        <w:ind w:right="-2" w:firstLine="709"/>
        <w:jc w:val="both"/>
        <w:rPr>
          <w:rFonts w:ascii="Arial" w:hAnsi="Arial" w:cs="Arial"/>
        </w:rPr>
      </w:pPr>
      <w:r w:rsidRPr="004767C7">
        <w:rPr>
          <w:rFonts w:ascii="Arial" w:hAnsi="Arial" w:cs="Arial"/>
        </w:rPr>
        <w:t>2016 год - 21,5 %;</w:t>
      </w:r>
    </w:p>
    <w:p w:rsidR="00623733" w:rsidRPr="004767C7" w:rsidRDefault="00623733" w:rsidP="00623733">
      <w:pPr>
        <w:ind w:right="-2" w:firstLine="709"/>
        <w:jc w:val="both"/>
        <w:rPr>
          <w:rFonts w:ascii="Arial" w:hAnsi="Arial" w:cs="Arial"/>
        </w:rPr>
      </w:pPr>
      <w:r w:rsidRPr="004767C7">
        <w:rPr>
          <w:rFonts w:ascii="Arial" w:hAnsi="Arial" w:cs="Arial"/>
        </w:rPr>
        <w:t>2017 год - 10,9 %;</w:t>
      </w:r>
    </w:p>
    <w:p w:rsidR="00623733" w:rsidRPr="004767C7" w:rsidRDefault="00623733" w:rsidP="00623733">
      <w:pPr>
        <w:ind w:right="-2" w:firstLine="709"/>
        <w:jc w:val="both"/>
        <w:rPr>
          <w:rFonts w:ascii="Arial" w:hAnsi="Arial" w:cs="Arial"/>
        </w:rPr>
      </w:pPr>
      <w:r w:rsidRPr="004767C7">
        <w:rPr>
          <w:rFonts w:ascii="Arial" w:hAnsi="Arial" w:cs="Arial"/>
        </w:rPr>
        <w:t>2018 год - 24,0 %;</w:t>
      </w:r>
    </w:p>
    <w:p w:rsidR="00623733" w:rsidRDefault="0057642B" w:rsidP="00623733">
      <w:pPr>
        <w:ind w:right="-2" w:firstLine="709"/>
        <w:jc w:val="both"/>
        <w:rPr>
          <w:rFonts w:ascii="Arial" w:hAnsi="Arial" w:cs="Arial"/>
        </w:rPr>
      </w:pPr>
      <w:r>
        <w:rPr>
          <w:rFonts w:ascii="Arial" w:hAnsi="Arial" w:cs="Arial"/>
        </w:rPr>
        <w:t>2019 год - 12,8%;</w:t>
      </w:r>
    </w:p>
    <w:p w:rsidR="0057642B" w:rsidRPr="004767C7" w:rsidRDefault="0057642B" w:rsidP="00623733">
      <w:pPr>
        <w:ind w:right="-2" w:firstLine="709"/>
        <w:jc w:val="both"/>
        <w:rPr>
          <w:rFonts w:ascii="Arial" w:hAnsi="Arial" w:cs="Arial"/>
        </w:rPr>
      </w:pPr>
      <w:r>
        <w:rPr>
          <w:rFonts w:ascii="Arial" w:hAnsi="Arial" w:cs="Arial"/>
        </w:rPr>
        <w:t>2020 год – 47,0%.</w:t>
      </w:r>
    </w:p>
    <w:p w:rsidR="00623733" w:rsidRPr="004767C7" w:rsidRDefault="00623733" w:rsidP="00623733">
      <w:pPr>
        <w:ind w:right="-2" w:firstLine="709"/>
        <w:jc w:val="both"/>
        <w:rPr>
          <w:rFonts w:ascii="Arial" w:hAnsi="Arial" w:cs="Arial"/>
        </w:rPr>
      </w:pPr>
      <w:r w:rsidRPr="004767C7">
        <w:rPr>
          <w:rFonts w:ascii="Arial" w:hAnsi="Arial" w:cs="Arial"/>
        </w:rPr>
        <w:t>Из предоставленных годовых и полугодовых отчетов административной комиссии города Бородино следует:</w:t>
      </w:r>
    </w:p>
    <w:p w:rsidR="00623733" w:rsidRPr="004767C7" w:rsidRDefault="00623733" w:rsidP="00623733">
      <w:pPr>
        <w:ind w:right="-2" w:firstLine="709"/>
        <w:jc w:val="both"/>
        <w:rPr>
          <w:rFonts w:ascii="Arial" w:hAnsi="Arial" w:cs="Arial"/>
        </w:rPr>
      </w:pPr>
      <w:r w:rsidRPr="004767C7">
        <w:rPr>
          <w:rFonts w:ascii="Arial" w:hAnsi="Arial" w:cs="Arial"/>
        </w:rPr>
        <w:t>- 2013 год: количество лиц, которым назначено наказание в виде административного штрафа составило 180 человек, сумма штрафов – 142 600руб, из них направлено в краевой бюджет – 68 000 руб., в местный бюджет – 74 600 руб.;</w:t>
      </w:r>
    </w:p>
    <w:p w:rsidR="00623733" w:rsidRPr="004767C7" w:rsidRDefault="00623733" w:rsidP="00623733">
      <w:pPr>
        <w:ind w:right="-2" w:firstLine="709"/>
        <w:jc w:val="both"/>
        <w:rPr>
          <w:rFonts w:ascii="Arial" w:hAnsi="Arial" w:cs="Arial"/>
        </w:rPr>
      </w:pPr>
      <w:r w:rsidRPr="004767C7">
        <w:rPr>
          <w:rFonts w:ascii="Arial" w:hAnsi="Arial" w:cs="Arial"/>
        </w:rPr>
        <w:t>- 2014 год: количество лиц, которым назначено наказание в виде административного штрафа составило 112 человек, сумма штрафов – 106 500руб, из них направлено в краевой бюджет – 84 500 руб., в местный бюджет – 22 000 руб.;</w:t>
      </w:r>
    </w:p>
    <w:p w:rsidR="00623733" w:rsidRPr="004767C7" w:rsidRDefault="00623733" w:rsidP="00623733">
      <w:pPr>
        <w:ind w:right="-2" w:firstLine="709"/>
        <w:jc w:val="both"/>
        <w:rPr>
          <w:rFonts w:ascii="Arial" w:hAnsi="Arial" w:cs="Arial"/>
        </w:rPr>
      </w:pPr>
      <w:r w:rsidRPr="004767C7">
        <w:rPr>
          <w:rFonts w:ascii="Arial" w:hAnsi="Arial" w:cs="Arial"/>
        </w:rPr>
        <w:t>- 2015 год: количество лиц, которым назначено наказание в виде административного штрафа составило 116 человек, сумма штрафов – 162 500 руб., из них направлено в краевой бюджет – 79 000 руб., в местный бюджет – 83 500 руб.;</w:t>
      </w:r>
    </w:p>
    <w:p w:rsidR="00623733" w:rsidRPr="004767C7" w:rsidRDefault="00623733" w:rsidP="00623733">
      <w:pPr>
        <w:ind w:right="-2" w:firstLine="709"/>
        <w:jc w:val="both"/>
        <w:rPr>
          <w:rFonts w:ascii="Arial" w:hAnsi="Arial" w:cs="Arial"/>
        </w:rPr>
      </w:pPr>
      <w:r w:rsidRPr="004767C7">
        <w:rPr>
          <w:rFonts w:ascii="Arial" w:hAnsi="Arial" w:cs="Arial"/>
        </w:rPr>
        <w:t xml:space="preserve">- 2016 год: количество лиц, которым назначено наказание в виде административного штрафа составило 95 человек, сумма штрафов – 80 500 руб., из них направлено в краевой бюджет – 36 500 руб., в местный бюджет – </w:t>
      </w:r>
      <w:r>
        <w:rPr>
          <w:rFonts w:ascii="Arial" w:hAnsi="Arial" w:cs="Arial"/>
        </w:rPr>
        <w:t>34 000</w:t>
      </w:r>
      <w:r w:rsidRPr="004767C7">
        <w:rPr>
          <w:rFonts w:ascii="Arial" w:hAnsi="Arial" w:cs="Arial"/>
        </w:rPr>
        <w:t xml:space="preserve"> руб.;</w:t>
      </w:r>
    </w:p>
    <w:p w:rsidR="00623733" w:rsidRPr="004767C7" w:rsidRDefault="00623733" w:rsidP="00623733">
      <w:pPr>
        <w:ind w:right="-2" w:firstLine="709"/>
        <w:jc w:val="both"/>
        <w:rPr>
          <w:rFonts w:ascii="Arial" w:hAnsi="Arial" w:cs="Arial"/>
        </w:rPr>
      </w:pPr>
      <w:r w:rsidRPr="004767C7">
        <w:rPr>
          <w:rFonts w:ascii="Arial" w:hAnsi="Arial" w:cs="Arial"/>
        </w:rPr>
        <w:t>- 2017 год: количество лиц, которым назначено наказание в виде административного штрафа составило 69 человек, сумма штрафов – 50 000 руб., из них направлено в краевой бюджет – 25 000 руб., в местный бюджет – 25 000 руб.;</w:t>
      </w:r>
    </w:p>
    <w:p w:rsidR="00623733" w:rsidRPr="004767C7" w:rsidRDefault="00623733" w:rsidP="00623733">
      <w:pPr>
        <w:ind w:right="-2" w:firstLine="709"/>
        <w:jc w:val="both"/>
        <w:rPr>
          <w:rFonts w:ascii="Arial" w:hAnsi="Arial" w:cs="Arial"/>
        </w:rPr>
      </w:pPr>
      <w:r w:rsidRPr="004767C7">
        <w:rPr>
          <w:rFonts w:ascii="Arial" w:hAnsi="Arial" w:cs="Arial"/>
        </w:rPr>
        <w:t>- 2018 год: количество лиц, которым назначено наказание в виде административного штрафа составило 25 человек, сумма штрафов – 31 000 руб., из них направлено в краевой бюджет – 9 000 руб., в местный бюджет – 22 000 руб.;</w:t>
      </w:r>
    </w:p>
    <w:p w:rsidR="00623733" w:rsidRDefault="00623733" w:rsidP="00623733">
      <w:pPr>
        <w:ind w:right="-2" w:firstLine="709"/>
        <w:jc w:val="both"/>
        <w:rPr>
          <w:rFonts w:ascii="Arial" w:hAnsi="Arial" w:cs="Arial"/>
        </w:rPr>
      </w:pPr>
      <w:r w:rsidRPr="004767C7">
        <w:rPr>
          <w:rFonts w:ascii="Arial" w:hAnsi="Arial" w:cs="Arial"/>
        </w:rPr>
        <w:t>- 2019 год: количество лиц, которым назначено наказание в виде административного штрафа составило 38 человек, сумма штрафов – 26 500 руб., из них направлено в краевой бюджет – 16 000 руб., в м</w:t>
      </w:r>
      <w:r w:rsidR="00AD393D">
        <w:rPr>
          <w:rFonts w:ascii="Arial" w:hAnsi="Arial" w:cs="Arial"/>
        </w:rPr>
        <w:t>естный бюджет – 10 500 руб.;</w:t>
      </w:r>
    </w:p>
    <w:p w:rsidR="00AD393D" w:rsidRPr="009F6028" w:rsidRDefault="00AD393D" w:rsidP="00623733">
      <w:pPr>
        <w:ind w:right="-2" w:firstLine="709"/>
        <w:jc w:val="both"/>
        <w:rPr>
          <w:rFonts w:ascii="Arial" w:hAnsi="Arial" w:cs="Arial"/>
        </w:rPr>
      </w:pPr>
      <w:r w:rsidRPr="009F6028">
        <w:rPr>
          <w:rFonts w:ascii="Arial" w:hAnsi="Arial" w:cs="Arial"/>
        </w:rPr>
        <w:t>- 2020 год:</w:t>
      </w:r>
      <w:r w:rsidR="001F2971">
        <w:rPr>
          <w:rFonts w:ascii="Arial" w:hAnsi="Arial" w:cs="Arial"/>
        </w:rPr>
        <w:t xml:space="preserve"> </w:t>
      </w:r>
      <w:r w:rsidR="009F6028" w:rsidRPr="009F6028">
        <w:rPr>
          <w:rFonts w:ascii="Arial" w:hAnsi="Arial" w:cs="Arial"/>
        </w:rPr>
        <w:t xml:space="preserve">количество лиц, которым назначено наказание в виде административного штрафа </w:t>
      </w:r>
      <w:r w:rsidR="009F6028">
        <w:rPr>
          <w:rFonts w:ascii="Arial" w:hAnsi="Arial" w:cs="Arial"/>
        </w:rPr>
        <w:t>составило 158 человек, сумма штрафов – 25 600 руб., из них направлено в краевой бюджет – 13 500 руб., в местный бюджет – 12 100 руб.</w:t>
      </w:r>
    </w:p>
    <w:p w:rsidR="00623733" w:rsidRPr="009F6028" w:rsidRDefault="00623733" w:rsidP="00623733">
      <w:pPr>
        <w:ind w:right="-185"/>
        <w:jc w:val="both"/>
        <w:rPr>
          <w:rFonts w:ascii="Arial" w:hAnsi="Arial" w:cs="Arial"/>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2.2. Основная цель, задачи, этапы и сроки выполнения подпрограммы, целевые индикаторы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Целью подпрограммы является - рассмотрение дел об административных правонарушениях.</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Для достижения поставленной цели необходимо решение следующей задачи –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p w:rsidR="00623733" w:rsidRPr="004767C7" w:rsidRDefault="00623733" w:rsidP="00623733">
      <w:pPr>
        <w:pStyle w:val="ConsPlusNormal"/>
        <w:ind w:firstLine="709"/>
        <w:jc w:val="both"/>
        <w:rPr>
          <w:sz w:val="24"/>
          <w:szCs w:val="24"/>
        </w:rPr>
      </w:pPr>
      <w:r w:rsidRPr="004767C7">
        <w:rPr>
          <w:sz w:val="24"/>
          <w:szCs w:val="24"/>
        </w:rPr>
        <w:t>Сроки реализации подпрограммы:</w:t>
      </w:r>
    </w:p>
    <w:p w:rsidR="00623733" w:rsidRPr="004767C7" w:rsidRDefault="001F2971" w:rsidP="00623733">
      <w:pPr>
        <w:pStyle w:val="ConsPlusNormal"/>
        <w:ind w:firstLine="709"/>
        <w:jc w:val="both"/>
        <w:rPr>
          <w:sz w:val="24"/>
          <w:szCs w:val="24"/>
        </w:rPr>
      </w:pPr>
      <w:r>
        <w:rPr>
          <w:sz w:val="24"/>
          <w:szCs w:val="24"/>
        </w:rPr>
        <w:t>2016 – 2024</w:t>
      </w:r>
      <w:r w:rsidR="00623733" w:rsidRPr="004767C7">
        <w:rPr>
          <w:sz w:val="24"/>
          <w:szCs w:val="24"/>
        </w:rPr>
        <w:t xml:space="preserve"> годы.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подпрограммы «Обеспечение деятельности административной комиссии» отражен в приложении 1 к подпрограмме «Обеспечение деятельности административной комиссии».</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Мероприятия подпрограммы приведены в приложении 2 к подпрограмме «</w:t>
      </w:r>
      <w:r w:rsidRPr="004767C7">
        <w:rPr>
          <w:rFonts w:ascii="Arial" w:hAnsi="Arial" w:cs="Arial"/>
        </w:rPr>
        <w:t>Обеспечение деятельности административной комиссии</w:t>
      </w:r>
      <w:r w:rsidRPr="004767C7">
        <w:rPr>
          <w:rFonts w:ascii="Arial" w:hAnsi="Arial" w:cs="Arial"/>
          <w:color w:val="000000"/>
        </w:rPr>
        <w:t>».</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Административная комиссия проводится ежемесячно. Перед этим в комиссию направляются материалы по административным правонарушениям (99% материала предоставляется полицией) и секретарь комиссии составляет протокол по предоставленным материалам.</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 xml:space="preserve">Главными распорядителями бюджетных средств, предусмотренных на реализацию </w:t>
      </w:r>
      <w:hyperlink r:id="rId25" w:history="1">
        <w:r w:rsidRPr="004767C7">
          <w:rPr>
            <w:rFonts w:ascii="Arial" w:hAnsi="Arial" w:cs="Arial"/>
            <w:color w:val="000000"/>
          </w:rPr>
          <w:t>мероприятий</w:t>
        </w:r>
      </w:hyperlink>
      <w:r w:rsidRPr="004767C7">
        <w:rPr>
          <w:rFonts w:ascii="Arial" w:hAnsi="Arial" w:cs="Arial"/>
          <w:color w:val="000000"/>
        </w:rPr>
        <w:t xml:space="preserve"> подпрограммы, является администрация города Бородино.</w:t>
      </w:r>
    </w:p>
    <w:p w:rsidR="00623733" w:rsidRPr="004767C7" w:rsidRDefault="00623733" w:rsidP="00623733">
      <w:pPr>
        <w:suppressAutoHyphens/>
        <w:ind w:firstLine="709"/>
        <w:jc w:val="both"/>
        <w:rPr>
          <w:rFonts w:ascii="Arial" w:hAnsi="Arial" w:cs="Arial"/>
        </w:rPr>
      </w:pPr>
      <w:r w:rsidRPr="004767C7">
        <w:rPr>
          <w:rFonts w:ascii="Arial" w:hAnsi="Arial" w:cs="Arial"/>
        </w:rPr>
        <w:t>Финансовые средства, необходимые органам местного самоуправления для осуществления государственных полномочий, ежегодно предусматриваются законом края о краевом бюджете в форме субвенций местным бюджетам.</w:t>
      </w:r>
    </w:p>
    <w:p w:rsidR="00623733" w:rsidRPr="004767C7" w:rsidRDefault="00623733" w:rsidP="00623733">
      <w:pPr>
        <w:suppressAutoHyphens/>
        <w:ind w:firstLine="709"/>
        <w:jc w:val="both"/>
        <w:rPr>
          <w:rFonts w:ascii="Arial" w:hAnsi="Arial" w:cs="Arial"/>
        </w:rPr>
      </w:pPr>
      <w:r w:rsidRPr="004767C7">
        <w:rPr>
          <w:rFonts w:ascii="Arial" w:hAnsi="Arial" w:cs="Arial"/>
        </w:rPr>
        <w:t>Общий объем субвенций на осуществление органами местного самоуправления государственных полномочий определяется в соответствии с методикой расчета общего объема субвенций бюджетам муниципальных образований края на осуществление органами местного самоуправления государственных полномочий по созданию и обеспечению деятельности административных комиссий, а также по расчету и предоставлению субвенций бюджетам поселений на осуществление государственных полномочий по созданию и обеспечению деятельности административных комиссий согласно приложению к Закону Красноярского края № 8-3170 от 03.04.2009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p w:rsidR="00623733" w:rsidRPr="004767C7" w:rsidRDefault="00623733" w:rsidP="00623733">
      <w:pPr>
        <w:suppressAutoHyphens/>
        <w:ind w:firstLine="709"/>
        <w:jc w:val="both"/>
        <w:rPr>
          <w:rFonts w:ascii="Arial" w:hAnsi="Arial" w:cs="Arial"/>
          <w:lang w:eastAsia="ar-SA"/>
        </w:rPr>
      </w:pPr>
      <w:r w:rsidRPr="004767C7">
        <w:rPr>
          <w:rFonts w:ascii="Arial" w:hAnsi="Arial" w:cs="Arial"/>
        </w:rPr>
        <w:t>Органы местного самоуправления представляют в уполномоченный орган государственной власти края отчеты об осуществлении переданных государственных полномочий, а также отчеты об использовании средств субвенций, предоставленных из краевого бюджета на осуществление переданных государственных полномочий, по формам и в сроки, установленные уполномоченным органом государственной власти края.</w:t>
      </w:r>
    </w:p>
    <w:p w:rsidR="00623733" w:rsidRPr="004767C7" w:rsidRDefault="00623733" w:rsidP="00623733">
      <w:pPr>
        <w:autoSpaceDE w:val="0"/>
        <w:autoSpaceDN w:val="0"/>
        <w:adjustRightInd w:val="0"/>
        <w:ind w:firstLine="709"/>
        <w:jc w:val="center"/>
        <w:rPr>
          <w:rFonts w:ascii="Arial" w:hAnsi="Arial" w:cs="Arial"/>
        </w:rPr>
      </w:pPr>
    </w:p>
    <w:p w:rsidR="00623733" w:rsidRPr="004767C7" w:rsidRDefault="00623733" w:rsidP="00D84929">
      <w:pPr>
        <w:autoSpaceDE w:val="0"/>
        <w:autoSpaceDN w:val="0"/>
        <w:adjustRightInd w:val="0"/>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w:t>
      </w:r>
      <w:proofErr w:type="gramStart"/>
      <w:r w:rsidRPr="004767C7">
        <w:rPr>
          <w:rFonts w:ascii="Arial" w:hAnsi="Arial" w:cs="Arial"/>
        </w:rPr>
        <w:t>контроль за</w:t>
      </w:r>
      <w:proofErr w:type="gramEnd"/>
      <w:r w:rsidRPr="004767C7">
        <w:rPr>
          <w:rFonts w:ascii="Arial" w:hAnsi="Arial" w:cs="Arial"/>
        </w:rPr>
        <w:t xml:space="preserve"> реализацией подпрограммы осуществляется администрацией города Бородино. </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Контроль за исполнением подпрограммы включает: </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w:t>
      </w:r>
      <w:r w:rsidR="00B7084B">
        <w:rPr>
          <w:rFonts w:ascii="Arial" w:hAnsi="Arial" w:cs="Arial"/>
        </w:rPr>
        <w:t>ба единого заказчика»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rPr>
          <w:rFonts w:ascii="Arial" w:hAnsi="Arial" w:cs="Arial"/>
        </w:rPr>
      </w:pPr>
    </w:p>
    <w:p w:rsidR="00623733" w:rsidRPr="004767C7" w:rsidRDefault="00623733" w:rsidP="00D84929">
      <w:pPr>
        <w:autoSpaceDE w:val="0"/>
        <w:autoSpaceDN w:val="0"/>
        <w:adjustRightInd w:val="0"/>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Через административные комиссии методом административного воздействия должен наводиться и поддерживаться порядок на территории города Бородино.</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color w:val="000000"/>
        </w:rPr>
        <w:t>Социально-экономическим эффектом реализации подпрограммы является обеспечение порядка на территории города Бородино.</w:t>
      </w:r>
      <w:r w:rsidRPr="004767C7">
        <w:rPr>
          <w:rFonts w:ascii="Arial" w:hAnsi="Arial" w:cs="Arial"/>
        </w:rPr>
        <w:t xml:space="preserve"> Основной же и приоритетной целью деятельности должностных лиц, уполномоченных составлять протоколы, является наведение, поддержание порядка на местах и профилактическая, воспитательная функция предупреждения нарушений.</w:t>
      </w:r>
    </w:p>
    <w:p w:rsidR="00623733" w:rsidRPr="004767C7" w:rsidRDefault="00623733" w:rsidP="00623733">
      <w:pPr>
        <w:autoSpaceDE w:val="0"/>
        <w:autoSpaceDN w:val="0"/>
        <w:adjustRightInd w:val="0"/>
        <w:ind w:firstLine="709"/>
        <w:jc w:val="both"/>
        <w:outlineLvl w:val="2"/>
        <w:rPr>
          <w:rFonts w:ascii="Arial" w:hAnsi="Arial" w:cs="Arial"/>
          <w:color w:val="000000"/>
        </w:rPr>
      </w:pPr>
      <w:r w:rsidRPr="004767C7">
        <w:rPr>
          <w:rFonts w:ascii="Arial" w:hAnsi="Arial" w:cs="Arial"/>
        </w:rPr>
        <w:t>Реализация мероприятий подпрограммы позволит проводить административные комиссии для рассмотрения административных дел.</w:t>
      </w:r>
    </w:p>
    <w:p w:rsidR="00623733" w:rsidRPr="004767C7" w:rsidRDefault="00623733" w:rsidP="00623733">
      <w:pPr>
        <w:autoSpaceDE w:val="0"/>
        <w:autoSpaceDN w:val="0"/>
        <w:adjustRightInd w:val="0"/>
        <w:ind w:firstLine="709"/>
        <w:jc w:val="both"/>
        <w:rPr>
          <w:rFonts w:ascii="Arial" w:hAnsi="Arial" w:cs="Arial"/>
          <w:color w:val="000000"/>
        </w:rPr>
      </w:pPr>
      <w:r w:rsidRPr="004767C7">
        <w:rPr>
          <w:rFonts w:ascii="Arial" w:hAnsi="Arial" w:cs="Arial"/>
          <w:color w:val="000000"/>
        </w:rPr>
        <w:t>Подпрограмма направлена на привлечение лиц к административной ответственности, и пополнение краевого и местного бюджетов за счет взыскания административных штрафов за нарушение закона Красноярского края от 02.10.2008 № 7 - 2161 «Об административных правонарушениях».</w:t>
      </w:r>
    </w:p>
    <w:p w:rsidR="00623733" w:rsidRPr="004767C7" w:rsidRDefault="00623733" w:rsidP="00623733">
      <w:pPr>
        <w:autoSpaceDE w:val="0"/>
        <w:autoSpaceDN w:val="0"/>
        <w:adjustRightInd w:val="0"/>
        <w:ind w:firstLine="660"/>
        <w:jc w:val="both"/>
        <w:rPr>
          <w:rFonts w:ascii="Arial" w:hAnsi="Arial" w:cs="Arial"/>
          <w:b/>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2.6. Мероприятия подпрограммы</w:t>
      </w:r>
    </w:p>
    <w:p w:rsidR="00623733" w:rsidRPr="004767C7" w:rsidRDefault="00D84929" w:rsidP="00623733">
      <w:pPr>
        <w:widowControl w:val="0"/>
        <w:autoSpaceDE w:val="0"/>
        <w:autoSpaceDN w:val="0"/>
        <w:adjustRightInd w:val="0"/>
        <w:ind w:firstLine="709"/>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«Обеспечение деятельности административной комиссии».</w:t>
      </w:r>
    </w:p>
    <w:p w:rsidR="00623733" w:rsidRPr="004767C7" w:rsidRDefault="00623733" w:rsidP="00623733">
      <w:pPr>
        <w:widowControl w:val="0"/>
        <w:autoSpaceDE w:val="0"/>
        <w:autoSpaceDN w:val="0"/>
        <w:adjustRightInd w:val="0"/>
        <w:ind w:firstLine="567"/>
        <w:jc w:val="both"/>
        <w:outlineLvl w:val="1"/>
        <w:rPr>
          <w:rFonts w:ascii="Arial" w:hAnsi="Arial" w:cs="Arial"/>
        </w:rPr>
      </w:pPr>
    </w:p>
    <w:p w:rsidR="00623733" w:rsidRPr="004767C7" w:rsidRDefault="00623733" w:rsidP="00623733">
      <w:pPr>
        <w:tabs>
          <w:tab w:val="left" w:pos="2805"/>
        </w:tabs>
        <w:jc w:val="center"/>
        <w:rPr>
          <w:rFonts w:ascii="Arial" w:hAnsi="Arial" w:cs="Arial"/>
        </w:rPr>
      </w:pPr>
      <w:r w:rsidRPr="00FB5F7E">
        <w:rPr>
          <w:rFonts w:ascii="Arial" w:hAnsi="Arial" w:cs="Arial"/>
        </w:rPr>
        <w:t>2.7</w:t>
      </w:r>
      <w:r w:rsidRPr="004767C7">
        <w:rPr>
          <w:rFonts w:ascii="Arial" w:hAnsi="Arial" w:cs="Arial"/>
        </w:rPr>
        <w:t>.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Мероприятия подпрограммы реализуются за счет сре</w:t>
      </w:r>
      <w:proofErr w:type="gramStart"/>
      <w:r w:rsidRPr="004767C7">
        <w:rPr>
          <w:rFonts w:ascii="Arial" w:hAnsi="Arial" w:cs="Arial"/>
        </w:rPr>
        <w:t>дств кр</w:t>
      </w:r>
      <w:proofErr w:type="gramEnd"/>
      <w:r w:rsidRPr="004767C7">
        <w:rPr>
          <w:rFonts w:ascii="Arial" w:hAnsi="Arial" w:cs="Arial"/>
        </w:rPr>
        <w:t>аевого бюджета предусмотренного на выполнение государственных полномочий по созданию и обеспечению деятельности административных комиссий.</w:t>
      </w:r>
    </w:p>
    <w:p w:rsidR="00623733" w:rsidRPr="004767C7" w:rsidRDefault="00623733" w:rsidP="00623733">
      <w:pPr>
        <w:spacing w:line="233" w:lineRule="auto"/>
        <w:ind w:firstLine="709"/>
        <w:jc w:val="both"/>
        <w:rPr>
          <w:rFonts w:ascii="Arial" w:hAnsi="Arial" w:cs="Arial"/>
        </w:rPr>
      </w:pPr>
      <w:r w:rsidRPr="004767C7">
        <w:rPr>
          <w:rFonts w:ascii="Arial" w:hAnsi="Arial" w:cs="Arial"/>
        </w:rPr>
        <w:t xml:space="preserve">Общий объем финансирования за счет средств краевого и местного бюджета составит: </w:t>
      </w:r>
      <w:r w:rsidR="006F70C4">
        <w:rPr>
          <w:rFonts w:ascii="Arial" w:hAnsi="Arial" w:cs="Arial"/>
        </w:rPr>
        <w:t>416 100</w:t>
      </w:r>
      <w:r w:rsidR="00F978F3">
        <w:rPr>
          <w:rFonts w:ascii="Arial" w:hAnsi="Arial" w:cs="Arial"/>
        </w:rPr>
        <w:t>,00</w:t>
      </w:r>
      <w:r w:rsidRPr="004767C7">
        <w:rPr>
          <w:rFonts w:ascii="Arial" w:hAnsi="Arial" w:cs="Arial"/>
        </w:rPr>
        <w:t xml:space="preserve"> руб., в том числе по годам:</w:t>
      </w:r>
    </w:p>
    <w:p w:rsidR="00623733" w:rsidRPr="004767C7" w:rsidRDefault="001F2971" w:rsidP="00623733">
      <w:pPr>
        <w:spacing w:line="233" w:lineRule="auto"/>
        <w:ind w:firstLine="709"/>
        <w:rPr>
          <w:rFonts w:ascii="Arial" w:hAnsi="Arial" w:cs="Arial"/>
        </w:rPr>
      </w:pPr>
      <w:r>
        <w:rPr>
          <w:rFonts w:ascii="Arial" w:hAnsi="Arial" w:cs="Arial"/>
        </w:rPr>
        <w:t>2022</w:t>
      </w:r>
      <w:r w:rsidR="00623733" w:rsidRPr="004767C7">
        <w:rPr>
          <w:rFonts w:ascii="Arial" w:hAnsi="Arial" w:cs="Arial"/>
        </w:rPr>
        <w:t xml:space="preserve"> год – </w:t>
      </w:r>
      <w:r w:rsidR="006F70C4">
        <w:rPr>
          <w:rFonts w:ascii="Arial" w:hAnsi="Arial" w:cs="Arial"/>
        </w:rPr>
        <w:t>138 700</w:t>
      </w:r>
      <w:r w:rsidR="004F0FBA">
        <w:rPr>
          <w:rFonts w:ascii="Arial" w:hAnsi="Arial" w:cs="Arial"/>
        </w:rPr>
        <w:t>,00</w:t>
      </w:r>
      <w:r w:rsidR="00623733" w:rsidRPr="004767C7">
        <w:rPr>
          <w:rFonts w:ascii="Arial" w:hAnsi="Arial" w:cs="Arial"/>
        </w:rPr>
        <w:t xml:space="preserve"> руб.;</w:t>
      </w:r>
    </w:p>
    <w:p w:rsidR="00623733" w:rsidRPr="004767C7" w:rsidRDefault="001F2971" w:rsidP="00623733">
      <w:pPr>
        <w:spacing w:line="233" w:lineRule="auto"/>
        <w:ind w:firstLine="709"/>
        <w:rPr>
          <w:rFonts w:ascii="Arial" w:hAnsi="Arial" w:cs="Arial"/>
        </w:rPr>
      </w:pPr>
      <w:r>
        <w:rPr>
          <w:rFonts w:ascii="Arial" w:hAnsi="Arial" w:cs="Arial"/>
        </w:rPr>
        <w:t>2023</w:t>
      </w:r>
      <w:r w:rsidR="00623733" w:rsidRPr="004767C7">
        <w:rPr>
          <w:rFonts w:ascii="Arial" w:hAnsi="Arial" w:cs="Arial"/>
        </w:rPr>
        <w:t xml:space="preserve"> год – </w:t>
      </w:r>
      <w:r w:rsidR="006F70C4">
        <w:rPr>
          <w:rFonts w:ascii="Arial" w:hAnsi="Arial" w:cs="Arial"/>
        </w:rPr>
        <w:t>138 700</w:t>
      </w:r>
      <w:r w:rsidR="004F0FBA">
        <w:rPr>
          <w:rFonts w:ascii="Arial" w:hAnsi="Arial" w:cs="Arial"/>
        </w:rPr>
        <w:t>,00</w:t>
      </w:r>
      <w:r w:rsidR="00623733" w:rsidRPr="004767C7">
        <w:rPr>
          <w:rFonts w:ascii="Arial" w:hAnsi="Arial" w:cs="Arial"/>
        </w:rPr>
        <w:t xml:space="preserve"> руб.;</w:t>
      </w:r>
    </w:p>
    <w:p w:rsidR="00623733" w:rsidRPr="004767C7" w:rsidRDefault="001F2971" w:rsidP="00623733">
      <w:pPr>
        <w:spacing w:line="233" w:lineRule="auto"/>
        <w:ind w:firstLine="709"/>
        <w:rPr>
          <w:rFonts w:ascii="Arial" w:hAnsi="Arial" w:cs="Arial"/>
        </w:rPr>
      </w:pPr>
      <w:r>
        <w:rPr>
          <w:rFonts w:ascii="Arial" w:hAnsi="Arial" w:cs="Arial"/>
        </w:rPr>
        <w:t>2024</w:t>
      </w:r>
      <w:r w:rsidR="00623733" w:rsidRPr="004767C7">
        <w:rPr>
          <w:rFonts w:ascii="Arial" w:hAnsi="Arial" w:cs="Arial"/>
        </w:rPr>
        <w:t xml:space="preserve"> год –</w:t>
      </w:r>
      <w:r w:rsidR="006F70C4">
        <w:rPr>
          <w:rFonts w:ascii="Arial" w:hAnsi="Arial" w:cs="Arial"/>
        </w:rPr>
        <w:t xml:space="preserve"> 138 700</w:t>
      </w:r>
      <w:r w:rsidR="004F0FBA">
        <w:rPr>
          <w:rFonts w:ascii="Arial" w:hAnsi="Arial" w:cs="Arial"/>
        </w:rPr>
        <w:t>,00</w:t>
      </w:r>
      <w:r w:rsidR="00623733" w:rsidRPr="004767C7">
        <w:rPr>
          <w:rFonts w:ascii="Arial" w:hAnsi="Arial" w:cs="Arial"/>
        </w:rPr>
        <w:t xml:space="preserve"> руб.;</w:t>
      </w:r>
    </w:p>
    <w:p w:rsidR="00623733" w:rsidRPr="004767C7" w:rsidRDefault="00623733" w:rsidP="00623733">
      <w:pPr>
        <w:ind w:firstLine="709"/>
        <w:rPr>
          <w:rFonts w:ascii="Arial" w:hAnsi="Arial" w:cs="Arial"/>
        </w:rPr>
      </w:pPr>
      <w:r w:rsidRPr="004767C7">
        <w:rPr>
          <w:rFonts w:ascii="Arial" w:hAnsi="Arial" w:cs="Arial"/>
        </w:rPr>
        <w:t>средства краевого бюджета –</w:t>
      </w:r>
      <w:r w:rsidR="001F2971">
        <w:rPr>
          <w:rFonts w:ascii="Arial" w:hAnsi="Arial" w:cs="Arial"/>
        </w:rPr>
        <w:t xml:space="preserve"> </w:t>
      </w:r>
      <w:r w:rsidR="006F70C4">
        <w:rPr>
          <w:rFonts w:ascii="Arial" w:hAnsi="Arial" w:cs="Arial"/>
        </w:rPr>
        <w:t>416 100</w:t>
      </w:r>
      <w:r w:rsidRPr="004767C7">
        <w:rPr>
          <w:rFonts w:ascii="Arial" w:hAnsi="Arial" w:cs="Arial"/>
        </w:rPr>
        <w:t>,00 руб., в том числе по годам:</w:t>
      </w:r>
    </w:p>
    <w:p w:rsidR="00623733" w:rsidRPr="004767C7" w:rsidRDefault="001F2971" w:rsidP="00623733">
      <w:pPr>
        <w:spacing w:line="233" w:lineRule="auto"/>
        <w:ind w:firstLine="709"/>
        <w:rPr>
          <w:rFonts w:ascii="Arial" w:hAnsi="Arial" w:cs="Arial"/>
        </w:rPr>
      </w:pPr>
      <w:r>
        <w:rPr>
          <w:rFonts w:ascii="Arial" w:hAnsi="Arial" w:cs="Arial"/>
        </w:rPr>
        <w:t>2022</w:t>
      </w:r>
      <w:r w:rsidR="00623733" w:rsidRPr="004767C7">
        <w:rPr>
          <w:rFonts w:ascii="Arial" w:hAnsi="Arial" w:cs="Arial"/>
        </w:rPr>
        <w:t xml:space="preserve"> год – </w:t>
      </w:r>
      <w:r w:rsidR="006F70C4">
        <w:rPr>
          <w:rFonts w:ascii="Arial" w:hAnsi="Arial" w:cs="Arial"/>
        </w:rPr>
        <w:t>138 700</w:t>
      </w:r>
      <w:r w:rsidR="004F0FBA">
        <w:rPr>
          <w:rFonts w:ascii="Arial" w:hAnsi="Arial" w:cs="Arial"/>
        </w:rPr>
        <w:t>,00</w:t>
      </w:r>
      <w:r w:rsidR="00623733" w:rsidRPr="004767C7">
        <w:rPr>
          <w:rFonts w:ascii="Arial" w:hAnsi="Arial" w:cs="Arial"/>
        </w:rPr>
        <w:t xml:space="preserve"> руб.;</w:t>
      </w:r>
    </w:p>
    <w:p w:rsidR="00623733" w:rsidRPr="004767C7" w:rsidRDefault="001F2971" w:rsidP="00623733">
      <w:pPr>
        <w:spacing w:line="233" w:lineRule="auto"/>
        <w:ind w:firstLine="709"/>
        <w:rPr>
          <w:rFonts w:ascii="Arial" w:hAnsi="Arial" w:cs="Arial"/>
        </w:rPr>
      </w:pPr>
      <w:r>
        <w:rPr>
          <w:rFonts w:ascii="Arial" w:hAnsi="Arial" w:cs="Arial"/>
        </w:rPr>
        <w:t>2023</w:t>
      </w:r>
      <w:r w:rsidR="004F0FBA">
        <w:rPr>
          <w:rFonts w:ascii="Arial" w:hAnsi="Arial" w:cs="Arial"/>
        </w:rPr>
        <w:t xml:space="preserve"> год – </w:t>
      </w:r>
      <w:r w:rsidR="006F70C4">
        <w:rPr>
          <w:rFonts w:ascii="Arial" w:hAnsi="Arial" w:cs="Arial"/>
        </w:rPr>
        <w:t>138 700</w:t>
      </w:r>
      <w:r w:rsidR="004F0FBA">
        <w:rPr>
          <w:rFonts w:ascii="Arial" w:hAnsi="Arial" w:cs="Arial"/>
        </w:rPr>
        <w:t xml:space="preserve">,00 </w:t>
      </w:r>
      <w:r w:rsidR="00623733" w:rsidRPr="004767C7">
        <w:rPr>
          <w:rFonts w:ascii="Arial" w:hAnsi="Arial" w:cs="Arial"/>
        </w:rPr>
        <w:t>руб.;</w:t>
      </w:r>
    </w:p>
    <w:p w:rsidR="00623733" w:rsidRPr="004767C7" w:rsidRDefault="001F2971" w:rsidP="00623733">
      <w:pPr>
        <w:spacing w:line="233" w:lineRule="auto"/>
        <w:ind w:firstLine="709"/>
        <w:rPr>
          <w:rFonts w:ascii="Arial" w:hAnsi="Arial" w:cs="Arial"/>
        </w:rPr>
      </w:pPr>
      <w:r>
        <w:rPr>
          <w:rFonts w:ascii="Arial" w:hAnsi="Arial" w:cs="Arial"/>
        </w:rPr>
        <w:t>2024</w:t>
      </w:r>
      <w:r w:rsidR="00623733" w:rsidRPr="004767C7">
        <w:rPr>
          <w:rFonts w:ascii="Arial" w:hAnsi="Arial" w:cs="Arial"/>
        </w:rPr>
        <w:t xml:space="preserve"> год –</w:t>
      </w:r>
      <w:r>
        <w:rPr>
          <w:rFonts w:ascii="Arial" w:hAnsi="Arial" w:cs="Arial"/>
        </w:rPr>
        <w:t xml:space="preserve"> </w:t>
      </w:r>
      <w:r w:rsidR="006F70C4">
        <w:rPr>
          <w:rFonts w:ascii="Arial" w:hAnsi="Arial" w:cs="Arial"/>
        </w:rPr>
        <w:t>138 700</w:t>
      </w:r>
      <w:r w:rsidR="004F0FBA">
        <w:rPr>
          <w:rFonts w:ascii="Arial" w:hAnsi="Arial" w:cs="Arial"/>
        </w:rPr>
        <w:t xml:space="preserve">,00 </w:t>
      </w:r>
      <w:r w:rsidR="00623733" w:rsidRPr="004767C7">
        <w:rPr>
          <w:rFonts w:ascii="Arial" w:hAnsi="Arial" w:cs="Arial"/>
        </w:rPr>
        <w:t>руб.;</w:t>
      </w:r>
    </w:p>
    <w:p w:rsidR="00623733" w:rsidRPr="004767C7" w:rsidRDefault="00623733" w:rsidP="00623733">
      <w:pPr>
        <w:spacing w:line="233" w:lineRule="auto"/>
        <w:ind w:firstLine="709"/>
        <w:rPr>
          <w:rFonts w:ascii="Arial" w:hAnsi="Arial" w:cs="Arial"/>
        </w:rPr>
      </w:pPr>
      <w:r w:rsidRPr="004767C7">
        <w:rPr>
          <w:rFonts w:ascii="Arial" w:hAnsi="Arial" w:cs="Arial"/>
        </w:rPr>
        <w:t>средства местного бюджета - 0,00 руб., в том числе по годам:</w:t>
      </w:r>
    </w:p>
    <w:p w:rsidR="00623733" w:rsidRPr="004767C7" w:rsidRDefault="001F2971" w:rsidP="00623733">
      <w:pPr>
        <w:spacing w:line="233" w:lineRule="auto"/>
        <w:ind w:firstLine="709"/>
        <w:rPr>
          <w:rFonts w:ascii="Arial" w:hAnsi="Arial" w:cs="Arial"/>
        </w:rPr>
      </w:pPr>
      <w:r>
        <w:rPr>
          <w:rFonts w:ascii="Arial" w:hAnsi="Arial" w:cs="Arial"/>
        </w:rPr>
        <w:t>2022</w:t>
      </w:r>
      <w:r w:rsidR="00623733" w:rsidRPr="004767C7">
        <w:rPr>
          <w:rFonts w:ascii="Arial" w:hAnsi="Arial" w:cs="Arial"/>
        </w:rPr>
        <w:t xml:space="preserve"> год - 0,00 руб.;</w:t>
      </w:r>
    </w:p>
    <w:p w:rsidR="00623733" w:rsidRPr="004767C7" w:rsidRDefault="001F2971" w:rsidP="00623733">
      <w:pPr>
        <w:spacing w:line="233" w:lineRule="auto"/>
        <w:ind w:firstLine="709"/>
        <w:rPr>
          <w:rFonts w:ascii="Arial" w:hAnsi="Arial" w:cs="Arial"/>
        </w:rPr>
      </w:pPr>
      <w:r>
        <w:rPr>
          <w:rFonts w:ascii="Arial" w:hAnsi="Arial" w:cs="Arial"/>
        </w:rPr>
        <w:t>2023</w:t>
      </w:r>
      <w:r w:rsidR="00623733" w:rsidRPr="004767C7">
        <w:rPr>
          <w:rFonts w:ascii="Arial" w:hAnsi="Arial" w:cs="Arial"/>
        </w:rPr>
        <w:t xml:space="preserve"> год – 0,00 руб.;</w:t>
      </w:r>
    </w:p>
    <w:p w:rsidR="00623733" w:rsidRPr="004767C7" w:rsidRDefault="001F2971" w:rsidP="00623733">
      <w:pPr>
        <w:spacing w:line="233" w:lineRule="auto"/>
        <w:ind w:firstLine="709"/>
        <w:rPr>
          <w:rFonts w:ascii="Arial" w:hAnsi="Arial" w:cs="Arial"/>
        </w:rPr>
      </w:pPr>
      <w:r>
        <w:rPr>
          <w:rFonts w:ascii="Arial" w:hAnsi="Arial" w:cs="Arial"/>
        </w:rPr>
        <w:t>2024</w:t>
      </w:r>
      <w:r w:rsidR="00623733" w:rsidRPr="004767C7">
        <w:rPr>
          <w:rFonts w:ascii="Arial" w:hAnsi="Arial" w:cs="Arial"/>
        </w:rPr>
        <w:t xml:space="preserve"> год – 0,00 руб..</w:t>
      </w:r>
    </w:p>
    <w:p w:rsidR="00623733" w:rsidRPr="004767C7" w:rsidRDefault="00623733" w:rsidP="00623733">
      <w:pPr>
        <w:spacing w:line="233" w:lineRule="auto"/>
        <w:rPr>
          <w:rFonts w:ascii="Arial" w:hAnsi="Arial" w:cs="Arial"/>
        </w:rPr>
      </w:pPr>
    </w:p>
    <w:p w:rsidR="00623733" w:rsidRPr="004767C7" w:rsidRDefault="00623733" w:rsidP="00623733">
      <w:pPr>
        <w:spacing w:line="233" w:lineRule="auto"/>
        <w:rPr>
          <w:rFonts w:ascii="Arial" w:hAnsi="Arial" w:cs="Arial"/>
          <w:sz w:val="20"/>
          <w:szCs w:val="20"/>
        </w:rPr>
        <w:sectPr w:rsidR="00623733" w:rsidRPr="004767C7" w:rsidSect="00DB1B29">
          <w:pgSz w:w="11905" w:h="16838"/>
          <w:pgMar w:top="1134" w:right="851" w:bottom="1134" w:left="1701" w:header="425" w:footer="720" w:gutter="0"/>
          <w:pgNumType w:start="1"/>
          <w:cols w:space="720"/>
          <w:noEndnote/>
          <w:titlePg/>
          <w:docGrid w:linePitch="326"/>
        </w:sectPr>
      </w:pPr>
    </w:p>
    <w:tbl>
      <w:tblPr>
        <w:tblW w:w="14992" w:type="dxa"/>
        <w:tblLook w:val="01E0" w:firstRow="1" w:lastRow="1" w:firstColumn="1" w:lastColumn="1" w:noHBand="0" w:noVBand="0"/>
      </w:tblPr>
      <w:tblGrid>
        <w:gridCol w:w="11448"/>
        <w:gridCol w:w="3544"/>
      </w:tblGrid>
      <w:tr w:rsidR="00623733" w:rsidRPr="004767C7" w:rsidTr="00DB1B29">
        <w:tc>
          <w:tcPr>
            <w:tcW w:w="11448" w:type="dxa"/>
            <w:shd w:val="clear" w:color="auto" w:fill="auto"/>
          </w:tcPr>
          <w:p w:rsidR="00623733" w:rsidRPr="004767C7" w:rsidRDefault="00623733" w:rsidP="00DB1B29">
            <w:pPr>
              <w:spacing w:after="60" w:line="233" w:lineRule="auto"/>
              <w:jc w:val="both"/>
              <w:rPr>
                <w:rFonts w:ascii="Arial" w:hAnsi="Arial" w:cs="Arial"/>
                <w:sz w:val="20"/>
                <w:szCs w:val="20"/>
              </w:rPr>
            </w:pPr>
          </w:p>
        </w:tc>
        <w:tc>
          <w:tcPr>
            <w:tcW w:w="3544" w:type="dxa"/>
            <w:shd w:val="clear" w:color="auto" w:fill="auto"/>
          </w:tcPr>
          <w:p w:rsidR="00623733" w:rsidRPr="004767C7" w:rsidRDefault="00623733" w:rsidP="00DB1B29">
            <w:pPr>
              <w:spacing w:line="233" w:lineRule="auto"/>
              <w:rPr>
                <w:rFonts w:ascii="Arial" w:hAnsi="Arial" w:cs="Arial"/>
              </w:rPr>
            </w:pPr>
            <w:r w:rsidRPr="004767C7">
              <w:rPr>
                <w:rFonts w:ascii="Arial" w:hAnsi="Arial" w:cs="Arial"/>
                <w:sz w:val="22"/>
                <w:szCs w:val="22"/>
              </w:rPr>
              <w:t>Приложение 1</w:t>
            </w:r>
          </w:p>
          <w:p w:rsidR="00623733" w:rsidRPr="004767C7" w:rsidRDefault="00623733" w:rsidP="00DB1B29">
            <w:pPr>
              <w:spacing w:line="233" w:lineRule="auto"/>
              <w:rPr>
                <w:rFonts w:ascii="Arial" w:hAnsi="Arial" w:cs="Arial"/>
                <w:lang w:eastAsia="ar-SA"/>
              </w:rPr>
            </w:pPr>
            <w:r w:rsidRPr="004767C7">
              <w:rPr>
                <w:rFonts w:ascii="Arial" w:hAnsi="Arial" w:cs="Arial"/>
                <w:sz w:val="22"/>
                <w:szCs w:val="22"/>
              </w:rPr>
              <w:t xml:space="preserve">к подпрограмме </w:t>
            </w:r>
            <w:r w:rsidRPr="004767C7">
              <w:rPr>
                <w:rFonts w:ascii="Arial" w:hAnsi="Arial" w:cs="Arial"/>
                <w:sz w:val="22"/>
                <w:szCs w:val="22"/>
                <w:lang w:eastAsia="ar-SA"/>
              </w:rPr>
              <w:t>«</w:t>
            </w:r>
            <w:r w:rsidRPr="004767C7">
              <w:rPr>
                <w:rFonts w:ascii="Arial" w:hAnsi="Arial" w:cs="Arial"/>
                <w:sz w:val="22"/>
                <w:szCs w:val="22"/>
              </w:rPr>
              <w:t>Обеспечение деятельности административной комиссии</w:t>
            </w:r>
            <w:r w:rsidRPr="004767C7">
              <w:rPr>
                <w:rFonts w:ascii="Arial" w:hAnsi="Arial" w:cs="Arial"/>
                <w:sz w:val="22"/>
                <w:szCs w:val="22"/>
                <w:lang w:eastAsia="ar-SA"/>
              </w:rPr>
              <w:t>»</w:t>
            </w:r>
          </w:p>
          <w:p w:rsidR="00623733" w:rsidRPr="004767C7" w:rsidRDefault="00623733" w:rsidP="00DB1B29">
            <w:pPr>
              <w:spacing w:line="233" w:lineRule="auto"/>
              <w:jc w:val="both"/>
              <w:rPr>
                <w:rFonts w:ascii="Arial" w:hAnsi="Arial" w:cs="Arial"/>
                <w:sz w:val="20"/>
                <w:szCs w:val="20"/>
              </w:rPr>
            </w:pPr>
          </w:p>
        </w:tc>
      </w:tr>
    </w:tbl>
    <w:p w:rsidR="00623733" w:rsidRPr="004767C7" w:rsidRDefault="00623733" w:rsidP="00623733">
      <w:pPr>
        <w:pStyle w:val="ConsPlusNormal"/>
        <w:widowControl/>
        <w:ind w:firstLine="0"/>
        <w:outlineLvl w:val="2"/>
        <w:rPr>
          <w:sz w:val="20"/>
          <w:szCs w:val="20"/>
        </w:rPr>
      </w:pPr>
    </w:p>
    <w:p w:rsidR="00623733" w:rsidRPr="00CE39EB" w:rsidRDefault="00623733" w:rsidP="00CE39EB">
      <w:pPr>
        <w:pStyle w:val="ConsPlusNormal"/>
        <w:widowControl/>
        <w:ind w:firstLine="0"/>
        <w:jc w:val="center"/>
        <w:rPr>
          <w:sz w:val="24"/>
          <w:szCs w:val="24"/>
        </w:rPr>
      </w:pPr>
      <w:r w:rsidRPr="004767C7">
        <w:rPr>
          <w:sz w:val="24"/>
          <w:szCs w:val="24"/>
        </w:rPr>
        <w:t>Перечень целевых индикаторов подпрограмм</w:t>
      </w:r>
      <w:r w:rsidR="00CE39EB">
        <w:rPr>
          <w:sz w:val="24"/>
          <w:szCs w:val="24"/>
        </w:rPr>
        <w:t>ы</w:t>
      </w:r>
    </w:p>
    <w:p w:rsidR="00623733" w:rsidRPr="004767C7" w:rsidRDefault="00623733" w:rsidP="00623733">
      <w:pPr>
        <w:pStyle w:val="ConsPlusNormal"/>
        <w:widowControl/>
        <w:ind w:firstLine="0"/>
        <w:jc w:val="both"/>
        <w:rPr>
          <w:sz w:val="20"/>
          <w:szCs w:val="20"/>
        </w:rPr>
      </w:pPr>
    </w:p>
    <w:p w:rsidR="00CE39EB" w:rsidRPr="004767C7" w:rsidRDefault="00CE39EB" w:rsidP="00CE39EB">
      <w:pPr>
        <w:pStyle w:val="ConsPlusNormal"/>
        <w:widowControl/>
        <w:ind w:firstLine="0"/>
        <w:jc w:val="center"/>
        <w:rPr>
          <w:b/>
          <w:sz w:val="20"/>
          <w:szCs w:val="20"/>
        </w:rPr>
      </w:pPr>
    </w:p>
    <w:tbl>
      <w:tblPr>
        <w:tblW w:w="14143" w:type="dxa"/>
        <w:tblInd w:w="93" w:type="dxa"/>
        <w:tblLayout w:type="fixed"/>
        <w:tblLook w:val="0000" w:firstRow="0" w:lastRow="0" w:firstColumn="0" w:lastColumn="0" w:noHBand="0" w:noVBand="0"/>
      </w:tblPr>
      <w:tblGrid>
        <w:gridCol w:w="893"/>
        <w:gridCol w:w="3918"/>
        <w:gridCol w:w="1523"/>
        <w:gridCol w:w="2176"/>
        <w:gridCol w:w="1523"/>
        <w:gridCol w:w="1307"/>
        <w:gridCol w:w="1305"/>
        <w:gridCol w:w="1498"/>
      </w:tblGrid>
      <w:tr w:rsidR="00C53A8A" w:rsidRPr="004767C7" w:rsidTr="00C53A8A">
        <w:trPr>
          <w:cantSplit/>
          <w:trHeight w:val="779"/>
        </w:trPr>
        <w:tc>
          <w:tcPr>
            <w:tcW w:w="893" w:type="dxa"/>
            <w:vMerge w:val="restart"/>
            <w:tcBorders>
              <w:top w:val="single" w:sz="4" w:space="0" w:color="auto"/>
              <w:left w:val="single" w:sz="4" w:space="0" w:color="auto"/>
              <w:right w:val="single" w:sz="4" w:space="0" w:color="auto"/>
            </w:tcBorders>
            <w:shd w:val="clear" w:color="auto" w:fill="auto"/>
          </w:tcPr>
          <w:p w:rsidR="00C53A8A" w:rsidRPr="00C53A8A" w:rsidRDefault="00C53A8A" w:rsidP="00CA3E47">
            <w:pPr>
              <w:jc w:val="center"/>
              <w:rPr>
                <w:rFonts w:ascii="Arial" w:hAnsi="Arial" w:cs="Arial"/>
                <w:sz w:val="20"/>
                <w:szCs w:val="20"/>
              </w:rPr>
            </w:pPr>
          </w:p>
          <w:p w:rsidR="00C53A8A" w:rsidRPr="00C53A8A" w:rsidRDefault="00C53A8A" w:rsidP="00CA3E47">
            <w:pPr>
              <w:jc w:val="center"/>
              <w:rPr>
                <w:rFonts w:ascii="Arial" w:hAnsi="Arial" w:cs="Arial"/>
                <w:sz w:val="20"/>
                <w:szCs w:val="20"/>
              </w:rPr>
            </w:pPr>
            <w:r w:rsidRPr="00C53A8A">
              <w:rPr>
                <w:rFonts w:ascii="Arial" w:hAnsi="Arial" w:cs="Arial"/>
                <w:sz w:val="20"/>
                <w:szCs w:val="20"/>
              </w:rPr>
              <w:t>№</w:t>
            </w:r>
          </w:p>
          <w:p w:rsidR="00C53A8A" w:rsidRPr="00C53A8A" w:rsidRDefault="00C53A8A" w:rsidP="00CA3E47">
            <w:pPr>
              <w:jc w:val="center"/>
              <w:rPr>
                <w:rFonts w:ascii="Arial" w:hAnsi="Arial" w:cs="Arial"/>
                <w:sz w:val="20"/>
                <w:szCs w:val="20"/>
              </w:rPr>
            </w:pPr>
            <w:r w:rsidRPr="00C53A8A">
              <w:rPr>
                <w:rFonts w:ascii="Arial" w:hAnsi="Arial" w:cs="Arial"/>
                <w:sz w:val="20"/>
                <w:szCs w:val="20"/>
              </w:rPr>
              <w:t>п/п</w:t>
            </w:r>
          </w:p>
        </w:tc>
        <w:tc>
          <w:tcPr>
            <w:tcW w:w="3918" w:type="dxa"/>
            <w:vMerge w:val="restart"/>
            <w:tcBorders>
              <w:top w:val="single" w:sz="4" w:space="0" w:color="auto"/>
              <w:left w:val="nil"/>
              <w:right w:val="single" w:sz="4" w:space="0" w:color="auto"/>
            </w:tcBorders>
            <w:shd w:val="clear" w:color="auto" w:fill="auto"/>
            <w:vAlign w:val="center"/>
          </w:tcPr>
          <w:p w:rsidR="00C53A8A" w:rsidRPr="00C53A8A" w:rsidRDefault="00C53A8A" w:rsidP="00896361">
            <w:pPr>
              <w:jc w:val="center"/>
              <w:rPr>
                <w:rFonts w:ascii="Arial" w:hAnsi="Arial" w:cs="Arial"/>
                <w:sz w:val="20"/>
                <w:szCs w:val="20"/>
              </w:rPr>
            </w:pPr>
            <w:r w:rsidRPr="00C53A8A">
              <w:rPr>
                <w:rFonts w:ascii="Arial" w:hAnsi="Arial" w:cs="Arial"/>
                <w:sz w:val="20"/>
                <w:szCs w:val="20"/>
              </w:rPr>
              <w:t xml:space="preserve">Цели, </w:t>
            </w:r>
            <w:r w:rsidR="00896361">
              <w:rPr>
                <w:rFonts w:ascii="Arial" w:hAnsi="Arial" w:cs="Arial"/>
                <w:sz w:val="20"/>
                <w:szCs w:val="20"/>
              </w:rPr>
              <w:t>показатели результативности</w:t>
            </w:r>
          </w:p>
        </w:tc>
        <w:tc>
          <w:tcPr>
            <w:tcW w:w="1523" w:type="dxa"/>
            <w:vMerge w:val="restart"/>
            <w:tcBorders>
              <w:top w:val="single" w:sz="4" w:space="0" w:color="auto"/>
              <w:left w:val="nil"/>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Единица измерения</w:t>
            </w:r>
          </w:p>
        </w:tc>
        <w:tc>
          <w:tcPr>
            <w:tcW w:w="2176" w:type="dxa"/>
            <w:vMerge w:val="restart"/>
            <w:tcBorders>
              <w:top w:val="single" w:sz="4" w:space="0" w:color="auto"/>
              <w:left w:val="nil"/>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Источник информации</w:t>
            </w:r>
          </w:p>
        </w:tc>
        <w:tc>
          <w:tcPr>
            <w:tcW w:w="1523" w:type="dxa"/>
            <w:vMerge w:val="restart"/>
            <w:tcBorders>
              <w:top w:val="single" w:sz="4" w:space="0" w:color="auto"/>
              <w:left w:val="nil"/>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202</w:t>
            </w:r>
            <w:r w:rsidR="001F2971">
              <w:rPr>
                <w:rFonts w:ascii="Arial" w:hAnsi="Arial" w:cs="Arial"/>
                <w:sz w:val="20"/>
                <w:szCs w:val="20"/>
              </w:rPr>
              <w:t>1</w:t>
            </w:r>
          </w:p>
        </w:tc>
        <w:tc>
          <w:tcPr>
            <w:tcW w:w="1307" w:type="dxa"/>
            <w:vMerge w:val="restart"/>
            <w:tcBorders>
              <w:top w:val="single" w:sz="4" w:space="0" w:color="auto"/>
              <w:left w:val="nil"/>
              <w:right w:val="single" w:sz="4" w:space="0" w:color="auto"/>
            </w:tcBorders>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202</w:t>
            </w:r>
            <w:r w:rsidR="001F2971">
              <w:rPr>
                <w:rFonts w:ascii="Arial" w:hAnsi="Arial" w:cs="Arial"/>
                <w:sz w:val="20"/>
                <w:szCs w:val="20"/>
              </w:rPr>
              <w:t>2</w:t>
            </w:r>
          </w:p>
        </w:tc>
        <w:tc>
          <w:tcPr>
            <w:tcW w:w="1305" w:type="dxa"/>
            <w:vMerge w:val="restart"/>
            <w:tcBorders>
              <w:top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202</w:t>
            </w:r>
            <w:r w:rsidR="001F2971">
              <w:rPr>
                <w:rFonts w:ascii="Arial" w:hAnsi="Arial" w:cs="Arial"/>
                <w:sz w:val="20"/>
                <w:szCs w:val="20"/>
              </w:rPr>
              <w:t>3</w:t>
            </w:r>
          </w:p>
        </w:tc>
        <w:tc>
          <w:tcPr>
            <w:tcW w:w="1497" w:type="dxa"/>
            <w:vMerge w:val="restart"/>
            <w:tcBorders>
              <w:top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202</w:t>
            </w:r>
            <w:r w:rsidR="001F2971">
              <w:rPr>
                <w:rFonts w:ascii="Arial" w:hAnsi="Arial" w:cs="Arial"/>
                <w:sz w:val="20"/>
                <w:szCs w:val="20"/>
              </w:rPr>
              <w:t>4</w:t>
            </w:r>
          </w:p>
        </w:tc>
      </w:tr>
      <w:tr w:rsidR="00C53A8A" w:rsidRPr="004767C7" w:rsidTr="00C53A8A">
        <w:trPr>
          <w:cantSplit/>
          <w:trHeight w:val="305"/>
        </w:trPr>
        <w:tc>
          <w:tcPr>
            <w:tcW w:w="893" w:type="dxa"/>
            <w:vMerge/>
            <w:tcBorders>
              <w:left w:val="single" w:sz="4" w:space="0" w:color="auto"/>
              <w:bottom w:val="single" w:sz="4" w:space="0" w:color="auto"/>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3918" w:type="dxa"/>
            <w:vMerge/>
            <w:tcBorders>
              <w:left w:val="nil"/>
              <w:bottom w:val="single" w:sz="4" w:space="0" w:color="auto"/>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1523" w:type="dxa"/>
            <w:vMerge/>
            <w:tcBorders>
              <w:left w:val="nil"/>
              <w:bottom w:val="single" w:sz="4" w:space="0" w:color="auto"/>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2176" w:type="dxa"/>
            <w:vMerge/>
            <w:tcBorders>
              <w:left w:val="nil"/>
              <w:bottom w:val="nil"/>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1523" w:type="dxa"/>
            <w:vMerge/>
            <w:tcBorders>
              <w:left w:val="nil"/>
              <w:bottom w:val="single" w:sz="4" w:space="0" w:color="auto"/>
              <w:right w:val="single" w:sz="4" w:space="0" w:color="auto"/>
            </w:tcBorders>
            <w:shd w:val="clear" w:color="auto" w:fill="auto"/>
            <w:vAlign w:val="bottom"/>
          </w:tcPr>
          <w:p w:rsidR="00C53A8A" w:rsidRPr="00C53A8A" w:rsidRDefault="00C53A8A" w:rsidP="00CA3E47">
            <w:pPr>
              <w:jc w:val="center"/>
              <w:rPr>
                <w:rFonts w:ascii="Arial" w:hAnsi="Arial" w:cs="Arial"/>
                <w:sz w:val="20"/>
                <w:szCs w:val="20"/>
              </w:rPr>
            </w:pPr>
          </w:p>
        </w:tc>
        <w:tc>
          <w:tcPr>
            <w:tcW w:w="1307" w:type="dxa"/>
            <w:vMerge/>
            <w:tcBorders>
              <w:left w:val="nil"/>
              <w:bottom w:val="single" w:sz="4" w:space="0" w:color="auto"/>
              <w:right w:val="single" w:sz="4" w:space="0" w:color="auto"/>
            </w:tcBorders>
          </w:tcPr>
          <w:p w:rsidR="00C53A8A" w:rsidRPr="00C53A8A" w:rsidRDefault="00C53A8A" w:rsidP="00CA3E47">
            <w:pPr>
              <w:jc w:val="center"/>
              <w:rPr>
                <w:rFonts w:ascii="Arial" w:hAnsi="Arial" w:cs="Arial"/>
                <w:sz w:val="20"/>
                <w:szCs w:val="20"/>
              </w:rPr>
            </w:pPr>
          </w:p>
        </w:tc>
        <w:tc>
          <w:tcPr>
            <w:tcW w:w="1305" w:type="dxa"/>
            <w:vMerge/>
            <w:tcBorders>
              <w:bottom w:val="single" w:sz="4" w:space="0" w:color="auto"/>
              <w:right w:val="single" w:sz="4" w:space="0" w:color="auto"/>
            </w:tcBorders>
            <w:shd w:val="clear" w:color="auto" w:fill="auto"/>
          </w:tcPr>
          <w:p w:rsidR="00C53A8A" w:rsidRPr="00C53A8A" w:rsidRDefault="00C53A8A" w:rsidP="00CA3E47">
            <w:pPr>
              <w:jc w:val="center"/>
              <w:rPr>
                <w:rFonts w:ascii="Arial" w:hAnsi="Arial" w:cs="Arial"/>
                <w:sz w:val="20"/>
                <w:szCs w:val="20"/>
              </w:rPr>
            </w:pPr>
          </w:p>
        </w:tc>
        <w:tc>
          <w:tcPr>
            <w:tcW w:w="1497" w:type="dxa"/>
            <w:vMerge/>
            <w:tcBorders>
              <w:bottom w:val="single" w:sz="4" w:space="0" w:color="auto"/>
              <w:right w:val="single" w:sz="4" w:space="0" w:color="auto"/>
            </w:tcBorders>
            <w:shd w:val="clear" w:color="auto" w:fill="auto"/>
          </w:tcPr>
          <w:p w:rsidR="00C53A8A" w:rsidRPr="00C53A8A" w:rsidRDefault="00C53A8A" w:rsidP="00CA3E47">
            <w:pPr>
              <w:rPr>
                <w:rFonts w:ascii="Arial" w:hAnsi="Arial" w:cs="Arial"/>
                <w:sz w:val="20"/>
                <w:szCs w:val="20"/>
              </w:rPr>
            </w:pPr>
          </w:p>
        </w:tc>
      </w:tr>
      <w:tr w:rsidR="00C53A8A" w:rsidRPr="004767C7" w:rsidTr="000E741A">
        <w:trPr>
          <w:cantSplit/>
          <w:trHeight w:val="421"/>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C53A8A" w:rsidRPr="00C53A8A" w:rsidRDefault="00C53A8A" w:rsidP="00CA3E47">
            <w:pPr>
              <w:tabs>
                <w:tab w:val="left" w:pos="222"/>
                <w:tab w:val="center" w:pos="319"/>
              </w:tabs>
              <w:jc w:val="center"/>
              <w:rPr>
                <w:rFonts w:ascii="Arial" w:hAnsi="Arial" w:cs="Arial"/>
                <w:sz w:val="20"/>
                <w:szCs w:val="20"/>
              </w:rPr>
            </w:pPr>
            <w:r w:rsidRPr="00C53A8A">
              <w:rPr>
                <w:rFonts w:ascii="Arial" w:hAnsi="Arial" w:cs="Arial"/>
                <w:sz w:val="20"/>
                <w:szCs w:val="20"/>
              </w:rPr>
              <w:t>1</w:t>
            </w:r>
          </w:p>
        </w:tc>
        <w:tc>
          <w:tcPr>
            <w:tcW w:w="13250" w:type="dxa"/>
            <w:gridSpan w:val="7"/>
            <w:tcBorders>
              <w:top w:val="single" w:sz="4" w:space="0" w:color="auto"/>
              <w:left w:val="nil"/>
              <w:bottom w:val="single" w:sz="4" w:space="0" w:color="auto"/>
              <w:right w:val="single" w:sz="4" w:space="0" w:color="auto"/>
            </w:tcBorders>
            <w:shd w:val="clear" w:color="auto" w:fill="auto"/>
            <w:vAlign w:val="bottom"/>
          </w:tcPr>
          <w:p w:rsidR="00C53A8A" w:rsidRPr="00C53A8A" w:rsidRDefault="00C53A8A" w:rsidP="000E741A">
            <w:pPr>
              <w:rPr>
                <w:rFonts w:ascii="Arial" w:hAnsi="Arial" w:cs="Arial"/>
                <w:sz w:val="20"/>
                <w:szCs w:val="20"/>
              </w:rPr>
            </w:pPr>
            <w:r w:rsidRPr="00C53A8A">
              <w:rPr>
                <w:rFonts w:ascii="Arial" w:hAnsi="Arial" w:cs="Arial"/>
                <w:sz w:val="20"/>
                <w:szCs w:val="20"/>
              </w:rPr>
              <w:t>Цель: Рассмотрение дел об административных правонарушениях</w:t>
            </w:r>
          </w:p>
          <w:p w:rsidR="00C53A8A" w:rsidRPr="00C53A8A" w:rsidRDefault="00C53A8A" w:rsidP="000E741A">
            <w:pPr>
              <w:rPr>
                <w:rFonts w:ascii="Arial" w:hAnsi="Arial" w:cs="Arial"/>
                <w:sz w:val="20"/>
                <w:szCs w:val="20"/>
              </w:rPr>
            </w:pPr>
          </w:p>
        </w:tc>
      </w:tr>
      <w:tr w:rsidR="000E741A" w:rsidRPr="004767C7" w:rsidTr="000E741A">
        <w:trPr>
          <w:cantSplit/>
          <w:trHeight w:val="651"/>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0E741A" w:rsidRPr="00C53A8A" w:rsidRDefault="000E741A" w:rsidP="00CA3E47">
            <w:pPr>
              <w:tabs>
                <w:tab w:val="left" w:pos="222"/>
                <w:tab w:val="center" w:pos="319"/>
              </w:tabs>
              <w:jc w:val="center"/>
              <w:rPr>
                <w:rFonts w:ascii="Arial" w:hAnsi="Arial" w:cs="Arial"/>
                <w:sz w:val="20"/>
                <w:szCs w:val="20"/>
              </w:rPr>
            </w:pPr>
          </w:p>
        </w:tc>
        <w:tc>
          <w:tcPr>
            <w:tcW w:w="13250" w:type="dxa"/>
            <w:gridSpan w:val="7"/>
            <w:tcBorders>
              <w:top w:val="single" w:sz="4" w:space="0" w:color="auto"/>
              <w:left w:val="nil"/>
              <w:bottom w:val="single" w:sz="4" w:space="0" w:color="auto"/>
              <w:right w:val="single" w:sz="4" w:space="0" w:color="auto"/>
            </w:tcBorders>
            <w:shd w:val="clear" w:color="auto" w:fill="auto"/>
            <w:vAlign w:val="center"/>
          </w:tcPr>
          <w:p w:rsidR="000E741A" w:rsidRPr="00C53A8A" w:rsidRDefault="000E741A" w:rsidP="000E741A">
            <w:pPr>
              <w:rPr>
                <w:rFonts w:ascii="Arial" w:hAnsi="Arial" w:cs="Arial"/>
                <w:sz w:val="20"/>
                <w:szCs w:val="20"/>
              </w:rPr>
            </w:pPr>
            <w:r>
              <w:rPr>
                <w:rFonts w:ascii="Arial" w:hAnsi="Arial" w:cs="Arial"/>
                <w:sz w:val="20"/>
                <w:szCs w:val="20"/>
              </w:rPr>
              <w:t xml:space="preserve">Задача: </w:t>
            </w:r>
            <w:r w:rsidRPr="000E741A">
              <w:rPr>
                <w:rFonts w:ascii="Arial" w:hAnsi="Arial" w:cs="Arial"/>
                <w:sz w:val="20"/>
                <w:szCs w:val="20"/>
              </w:rPr>
              <w:t>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p>
        </w:tc>
      </w:tr>
      <w:tr w:rsidR="000E741A" w:rsidRPr="004767C7" w:rsidTr="000E741A">
        <w:trPr>
          <w:cantSplit/>
          <w:trHeight w:val="409"/>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0E741A" w:rsidRPr="00C53A8A" w:rsidRDefault="000E741A" w:rsidP="00CA3E47">
            <w:pPr>
              <w:tabs>
                <w:tab w:val="left" w:pos="222"/>
                <w:tab w:val="center" w:pos="319"/>
              </w:tabs>
              <w:jc w:val="center"/>
              <w:rPr>
                <w:rFonts w:ascii="Arial" w:hAnsi="Arial" w:cs="Arial"/>
                <w:sz w:val="20"/>
                <w:szCs w:val="20"/>
              </w:rPr>
            </w:pPr>
          </w:p>
        </w:tc>
        <w:tc>
          <w:tcPr>
            <w:tcW w:w="13250" w:type="dxa"/>
            <w:gridSpan w:val="7"/>
            <w:tcBorders>
              <w:top w:val="single" w:sz="4" w:space="0" w:color="auto"/>
              <w:left w:val="nil"/>
              <w:bottom w:val="single" w:sz="4" w:space="0" w:color="auto"/>
              <w:right w:val="single" w:sz="4" w:space="0" w:color="auto"/>
            </w:tcBorders>
            <w:shd w:val="clear" w:color="auto" w:fill="auto"/>
            <w:vAlign w:val="center"/>
          </w:tcPr>
          <w:p w:rsidR="000E741A" w:rsidRPr="00C53A8A" w:rsidRDefault="000E741A" w:rsidP="000E741A">
            <w:pPr>
              <w:rPr>
                <w:rFonts w:ascii="Arial" w:hAnsi="Arial" w:cs="Arial"/>
                <w:sz w:val="20"/>
                <w:szCs w:val="20"/>
              </w:rPr>
            </w:pPr>
            <w:r>
              <w:rPr>
                <w:rFonts w:ascii="Arial" w:hAnsi="Arial" w:cs="Arial"/>
                <w:sz w:val="20"/>
                <w:szCs w:val="20"/>
              </w:rPr>
              <w:t>Показатель результативности:</w:t>
            </w:r>
          </w:p>
        </w:tc>
      </w:tr>
      <w:tr w:rsidR="00C53A8A" w:rsidRPr="004767C7" w:rsidTr="000E741A">
        <w:trPr>
          <w:cantSplit/>
          <w:trHeight w:val="840"/>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C53A8A" w:rsidRPr="00C53A8A" w:rsidRDefault="00C53A8A" w:rsidP="00CA3E47">
            <w:pPr>
              <w:tabs>
                <w:tab w:val="left" w:pos="222"/>
                <w:tab w:val="center" w:pos="319"/>
              </w:tabs>
              <w:jc w:val="center"/>
              <w:rPr>
                <w:rFonts w:ascii="Arial" w:hAnsi="Arial" w:cs="Arial"/>
                <w:sz w:val="20"/>
                <w:szCs w:val="20"/>
              </w:rPr>
            </w:pPr>
            <w:r w:rsidRPr="00C53A8A">
              <w:rPr>
                <w:rFonts w:ascii="Arial" w:hAnsi="Arial" w:cs="Arial"/>
                <w:sz w:val="20"/>
                <w:szCs w:val="20"/>
              </w:rPr>
              <w:t>1.1</w:t>
            </w:r>
          </w:p>
        </w:tc>
        <w:tc>
          <w:tcPr>
            <w:tcW w:w="3918" w:type="dxa"/>
            <w:tcBorders>
              <w:top w:val="single" w:sz="4" w:space="0" w:color="auto"/>
              <w:left w:val="nil"/>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Количество рассмотренных административных дел</w:t>
            </w:r>
          </w:p>
        </w:tc>
        <w:tc>
          <w:tcPr>
            <w:tcW w:w="1523" w:type="dxa"/>
            <w:tcBorders>
              <w:top w:val="single" w:sz="4" w:space="0" w:color="auto"/>
              <w:left w:val="nil"/>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шт.</w:t>
            </w:r>
          </w:p>
        </w:tc>
        <w:tc>
          <w:tcPr>
            <w:tcW w:w="2176" w:type="dxa"/>
            <w:tcBorders>
              <w:top w:val="single" w:sz="4" w:space="0" w:color="auto"/>
              <w:left w:val="nil"/>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Административная комиссия</w:t>
            </w:r>
          </w:p>
        </w:tc>
        <w:tc>
          <w:tcPr>
            <w:tcW w:w="1523" w:type="dxa"/>
            <w:tcBorders>
              <w:top w:val="single" w:sz="4" w:space="0" w:color="auto"/>
              <w:left w:val="nil"/>
              <w:bottom w:val="single" w:sz="4" w:space="0" w:color="auto"/>
              <w:right w:val="single" w:sz="4" w:space="0" w:color="auto"/>
            </w:tcBorders>
            <w:shd w:val="clear" w:color="auto" w:fill="auto"/>
            <w:vAlign w:val="center"/>
          </w:tcPr>
          <w:p w:rsidR="00C53A8A" w:rsidRPr="00C53A8A" w:rsidRDefault="001F2971" w:rsidP="00CA3E47">
            <w:pPr>
              <w:jc w:val="center"/>
              <w:rPr>
                <w:rFonts w:ascii="Arial" w:hAnsi="Arial" w:cs="Arial"/>
                <w:sz w:val="20"/>
                <w:szCs w:val="20"/>
              </w:rPr>
            </w:pPr>
            <w:r>
              <w:rPr>
                <w:rFonts w:ascii="Arial" w:hAnsi="Arial" w:cs="Arial"/>
                <w:sz w:val="20"/>
                <w:szCs w:val="20"/>
              </w:rPr>
              <w:t>230</w:t>
            </w:r>
          </w:p>
        </w:tc>
        <w:tc>
          <w:tcPr>
            <w:tcW w:w="1307" w:type="dxa"/>
            <w:tcBorders>
              <w:top w:val="single" w:sz="4" w:space="0" w:color="auto"/>
              <w:left w:val="nil"/>
              <w:bottom w:val="single" w:sz="4" w:space="0" w:color="auto"/>
              <w:right w:val="single" w:sz="4" w:space="0" w:color="auto"/>
            </w:tcBorders>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230</w:t>
            </w:r>
          </w:p>
        </w:tc>
        <w:tc>
          <w:tcPr>
            <w:tcW w:w="1305" w:type="dxa"/>
            <w:tcBorders>
              <w:top w:val="single" w:sz="4" w:space="0" w:color="auto"/>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230</w:t>
            </w:r>
          </w:p>
        </w:tc>
        <w:tc>
          <w:tcPr>
            <w:tcW w:w="1497" w:type="dxa"/>
            <w:tcBorders>
              <w:top w:val="single" w:sz="4" w:space="0" w:color="auto"/>
              <w:bottom w:val="single" w:sz="4" w:space="0" w:color="auto"/>
              <w:right w:val="single" w:sz="4" w:space="0" w:color="auto"/>
            </w:tcBorders>
            <w:shd w:val="clear" w:color="auto" w:fill="auto"/>
            <w:vAlign w:val="center"/>
          </w:tcPr>
          <w:p w:rsidR="00C53A8A" w:rsidRPr="00C53A8A" w:rsidRDefault="00C53A8A" w:rsidP="00CA3E47">
            <w:pPr>
              <w:jc w:val="center"/>
              <w:rPr>
                <w:rFonts w:ascii="Arial" w:hAnsi="Arial" w:cs="Arial"/>
                <w:sz w:val="20"/>
                <w:szCs w:val="20"/>
              </w:rPr>
            </w:pPr>
            <w:r w:rsidRPr="00C53A8A">
              <w:rPr>
                <w:rFonts w:ascii="Arial" w:hAnsi="Arial" w:cs="Arial"/>
                <w:sz w:val="20"/>
                <w:szCs w:val="20"/>
              </w:rPr>
              <w:t>230</w:t>
            </w:r>
          </w:p>
        </w:tc>
      </w:tr>
    </w:tbl>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jc w:val="both"/>
        <w:rPr>
          <w:sz w:val="20"/>
          <w:szCs w:val="20"/>
        </w:rPr>
      </w:pPr>
    </w:p>
    <w:p w:rsidR="00623733" w:rsidRPr="004767C7" w:rsidRDefault="00623733" w:rsidP="00623733">
      <w:pPr>
        <w:pStyle w:val="ConsPlusNormal"/>
        <w:widowControl/>
        <w:ind w:firstLine="0"/>
        <w:outlineLvl w:val="2"/>
        <w:rPr>
          <w:sz w:val="20"/>
          <w:szCs w:val="20"/>
        </w:rPr>
      </w:pPr>
    </w:p>
    <w:p w:rsidR="00623733" w:rsidRPr="004767C7" w:rsidRDefault="00623733" w:rsidP="00623733">
      <w:pPr>
        <w:pStyle w:val="ConsPlusNormal"/>
        <w:widowControl/>
        <w:ind w:firstLine="0"/>
        <w:outlineLvl w:val="2"/>
        <w:rPr>
          <w:sz w:val="20"/>
          <w:szCs w:val="20"/>
        </w:rPr>
        <w:sectPr w:rsidR="00623733" w:rsidRPr="004767C7" w:rsidSect="00DB1B29">
          <w:pgSz w:w="16838" w:h="11905" w:orient="landscape"/>
          <w:pgMar w:top="851" w:right="567" w:bottom="1276" w:left="1134" w:header="425" w:footer="720" w:gutter="0"/>
          <w:cols w:space="720"/>
          <w:noEndnote/>
          <w:titlePg/>
          <w:docGrid w:linePitch="299"/>
        </w:sectPr>
      </w:pPr>
    </w:p>
    <w:p w:rsidR="00623733" w:rsidRPr="004348DA" w:rsidRDefault="00623733" w:rsidP="00623733">
      <w:pPr>
        <w:widowControl w:val="0"/>
        <w:autoSpaceDE w:val="0"/>
        <w:autoSpaceDN w:val="0"/>
        <w:adjustRightInd w:val="0"/>
        <w:jc w:val="both"/>
        <w:rPr>
          <w:rFonts w:ascii="Arial" w:hAnsi="Arial" w:cs="Arial"/>
          <w:strike/>
          <w:sz w:val="20"/>
          <w:szCs w:val="20"/>
        </w:rPr>
      </w:pPr>
    </w:p>
    <w:tbl>
      <w:tblPr>
        <w:tblW w:w="15843" w:type="dxa"/>
        <w:tblLook w:val="01E0" w:firstRow="1" w:lastRow="1" w:firstColumn="1" w:lastColumn="1" w:noHBand="0" w:noVBand="0"/>
      </w:tblPr>
      <w:tblGrid>
        <w:gridCol w:w="11590"/>
        <w:gridCol w:w="4253"/>
      </w:tblGrid>
      <w:tr w:rsidR="004348DA" w:rsidRPr="004348DA" w:rsidTr="00DB1B29">
        <w:tc>
          <w:tcPr>
            <w:tcW w:w="11590" w:type="dxa"/>
            <w:shd w:val="clear" w:color="auto" w:fill="auto"/>
          </w:tcPr>
          <w:p w:rsidR="00623733" w:rsidRPr="004348DA" w:rsidRDefault="00623733" w:rsidP="00DB1B29">
            <w:pPr>
              <w:autoSpaceDE w:val="0"/>
              <w:autoSpaceDN w:val="0"/>
              <w:adjustRightInd w:val="0"/>
              <w:spacing w:after="60"/>
              <w:jc w:val="both"/>
              <w:outlineLvl w:val="0"/>
              <w:rPr>
                <w:rFonts w:ascii="Arial" w:hAnsi="Arial" w:cs="Arial"/>
                <w:strike/>
                <w:sz w:val="20"/>
                <w:szCs w:val="20"/>
              </w:rPr>
            </w:pPr>
          </w:p>
        </w:tc>
        <w:tc>
          <w:tcPr>
            <w:tcW w:w="4253" w:type="dxa"/>
            <w:shd w:val="clear" w:color="auto" w:fill="auto"/>
          </w:tcPr>
          <w:p w:rsidR="00623733" w:rsidRPr="004348DA" w:rsidRDefault="00623733" w:rsidP="00DB1B29">
            <w:pPr>
              <w:pStyle w:val="ConsPlusNormal"/>
              <w:widowControl/>
              <w:ind w:firstLine="0"/>
              <w:outlineLvl w:val="2"/>
            </w:pPr>
            <w:r w:rsidRPr="004348DA">
              <w:t xml:space="preserve">Приложение 2 </w:t>
            </w:r>
          </w:p>
          <w:p w:rsidR="00623733" w:rsidRPr="004348DA" w:rsidRDefault="00623733" w:rsidP="00DB1B29">
            <w:pPr>
              <w:autoSpaceDE w:val="0"/>
              <w:autoSpaceDN w:val="0"/>
              <w:adjustRightInd w:val="0"/>
              <w:ind w:right="885"/>
              <w:outlineLvl w:val="0"/>
              <w:rPr>
                <w:rFonts w:ascii="Arial" w:hAnsi="Arial" w:cs="Arial"/>
                <w:strike/>
                <w:sz w:val="20"/>
                <w:szCs w:val="20"/>
              </w:rPr>
            </w:pPr>
            <w:r w:rsidRPr="004348DA">
              <w:rPr>
                <w:rFonts w:ascii="Arial" w:hAnsi="Arial" w:cs="Arial"/>
                <w:sz w:val="22"/>
                <w:szCs w:val="22"/>
              </w:rPr>
              <w:t xml:space="preserve">к подпрограмме </w:t>
            </w:r>
            <w:r w:rsidRPr="004348DA">
              <w:rPr>
                <w:rFonts w:ascii="Arial" w:hAnsi="Arial" w:cs="Arial"/>
                <w:sz w:val="22"/>
                <w:szCs w:val="22"/>
                <w:lang w:eastAsia="ar-SA"/>
              </w:rPr>
              <w:t>«</w:t>
            </w:r>
            <w:r w:rsidRPr="004348DA">
              <w:rPr>
                <w:rFonts w:ascii="Arial" w:hAnsi="Arial" w:cs="Arial"/>
                <w:sz w:val="22"/>
                <w:szCs w:val="22"/>
              </w:rPr>
              <w:t>Обеспечение деятельности административной комиссии</w:t>
            </w:r>
            <w:r w:rsidRPr="004348DA">
              <w:rPr>
                <w:rFonts w:ascii="Arial" w:hAnsi="Arial" w:cs="Arial"/>
                <w:sz w:val="22"/>
                <w:szCs w:val="22"/>
                <w:lang w:eastAsia="ar-SA"/>
              </w:rPr>
              <w:t>»</w:t>
            </w:r>
          </w:p>
        </w:tc>
      </w:tr>
    </w:tbl>
    <w:p w:rsidR="00623733" w:rsidRPr="004767C7" w:rsidRDefault="00623733" w:rsidP="00623733">
      <w:pPr>
        <w:autoSpaceDE w:val="0"/>
        <w:autoSpaceDN w:val="0"/>
        <w:adjustRightInd w:val="0"/>
        <w:ind w:left="10065"/>
        <w:jc w:val="both"/>
        <w:outlineLvl w:val="0"/>
        <w:rPr>
          <w:rFonts w:ascii="Arial" w:hAnsi="Arial" w:cs="Arial"/>
          <w:strike/>
          <w:sz w:val="20"/>
          <w:szCs w:val="20"/>
        </w:rPr>
      </w:pPr>
    </w:p>
    <w:p w:rsidR="00623733" w:rsidRPr="004767C7" w:rsidRDefault="00623733" w:rsidP="00623733">
      <w:pPr>
        <w:autoSpaceDE w:val="0"/>
        <w:autoSpaceDN w:val="0"/>
        <w:adjustRightInd w:val="0"/>
        <w:ind w:left="-110"/>
        <w:jc w:val="center"/>
        <w:outlineLvl w:val="0"/>
        <w:rPr>
          <w:rFonts w:ascii="Arial" w:hAnsi="Arial" w:cs="Arial"/>
        </w:rPr>
      </w:pPr>
      <w:r w:rsidRPr="004767C7">
        <w:rPr>
          <w:rFonts w:ascii="Arial" w:hAnsi="Arial" w:cs="Arial"/>
        </w:rPr>
        <w:t>Перечень мероприятий подпрограммы с указанием объема средств на их реализацию и ожидаемых результатов</w:t>
      </w:r>
    </w:p>
    <w:p w:rsidR="00623733" w:rsidRPr="004767C7" w:rsidRDefault="00623733" w:rsidP="00623733">
      <w:pPr>
        <w:autoSpaceDE w:val="0"/>
        <w:autoSpaceDN w:val="0"/>
        <w:adjustRightInd w:val="0"/>
        <w:ind w:left="-110"/>
        <w:jc w:val="center"/>
        <w:outlineLvl w:val="0"/>
        <w:rPr>
          <w:rFonts w:ascii="Arial" w:hAnsi="Arial" w:cs="Arial"/>
        </w:rPr>
      </w:pPr>
    </w:p>
    <w:tbl>
      <w:tblPr>
        <w:tblW w:w="14884" w:type="dxa"/>
        <w:tblInd w:w="108" w:type="dxa"/>
        <w:tblLook w:val="04A0" w:firstRow="1" w:lastRow="0" w:firstColumn="1" w:lastColumn="0" w:noHBand="0" w:noVBand="1"/>
      </w:tblPr>
      <w:tblGrid>
        <w:gridCol w:w="3119"/>
        <w:gridCol w:w="142"/>
        <w:gridCol w:w="1466"/>
        <w:gridCol w:w="683"/>
        <w:gridCol w:w="700"/>
        <w:gridCol w:w="1127"/>
        <w:gridCol w:w="800"/>
        <w:gridCol w:w="1226"/>
        <w:gridCol w:w="1134"/>
        <w:gridCol w:w="1134"/>
        <w:gridCol w:w="1175"/>
        <w:gridCol w:w="2178"/>
      </w:tblGrid>
      <w:tr w:rsidR="00623733" w:rsidRPr="004767C7" w:rsidTr="00D55AAE">
        <w:trPr>
          <w:trHeight w:val="463"/>
        </w:trPr>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Наименование цели, задач и мероприятий программы, подпрограммы.</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ГРБС</w:t>
            </w:r>
          </w:p>
        </w:tc>
        <w:tc>
          <w:tcPr>
            <w:tcW w:w="3310"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Код бюджетной классификации</w:t>
            </w:r>
          </w:p>
        </w:tc>
        <w:tc>
          <w:tcPr>
            <w:tcW w:w="4669"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Расходы (рублей), годы</w:t>
            </w:r>
          </w:p>
          <w:p w:rsidR="00623733" w:rsidRPr="004767C7" w:rsidRDefault="00623733" w:rsidP="00D55AAE">
            <w:pPr>
              <w:jc w:val="center"/>
              <w:rPr>
                <w:rFonts w:ascii="Arial" w:hAnsi="Arial" w:cs="Arial"/>
                <w:sz w:val="16"/>
                <w:szCs w:val="16"/>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Ожидаемый результат от реализации подпрограммного мероприятия (в натуральном выражении)</w:t>
            </w:r>
          </w:p>
        </w:tc>
      </w:tr>
      <w:tr w:rsidR="00623733" w:rsidRPr="004767C7" w:rsidTr="00D55AAE">
        <w:trPr>
          <w:trHeight w:val="255"/>
        </w:trPr>
        <w:tc>
          <w:tcPr>
            <w:tcW w:w="3261" w:type="dxa"/>
            <w:gridSpan w:val="2"/>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55AAE">
            <w:pPr>
              <w:jc w:val="center"/>
              <w:rPr>
                <w:rFonts w:ascii="Arial" w:hAnsi="Arial" w:cs="Arial"/>
                <w:sz w:val="16"/>
                <w:szCs w:val="16"/>
              </w:rPr>
            </w:pPr>
          </w:p>
        </w:tc>
        <w:tc>
          <w:tcPr>
            <w:tcW w:w="1466"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55AAE">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ГРБС</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roofErr w:type="spellStart"/>
            <w:r w:rsidRPr="004767C7">
              <w:rPr>
                <w:rFonts w:ascii="Arial" w:hAnsi="Arial" w:cs="Arial"/>
                <w:sz w:val="16"/>
                <w:szCs w:val="16"/>
              </w:rPr>
              <w:t>РзПр</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ЦСР</w:t>
            </w: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ВР</w:t>
            </w:r>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202</w:t>
            </w:r>
            <w:r w:rsidR="001F2971">
              <w:rPr>
                <w:rFonts w:ascii="Arial" w:hAnsi="Arial" w:cs="Arial"/>
                <w:sz w:val="16"/>
                <w:szCs w:val="16"/>
              </w:rPr>
              <w:t>2</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202</w:t>
            </w:r>
            <w:r w:rsidR="001F2971">
              <w:rPr>
                <w:rFonts w:ascii="Arial" w:hAnsi="Arial" w:cs="Arial"/>
                <w:sz w:val="16"/>
                <w:szCs w:val="16"/>
              </w:rPr>
              <w:t>3</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202</w:t>
            </w:r>
            <w:r w:rsidR="001F2971">
              <w:rPr>
                <w:rFonts w:ascii="Arial" w:hAnsi="Arial" w:cs="Arial"/>
                <w:sz w:val="16"/>
                <w:szCs w:val="16"/>
              </w:rPr>
              <w:t>4</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3E1413" w:rsidP="00D55AAE">
            <w:pPr>
              <w:jc w:val="center"/>
              <w:rPr>
                <w:rFonts w:ascii="Arial" w:hAnsi="Arial" w:cs="Arial"/>
                <w:sz w:val="16"/>
                <w:szCs w:val="16"/>
              </w:rPr>
            </w:pPr>
            <w:r>
              <w:rPr>
                <w:rFonts w:ascii="Arial" w:hAnsi="Arial" w:cs="Arial"/>
                <w:sz w:val="16"/>
                <w:szCs w:val="16"/>
              </w:rPr>
              <w:t>Итого на 2022 -2024</w:t>
            </w:r>
            <w:r w:rsidR="00623733" w:rsidRPr="004767C7">
              <w:rPr>
                <w:rFonts w:ascii="Arial" w:hAnsi="Arial" w:cs="Arial"/>
                <w:sz w:val="16"/>
                <w:szCs w:val="16"/>
              </w:rPr>
              <w:t>гг.</w:t>
            </w:r>
          </w:p>
        </w:tc>
        <w:tc>
          <w:tcPr>
            <w:tcW w:w="2178"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D55AAE">
            <w:pPr>
              <w:jc w:val="center"/>
              <w:rPr>
                <w:rFonts w:ascii="Arial" w:hAnsi="Arial" w:cs="Arial"/>
                <w:sz w:val="16"/>
                <w:szCs w:val="16"/>
              </w:rPr>
            </w:pPr>
          </w:p>
        </w:tc>
      </w:tr>
      <w:tr w:rsidR="00623733" w:rsidRPr="004767C7" w:rsidTr="00D55AAE">
        <w:trPr>
          <w:trHeight w:val="308"/>
        </w:trPr>
        <w:tc>
          <w:tcPr>
            <w:tcW w:w="1488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Цель подпрограммы:</w:t>
            </w:r>
            <w:r w:rsidRPr="004767C7">
              <w:rPr>
                <w:rFonts w:ascii="Arial" w:hAnsi="Arial" w:cs="Arial"/>
                <w:color w:val="000000"/>
                <w:sz w:val="16"/>
                <w:szCs w:val="16"/>
              </w:rPr>
              <w:t xml:space="preserve"> Рассмотрение дел об административных правонарушениях</w:t>
            </w:r>
          </w:p>
        </w:tc>
      </w:tr>
      <w:tr w:rsidR="00623733" w:rsidRPr="004767C7" w:rsidTr="00D55AAE">
        <w:trPr>
          <w:trHeight w:val="1587"/>
        </w:trPr>
        <w:tc>
          <w:tcPr>
            <w:tcW w:w="3119" w:type="dxa"/>
            <w:tcBorders>
              <w:top w:val="nil"/>
              <w:left w:val="single" w:sz="4" w:space="0" w:color="auto"/>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Задача 1: Объективное и своевременное рассмотрение дел об административных правонарушениях, разрешение их в строгом соо</w:t>
            </w:r>
            <w:r w:rsidR="00B7084B">
              <w:rPr>
                <w:rFonts w:ascii="Arial" w:hAnsi="Arial" w:cs="Arial"/>
                <w:sz w:val="16"/>
                <w:szCs w:val="16"/>
              </w:rPr>
              <w:t xml:space="preserve">тветствии с законодательством, </w:t>
            </w:r>
            <w:r w:rsidRPr="004767C7">
              <w:rPr>
                <w:rFonts w:ascii="Arial" w:hAnsi="Arial" w:cs="Arial"/>
                <w:sz w:val="16"/>
                <w:szCs w:val="16"/>
              </w:rPr>
              <w:t>выявление причин и условий, способствующих совершению административных правонарушений</w:t>
            </w:r>
          </w:p>
        </w:tc>
        <w:tc>
          <w:tcPr>
            <w:tcW w:w="1608" w:type="dxa"/>
            <w:gridSpan w:val="2"/>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012</w:t>
            </w: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roofErr w:type="spellStart"/>
            <w:r w:rsidRPr="004767C7">
              <w:rPr>
                <w:rFonts w:ascii="Arial" w:hAnsi="Arial" w:cs="Arial"/>
                <w:sz w:val="16"/>
                <w:szCs w:val="16"/>
              </w:rPr>
              <w:t>хххх</w:t>
            </w:r>
            <w:proofErr w:type="spellEnd"/>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roofErr w:type="spellStart"/>
            <w:r w:rsidRPr="004767C7">
              <w:rPr>
                <w:rFonts w:ascii="Arial" w:hAnsi="Arial" w:cs="Arial"/>
                <w:sz w:val="16"/>
                <w:szCs w:val="16"/>
              </w:rPr>
              <w:t>хххххххххх</w:t>
            </w:r>
            <w:proofErr w:type="spellEnd"/>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roofErr w:type="spellStart"/>
            <w:r w:rsidRPr="004767C7">
              <w:rPr>
                <w:rFonts w:ascii="Arial" w:hAnsi="Arial" w:cs="Arial"/>
                <w:sz w:val="16"/>
                <w:szCs w:val="16"/>
              </w:rPr>
              <w:t>ххх</w:t>
            </w:r>
            <w:proofErr w:type="spellEnd"/>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D3432E" w:rsidP="00D55AAE">
            <w:pPr>
              <w:jc w:val="center"/>
              <w:rPr>
                <w:rFonts w:ascii="Arial" w:hAnsi="Arial" w:cs="Arial"/>
                <w:sz w:val="16"/>
                <w:szCs w:val="16"/>
              </w:rPr>
            </w:pPr>
            <w:r>
              <w:rPr>
                <w:rFonts w:ascii="Arial" w:hAnsi="Arial" w:cs="Arial"/>
                <w:sz w:val="16"/>
                <w:szCs w:val="16"/>
              </w:rPr>
              <w:t>138 700</w:t>
            </w:r>
            <w:r w:rsidR="00526967">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D3432E" w:rsidP="00D55AAE">
            <w:pPr>
              <w:jc w:val="center"/>
              <w:rPr>
                <w:rFonts w:ascii="Arial" w:hAnsi="Arial" w:cs="Arial"/>
                <w:sz w:val="16"/>
                <w:szCs w:val="16"/>
              </w:rPr>
            </w:pPr>
            <w:r>
              <w:rPr>
                <w:rFonts w:ascii="Arial" w:hAnsi="Arial" w:cs="Arial"/>
                <w:sz w:val="16"/>
                <w:szCs w:val="16"/>
              </w:rPr>
              <w:t>138 700</w:t>
            </w:r>
            <w:r w:rsidR="00526967">
              <w:rPr>
                <w:rFonts w:ascii="Arial" w:hAnsi="Arial" w:cs="Arial"/>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D3432E" w:rsidP="00D55AAE">
            <w:pPr>
              <w:jc w:val="center"/>
              <w:rPr>
                <w:rFonts w:ascii="Arial" w:hAnsi="Arial" w:cs="Arial"/>
                <w:sz w:val="16"/>
                <w:szCs w:val="16"/>
              </w:rPr>
            </w:pPr>
            <w:r>
              <w:rPr>
                <w:rFonts w:ascii="Arial" w:hAnsi="Arial" w:cs="Arial"/>
                <w:sz w:val="16"/>
                <w:szCs w:val="16"/>
              </w:rPr>
              <w:t>138 700</w:t>
            </w:r>
            <w:r w:rsidR="00D55AAE">
              <w:rPr>
                <w:rFonts w:ascii="Arial" w:hAnsi="Arial" w:cs="Arial"/>
                <w:sz w:val="16"/>
                <w:szCs w:val="16"/>
              </w:rPr>
              <w:t>,00</w:t>
            </w:r>
          </w:p>
        </w:tc>
        <w:tc>
          <w:tcPr>
            <w:tcW w:w="1175" w:type="dxa"/>
            <w:tcBorders>
              <w:top w:val="nil"/>
              <w:left w:val="nil"/>
              <w:bottom w:val="single" w:sz="4" w:space="0" w:color="auto"/>
              <w:right w:val="single" w:sz="4" w:space="0" w:color="auto"/>
            </w:tcBorders>
            <w:shd w:val="clear" w:color="auto" w:fill="auto"/>
            <w:vAlign w:val="center"/>
          </w:tcPr>
          <w:p w:rsidR="00623733" w:rsidRPr="004767C7" w:rsidRDefault="00D3432E" w:rsidP="00D55AAE">
            <w:pPr>
              <w:jc w:val="center"/>
              <w:rPr>
                <w:rFonts w:ascii="Arial" w:hAnsi="Arial" w:cs="Arial"/>
                <w:sz w:val="16"/>
                <w:szCs w:val="16"/>
              </w:rPr>
            </w:pPr>
            <w:r>
              <w:rPr>
                <w:rFonts w:ascii="Arial" w:hAnsi="Arial" w:cs="Arial"/>
                <w:sz w:val="16"/>
                <w:szCs w:val="16"/>
              </w:rPr>
              <w:t>416 100</w:t>
            </w:r>
            <w:r w:rsidR="00D55AAE">
              <w:rPr>
                <w:rFonts w:ascii="Arial" w:hAnsi="Arial" w:cs="Arial"/>
                <w:sz w:val="16"/>
                <w:szCs w:val="16"/>
              </w:rPr>
              <w:t>,00</w:t>
            </w:r>
          </w:p>
        </w:tc>
        <w:tc>
          <w:tcPr>
            <w:tcW w:w="2178" w:type="dxa"/>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
        </w:tc>
      </w:tr>
      <w:tr w:rsidR="00623733" w:rsidRPr="004767C7" w:rsidTr="00D55AAE">
        <w:trPr>
          <w:trHeight w:val="301"/>
        </w:trPr>
        <w:tc>
          <w:tcPr>
            <w:tcW w:w="3119" w:type="dxa"/>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Мероприятия подпрограммы:</w:t>
            </w:r>
          </w:p>
          <w:p w:rsidR="00623733" w:rsidRPr="004767C7" w:rsidRDefault="00623733" w:rsidP="00D55AAE">
            <w:pPr>
              <w:jc w:val="center"/>
              <w:rPr>
                <w:rFonts w:ascii="Arial" w:hAnsi="Arial" w:cs="Arial"/>
                <w:sz w:val="16"/>
                <w:szCs w:val="16"/>
              </w:rPr>
            </w:pPr>
            <w:r w:rsidRPr="004767C7">
              <w:rPr>
                <w:rFonts w:ascii="Arial" w:hAnsi="Arial" w:cs="Arial"/>
                <w:sz w:val="16"/>
                <w:szCs w:val="16"/>
              </w:rPr>
              <w:t>Выполне</w:t>
            </w:r>
            <w:r w:rsidR="00B7084B">
              <w:rPr>
                <w:rFonts w:ascii="Arial" w:hAnsi="Arial" w:cs="Arial"/>
                <w:sz w:val="16"/>
                <w:szCs w:val="16"/>
              </w:rPr>
              <w:t xml:space="preserve">ние государственных полномочий </w:t>
            </w:r>
            <w:r w:rsidRPr="004767C7">
              <w:rPr>
                <w:rFonts w:ascii="Arial" w:hAnsi="Arial" w:cs="Arial"/>
                <w:sz w:val="16"/>
                <w:szCs w:val="16"/>
              </w:rPr>
              <w:t>по созданию и обеспечению деятельности административной комиссии</w:t>
            </w:r>
          </w:p>
        </w:tc>
        <w:tc>
          <w:tcPr>
            <w:tcW w:w="1608" w:type="dxa"/>
            <w:gridSpan w:val="2"/>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Администрация города Бородино</w:t>
            </w: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121</w:t>
            </w: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D3432E" w:rsidP="00D55AAE">
            <w:pPr>
              <w:jc w:val="center"/>
              <w:rPr>
                <w:rFonts w:ascii="Arial" w:hAnsi="Arial" w:cs="Arial"/>
                <w:sz w:val="16"/>
                <w:szCs w:val="16"/>
              </w:rPr>
            </w:pPr>
            <w:r>
              <w:rPr>
                <w:rFonts w:ascii="Arial" w:hAnsi="Arial" w:cs="Arial"/>
                <w:sz w:val="16"/>
                <w:szCs w:val="16"/>
              </w:rPr>
              <w:t>89 516,13</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D3432E" w:rsidP="00D55AAE">
            <w:pPr>
              <w:jc w:val="center"/>
              <w:rPr>
                <w:rFonts w:ascii="Arial" w:hAnsi="Arial" w:cs="Arial"/>
                <w:sz w:val="16"/>
                <w:szCs w:val="16"/>
              </w:rPr>
            </w:pPr>
            <w:r>
              <w:rPr>
                <w:rFonts w:ascii="Arial" w:hAnsi="Arial" w:cs="Arial"/>
                <w:sz w:val="16"/>
                <w:szCs w:val="16"/>
              </w:rPr>
              <w:t>89 516,13</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D3432E" w:rsidP="00D55AAE">
            <w:pPr>
              <w:jc w:val="center"/>
              <w:rPr>
                <w:rFonts w:ascii="Arial" w:hAnsi="Arial" w:cs="Arial"/>
                <w:sz w:val="16"/>
                <w:szCs w:val="16"/>
              </w:rPr>
            </w:pPr>
            <w:r>
              <w:rPr>
                <w:rFonts w:ascii="Arial" w:hAnsi="Arial" w:cs="Arial"/>
                <w:sz w:val="16"/>
                <w:szCs w:val="16"/>
              </w:rPr>
              <w:t>89 516,13</w:t>
            </w: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D3432E" w:rsidP="00D55AAE">
            <w:pPr>
              <w:jc w:val="center"/>
              <w:rPr>
                <w:rFonts w:ascii="Arial" w:hAnsi="Arial" w:cs="Arial"/>
                <w:sz w:val="16"/>
                <w:szCs w:val="16"/>
              </w:rPr>
            </w:pPr>
            <w:r>
              <w:rPr>
                <w:rFonts w:ascii="Arial" w:hAnsi="Arial" w:cs="Arial"/>
                <w:sz w:val="16"/>
                <w:szCs w:val="16"/>
              </w:rPr>
              <w:t>268 548,39</w:t>
            </w: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Количество рассмотр</w:t>
            </w:r>
            <w:r w:rsidR="001F2971">
              <w:rPr>
                <w:rFonts w:ascii="Arial" w:hAnsi="Arial" w:cs="Arial"/>
                <w:sz w:val="16"/>
                <w:szCs w:val="16"/>
              </w:rPr>
              <w:t>енных административных дел: 2022</w:t>
            </w:r>
            <w:r w:rsidRPr="004767C7">
              <w:rPr>
                <w:rFonts w:ascii="Arial" w:hAnsi="Arial" w:cs="Arial"/>
                <w:sz w:val="16"/>
                <w:szCs w:val="16"/>
              </w:rPr>
              <w:t xml:space="preserve"> г. - 230 шт.;</w:t>
            </w:r>
          </w:p>
          <w:p w:rsidR="00623733" w:rsidRPr="004767C7" w:rsidRDefault="001F2971" w:rsidP="00D55AAE">
            <w:pPr>
              <w:jc w:val="center"/>
              <w:rPr>
                <w:rFonts w:ascii="Arial" w:hAnsi="Arial" w:cs="Arial"/>
                <w:sz w:val="16"/>
                <w:szCs w:val="16"/>
              </w:rPr>
            </w:pPr>
            <w:r>
              <w:rPr>
                <w:rFonts w:ascii="Arial" w:hAnsi="Arial" w:cs="Arial"/>
                <w:sz w:val="16"/>
                <w:szCs w:val="16"/>
              </w:rPr>
              <w:t>2023</w:t>
            </w:r>
            <w:r w:rsidR="00623733" w:rsidRPr="004767C7">
              <w:rPr>
                <w:rFonts w:ascii="Arial" w:hAnsi="Arial" w:cs="Arial"/>
                <w:sz w:val="16"/>
                <w:szCs w:val="16"/>
              </w:rPr>
              <w:t xml:space="preserve"> г. – 230 шт.;</w:t>
            </w:r>
          </w:p>
          <w:p w:rsidR="00623733" w:rsidRPr="004767C7" w:rsidRDefault="001F2971" w:rsidP="00D55AAE">
            <w:pPr>
              <w:jc w:val="center"/>
              <w:rPr>
                <w:rFonts w:ascii="Arial" w:hAnsi="Arial" w:cs="Arial"/>
                <w:sz w:val="16"/>
                <w:szCs w:val="16"/>
              </w:rPr>
            </w:pPr>
            <w:r>
              <w:rPr>
                <w:rFonts w:ascii="Arial" w:hAnsi="Arial" w:cs="Arial"/>
                <w:sz w:val="16"/>
                <w:szCs w:val="16"/>
              </w:rPr>
              <w:t>2024</w:t>
            </w:r>
            <w:r w:rsidR="00623733" w:rsidRPr="004767C7">
              <w:rPr>
                <w:rFonts w:ascii="Arial" w:hAnsi="Arial" w:cs="Arial"/>
                <w:sz w:val="16"/>
                <w:szCs w:val="16"/>
              </w:rPr>
              <w:t xml:space="preserve"> г. – 230 шт.</w:t>
            </w:r>
          </w:p>
        </w:tc>
      </w:tr>
      <w:tr w:rsidR="00623733" w:rsidRPr="004767C7" w:rsidTr="00D55AAE">
        <w:trPr>
          <w:trHeight w:val="375"/>
        </w:trPr>
        <w:tc>
          <w:tcPr>
            <w:tcW w:w="3119" w:type="dxa"/>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
        </w:tc>
        <w:tc>
          <w:tcPr>
            <w:tcW w:w="683"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129</w:t>
            </w:r>
          </w:p>
        </w:tc>
        <w:tc>
          <w:tcPr>
            <w:tcW w:w="122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D3432E" w:rsidP="00D55AAE">
            <w:pPr>
              <w:jc w:val="center"/>
              <w:rPr>
                <w:rFonts w:ascii="Arial" w:hAnsi="Arial" w:cs="Arial"/>
                <w:sz w:val="16"/>
                <w:szCs w:val="16"/>
              </w:rPr>
            </w:pPr>
            <w:r>
              <w:rPr>
                <w:rFonts w:ascii="Arial" w:hAnsi="Arial" w:cs="Arial"/>
                <w:sz w:val="16"/>
                <w:szCs w:val="16"/>
              </w:rPr>
              <w:t>27 033,87</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D3432E" w:rsidP="00D55AAE">
            <w:pPr>
              <w:jc w:val="center"/>
              <w:rPr>
                <w:rFonts w:ascii="Arial" w:hAnsi="Arial" w:cs="Arial"/>
                <w:sz w:val="16"/>
                <w:szCs w:val="16"/>
              </w:rPr>
            </w:pPr>
            <w:r>
              <w:rPr>
                <w:rFonts w:ascii="Arial" w:hAnsi="Arial" w:cs="Arial"/>
                <w:sz w:val="16"/>
                <w:szCs w:val="16"/>
              </w:rPr>
              <w:t>27 033,87</w:t>
            </w:r>
          </w:p>
        </w:tc>
        <w:tc>
          <w:tcPr>
            <w:tcW w:w="113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D3432E" w:rsidP="00D55AAE">
            <w:pPr>
              <w:jc w:val="center"/>
              <w:rPr>
                <w:rFonts w:ascii="Arial" w:hAnsi="Arial" w:cs="Arial"/>
                <w:sz w:val="16"/>
                <w:szCs w:val="16"/>
              </w:rPr>
            </w:pPr>
            <w:r>
              <w:rPr>
                <w:rFonts w:ascii="Arial" w:hAnsi="Arial" w:cs="Arial"/>
                <w:sz w:val="16"/>
                <w:szCs w:val="16"/>
              </w:rPr>
              <w:t>27 033,87</w:t>
            </w:r>
          </w:p>
        </w:tc>
        <w:tc>
          <w:tcPr>
            <w:tcW w:w="117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D3432E" w:rsidP="00D55AAE">
            <w:pPr>
              <w:jc w:val="center"/>
              <w:rPr>
                <w:rFonts w:ascii="Arial" w:hAnsi="Arial" w:cs="Arial"/>
                <w:sz w:val="16"/>
                <w:szCs w:val="16"/>
              </w:rPr>
            </w:pPr>
            <w:r>
              <w:rPr>
                <w:rFonts w:ascii="Arial" w:hAnsi="Arial" w:cs="Arial"/>
                <w:sz w:val="16"/>
                <w:szCs w:val="16"/>
              </w:rPr>
              <w:t>81 101,61</w:t>
            </w: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
        </w:tc>
      </w:tr>
      <w:tr w:rsidR="00623733" w:rsidRPr="004767C7" w:rsidTr="00D55AAE">
        <w:trPr>
          <w:trHeight w:val="210"/>
        </w:trPr>
        <w:tc>
          <w:tcPr>
            <w:tcW w:w="3119" w:type="dxa"/>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
        </w:tc>
        <w:tc>
          <w:tcPr>
            <w:tcW w:w="1608" w:type="dxa"/>
            <w:gridSpan w:val="2"/>
            <w:vMerge/>
            <w:tcBorders>
              <w:top w:val="single" w:sz="4" w:space="0" w:color="auto"/>
              <w:left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
        </w:tc>
        <w:tc>
          <w:tcPr>
            <w:tcW w:w="683" w:type="dxa"/>
            <w:tcBorders>
              <w:top w:val="single" w:sz="4" w:space="0" w:color="auto"/>
              <w:left w:val="nil"/>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012</w:t>
            </w:r>
          </w:p>
        </w:tc>
        <w:tc>
          <w:tcPr>
            <w:tcW w:w="700" w:type="dxa"/>
            <w:tcBorders>
              <w:top w:val="single" w:sz="4" w:space="0" w:color="auto"/>
              <w:left w:val="nil"/>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0113</w:t>
            </w:r>
          </w:p>
        </w:tc>
        <w:tc>
          <w:tcPr>
            <w:tcW w:w="1127" w:type="dxa"/>
            <w:tcBorders>
              <w:top w:val="single" w:sz="4" w:space="0" w:color="auto"/>
              <w:left w:val="nil"/>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1440075140</w:t>
            </w:r>
          </w:p>
        </w:tc>
        <w:tc>
          <w:tcPr>
            <w:tcW w:w="800" w:type="dxa"/>
            <w:tcBorders>
              <w:top w:val="single" w:sz="4" w:space="0" w:color="auto"/>
              <w:left w:val="nil"/>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r w:rsidRPr="004767C7">
              <w:rPr>
                <w:rFonts w:ascii="Arial" w:hAnsi="Arial" w:cs="Arial"/>
                <w:sz w:val="16"/>
                <w:szCs w:val="16"/>
              </w:rPr>
              <w:t>244</w:t>
            </w:r>
          </w:p>
        </w:tc>
        <w:tc>
          <w:tcPr>
            <w:tcW w:w="1226" w:type="dxa"/>
            <w:tcBorders>
              <w:top w:val="single" w:sz="4" w:space="0" w:color="auto"/>
              <w:left w:val="nil"/>
              <w:right w:val="single" w:sz="4" w:space="0" w:color="auto"/>
            </w:tcBorders>
            <w:shd w:val="clear" w:color="auto" w:fill="auto"/>
            <w:vAlign w:val="center"/>
          </w:tcPr>
          <w:p w:rsidR="00623733" w:rsidRPr="004767C7" w:rsidRDefault="00623733" w:rsidP="00D3432E">
            <w:pPr>
              <w:rPr>
                <w:rFonts w:ascii="Arial" w:hAnsi="Arial" w:cs="Arial"/>
                <w:sz w:val="16"/>
                <w:szCs w:val="16"/>
              </w:rPr>
            </w:pPr>
          </w:p>
        </w:tc>
        <w:tc>
          <w:tcPr>
            <w:tcW w:w="1134" w:type="dxa"/>
            <w:tcBorders>
              <w:top w:val="single" w:sz="4" w:space="0" w:color="auto"/>
              <w:left w:val="nil"/>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
        </w:tc>
        <w:tc>
          <w:tcPr>
            <w:tcW w:w="1134" w:type="dxa"/>
            <w:tcBorders>
              <w:top w:val="single" w:sz="4" w:space="0" w:color="auto"/>
              <w:left w:val="nil"/>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
        </w:tc>
        <w:tc>
          <w:tcPr>
            <w:tcW w:w="1175" w:type="dxa"/>
            <w:tcBorders>
              <w:top w:val="single" w:sz="4" w:space="0" w:color="auto"/>
              <w:left w:val="nil"/>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
        </w:tc>
      </w:tr>
      <w:tr w:rsidR="00623733" w:rsidRPr="004767C7" w:rsidTr="00D55AAE">
        <w:trPr>
          <w:trHeight w:val="88"/>
        </w:trPr>
        <w:tc>
          <w:tcPr>
            <w:tcW w:w="3119" w:type="dxa"/>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
        </w:tc>
        <w:tc>
          <w:tcPr>
            <w:tcW w:w="1608" w:type="dxa"/>
            <w:gridSpan w:val="2"/>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
        </w:tc>
        <w:tc>
          <w:tcPr>
            <w:tcW w:w="683" w:type="dxa"/>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
        </w:tc>
        <w:tc>
          <w:tcPr>
            <w:tcW w:w="700" w:type="dxa"/>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
        </w:tc>
        <w:tc>
          <w:tcPr>
            <w:tcW w:w="1127" w:type="dxa"/>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
        </w:tc>
        <w:tc>
          <w:tcPr>
            <w:tcW w:w="800" w:type="dxa"/>
            <w:tcBorders>
              <w:top w:val="nil"/>
              <w:left w:val="nil"/>
              <w:bottom w:val="single" w:sz="4" w:space="0" w:color="auto"/>
              <w:right w:val="single" w:sz="4" w:space="0" w:color="auto"/>
            </w:tcBorders>
            <w:shd w:val="clear" w:color="auto" w:fill="auto"/>
            <w:vAlign w:val="center"/>
          </w:tcPr>
          <w:p w:rsidR="00623733" w:rsidRPr="004767C7" w:rsidRDefault="00623733" w:rsidP="00D55AAE">
            <w:pPr>
              <w:jc w:val="center"/>
              <w:rPr>
                <w:rFonts w:ascii="Arial" w:hAnsi="Arial" w:cs="Arial"/>
                <w:sz w:val="16"/>
                <w:szCs w:val="16"/>
              </w:rPr>
            </w:pPr>
          </w:p>
        </w:tc>
        <w:tc>
          <w:tcPr>
            <w:tcW w:w="1226" w:type="dxa"/>
            <w:tcBorders>
              <w:top w:val="nil"/>
              <w:left w:val="nil"/>
              <w:bottom w:val="single" w:sz="4" w:space="0" w:color="auto"/>
              <w:right w:val="single" w:sz="4" w:space="0" w:color="auto"/>
            </w:tcBorders>
            <w:shd w:val="clear" w:color="auto" w:fill="auto"/>
            <w:vAlign w:val="center"/>
          </w:tcPr>
          <w:p w:rsidR="00623733" w:rsidRPr="004767C7" w:rsidRDefault="00D3432E" w:rsidP="00D3432E">
            <w:pPr>
              <w:jc w:val="center"/>
              <w:rPr>
                <w:rFonts w:ascii="Arial" w:hAnsi="Arial" w:cs="Arial"/>
                <w:sz w:val="16"/>
                <w:szCs w:val="16"/>
              </w:rPr>
            </w:pPr>
            <w:r>
              <w:rPr>
                <w:rFonts w:ascii="Arial" w:hAnsi="Arial" w:cs="Arial"/>
                <w:sz w:val="16"/>
                <w:szCs w:val="16"/>
              </w:rPr>
              <w:t>22 150,00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D3432E" w:rsidP="00D55AAE">
            <w:pPr>
              <w:jc w:val="center"/>
              <w:rPr>
                <w:rFonts w:ascii="Arial" w:hAnsi="Arial" w:cs="Arial"/>
                <w:sz w:val="16"/>
                <w:szCs w:val="16"/>
              </w:rPr>
            </w:pPr>
            <w:r>
              <w:rPr>
                <w:rFonts w:ascii="Arial" w:hAnsi="Arial" w:cs="Arial"/>
                <w:sz w:val="16"/>
                <w:szCs w:val="16"/>
              </w:rPr>
              <w:t>22 150,00</w:t>
            </w:r>
          </w:p>
        </w:tc>
        <w:tc>
          <w:tcPr>
            <w:tcW w:w="1134" w:type="dxa"/>
            <w:tcBorders>
              <w:top w:val="nil"/>
              <w:left w:val="nil"/>
              <w:bottom w:val="single" w:sz="4" w:space="0" w:color="auto"/>
              <w:right w:val="single" w:sz="4" w:space="0" w:color="auto"/>
            </w:tcBorders>
            <w:shd w:val="clear" w:color="auto" w:fill="auto"/>
            <w:vAlign w:val="center"/>
          </w:tcPr>
          <w:p w:rsidR="00623733" w:rsidRPr="004767C7" w:rsidRDefault="00D3432E" w:rsidP="00D55AAE">
            <w:pPr>
              <w:jc w:val="center"/>
              <w:rPr>
                <w:rFonts w:ascii="Arial" w:hAnsi="Arial" w:cs="Arial"/>
                <w:sz w:val="16"/>
                <w:szCs w:val="16"/>
              </w:rPr>
            </w:pPr>
            <w:r>
              <w:rPr>
                <w:rFonts w:ascii="Arial" w:hAnsi="Arial" w:cs="Arial"/>
                <w:sz w:val="16"/>
                <w:szCs w:val="16"/>
              </w:rPr>
              <w:t>22 150,00</w:t>
            </w:r>
          </w:p>
        </w:tc>
        <w:tc>
          <w:tcPr>
            <w:tcW w:w="1175" w:type="dxa"/>
            <w:tcBorders>
              <w:top w:val="nil"/>
              <w:left w:val="nil"/>
              <w:bottom w:val="single" w:sz="4" w:space="0" w:color="auto"/>
              <w:right w:val="single" w:sz="4" w:space="0" w:color="auto"/>
            </w:tcBorders>
            <w:shd w:val="clear" w:color="auto" w:fill="auto"/>
            <w:vAlign w:val="center"/>
          </w:tcPr>
          <w:p w:rsidR="00623733" w:rsidRPr="004767C7" w:rsidRDefault="00D3432E" w:rsidP="00D55AAE">
            <w:pPr>
              <w:jc w:val="center"/>
              <w:rPr>
                <w:rFonts w:ascii="Arial" w:hAnsi="Arial" w:cs="Arial"/>
                <w:sz w:val="16"/>
                <w:szCs w:val="16"/>
              </w:rPr>
            </w:pPr>
            <w:r>
              <w:rPr>
                <w:rFonts w:ascii="Arial" w:hAnsi="Arial" w:cs="Arial"/>
                <w:sz w:val="16"/>
                <w:szCs w:val="16"/>
              </w:rPr>
              <w:t>66 450,00</w:t>
            </w:r>
          </w:p>
        </w:tc>
        <w:tc>
          <w:tcPr>
            <w:tcW w:w="2178" w:type="dxa"/>
            <w:vMerge/>
            <w:tcBorders>
              <w:top w:val="nil"/>
              <w:left w:val="single" w:sz="4" w:space="0" w:color="auto"/>
              <w:bottom w:val="single" w:sz="4" w:space="0" w:color="000000"/>
              <w:right w:val="single" w:sz="4" w:space="0" w:color="auto"/>
            </w:tcBorders>
            <w:vAlign w:val="center"/>
          </w:tcPr>
          <w:p w:rsidR="00623733" w:rsidRPr="004767C7" w:rsidRDefault="00623733" w:rsidP="00D55AAE">
            <w:pPr>
              <w:jc w:val="center"/>
              <w:rPr>
                <w:rFonts w:ascii="Arial" w:hAnsi="Arial" w:cs="Arial"/>
                <w:sz w:val="16"/>
                <w:szCs w:val="16"/>
              </w:rPr>
            </w:pPr>
          </w:p>
        </w:tc>
      </w:tr>
    </w:tbl>
    <w:p w:rsidR="00623733" w:rsidRPr="004767C7" w:rsidRDefault="00623733" w:rsidP="00623733">
      <w:pPr>
        <w:autoSpaceDE w:val="0"/>
        <w:autoSpaceDN w:val="0"/>
        <w:adjustRightInd w:val="0"/>
        <w:outlineLvl w:val="0"/>
        <w:rPr>
          <w:rFonts w:ascii="Arial" w:hAnsi="Arial" w:cs="Arial"/>
          <w:sz w:val="20"/>
          <w:szCs w:val="20"/>
        </w:rPr>
        <w:sectPr w:rsidR="00623733" w:rsidRPr="004767C7" w:rsidSect="00DB1B29">
          <w:type w:val="nextColumn"/>
          <w:pgSz w:w="16838" w:h="11905" w:orient="landscape"/>
          <w:pgMar w:top="1134" w:right="567" w:bottom="1134" w:left="1134" w:header="425" w:footer="720" w:gutter="0"/>
          <w:cols w:space="720"/>
          <w:noEndnote/>
          <w:titlePg/>
          <w:docGrid w:linePitch="299"/>
        </w:sectPr>
      </w:pPr>
    </w:p>
    <w:p w:rsidR="00623733" w:rsidRPr="004767C7" w:rsidRDefault="00623733" w:rsidP="00623733">
      <w:pPr>
        <w:autoSpaceDE w:val="0"/>
        <w:autoSpaceDN w:val="0"/>
        <w:adjustRightInd w:val="0"/>
        <w:outlineLvl w:val="0"/>
        <w:rPr>
          <w:rFonts w:ascii="Arial" w:hAnsi="Arial" w:cs="Arial"/>
          <w:sz w:val="20"/>
          <w:szCs w:val="20"/>
        </w:rPr>
      </w:pPr>
    </w:p>
    <w:tbl>
      <w:tblPr>
        <w:tblW w:w="0" w:type="auto"/>
        <w:tblLook w:val="01E0" w:firstRow="1" w:lastRow="1" w:firstColumn="1" w:lastColumn="1" w:noHBand="0" w:noVBand="0"/>
      </w:tblPr>
      <w:tblGrid>
        <w:gridCol w:w="5325"/>
        <w:gridCol w:w="4244"/>
      </w:tblGrid>
      <w:tr w:rsidR="00623733" w:rsidRPr="004767C7" w:rsidTr="00DB1B29">
        <w:tc>
          <w:tcPr>
            <w:tcW w:w="5920" w:type="dxa"/>
            <w:shd w:val="clear" w:color="auto" w:fill="auto"/>
          </w:tcPr>
          <w:p w:rsidR="00623733" w:rsidRPr="004767C7" w:rsidRDefault="00623733" w:rsidP="00DB1B29">
            <w:pPr>
              <w:pStyle w:val="ConsPlusTitle"/>
              <w:widowControl/>
              <w:tabs>
                <w:tab w:val="left" w:pos="5040"/>
                <w:tab w:val="left" w:pos="5220"/>
              </w:tabs>
              <w:jc w:val="both"/>
              <w:rPr>
                <w:rFonts w:ascii="Arial" w:hAnsi="Arial" w:cs="Arial"/>
                <w:sz w:val="20"/>
                <w:szCs w:val="20"/>
              </w:rPr>
            </w:pPr>
          </w:p>
        </w:tc>
        <w:tc>
          <w:tcPr>
            <w:tcW w:w="4500" w:type="dxa"/>
            <w:shd w:val="clear" w:color="auto" w:fill="auto"/>
          </w:tcPr>
          <w:p w:rsidR="00623733" w:rsidRPr="004767C7" w:rsidRDefault="00623733" w:rsidP="00DB1B29">
            <w:pPr>
              <w:autoSpaceDE w:val="0"/>
              <w:autoSpaceDN w:val="0"/>
              <w:adjustRightInd w:val="0"/>
              <w:spacing w:line="276" w:lineRule="auto"/>
              <w:outlineLvl w:val="0"/>
              <w:rPr>
                <w:rFonts w:ascii="Arial" w:hAnsi="Arial" w:cs="Arial"/>
              </w:rPr>
            </w:pPr>
            <w:r w:rsidRPr="004767C7">
              <w:rPr>
                <w:rFonts w:ascii="Arial" w:hAnsi="Arial" w:cs="Arial"/>
                <w:sz w:val="22"/>
                <w:szCs w:val="22"/>
              </w:rPr>
              <w:t>Приложение 5</w:t>
            </w:r>
          </w:p>
          <w:p w:rsidR="00623733" w:rsidRPr="004767C7" w:rsidRDefault="00623733" w:rsidP="00DB1B29">
            <w:pPr>
              <w:pStyle w:val="ConsPlusTitle"/>
              <w:widowControl/>
              <w:tabs>
                <w:tab w:val="left" w:pos="5040"/>
                <w:tab w:val="left" w:pos="5220"/>
              </w:tabs>
              <w:spacing w:line="276" w:lineRule="auto"/>
              <w:rPr>
                <w:rFonts w:ascii="Arial" w:hAnsi="Arial" w:cs="Arial"/>
                <w:b w:val="0"/>
              </w:rPr>
            </w:pPr>
            <w:r w:rsidRPr="004767C7">
              <w:rPr>
                <w:rFonts w:ascii="Arial" w:hAnsi="Arial" w:cs="Arial"/>
                <w:b w:val="0"/>
              </w:rPr>
              <w:t>к муниципальной программе «Выполнение функций органов местного самоуправления»</w:t>
            </w:r>
          </w:p>
        </w:tc>
      </w:tr>
    </w:tbl>
    <w:p w:rsidR="00623733" w:rsidRPr="004767C7" w:rsidRDefault="00623733" w:rsidP="00623733">
      <w:pPr>
        <w:pStyle w:val="ConsPlusTitle"/>
        <w:widowControl/>
        <w:tabs>
          <w:tab w:val="left" w:pos="5040"/>
          <w:tab w:val="left" w:pos="5220"/>
        </w:tabs>
        <w:rPr>
          <w:rFonts w:ascii="Arial" w:hAnsi="Arial" w:cs="Arial"/>
          <w:b w:val="0"/>
          <w:sz w:val="20"/>
          <w:szCs w:val="20"/>
        </w:rPr>
      </w:pPr>
    </w:p>
    <w:p w:rsidR="00623733" w:rsidRPr="004767C7" w:rsidRDefault="00623733" w:rsidP="00623733">
      <w:pPr>
        <w:pStyle w:val="ConsPlusTitle"/>
        <w:widowControl/>
        <w:tabs>
          <w:tab w:val="left" w:pos="5040"/>
          <w:tab w:val="left" w:pos="5220"/>
        </w:tabs>
        <w:jc w:val="center"/>
        <w:rPr>
          <w:rFonts w:ascii="Arial" w:hAnsi="Arial" w:cs="Arial"/>
          <w:b w:val="0"/>
          <w:sz w:val="24"/>
          <w:szCs w:val="24"/>
        </w:rPr>
      </w:pPr>
      <w:r w:rsidRPr="004767C7">
        <w:rPr>
          <w:rFonts w:ascii="Arial" w:hAnsi="Arial" w:cs="Arial"/>
          <w:b w:val="0"/>
          <w:sz w:val="24"/>
          <w:szCs w:val="24"/>
        </w:rPr>
        <w:t>Подпрограмма 5: «Формирование современной городской среды»</w:t>
      </w: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p>
    <w:p w:rsidR="00623733" w:rsidRPr="004767C7" w:rsidRDefault="00623733" w:rsidP="00623733">
      <w:pPr>
        <w:pStyle w:val="ConsPlusTitle"/>
        <w:widowControl/>
        <w:tabs>
          <w:tab w:val="left" w:pos="5040"/>
          <w:tab w:val="left" w:pos="5220"/>
        </w:tabs>
        <w:ind w:left="360"/>
        <w:jc w:val="center"/>
        <w:rPr>
          <w:rFonts w:ascii="Arial" w:hAnsi="Arial" w:cs="Arial"/>
          <w:b w:val="0"/>
          <w:sz w:val="24"/>
          <w:szCs w:val="24"/>
        </w:rPr>
      </w:pPr>
      <w:r w:rsidRPr="004767C7">
        <w:rPr>
          <w:rFonts w:ascii="Arial" w:hAnsi="Arial" w:cs="Arial"/>
          <w:b w:val="0"/>
          <w:sz w:val="24"/>
          <w:szCs w:val="24"/>
        </w:rPr>
        <w:t>1. Паспорт подпрограммы</w:t>
      </w:r>
    </w:p>
    <w:p w:rsidR="00623733" w:rsidRPr="004767C7" w:rsidRDefault="00623733" w:rsidP="00623733">
      <w:pPr>
        <w:pStyle w:val="ConsPlusTitle"/>
        <w:widowControl/>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812"/>
      </w:tblGrid>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Наименование подпрограммы</w:t>
            </w:r>
          </w:p>
        </w:tc>
        <w:tc>
          <w:tcPr>
            <w:tcW w:w="5812" w:type="dxa"/>
          </w:tcPr>
          <w:p w:rsidR="00623733" w:rsidRPr="004767C7" w:rsidRDefault="00623733" w:rsidP="00DB1B29">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 xml:space="preserve"> «Формирование современной городской среды» (далее – подпрограмма)</w:t>
            </w:r>
          </w:p>
        </w:tc>
      </w:tr>
      <w:tr w:rsidR="00623733" w:rsidRPr="004767C7" w:rsidTr="00DB1B29">
        <w:tc>
          <w:tcPr>
            <w:tcW w:w="3652" w:type="dxa"/>
          </w:tcPr>
          <w:p w:rsidR="00623733" w:rsidRPr="004767C7" w:rsidRDefault="00B7084B" w:rsidP="00DB1B29">
            <w:pPr>
              <w:pStyle w:val="ConsPlusNormal"/>
              <w:widowControl/>
              <w:ind w:firstLine="0"/>
              <w:rPr>
                <w:sz w:val="24"/>
                <w:szCs w:val="24"/>
              </w:rPr>
            </w:pPr>
            <w:r>
              <w:rPr>
                <w:sz w:val="24"/>
                <w:szCs w:val="24"/>
              </w:rPr>
              <w:t xml:space="preserve">Наименование муниципальной </w:t>
            </w:r>
            <w:r w:rsidR="00623733" w:rsidRPr="004767C7">
              <w:rPr>
                <w:sz w:val="24"/>
                <w:szCs w:val="24"/>
              </w:rPr>
              <w:t>программы, в рамках которой реализуется подпрограмма</w:t>
            </w:r>
          </w:p>
        </w:tc>
        <w:tc>
          <w:tcPr>
            <w:tcW w:w="5812" w:type="dxa"/>
          </w:tcPr>
          <w:p w:rsidR="00623733" w:rsidRPr="004767C7" w:rsidRDefault="00623733" w:rsidP="00DB1B29">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«Выполнение функций органов местного самоуправления»</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Соисполнитель муниципальной программы, реализующий настоящую подпрограмму</w:t>
            </w:r>
          </w:p>
        </w:tc>
        <w:tc>
          <w:tcPr>
            <w:tcW w:w="5812" w:type="dxa"/>
          </w:tcPr>
          <w:p w:rsidR="00623733" w:rsidRPr="004767C7" w:rsidRDefault="00623733" w:rsidP="00DB1B29">
            <w:pPr>
              <w:tabs>
                <w:tab w:val="left" w:pos="5454"/>
              </w:tabs>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p w:rsidR="00623733" w:rsidRPr="004767C7" w:rsidRDefault="00623733" w:rsidP="00DB1B29">
            <w:pPr>
              <w:pStyle w:val="ConsPlusTitle"/>
              <w:widowControl/>
              <w:tabs>
                <w:tab w:val="left" w:pos="5220"/>
                <w:tab w:val="left" w:pos="5454"/>
              </w:tabs>
              <w:jc w:val="both"/>
              <w:rPr>
                <w:rFonts w:ascii="Arial" w:hAnsi="Arial" w:cs="Arial"/>
                <w:b w:val="0"/>
                <w:sz w:val="24"/>
                <w:szCs w:val="24"/>
              </w:rPr>
            </w:pPr>
            <w:r w:rsidRPr="004767C7">
              <w:rPr>
                <w:rFonts w:ascii="Arial" w:hAnsi="Arial" w:cs="Arial"/>
                <w:b w:val="0"/>
                <w:sz w:val="24"/>
                <w:szCs w:val="24"/>
              </w:rPr>
              <w:t>отдел культуры, спорта, молодежной политики и информационного обеспечения администрации города Бородино</w:t>
            </w:r>
          </w:p>
        </w:tc>
      </w:tr>
      <w:tr w:rsidR="00623733" w:rsidRPr="004767C7" w:rsidTr="00DB1B29">
        <w:tc>
          <w:tcPr>
            <w:tcW w:w="3652" w:type="dxa"/>
          </w:tcPr>
          <w:p w:rsidR="00623733" w:rsidRPr="004767C7" w:rsidRDefault="00623733" w:rsidP="00DB1B29">
            <w:pPr>
              <w:rPr>
                <w:rFonts w:ascii="Arial" w:hAnsi="Arial" w:cs="Arial"/>
              </w:rPr>
            </w:pPr>
            <w:r w:rsidRPr="004767C7">
              <w:rPr>
                <w:rFonts w:ascii="Arial" w:hAnsi="Arial" w:cs="Arial"/>
              </w:rPr>
              <w:t>Исполнители мероприятий подпрограммы (главный распорядитель бюджетных средств)</w:t>
            </w:r>
          </w:p>
        </w:tc>
        <w:tc>
          <w:tcPr>
            <w:tcW w:w="5812" w:type="dxa"/>
          </w:tcPr>
          <w:p w:rsidR="00623733" w:rsidRPr="004767C7" w:rsidRDefault="00623733" w:rsidP="00DB1B29">
            <w:pPr>
              <w:tabs>
                <w:tab w:val="left" w:pos="5454"/>
              </w:tabs>
              <w:autoSpaceDE w:val="0"/>
              <w:autoSpaceDN w:val="0"/>
              <w:adjustRightInd w:val="0"/>
              <w:jc w:val="both"/>
              <w:outlineLvl w:val="0"/>
              <w:rPr>
                <w:rFonts w:ascii="Arial" w:hAnsi="Arial" w:cs="Arial"/>
                <w:bCs/>
              </w:rPr>
            </w:pPr>
            <w:r w:rsidRPr="004767C7">
              <w:rPr>
                <w:rFonts w:ascii="Arial" w:hAnsi="Arial" w:cs="Arial"/>
                <w:bCs/>
              </w:rPr>
              <w:t>администрация города Бородино;</w:t>
            </w:r>
          </w:p>
          <w:p w:rsidR="00623733" w:rsidRPr="004767C7" w:rsidRDefault="00623733" w:rsidP="00DB1B29">
            <w:pPr>
              <w:tabs>
                <w:tab w:val="left" w:pos="5562"/>
              </w:tabs>
              <w:autoSpaceDE w:val="0"/>
              <w:autoSpaceDN w:val="0"/>
              <w:adjustRightInd w:val="0"/>
              <w:jc w:val="both"/>
              <w:outlineLvl w:val="0"/>
              <w:rPr>
                <w:rFonts w:ascii="Arial" w:hAnsi="Arial" w:cs="Arial"/>
                <w:bCs/>
              </w:rPr>
            </w:pPr>
            <w:r w:rsidRPr="004767C7">
              <w:rPr>
                <w:rFonts w:ascii="Arial" w:hAnsi="Arial" w:cs="Arial"/>
              </w:rPr>
              <w:t>отдел культуры, спорта, молодежной политики и информационного обеспечения администрации города Бородино</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Цель и задачи подпрограммы</w:t>
            </w:r>
          </w:p>
          <w:p w:rsidR="00623733" w:rsidRPr="004767C7" w:rsidRDefault="00623733" w:rsidP="00DB1B29">
            <w:pPr>
              <w:autoSpaceDE w:val="0"/>
              <w:autoSpaceDN w:val="0"/>
              <w:adjustRightInd w:val="0"/>
              <w:rPr>
                <w:rFonts w:ascii="Arial" w:hAnsi="Arial" w:cs="Arial"/>
              </w:rPr>
            </w:pPr>
          </w:p>
        </w:tc>
        <w:tc>
          <w:tcPr>
            <w:tcW w:w="5812" w:type="dxa"/>
          </w:tcPr>
          <w:p w:rsidR="00623733" w:rsidRPr="004767C7" w:rsidRDefault="00623733" w:rsidP="00DB1B29">
            <w:pPr>
              <w:pStyle w:val="ConsPlusNormal"/>
              <w:widowControl/>
              <w:tabs>
                <w:tab w:val="left" w:pos="5454"/>
              </w:tabs>
              <w:ind w:firstLine="0"/>
              <w:jc w:val="both"/>
              <w:rPr>
                <w:sz w:val="24"/>
                <w:szCs w:val="24"/>
              </w:rPr>
            </w:pPr>
            <w:r w:rsidRPr="004767C7">
              <w:rPr>
                <w:sz w:val="24"/>
                <w:szCs w:val="24"/>
              </w:rPr>
              <w:t>цель подпрограммы - повышение уровня благоустройства территорий города Бородино;</w:t>
            </w:r>
          </w:p>
          <w:p w:rsidR="00623733" w:rsidRPr="004767C7" w:rsidRDefault="00623733" w:rsidP="00DB1B29">
            <w:pPr>
              <w:pStyle w:val="af"/>
              <w:tabs>
                <w:tab w:val="left" w:pos="5454"/>
              </w:tabs>
              <w:jc w:val="both"/>
              <w:rPr>
                <w:rFonts w:ascii="Arial" w:hAnsi="Arial" w:cs="Arial"/>
                <w:sz w:val="24"/>
                <w:szCs w:val="24"/>
              </w:rPr>
            </w:pPr>
            <w:r w:rsidRPr="004767C7">
              <w:rPr>
                <w:rFonts w:ascii="Arial" w:hAnsi="Arial" w:cs="Arial"/>
                <w:sz w:val="24"/>
                <w:szCs w:val="24"/>
              </w:rPr>
              <w:t>задача подпрограммы - повышение уровня благоустройства дворовых территорий и территорий общего пользования города Бородино</w:t>
            </w:r>
          </w:p>
        </w:tc>
      </w:tr>
      <w:tr w:rsidR="00623733" w:rsidRPr="004767C7" w:rsidTr="00DB1B29">
        <w:tc>
          <w:tcPr>
            <w:tcW w:w="3652" w:type="dxa"/>
          </w:tcPr>
          <w:p w:rsidR="00623733" w:rsidRPr="004767C7" w:rsidRDefault="00623733" w:rsidP="00DB1B29">
            <w:pPr>
              <w:pStyle w:val="ConsPlusNormal"/>
              <w:widowControl/>
              <w:ind w:firstLine="0"/>
              <w:rPr>
                <w:sz w:val="24"/>
                <w:szCs w:val="24"/>
              </w:rPr>
            </w:pPr>
            <w:r w:rsidRPr="004767C7">
              <w:rPr>
                <w:sz w:val="24"/>
                <w:szCs w:val="24"/>
              </w:rPr>
              <w:t>Целевые индикаторы подпрограммы</w:t>
            </w:r>
          </w:p>
        </w:tc>
        <w:tc>
          <w:tcPr>
            <w:tcW w:w="5812" w:type="dxa"/>
          </w:tcPr>
          <w:p w:rsidR="00623733" w:rsidRPr="004767C7" w:rsidRDefault="00623733" w:rsidP="00DB1B29">
            <w:pPr>
              <w:tabs>
                <w:tab w:val="left" w:pos="5454"/>
              </w:tabs>
              <w:autoSpaceDE w:val="0"/>
              <w:autoSpaceDN w:val="0"/>
              <w:adjustRightInd w:val="0"/>
              <w:jc w:val="both"/>
              <w:outlineLvl w:val="0"/>
              <w:rPr>
                <w:rFonts w:ascii="Arial" w:hAnsi="Arial" w:cs="Arial"/>
              </w:rPr>
            </w:pPr>
            <w:r w:rsidRPr="004767C7">
              <w:rPr>
                <w:rFonts w:ascii="Arial" w:hAnsi="Arial" w:cs="Arial"/>
              </w:rPr>
              <w:t xml:space="preserve">количество и площадь благоустроенных дворовых территорий МКД - 20шт./ 73411м2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доля благоустроенных дворовых территорий от общего количества и площади дворовых территорий – 19%/ 29,6% в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 - 20,1%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tabs>
                <w:tab w:val="left" w:pos="5454"/>
              </w:tabs>
              <w:autoSpaceDE w:val="0"/>
              <w:autoSpaceDN w:val="0"/>
              <w:adjustRightInd w:val="0"/>
              <w:ind w:firstLine="331"/>
              <w:jc w:val="both"/>
              <w:outlineLvl w:val="0"/>
              <w:rPr>
                <w:rFonts w:ascii="Arial" w:hAnsi="Arial" w:cs="Arial"/>
              </w:rPr>
            </w:pPr>
            <w:r w:rsidRPr="004767C7">
              <w:rPr>
                <w:rFonts w:ascii="Arial" w:hAnsi="Arial" w:cs="Arial"/>
              </w:rPr>
              <w:t xml:space="preserve">количество и площадь благоустроенных общественных территорий - 2 шт./ </w:t>
            </w:r>
            <w:smartTag w:uri="urn:schemas-microsoft-com:office:smarttags" w:element="metricconverter">
              <w:smartTagPr>
                <w:attr w:name="ProductID" w:val="13900 м2"/>
              </w:smartTagPr>
              <w:r w:rsidRPr="004767C7">
                <w:rPr>
                  <w:rFonts w:ascii="Arial" w:hAnsi="Arial" w:cs="Arial"/>
                </w:rPr>
                <w:t>13900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доля площади благоустроенных общественных территорий к общей площади общественных территорий – 53,67%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площадь благоустроенных общественных территорий, приходящихся на 1 жителя муниципального образования </w:t>
            </w:r>
            <w:smartTag w:uri="urn:schemas-microsoft-com:office:smarttags" w:element="metricconverter">
              <w:smartTagPr>
                <w:attr w:name="ProductID" w:val="1,07 м2"/>
              </w:smartTagPr>
              <w:r w:rsidRPr="004767C7">
                <w:rPr>
                  <w:rFonts w:ascii="Arial" w:hAnsi="Arial" w:cs="Arial"/>
                </w:rPr>
                <w:t>1,07 м2</w:t>
              </w:r>
            </w:smartTag>
            <w:r w:rsidRPr="004767C7">
              <w:rPr>
                <w:rFonts w:ascii="Arial" w:hAnsi="Arial" w:cs="Arial"/>
              </w:rPr>
              <w:t xml:space="preserve"> на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 xml:space="preserve">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 2/ 135176,38 руб. в </w:t>
            </w:r>
            <w:smartTag w:uri="urn:schemas-microsoft-com:office:smarttags" w:element="metricconverter">
              <w:smartTagPr>
                <w:attr w:name="ProductID" w:val="2017 г"/>
              </w:smartTagPr>
              <w:r w:rsidRPr="004767C7">
                <w:rPr>
                  <w:rFonts w:ascii="Arial" w:hAnsi="Arial" w:cs="Arial"/>
                </w:rPr>
                <w:t>2017 г</w:t>
              </w:r>
            </w:smartTag>
            <w:r w:rsidRPr="004767C7">
              <w:rPr>
                <w:rFonts w:ascii="Arial" w:hAnsi="Arial" w:cs="Arial"/>
              </w:rPr>
              <w:t>;</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объем трудового участия заинтересованных лиц в выполнении минимального перечня работ по благоустройству дворовых территорий – 600 чел./ час;</w:t>
            </w:r>
          </w:p>
          <w:p w:rsidR="00623733" w:rsidRPr="004767C7" w:rsidRDefault="00623733" w:rsidP="00DB1B29">
            <w:pPr>
              <w:pStyle w:val="Default"/>
              <w:tabs>
                <w:tab w:val="left" w:pos="5454"/>
              </w:tabs>
              <w:jc w:val="both"/>
              <w:rPr>
                <w:rFonts w:ascii="Arial" w:hAnsi="Arial" w:cs="Arial"/>
              </w:rPr>
            </w:pPr>
            <w:r w:rsidRPr="004767C7">
              <w:rPr>
                <w:rFonts w:ascii="Arial" w:hAnsi="Arial" w:cs="Arial"/>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-0 / 0 %/ руб.;</w:t>
            </w:r>
          </w:p>
          <w:p w:rsidR="00623733" w:rsidRPr="004767C7" w:rsidRDefault="00623733" w:rsidP="00DB1B29">
            <w:pPr>
              <w:pStyle w:val="ConsPlusNormal"/>
              <w:widowControl/>
              <w:tabs>
                <w:tab w:val="left" w:pos="5454"/>
              </w:tabs>
              <w:ind w:firstLine="0"/>
              <w:jc w:val="both"/>
              <w:rPr>
                <w:sz w:val="24"/>
                <w:szCs w:val="24"/>
              </w:rPr>
            </w:pPr>
            <w:r w:rsidRPr="004767C7">
              <w:rPr>
                <w:sz w:val="24"/>
                <w:szCs w:val="24"/>
              </w:rPr>
              <w:t>объем трудового участия заинтересованных лиц в выполнении дополнительного перечня работ по благоустройству дворовых территорий -0/ 0 чел./ час.</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Срок реализации подпрограммы</w:t>
            </w:r>
          </w:p>
        </w:tc>
        <w:tc>
          <w:tcPr>
            <w:tcW w:w="581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2017 год</w:t>
            </w:r>
          </w:p>
        </w:tc>
      </w:tr>
      <w:tr w:rsidR="00623733" w:rsidRPr="004767C7" w:rsidTr="00DB1B29">
        <w:tc>
          <w:tcPr>
            <w:tcW w:w="3652" w:type="dxa"/>
          </w:tcPr>
          <w:p w:rsidR="00623733" w:rsidRPr="004767C7" w:rsidRDefault="00623733" w:rsidP="003549AF">
            <w:pPr>
              <w:pStyle w:val="ConsPlusCell"/>
              <w:rPr>
                <w:rFonts w:ascii="Arial" w:hAnsi="Arial" w:cs="Arial"/>
                <w:sz w:val="24"/>
                <w:szCs w:val="24"/>
              </w:rPr>
            </w:pPr>
            <w:r w:rsidRPr="004767C7">
              <w:rPr>
                <w:rFonts w:ascii="Arial" w:hAnsi="Arial" w:cs="Arial"/>
                <w:sz w:val="24"/>
                <w:szCs w:val="24"/>
              </w:rPr>
              <w:t>Объемы и источники финансирования подпрограммы</w:t>
            </w:r>
            <w:r w:rsidR="003549AF">
              <w:rPr>
                <w:rFonts w:ascii="Arial" w:hAnsi="Arial" w:cs="Arial"/>
                <w:sz w:val="24"/>
                <w:szCs w:val="24"/>
              </w:rPr>
              <w:t xml:space="preserve"> на период действия подпрограммы с указанием на источники финансирования по годам реализации подпрограммы</w:t>
            </w:r>
          </w:p>
        </w:tc>
        <w:tc>
          <w:tcPr>
            <w:tcW w:w="5812" w:type="dxa"/>
          </w:tcPr>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общий объем финансирования за счет всех источников составит в 2017 году: 6</w:t>
            </w:r>
            <w:r w:rsidR="00BC6514">
              <w:rPr>
                <w:rFonts w:ascii="Arial" w:hAnsi="Arial" w:cs="Arial"/>
              </w:rPr>
              <w:t> </w:t>
            </w:r>
            <w:r w:rsidRPr="004767C7">
              <w:rPr>
                <w:rFonts w:ascii="Arial" w:hAnsi="Arial" w:cs="Arial"/>
              </w:rPr>
              <w:t>758</w:t>
            </w:r>
            <w:r w:rsidR="00BC6514">
              <w:rPr>
                <w:rFonts w:ascii="Arial" w:hAnsi="Arial" w:cs="Arial"/>
              </w:rPr>
              <w:t xml:space="preserve"> </w:t>
            </w:r>
            <w:r w:rsidRPr="004767C7">
              <w:rPr>
                <w:rFonts w:ascii="Arial" w:hAnsi="Arial" w:cs="Arial"/>
              </w:rPr>
              <w:t>819,00 руб., из них:</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федерального бюджета </w:t>
            </w:r>
            <w:r w:rsidR="00252789">
              <w:rPr>
                <w:rFonts w:ascii="Arial" w:hAnsi="Arial" w:cs="Arial"/>
              </w:rPr>
              <w:t>–</w:t>
            </w:r>
            <w:r w:rsidRPr="004767C7">
              <w:rPr>
                <w:rFonts w:ascii="Arial" w:hAnsi="Arial" w:cs="Arial"/>
              </w:rPr>
              <w:t xml:space="preserve"> 3</w:t>
            </w:r>
            <w:r w:rsidR="00BC6514">
              <w:rPr>
                <w:rFonts w:ascii="Arial" w:hAnsi="Arial" w:cs="Arial"/>
              </w:rPr>
              <w:t xml:space="preserve"> </w:t>
            </w:r>
            <w:r w:rsidRPr="004767C7">
              <w:rPr>
                <w:rFonts w:ascii="Arial" w:hAnsi="Arial" w:cs="Arial"/>
              </w:rPr>
              <w:t>948</w:t>
            </w:r>
            <w:r w:rsidR="00BC6514">
              <w:rPr>
                <w:rFonts w:ascii="Arial" w:hAnsi="Arial" w:cs="Arial"/>
              </w:rPr>
              <w:t xml:space="preserve"> </w:t>
            </w:r>
            <w:r w:rsidRPr="004767C7">
              <w:rPr>
                <w:rFonts w:ascii="Arial" w:hAnsi="Arial" w:cs="Arial"/>
              </w:rPr>
              <w:t>200,00 рублей;</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краевого бюджета </w:t>
            </w:r>
            <w:r w:rsidR="00252789">
              <w:rPr>
                <w:rFonts w:ascii="Arial" w:hAnsi="Arial" w:cs="Arial"/>
              </w:rPr>
              <w:t>–</w:t>
            </w:r>
            <w:r w:rsidRPr="004767C7">
              <w:rPr>
                <w:rFonts w:ascii="Arial" w:hAnsi="Arial" w:cs="Arial"/>
              </w:rPr>
              <w:t xml:space="preserve"> 2</w:t>
            </w:r>
            <w:r w:rsidR="00BC6514">
              <w:rPr>
                <w:rFonts w:ascii="Arial" w:hAnsi="Arial" w:cs="Arial"/>
              </w:rPr>
              <w:t> </w:t>
            </w:r>
            <w:r w:rsidRPr="004767C7">
              <w:rPr>
                <w:rFonts w:ascii="Arial" w:hAnsi="Arial" w:cs="Arial"/>
              </w:rPr>
              <w:t>743</w:t>
            </w:r>
            <w:r w:rsidR="00BC6514">
              <w:rPr>
                <w:rFonts w:ascii="Arial" w:hAnsi="Arial" w:cs="Arial"/>
              </w:rPr>
              <w:t xml:space="preserve"> </w:t>
            </w:r>
            <w:r w:rsidRPr="004767C7">
              <w:rPr>
                <w:rFonts w:ascii="Arial" w:hAnsi="Arial" w:cs="Arial"/>
              </w:rPr>
              <w:t>700,00 руб.;</w:t>
            </w:r>
          </w:p>
          <w:p w:rsidR="00623733" w:rsidRPr="004767C7" w:rsidRDefault="00623733" w:rsidP="00DB1B29">
            <w:pPr>
              <w:autoSpaceDE w:val="0"/>
              <w:autoSpaceDN w:val="0"/>
              <w:adjustRightInd w:val="0"/>
              <w:jc w:val="both"/>
              <w:rPr>
                <w:rFonts w:ascii="Arial" w:hAnsi="Arial" w:cs="Arial"/>
              </w:rPr>
            </w:pPr>
            <w:r w:rsidRPr="004767C7">
              <w:rPr>
                <w:rFonts w:ascii="Arial" w:hAnsi="Arial" w:cs="Arial"/>
              </w:rPr>
              <w:t xml:space="preserve">средства местного бюджета </w:t>
            </w:r>
            <w:r w:rsidR="00252789">
              <w:rPr>
                <w:rFonts w:ascii="Arial" w:hAnsi="Arial" w:cs="Arial"/>
              </w:rPr>
              <w:t>–</w:t>
            </w:r>
            <w:r w:rsidRPr="004767C7">
              <w:rPr>
                <w:rFonts w:ascii="Arial" w:hAnsi="Arial" w:cs="Arial"/>
              </w:rPr>
              <w:t xml:space="preserve"> 66</w:t>
            </w:r>
            <w:r w:rsidR="00BC6514">
              <w:rPr>
                <w:rFonts w:ascii="Arial" w:hAnsi="Arial" w:cs="Arial"/>
              </w:rPr>
              <w:t xml:space="preserve"> </w:t>
            </w:r>
            <w:r w:rsidRPr="004767C7">
              <w:rPr>
                <w:rFonts w:ascii="Arial" w:hAnsi="Arial" w:cs="Arial"/>
              </w:rPr>
              <w:t>919,00 руб.</w:t>
            </w:r>
          </w:p>
        </w:tc>
      </w:tr>
      <w:tr w:rsidR="00623733" w:rsidRPr="004767C7" w:rsidTr="00DB1B29">
        <w:tc>
          <w:tcPr>
            <w:tcW w:w="3652" w:type="dxa"/>
          </w:tcPr>
          <w:p w:rsidR="00623733" w:rsidRPr="004767C7" w:rsidRDefault="00623733" w:rsidP="00DB1B29">
            <w:pPr>
              <w:pStyle w:val="ConsPlusCell"/>
              <w:rPr>
                <w:rFonts w:ascii="Arial" w:hAnsi="Arial" w:cs="Arial"/>
                <w:sz w:val="24"/>
                <w:szCs w:val="24"/>
              </w:rPr>
            </w:pPr>
            <w:r w:rsidRPr="004767C7">
              <w:rPr>
                <w:rFonts w:ascii="Arial" w:hAnsi="Arial" w:cs="Arial"/>
                <w:sz w:val="24"/>
                <w:szCs w:val="24"/>
              </w:rPr>
              <w:t>Система организации контроля за исполнением подпрограммы</w:t>
            </w:r>
          </w:p>
        </w:tc>
        <w:tc>
          <w:tcPr>
            <w:tcW w:w="5812" w:type="dxa"/>
          </w:tcPr>
          <w:p w:rsidR="00623733" w:rsidRPr="004767C7" w:rsidRDefault="00623733" w:rsidP="00DB1B29">
            <w:pPr>
              <w:pStyle w:val="ConsPlusCell"/>
              <w:jc w:val="both"/>
              <w:rPr>
                <w:rFonts w:ascii="Arial" w:hAnsi="Arial" w:cs="Arial"/>
                <w:sz w:val="24"/>
                <w:szCs w:val="24"/>
              </w:rPr>
            </w:pPr>
            <w:r w:rsidRPr="004767C7">
              <w:rPr>
                <w:rFonts w:ascii="Arial" w:hAnsi="Arial" w:cs="Arial"/>
                <w:sz w:val="24"/>
                <w:szCs w:val="24"/>
              </w:rPr>
              <w:t>контроль за реализацией мероприятий осуществляет администрация города Бородино</w:t>
            </w:r>
          </w:p>
        </w:tc>
      </w:tr>
    </w:tbl>
    <w:p w:rsidR="00623733" w:rsidRPr="004767C7" w:rsidRDefault="00623733" w:rsidP="00623733">
      <w:pPr>
        <w:widowControl w:val="0"/>
        <w:autoSpaceDE w:val="0"/>
        <w:autoSpaceDN w:val="0"/>
        <w:adjustRightInd w:val="0"/>
        <w:outlineLvl w:val="1"/>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2.Основные разделы подпрограммы</w:t>
      </w:r>
    </w:p>
    <w:p w:rsidR="00623733" w:rsidRPr="004767C7" w:rsidRDefault="00623733" w:rsidP="00D84929">
      <w:pPr>
        <w:pStyle w:val="aa"/>
        <w:tabs>
          <w:tab w:val="left" w:pos="540"/>
        </w:tabs>
        <w:spacing w:after="0"/>
        <w:jc w:val="center"/>
        <w:rPr>
          <w:rFonts w:ascii="Arial" w:hAnsi="Arial" w:cs="Arial"/>
        </w:rPr>
      </w:pPr>
      <w:r w:rsidRPr="004767C7">
        <w:rPr>
          <w:rFonts w:ascii="Arial" w:hAnsi="Arial" w:cs="Arial"/>
        </w:rPr>
        <w:t>2.1. Постановка общегородской проблемы</w:t>
      </w:r>
      <w:r w:rsidR="00D84929">
        <w:rPr>
          <w:rFonts w:ascii="Arial" w:hAnsi="Arial" w:cs="Arial"/>
        </w:rPr>
        <w:t xml:space="preserve"> </w:t>
      </w:r>
      <w:r w:rsidRPr="004767C7">
        <w:rPr>
          <w:rFonts w:ascii="Arial" w:hAnsi="Arial" w:cs="Arial"/>
        </w:rPr>
        <w:t>и обоснование необходимости разработки подпрограммы</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Острой проблемой дворовых территорий является пришедшее в негодность асфальтобетонное покрытие. На протяжении долгого времени проводился только ямочный ремонт. Ремонт с полным восстановлением асфальтобетонного покрытия проводился лишь в нескольких дворах.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За период с 2012 </w:t>
      </w:r>
      <w:r>
        <w:rPr>
          <w:rFonts w:ascii="Arial" w:hAnsi="Arial" w:cs="Arial"/>
          <w:b w:val="0"/>
          <w:sz w:val="24"/>
          <w:szCs w:val="24"/>
        </w:rPr>
        <w:t>года</w:t>
      </w:r>
      <w:r w:rsidRPr="004767C7">
        <w:rPr>
          <w:rFonts w:ascii="Arial" w:hAnsi="Arial" w:cs="Arial"/>
          <w:b w:val="0"/>
          <w:sz w:val="24"/>
          <w:szCs w:val="24"/>
        </w:rPr>
        <w:t xml:space="preserve"> по настоящее время благоустройство дворов проводилось чаще всего по результатам участия жителей в конкурсе «Лучший двор», организованном фондом «СУЭК-регионам» совместно с администрацией города (за весь период проведения конкурса «Лучший двор» установлены МАФ в 19 дворах), а также при реализации проектов в рамках присуждения гранта Губернатора Красноярского края «Жители - за чистоту и благоустройство». Также проводилось расширение проездов 6 дворов за счет средств местного бюджета (ул. Ленина, 46, 48, 58, 60, </w:t>
      </w:r>
      <w:proofErr w:type="spellStart"/>
      <w:r w:rsidRPr="004767C7">
        <w:rPr>
          <w:rFonts w:ascii="Arial" w:hAnsi="Arial" w:cs="Arial"/>
          <w:b w:val="0"/>
          <w:sz w:val="24"/>
          <w:szCs w:val="24"/>
        </w:rPr>
        <w:t>мкр</w:t>
      </w:r>
      <w:proofErr w:type="spellEnd"/>
      <w:r w:rsidRPr="004767C7">
        <w:rPr>
          <w:rFonts w:ascii="Arial" w:hAnsi="Arial" w:cs="Arial"/>
          <w:b w:val="0"/>
          <w:sz w:val="24"/>
          <w:szCs w:val="24"/>
        </w:rPr>
        <w:t>. Стахановский, 8, ул. 9 Мая, 95).</w:t>
      </w:r>
    </w:p>
    <w:p w:rsidR="00623733" w:rsidRPr="004767C7" w:rsidRDefault="00623733" w:rsidP="00623733">
      <w:pPr>
        <w:ind w:firstLine="709"/>
        <w:jc w:val="both"/>
        <w:rPr>
          <w:rFonts w:ascii="Arial" w:hAnsi="Arial" w:cs="Arial"/>
        </w:rPr>
      </w:pPr>
      <w:r w:rsidRPr="004767C7">
        <w:rPr>
          <w:rFonts w:ascii="Arial" w:hAnsi="Arial" w:cs="Arial"/>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623733" w:rsidRPr="004767C7" w:rsidRDefault="00623733" w:rsidP="00623733">
      <w:pPr>
        <w:pStyle w:val="ConsPlusTitle"/>
        <w:ind w:firstLine="709"/>
        <w:jc w:val="both"/>
        <w:rPr>
          <w:rFonts w:ascii="Arial" w:hAnsi="Arial" w:cs="Arial"/>
          <w:b w:val="0"/>
          <w:sz w:val="24"/>
          <w:szCs w:val="24"/>
        </w:rPr>
      </w:pPr>
      <w:r w:rsidRPr="004767C7">
        <w:rPr>
          <w:rFonts w:ascii="Arial" w:hAnsi="Arial" w:cs="Arial"/>
          <w:b w:val="0"/>
          <w:sz w:val="24"/>
          <w:szCs w:val="24"/>
        </w:rPr>
        <w:t>П</w:t>
      </w:r>
      <w:r>
        <w:rPr>
          <w:rFonts w:ascii="Arial" w:hAnsi="Arial" w:cs="Arial"/>
          <w:b w:val="0"/>
          <w:sz w:val="24"/>
          <w:szCs w:val="24"/>
        </w:rPr>
        <w:t>о состоянию на 01.01.2019</w:t>
      </w:r>
      <w:r w:rsidRPr="004767C7">
        <w:rPr>
          <w:rFonts w:ascii="Arial" w:hAnsi="Arial" w:cs="Arial"/>
          <w:b w:val="0"/>
          <w:sz w:val="24"/>
          <w:szCs w:val="24"/>
        </w:rPr>
        <w:t xml:space="preserve"> на территории городского округа проживает по предварительной оценке </w:t>
      </w:r>
      <w:r>
        <w:rPr>
          <w:rFonts w:ascii="Arial" w:hAnsi="Arial" w:cs="Arial"/>
          <w:b w:val="0"/>
          <w:sz w:val="24"/>
          <w:szCs w:val="24"/>
        </w:rPr>
        <w:t>16061</w:t>
      </w:r>
      <w:r w:rsidRPr="004767C7">
        <w:rPr>
          <w:rFonts w:ascii="Arial" w:hAnsi="Arial" w:cs="Arial"/>
          <w:b w:val="0"/>
          <w:sz w:val="24"/>
          <w:szCs w:val="24"/>
        </w:rPr>
        <w:t xml:space="preserve"> чел</w:t>
      </w:r>
      <w:r>
        <w:rPr>
          <w:rFonts w:ascii="Arial" w:hAnsi="Arial" w:cs="Arial"/>
          <w:b w:val="0"/>
          <w:sz w:val="24"/>
          <w:szCs w:val="24"/>
        </w:rPr>
        <w:t>овек</w:t>
      </w:r>
      <w:r w:rsidRPr="004767C7">
        <w:rPr>
          <w:rFonts w:ascii="Arial" w:hAnsi="Arial" w:cs="Arial"/>
          <w:b w:val="0"/>
          <w:sz w:val="24"/>
          <w:szCs w:val="24"/>
        </w:rPr>
        <w:t xml:space="preserve"> и расположено 114 многоквартирных жилых домов. Эти дома формируют 105 дворов общей площадью </w:t>
      </w:r>
      <w:smartTag w:uri="urn:schemas-microsoft-com:office:smarttags" w:element="metricconverter">
        <w:smartTagPr>
          <w:attr w:name="ProductID" w:val="247236 м2"/>
        </w:smartTagPr>
        <w:r w:rsidRPr="004767C7">
          <w:rPr>
            <w:rFonts w:ascii="Arial" w:hAnsi="Arial" w:cs="Arial"/>
            <w:b w:val="0"/>
            <w:sz w:val="24"/>
            <w:szCs w:val="24"/>
          </w:rPr>
          <w:t>247236 м2</w:t>
        </w:r>
      </w:smartTag>
      <w:r w:rsidRPr="004767C7">
        <w:rPr>
          <w:rFonts w:ascii="Arial" w:hAnsi="Arial" w:cs="Arial"/>
          <w:b w:val="0"/>
          <w:sz w:val="24"/>
          <w:szCs w:val="24"/>
        </w:rPr>
        <w:t xml:space="preserve">, из них полностью благоустроенно (имеются МАФ, освещение, расширены проезды, асфальтобетонное покрытие соответствует нормам) (по данным ООО «Ваш управдом», ООО «Тройка», ООО «УК </w:t>
      </w:r>
      <w:proofErr w:type="spellStart"/>
      <w:r w:rsidRPr="004767C7">
        <w:rPr>
          <w:rFonts w:ascii="Arial" w:hAnsi="Arial" w:cs="Arial"/>
          <w:b w:val="0"/>
          <w:sz w:val="24"/>
          <w:szCs w:val="24"/>
        </w:rPr>
        <w:t>Стройком</w:t>
      </w:r>
      <w:proofErr w:type="spellEnd"/>
      <w:r w:rsidRPr="004767C7">
        <w:rPr>
          <w:rFonts w:ascii="Arial" w:hAnsi="Arial" w:cs="Arial"/>
          <w:b w:val="0"/>
          <w:sz w:val="24"/>
          <w:szCs w:val="24"/>
        </w:rPr>
        <w:t xml:space="preserve">») только 15 дворов (14,3%) площадью </w:t>
      </w:r>
      <w:smartTag w:uri="urn:schemas-microsoft-com:office:smarttags" w:element="metricconverter">
        <w:smartTagPr>
          <w:attr w:name="ProductID" w:val="63411,2 м2"/>
        </w:smartTagPr>
        <w:r w:rsidRPr="004767C7">
          <w:rPr>
            <w:rFonts w:ascii="Arial" w:hAnsi="Arial" w:cs="Arial"/>
            <w:b w:val="0"/>
            <w:sz w:val="24"/>
            <w:szCs w:val="24"/>
          </w:rPr>
          <w:t>63411,2 м2</w:t>
        </w:r>
      </w:smartTag>
      <w:r w:rsidRPr="004767C7">
        <w:rPr>
          <w:rFonts w:ascii="Arial" w:hAnsi="Arial" w:cs="Arial"/>
          <w:b w:val="0"/>
          <w:sz w:val="24"/>
          <w:szCs w:val="24"/>
        </w:rPr>
        <w:t xml:space="preserve"> (25,65%). Количество жителей охваченных благоустроенными дворовыми территориями - </w:t>
      </w:r>
      <w:r>
        <w:rPr>
          <w:rFonts w:ascii="Arial" w:hAnsi="Arial" w:cs="Arial"/>
          <w:b w:val="0"/>
          <w:sz w:val="24"/>
          <w:szCs w:val="24"/>
        </w:rPr>
        <w:t>2772 человека</w:t>
      </w:r>
      <w:r w:rsidRPr="004767C7">
        <w:rPr>
          <w:rFonts w:ascii="Arial" w:hAnsi="Arial" w:cs="Arial"/>
          <w:b w:val="0"/>
          <w:sz w:val="24"/>
          <w:szCs w:val="24"/>
        </w:rPr>
        <w:t xml:space="preserve">, что составляет </w:t>
      </w:r>
      <w:r>
        <w:rPr>
          <w:rFonts w:ascii="Arial" w:hAnsi="Arial" w:cs="Arial"/>
          <w:b w:val="0"/>
          <w:sz w:val="24"/>
          <w:szCs w:val="24"/>
        </w:rPr>
        <w:t>17,1</w:t>
      </w:r>
      <w:r w:rsidRPr="004767C7">
        <w:rPr>
          <w:rFonts w:ascii="Arial" w:hAnsi="Arial" w:cs="Arial"/>
          <w:b w:val="0"/>
          <w:sz w:val="24"/>
          <w:szCs w:val="24"/>
        </w:rPr>
        <w:t xml:space="preserve"> % от общей численности населения проживающей в многоквартирных домах.</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Благоустройство муниципальных территорий общего пользования одно из направлений в реализации федерального проекта «Формирование современной городской среды». На территории города Бородино находится несколько излюбленных мест прогулок горожан, проведения праздников, гуляний, отдыха. К ним относятся «Аллея Славы», городской парк, площадь дворца культуры «Угольщиков», детская игровая площадка в микрорайоне Победы и т.д.</w:t>
      </w:r>
      <w:r>
        <w:rPr>
          <w:rFonts w:ascii="Arial" w:hAnsi="Arial" w:cs="Arial"/>
          <w:b w:val="0"/>
          <w:sz w:val="24"/>
          <w:szCs w:val="24"/>
        </w:rPr>
        <w:t>.</w:t>
      </w:r>
    </w:p>
    <w:p w:rsidR="00623733" w:rsidRPr="004767C7" w:rsidRDefault="00623733" w:rsidP="00623733">
      <w:pPr>
        <w:pStyle w:val="ConsPlusTitle"/>
        <w:spacing w:line="240" w:lineRule="auto"/>
        <w:ind w:firstLine="709"/>
        <w:jc w:val="both"/>
        <w:rPr>
          <w:rFonts w:ascii="Arial" w:hAnsi="Arial" w:cs="Arial"/>
          <w:b w:val="0"/>
          <w:sz w:val="24"/>
          <w:szCs w:val="24"/>
        </w:rPr>
      </w:pPr>
      <w:r w:rsidRPr="004767C7">
        <w:rPr>
          <w:rFonts w:ascii="Arial" w:hAnsi="Arial" w:cs="Arial"/>
          <w:b w:val="0"/>
          <w:sz w:val="24"/>
          <w:szCs w:val="24"/>
        </w:rPr>
        <w:t xml:space="preserve">«Аллея Славы» была построена в 2015 – 2016 годах при финансировании работ фондом «СУЭК-регионам». Это единственное место общего пользования в городе не требующее дополнительного благоустройства. Ее площадь составляет </w:t>
      </w:r>
      <w:smartTag w:uri="urn:schemas-microsoft-com:office:smarttags" w:element="metricconverter">
        <w:smartTagPr>
          <w:attr w:name="ProductID" w:val="7150 м2"/>
        </w:smartTagPr>
        <w:r w:rsidRPr="004767C7">
          <w:rPr>
            <w:rFonts w:ascii="Arial" w:hAnsi="Arial" w:cs="Arial"/>
            <w:b w:val="0"/>
            <w:sz w:val="24"/>
            <w:szCs w:val="24"/>
          </w:rPr>
          <w:t>7150 м2</w:t>
        </w:r>
      </w:smartTag>
      <w:r w:rsidRPr="004767C7">
        <w:rPr>
          <w:rFonts w:ascii="Arial" w:hAnsi="Arial" w:cs="Arial"/>
          <w:b w:val="0"/>
          <w:sz w:val="24"/>
          <w:szCs w:val="24"/>
        </w:rPr>
        <w:t xml:space="preserve"> (27,6% от общей площади общественных территорий).</w:t>
      </w:r>
    </w:p>
    <w:p w:rsidR="00623733" w:rsidRPr="004767C7" w:rsidRDefault="00623733" w:rsidP="00623733">
      <w:pPr>
        <w:pStyle w:val="aa"/>
        <w:spacing w:after="0"/>
        <w:ind w:firstLine="709"/>
        <w:jc w:val="both"/>
        <w:rPr>
          <w:rFonts w:ascii="Arial" w:hAnsi="Arial" w:cs="Arial"/>
        </w:rPr>
      </w:pPr>
      <w:r w:rsidRPr="004767C7">
        <w:rPr>
          <w:rFonts w:ascii="Arial" w:hAnsi="Arial" w:cs="Arial"/>
          <w:color w:val="000000"/>
        </w:rPr>
        <w:t xml:space="preserve">Городская площадь ДК «Угольщик» – это центр муниципального образования города Бородино, с большим скоплением жителей и гостей города, место отдыха горожан, а также место, где проводятся крупные культурно-массовые мероприятия различного уровня. </w:t>
      </w:r>
      <w:r w:rsidRPr="004767C7">
        <w:rPr>
          <w:rFonts w:ascii="Arial" w:hAnsi="Arial" w:cs="Arial"/>
        </w:rPr>
        <w:t>На сегодняшний день, площадь находится в состоянии, когда необходимо в срочном порядке проводить ремонтные работы или полную реконструкцию. Штукатурка с наружной поверхности стенок клумб осыпается до фундамента, сам фундамент приходит в негодность, ступени мраморных лестниц трескаются и крошатся, фонтан, расположенный по центру площади требует полной замены, так как кафельная плитка обваливается, сопла засорены. При проведении ремонтных работ площади необходимо в обязательном порядке связать с другими архитектурными постройками во взаимосвязи с сетью дорог и т.д., включить природные элементы (озеленение территории), сохранить цветовое единство облика исторического центра города.</w:t>
      </w:r>
    </w:p>
    <w:p w:rsidR="00623733" w:rsidRPr="004767C7" w:rsidRDefault="00623733" w:rsidP="00623733">
      <w:pPr>
        <w:ind w:firstLine="709"/>
        <w:jc w:val="both"/>
        <w:rPr>
          <w:rFonts w:ascii="Arial" w:hAnsi="Arial" w:cs="Arial"/>
        </w:rPr>
      </w:pPr>
      <w:r w:rsidRPr="004767C7">
        <w:rPr>
          <w:rFonts w:ascii="Arial" w:hAnsi="Arial" w:cs="Arial"/>
        </w:rPr>
        <w:t>Таким образом, комплексное благоустройство центральной городской площади с использованием архитектурно-ландшафтных приемов сформирует у жителей и гостей города его образные характеристики. Это значит, что качество городских открытых пространств, имеет определяющее значение для создания необходимого имиджа для любого городского округа. При неоднократном опросе граждан города было выявлено, что городская площадь ДК «Угольщик» это та территория, которую жители хотели бы благоустроить в первую очередь.</w:t>
      </w:r>
    </w:p>
    <w:p w:rsidR="00623733" w:rsidRPr="004767C7" w:rsidRDefault="00623733" w:rsidP="00623733">
      <w:pPr>
        <w:ind w:firstLine="709"/>
        <w:jc w:val="both"/>
        <w:rPr>
          <w:rFonts w:ascii="Arial" w:hAnsi="Arial" w:cs="Arial"/>
        </w:rPr>
      </w:pPr>
      <w:r w:rsidRPr="004767C7">
        <w:rPr>
          <w:rFonts w:ascii="Arial" w:hAnsi="Arial" w:cs="Arial"/>
        </w:rPr>
        <w:t xml:space="preserve">Проведя анализ состояния территорий общего пользования (5 шт.) можно увидеть, что из всей площади общественных пространств – 25900 м2 благоустроенно лишь </w:t>
      </w:r>
      <w:smartTag w:uri="urn:schemas-microsoft-com:office:smarttags" w:element="metricconverter">
        <w:smartTagPr>
          <w:attr w:name="ProductID" w:val="7150 м2"/>
        </w:smartTagPr>
        <w:r w:rsidRPr="004767C7">
          <w:rPr>
            <w:rFonts w:ascii="Arial" w:hAnsi="Arial" w:cs="Arial"/>
          </w:rPr>
          <w:t>7150 м2</w:t>
        </w:r>
      </w:smartTag>
      <w:r w:rsidRPr="004767C7">
        <w:rPr>
          <w:rFonts w:ascii="Arial" w:hAnsi="Arial" w:cs="Arial"/>
        </w:rPr>
        <w:t xml:space="preserve"> («Аллея Славы»), что составляет 27,6 %.</w:t>
      </w:r>
    </w:p>
    <w:p w:rsidR="00623733" w:rsidRPr="004767C7" w:rsidRDefault="00623733" w:rsidP="00623733">
      <w:pPr>
        <w:ind w:right="-185" w:firstLine="567"/>
        <w:jc w:val="both"/>
        <w:rPr>
          <w:rFonts w:ascii="Arial" w:hAnsi="Arial" w:cs="Arial"/>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2.2. Основная цель, задачи, этапы и сроки выполнения подпрограммы, целевые индикаторы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Целью подпрограммы является </w:t>
      </w:r>
      <w:r w:rsidR="00D84929">
        <w:rPr>
          <w:rFonts w:ascii="Arial" w:hAnsi="Arial" w:cs="Arial"/>
        </w:rPr>
        <w:t>–</w:t>
      </w:r>
      <w:r w:rsidRPr="004767C7">
        <w:rPr>
          <w:rFonts w:ascii="Arial" w:hAnsi="Arial" w:cs="Arial"/>
        </w:rPr>
        <w:t xml:space="preserve"> повышение уровня благоустройства территорий города Бородино.</w:t>
      </w:r>
    </w:p>
    <w:p w:rsidR="00623733" w:rsidRPr="004767C7" w:rsidRDefault="00623733" w:rsidP="00623733">
      <w:pPr>
        <w:pStyle w:val="af"/>
        <w:ind w:firstLine="709"/>
        <w:jc w:val="both"/>
        <w:rPr>
          <w:rFonts w:ascii="Arial" w:hAnsi="Arial" w:cs="Arial"/>
          <w:sz w:val="24"/>
          <w:szCs w:val="24"/>
        </w:rPr>
      </w:pPr>
      <w:r w:rsidRPr="004767C7">
        <w:rPr>
          <w:rFonts w:ascii="Arial" w:hAnsi="Arial" w:cs="Arial"/>
          <w:sz w:val="24"/>
          <w:szCs w:val="24"/>
        </w:rPr>
        <w:t>Для достижения поставленной цели необходимо решение следующей задачи:</w:t>
      </w:r>
    </w:p>
    <w:p w:rsidR="00623733" w:rsidRPr="004767C7" w:rsidRDefault="00623733" w:rsidP="00623733">
      <w:pPr>
        <w:widowControl w:val="0"/>
        <w:autoSpaceDE w:val="0"/>
        <w:autoSpaceDN w:val="0"/>
        <w:adjustRightInd w:val="0"/>
        <w:ind w:firstLine="709"/>
        <w:jc w:val="both"/>
        <w:rPr>
          <w:rFonts w:ascii="Arial" w:hAnsi="Arial" w:cs="Arial"/>
          <w:color w:val="000000"/>
        </w:rPr>
      </w:pPr>
      <w:r w:rsidRPr="004767C7">
        <w:rPr>
          <w:rFonts w:ascii="Arial" w:hAnsi="Arial" w:cs="Arial"/>
        </w:rPr>
        <w:t>повышение уровня благоустройства дворовых территорий и территорий общего пользования города Бородино.</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Сроки реализации подпрограммы - </w:t>
      </w:r>
      <w:smartTag w:uri="urn:schemas-microsoft-com:office:smarttags" w:element="metricconverter">
        <w:smartTagPr>
          <w:attr w:name="ProductID" w:val="2017 г"/>
        </w:smartTagPr>
        <w:r w:rsidRPr="004767C7">
          <w:rPr>
            <w:rFonts w:ascii="Arial" w:hAnsi="Arial" w:cs="Arial"/>
          </w:rPr>
          <w:t>2017 год</w:t>
        </w:r>
      </w:smartTag>
      <w:r w:rsidRPr="004767C7">
        <w:rPr>
          <w:rFonts w:ascii="Arial" w:hAnsi="Arial" w:cs="Arial"/>
        </w:rPr>
        <w:t>.</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Перечень целевых индикаторов подпр</w:t>
      </w:r>
      <w:r w:rsidR="00B7084B">
        <w:rPr>
          <w:rFonts w:ascii="Arial" w:hAnsi="Arial" w:cs="Arial"/>
        </w:rPr>
        <w:t xml:space="preserve">ограммы оформлен в </w:t>
      </w:r>
      <w:r w:rsidRPr="004767C7">
        <w:rPr>
          <w:rFonts w:ascii="Arial" w:hAnsi="Arial" w:cs="Arial"/>
        </w:rPr>
        <w:t>приложении 1 к подпрограмме «Формирование современной городской среды».</w:t>
      </w:r>
    </w:p>
    <w:p w:rsidR="00623733" w:rsidRPr="004767C7" w:rsidRDefault="00623733" w:rsidP="00623733">
      <w:pPr>
        <w:widowControl w:val="0"/>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2.3. Механизм реализации подпрограммы</w:t>
      </w:r>
    </w:p>
    <w:p w:rsidR="00623733" w:rsidRPr="004767C7" w:rsidRDefault="00623733" w:rsidP="00623733">
      <w:pPr>
        <w:autoSpaceDE w:val="0"/>
        <w:autoSpaceDN w:val="0"/>
        <w:adjustRightInd w:val="0"/>
        <w:ind w:firstLine="709"/>
        <w:jc w:val="both"/>
        <w:outlineLvl w:val="2"/>
        <w:rPr>
          <w:rFonts w:ascii="Arial" w:hAnsi="Arial" w:cs="Arial"/>
          <w:bCs/>
          <w:color w:val="000000"/>
        </w:rPr>
      </w:pPr>
      <w:r w:rsidRPr="004767C7">
        <w:rPr>
          <w:rFonts w:ascii="Arial" w:hAnsi="Arial" w:cs="Arial"/>
          <w:color w:val="000000"/>
        </w:rPr>
        <w:t xml:space="preserve">Основными мерами правового регулирования направленными на достижение цели подпрограммы «Формирование современной городской среды» </w:t>
      </w:r>
      <w:r w:rsidRPr="004767C7">
        <w:rPr>
          <w:rFonts w:ascii="Arial" w:hAnsi="Arial" w:cs="Arial"/>
          <w:bCs/>
          <w:color w:val="000000"/>
        </w:rPr>
        <w:t>являются:</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Постановление Правительства РФ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623733" w:rsidRPr="004767C7" w:rsidRDefault="00623733" w:rsidP="00623733">
      <w:pPr>
        <w:autoSpaceDE w:val="0"/>
        <w:autoSpaceDN w:val="0"/>
        <w:adjustRightInd w:val="0"/>
        <w:ind w:firstLine="709"/>
        <w:jc w:val="both"/>
        <w:outlineLvl w:val="0"/>
        <w:rPr>
          <w:rFonts w:ascii="Arial" w:hAnsi="Arial" w:cs="Arial"/>
        </w:rPr>
      </w:pPr>
      <w:r w:rsidRPr="004767C7">
        <w:rPr>
          <w:rFonts w:ascii="Arial" w:hAnsi="Arial" w:cs="Arial"/>
        </w:rPr>
        <w:t xml:space="preserve">Постановление Правительства Красноярского </w:t>
      </w:r>
      <w:r>
        <w:rPr>
          <w:rFonts w:ascii="Arial" w:hAnsi="Arial" w:cs="Arial"/>
        </w:rPr>
        <w:t>края от 30.09.2013</w:t>
      </w:r>
      <w:r w:rsidRPr="004767C7">
        <w:rPr>
          <w:rFonts w:ascii="Arial" w:hAnsi="Arial" w:cs="Arial"/>
        </w:rPr>
        <w:t xml:space="preserve"> № 517-п «Об утверждении государственной программы Красноярского края «Содействие развитию местного самоуправления»;</w:t>
      </w:r>
    </w:p>
    <w:p w:rsidR="00623733" w:rsidRPr="004767C7" w:rsidRDefault="00623733" w:rsidP="00623733">
      <w:pPr>
        <w:autoSpaceDE w:val="0"/>
        <w:autoSpaceDN w:val="0"/>
        <w:adjustRightInd w:val="0"/>
        <w:ind w:firstLine="709"/>
        <w:jc w:val="both"/>
        <w:outlineLvl w:val="0"/>
        <w:rPr>
          <w:rFonts w:ascii="Arial" w:hAnsi="Arial" w:cs="Arial"/>
          <w:color w:val="000000"/>
        </w:rPr>
      </w:pPr>
      <w:r w:rsidRPr="004767C7">
        <w:rPr>
          <w:rFonts w:ascii="Arial" w:hAnsi="Arial" w:cs="Arial"/>
          <w:color w:val="000000"/>
        </w:rPr>
        <w:t>Постановление Администрации города Бородино от 03.04.2014 № 256 «Об утверждении правил благоустройства и санитарного содержания территорий и строений муниципального образования города Бородино» (Правила благоустройства будут актуализированы, с учетом методических рекомендаций утвержденных Министерством строительства и жилищно-коммунального хозяйства РФ при формировании мероприятий по благоустройству в рамках федерального проекта «Формирование современной городской среды» на 2018-2022г</w:t>
      </w:r>
      <w:r>
        <w:rPr>
          <w:rFonts w:ascii="Arial" w:hAnsi="Arial" w:cs="Arial"/>
          <w:color w:val="000000"/>
        </w:rPr>
        <w:t>оды</w:t>
      </w:r>
      <w:r w:rsidRPr="004767C7">
        <w:rPr>
          <w:rFonts w:ascii="Arial" w:hAnsi="Arial" w:cs="Arial"/>
          <w:color w:val="000000"/>
        </w:rPr>
        <w:t>);</w:t>
      </w:r>
    </w:p>
    <w:p w:rsidR="00623733" w:rsidRPr="004767C7" w:rsidRDefault="00623733" w:rsidP="00623733">
      <w:pPr>
        <w:tabs>
          <w:tab w:val="left" w:pos="514"/>
        </w:tabs>
        <w:ind w:firstLine="709"/>
        <w:jc w:val="both"/>
        <w:rPr>
          <w:rFonts w:ascii="Arial" w:hAnsi="Arial" w:cs="Arial"/>
        </w:rPr>
      </w:pPr>
      <w:r w:rsidRPr="004767C7">
        <w:rPr>
          <w:rFonts w:ascii="Arial" w:hAnsi="Arial" w:cs="Arial"/>
        </w:rPr>
        <w:t>Постановление Администрации города Бородино от 01.03.2017 № 88 «Об утверждении порядков, направленных на реализацию мероприятия «Формирование современной городской среды» в рамках муниципальной программы «Выполнение функций органов местного самоуправления».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Подпрограмма по благоустройству «Формирование современной городской среды» реализуется в рамках государственной программы «Содействие развитию органов местного самоуправления».</w:t>
      </w:r>
    </w:p>
    <w:p w:rsidR="00623733" w:rsidRPr="004767C7" w:rsidRDefault="00623733" w:rsidP="00623733">
      <w:pPr>
        <w:pStyle w:val="ConsPlusNormal"/>
        <w:ind w:firstLine="709"/>
        <w:jc w:val="both"/>
        <w:rPr>
          <w:sz w:val="24"/>
          <w:szCs w:val="24"/>
        </w:rPr>
      </w:pPr>
      <w:r w:rsidRPr="004767C7">
        <w:rPr>
          <w:sz w:val="24"/>
          <w:szCs w:val="24"/>
        </w:rPr>
        <w:t>1. Средства субсидии на выполнение подпрограммы «Формирование современной городской среды» направляются бюджету города Бородино в соответствии с правилами предоставления, распределения и расходования субсидий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 Благоустройство дворовых территорий, финансируемых за счет субсидии, осуществляется по минимальному и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 Минимальный перечень включает в себя: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ремонт дворовых проездов;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освещения дворовых территорий с применением энергосберегающих технологий;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установку скамеек;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урн для мусора.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3.1. Перечень образцов элементов благоустройства:</w:t>
      </w:r>
    </w:p>
    <w:p w:rsidR="00623733" w:rsidRPr="004767C7" w:rsidRDefault="00623733" w:rsidP="00623733">
      <w:pPr>
        <w:autoSpaceDE w:val="0"/>
        <w:autoSpaceDN w:val="0"/>
        <w:adjustRightInd w:val="0"/>
        <w:jc w:val="both"/>
        <w:rPr>
          <w:rFonts w:ascii="Arial" w:hAnsi="Arial"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261"/>
      </w:tblGrid>
      <w:tr w:rsidR="00623733" w:rsidRPr="004767C7" w:rsidTr="00DB1B29">
        <w:tc>
          <w:tcPr>
            <w:tcW w:w="3510" w:type="dxa"/>
            <w:shd w:val="clear" w:color="auto" w:fill="auto"/>
          </w:tcPr>
          <w:p w:rsidR="00623733" w:rsidRPr="004767C7" w:rsidRDefault="00623733" w:rsidP="00DB1B29">
            <w:pPr>
              <w:autoSpaceDE w:val="0"/>
              <w:autoSpaceDN w:val="0"/>
              <w:adjustRightInd w:val="0"/>
              <w:spacing w:after="60"/>
              <w:jc w:val="both"/>
              <w:rPr>
                <w:rFonts w:ascii="Arial" w:hAnsi="Arial" w:cs="Arial"/>
              </w:rPr>
            </w:pPr>
            <w:r w:rsidRPr="004767C7">
              <w:rPr>
                <w:rFonts w:ascii="Arial" w:hAnsi="Arial" w:cs="Arial"/>
              </w:rPr>
              <w:t>Скамья:</w:t>
            </w:r>
          </w:p>
        </w:tc>
        <w:tc>
          <w:tcPr>
            <w:tcW w:w="3261" w:type="dxa"/>
            <w:shd w:val="clear" w:color="auto" w:fill="auto"/>
          </w:tcPr>
          <w:p w:rsidR="00623733" w:rsidRPr="004767C7" w:rsidRDefault="00623733" w:rsidP="00DB1B29">
            <w:pPr>
              <w:autoSpaceDE w:val="0"/>
              <w:autoSpaceDN w:val="0"/>
              <w:adjustRightInd w:val="0"/>
              <w:spacing w:after="60"/>
              <w:ind w:firstLine="709"/>
              <w:jc w:val="both"/>
              <w:rPr>
                <w:rFonts w:ascii="Arial" w:hAnsi="Arial" w:cs="Arial"/>
              </w:rPr>
            </w:pPr>
            <w:r w:rsidRPr="004767C7">
              <w:rPr>
                <w:rFonts w:ascii="Arial" w:hAnsi="Arial" w:cs="Arial"/>
              </w:rPr>
              <w:t>Урна:</w:t>
            </w:r>
          </w:p>
        </w:tc>
      </w:tr>
      <w:tr w:rsidR="00623733" w:rsidRPr="004767C7" w:rsidTr="00DB1B29">
        <w:tc>
          <w:tcPr>
            <w:tcW w:w="3510" w:type="dxa"/>
            <w:shd w:val="clear" w:color="auto" w:fill="auto"/>
          </w:tcPr>
          <w:p w:rsidR="00623733" w:rsidRPr="004767C7" w:rsidRDefault="00623733" w:rsidP="00DB1B29">
            <w:pPr>
              <w:autoSpaceDE w:val="0"/>
              <w:autoSpaceDN w:val="0"/>
              <w:adjustRightInd w:val="0"/>
              <w:spacing w:after="60"/>
              <w:jc w:val="both"/>
              <w:rPr>
                <w:rFonts w:ascii="Arial" w:hAnsi="Arial" w:cs="Arial"/>
              </w:rPr>
            </w:pPr>
            <w:r>
              <w:rPr>
                <w:rFonts w:ascii="Arial" w:hAnsi="Arial" w:cs="Arial"/>
                <w:noProof/>
              </w:rPr>
              <w:drawing>
                <wp:inline distT="0" distB="0" distL="0" distR="0" wp14:anchorId="64B9279C" wp14:editId="2E31692F">
                  <wp:extent cx="1344930" cy="1012825"/>
                  <wp:effectExtent l="19050" t="19050" r="26670" b="15875"/>
                  <wp:docPr id="2" name="Рисунок 2" descr="Описание: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Описание: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4930" cy="1012825"/>
                          </a:xfrm>
                          <a:prstGeom prst="rect">
                            <a:avLst/>
                          </a:prstGeom>
                          <a:noFill/>
                          <a:ln w="9525" cmpd="sng">
                            <a:solidFill>
                              <a:srgbClr val="000000"/>
                            </a:solidFill>
                            <a:miter lim="800000"/>
                            <a:headEnd/>
                            <a:tailEnd/>
                          </a:ln>
                          <a:effectLst/>
                        </pic:spPr>
                      </pic:pic>
                    </a:graphicData>
                  </a:graphic>
                </wp:inline>
              </w:drawing>
            </w:r>
          </w:p>
        </w:tc>
        <w:tc>
          <w:tcPr>
            <w:tcW w:w="3261" w:type="dxa"/>
            <w:shd w:val="clear" w:color="auto" w:fill="auto"/>
          </w:tcPr>
          <w:p w:rsidR="00623733" w:rsidRPr="004767C7" w:rsidRDefault="00623733" w:rsidP="00DB1B29">
            <w:pPr>
              <w:autoSpaceDE w:val="0"/>
              <w:autoSpaceDN w:val="0"/>
              <w:adjustRightInd w:val="0"/>
              <w:spacing w:after="60"/>
              <w:jc w:val="both"/>
              <w:rPr>
                <w:rFonts w:ascii="Arial" w:hAnsi="Arial" w:cs="Arial"/>
              </w:rPr>
            </w:pPr>
            <w:r>
              <w:rPr>
                <w:rFonts w:ascii="Arial" w:hAnsi="Arial" w:cs="Arial"/>
                <w:noProof/>
              </w:rPr>
              <w:drawing>
                <wp:inline distT="0" distB="0" distL="0" distR="0" wp14:anchorId="389CFDED" wp14:editId="79C63C5E">
                  <wp:extent cx="1398270" cy="1057910"/>
                  <wp:effectExtent l="19050" t="19050" r="11430" b="27940"/>
                  <wp:docPr id="1" name="Рисунок 1" descr="Описание: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я " descr="Описание: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98270" cy="1057910"/>
                          </a:xfrm>
                          <a:prstGeom prst="rect">
                            <a:avLst/>
                          </a:prstGeom>
                          <a:noFill/>
                          <a:ln w="9525" cmpd="sng">
                            <a:solidFill>
                              <a:srgbClr val="000000"/>
                            </a:solidFill>
                            <a:miter lim="800000"/>
                            <a:headEnd/>
                            <a:tailEnd/>
                          </a:ln>
                          <a:effectLst/>
                        </pic:spPr>
                      </pic:pic>
                    </a:graphicData>
                  </a:graphic>
                </wp:inline>
              </w:drawing>
            </w:r>
          </w:p>
        </w:tc>
      </w:tr>
    </w:tbl>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4. Дополнительный перечень включает в себя:</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детских и (или) спортивных площадок;</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автомобильных парковок;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озеленение придомовой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оборудование площадок (установку контейнеров) для сбора коммунальных отходов, включая раздельный сбор отходов;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устройство пешеходных дорожек.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5.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6.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7.Нормативная стоимость работ из минимального перечня рассчитана с использованием ТЕР-2001 (Приказ Минстроя Кр</w:t>
      </w:r>
      <w:r w:rsidR="00B7084B">
        <w:rPr>
          <w:rFonts w:ascii="Arial" w:hAnsi="Arial" w:cs="Arial"/>
        </w:rPr>
        <w:t xml:space="preserve">асноярского края от 12.11.2010 </w:t>
      </w:r>
      <w:r w:rsidRPr="004767C7">
        <w:rPr>
          <w:rFonts w:ascii="Arial" w:hAnsi="Arial" w:cs="Arial"/>
        </w:rPr>
        <w:t>№ 237-О) и пересчитаны в текущие цены 3 кв. 2016 года: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асфальтирование придомовой территории - 1721,76 руб./ м2;</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установка скамьи - 12955,72 руб./ шт.;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установка урн - 5105,92 руб. / шт.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8. Трудовое участие заинтересованных лиц, не требующее специальной квалификации, может быть обеспечено: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предоставлением строительных материалов, техники и т.д.;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обеспечением благоприятных условий для работы подрядной организации, выполняющей работы и для ее работников (горячий чай, печенье и т.д.).</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9.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определяет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(приложение 2 к подпрограмме « Формирование современной городской среды»</w:t>
      </w:r>
      <w:r w:rsidR="00F20679">
        <w:rPr>
          <w:rFonts w:ascii="Arial" w:hAnsi="Arial" w:cs="Arial"/>
          <w:sz w:val="24"/>
          <w:szCs w:val="24"/>
        </w:rPr>
        <w:t>)</w:t>
      </w:r>
      <w:r w:rsidRPr="004767C7">
        <w:rPr>
          <w:rFonts w:ascii="Arial" w:hAnsi="Arial" w:cs="Arial"/>
          <w:sz w:val="24"/>
          <w:szCs w:val="24"/>
        </w:rPr>
        <w:t>.</w:t>
      </w:r>
    </w:p>
    <w:p w:rsidR="00623733" w:rsidRPr="004767C7" w:rsidRDefault="00623733" w:rsidP="00623733">
      <w:pPr>
        <w:pStyle w:val="ConsPlusCell"/>
        <w:ind w:firstLine="709"/>
        <w:jc w:val="both"/>
        <w:rPr>
          <w:rFonts w:ascii="Arial" w:hAnsi="Arial" w:cs="Arial"/>
          <w:sz w:val="24"/>
          <w:szCs w:val="24"/>
        </w:rPr>
      </w:pPr>
      <w:r w:rsidRPr="004767C7">
        <w:rPr>
          <w:rFonts w:ascii="Arial" w:hAnsi="Arial" w:cs="Arial"/>
          <w:sz w:val="24"/>
          <w:szCs w:val="24"/>
        </w:rPr>
        <w:t>10. При реализации мероприятия будут привлечены студенческие трудовые отряды.</w:t>
      </w:r>
    </w:p>
    <w:p w:rsidR="00623733" w:rsidRPr="004767C7" w:rsidRDefault="00623733" w:rsidP="00623733">
      <w:pPr>
        <w:pStyle w:val="aa"/>
        <w:spacing w:after="0"/>
        <w:ind w:firstLine="709"/>
        <w:jc w:val="both"/>
        <w:rPr>
          <w:rFonts w:ascii="Arial" w:hAnsi="Arial" w:cs="Arial"/>
        </w:rPr>
      </w:pPr>
      <w:r w:rsidRPr="004767C7">
        <w:rPr>
          <w:rFonts w:ascii="Arial" w:hAnsi="Arial" w:cs="Arial"/>
        </w:rPr>
        <w:t>11. При обсуждении дизайн-проектов органами местного самоуправления должны учитываться потребности инвалидов различных категорий:</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rPr>
        <w:t xml:space="preserve"> для инвалидов с поражением </w:t>
      </w:r>
      <w:r w:rsidR="00D5672B" w:rsidRPr="004767C7">
        <w:rPr>
          <w:rFonts w:ascii="Arial" w:hAnsi="Arial" w:cs="Arial"/>
        </w:rPr>
        <w:t>опорно</w:t>
      </w:r>
      <w:r w:rsidR="00D5672B">
        <w:rPr>
          <w:rFonts w:ascii="Arial" w:hAnsi="Arial" w:cs="Arial"/>
        </w:rPr>
        <w:t>-двигательного</w:t>
      </w:r>
      <w:r w:rsidRPr="004767C7">
        <w:rPr>
          <w:rFonts w:ascii="Arial" w:hAnsi="Arial" w:cs="Arial"/>
        </w:rPr>
        <w:t xml:space="preserve"> аппарата (ПОДА), в том числе на </w:t>
      </w:r>
      <w:hyperlink r:id="rId28" w:history="1">
        <w:r w:rsidRPr="004767C7">
          <w:rPr>
            <w:rStyle w:val="af5"/>
            <w:rFonts w:ascii="Arial" w:hAnsi="Arial" w:cs="Arial"/>
            <w:color w:val="000000"/>
          </w:rPr>
          <w:t>кресле-коляске</w:t>
        </w:r>
      </w:hyperlink>
      <w:r w:rsidRPr="004767C7">
        <w:rPr>
          <w:rFonts w:ascii="Arial" w:hAnsi="Arial" w:cs="Arial"/>
          <w:color w:val="000000"/>
        </w:rPr>
        <w:t xml:space="preserve"> или с дополнительными опорами должны быть изменены параметры проходов и проездов, предельные уклоны профиля пути, качество поверхности путей передвижения;</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color w:val="000000"/>
        </w:rPr>
        <w:t xml:space="preserve"> для инвалидов с </w:t>
      </w:r>
      <w:hyperlink r:id="rId29" w:history="1">
        <w:proofErr w:type="spellStart"/>
        <w:r w:rsidRPr="00D5672B">
          <w:rPr>
            <w:rStyle w:val="af5"/>
            <w:rFonts w:ascii="Arial" w:hAnsi="Arial" w:cs="Arial"/>
            <w:color w:val="000000"/>
          </w:rPr>
          <w:t>дефектами</w:t>
        </w:r>
      </w:hyperlink>
      <w:hyperlink r:id="rId30" w:history="1">
        <w:r w:rsidRPr="00D5672B">
          <w:rPr>
            <w:rStyle w:val="af5"/>
            <w:rFonts w:ascii="Arial" w:hAnsi="Arial" w:cs="Arial"/>
            <w:color w:val="000000"/>
          </w:rPr>
          <w:t>зрения</w:t>
        </w:r>
        <w:proofErr w:type="spellEnd"/>
      </w:hyperlink>
      <w:r w:rsidRPr="004767C7">
        <w:rPr>
          <w:rFonts w:ascii="Arial" w:hAnsi="Arial" w:cs="Arial"/>
          <w:color w:val="000000"/>
        </w:rPr>
        <w:t xml:space="preserve"> (ДЗ), в том числе полностью слепых, должны быть изменены параметры путей передвижения (расчетные габариты пешехода увеличиваются в связи с пользованием тростью), поверхность путей передвижения (с них устраняются различные препятствия), качество освещения на улицах;</w:t>
      </w:r>
    </w:p>
    <w:p w:rsidR="00623733" w:rsidRPr="004767C7" w:rsidRDefault="00623733" w:rsidP="00623733">
      <w:pPr>
        <w:pStyle w:val="aa"/>
        <w:spacing w:after="0"/>
        <w:ind w:firstLine="709"/>
        <w:jc w:val="both"/>
        <w:rPr>
          <w:rFonts w:ascii="Arial" w:hAnsi="Arial" w:cs="Arial"/>
          <w:color w:val="000000"/>
        </w:rPr>
      </w:pPr>
      <w:r w:rsidRPr="004767C7">
        <w:rPr>
          <w:rFonts w:ascii="Arial" w:hAnsi="Arial" w:cs="Arial"/>
          <w:color w:val="000000"/>
        </w:rPr>
        <w:t xml:space="preserve">·для инвалидов с дефектами слуха (ДС), в том числе полностью глухих, должна быть обеспечена хорошо различимая визуальная информация и созданы </w:t>
      </w:r>
      <w:hyperlink r:id="rId31" w:history="1">
        <w:proofErr w:type="spellStart"/>
        <w:r w:rsidRPr="004767C7">
          <w:rPr>
            <w:rStyle w:val="af5"/>
            <w:rFonts w:ascii="Arial" w:hAnsi="Arial" w:cs="Arial"/>
            <w:color w:val="000000"/>
          </w:rPr>
          <w:t>специальные</w:t>
        </w:r>
      </w:hyperlink>
      <w:r w:rsidRPr="004767C7">
        <w:rPr>
          <w:rFonts w:ascii="Arial" w:hAnsi="Arial" w:cs="Arial"/>
          <w:color w:val="000000"/>
        </w:rPr>
        <w:t>элементы</w:t>
      </w:r>
      <w:proofErr w:type="spellEnd"/>
      <w:r w:rsidRPr="004767C7">
        <w:rPr>
          <w:rFonts w:ascii="Arial" w:hAnsi="Arial" w:cs="Arial"/>
          <w:color w:val="000000"/>
        </w:rPr>
        <w:t xml:space="preserve"> городской среды;</w:t>
      </w:r>
    </w:p>
    <w:p w:rsidR="00623733" w:rsidRPr="004767C7" w:rsidRDefault="00623733" w:rsidP="00623733">
      <w:pPr>
        <w:pStyle w:val="aa"/>
        <w:spacing w:after="0"/>
        <w:ind w:firstLine="709"/>
        <w:jc w:val="both"/>
        <w:rPr>
          <w:rFonts w:ascii="Arial" w:hAnsi="Arial" w:cs="Arial"/>
        </w:rPr>
      </w:pPr>
      <w:r w:rsidRPr="004767C7">
        <w:rPr>
          <w:rFonts w:ascii="Arial" w:hAnsi="Arial" w:cs="Arial"/>
        </w:rPr>
        <w:t xml:space="preserve">12. Необходимо обеспечить утверждение не позднее 1 ноября </w:t>
      </w:r>
      <w:r>
        <w:rPr>
          <w:rFonts w:ascii="Arial" w:hAnsi="Arial" w:cs="Arial"/>
        </w:rPr>
        <w:t>2017</w:t>
      </w:r>
      <w:r w:rsidRPr="004767C7">
        <w:rPr>
          <w:rFonts w:ascii="Arial" w:hAnsi="Arial" w:cs="Arial"/>
        </w:rPr>
        <w:t>, муниципальной программы на 2018 - 2022 годы, предусматривающий благоустройство всех нуждающихся в благоустройстве общественных территорий, а также дворовых территорий (исходя из минимального перечня видов работ по благоустройству дворовых территорий и реализацию таких программ в установленные в них сроки</w:t>
      </w:r>
      <w:r w:rsidR="00F20679">
        <w:rPr>
          <w:rFonts w:ascii="Arial" w:hAnsi="Arial" w:cs="Arial"/>
        </w:rPr>
        <w:t>)</w:t>
      </w:r>
      <w:r w:rsidRPr="004767C7">
        <w:rPr>
          <w:rFonts w:ascii="Arial" w:hAnsi="Arial" w:cs="Arial"/>
        </w:rPr>
        <w:t>.</w:t>
      </w:r>
    </w:p>
    <w:p w:rsidR="00623733" w:rsidRPr="004767C7" w:rsidRDefault="00623733" w:rsidP="00623733">
      <w:pPr>
        <w:pStyle w:val="ConsNormal"/>
        <w:ind w:right="0" w:firstLine="709"/>
        <w:jc w:val="both"/>
        <w:rPr>
          <w:sz w:val="24"/>
          <w:szCs w:val="24"/>
        </w:rPr>
      </w:pPr>
      <w:r w:rsidRPr="004767C7">
        <w:rPr>
          <w:sz w:val="24"/>
          <w:szCs w:val="24"/>
        </w:rPr>
        <w:t>Реализация мероприятия по благоустройству дворовых территорий и общественных пространств осуществляется при последовательном выполнении следующих этапов:</w:t>
      </w:r>
    </w:p>
    <w:p w:rsidR="00623733" w:rsidRPr="004767C7" w:rsidRDefault="00623733" w:rsidP="00623733">
      <w:pPr>
        <w:pStyle w:val="ConsNormal"/>
        <w:ind w:right="0" w:firstLine="709"/>
        <w:jc w:val="both"/>
        <w:rPr>
          <w:sz w:val="24"/>
          <w:szCs w:val="24"/>
        </w:rPr>
      </w:pPr>
      <w:r w:rsidRPr="004767C7">
        <w:rPr>
          <w:sz w:val="24"/>
          <w:szCs w:val="24"/>
        </w:rPr>
        <w:t xml:space="preserve">1. МКУ «Служба единого заказчика» проводит прием заявок от </w:t>
      </w:r>
      <w:proofErr w:type="spellStart"/>
      <w:r w:rsidRPr="004767C7">
        <w:rPr>
          <w:sz w:val="24"/>
          <w:szCs w:val="24"/>
        </w:rPr>
        <w:t>собственниковМКД</w:t>
      </w:r>
      <w:proofErr w:type="spellEnd"/>
      <w:r w:rsidRPr="004767C7">
        <w:rPr>
          <w:sz w:val="24"/>
          <w:szCs w:val="24"/>
        </w:rPr>
        <w:t xml:space="preserve"> на включение дворовых территорий и заявления о поддержке благоустройства наиболее посещаемой территории общего пользования от жителей города в подпрограмму по благоустройству «Формирование современной городской среды» и заявления о поддержке благоустройства наиболее посещаемой территории общего пользования;</w:t>
      </w:r>
    </w:p>
    <w:p w:rsidR="00623733" w:rsidRPr="004767C7" w:rsidRDefault="00623733" w:rsidP="00623733">
      <w:pPr>
        <w:pStyle w:val="ConsNormal"/>
        <w:ind w:right="0" w:firstLine="709"/>
        <w:jc w:val="both"/>
        <w:rPr>
          <w:sz w:val="24"/>
          <w:szCs w:val="24"/>
        </w:rPr>
      </w:pPr>
      <w:r w:rsidRPr="004767C7">
        <w:rPr>
          <w:sz w:val="24"/>
          <w:szCs w:val="24"/>
        </w:rPr>
        <w:t>2. Отбор дворовых территорий и общественных территорий для благоустройства проводит общественная комиссия, утвержденная постановлением администрации города Бородино от 02.03.2017 № 96 «Об утверждении общественной комиссии по обеспечению реализации мероприятия по благоустройству «Формирование современной городской среды» в рамках муниципальной программы «Выполнение функций органов местного самоуправления», выбор оформляется протоколом;</w:t>
      </w:r>
    </w:p>
    <w:p w:rsidR="00623733" w:rsidRPr="004767C7" w:rsidRDefault="00623733" w:rsidP="00623733">
      <w:pPr>
        <w:pStyle w:val="ConsNormal"/>
        <w:ind w:right="0" w:firstLine="709"/>
        <w:jc w:val="both"/>
        <w:rPr>
          <w:sz w:val="24"/>
          <w:szCs w:val="24"/>
        </w:rPr>
      </w:pPr>
      <w:r w:rsidRPr="004767C7">
        <w:rPr>
          <w:sz w:val="24"/>
          <w:szCs w:val="24"/>
        </w:rPr>
        <w:t>Порядок включения предложений заинтересованных лиц о включении дворовой территории в муниципальную программу формирования современной городской среды на 2017 год закреплен порядком представления, рассмотрения и оценки предложений по включению дворовой территории в подпрограмму «Формирование современной городской среды» и утвержден постановлением администрации горо</w:t>
      </w:r>
      <w:r w:rsidR="00B7084B">
        <w:rPr>
          <w:sz w:val="24"/>
          <w:szCs w:val="24"/>
        </w:rPr>
        <w:t>да Бородино от 01.03.2017 № 88.</w:t>
      </w:r>
    </w:p>
    <w:p w:rsidR="00623733" w:rsidRPr="004767C7" w:rsidRDefault="00623733" w:rsidP="00623733">
      <w:pPr>
        <w:pStyle w:val="ConsNormal"/>
        <w:ind w:right="0" w:firstLine="709"/>
        <w:jc w:val="both"/>
        <w:rPr>
          <w:sz w:val="24"/>
          <w:szCs w:val="24"/>
        </w:rPr>
      </w:pPr>
      <w:r w:rsidRPr="004767C7">
        <w:rPr>
          <w:sz w:val="24"/>
          <w:szCs w:val="24"/>
        </w:rPr>
        <w:t>3. Разработка и обсуждение дизайн-проекта осуществляется в соответствии с Порядком разработки, обсуждения с заинтересованными лицами и утверждения дизайн-проектов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согласно приложения 3 к подпрограмме «Формировани</w:t>
      </w:r>
      <w:r>
        <w:rPr>
          <w:sz w:val="24"/>
          <w:szCs w:val="24"/>
        </w:rPr>
        <w:t>е современной городской среды»;</w:t>
      </w:r>
    </w:p>
    <w:p w:rsidR="00623733" w:rsidRPr="004767C7" w:rsidRDefault="00623733" w:rsidP="00623733">
      <w:pPr>
        <w:pStyle w:val="ConsNormal"/>
        <w:ind w:right="0" w:firstLine="709"/>
        <w:jc w:val="both"/>
        <w:rPr>
          <w:sz w:val="24"/>
          <w:szCs w:val="24"/>
        </w:rPr>
      </w:pPr>
      <w:r w:rsidRPr="004767C7">
        <w:rPr>
          <w:sz w:val="24"/>
          <w:szCs w:val="24"/>
        </w:rPr>
        <w:t>4. Специалистами МКУ «Служба единого заказчика» определяется предварительная сметная стоимость работ;</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 xml:space="preserve">5. Субсидия, выделенная муниципальному образованию город Бородино </w:t>
      </w:r>
      <w:r w:rsidR="00CE5B51">
        <w:rPr>
          <w:rFonts w:ascii="Arial" w:hAnsi="Arial" w:cs="Arial"/>
        </w:rPr>
        <w:t xml:space="preserve">для благоустройства дворовых и </w:t>
      </w:r>
      <w:r w:rsidRPr="004767C7">
        <w:rPr>
          <w:rFonts w:ascii="Arial" w:hAnsi="Arial" w:cs="Arial"/>
        </w:rPr>
        <w:t>общественных территорий направляется для выпол</w:t>
      </w:r>
      <w:r w:rsidR="00CE5B51">
        <w:rPr>
          <w:rFonts w:ascii="Arial" w:hAnsi="Arial" w:cs="Arial"/>
        </w:rPr>
        <w:t xml:space="preserve">нения работ по благоустройству </w:t>
      </w:r>
      <w:r w:rsidRPr="004767C7">
        <w:rPr>
          <w:rFonts w:ascii="Arial" w:hAnsi="Arial" w:cs="Arial"/>
        </w:rPr>
        <w:t>согласно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территорий)(приложение 4 к подпрограмме «Формирование современной городской среды»);</w:t>
      </w:r>
    </w:p>
    <w:p w:rsidR="00623733" w:rsidRPr="004767C7" w:rsidRDefault="00623733" w:rsidP="00623733">
      <w:pPr>
        <w:pStyle w:val="ConsNormal"/>
        <w:ind w:right="0" w:firstLine="709"/>
        <w:jc w:val="both"/>
        <w:rPr>
          <w:sz w:val="24"/>
          <w:szCs w:val="24"/>
        </w:rPr>
      </w:pPr>
      <w:r w:rsidRPr="004767C7">
        <w:rPr>
          <w:sz w:val="24"/>
          <w:szCs w:val="24"/>
        </w:rPr>
        <w:t>6. МКУ «Служба единого заказчика» контролирует выполнение работ подрядных организаций путем визуального осмотра после выполнения следующих этапов: демонтажные работы; подготовительные работы; ремонтные работы.</w:t>
      </w:r>
    </w:p>
    <w:p w:rsidR="00623733" w:rsidRPr="004767C7" w:rsidRDefault="00623733" w:rsidP="00623733">
      <w:pPr>
        <w:autoSpaceDE w:val="0"/>
        <w:autoSpaceDN w:val="0"/>
        <w:adjustRightInd w:val="0"/>
        <w:ind w:firstLine="567"/>
        <w:jc w:val="center"/>
        <w:rPr>
          <w:rFonts w:ascii="Arial" w:hAnsi="Arial" w:cs="Arial"/>
        </w:rPr>
      </w:pPr>
    </w:p>
    <w:p w:rsidR="00623733" w:rsidRPr="004767C7" w:rsidRDefault="00623733" w:rsidP="00D84929">
      <w:pPr>
        <w:autoSpaceDE w:val="0"/>
        <w:autoSpaceDN w:val="0"/>
        <w:adjustRightInd w:val="0"/>
        <w:jc w:val="center"/>
        <w:rPr>
          <w:rFonts w:ascii="Arial" w:hAnsi="Arial" w:cs="Arial"/>
        </w:rPr>
      </w:pPr>
      <w:r w:rsidRPr="004767C7">
        <w:rPr>
          <w:rFonts w:ascii="Arial" w:hAnsi="Arial" w:cs="Arial"/>
        </w:rPr>
        <w:t>2.4. Управление подпрограммой и контроль за ходом ее выполнения</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xml:space="preserve">Управление и </w:t>
      </w:r>
      <w:proofErr w:type="gramStart"/>
      <w:r w:rsidRPr="004767C7">
        <w:rPr>
          <w:rFonts w:ascii="Arial" w:hAnsi="Arial" w:cs="Arial"/>
        </w:rPr>
        <w:t>контроль за</w:t>
      </w:r>
      <w:proofErr w:type="gramEnd"/>
      <w:r w:rsidRPr="004767C7">
        <w:rPr>
          <w:rFonts w:ascii="Arial" w:hAnsi="Arial" w:cs="Arial"/>
        </w:rPr>
        <w:t xml:space="preserve"> реализацией подпрограммы осуществляется </w:t>
      </w:r>
      <w:r>
        <w:rPr>
          <w:rFonts w:ascii="Arial" w:hAnsi="Arial" w:cs="Arial"/>
        </w:rPr>
        <w:t>администрацией города Бородино.</w:t>
      </w:r>
    </w:p>
    <w:p w:rsidR="00623733" w:rsidRPr="004767C7" w:rsidRDefault="00623733" w:rsidP="00623733">
      <w:pPr>
        <w:widowControl w:val="0"/>
        <w:autoSpaceDE w:val="0"/>
        <w:autoSpaceDN w:val="0"/>
        <w:adjustRightInd w:val="0"/>
        <w:ind w:firstLine="851"/>
        <w:jc w:val="both"/>
        <w:rPr>
          <w:rFonts w:ascii="Arial" w:hAnsi="Arial" w:cs="Arial"/>
        </w:rPr>
      </w:pPr>
      <w:r w:rsidRPr="004767C7">
        <w:rPr>
          <w:rFonts w:ascii="Arial" w:hAnsi="Arial" w:cs="Arial"/>
        </w:rPr>
        <w:t>Администрация города Бородино осуществляет реализацию подпрограммных мероприятий, несет ответственность за ее реализацию и эффективное использование финансовых средств, выделяемых на выполнение подпрограммы.</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Контроль за исп</w:t>
      </w:r>
      <w:r>
        <w:rPr>
          <w:rFonts w:ascii="Arial" w:hAnsi="Arial" w:cs="Arial"/>
        </w:rPr>
        <w:t>олнением подпрограммы включает:</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эффективным и целевым использованием исполнителями выделяемых финансовых средств;</w:t>
      </w:r>
    </w:p>
    <w:p w:rsidR="00623733" w:rsidRPr="004767C7" w:rsidRDefault="00623733" w:rsidP="00623733">
      <w:pPr>
        <w:widowControl w:val="0"/>
        <w:autoSpaceDE w:val="0"/>
        <w:autoSpaceDN w:val="0"/>
        <w:adjustRightInd w:val="0"/>
        <w:ind w:firstLine="709"/>
        <w:jc w:val="both"/>
        <w:rPr>
          <w:rFonts w:ascii="Arial" w:hAnsi="Arial" w:cs="Arial"/>
        </w:rPr>
      </w:pPr>
      <w:r w:rsidRPr="004767C7">
        <w:rPr>
          <w:rFonts w:ascii="Arial" w:hAnsi="Arial" w:cs="Arial"/>
        </w:rPr>
        <w:t>- контроль за качеством реализуемых подпрограммных мероприятий.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МКУ «Служ</w:t>
      </w:r>
      <w:r>
        <w:rPr>
          <w:rFonts w:ascii="Arial" w:hAnsi="Arial" w:cs="Arial"/>
        </w:rPr>
        <w:t>ба единого заказчика» проводит: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экономический анализ эффективности подпрограммных проектов и мероприятий подпрограммы;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подготовку предложений по составлению плана текущих расходов на очередной период;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w:t>
      </w:r>
    </w:p>
    <w:p w:rsidR="00623733" w:rsidRPr="004767C7" w:rsidRDefault="00623733" w:rsidP="00623733">
      <w:pPr>
        <w:autoSpaceDE w:val="0"/>
        <w:autoSpaceDN w:val="0"/>
        <w:adjustRightInd w:val="0"/>
        <w:ind w:firstLine="709"/>
        <w:rPr>
          <w:rFonts w:ascii="Arial" w:hAnsi="Arial" w:cs="Arial"/>
        </w:rPr>
      </w:pPr>
    </w:p>
    <w:p w:rsidR="00623733" w:rsidRPr="004767C7" w:rsidRDefault="00623733" w:rsidP="00D84929">
      <w:pPr>
        <w:autoSpaceDE w:val="0"/>
        <w:autoSpaceDN w:val="0"/>
        <w:adjustRightInd w:val="0"/>
        <w:jc w:val="center"/>
        <w:rPr>
          <w:rFonts w:ascii="Arial" w:hAnsi="Arial" w:cs="Arial"/>
        </w:rPr>
      </w:pPr>
      <w:r w:rsidRPr="004767C7">
        <w:rPr>
          <w:rFonts w:ascii="Arial" w:hAnsi="Arial" w:cs="Arial"/>
        </w:rPr>
        <w:t>2.5. Оценка социально-экономической эффективности</w:t>
      </w:r>
    </w:p>
    <w:p w:rsidR="00623733" w:rsidRPr="004767C7" w:rsidRDefault="00623733" w:rsidP="00623733">
      <w:pPr>
        <w:ind w:firstLine="709"/>
        <w:jc w:val="both"/>
        <w:rPr>
          <w:rFonts w:ascii="Arial" w:hAnsi="Arial" w:cs="Arial"/>
        </w:rPr>
      </w:pPr>
      <w:r w:rsidRPr="004767C7">
        <w:rPr>
          <w:rFonts w:ascii="Arial" w:hAnsi="Arial" w:cs="Arial"/>
        </w:rPr>
        <w:t>Оценка эффективности реализации подпрограммы проводится ежегодно по окончании отчетного периода по следующим критериям:</w:t>
      </w:r>
    </w:p>
    <w:p w:rsidR="00623733" w:rsidRPr="004767C7" w:rsidRDefault="00623733" w:rsidP="00623733">
      <w:pPr>
        <w:ind w:firstLine="709"/>
        <w:jc w:val="both"/>
        <w:rPr>
          <w:rFonts w:ascii="Arial" w:hAnsi="Arial" w:cs="Arial"/>
        </w:rPr>
      </w:pPr>
      <w:r w:rsidRPr="004767C7">
        <w:rPr>
          <w:rFonts w:ascii="Arial" w:hAnsi="Arial" w:cs="Arial"/>
        </w:rPr>
        <w:t>-полнота выполнения мероприятий подпрограммы;</w:t>
      </w:r>
    </w:p>
    <w:p w:rsidR="00623733" w:rsidRPr="004767C7" w:rsidRDefault="00623733" w:rsidP="00623733">
      <w:pPr>
        <w:ind w:firstLine="709"/>
        <w:jc w:val="both"/>
        <w:rPr>
          <w:rFonts w:ascii="Arial" w:hAnsi="Arial" w:cs="Arial"/>
        </w:rPr>
      </w:pPr>
      <w:r w:rsidRPr="004767C7">
        <w:rPr>
          <w:rFonts w:ascii="Arial" w:hAnsi="Arial" w:cs="Arial"/>
        </w:rPr>
        <w:t>-эффективность расходования выделенных финансовых средств;</w:t>
      </w:r>
    </w:p>
    <w:p w:rsidR="00623733" w:rsidRPr="004767C7" w:rsidRDefault="00623733" w:rsidP="00623733">
      <w:pPr>
        <w:ind w:firstLine="709"/>
        <w:jc w:val="both"/>
        <w:rPr>
          <w:rFonts w:ascii="Arial" w:hAnsi="Arial" w:cs="Arial"/>
        </w:rPr>
      </w:pPr>
      <w:r w:rsidRPr="004767C7">
        <w:rPr>
          <w:rFonts w:ascii="Arial" w:hAnsi="Arial" w:cs="Arial"/>
        </w:rPr>
        <w:t>-степень достижения целей и решения задач подпрограммы;</w:t>
      </w:r>
    </w:p>
    <w:p w:rsidR="00623733" w:rsidRPr="004767C7" w:rsidRDefault="00623733" w:rsidP="00623733">
      <w:pPr>
        <w:ind w:firstLine="709"/>
        <w:jc w:val="both"/>
        <w:rPr>
          <w:rFonts w:ascii="Arial" w:hAnsi="Arial" w:cs="Arial"/>
        </w:rPr>
      </w:pPr>
      <w:r w:rsidRPr="004767C7">
        <w:rPr>
          <w:rFonts w:ascii="Arial" w:hAnsi="Arial" w:cs="Arial"/>
        </w:rPr>
        <w:t>-социально-экономический эффект от реализации мероприятий подпрограммы.</w:t>
      </w:r>
    </w:p>
    <w:p w:rsidR="00623733" w:rsidRPr="004767C7" w:rsidRDefault="00623733" w:rsidP="00623733">
      <w:pPr>
        <w:ind w:firstLine="709"/>
        <w:jc w:val="both"/>
        <w:rPr>
          <w:rFonts w:ascii="Arial" w:hAnsi="Arial" w:cs="Arial"/>
        </w:rPr>
      </w:pPr>
      <w:r w:rsidRPr="004767C7">
        <w:rPr>
          <w:rFonts w:ascii="Arial" w:hAnsi="Arial" w:cs="Arial"/>
        </w:rPr>
        <w:t>Результатом реализации Подпрограммы является достижение цели по комплексному благоустройству дворовых территорий и территорий общего пользования муниципального образования города Бородино.</w:t>
      </w:r>
    </w:p>
    <w:p w:rsidR="00623733" w:rsidRPr="004767C7" w:rsidRDefault="00623733" w:rsidP="00623733">
      <w:pPr>
        <w:ind w:firstLine="709"/>
        <w:jc w:val="both"/>
        <w:rPr>
          <w:rFonts w:ascii="Arial" w:hAnsi="Arial" w:cs="Arial"/>
        </w:rPr>
      </w:pPr>
      <w:r w:rsidRPr="004767C7">
        <w:rPr>
          <w:rFonts w:ascii="Arial" w:hAnsi="Arial" w:cs="Arial"/>
        </w:rPr>
        <w:t>Организация и проведение мероприятий, предусмотренных подпрограммой, позволит:</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1. Провести комплексное благоустройство дворовых территорий многоквартирных домов.</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2. Повысить привлекательность и эстетическое состояние города Бородино.</w:t>
      </w:r>
    </w:p>
    <w:p w:rsidR="00623733" w:rsidRPr="004767C7" w:rsidRDefault="00623733" w:rsidP="00623733">
      <w:pPr>
        <w:tabs>
          <w:tab w:val="left" w:pos="851"/>
        </w:tabs>
        <w:ind w:firstLine="709"/>
        <w:jc w:val="both"/>
        <w:rPr>
          <w:rFonts w:ascii="Arial" w:hAnsi="Arial" w:cs="Arial"/>
        </w:rPr>
      </w:pPr>
      <w:r w:rsidRPr="004767C7">
        <w:rPr>
          <w:rFonts w:ascii="Arial" w:hAnsi="Arial" w:cs="Arial"/>
        </w:rPr>
        <w:t>3. Повысить доступность общественных пространств маломобильным гражданам.</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4. Вовлечь общественность в развит</w:t>
      </w:r>
      <w:r>
        <w:rPr>
          <w:rFonts w:ascii="Arial" w:hAnsi="Arial" w:cs="Arial"/>
        </w:rPr>
        <w:t>ие городской современной среды.</w:t>
      </w:r>
    </w:p>
    <w:p w:rsidR="00623733" w:rsidRPr="004767C7" w:rsidRDefault="00623733" w:rsidP="00623733">
      <w:pPr>
        <w:tabs>
          <w:tab w:val="left" w:pos="993"/>
        </w:tabs>
        <w:ind w:firstLine="709"/>
        <w:jc w:val="both"/>
        <w:rPr>
          <w:rFonts w:ascii="Arial" w:hAnsi="Arial" w:cs="Arial"/>
        </w:rPr>
      </w:pPr>
      <w:r w:rsidRPr="004767C7">
        <w:rPr>
          <w:rFonts w:ascii="Arial" w:hAnsi="Arial" w:cs="Arial"/>
        </w:rPr>
        <w:t>5. Сохранить и улучшить внешний вид мест общего пользования и массового отдыха населения.</w:t>
      </w:r>
    </w:p>
    <w:p w:rsidR="00623733" w:rsidRPr="004767C7" w:rsidRDefault="00623733" w:rsidP="00623733">
      <w:pPr>
        <w:ind w:firstLine="709"/>
        <w:jc w:val="both"/>
        <w:rPr>
          <w:rFonts w:ascii="Arial" w:hAnsi="Arial" w:cs="Arial"/>
        </w:rPr>
      </w:pPr>
      <w:r w:rsidRPr="004767C7">
        <w:rPr>
          <w:rFonts w:ascii="Arial" w:hAnsi="Arial" w:cs="Arial"/>
        </w:rPr>
        <w:t>Социально-экономическая эффективность подпрограммы оценивается по результатам, достигнутым в ходе реализации ее мероприятий.</w:t>
      </w:r>
    </w:p>
    <w:p w:rsidR="00623733" w:rsidRPr="004767C7" w:rsidRDefault="00623733" w:rsidP="00623733">
      <w:pPr>
        <w:autoSpaceDE w:val="0"/>
        <w:autoSpaceDN w:val="0"/>
        <w:adjustRightInd w:val="0"/>
        <w:ind w:firstLine="567"/>
        <w:jc w:val="both"/>
        <w:rPr>
          <w:rFonts w:ascii="Arial" w:hAnsi="Arial" w:cs="Arial"/>
          <w:b/>
          <w:color w:val="000000"/>
        </w:rPr>
      </w:pPr>
    </w:p>
    <w:p w:rsidR="00623733" w:rsidRPr="004767C7" w:rsidRDefault="00623733" w:rsidP="00623733">
      <w:pPr>
        <w:widowControl w:val="0"/>
        <w:autoSpaceDE w:val="0"/>
        <w:autoSpaceDN w:val="0"/>
        <w:adjustRightInd w:val="0"/>
        <w:jc w:val="center"/>
        <w:outlineLvl w:val="1"/>
        <w:rPr>
          <w:rFonts w:ascii="Arial" w:hAnsi="Arial" w:cs="Arial"/>
        </w:rPr>
      </w:pPr>
      <w:r w:rsidRPr="004767C7">
        <w:rPr>
          <w:rFonts w:ascii="Arial" w:hAnsi="Arial" w:cs="Arial"/>
        </w:rPr>
        <w:t>2.6. Мероприятия подпрограммы</w:t>
      </w:r>
    </w:p>
    <w:p w:rsidR="00623733" w:rsidRPr="004767C7" w:rsidRDefault="00D84929" w:rsidP="00623733">
      <w:pPr>
        <w:widowControl w:val="0"/>
        <w:autoSpaceDE w:val="0"/>
        <w:autoSpaceDN w:val="0"/>
        <w:adjustRightInd w:val="0"/>
        <w:ind w:firstLine="709"/>
        <w:jc w:val="both"/>
        <w:outlineLvl w:val="1"/>
        <w:rPr>
          <w:rFonts w:ascii="Arial" w:hAnsi="Arial" w:cs="Arial"/>
        </w:rPr>
      </w:pPr>
      <w:hyperlink w:anchor="Par573" w:history="1">
        <w:r w:rsidR="00623733" w:rsidRPr="004767C7">
          <w:rPr>
            <w:rFonts w:ascii="Arial" w:hAnsi="Arial" w:cs="Arial"/>
          </w:rPr>
          <w:t>Перечень</w:t>
        </w:r>
      </w:hyperlink>
      <w:r w:rsidR="00623733" w:rsidRPr="004767C7">
        <w:rPr>
          <w:rFonts w:ascii="Arial" w:hAnsi="Arial" w:cs="Arial"/>
        </w:rPr>
        <w:t xml:space="preserve"> мероприятий подпрограммы приведен в приложении 2 к подпрограмме «Формирование современной городской среды».</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Подпрограмма включает два мероприятия:</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1. Благоустройство дворовых территорий.</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2. Благоустройство территорий общего пользования.</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Перечень дворовых территорий подлежащих благоустройству в рамках в мероприятия: «Благоустройство дворовых территорий»:</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Октябрьская, 76;</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9 Мая, 95а;</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Ленина, 49;</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Ленина, 51;</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Горького, 4;</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Комсомольская, 12;</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Советская, 66;</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Ул. Нагорная, 41.</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Общественное пространство, подлежащее благоустройству в рамках мероприятия: «Благоустройство общественного пространства»:</w:t>
      </w:r>
    </w:p>
    <w:p w:rsidR="00623733" w:rsidRPr="004767C7" w:rsidRDefault="00623733" w:rsidP="00623733">
      <w:pPr>
        <w:widowControl w:val="0"/>
        <w:autoSpaceDE w:val="0"/>
        <w:autoSpaceDN w:val="0"/>
        <w:adjustRightInd w:val="0"/>
        <w:ind w:firstLine="709"/>
        <w:jc w:val="both"/>
        <w:outlineLvl w:val="1"/>
        <w:rPr>
          <w:rFonts w:ascii="Arial" w:hAnsi="Arial" w:cs="Arial"/>
        </w:rPr>
      </w:pPr>
      <w:r w:rsidRPr="004767C7">
        <w:rPr>
          <w:rFonts w:ascii="Arial" w:hAnsi="Arial" w:cs="Arial"/>
        </w:rPr>
        <w:t>Площадь ДК «Угольщик» (ул. Октябрьская, 56а).</w:t>
      </w:r>
    </w:p>
    <w:p w:rsidR="00623733" w:rsidRPr="004767C7" w:rsidRDefault="00623733" w:rsidP="00623733">
      <w:pPr>
        <w:widowControl w:val="0"/>
        <w:autoSpaceDE w:val="0"/>
        <w:autoSpaceDN w:val="0"/>
        <w:adjustRightInd w:val="0"/>
        <w:jc w:val="both"/>
        <w:rPr>
          <w:rFonts w:ascii="Arial" w:hAnsi="Arial" w:cs="Arial"/>
        </w:rPr>
      </w:pPr>
    </w:p>
    <w:p w:rsidR="00623733" w:rsidRPr="004767C7" w:rsidRDefault="00623733" w:rsidP="00623733">
      <w:pPr>
        <w:tabs>
          <w:tab w:val="left" w:pos="2805"/>
        </w:tabs>
        <w:jc w:val="center"/>
        <w:rPr>
          <w:rFonts w:ascii="Arial" w:hAnsi="Arial" w:cs="Arial"/>
        </w:rPr>
      </w:pPr>
      <w:r w:rsidRPr="004767C7">
        <w:rPr>
          <w:rFonts w:ascii="Arial" w:hAnsi="Arial" w:cs="Arial"/>
        </w:rPr>
        <w:t>2.7. Обоснование финансовых, материальных и трудовых затрат (ресурсное обеспечение подпрограммы) с указанием источников финансирования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Расходы подпрограммы формируются за счет средств местного, краевого и федерального бюджета. Общий объем </w:t>
      </w:r>
      <w:r w:rsidRPr="004767C7">
        <w:rPr>
          <w:rFonts w:ascii="Arial" w:hAnsi="Arial" w:cs="Arial"/>
          <w:color w:val="000000"/>
        </w:rPr>
        <w:t xml:space="preserve">финансирования подпрограммы за счет всех источников составляет </w:t>
      </w:r>
      <w:r w:rsidRPr="004767C7">
        <w:rPr>
          <w:rFonts w:ascii="Arial" w:hAnsi="Arial" w:cs="Arial"/>
        </w:rPr>
        <w:t xml:space="preserve">в 2017 году </w:t>
      </w:r>
      <w:r w:rsidR="00252789">
        <w:rPr>
          <w:rFonts w:ascii="Arial" w:hAnsi="Arial" w:cs="Arial"/>
        </w:rPr>
        <w:t>–</w:t>
      </w:r>
      <w:r w:rsidRPr="004767C7">
        <w:rPr>
          <w:rFonts w:ascii="Arial" w:hAnsi="Arial" w:cs="Arial"/>
        </w:rPr>
        <w:t xml:space="preserve"> 6</w:t>
      </w:r>
      <w:r w:rsidR="00E85A57">
        <w:rPr>
          <w:rFonts w:ascii="Arial" w:hAnsi="Arial" w:cs="Arial"/>
        </w:rPr>
        <w:t> </w:t>
      </w:r>
      <w:r w:rsidRPr="004767C7">
        <w:rPr>
          <w:rFonts w:ascii="Arial" w:hAnsi="Arial" w:cs="Arial"/>
        </w:rPr>
        <w:t>758819,00 руб., из них:</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за счет средств федерального бюджета </w:t>
      </w:r>
      <w:r w:rsidR="00252789">
        <w:rPr>
          <w:rFonts w:ascii="Arial" w:hAnsi="Arial" w:cs="Arial"/>
        </w:rPr>
        <w:t>–</w:t>
      </w:r>
      <w:r w:rsidRPr="004767C7">
        <w:rPr>
          <w:rFonts w:ascii="Arial" w:hAnsi="Arial" w:cs="Arial"/>
        </w:rPr>
        <w:t xml:space="preserve"> 3</w:t>
      </w:r>
      <w:r w:rsidR="00E85A57">
        <w:rPr>
          <w:rFonts w:ascii="Arial" w:hAnsi="Arial" w:cs="Arial"/>
        </w:rPr>
        <w:t> </w:t>
      </w:r>
      <w:r w:rsidRPr="004767C7">
        <w:rPr>
          <w:rFonts w:ascii="Arial" w:hAnsi="Arial" w:cs="Arial"/>
        </w:rPr>
        <w:t>948200,00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за счет средств краевого бюджета </w:t>
      </w:r>
      <w:r w:rsidR="00252789">
        <w:rPr>
          <w:rFonts w:ascii="Arial" w:hAnsi="Arial" w:cs="Arial"/>
        </w:rPr>
        <w:t>–</w:t>
      </w:r>
      <w:r w:rsidRPr="004767C7">
        <w:rPr>
          <w:rFonts w:ascii="Arial" w:hAnsi="Arial" w:cs="Arial"/>
        </w:rPr>
        <w:t xml:space="preserve"> 2</w:t>
      </w:r>
      <w:r w:rsidR="00E85A57">
        <w:rPr>
          <w:rFonts w:ascii="Arial" w:hAnsi="Arial" w:cs="Arial"/>
        </w:rPr>
        <w:t> </w:t>
      </w:r>
      <w:r w:rsidRPr="004767C7">
        <w:rPr>
          <w:rFonts w:ascii="Arial" w:hAnsi="Arial" w:cs="Arial"/>
        </w:rPr>
        <w:t>743700,00 руб.;</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за счет средств местного бюджета </w:t>
      </w:r>
      <w:r w:rsidR="00252789">
        <w:rPr>
          <w:rFonts w:ascii="Arial" w:hAnsi="Arial" w:cs="Arial"/>
        </w:rPr>
        <w:t>–</w:t>
      </w:r>
      <w:r w:rsidR="00CB3BC7">
        <w:rPr>
          <w:rFonts w:ascii="Arial" w:hAnsi="Arial" w:cs="Arial"/>
        </w:rPr>
        <w:t xml:space="preserve"> 66919,00 руб.</w:t>
      </w:r>
    </w:p>
    <w:p w:rsidR="00623733" w:rsidRPr="004767C7" w:rsidRDefault="00623733" w:rsidP="00623733">
      <w:pPr>
        <w:spacing w:line="233" w:lineRule="auto"/>
        <w:rPr>
          <w:rFonts w:ascii="Arial" w:hAnsi="Arial" w:cs="Arial"/>
          <w:sz w:val="20"/>
          <w:szCs w:val="20"/>
        </w:rPr>
        <w:sectPr w:rsidR="00623733" w:rsidRPr="004767C7" w:rsidSect="00DB1B29">
          <w:pgSz w:w="11905" w:h="16838"/>
          <w:pgMar w:top="1134" w:right="851" w:bottom="1134" w:left="1701" w:header="425" w:footer="720" w:gutter="0"/>
          <w:pgNumType w:start="1"/>
          <w:cols w:space="720"/>
          <w:noEndnote/>
          <w:titlePg/>
          <w:docGrid w:linePitch="326"/>
        </w:sectPr>
      </w:pPr>
    </w:p>
    <w:tbl>
      <w:tblPr>
        <w:tblW w:w="15008" w:type="dxa"/>
        <w:tblLook w:val="01E0" w:firstRow="1" w:lastRow="1" w:firstColumn="1" w:lastColumn="1" w:noHBand="0" w:noVBand="0"/>
      </w:tblPr>
      <w:tblGrid>
        <w:gridCol w:w="11602"/>
        <w:gridCol w:w="3406"/>
      </w:tblGrid>
      <w:tr w:rsidR="00623733" w:rsidRPr="004767C7" w:rsidTr="00DB1B29">
        <w:trPr>
          <w:trHeight w:val="995"/>
        </w:trPr>
        <w:tc>
          <w:tcPr>
            <w:tcW w:w="11602" w:type="dxa"/>
            <w:shd w:val="clear" w:color="auto" w:fill="auto"/>
          </w:tcPr>
          <w:p w:rsidR="00623733" w:rsidRPr="004767C7" w:rsidRDefault="00623733" w:rsidP="00DB1B29">
            <w:pPr>
              <w:spacing w:after="60" w:line="233" w:lineRule="auto"/>
              <w:jc w:val="both"/>
              <w:rPr>
                <w:rFonts w:ascii="Arial" w:hAnsi="Arial" w:cs="Arial"/>
                <w:sz w:val="20"/>
                <w:szCs w:val="20"/>
              </w:rPr>
            </w:pPr>
          </w:p>
        </w:tc>
        <w:tc>
          <w:tcPr>
            <w:tcW w:w="3406" w:type="dxa"/>
            <w:shd w:val="clear" w:color="auto" w:fill="auto"/>
          </w:tcPr>
          <w:p w:rsidR="00623733" w:rsidRPr="004767C7" w:rsidRDefault="00623733" w:rsidP="00DB1B29">
            <w:pPr>
              <w:rPr>
                <w:rFonts w:ascii="Arial" w:hAnsi="Arial" w:cs="Arial"/>
              </w:rPr>
            </w:pPr>
            <w:r w:rsidRPr="004767C7">
              <w:rPr>
                <w:rFonts w:ascii="Arial" w:hAnsi="Arial" w:cs="Arial"/>
                <w:sz w:val="22"/>
                <w:szCs w:val="22"/>
              </w:rPr>
              <w:t>Приложение 1</w:t>
            </w:r>
          </w:p>
          <w:p w:rsidR="00623733" w:rsidRDefault="00623733" w:rsidP="00DB1B29">
            <w:pPr>
              <w:rPr>
                <w:rFonts w:ascii="Arial" w:hAnsi="Arial" w:cs="Arial"/>
              </w:rPr>
            </w:pPr>
            <w:r>
              <w:rPr>
                <w:rFonts w:ascii="Arial" w:hAnsi="Arial" w:cs="Arial"/>
                <w:sz w:val="22"/>
                <w:szCs w:val="22"/>
              </w:rPr>
              <w:t>к подпрограмме</w:t>
            </w:r>
          </w:p>
          <w:p w:rsidR="00623733" w:rsidRPr="004767C7" w:rsidRDefault="00623733" w:rsidP="00DB1B29">
            <w:pPr>
              <w:rPr>
                <w:rFonts w:ascii="Arial" w:hAnsi="Arial" w:cs="Arial"/>
                <w:lang w:eastAsia="ar-SA"/>
              </w:rPr>
            </w:pPr>
            <w:r w:rsidRPr="004767C7">
              <w:rPr>
                <w:rFonts w:ascii="Arial" w:hAnsi="Arial" w:cs="Arial"/>
                <w:sz w:val="22"/>
                <w:szCs w:val="22"/>
                <w:lang w:eastAsia="ar-SA"/>
              </w:rPr>
              <w:t>«</w:t>
            </w:r>
            <w:r w:rsidRPr="004767C7">
              <w:rPr>
                <w:rFonts w:ascii="Arial" w:hAnsi="Arial" w:cs="Arial"/>
                <w:sz w:val="22"/>
                <w:szCs w:val="22"/>
              </w:rPr>
              <w:t>Формирование современной городской среды</w:t>
            </w:r>
          </w:p>
        </w:tc>
      </w:tr>
    </w:tbl>
    <w:p w:rsidR="00623733" w:rsidRPr="004767C7" w:rsidRDefault="00623733" w:rsidP="00623733">
      <w:pPr>
        <w:pStyle w:val="ConsPlusNormal"/>
        <w:widowControl/>
        <w:ind w:firstLine="0"/>
        <w:outlineLvl w:val="2"/>
        <w:rPr>
          <w:sz w:val="24"/>
          <w:szCs w:val="24"/>
        </w:rPr>
      </w:pPr>
    </w:p>
    <w:p w:rsidR="00EE0B38" w:rsidRPr="0082183C" w:rsidRDefault="00623733" w:rsidP="00EE0B38">
      <w:pPr>
        <w:pStyle w:val="ConsPlusNormal"/>
        <w:widowControl/>
        <w:ind w:firstLine="0"/>
        <w:jc w:val="center"/>
        <w:rPr>
          <w:sz w:val="24"/>
          <w:szCs w:val="24"/>
        </w:rPr>
      </w:pPr>
      <w:r w:rsidRPr="004767C7">
        <w:rPr>
          <w:sz w:val="24"/>
          <w:szCs w:val="24"/>
        </w:rPr>
        <w:t>Перечень целевых индикаторов подпрограммы</w:t>
      </w:r>
    </w:p>
    <w:tbl>
      <w:tblPr>
        <w:tblW w:w="15551" w:type="dxa"/>
        <w:tblInd w:w="-176" w:type="dxa"/>
        <w:tblLayout w:type="fixed"/>
        <w:tblLook w:val="0000" w:firstRow="0" w:lastRow="0" w:firstColumn="0" w:lastColumn="0" w:noHBand="0" w:noVBand="0"/>
      </w:tblPr>
      <w:tblGrid>
        <w:gridCol w:w="706"/>
        <w:gridCol w:w="4081"/>
        <w:gridCol w:w="986"/>
        <w:gridCol w:w="1266"/>
        <w:gridCol w:w="704"/>
        <w:gridCol w:w="704"/>
        <w:gridCol w:w="844"/>
        <w:gridCol w:w="845"/>
        <w:gridCol w:w="1268"/>
        <w:gridCol w:w="703"/>
        <w:gridCol w:w="704"/>
        <w:gridCol w:w="704"/>
        <w:gridCol w:w="704"/>
        <w:gridCol w:w="703"/>
        <w:gridCol w:w="629"/>
      </w:tblGrid>
      <w:tr w:rsidR="00623733" w:rsidRPr="004767C7" w:rsidTr="00EE0B38">
        <w:trPr>
          <w:cantSplit/>
          <w:trHeight w:val="366"/>
        </w:trPr>
        <w:tc>
          <w:tcPr>
            <w:tcW w:w="706" w:type="dxa"/>
            <w:vMerge w:val="restart"/>
            <w:tcBorders>
              <w:top w:val="single" w:sz="4" w:space="0" w:color="auto"/>
              <w:left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w:t>
            </w:r>
          </w:p>
          <w:p w:rsidR="00623733" w:rsidRPr="004767C7" w:rsidRDefault="00623733" w:rsidP="002325A3">
            <w:pPr>
              <w:jc w:val="center"/>
              <w:rPr>
                <w:rFonts w:ascii="Arial" w:hAnsi="Arial" w:cs="Arial"/>
                <w:sz w:val="16"/>
                <w:szCs w:val="16"/>
              </w:rPr>
            </w:pPr>
            <w:r w:rsidRPr="004767C7">
              <w:rPr>
                <w:rFonts w:ascii="Arial" w:hAnsi="Arial" w:cs="Arial"/>
                <w:sz w:val="16"/>
                <w:szCs w:val="16"/>
              </w:rPr>
              <w:t>п/п</w:t>
            </w:r>
          </w:p>
        </w:tc>
        <w:tc>
          <w:tcPr>
            <w:tcW w:w="4081" w:type="dxa"/>
            <w:vMerge w:val="restart"/>
            <w:tcBorders>
              <w:top w:val="single" w:sz="4" w:space="0" w:color="auto"/>
              <w:left w:val="nil"/>
              <w:right w:val="single" w:sz="4" w:space="0" w:color="auto"/>
            </w:tcBorders>
            <w:shd w:val="clear" w:color="auto" w:fill="auto"/>
          </w:tcPr>
          <w:p w:rsidR="00623733" w:rsidRPr="004767C7" w:rsidRDefault="00623733" w:rsidP="002325A3">
            <w:pPr>
              <w:jc w:val="center"/>
              <w:rPr>
                <w:rFonts w:ascii="Arial" w:hAnsi="Arial" w:cs="Arial"/>
                <w:sz w:val="16"/>
                <w:szCs w:val="16"/>
              </w:rPr>
            </w:pPr>
          </w:p>
          <w:p w:rsidR="00623733" w:rsidRPr="004767C7" w:rsidRDefault="00623733" w:rsidP="002325A3">
            <w:pPr>
              <w:jc w:val="center"/>
              <w:rPr>
                <w:rFonts w:ascii="Arial" w:hAnsi="Arial" w:cs="Arial"/>
                <w:sz w:val="16"/>
                <w:szCs w:val="16"/>
              </w:rPr>
            </w:pPr>
            <w:r w:rsidRPr="004767C7">
              <w:rPr>
                <w:rFonts w:ascii="Arial" w:hAnsi="Arial" w:cs="Arial"/>
                <w:sz w:val="16"/>
                <w:szCs w:val="16"/>
              </w:rPr>
              <w:t>Цели, целевые индикаторы</w:t>
            </w:r>
          </w:p>
        </w:tc>
        <w:tc>
          <w:tcPr>
            <w:tcW w:w="986"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Единица измерения</w:t>
            </w:r>
          </w:p>
        </w:tc>
        <w:tc>
          <w:tcPr>
            <w:tcW w:w="1266"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Источник информации</w:t>
            </w:r>
          </w:p>
        </w:tc>
        <w:tc>
          <w:tcPr>
            <w:tcW w:w="704"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2013</w:t>
            </w:r>
          </w:p>
        </w:tc>
        <w:tc>
          <w:tcPr>
            <w:tcW w:w="3661" w:type="dxa"/>
            <w:gridSpan w:val="4"/>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Годы начала действия муниципальной программы</w:t>
            </w:r>
          </w:p>
        </w:tc>
        <w:tc>
          <w:tcPr>
            <w:tcW w:w="703" w:type="dxa"/>
            <w:vMerge w:val="restart"/>
            <w:tcBorders>
              <w:top w:val="single" w:sz="4" w:space="0" w:color="auto"/>
              <w:left w:val="nil"/>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2018</w:t>
            </w:r>
          </w:p>
        </w:tc>
        <w:tc>
          <w:tcPr>
            <w:tcW w:w="704"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2019</w:t>
            </w:r>
          </w:p>
        </w:tc>
        <w:tc>
          <w:tcPr>
            <w:tcW w:w="704" w:type="dxa"/>
            <w:vMerge w:val="restart"/>
            <w:tcBorders>
              <w:top w:val="single" w:sz="4" w:space="0" w:color="auto"/>
              <w:left w:val="nil"/>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2020</w:t>
            </w:r>
          </w:p>
        </w:tc>
        <w:tc>
          <w:tcPr>
            <w:tcW w:w="704" w:type="dxa"/>
            <w:vMerge w:val="restart"/>
            <w:tcBorders>
              <w:top w:val="single" w:sz="4" w:space="0" w:color="auto"/>
              <w:left w:val="nil"/>
              <w:right w:val="single" w:sz="4" w:space="0" w:color="auto"/>
            </w:tcBorders>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2021</w:t>
            </w:r>
          </w:p>
        </w:tc>
        <w:tc>
          <w:tcPr>
            <w:tcW w:w="703" w:type="dxa"/>
            <w:vMerge w:val="restart"/>
            <w:tcBorders>
              <w:top w:val="single" w:sz="4" w:space="0" w:color="auto"/>
              <w:left w:val="nil"/>
              <w:right w:val="single" w:sz="4" w:space="0" w:color="auto"/>
            </w:tcBorders>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2022</w:t>
            </w:r>
          </w:p>
        </w:tc>
        <w:tc>
          <w:tcPr>
            <w:tcW w:w="626" w:type="dxa"/>
            <w:vMerge w:val="restart"/>
            <w:tcBorders>
              <w:top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2023</w:t>
            </w:r>
          </w:p>
        </w:tc>
      </w:tr>
      <w:tr w:rsidR="00623733" w:rsidRPr="004767C7" w:rsidTr="00EE0B38">
        <w:trPr>
          <w:cantSplit/>
          <w:trHeight w:val="156"/>
        </w:trPr>
        <w:tc>
          <w:tcPr>
            <w:tcW w:w="706" w:type="dxa"/>
            <w:vMerge/>
            <w:tcBorders>
              <w:left w:val="single" w:sz="4" w:space="0" w:color="auto"/>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4081"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986"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1266" w:type="dxa"/>
            <w:vMerge/>
            <w:tcBorders>
              <w:left w:val="nil"/>
              <w:bottom w:val="nil"/>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4"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2014</w:t>
            </w:r>
          </w:p>
        </w:tc>
        <w:tc>
          <w:tcPr>
            <w:tcW w:w="84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2015</w:t>
            </w:r>
          </w:p>
        </w:tc>
        <w:tc>
          <w:tcPr>
            <w:tcW w:w="84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2016</w:t>
            </w:r>
          </w:p>
        </w:tc>
        <w:tc>
          <w:tcPr>
            <w:tcW w:w="126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2017</w:t>
            </w:r>
          </w:p>
        </w:tc>
        <w:tc>
          <w:tcPr>
            <w:tcW w:w="703" w:type="dxa"/>
            <w:vMerge/>
            <w:tcBorders>
              <w:left w:val="nil"/>
              <w:bottom w:val="single" w:sz="4" w:space="0" w:color="auto"/>
              <w:right w:val="single" w:sz="4" w:space="0" w:color="auto"/>
            </w:tcBorders>
            <w:shd w:val="clear" w:color="auto" w:fill="auto"/>
            <w:noWrap/>
            <w:vAlign w:val="center"/>
          </w:tcPr>
          <w:p w:rsidR="00623733" w:rsidRPr="004767C7" w:rsidRDefault="00623733" w:rsidP="00DB1B29">
            <w:pPr>
              <w:jc w:val="center"/>
              <w:rPr>
                <w:rFonts w:ascii="Arial" w:hAnsi="Arial" w:cs="Arial"/>
                <w:sz w:val="16"/>
                <w:szCs w:val="16"/>
              </w:rPr>
            </w:pPr>
          </w:p>
        </w:tc>
        <w:tc>
          <w:tcPr>
            <w:tcW w:w="704"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4" w:type="dxa"/>
            <w:vMerge/>
            <w:tcBorders>
              <w:left w:val="nil"/>
              <w:bottom w:val="single" w:sz="4" w:space="0" w:color="auto"/>
              <w:right w:val="single" w:sz="4" w:space="0" w:color="auto"/>
            </w:tcBorders>
            <w:shd w:val="clear" w:color="auto" w:fill="auto"/>
            <w:vAlign w:val="center"/>
          </w:tcPr>
          <w:p w:rsidR="00623733" w:rsidRPr="004767C7" w:rsidRDefault="00623733" w:rsidP="00DB1B29">
            <w:pPr>
              <w:jc w:val="center"/>
              <w:rPr>
                <w:rFonts w:ascii="Arial" w:hAnsi="Arial" w:cs="Arial"/>
                <w:sz w:val="16"/>
                <w:szCs w:val="16"/>
              </w:rPr>
            </w:pPr>
          </w:p>
        </w:tc>
        <w:tc>
          <w:tcPr>
            <w:tcW w:w="704" w:type="dxa"/>
            <w:vMerge/>
            <w:tcBorders>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703" w:type="dxa"/>
            <w:vMerge/>
            <w:tcBorders>
              <w:left w:val="nil"/>
              <w:bottom w:val="single" w:sz="4" w:space="0" w:color="auto"/>
              <w:right w:val="single" w:sz="4" w:space="0" w:color="auto"/>
            </w:tcBorders>
            <w:vAlign w:val="center"/>
          </w:tcPr>
          <w:p w:rsidR="00623733" w:rsidRPr="004767C7" w:rsidRDefault="00623733" w:rsidP="00DB1B29">
            <w:pPr>
              <w:jc w:val="center"/>
              <w:rPr>
                <w:rFonts w:ascii="Arial" w:hAnsi="Arial" w:cs="Arial"/>
                <w:sz w:val="16"/>
                <w:szCs w:val="16"/>
              </w:rPr>
            </w:pPr>
          </w:p>
        </w:tc>
        <w:tc>
          <w:tcPr>
            <w:tcW w:w="626" w:type="dxa"/>
            <w:vMerge/>
            <w:tcBorders>
              <w:bottom w:val="single" w:sz="4" w:space="0" w:color="auto"/>
              <w:right w:val="single" w:sz="4" w:space="0" w:color="auto"/>
            </w:tcBorders>
            <w:shd w:val="clear" w:color="auto" w:fill="auto"/>
          </w:tcPr>
          <w:p w:rsidR="00623733" w:rsidRPr="004767C7" w:rsidRDefault="00623733" w:rsidP="00DB1B29">
            <w:pPr>
              <w:rPr>
                <w:sz w:val="16"/>
                <w:szCs w:val="16"/>
              </w:rPr>
            </w:pPr>
          </w:p>
        </w:tc>
      </w:tr>
      <w:tr w:rsidR="00623733" w:rsidRPr="004767C7" w:rsidTr="00EE0B38">
        <w:trPr>
          <w:cantSplit/>
          <w:trHeight w:val="174"/>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w:t>
            </w:r>
          </w:p>
        </w:tc>
        <w:tc>
          <w:tcPr>
            <w:tcW w:w="1484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rPr>
                <w:sz w:val="16"/>
                <w:szCs w:val="16"/>
              </w:rPr>
            </w:pPr>
            <w:r w:rsidRPr="004767C7">
              <w:rPr>
                <w:rFonts w:ascii="Arial" w:hAnsi="Arial" w:cs="Arial"/>
                <w:sz w:val="16"/>
                <w:szCs w:val="16"/>
              </w:rPr>
              <w:t xml:space="preserve">Цель: Повышение уровня благоустройства </w:t>
            </w:r>
            <w:r>
              <w:rPr>
                <w:rFonts w:ascii="Arial" w:hAnsi="Arial" w:cs="Arial"/>
                <w:sz w:val="16"/>
                <w:szCs w:val="16"/>
              </w:rPr>
              <w:t xml:space="preserve"> территорий города Бородино</w:t>
            </w:r>
          </w:p>
        </w:tc>
      </w:tr>
      <w:tr w:rsidR="00623733" w:rsidRPr="004767C7" w:rsidTr="00EE0B38">
        <w:trPr>
          <w:cantSplit/>
          <w:trHeight w:val="137"/>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w:t>
            </w:r>
          </w:p>
        </w:tc>
        <w:tc>
          <w:tcPr>
            <w:tcW w:w="1484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rPr>
                <w:sz w:val="16"/>
                <w:szCs w:val="16"/>
              </w:rPr>
            </w:pPr>
            <w:r w:rsidRPr="004767C7">
              <w:rPr>
                <w:rFonts w:ascii="Arial" w:hAnsi="Arial" w:cs="Arial"/>
                <w:sz w:val="16"/>
                <w:szCs w:val="16"/>
              </w:rPr>
              <w:t>Целевые индикаторы:</w:t>
            </w:r>
          </w:p>
        </w:tc>
      </w:tr>
      <w:tr w:rsidR="00623733" w:rsidRPr="004767C7" w:rsidTr="00EE0B38">
        <w:trPr>
          <w:cantSplit/>
          <w:trHeight w:val="370"/>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1.1.1</w:t>
            </w:r>
          </w:p>
        </w:tc>
        <w:tc>
          <w:tcPr>
            <w:tcW w:w="408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autoSpaceDE w:val="0"/>
              <w:autoSpaceDN w:val="0"/>
              <w:adjustRightInd w:val="0"/>
              <w:jc w:val="center"/>
              <w:outlineLvl w:val="0"/>
              <w:rPr>
                <w:rFonts w:ascii="Arial" w:hAnsi="Arial" w:cs="Arial"/>
                <w:sz w:val="16"/>
                <w:szCs w:val="16"/>
              </w:rPr>
            </w:pPr>
            <w:r w:rsidRPr="004767C7">
              <w:rPr>
                <w:rFonts w:ascii="Arial" w:hAnsi="Arial" w:cs="Arial"/>
                <w:sz w:val="16"/>
                <w:szCs w:val="16"/>
              </w:rPr>
              <w:t>количество и площадь благоустроенных дворовых территорий МКД</w:t>
            </w:r>
          </w:p>
        </w:tc>
        <w:tc>
          <w:tcPr>
            <w:tcW w:w="98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шт./ м2</w:t>
            </w:r>
          </w:p>
        </w:tc>
        <w:tc>
          <w:tcPr>
            <w:tcW w:w="12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6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 73411</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3"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26"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1.1.2.</w:t>
            </w:r>
          </w:p>
        </w:tc>
        <w:tc>
          <w:tcPr>
            <w:tcW w:w="408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доля благоустроенных дворовых территорий от общего количества и площади дворовых территорий</w:t>
            </w:r>
          </w:p>
        </w:tc>
        <w:tc>
          <w:tcPr>
            <w:tcW w:w="98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 %</w:t>
            </w:r>
          </w:p>
        </w:tc>
        <w:tc>
          <w:tcPr>
            <w:tcW w:w="12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6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19,0/ 29,6</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3"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26"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1.1.3</w:t>
            </w:r>
          </w:p>
        </w:tc>
        <w:tc>
          <w:tcPr>
            <w:tcW w:w="408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98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w:t>
            </w:r>
          </w:p>
        </w:tc>
        <w:tc>
          <w:tcPr>
            <w:tcW w:w="12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6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20,1</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3"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26"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EE0B38">
        <w:trPr>
          <w:cantSplit/>
          <w:trHeight w:val="20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1.1.4</w:t>
            </w:r>
          </w:p>
        </w:tc>
        <w:tc>
          <w:tcPr>
            <w:tcW w:w="408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autoSpaceDE w:val="0"/>
              <w:autoSpaceDN w:val="0"/>
              <w:adjustRightInd w:val="0"/>
              <w:jc w:val="center"/>
              <w:outlineLvl w:val="0"/>
              <w:rPr>
                <w:rFonts w:ascii="Arial" w:hAnsi="Arial" w:cs="Arial"/>
                <w:sz w:val="16"/>
                <w:szCs w:val="16"/>
              </w:rPr>
            </w:pPr>
            <w:r w:rsidRPr="004767C7">
              <w:rPr>
                <w:rFonts w:ascii="Arial" w:hAnsi="Arial" w:cs="Arial"/>
                <w:sz w:val="16"/>
                <w:szCs w:val="16"/>
              </w:rPr>
              <w:t>количество и площадь благоустроенных общественных территорий</w:t>
            </w:r>
          </w:p>
        </w:tc>
        <w:tc>
          <w:tcPr>
            <w:tcW w:w="98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шт./ м2</w:t>
            </w:r>
          </w:p>
        </w:tc>
        <w:tc>
          <w:tcPr>
            <w:tcW w:w="12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6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2/13900</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3"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26"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1.1.5</w:t>
            </w:r>
          </w:p>
        </w:tc>
        <w:tc>
          <w:tcPr>
            <w:tcW w:w="408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доля площади благоустроенных общественных территорий к общей площади общественных территорий</w:t>
            </w:r>
          </w:p>
        </w:tc>
        <w:tc>
          <w:tcPr>
            <w:tcW w:w="98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w:t>
            </w:r>
          </w:p>
        </w:tc>
        <w:tc>
          <w:tcPr>
            <w:tcW w:w="12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6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53,67</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3"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26"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1.1.6</w:t>
            </w:r>
          </w:p>
        </w:tc>
        <w:tc>
          <w:tcPr>
            <w:tcW w:w="408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площадь благоустроенных общественных территорий, приходящихся на 1 жителя муниципального образования</w:t>
            </w:r>
          </w:p>
        </w:tc>
        <w:tc>
          <w:tcPr>
            <w:tcW w:w="98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м2</w:t>
            </w:r>
          </w:p>
        </w:tc>
        <w:tc>
          <w:tcPr>
            <w:tcW w:w="12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6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1,07</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3"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26"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EE0B38">
        <w:trPr>
          <w:cantSplit/>
          <w:trHeight w:val="862"/>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1.1.7</w:t>
            </w:r>
          </w:p>
        </w:tc>
        <w:tc>
          <w:tcPr>
            <w:tcW w:w="408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98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 руб.</w:t>
            </w:r>
          </w:p>
        </w:tc>
        <w:tc>
          <w:tcPr>
            <w:tcW w:w="12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6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2/ 135176,38</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3"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26"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1.1.8</w:t>
            </w:r>
          </w:p>
        </w:tc>
        <w:tc>
          <w:tcPr>
            <w:tcW w:w="408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минимального перечня работ по благоустройству дворовых территорий</w:t>
            </w:r>
          </w:p>
        </w:tc>
        <w:tc>
          <w:tcPr>
            <w:tcW w:w="98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Чел/час</w:t>
            </w:r>
          </w:p>
        </w:tc>
        <w:tc>
          <w:tcPr>
            <w:tcW w:w="12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6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600</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3"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26"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1.1.9</w:t>
            </w:r>
          </w:p>
        </w:tc>
        <w:tc>
          <w:tcPr>
            <w:tcW w:w="408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98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%/руб.</w:t>
            </w:r>
          </w:p>
        </w:tc>
        <w:tc>
          <w:tcPr>
            <w:tcW w:w="12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6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3"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26"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sz w:val="16"/>
                <w:szCs w:val="16"/>
              </w:rPr>
            </w:pPr>
            <w:r>
              <w:rPr>
                <w:sz w:val="16"/>
                <w:szCs w:val="16"/>
              </w:rPr>
              <w:t>-</w:t>
            </w:r>
          </w:p>
        </w:tc>
      </w:tr>
      <w:tr w:rsidR="00623733" w:rsidRPr="004767C7" w:rsidTr="00EE0B38">
        <w:trPr>
          <w:cantSplit/>
          <w:trHeight w:val="346"/>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1.1.10</w:t>
            </w:r>
          </w:p>
        </w:tc>
        <w:tc>
          <w:tcPr>
            <w:tcW w:w="4081"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pStyle w:val="Default"/>
              <w:jc w:val="center"/>
              <w:rPr>
                <w:rFonts w:ascii="Arial" w:hAnsi="Arial" w:cs="Arial"/>
                <w:sz w:val="16"/>
                <w:szCs w:val="16"/>
              </w:rPr>
            </w:pPr>
            <w:r w:rsidRPr="004767C7">
              <w:rPr>
                <w:rFonts w:ascii="Arial" w:hAnsi="Arial" w:cs="Arial"/>
                <w:sz w:val="16"/>
                <w:szCs w:val="16"/>
              </w:rPr>
              <w:t>объем трудового участия заинтересованных лиц в выполнении дополнительного перечня работ по благоустройству дворовых территорий</w:t>
            </w:r>
          </w:p>
        </w:tc>
        <w:tc>
          <w:tcPr>
            <w:tcW w:w="98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Чел/ час</w:t>
            </w:r>
          </w:p>
        </w:tc>
        <w:tc>
          <w:tcPr>
            <w:tcW w:w="1266"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МКУ «Служба единого заказчика»</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845"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1267"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sidRPr="004767C7">
              <w:rPr>
                <w:rFonts w:ascii="Arial" w:hAnsi="Arial" w:cs="Arial"/>
                <w:sz w:val="16"/>
                <w:szCs w:val="16"/>
              </w:rPr>
              <w:t>0</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shd w:val="clear" w:color="auto" w:fill="auto"/>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4"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703" w:type="dxa"/>
            <w:tcBorders>
              <w:top w:val="single" w:sz="4" w:space="0" w:color="auto"/>
              <w:left w:val="nil"/>
              <w:bottom w:val="single" w:sz="4" w:space="0" w:color="auto"/>
              <w:right w:val="single" w:sz="4" w:space="0" w:color="auto"/>
            </w:tcBorders>
            <w:vAlign w:val="center"/>
          </w:tcPr>
          <w:p w:rsidR="00623733" w:rsidRPr="004767C7" w:rsidRDefault="00623733" w:rsidP="002325A3">
            <w:pPr>
              <w:jc w:val="center"/>
              <w:rPr>
                <w:rFonts w:ascii="Arial" w:hAnsi="Arial" w:cs="Arial"/>
                <w:sz w:val="16"/>
                <w:szCs w:val="16"/>
              </w:rPr>
            </w:pPr>
            <w:r>
              <w:rPr>
                <w:rFonts w:ascii="Arial" w:hAnsi="Arial" w:cs="Arial"/>
                <w:sz w:val="16"/>
                <w:szCs w:val="16"/>
              </w:rPr>
              <w:t>-</w:t>
            </w:r>
          </w:p>
        </w:tc>
        <w:tc>
          <w:tcPr>
            <w:tcW w:w="626" w:type="dxa"/>
            <w:tcBorders>
              <w:top w:val="single" w:sz="4" w:space="0" w:color="auto"/>
              <w:bottom w:val="single" w:sz="4" w:space="0" w:color="auto"/>
              <w:right w:val="single" w:sz="4" w:space="0" w:color="auto"/>
            </w:tcBorders>
            <w:shd w:val="clear" w:color="auto" w:fill="auto"/>
            <w:vAlign w:val="center"/>
          </w:tcPr>
          <w:p w:rsidR="00623733" w:rsidRPr="004767C7" w:rsidRDefault="00623733" w:rsidP="002325A3">
            <w:pPr>
              <w:jc w:val="center"/>
            </w:pPr>
            <w:r>
              <w:t>-</w:t>
            </w:r>
          </w:p>
        </w:tc>
      </w:tr>
    </w:tbl>
    <w:p w:rsidR="00623733" w:rsidRPr="004767C7" w:rsidRDefault="00623733" w:rsidP="00623733">
      <w:pPr>
        <w:pStyle w:val="ConsPlusNormal"/>
        <w:widowControl/>
        <w:ind w:firstLine="0"/>
        <w:outlineLvl w:val="2"/>
        <w:rPr>
          <w:sz w:val="20"/>
          <w:szCs w:val="20"/>
        </w:rPr>
        <w:sectPr w:rsidR="00623733" w:rsidRPr="004767C7" w:rsidSect="00DB1B29">
          <w:headerReference w:type="default" r:id="rId32"/>
          <w:headerReference w:type="first" r:id="rId33"/>
          <w:pgSz w:w="16838" w:h="11905" w:orient="landscape"/>
          <w:pgMar w:top="851" w:right="567" w:bottom="1276" w:left="1134" w:header="425" w:footer="720" w:gutter="0"/>
          <w:cols w:space="720"/>
          <w:noEndnote/>
          <w:titlePg/>
          <w:docGrid w:linePitch="326"/>
        </w:sectPr>
      </w:pPr>
    </w:p>
    <w:p w:rsidR="00623733" w:rsidRPr="004767C7" w:rsidRDefault="00623733" w:rsidP="00623733">
      <w:pPr>
        <w:autoSpaceDE w:val="0"/>
        <w:autoSpaceDN w:val="0"/>
        <w:adjustRightInd w:val="0"/>
        <w:jc w:val="both"/>
        <w:outlineLvl w:val="0"/>
        <w:rPr>
          <w:rFonts w:ascii="Arial" w:hAnsi="Arial" w:cs="Arial"/>
          <w:strike/>
          <w:sz w:val="20"/>
          <w:szCs w:val="20"/>
        </w:rPr>
      </w:pPr>
    </w:p>
    <w:tbl>
      <w:tblPr>
        <w:tblW w:w="10031" w:type="dxa"/>
        <w:tblLook w:val="01E0" w:firstRow="1" w:lastRow="1" w:firstColumn="1" w:lastColumn="1" w:noHBand="0" w:noVBand="0"/>
      </w:tblPr>
      <w:tblGrid>
        <w:gridCol w:w="6629"/>
        <w:gridCol w:w="3402"/>
      </w:tblGrid>
      <w:tr w:rsidR="00623733" w:rsidRPr="004767C7" w:rsidTr="00DB1B29">
        <w:trPr>
          <w:trHeight w:val="1029"/>
        </w:trPr>
        <w:tc>
          <w:tcPr>
            <w:tcW w:w="6629" w:type="dxa"/>
            <w:shd w:val="clear" w:color="auto" w:fill="auto"/>
          </w:tcPr>
          <w:p w:rsidR="00623733" w:rsidRPr="004767C7" w:rsidRDefault="00623733" w:rsidP="00DB1B29">
            <w:pPr>
              <w:overflowPunct w:val="0"/>
              <w:autoSpaceDE w:val="0"/>
              <w:autoSpaceDN w:val="0"/>
              <w:adjustRightInd w:val="0"/>
              <w:spacing w:after="60"/>
              <w:textAlignment w:val="baseline"/>
              <w:rPr>
                <w:rFonts w:ascii="Arial" w:hAnsi="Arial" w:cs="Arial"/>
              </w:rPr>
            </w:pPr>
          </w:p>
        </w:tc>
        <w:tc>
          <w:tcPr>
            <w:tcW w:w="3402" w:type="dxa"/>
            <w:shd w:val="clear" w:color="auto" w:fill="auto"/>
          </w:tcPr>
          <w:p w:rsidR="00623733" w:rsidRPr="004767C7" w:rsidRDefault="00623733" w:rsidP="00DB1B29">
            <w:pPr>
              <w:pStyle w:val="ConsPlusNormal"/>
              <w:widowControl/>
              <w:ind w:firstLine="0"/>
              <w:jc w:val="both"/>
              <w:outlineLvl w:val="2"/>
            </w:pPr>
            <w:r w:rsidRPr="004767C7">
              <w:t xml:space="preserve">Приложение 2 </w:t>
            </w:r>
          </w:p>
          <w:p w:rsidR="00623733" w:rsidRPr="004767C7" w:rsidRDefault="00623733" w:rsidP="00DB1B29">
            <w:pPr>
              <w:pStyle w:val="ConsPlusNormal"/>
              <w:widowControl/>
              <w:ind w:firstLine="0"/>
              <w:rPr>
                <w:strike/>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4767C7" w:rsidRDefault="00623733" w:rsidP="00623733">
      <w:pPr>
        <w:overflowPunct w:val="0"/>
        <w:autoSpaceDE w:val="0"/>
        <w:autoSpaceDN w:val="0"/>
        <w:adjustRightInd w:val="0"/>
        <w:textAlignment w:val="baseline"/>
        <w:rPr>
          <w:rFonts w:ascii="Arial" w:hAnsi="Arial" w:cs="Arial"/>
          <w:color w:val="000000"/>
        </w:rPr>
      </w:pPr>
    </w:p>
    <w:p w:rsidR="00623733" w:rsidRPr="003D0FCD" w:rsidRDefault="00623733" w:rsidP="00623733">
      <w:pPr>
        <w:widowControl w:val="0"/>
        <w:autoSpaceDE w:val="0"/>
        <w:autoSpaceDN w:val="0"/>
        <w:ind w:firstLine="709"/>
        <w:jc w:val="center"/>
        <w:rPr>
          <w:rFonts w:ascii="Arial" w:hAnsi="Arial" w:cs="Arial"/>
          <w:b/>
        </w:rPr>
      </w:pPr>
      <w:r w:rsidRPr="003D0FCD">
        <w:rPr>
          <w:rFonts w:ascii="Arial" w:hAnsi="Arial" w:cs="Arial"/>
          <w:b/>
        </w:rPr>
        <w:t>Порядок</w:t>
      </w:r>
    </w:p>
    <w:p w:rsidR="00623733" w:rsidRPr="003D0FCD" w:rsidRDefault="00623733" w:rsidP="00623733">
      <w:pPr>
        <w:pStyle w:val="ConsPlusNormal"/>
        <w:ind w:firstLine="709"/>
        <w:jc w:val="center"/>
        <w:rPr>
          <w:b/>
          <w:sz w:val="24"/>
          <w:szCs w:val="24"/>
          <w:lang w:eastAsia="en-US"/>
        </w:rPr>
      </w:pPr>
      <w:proofErr w:type="gramStart"/>
      <w:r w:rsidRPr="003D0FCD">
        <w:rPr>
          <w:b/>
          <w:sz w:val="24"/>
          <w:szCs w:val="24"/>
          <w:lang w:eastAsia="en-US"/>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roofErr w:type="gramEnd"/>
    </w:p>
    <w:p w:rsidR="00623733" w:rsidRPr="003D0FCD" w:rsidRDefault="00623733" w:rsidP="00623733">
      <w:pPr>
        <w:pStyle w:val="ConsPlusNormal"/>
        <w:ind w:firstLine="709"/>
        <w:jc w:val="both"/>
        <w:rPr>
          <w:b/>
          <w:sz w:val="24"/>
          <w:szCs w:val="24"/>
          <w:lang w:eastAsia="en-US"/>
        </w:rPr>
      </w:pPr>
    </w:p>
    <w:p w:rsidR="00623733" w:rsidRPr="003D0FCD" w:rsidRDefault="00623733" w:rsidP="00623733">
      <w:pPr>
        <w:autoSpaceDE w:val="0"/>
        <w:autoSpaceDN w:val="0"/>
        <w:adjustRightInd w:val="0"/>
        <w:ind w:firstLine="709"/>
        <w:jc w:val="center"/>
        <w:rPr>
          <w:rFonts w:ascii="Arial" w:hAnsi="Arial" w:cs="Arial"/>
          <w:b/>
        </w:rPr>
      </w:pPr>
      <w:r w:rsidRPr="003D0FCD">
        <w:rPr>
          <w:rFonts w:ascii="Arial" w:hAnsi="Arial" w:cs="Arial"/>
          <w:b/>
        </w:rPr>
        <w:t>1.Общие положения</w:t>
      </w:r>
    </w:p>
    <w:p w:rsidR="00623733" w:rsidRPr="004767C7" w:rsidRDefault="00623733" w:rsidP="00623733">
      <w:pPr>
        <w:pStyle w:val="ConsPlusNormal"/>
        <w:tabs>
          <w:tab w:val="left" w:pos="1134"/>
        </w:tabs>
        <w:ind w:firstLine="709"/>
        <w:jc w:val="both"/>
        <w:rPr>
          <w:sz w:val="24"/>
          <w:szCs w:val="24"/>
        </w:rPr>
      </w:pPr>
      <w:r w:rsidRPr="004767C7">
        <w:rPr>
          <w:sz w:val="24"/>
          <w:szCs w:val="24"/>
        </w:rPr>
        <w:t xml:space="preserve">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1.4. Минимальный перечень включает в себя: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ремонт дворовых проездов;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освещения дворовых территорий с применением энергосберегающих технологий;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установку скамеек;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урн для мусора;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1.5.Дополнительный перечень включает в себя:</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детских и (или) спортивных площадок;</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автомобильных парковок;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оз</w:t>
      </w:r>
      <w:r>
        <w:rPr>
          <w:rFonts w:ascii="Arial" w:hAnsi="Arial" w:cs="Arial"/>
        </w:rPr>
        <w:t>еленение придомовой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оборудование площадок (установку контейнеров) для сбора коммунальных отходов, включая раздельный сбор отходов.</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оборудование пешеходных дорожек.</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1.6. 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623733" w:rsidRPr="004767C7" w:rsidRDefault="00623733" w:rsidP="00623733">
      <w:pPr>
        <w:pStyle w:val="ConsPlusNormal"/>
        <w:jc w:val="both"/>
        <w:rPr>
          <w:color w:val="000000"/>
          <w:sz w:val="24"/>
          <w:szCs w:val="24"/>
        </w:rPr>
      </w:pPr>
    </w:p>
    <w:p w:rsidR="00623733" w:rsidRPr="003D0FCD" w:rsidRDefault="00623733" w:rsidP="00623733">
      <w:pPr>
        <w:autoSpaceDE w:val="0"/>
        <w:autoSpaceDN w:val="0"/>
        <w:adjustRightInd w:val="0"/>
        <w:ind w:firstLine="709"/>
        <w:jc w:val="center"/>
        <w:rPr>
          <w:rFonts w:ascii="Arial" w:hAnsi="Arial" w:cs="Arial"/>
          <w:b/>
        </w:rPr>
      </w:pPr>
      <w:r w:rsidRPr="003D0FCD">
        <w:rPr>
          <w:rFonts w:ascii="Arial" w:hAnsi="Arial" w:cs="Arial"/>
          <w:b/>
        </w:rPr>
        <w:t>2. О формах финансового и трудового участия</w:t>
      </w:r>
    </w:p>
    <w:p w:rsidR="00623733" w:rsidRPr="004767C7" w:rsidRDefault="00623733" w:rsidP="002C55BA">
      <w:pPr>
        <w:numPr>
          <w:ilvl w:val="1"/>
          <w:numId w:val="1"/>
        </w:numPr>
        <w:tabs>
          <w:tab w:val="left" w:pos="1134"/>
        </w:tabs>
        <w:autoSpaceDE w:val="0"/>
        <w:autoSpaceDN w:val="0"/>
        <w:adjustRightInd w:val="0"/>
        <w:ind w:left="0" w:firstLine="709"/>
        <w:jc w:val="both"/>
        <w:rPr>
          <w:rFonts w:ascii="Arial" w:hAnsi="Arial" w:cs="Arial"/>
        </w:rPr>
      </w:pPr>
      <w:r w:rsidRPr="004767C7">
        <w:rPr>
          <w:rFonts w:ascii="Arial" w:hAnsi="Arial" w:cs="Arial"/>
        </w:rP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Доля финансового участия заинтересованных лиц может быть снижена при условии обеспечения </w:t>
      </w:r>
      <w:proofErr w:type="spellStart"/>
      <w:r w:rsidRPr="004767C7">
        <w:rPr>
          <w:rFonts w:ascii="Arial" w:hAnsi="Arial" w:cs="Arial"/>
        </w:rPr>
        <w:t>софинансирования</w:t>
      </w:r>
      <w:proofErr w:type="spellEnd"/>
      <w:r w:rsidRPr="004767C7">
        <w:rPr>
          <w:rFonts w:ascii="Arial" w:hAnsi="Arial" w:cs="Arial"/>
        </w:rPr>
        <w:t xml:space="preserve"> за счет средств местного бюджета соразмерно доле снижения финансового участия заинтересованных лиц.</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2.2 Заинтересованные лица должны обеспечить трудовое участие в реализации мероприятий по благоустройству дворовых территорий:</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предоставление строительных материалов, техники и т.д.;</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обеспечение благоприятных условий для работы подрядной организации, выполняющей работы и для ее работников (горячий чай, печенье и т.д.)</w:t>
      </w:r>
    </w:p>
    <w:p w:rsidR="00623733" w:rsidRPr="004767C7" w:rsidRDefault="00623733" w:rsidP="00623733">
      <w:pPr>
        <w:autoSpaceDE w:val="0"/>
        <w:autoSpaceDN w:val="0"/>
        <w:adjustRightInd w:val="0"/>
        <w:ind w:firstLine="709"/>
        <w:jc w:val="both"/>
        <w:rPr>
          <w:rFonts w:ascii="Arial" w:hAnsi="Arial" w:cs="Arial"/>
        </w:rPr>
      </w:pPr>
    </w:p>
    <w:p w:rsidR="00623733" w:rsidRPr="003D0FCD" w:rsidRDefault="00623733" w:rsidP="00623733">
      <w:pPr>
        <w:pStyle w:val="ConsPlusNormal"/>
        <w:ind w:firstLine="708"/>
        <w:jc w:val="center"/>
        <w:rPr>
          <w:b/>
          <w:color w:val="000000"/>
          <w:sz w:val="24"/>
          <w:szCs w:val="24"/>
        </w:rPr>
      </w:pPr>
      <w:r w:rsidRPr="003D0FCD">
        <w:rPr>
          <w:b/>
          <w:color w:val="000000"/>
          <w:sz w:val="24"/>
          <w:szCs w:val="24"/>
        </w:rPr>
        <w:t>3. Сбор, учет и контроль средств заинтересованных лиц</w:t>
      </w:r>
    </w:p>
    <w:p w:rsidR="00623733" w:rsidRPr="004767C7" w:rsidRDefault="00623733" w:rsidP="00623733">
      <w:pPr>
        <w:pStyle w:val="ConsPlusNormal"/>
        <w:ind w:firstLine="709"/>
        <w:jc w:val="both"/>
        <w:rPr>
          <w:sz w:val="24"/>
          <w:szCs w:val="24"/>
        </w:rPr>
      </w:pPr>
      <w:r w:rsidRPr="004767C7">
        <w:rPr>
          <w:color w:val="000000"/>
          <w:sz w:val="24"/>
          <w:szCs w:val="24"/>
        </w:rPr>
        <w:t xml:space="preserve">3.1. Сбор средств заинтересованных лиц на выполнение </w:t>
      </w:r>
      <w:r w:rsidRPr="004767C7">
        <w:rPr>
          <w:sz w:val="24"/>
          <w:szCs w:val="24"/>
        </w:rPr>
        <w:t xml:space="preserve">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4767C7">
        <w:rPr>
          <w:bCs/>
          <w:sz w:val="24"/>
          <w:szCs w:val="24"/>
        </w:rPr>
        <w:t xml:space="preserve">открытом в российской кредитной организации и </w:t>
      </w:r>
      <w:r w:rsidRPr="004767C7">
        <w:rPr>
          <w:sz w:val="24"/>
          <w:szCs w:val="24"/>
        </w:rPr>
        <w:t xml:space="preserve">предназначенном для перечисления средств на благоустройство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pStyle w:val="ConsPlusNormal"/>
        <w:ind w:firstLine="709"/>
        <w:jc w:val="both"/>
        <w:rPr>
          <w:sz w:val="24"/>
          <w:szCs w:val="24"/>
        </w:rPr>
      </w:pPr>
      <w:r w:rsidRPr="004767C7">
        <w:rPr>
          <w:sz w:val="24"/>
          <w:szCs w:val="24"/>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623733" w:rsidRPr="004767C7" w:rsidRDefault="00623733" w:rsidP="00623733">
      <w:pPr>
        <w:pStyle w:val="ConsPlusNormal"/>
        <w:ind w:firstLine="709"/>
        <w:jc w:val="both"/>
        <w:rPr>
          <w:sz w:val="24"/>
          <w:szCs w:val="24"/>
        </w:rPr>
      </w:pPr>
      <w:r w:rsidRPr="004767C7">
        <w:rPr>
          <w:sz w:val="24"/>
          <w:szCs w:val="24"/>
        </w:rPr>
        <w:t xml:space="preserve">3.3. Средства </w:t>
      </w:r>
      <w:r w:rsidRPr="004767C7">
        <w:rPr>
          <w:color w:val="000000"/>
          <w:sz w:val="24"/>
          <w:szCs w:val="24"/>
        </w:rPr>
        <w:t xml:space="preserve">на выполнение </w:t>
      </w:r>
      <w:r w:rsidRPr="004767C7">
        <w:rPr>
          <w:sz w:val="24"/>
          <w:szCs w:val="24"/>
        </w:rPr>
        <w:t>минимального (дополнительного) перечней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муниципальной программе формирования современной городской среды на 2017 год, либо равномерно до 10 декабря 2017 года.</w:t>
      </w:r>
    </w:p>
    <w:p w:rsidR="00623733" w:rsidRPr="004767C7" w:rsidRDefault="00623733" w:rsidP="00623733">
      <w:pPr>
        <w:pStyle w:val="ConsPlusNormal"/>
        <w:ind w:firstLine="709"/>
        <w:jc w:val="both"/>
        <w:rPr>
          <w:sz w:val="24"/>
          <w:szCs w:val="24"/>
        </w:rPr>
      </w:pPr>
      <w:r w:rsidRPr="004767C7">
        <w:rPr>
          <w:sz w:val="24"/>
          <w:szCs w:val="24"/>
        </w:rPr>
        <w:t>Председатель совета многоквартирного дома или иное уполномоченное лицо может обеспечить сбор средств заинтересованных лиц.</w:t>
      </w:r>
    </w:p>
    <w:p w:rsidR="00623733" w:rsidRPr="004767C7" w:rsidRDefault="00623733" w:rsidP="00623733">
      <w:pPr>
        <w:pStyle w:val="ConsPlusNormal"/>
        <w:ind w:firstLine="709"/>
        <w:jc w:val="both"/>
        <w:rPr>
          <w:sz w:val="24"/>
          <w:szCs w:val="24"/>
        </w:rPr>
      </w:pPr>
      <w:r w:rsidRPr="004767C7">
        <w:rPr>
          <w:sz w:val="24"/>
          <w:szCs w:val="24"/>
        </w:rPr>
        <w:t xml:space="preserve">3.4. Размер средств вносимых собственниками помещений на </w:t>
      </w:r>
      <w:r w:rsidRPr="004767C7">
        <w:rPr>
          <w:color w:val="000000"/>
          <w:sz w:val="24"/>
          <w:szCs w:val="24"/>
        </w:rPr>
        <w:t xml:space="preserve">выполнение </w:t>
      </w:r>
      <w:r w:rsidRPr="004767C7">
        <w:rPr>
          <w:sz w:val="24"/>
          <w:szCs w:val="24"/>
        </w:rPr>
        <w:t>минимального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части 1 ст.37 Жилищного кодекса РФ.</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муниципальной программе формирования современной городской среды на 2017 год.</w:t>
      </w:r>
    </w:p>
    <w:p w:rsidR="00623733" w:rsidRPr="004767C7" w:rsidRDefault="00623733" w:rsidP="00623733">
      <w:pPr>
        <w:pStyle w:val="pc"/>
        <w:spacing w:before="0" w:beforeAutospacing="0" w:after="0" w:afterAutospacing="0"/>
        <w:ind w:firstLine="709"/>
        <w:jc w:val="both"/>
        <w:rPr>
          <w:rFonts w:ascii="Arial" w:hAnsi="Arial" w:cs="Arial"/>
        </w:rPr>
      </w:pPr>
      <w:r w:rsidRPr="004767C7">
        <w:rPr>
          <w:rFonts w:ascii="Arial" w:hAnsi="Arial" w:cs="Arial"/>
        </w:rPr>
        <w:t xml:space="preserve">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администрацию города Бородино для опубликования на сайте органа местного самоуправления: </w:t>
      </w:r>
      <w:hyperlink r:id="rId34" w:history="1">
        <w:r w:rsidRPr="004767C7">
          <w:rPr>
            <w:rStyle w:val="af5"/>
            <w:rFonts w:ascii="Arial" w:hAnsi="Arial" w:cs="Arial"/>
            <w:color w:val="000000"/>
            <w:lang w:val="en-US"/>
          </w:rPr>
          <w:t>www</w:t>
        </w:r>
        <w:r w:rsidRPr="004767C7">
          <w:rPr>
            <w:rStyle w:val="af5"/>
            <w:rFonts w:ascii="Arial" w:hAnsi="Arial" w:cs="Arial"/>
            <w:color w:val="000000"/>
          </w:rPr>
          <w:t>.</w:t>
        </w:r>
        <w:proofErr w:type="spellStart"/>
        <w:r w:rsidRPr="004767C7">
          <w:rPr>
            <w:rStyle w:val="af5"/>
            <w:rFonts w:ascii="Arial" w:hAnsi="Arial" w:cs="Arial"/>
            <w:color w:val="000000"/>
            <w:lang w:val="en-US"/>
          </w:rPr>
          <w:t>sibborodino</w:t>
        </w:r>
        <w:proofErr w:type="spellEnd"/>
        <w:r w:rsidRPr="004767C7">
          <w:rPr>
            <w:rStyle w:val="af5"/>
            <w:rFonts w:ascii="Arial" w:hAnsi="Arial" w:cs="Arial"/>
            <w:color w:val="000000"/>
          </w:rPr>
          <w:t>.</w:t>
        </w:r>
        <w:proofErr w:type="spellStart"/>
        <w:r w:rsidRPr="004767C7">
          <w:rPr>
            <w:rStyle w:val="af5"/>
            <w:rFonts w:ascii="Arial" w:hAnsi="Arial" w:cs="Arial"/>
            <w:color w:val="000000"/>
            <w:lang w:val="en-US"/>
          </w:rPr>
          <w:t>ru</w:t>
        </w:r>
        <w:proofErr w:type="spellEnd"/>
      </w:hyperlink>
      <w:r w:rsidRPr="004767C7">
        <w:rPr>
          <w:rFonts w:ascii="Arial" w:hAnsi="Arial" w:cs="Arial"/>
          <w:color w:val="000000"/>
        </w:rPr>
        <w:t xml:space="preserve"> и направления в общественную комиссию, создаваемую в соответствии с</w:t>
      </w:r>
      <w:r w:rsidRPr="004767C7">
        <w:rPr>
          <w:rFonts w:ascii="Arial" w:hAnsi="Arial" w:cs="Arial"/>
        </w:rPr>
        <w:t xml:space="preserve"> Правилами предоставления федеральной субсидии утвержденных, постановление Правительства РФ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«Формирование современной городской среды»</w:t>
      </w:r>
    </w:p>
    <w:p w:rsidR="00623733" w:rsidRPr="004767C7" w:rsidRDefault="00623733" w:rsidP="00623733">
      <w:pPr>
        <w:pStyle w:val="pc"/>
        <w:spacing w:before="0" w:beforeAutospacing="0" w:after="0" w:afterAutospacing="0"/>
        <w:ind w:firstLine="709"/>
        <w:jc w:val="both"/>
        <w:rPr>
          <w:rFonts w:ascii="Arial" w:hAnsi="Arial" w:cs="Arial"/>
        </w:rPr>
      </w:pPr>
      <w:r w:rsidRPr="004767C7">
        <w:rPr>
          <w:rFonts w:ascii="Arial" w:hAnsi="Arial" w:cs="Arial"/>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 xml:space="preserve">Форма по учету и списанию средств, поступающих от заинтересованных лиц, утверждается уполномоченным органом местного самоуправления. </w:t>
      </w:r>
    </w:p>
    <w:p w:rsidR="00623733" w:rsidRPr="004767C7" w:rsidRDefault="00623733" w:rsidP="00623733">
      <w:pPr>
        <w:widowControl w:val="0"/>
        <w:autoSpaceDE w:val="0"/>
        <w:autoSpaceDN w:val="0"/>
        <w:ind w:firstLine="709"/>
        <w:jc w:val="both"/>
        <w:rPr>
          <w:rFonts w:ascii="Arial" w:hAnsi="Arial" w:cs="Arial"/>
        </w:rPr>
      </w:pPr>
    </w:p>
    <w:p w:rsidR="00623733" w:rsidRPr="004767C7" w:rsidRDefault="00623733" w:rsidP="00623733">
      <w:pPr>
        <w:widowControl w:val="0"/>
        <w:autoSpaceDE w:val="0"/>
        <w:autoSpaceDN w:val="0"/>
        <w:jc w:val="both"/>
        <w:rPr>
          <w:rFonts w:ascii="Arial" w:hAnsi="Arial" w:cs="Arial"/>
        </w:rPr>
        <w:sectPr w:rsidR="00623733" w:rsidRPr="004767C7" w:rsidSect="00DB1B29">
          <w:pgSz w:w="11905" w:h="16838"/>
          <w:pgMar w:top="1134" w:right="851" w:bottom="1134" w:left="1701" w:header="425" w:footer="720" w:gutter="0"/>
          <w:pgNumType w:start="1"/>
          <w:cols w:space="720"/>
          <w:noEndnote/>
          <w:titlePg/>
          <w:docGrid w:linePitch="326"/>
        </w:sectPr>
      </w:pPr>
    </w:p>
    <w:tbl>
      <w:tblPr>
        <w:tblW w:w="10031" w:type="dxa"/>
        <w:tblLook w:val="01E0" w:firstRow="1" w:lastRow="1" w:firstColumn="1" w:lastColumn="1" w:noHBand="0" w:noVBand="0"/>
      </w:tblPr>
      <w:tblGrid>
        <w:gridCol w:w="6062"/>
        <w:gridCol w:w="3969"/>
      </w:tblGrid>
      <w:tr w:rsidR="00623733" w:rsidRPr="004767C7" w:rsidTr="00DB1B29">
        <w:trPr>
          <w:trHeight w:val="1029"/>
        </w:trPr>
        <w:tc>
          <w:tcPr>
            <w:tcW w:w="6062" w:type="dxa"/>
            <w:shd w:val="clear" w:color="auto" w:fill="auto"/>
          </w:tcPr>
          <w:p w:rsidR="00623733" w:rsidRPr="004767C7" w:rsidRDefault="00623733" w:rsidP="00DB1B29">
            <w:pPr>
              <w:overflowPunct w:val="0"/>
              <w:autoSpaceDE w:val="0"/>
              <w:autoSpaceDN w:val="0"/>
              <w:adjustRightInd w:val="0"/>
              <w:spacing w:after="60"/>
              <w:textAlignment w:val="baseline"/>
              <w:rPr>
                <w:rFonts w:ascii="Arial" w:hAnsi="Arial" w:cs="Arial"/>
              </w:rPr>
            </w:pPr>
          </w:p>
        </w:tc>
        <w:tc>
          <w:tcPr>
            <w:tcW w:w="3969" w:type="dxa"/>
            <w:shd w:val="clear" w:color="auto" w:fill="auto"/>
          </w:tcPr>
          <w:p w:rsidR="00623733" w:rsidRPr="004767C7" w:rsidRDefault="00623733" w:rsidP="00DB1B29">
            <w:pPr>
              <w:pStyle w:val="ConsPlusNormal"/>
              <w:widowControl/>
              <w:ind w:right="459" w:firstLine="0"/>
              <w:jc w:val="both"/>
              <w:outlineLvl w:val="2"/>
            </w:pPr>
            <w:r w:rsidRPr="004767C7">
              <w:t>Приложение 3</w:t>
            </w:r>
          </w:p>
          <w:p w:rsidR="00623733" w:rsidRPr="004767C7" w:rsidRDefault="00623733" w:rsidP="00DB1B29">
            <w:pPr>
              <w:pStyle w:val="ConsPlusNormal"/>
              <w:widowControl/>
              <w:ind w:right="459" w:firstLine="0"/>
              <w:rPr>
                <w:strike/>
                <w:sz w:val="24"/>
                <w:szCs w:val="24"/>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4767C7" w:rsidRDefault="00623733" w:rsidP="00623733">
      <w:pPr>
        <w:widowControl w:val="0"/>
        <w:autoSpaceDE w:val="0"/>
        <w:autoSpaceDN w:val="0"/>
        <w:ind w:firstLine="709"/>
        <w:jc w:val="both"/>
        <w:rPr>
          <w:rFonts w:ascii="Arial" w:hAnsi="Arial" w:cs="Arial"/>
        </w:rPr>
      </w:pPr>
    </w:p>
    <w:p w:rsidR="00623733" w:rsidRPr="003D0FCD" w:rsidRDefault="00623733" w:rsidP="00623733">
      <w:pPr>
        <w:widowControl w:val="0"/>
        <w:autoSpaceDE w:val="0"/>
        <w:autoSpaceDN w:val="0"/>
        <w:ind w:firstLine="539"/>
        <w:jc w:val="center"/>
        <w:rPr>
          <w:rFonts w:ascii="Arial" w:hAnsi="Arial" w:cs="Arial"/>
          <w:b/>
        </w:rPr>
      </w:pPr>
      <w:r w:rsidRPr="003D0FCD">
        <w:rPr>
          <w:rFonts w:ascii="Arial" w:hAnsi="Arial" w:cs="Arial"/>
          <w:b/>
        </w:rPr>
        <w:t xml:space="preserve">Порядок </w:t>
      </w:r>
    </w:p>
    <w:p w:rsidR="00D5672B" w:rsidRPr="003D0FCD" w:rsidRDefault="00623733" w:rsidP="00623733">
      <w:pPr>
        <w:widowControl w:val="0"/>
        <w:autoSpaceDE w:val="0"/>
        <w:autoSpaceDN w:val="0"/>
        <w:ind w:firstLine="539"/>
        <w:jc w:val="center"/>
        <w:rPr>
          <w:rFonts w:ascii="Arial" w:hAnsi="Arial" w:cs="Arial"/>
          <w:b/>
        </w:rPr>
      </w:pPr>
      <w:r w:rsidRPr="003D0FCD">
        <w:rPr>
          <w:rFonts w:ascii="Arial" w:hAnsi="Arial" w:cs="Arial"/>
          <w:b/>
        </w:rPr>
        <w:t xml:space="preserve">разработки, обсуждения с заинтересованными лицами и утверждения </w:t>
      </w:r>
    </w:p>
    <w:p w:rsidR="00623733" w:rsidRPr="003D0FCD" w:rsidRDefault="00623733" w:rsidP="00623733">
      <w:pPr>
        <w:widowControl w:val="0"/>
        <w:autoSpaceDE w:val="0"/>
        <w:autoSpaceDN w:val="0"/>
        <w:ind w:firstLine="539"/>
        <w:jc w:val="center"/>
        <w:rPr>
          <w:rFonts w:ascii="Arial" w:hAnsi="Arial" w:cs="Arial"/>
          <w:b/>
        </w:rPr>
      </w:pPr>
      <w:proofErr w:type="gramStart"/>
      <w:r w:rsidRPr="003D0FCD">
        <w:rPr>
          <w:rFonts w:ascii="Arial" w:hAnsi="Arial" w:cs="Arial"/>
          <w:b/>
        </w:rPr>
        <w:t>дизайн-проектов</w:t>
      </w:r>
      <w:proofErr w:type="gramEnd"/>
      <w:r w:rsidRPr="003D0FCD">
        <w:rPr>
          <w:rFonts w:ascii="Arial" w:hAnsi="Arial" w:cs="Arial"/>
          <w:b/>
        </w:rPr>
        <w:t xml:space="preserve"> благоустройства дворовой территории и общественной территории, включенной в мероприятие по благоустройству «Формирование современной городской среды» в рамках муниципальной программы «Выполнение функций органов местного самоуправления» </w:t>
      </w:r>
    </w:p>
    <w:p w:rsidR="00623733" w:rsidRDefault="00623733" w:rsidP="00623733">
      <w:pPr>
        <w:jc w:val="center"/>
        <w:rPr>
          <w:rFonts w:ascii="Arial" w:hAnsi="Arial" w:cs="Arial"/>
        </w:rPr>
      </w:pPr>
    </w:p>
    <w:p w:rsidR="003D0FCD" w:rsidRPr="003D0FCD" w:rsidRDefault="003D0FCD" w:rsidP="003D0FCD">
      <w:pPr>
        <w:pStyle w:val="ConsPlusNormal"/>
        <w:ind w:left="-567"/>
        <w:jc w:val="center"/>
        <w:rPr>
          <w:b/>
          <w:sz w:val="24"/>
          <w:szCs w:val="24"/>
        </w:rPr>
      </w:pPr>
      <w:r w:rsidRPr="003D0FCD">
        <w:rPr>
          <w:b/>
          <w:sz w:val="24"/>
          <w:szCs w:val="24"/>
        </w:rPr>
        <w:t>1. Общие положения</w:t>
      </w:r>
    </w:p>
    <w:p w:rsidR="00623733" w:rsidRPr="004767C7" w:rsidRDefault="00623733" w:rsidP="00623733">
      <w:pPr>
        <w:ind w:firstLine="709"/>
        <w:jc w:val="both"/>
        <w:rPr>
          <w:rFonts w:ascii="Arial" w:hAnsi="Arial" w:cs="Arial"/>
          <w:bCs/>
        </w:rPr>
      </w:pPr>
      <w:r w:rsidRPr="004767C7">
        <w:rPr>
          <w:rFonts w:ascii="Arial" w:hAnsi="Arial" w:cs="Arial"/>
        </w:rPr>
        <w:t xml:space="preserve">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муниципального образования город Бородино, а также дизайн-проекта благоустройства территории общего пользования города Бородино, и их утверждение в рамках реализации мероприятия «Формирование современной городской среды» муниципальной программы «Выполнение функций органов местного самоуправления» </w:t>
      </w:r>
      <w:r>
        <w:rPr>
          <w:rFonts w:ascii="Arial" w:hAnsi="Arial" w:cs="Arial"/>
          <w:bCs/>
        </w:rPr>
        <w:t>(далее – Порядок).</w:t>
      </w:r>
    </w:p>
    <w:p w:rsidR="00623733" w:rsidRPr="004767C7" w:rsidRDefault="00623733" w:rsidP="00623733">
      <w:pPr>
        <w:ind w:firstLine="709"/>
        <w:jc w:val="both"/>
        <w:rPr>
          <w:rFonts w:ascii="Arial" w:hAnsi="Arial" w:cs="Arial"/>
        </w:rPr>
      </w:pPr>
      <w:r w:rsidRPr="004767C7">
        <w:rPr>
          <w:rFonts w:ascii="Arial" w:hAnsi="Arial" w:cs="Arial"/>
        </w:rPr>
        <w:t>1.2. Под дизайн - проектом понимается графический и текстовый материал, включающий в себя 3-</w:t>
      </w:r>
      <w:r w:rsidRPr="004767C7">
        <w:rPr>
          <w:rFonts w:ascii="Arial" w:hAnsi="Arial" w:cs="Arial"/>
          <w:lang w:val="en-US"/>
        </w:rPr>
        <w:t>d</w:t>
      </w:r>
      <w:r w:rsidRPr="004767C7">
        <w:rPr>
          <w:rFonts w:ascii="Arial" w:hAnsi="Arial" w:cs="Arial"/>
        </w:rPr>
        <w:t xml:space="preserve"> визуализированное изображение дворовой территории или территории общего пользования, представленный в нескольких ракурсах, с планировочной схемой, </w:t>
      </w:r>
      <w:proofErr w:type="spellStart"/>
      <w:r w:rsidRPr="004767C7">
        <w:rPr>
          <w:rFonts w:ascii="Arial" w:hAnsi="Arial" w:cs="Arial"/>
        </w:rPr>
        <w:t>фотофиксацией</w:t>
      </w:r>
      <w:proofErr w:type="spellEnd"/>
      <w:r w:rsidRPr="004767C7">
        <w:rPr>
          <w:rFonts w:ascii="Arial" w:hAnsi="Arial" w:cs="Arial"/>
        </w:rPr>
        <w:t xml:space="preserve"> существующего положения, с описанием работ и мероприятий, предлагаемых к выполнению (далее – дизайн - проект).</w:t>
      </w:r>
    </w:p>
    <w:p w:rsidR="00623733" w:rsidRPr="004767C7" w:rsidRDefault="00623733" w:rsidP="00623733">
      <w:pPr>
        <w:ind w:firstLine="709"/>
        <w:jc w:val="both"/>
        <w:rPr>
          <w:rFonts w:ascii="Arial" w:hAnsi="Arial" w:cs="Arial"/>
          <w:iCs/>
        </w:rPr>
      </w:pPr>
      <w:r w:rsidRPr="004767C7">
        <w:rPr>
          <w:rFonts w:ascii="Arial" w:hAnsi="Arial" w:cs="Arial"/>
          <w:iCs/>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623733" w:rsidRPr="004767C7" w:rsidRDefault="00623733" w:rsidP="00623733">
      <w:pPr>
        <w:ind w:firstLine="709"/>
        <w:jc w:val="both"/>
        <w:rPr>
          <w:rFonts w:ascii="Arial" w:hAnsi="Arial" w:cs="Arial"/>
          <w:iCs/>
        </w:rPr>
      </w:pPr>
      <w:r w:rsidRPr="004767C7">
        <w:rPr>
          <w:rFonts w:ascii="Arial" w:hAnsi="Arial" w:cs="Arial"/>
          <w:iCs/>
        </w:rPr>
        <w:t>1.</w:t>
      </w:r>
      <w:r w:rsidRPr="004767C7">
        <w:rPr>
          <w:rFonts w:ascii="Arial" w:hAnsi="Arial" w:cs="Arial"/>
        </w:rPr>
        <w:t>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623733" w:rsidRPr="004767C7" w:rsidRDefault="00623733" w:rsidP="00623733">
      <w:pPr>
        <w:ind w:firstLine="709"/>
        <w:jc w:val="both"/>
        <w:rPr>
          <w:rFonts w:ascii="Arial" w:hAnsi="Arial" w:cs="Arial"/>
        </w:rPr>
      </w:pPr>
    </w:p>
    <w:p w:rsidR="00623733" w:rsidRPr="003D0FCD" w:rsidRDefault="00623733" w:rsidP="00623733">
      <w:pPr>
        <w:jc w:val="center"/>
        <w:rPr>
          <w:rFonts w:ascii="Arial" w:hAnsi="Arial" w:cs="Arial"/>
          <w:b/>
        </w:rPr>
      </w:pPr>
      <w:r w:rsidRPr="003D0FCD">
        <w:rPr>
          <w:rFonts w:ascii="Arial" w:hAnsi="Arial" w:cs="Arial"/>
          <w:b/>
        </w:rPr>
        <w:t xml:space="preserve">2. Разработка </w:t>
      </w:r>
      <w:proofErr w:type="gramStart"/>
      <w:r w:rsidRPr="003D0FCD">
        <w:rPr>
          <w:rFonts w:ascii="Arial" w:hAnsi="Arial" w:cs="Arial"/>
          <w:b/>
        </w:rPr>
        <w:t>дизайн-проектов</w:t>
      </w:r>
      <w:proofErr w:type="gramEnd"/>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 xml:space="preserve">2.1.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в соответствии с </w:t>
      </w:r>
      <w:r w:rsidRPr="004767C7">
        <w:rPr>
          <w:rFonts w:ascii="Arial" w:hAnsi="Arial" w:cs="Arial"/>
          <w:bCs/>
        </w:rPr>
        <w:t>Правилами благоустройства территории муниципального образования города Бородино, требованиями Градостроительного кодекса Российской Федерации</w:t>
      </w:r>
      <w:r w:rsidRPr="004767C7">
        <w:rPr>
          <w:rFonts w:ascii="Arial" w:hAnsi="Arial" w:cs="Arial"/>
        </w:rPr>
        <w:t>, а также действующими строительными, санитарными и иными нормами и правилами.</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 xml:space="preserve">2.2. Разработка дизайн-проекта в отношении дворовых территорий многоквартирных домов, расположенных на территории муниципального образования город Бородино и территорий общего пользования города Бородино осуществляется заинтересованными лицами в течение пяти дней со дня утверждения общественной комиссией протокола </w:t>
      </w:r>
      <w:r w:rsidRPr="004767C7">
        <w:rPr>
          <w:rFonts w:ascii="Arial" w:eastAsia="Calibri" w:hAnsi="Arial" w:cs="Arial"/>
        </w:rPr>
        <w:t xml:space="preserve">оценки (ранжирования) заявок </w:t>
      </w:r>
      <w:r w:rsidRPr="004767C7">
        <w:rPr>
          <w:rFonts w:ascii="Arial" w:hAnsi="Arial" w:cs="Arial"/>
        </w:rPr>
        <w:t>заинтересованных лиц на включение в адресный перечень</w:t>
      </w:r>
      <w:r w:rsidRPr="004767C7">
        <w:rPr>
          <w:rFonts w:ascii="Arial" w:hAnsi="Arial" w:cs="Arial"/>
          <w:color w:val="000000"/>
        </w:rPr>
        <w:t xml:space="preserve"> дворовых территорий проекта программы и протокола </w:t>
      </w:r>
      <w:r w:rsidRPr="004767C7">
        <w:rPr>
          <w:rFonts w:ascii="Arial" w:hAnsi="Arial" w:cs="Arial"/>
        </w:rPr>
        <w:t>оценки предложений граждан, организаций на включение в адресный перечень территорий общего пользования города Бородино.</w:t>
      </w:r>
    </w:p>
    <w:p w:rsidR="00623733" w:rsidRPr="004767C7" w:rsidRDefault="00623733" w:rsidP="00623733">
      <w:pPr>
        <w:pStyle w:val="aa"/>
        <w:tabs>
          <w:tab w:val="left" w:pos="709"/>
          <w:tab w:val="left" w:pos="851"/>
        </w:tabs>
        <w:spacing w:after="0"/>
        <w:ind w:firstLine="709"/>
        <w:jc w:val="both"/>
        <w:rPr>
          <w:rFonts w:ascii="Arial" w:hAnsi="Arial" w:cs="Arial"/>
        </w:rPr>
      </w:pPr>
      <w:r w:rsidRPr="004767C7">
        <w:rPr>
          <w:rFonts w:ascii="Arial" w:hAnsi="Arial" w:cs="Arial"/>
        </w:rPr>
        <w:tab/>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Красноярского края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623733" w:rsidRPr="004767C7" w:rsidRDefault="00623733" w:rsidP="00623733">
      <w:pPr>
        <w:tabs>
          <w:tab w:val="left" w:pos="709"/>
          <w:tab w:val="left" w:pos="1664"/>
        </w:tabs>
        <w:jc w:val="both"/>
        <w:rPr>
          <w:rFonts w:ascii="Arial" w:hAnsi="Arial" w:cs="Arial"/>
        </w:rPr>
      </w:pPr>
      <w:r w:rsidRPr="004767C7">
        <w:rPr>
          <w:rFonts w:ascii="Arial" w:hAnsi="Arial" w:cs="Arial"/>
        </w:rPr>
        <w:tab/>
      </w:r>
    </w:p>
    <w:p w:rsidR="00623733" w:rsidRPr="003D0FCD" w:rsidRDefault="00623733" w:rsidP="00623733">
      <w:pPr>
        <w:pStyle w:val="af"/>
        <w:jc w:val="center"/>
        <w:rPr>
          <w:rFonts w:ascii="Arial" w:hAnsi="Arial" w:cs="Arial"/>
          <w:b/>
          <w:sz w:val="24"/>
          <w:szCs w:val="24"/>
        </w:rPr>
      </w:pPr>
      <w:r w:rsidRPr="003D0FCD">
        <w:rPr>
          <w:rFonts w:ascii="Arial" w:hAnsi="Arial" w:cs="Arial"/>
          <w:b/>
          <w:sz w:val="24"/>
          <w:szCs w:val="24"/>
        </w:rPr>
        <w:t>3. Обсуждение, согласован</w:t>
      </w:r>
      <w:r w:rsidR="003D0FCD">
        <w:rPr>
          <w:rFonts w:ascii="Arial" w:hAnsi="Arial" w:cs="Arial"/>
          <w:b/>
          <w:sz w:val="24"/>
          <w:szCs w:val="24"/>
        </w:rPr>
        <w:t xml:space="preserve">ие и утверждение </w:t>
      </w:r>
      <w:proofErr w:type="gramStart"/>
      <w:r w:rsidR="003D0FCD">
        <w:rPr>
          <w:rFonts w:ascii="Arial" w:hAnsi="Arial" w:cs="Arial"/>
          <w:b/>
          <w:sz w:val="24"/>
          <w:szCs w:val="24"/>
        </w:rPr>
        <w:t>дизайн-проекта</w:t>
      </w:r>
      <w:proofErr w:type="gramEnd"/>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3.1. Уполномоченное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3.2. Утверждение дизайн-проекта благоустройства дворовой территории многоквартирного дома осуществляется главным специалистом по решению вопросов в области архитектуры и градостроительства в течение двух рабочих дней со дня согласования дизайн-проекта дворовой территории многоквартирного дома уполномоченным лицом.</w:t>
      </w:r>
    </w:p>
    <w:p w:rsidR="00623733" w:rsidRPr="004767C7" w:rsidRDefault="00623733" w:rsidP="00623733">
      <w:pPr>
        <w:tabs>
          <w:tab w:val="left" w:pos="709"/>
          <w:tab w:val="left" w:pos="851"/>
          <w:tab w:val="left" w:pos="1276"/>
        </w:tabs>
        <w:ind w:firstLine="709"/>
        <w:jc w:val="both"/>
        <w:rPr>
          <w:rFonts w:ascii="Arial" w:hAnsi="Arial" w:cs="Arial"/>
        </w:rPr>
      </w:pPr>
      <w:r w:rsidRPr="004767C7">
        <w:rPr>
          <w:rFonts w:ascii="Arial" w:hAnsi="Arial" w:cs="Arial"/>
        </w:rPr>
        <w:tab/>
        <w:t>3.3.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3.4. Обсуждение, согласование и утверждение дизайн-проекта благоустройства общественной территории, осуществляется с участием представителей администрации города Бородино, а также с участием, проектировщиков и других профильных специалистов.</w:t>
      </w:r>
    </w:p>
    <w:p w:rsidR="00623733" w:rsidRPr="004767C7" w:rsidRDefault="00623733" w:rsidP="00623733">
      <w:pPr>
        <w:tabs>
          <w:tab w:val="left" w:pos="709"/>
          <w:tab w:val="left" w:pos="851"/>
        </w:tabs>
        <w:ind w:firstLine="709"/>
        <w:jc w:val="both"/>
        <w:rPr>
          <w:rFonts w:ascii="Arial" w:hAnsi="Arial" w:cs="Arial"/>
        </w:rPr>
      </w:pPr>
      <w:r w:rsidRPr="004767C7">
        <w:rPr>
          <w:rFonts w:ascii="Arial" w:hAnsi="Arial" w:cs="Arial"/>
        </w:rPr>
        <w:tab/>
        <w:t>3.5. Дизайн-проект на благоустройство территории общего пользования утверждается в одном экземпляре и хранится в МКУ «Служба единого заказчика».</w:t>
      </w:r>
    </w:p>
    <w:p w:rsidR="00623733" w:rsidRPr="004767C7" w:rsidRDefault="00623733" w:rsidP="00623733">
      <w:pPr>
        <w:overflowPunct w:val="0"/>
        <w:autoSpaceDE w:val="0"/>
        <w:autoSpaceDN w:val="0"/>
        <w:adjustRightInd w:val="0"/>
        <w:textAlignment w:val="baseline"/>
        <w:rPr>
          <w:rFonts w:ascii="Arial" w:hAnsi="Arial" w:cs="Arial"/>
          <w:color w:val="000000"/>
        </w:rPr>
        <w:sectPr w:rsidR="00623733" w:rsidRPr="004767C7" w:rsidSect="00DB1B29">
          <w:pgSz w:w="11905" w:h="16838"/>
          <w:pgMar w:top="1134" w:right="851" w:bottom="1134" w:left="1701" w:header="425" w:footer="720" w:gutter="0"/>
          <w:pgNumType w:start="1"/>
          <w:cols w:space="720"/>
          <w:noEndnote/>
          <w:titlePg/>
          <w:docGrid w:linePitch="326"/>
        </w:sectPr>
      </w:pPr>
    </w:p>
    <w:p w:rsidR="00623733" w:rsidRPr="004767C7" w:rsidRDefault="00623733" w:rsidP="00623733">
      <w:pPr>
        <w:jc w:val="both"/>
        <w:rPr>
          <w:rFonts w:ascii="Arial" w:hAnsi="Arial" w:cs="Arial"/>
        </w:rPr>
      </w:pPr>
    </w:p>
    <w:tbl>
      <w:tblPr>
        <w:tblW w:w="9890" w:type="dxa"/>
        <w:tblLook w:val="01E0" w:firstRow="1" w:lastRow="1" w:firstColumn="1" w:lastColumn="1" w:noHBand="0" w:noVBand="0"/>
      </w:tblPr>
      <w:tblGrid>
        <w:gridCol w:w="5637"/>
        <w:gridCol w:w="4253"/>
      </w:tblGrid>
      <w:tr w:rsidR="00623733" w:rsidRPr="004767C7" w:rsidTr="00DB1B29">
        <w:trPr>
          <w:trHeight w:val="1029"/>
        </w:trPr>
        <w:tc>
          <w:tcPr>
            <w:tcW w:w="5637" w:type="dxa"/>
            <w:shd w:val="clear" w:color="auto" w:fill="auto"/>
          </w:tcPr>
          <w:p w:rsidR="00623733" w:rsidRPr="004767C7" w:rsidRDefault="00623733" w:rsidP="00DB1B29">
            <w:pPr>
              <w:overflowPunct w:val="0"/>
              <w:autoSpaceDE w:val="0"/>
              <w:autoSpaceDN w:val="0"/>
              <w:adjustRightInd w:val="0"/>
              <w:spacing w:after="60"/>
              <w:textAlignment w:val="baseline"/>
              <w:rPr>
                <w:rFonts w:ascii="Arial" w:hAnsi="Arial" w:cs="Arial"/>
              </w:rPr>
            </w:pPr>
          </w:p>
        </w:tc>
        <w:tc>
          <w:tcPr>
            <w:tcW w:w="4253" w:type="dxa"/>
            <w:shd w:val="clear" w:color="auto" w:fill="auto"/>
          </w:tcPr>
          <w:p w:rsidR="00623733" w:rsidRPr="004767C7" w:rsidRDefault="00623733" w:rsidP="00DB1B29">
            <w:pPr>
              <w:pStyle w:val="ConsPlusNormal"/>
              <w:widowControl/>
              <w:ind w:right="318" w:firstLine="0"/>
              <w:jc w:val="both"/>
              <w:outlineLvl w:val="2"/>
            </w:pPr>
            <w:r w:rsidRPr="004767C7">
              <w:t xml:space="preserve">Приложение 4 </w:t>
            </w:r>
          </w:p>
          <w:p w:rsidR="00623733" w:rsidRPr="004767C7" w:rsidRDefault="00623733" w:rsidP="00DB1B29">
            <w:pPr>
              <w:pStyle w:val="ConsPlusNormal"/>
              <w:widowControl/>
              <w:ind w:right="318" w:firstLine="0"/>
              <w:rPr>
                <w:strike/>
                <w:sz w:val="24"/>
                <w:szCs w:val="24"/>
              </w:rPr>
            </w:pPr>
            <w:r w:rsidRPr="004767C7">
              <w:t xml:space="preserve">к подпрограмме </w:t>
            </w:r>
            <w:r w:rsidRPr="004767C7">
              <w:rPr>
                <w:lang w:eastAsia="ar-SA"/>
              </w:rPr>
              <w:t>«</w:t>
            </w:r>
            <w:r w:rsidRPr="004767C7">
              <w:t>Формирование современной городской среды</w:t>
            </w:r>
            <w:r w:rsidRPr="004767C7">
              <w:rPr>
                <w:lang w:eastAsia="ar-SA"/>
              </w:rPr>
              <w:t>»</w:t>
            </w:r>
          </w:p>
        </w:tc>
      </w:tr>
    </w:tbl>
    <w:p w:rsidR="00623733" w:rsidRPr="003D0FCD" w:rsidRDefault="00623733" w:rsidP="00623733">
      <w:pPr>
        <w:widowControl w:val="0"/>
        <w:autoSpaceDE w:val="0"/>
        <w:autoSpaceDN w:val="0"/>
        <w:ind w:firstLine="709"/>
        <w:jc w:val="center"/>
        <w:rPr>
          <w:rFonts w:ascii="Arial" w:hAnsi="Arial" w:cs="Arial"/>
          <w:b/>
        </w:rPr>
      </w:pPr>
      <w:r w:rsidRPr="003D0FCD">
        <w:rPr>
          <w:rFonts w:ascii="Arial" w:hAnsi="Arial" w:cs="Arial"/>
          <w:b/>
        </w:rPr>
        <w:t>Порядок</w:t>
      </w:r>
    </w:p>
    <w:p w:rsidR="00623733" w:rsidRPr="003D0FCD" w:rsidRDefault="00623733" w:rsidP="00623733">
      <w:pPr>
        <w:widowControl w:val="0"/>
        <w:autoSpaceDE w:val="0"/>
        <w:autoSpaceDN w:val="0"/>
        <w:ind w:firstLine="709"/>
        <w:jc w:val="center"/>
        <w:rPr>
          <w:rFonts w:ascii="Arial" w:hAnsi="Arial" w:cs="Arial"/>
          <w:b/>
        </w:rPr>
      </w:pPr>
      <w:r w:rsidRPr="003D0FCD">
        <w:rPr>
          <w:rFonts w:ascii="Arial" w:hAnsi="Arial" w:cs="Arial"/>
          <w:b/>
        </w:rPr>
        <w:t>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w:t>
      </w:r>
    </w:p>
    <w:p w:rsidR="00623733" w:rsidRPr="003D0FCD" w:rsidRDefault="00623733" w:rsidP="00623733">
      <w:pPr>
        <w:widowControl w:val="0"/>
        <w:autoSpaceDE w:val="0"/>
        <w:autoSpaceDN w:val="0"/>
        <w:ind w:firstLine="709"/>
        <w:jc w:val="center"/>
        <w:rPr>
          <w:rFonts w:ascii="Arial" w:hAnsi="Arial" w:cs="Arial"/>
          <w:b/>
        </w:rPr>
      </w:pPr>
      <w:r w:rsidRPr="003D0FCD">
        <w:rPr>
          <w:rFonts w:ascii="Arial" w:hAnsi="Arial" w:cs="Arial"/>
          <w:b/>
        </w:rPr>
        <w:t>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rsidR="00623733" w:rsidRPr="003D0FCD" w:rsidRDefault="00623733" w:rsidP="00623733">
      <w:pPr>
        <w:pStyle w:val="ConsPlusTitle"/>
        <w:jc w:val="center"/>
        <w:rPr>
          <w:rFonts w:ascii="Arial" w:hAnsi="Arial" w:cs="Arial"/>
          <w:sz w:val="24"/>
          <w:szCs w:val="24"/>
        </w:rPr>
      </w:pPr>
    </w:p>
    <w:p w:rsidR="00623733" w:rsidRPr="003D0FCD" w:rsidRDefault="00623733" w:rsidP="00623733">
      <w:pPr>
        <w:pStyle w:val="ConsPlusNormal"/>
        <w:ind w:left="-567"/>
        <w:jc w:val="center"/>
        <w:rPr>
          <w:b/>
          <w:sz w:val="24"/>
          <w:szCs w:val="24"/>
        </w:rPr>
      </w:pPr>
      <w:r w:rsidRPr="003D0FCD">
        <w:rPr>
          <w:b/>
          <w:sz w:val="24"/>
          <w:szCs w:val="24"/>
        </w:rPr>
        <w:t>1. Общие положения</w:t>
      </w:r>
    </w:p>
    <w:p w:rsidR="00623733" w:rsidRPr="004767C7" w:rsidRDefault="00623733" w:rsidP="00623733">
      <w:pPr>
        <w:autoSpaceDE w:val="0"/>
        <w:autoSpaceDN w:val="0"/>
        <w:adjustRightInd w:val="0"/>
        <w:ind w:right="-3" w:firstLine="709"/>
        <w:jc w:val="both"/>
        <w:rPr>
          <w:rFonts w:ascii="Arial" w:hAnsi="Arial" w:cs="Arial"/>
        </w:rPr>
      </w:pPr>
      <w:proofErr w:type="gramStart"/>
      <w:r w:rsidRPr="004767C7">
        <w:rPr>
          <w:rFonts w:ascii="Arial" w:hAnsi="Arial" w:cs="Arial"/>
        </w:rPr>
        <w:t>1.1 Порядок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(далее – субсидии) определяют процедуру и условия предоставления финансовой поддержки на проведение работ по благоустройству дворовых территорий и работ</w:t>
      </w:r>
      <w:proofErr w:type="gramEnd"/>
      <w:r w:rsidRPr="004767C7">
        <w:rPr>
          <w:rFonts w:ascii="Arial" w:hAnsi="Arial" w:cs="Arial"/>
        </w:rPr>
        <w:t xml:space="preserve"> </w:t>
      </w:r>
      <w:proofErr w:type="gramStart"/>
      <w:r w:rsidRPr="004767C7">
        <w:rPr>
          <w:rFonts w:ascii="Arial" w:hAnsi="Arial" w:cs="Arial"/>
        </w:rPr>
        <w:t>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за счет средств поступивших из федерального бюджета, краевого бюджета и местного бюджета, предусмотренных в решении Бородинского городског</w:t>
      </w:r>
      <w:r w:rsidR="00F84373">
        <w:rPr>
          <w:rFonts w:ascii="Arial" w:hAnsi="Arial" w:cs="Arial"/>
        </w:rPr>
        <w:t xml:space="preserve">о Совета депутатов о городском </w:t>
      </w:r>
      <w:r w:rsidRPr="004767C7">
        <w:rPr>
          <w:rFonts w:ascii="Arial" w:hAnsi="Arial" w:cs="Arial"/>
        </w:rPr>
        <w:t>бюджете на очередной финансовый год и плановый период на реализацию мероприятий по благоустройству муниципальной программы формирования современной городской среды на 2017 год</w:t>
      </w:r>
      <w:proofErr w:type="gramEnd"/>
      <w:r w:rsidRPr="004767C7">
        <w:rPr>
          <w:rFonts w:ascii="Arial" w:hAnsi="Arial" w:cs="Arial"/>
        </w:rPr>
        <w:t xml:space="preserve">, а также требования к отчетности, требования об осуществлении </w:t>
      </w:r>
      <w:proofErr w:type="gramStart"/>
      <w:r w:rsidRPr="004767C7">
        <w:rPr>
          <w:rFonts w:ascii="Arial" w:hAnsi="Arial" w:cs="Arial"/>
        </w:rPr>
        <w:t>контроля за</w:t>
      </w:r>
      <w:proofErr w:type="gramEnd"/>
      <w:r w:rsidRPr="004767C7">
        <w:rPr>
          <w:rFonts w:ascii="Arial" w:hAnsi="Arial" w:cs="Arial"/>
        </w:rPr>
        <w:t xml:space="preserve"> соблюдением условий, целей и порядка предоставления субсидий и ответственности за их нарушение.</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1.2. Субсидии предоставляются в целях выпол</w:t>
      </w:r>
      <w:r>
        <w:rPr>
          <w:rFonts w:ascii="Arial" w:hAnsi="Arial" w:cs="Arial"/>
        </w:rPr>
        <w:t>нения работ по благоустройству:</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-дворовых территорий многоквартирных домов;</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w:t>
      </w:r>
    </w:p>
    <w:p w:rsidR="00623733" w:rsidRPr="004767C7" w:rsidRDefault="00623733" w:rsidP="00623733">
      <w:pPr>
        <w:pStyle w:val="ConsPlusNormal"/>
        <w:ind w:right="-3" w:firstLine="709"/>
        <w:jc w:val="both"/>
        <w:rPr>
          <w:sz w:val="24"/>
          <w:szCs w:val="24"/>
        </w:rPr>
      </w:pPr>
      <w:r w:rsidRPr="004767C7">
        <w:rPr>
          <w:rFonts w:eastAsia="Calibri"/>
          <w:sz w:val="24"/>
          <w:szCs w:val="24"/>
        </w:rPr>
        <w:t xml:space="preserve">1.3. </w:t>
      </w:r>
      <w:r w:rsidRPr="004767C7">
        <w:rPr>
          <w:sz w:val="24"/>
          <w:szCs w:val="24"/>
        </w:rPr>
        <w:t xml:space="preserve">Субсидии </w:t>
      </w:r>
      <w:r w:rsidRPr="004767C7">
        <w:rPr>
          <w:rFonts w:eastAsia="Calibri"/>
          <w:sz w:val="24"/>
          <w:szCs w:val="24"/>
        </w:rPr>
        <w:t>предоставляется</w:t>
      </w:r>
      <w:r w:rsidRPr="004767C7">
        <w:rPr>
          <w:sz w:val="24"/>
          <w:szCs w:val="24"/>
        </w:rPr>
        <w:t xml:space="preserve"> на благоустройство </w:t>
      </w:r>
      <w:r w:rsidRPr="004767C7">
        <w:rPr>
          <w:rFonts w:eastAsia="Calibri"/>
          <w:sz w:val="24"/>
          <w:szCs w:val="24"/>
        </w:rPr>
        <w:t xml:space="preserve">дворовых территорий многоквартирных домов и благоустройство общественных территорий включенных в </w:t>
      </w:r>
      <w:r w:rsidRPr="004767C7">
        <w:rPr>
          <w:sz w:val="24"/>
          <w:szCs w:val="24"/>
        </w:rPr>
        <w:t>муниципальную программу формирования современной городской среды на 2017 год на основании решения общественной комиссии по выполнению мероприятий по благоустройству «Формирование современной и городской среды» в рамках муниципальной программы «Выполнение функций органов местного самоуправления» (далее – комиссия), принятого в порядке, установленном постановлением администрации города Бородино от 01.03.2017 № 88.</w:t>
      </w:r>
    </w:p>
    <w:p w:rsidR="00623733" w:rsidRPr="004767C7" w:rsidRDefault="00623733" w:rsidP="00623733">
      <w:pPr>
        <w:pStyle w:val="ConsPlusNormal"/>
        <w:ind w:right="-3" w:firstLine="709"/>
        <w:jc w:val="both"/>
        <w:rPr>
          <w:sz w:val="24"/>
          <w:szCs w:val="24"/>
        </w:rPr>
      </w:pPr>
      <w:r w:rsidRPr="004767C7">
        <w:rPr>
          <w:rFonts w:eastAsia="Calibri"/>
          <w:sz w:val="24"/>
          <w:szCs w:val="24"/>
        </w:rPr>
        <w:t xml:space="preserve">Состав комиссии утвержден </w:t>
      </w:r>
      <w:r w:rsidRPr="004767C7">
        <w:rPr>
          <w:sz w:val="24"/>
          <w:szCs w:val="24"/>
        </w:rPr>
        <w:t>постановлением администрации города Бородино от 02.03.2017 № 96.</w:t>
      </w:r>
    </w:p>
    <w:p w:rsidR="00623733" w:rsidRPr="004767C7" w:rsidRDefault="00623733" w:rsidP="00623733">
      <w:pPr>
        <w:autoSpaceDE w:val="0"/>
        <w:autoSpaceDN w:val="0"/>
        <w:adjustRightInd w:val="0"/>
        <w:ind w:right="-3" w:firstLine="709"/>
        <w:jc w:val="both"/>
        <w:rPr>
          <w:rFonts w:ascii="Arial" w:hAnsi="Arial" w:cs="Arial"/>
        </w:rPr>
      </w:pPr>
      <w:r w:rsidRPr="004767C7">
        <w:rPr>
          <w:rFonts w:ascii="Arial" w:hAnsi="Arial" w:cs="Arial"/>
        </w:rPr>
        <w:t xml:space="preserve">1.4. Получателями субсидий на благоустройство дворовых территорий являются товарищества собственников жилья, жилищные, жилищно-строительные кооперативы (далее – товарищества собственников жилья, получатели субсидии), созданные в соответствии с Жилищным </w:t>
      </w:r>
      <w:hyperlink r:id="rId35" w:history="1">
        <w:r w:rsidRPr="004767C7">
          <w:rPr>
            <w:rFonts w:ascii="Arial" w:hAnsi="Arial" w:cs="Arial"/>
          </w:rPr>
          <w:t>кодексом</w:t>
        </w:r>
      </w:hyperlink>
      <w:r w:rsidRPr="004767C7">
        <w:rPr>
          <w:rFonts w:ascii="Arial" w:hAnsi="Arial" w:cs="Arial"/>
        </w:rPr>
        <w:t xml:space="preserve"> Российской Федерации, управляющие организации (далее – управляющие организации, получатели субсидии).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Критерием отбора управляющей организации или товарищества собственников жилья для предоставления субсидии является включение многоквартирного дома в адресный перечень многоквартирных домов в муниципальную программу формирования современной городской среды на 2017 год для благоустройства дворовых территорий, которыми управляет такая управляющая организация или товарищество собственников жилья.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1.5. Получателями субсидий на благоустройство общественных территорий являются МБУК «Городской дворец культуры «Угольщик» (далее – бюджетные учреждения, получатели субсидии).</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1.6. Субсидии предоставляются в пределах утвержденных бюджетных ассигнований, предусмотренных решением Бородинского городского Совета депутатов о бюджете на очередной финансовый год и плановый период на цели, указанные в пункте 1.2 Порядка.</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1.7. Главным распорядителем бюджетных средств на благоустройство дворовых территорий является администрация города Бородино (далее – ГРБС по дворовым территориям).</w:t>
      </w:r>
    </w:p>
    <w:p w:rsidR="00623733" w:rsidRPr="004767C7" w:rsidRDefault="00623733" w:rsidP="00623733">
      <w:pPr>
        <w:ind w:firstLine="709"/>
        <w:jc w:val="both"/>
        <w:rPr>
          <w:rFonts w:ascii="Arial" w:hAnsi="Arial" w:cs="Arial"/>
        </w:rPr>
      </w:pPr>
      <w:r w:rsidRPr="004767C7">
        <w:rPr>
          <w:rFonts w:ascii="Arial" w:hAnsi="Arial" w:cs="Arial"/>
        </w:rPr>
        <w:t>1.8. Главным распорядителем бюджетных средств на благоустройство общественных пространств является отдел культуры, спорта, молодежной политики и информационного обеспечения (далее – ГРБС по общественным пространствам).</w:t>
      </w:r>
    </w:p>
    <w:p w:rsidR="00623733" w:rsidRPr="004767C7" w:rsidRDefault="00623733" w:rsidP="00623733">
      <w:pPr>
        <w:ind w:firstLine="709"/>
        <w:jc w:val="both"/>
        <w:rPr>
          <w:rFonts w:ascii="Arial" w:hAnsi="Arial" w:cs="Arial"/>
        </w:rPr>
      </w:pPr>
      <w:r w:rsidRPr="004767C7">
        <w:rPr>
          <w:rFonts w:ascii="Arial" w:hAnsi="Arial" w:cs="Arial"/>
        </w:rPr>
        <w:t>1.9. Расходование средств осуществляется в соответствии с утвержденными бюджетными сметами.</w:t>
      </w:r>
    </w:p>
    <w:p w:rsidR="00623733" w:rsidRPr="004767C7" w:rsidRDefault="00623733" w:rsidP="00623733">
      <w:pPr>
        <w:ind w:firstLine="709"/>
        <w:jc w:val="both"/>
        <w:rPr>
          <w:rFonts w:ascii="Arial" w:hAnsi="Arial" w:cs="Arial"/>
        </w:rPr>
      </w:pPr>
      <w:r w:rsidRPr="004767C7">
        <w:rPr>
          <w:rFonts w:ascii="Arial" w:hAnsi="Arial" w:cs="Arial"/>
        </w:rPr>
        <w:t>1.10. Финансовое управление администрации города осуществляет финансирование отдельных мероприятий на счет главного распорядителя бюджетных средств, который в свою очередь финансирует МБУК «Городской дворец культуры «Угольщик» на основании поданных заявок, после предъявления актов выполненных работ, счетов фактур, КС - 3.</w:t>
      </w:r>
    </w:p>
    <w:p w:rsidR="00623733" w:rsidRPr="004767C7" w:rsidRDefault="00623733" w:rsidP="00623733">
      <w:pPr>
        <w:ind w:firstLine="709"/>
        <w:jc w:val="both"/>
        <w:rPr>
          <w:rFonts w:ascii="Arial" w:hAnsi="Arial" w:cs="Arial"/>
        </w:rPr>
      </w:pPr>
      <w:r w:rsidRPr="004767C7">
        <w:rPr>
          <w:rFonts w:ascii="Arial" w:hAnsi="Arial" w:cs="Arial"/>
        </w:rPr>
        <w:t>1.11. Финансирование расходов за счет средств местного бюджета производится при наличии средств на едином счете бюджета по мере поступления заявок на финансирование от МБУК «Городской дворец культуры «Угольщик».</w:t>
      </w:r>
    </w:p>
    <w:p w:rsidR="00623733" w:rsidRPr="004767C7" w:rsidRDefault="00623733" w:rsidP="00623733">
      <w:pPr>
        <w:ind w:firstLine="709"/>
        <w:jc w:val="both"/>
        <w:rPr>
          <w:rFonts w:ascii="Arial" w:hAnsi="Arial" w:cs="Arial"/>
        </w:rPr>
      </w:pPr>
      <w:r w:rsidRPr="004767C7">
        <w:rPr>
          <w:rFonts w:ascii="Arial" w:hAnsi="Arial" w:cs="Arial"/>
        </w:rPr>
        <w:t>1.12. Реализация мероприятий подпрограммы осуществляется на основании Федерального закона от 05.04.2013 № 44-ФЗ «О контрактной системе в сфере</w:t>
      </w:r>
      <w:r w:rsidR="00F84373">
        <w:rPr>
          <w:rFonts w:ascii="Arial" w:hAnsi="Arial" w:cs="Arial"/>
        </w:rPr>
        <w:t xml:space="preserve"> закупок товаров, работ, услуг </w:t>
      </w:r>
      <w:r w:rsidRPr="004767C7">
        <w:rPr>
          <w:rFonts w:ascii="Arial" w:hAnsi="Arial" w:cs="Arial"/>
        </w:rPr>
        <w:t>для обеспечения государственных и муниципальных нужд», в соответствии с планами-графиками.</w:t>
      </w:r>
    </w:p>
    <w:p w:rsidR="00623733" w:rsidRPr="004767C7" w:rsidRDefault="00623733" w:rsidP="00623733">
      <w:pPr>
        <w:ind w:firstLine="709"/>
        <w:jc w:val="both"/>
        <w:rPr>
          <w:rFonts w:ascii="Arial" w:hAnsi="Arial" w:cs="Arial"/>
        </w:rPr>
      </w:pPr>
      <w:r w:rsidRPr="004767C7">
        <w:rPr>
          <w:rFonts w:ascii="Arial" w:hAnsi="Arial" w:cs="Arial"/>
        </w:rPr>
        <w:t>1.13. Контроль за целевым и эффективным использованием полученных средств осуществляет отдел культуры, спорта, молодежной политики и информационного обеспечения.</w:t>
      </w:r>
    </w:p>
    <w:p w:rsidR="00623733" w:rsidRPr="004767C7" w:rsidRDefault="00623733" w:rsidP="00623733">
      <w:pPr>
        <w:ind w:firstLine="709"/>
        <w:jc w:val="both"/>
        <w:rPr>
          <w:rFonts w:ascii="Arial" w:hAnsi="Arial" w:cs="Arial"/>
        </w:rPr>
      </w:pPr>
      <w:r w:rsidRPr="004767C7">
        <w:rPr>
          <w:rFonts w:ascii="Arial" w:hAnsi="Arial" w:cs="Arial"/>
        </w:rPr>
        <w:t>1.14. Ответственность за целевое и эффективное расходований средств, своевременное и достовер</w:t>
      </w:r>
      <w:r w:rsidR="00F84373">
        <w:rPr>
          <w:rFonts w:ascii="Arial" w:hAnsi="Arial" w:cs="Arial"/>
        </w:rPr>
        <w:t xml:space="preserve">ное предоставление необходимых </w:t>
      </w:r>
      <w:r w:rsidRPr="004767C7">
        <w:rPr>
          <w:rFonts w:ascii="Arial" w:hAnsi="Arial" w:cs="Arial"/>
        </w:rPr>
        <w:t>отчетов возлагается на МБУК «Городской дворец культуры «Угольщик»</w:t>
      </w:r>
      <w:r>
        <w:rPr>
          <w:rFonts w:ascii="Arial" w:hAnsi="Arial" w:cs="Arial"/>
        </w:rPr>
        <w:t>.</w:t>
      </w:r>
    </w:p>
    <w:p w:rsidR="00623733" w:rsidRPr="004767C7" w:rsidRDefault="00623733" w:rsidP="00623733">
      <w:pPr>
        <w:widowControl w:val="0"/>
        <w:autoSpaceDE w:val="0"/>
        <w:autoSpaceDN w:val="0"/>
        <w:ind w:firstLine="540"/>
        <w:jc w:val="both"/>
        <w:rPr>
          <w:rFonts w:ascii="Arial" w:hAnsi="Arial" w:cs="Arial"/>
        </w:rPr>
      </w:pPr>
    </w:p>
    <w:p w:rsidR="00623733" w:rsidRPr="003D0FCD" w:rsidRDefault="00623733" w:rsidP="00623733">
      <w:pPr>
        <w:widowControl w:val="0"/>
        <w:jc w:val="center"/>
        <w:rPr>
          <w:rFonts w:ascii="Arial" w:hAnsi="Arial" w:cs="Arial"/>
          <w:b/>
        </w:rPr>
      </w:pPr>
      <w:r w:rsidRPr="003D0FCD">
        <w:rPr>
          <w:rFonts w:ascii="Arial" w:hAnsi="Arial" w:cs="Arial"/>
          <w:b/>
        </w:rPr>
        <w:t>2. Условия и порядок предоставления субсидии</w:t>
      </w:r>
      <w:r w:rsidR="003D0FCD" w:rsidRPr="003D0FCD">
        <w:rPr>
          <w:rFonts w:ascii="Arial" w:hAnsi="Arial" w:cs="Arial"/>
          <w:b/>
        </w:rPr>
        <w:t xml:space="preserve"> </w:t>
      </w:r>
      <w:r w:rsidRPr="003D0FCD">
        <w:rPr>
          <w:rFonts w:ascii="Arial" w:hAnsi="Arial" w:cs="Arial"/>
          <w:b/>
        </w:rPr>
        <w:t>на благоустройство дворовых территорий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2.1. Субсидии управляющим организациям и товариществам собственников жилья на благоустройство дворовых территорий предоставляются при условии наличия: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решения общего собрания собственников помещений в многоквартирном доме, управление которым осуществляется управляющей организацией либо товариществом собственников жилья:</w:t>
      </w:r>
    </w:p>
    <w:p w:rsidR="00623733" w:rsidRPr="004767C7" w:rsidRDefault="00623733" w:rsidP="00623733">
      <w:pPr>
        <w:adjustRightInd w:val="0"/>
        <w:ind w:firstLine="709"/>
        <w:contextualSpacing/>
        <w:jc w:val="both"/>
        <w:rPr>
          <w:rFonts w:ascii="Arial" w:hAnsi="Arial" w:cs="Arial"/>
        </w:rPr>
      </w:pPr>
      <w:r w:rsidRPr="004767C7">
        <w:rPr>
          <w:rFonts w:ascii="Arial" w:hAnsi="Arial" w:cs="Arial"/>
        </w:rPr>
        <w:t xml:space="preserve">об обращении с предложением по включению дворовой территории многоквартирного дома в муниципальную программу формирования современной городской среды на 2017 год в целях </w:t>
      </w:r>
      <w:proofErr w:type="spellStart"/>
      <w:r w:rsidRPr="004767C7">
        <w:rPr>
          <w:rFonts w:ascii="Arial" w:hAnsi="Arial" w:cs="Arial"/>
        </w:rPr>
        <w:t>софинансирования</w:t>
      </w:r>
      <w:proofErr w:type="spellEnd"/>
      <w:r w:rsidRPr="004767C7">
        <w:rPr>
          <w:rFonts w:ascii="Arial" w:hAnsi="Arial" w:cs="Arial"/>
        </w:rPr>
        <w:t xml:space="preserve"> мероприятий по благоустройству;</w:t>
      </w:r>
    </w:p>
    <w:p w:rsidR="00623733" w:rsidRPr="004767C7" w:rsidRDefault="00623733" w:rsidP="00623733">
      <w:pPr>
        <w:autoSpaceDE w:val="0"/>
        <w:autoSpaceDN w:val="0"/>
        <w:adjustRightInd w:val="0"/>
        <w:ind w:firstLine="709"/>
        <w:contextualSpacing/>
        <w:jc w:val="both"/>
        <w:rPr>
          <w:rFonts w:ascii="Arial" w:hAnsi="Arial" w:cs="Arial"/>
        </w:rPr>
      </w:pPr>
      <w:r w:rsidRPr="004767C7">
        <w:rPr>
          <w:rFonts w:ascii="Arial" w:hAnsi="Arial" w:cs="Arial"/>
        </w:rPr>
        <w:t>определение лица, уполномоченного на подачу предложений и представляющего интересы собственников при п</w:t>
      </w:r>
      <w:r w:rsidR="00F84373">
        <w:rPr>
          <w:rFonts w:ascii="Arial" w:hAnsi="Arial" w:cs="Arial"/>
        </w:rPr>
        <w:t xml:space="preserve">одаче предложений на участие в </w:t>
      </w:r>
      <w:r w:rsidRPr="004767C7">
        <w:rPr>
          <w:rFonts w:ascii="Arial" w:hAnsi="Arial" w:cs="Arial"/>
        </w:rPr>
        <w:t>муниципальной программе;</w:t>
      </w:r>
    </w:p>
    <w:p w:rsidR="00623733" w:rsidRPr="004767C7" w:rsidRDefault="00623733" w:rsidP="00623733">
      <w:pPr>
        <w:autoSpaceDE w:val="0"/>
        <w:autoSpaceDN w:val="0"/>
        <w:adjustRightInd w:val="0"/>
        <w:ind w:firstLine="709"/>
        <w:contextualSpacing/>
        <w:jc w:val="both"/>
        <w:rPr>
          <w:rFonts w:ascii="Arial" w:hAnsi="Arial" w:cs="Arial"/>
        </w:rPr>
      </w:pPr>
      <w:r w:rsidRPr="004767C7">
        <w:rPr>
          <w:rFonts w:ascii="Arial" w:hAnsi="Arial" w:cs="Arial"/>
        </w:rPr>
        <w:t>определение состава (видов) работ по благоустройству дворовой территории многоквартирного дома, финансируемых за счет субсидии по минимальному или дополнительному перечням;</w:t>
      </w:r>
    </w:p>
    <w:p w:rsidR="00623733" w:rsidRPr="004767C7" w:rsidRDefault="00623733" w:rsidP="00623733">
      <w:pPr>
        <w:pStyle w:val="ConsPlusTitle"/>
        <w:ind w:firstLine="709"/>
        <w:jc w:val="both"/>
        <w:rPr>
          <w:rFonts w:ascii="Arial" w:hAnsi="Arial" w:cs="Arial"/>
          <w:b w:val="0"/>
          <w:bCs w:val="0"/>
          <w:sz w:val="24"/>
          <w:szCs w:val="24"/>
        </w:rPr>
      </w:pPr>
      <w:r w:rsidRPr="004767C7">
        <w:rPr>
          <w:rFonts w:ascii="Arial" w:hAnsi="Arial" w:cs="Arial"/>
          <w:b w:val="0"/>
          <w:sz w:val="24"/>
          <w:szCs w:val="24"/>
        </w:rPr>
        <w:t xml:space="preserve">обеспечение финансового и трудового участия собственников помещений в многоквартирном доме при выполнении работ по благоустройству двора согласно подпрограмме «Поддержка муниципальных проектов по благоустройству территорий и повышению активности населения в решении вопросов местного значения» </w:t>
      </w:r>
      <w:r w:rsidRPr="004767C7">
        <w:rPr>
          <w:rFonts w:ascii="Arial" w:hAnsi="Arial" w:cs="Arial"/>
          <w:b w:val="0"/>
          <w:bCs w:val="0"/>
          <w:sz w:val="24"/>
          <w:szCs w:val="24"/>
        </w:rPr>
        <w:t>государственной программы Красноярского края «</w:t>
      </w:r>
      <w:r w:rsidRPr="004767C7">
        <w:rPr>
          <w:rFonts w:ascii="Arial" w:hAnsi="Arial" w:cs="Arial"/>
          <w:b w:val="0"/>
          <w:sz w:val="24"/>
          <w:szCs w:val="24"/>
        </w:rPr>
        <w:t>Содействие развитию местного самоуправления</w:t>
      </w:r>
      <w:r w:rsidRPr="004767C7">
        <w:rPr>
          <w:rFonts w:ascii="Arial" w:hAnsi="Arial" w:cs="Arial"/>
          <w:b w:val="0"/>
          <w:bCs w:val="0"/>
          <w:sz w:val="24"/>
          <w:szCs w:val="24"/>
        </w:rPr>
        <w:t>», утвержденной постановлением Правительства края от 30.09.2013 № 517-п (в ред. от 14.03.2017 № 126-п);</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определение уполномоченных лиц из числа собственников помещений для согласования дизайн-проекта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 (подписании соответствующих актов приемки выполненных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 вносимых в счет оплаты за содержание жилого помещения;</w:t>
      </w:r>
    </w:p>
    <w:p w:rsidR="00623733" w:rsidRPr="004767C7" w:rsidRDefault="00623733" w:rsidP="00623733">
      <w:pPr>
        <w:ind w:firstLine="709"/>
        <w:jc w:val="both"/>
        <w:rPr>
          <w:rFonts w:ascii="Arial" w:hAnsi="Arial" w:cs="Arial"/>
        </w:rPr>
      </w:pPr>
      <w:r w:rsidRPr="004767C7">
        <w:rPr>
          <w:rFonts w:ascii="Arial" w:hAnsi="Arial" w:cs="Arial"/>
        </w:rPr>
        <w:t>б) дизайн-проекта. Дизайн-проект содержит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623733" w:rsidRPr="004767C7" w:rsidRDefault="00623733" w:rsidP="00623733">
      <w:pPr>
        <w:ind w:firstLine="709"/>
        <w:jc w:val="both"/>
        <w:rPr>
          <w:rFonts w:ascii="Arial" w:hAnsi="Arial" w:cs="Arial"/>
        </w:rPr>
      </w:pPr>
      <w:r w:rsidRPr="004767C7">
        <w:rPr>
          <w:rFonts w:ascii="Arial" w:hAnsi="Arial" w:cs="Arial"/>
        </w:rPr>
        <w:t>в) дефектной ведомости;</w:t>
      </w:r>
    </w:p>
    <w:p w:rsidR="00623733" w:rsidRPr="004767C7" w:rsidRDefault="00623733" w:rsidP="00623733">
      <w:pPr>
        <w:ind w:firstLine="709"/>
        <w:jc w:val="both"/>
        <w:rPr>
          <w:rFonts w:ascii="Arial" w:hAnsi="Arial" w:cs="Arial"/>
        </w:rPr>
      </w:pPr>
      <w:r w:rsidRPr="004767C7">
        <w:rPr>
          <w:rFonts w:ascii="Arial" w:hAnsi="Arial" w:cs="Arial"/>
        </w:rPr>
        <w:t>г) сметы на выполнение работ. Смета на выполнение работ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623733" w:rsidRPr="004767C7" w:rsidRDefault="00623733" w:rsidP="00623733">
      <w:pPr>
        <w:ind w:firstLine="709"/>
        <w:jc w:val="both"/>
        <w:rPr>
          <w:rFonts w:ascii="Arial" w:hAnsi="Arial" w:cs="Arial"/>
        </w:rPr>
      </w:pPr>
      <w:r w:rsidRPr="004767C7">
        <w:rPr>
          <w:rFonts w:ascii="Arial" w:hAnsi="Arial" w:cs="Arial"/>
        </w:rPr>
        <w:t>д) договора подряда на выполнение работ по благоустройству дворовой территории, включенной в муниципальную программу формирования современной городской среды на 2017 год (далее – договор подряда).</w:t>
      </w:r>
    </w:p>
    <w:p w:rsidR="00623733" w:rsidRPr="004767C7" w:rsidRDefault="00623733" w:rsidP="00623733">
      <w:pPr>
        <w:ind w:firstLine="709"/>
        <w:jc w:val="both"/>
        <w:rPr>
          <w:rFonts w:ascii="Arial" w:hAnsi="Arial" w:cs="Arial"/>
        </w:rPr>
      </w:pPr>
      <w:r w:rsidRPr="004767C7">
        <w:rPr>
          <w:rFonts w:ascii="Arial" w:hAnsi="Arial" w:cs="Arial"/>
        </w:rPr>
        <w:t xml:space="preserve">Договор подряда заключается по результатам отбора подрядной организации, проведенного управляющей организацией либо товариществом собственников жилья, проведенным в порядке, установленном </w:t>
      </w:r>
      <w:r>
        <w:rPr>
          <w:rFonts w:ascii="Arial" w:hAnsi="Arial" w:cs="Arial"/>
        </w:rPr>
        <w:t>администрацией города Бородино.</w:t>
      </w:r>
    </w:p>
    <w:p w:rsidR="00623733" w:rsidRPr="004767C7" w:rsidRDefault="00623733" w:rsidP="00623733">
      <w:pPr>
        <w:ind w:firstLine="709"/>
        <w:jc w:val="both"/>
        <w:rPr>
          <w:rFonts w:ascii="Arial" w:hAnsi="Arial" w:cs="Arial"/>
          <w:bCs/>
        </w:rPr>
      </w:pPr>
      <w:r w:rsidRPr="004767C7">
        <w:rPr>
          <w:rFonts w:ascii="Arial" w:hAnsi="Arial" w:cs="Arial"/>
        </w:rPr>
        <w:t xml:space="preserve">Порядок отбора подрядной организации должен содержать условия </w:t>
      </w:r>
      <w:r w:rsidRPr="004767C7">
        <w:rPr>
          <w:rFonts w:ascii="Arial" w:hAnsi="Arial" w:cs="Arial"/>
          <w:bCs/>
        </w:rPr>
        <w:t>привлечения к выполнению работ по благоустройству дворовых территорий студенческих строительных отрядов.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Правила закупки товаров, работ и услуг являются документом, который регламентирует закупочную деятельность получателя субсидии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Правила о закупке утверждается руководителем управляющей организации (председателем товарищества собственников жилья).</w:t>
      </w:r>
    </w:p>
    <w:p w:rsidR="00623733" w:rsidRPr="004767C7" w:rsidRDefault="00623733" w:rsidP="00623733">
      <w:pPr>
        <w:ind w:firstLine="709"/>
        <w:jc w:val="both"/>
        <w:rPr>
          <w:rFonts w:ascii="Arial" w:hAnsi="Arial" w:cs="Arial"/>
        </w:rPr>
      </w:pPr>
      <w:r w:rsidRPr="004767C7">
        <w:rPr>
          <w:rFonts w:ascii="Arial" w:hAnsi="Arial" w:cs="Arial"/>
        </w:rPr>
        <w:t>е) отсутствия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ж) отсутствия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з) отсутствия проведения реорганизации, ликвидации, банкротства и не должны иметь ограничения на осуществление хозяйственной деятельности.</w:t>
      </w:r>
    </w:p>
    <w:p w:rsidR="00623733" w:rsidRPr="004767C7" w:rsidRDefault="00623733" w:rsidP="00623733">
      <w:pPr>
        <w:pStyle w:val="ConsPlusNormal"/>
        <w:ind w:firstLine="709"/>
        <w:jc w:val="both"/>
        <w:rPr>
          <w:sz w:val="24"/>
          <w:szCs w:val="24"/>
        </w:rPr>
      </w:pPr>
      <w:r w:rsidRPr="004767C7">
        <w:rPr>
          <w:sz w:val="24"/>
          <w:szCs w:val="24"/>
        </w:rPr>
        <w:t xml:space="preserve">и) открытия </w:t>
      </w:r>
      <w:r w:rsidRPr="004767C7">
        <w:rPr>
          <w:bCs/>
          <w:sz w:val="24"/>
          <w:szCs w:val="24"/>
        </w:rPr>
        <w:t xml:space="preserve">в российской кредитной организации </w:t>
      </w:r>
      <w:r w:rsidRPr="004767C7">
        <w:rPr>
          <w:sz w:val="24"/>
          <w:szCs w:val="24"/>
        </w:rPr>
        <w:t xml:space="preserve">специального счета предназначенного для перечисления средств на благоустройство в целях </w:t>
      </w:r>
      <w:proofErr w:type="spellStart"/>
      <w:r w:rsidRPr="004767C7">
        <w:rPr>
          <w:sz w:val="24"/>
          <w:szCs w:val="24"/>
        </w:rPr>
        <w:t>софинансирования</w:t>
      </w:r>
      <w:proofErr w:type="spellEnd"/>
      <w:r w:rsidRPr="004767C7">
        <w:rPr>
          <w:sz w:val="24"/>
          <w:szCs w:val="24"/>
        </w:rPr>
        <w:t xml:space="preserve"> мероприятий по благоустройству муниципальных программ формирования современной городской среды на 2017 год.</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2.2. Субсидии предоставляются управляющим организациям и товариществам собственников жилья на основании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(далее – соглашение) и заключенных между ГРБС по дворовым территориям и получателями субсидии.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2.3. Соглашение</w:t>
      </w:r>
      <w:r w:rsidRPr="004767C7">
        <w:rPr>
          <w:rStyle w:val="af2"/>
          <w:rFonts w:ascii="Arial" w:hAnsi="Arial" w:cs="Arial"/>
        </w:rPr>
        <w:footnoteReference w:id="1"/>
      </w:r>
      <w:r w:rsidRPr="004767C7">
        <w:rPr>
          <w:rFonts w:ascii="Arial" w:hAnsi="Arial" w:cs="Arial"/>
        </w:rPr>
        <w:t xml:space="preserve"> заключается не позднее 01.06.2017 года </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2.4. Для заключения соглашения получатели субсидии направляют ГРБС по дворовым территориям заявление по форме согласно приложению № 1 к Порядку с приложением следующих документов: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копию решения общего собрания собственников помещений многоквартирного дома о выборе способа управления – товариществом собственников жилья (представляется товариществом собственников жилья);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копии учредительных документов, заверенные в установленном порядке (представляются управляющими организациями,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г) копию свидетельства о государственной регистрации юридического лица, заверенную в установленном порядке;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д) копию выписки из единого государственного реестра юридических лиц, выданной налоговым органом не ранее тридцати рабочих дней до дня подачи заявления, заверенную в установленном порядке;</w:t>
      </w:r>
    </w:p>
    <w:p w:rsidR="00623733" w:rsidRPr="004767C7" w:rsidRDefault="00623733" w:rsidP="00623733">
      <w:pPr>
        <w:ind w:firstLine="709"/>
        <w:jc w:val="both"/>
        <w:rPr>
          <w:rFonts w:ascii="Arial" w:hAnsi="Arial" w:cs="Arial"/>
        </w:rPr>
      </w:pPr>
      <w:r w:rsidRPr="004767C7">
        <w:rPr>
          <w:rFonts w:ascii="Arial" w:hAnsi="Arial" w:cs="Arial"/>
        </w:rPr>
        <w:t>е) справку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полученную не ранее тридцати рабочих дней до дня подачи заявления, заверенную в установленном порядке;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ж) решение общего собрания собственников помещений многоквартирного дома, проведенного в соответствии с требованиями статей 44 – 48 Жилищного кодекса Российской Федерации по вопросам, указанным в подпункте «а» пункта 2.1 настоящего П</w:t>
      </w:r>
      <w:r w:rsidR="00EA35EA">
        <w:rPr>
          <w:rFonts w:ascii="Arial" w:hAnsi="Arial" w:cs="Arial"/>
        </w:rPr>
        <w:t>о</w:t>
      </w:r>
      <w:r w:rsidRPr="004767C7">
        <w:rPr>
          <w:rFonts w:ascii="Arial" w:hAnsi="Arial" w:cs="Arial"/>
        </w:rPr>
        <w:t>рядка;</w:t>
      </w:r>
    </w:p>
    <w:p w:rsidR="00623733" w:rsidRPr="004767C7" w:rsidRDefault="00623733" w:rsidP="00623733">
      <w:pPr>
        <w:ind w:firstLine="709"/>
        <w:jc w:val="both"/>
        <w:rPr>
          <w:rFonts w:ascii="Arial" w:hAnsi="Arial" w:cs="Arial"/>
        </w:rPr>
      </w:pPr>
      <w:r w:rsidRPr="004767C7">
        <w:rPr>
          <w:rFonts w:ascii="Arial" w:hAnsi="Arial" w:cs="Arial"/>
        </w:rPr>
        <w:t>з) дизайн-проект, который должен содержать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w:t>
      </w:r>
    </w:p>
    <w:p w:rsidR="00623733" w:rsidRPr="004767C7" w:rsidRDefault="00623733" w:rsidP="00623733">
      <w:pPr>
        <w:ind w:firstLine="709"/>
        <w:jc w:val="both"/>
        <w:rPr>
          <w:rFonts w:ascii="Arial" w:hAnsi="Arial" w:cs="Arial"/>
        </w:rPr>
      </w:pPr>
      <w:r w:rsidRPr="004767C7">
        <w:rPr>
          <w:rFonts w:ascii="Arial" w:hAnsi="Arial" w:cs="Arial"/>
        </w:rPr>
        <w:t>дефектную ведомость;</w:t>
      </w:r>
    </w:p>
    <w:p w:rsidR="00623733" w:rsidRPr="004767C7" w:rsidRDefault="00623733" w:rsidP="00623733">
      <w:pPr>
        <w:ind w:firstLine="709"/>
        <w:jc w:val="both"/>
        <w:rPr>
          <w:rFonts w:ascii="Arial" w:hAnsi="Arial" w:cs="Arial"/>
        </w:rPr>
      </w:pPr>
      <w:r w:rsidRPr="004767C7">
        <w:rPr>
          <w:rFonts w:ascii="Arial" w:hAnsi="Arial" w:cs="Arial"/>
        </w:rPr>
        <w:t xml:space="preserve">сметы на выполнение работ. </w:t>
      </w:r>
    </w:p>
    <w:p w:rsidR="00623733" w:rsidRPr="004767C7" w:rsidRDefault="00623733" w:rsidP="00623733">
      <w:pPr>
        <w:ind w:firstLine="709"/>
        <w:jc w:val="both"/>
        <w:rPr>
          <w:rFonts w:ascii="Arial" w:hAnsi="Arial" w:cs="Arial"/>
        </w:rPr>
      </w:pPr>
      <w:r w:rsidRPr="004767C7">
        <w:rPr>
          <w:rFonts w:ascii="Arial" w:hAnsi="Arial" w:cs="Arial"/>
        </w:rPr>
        <w:t>В обязательном порядке, исходя из состава работ по благоустройству, предоставляется:</w:t>
      </w:r>
    </w:p>
    <w:p w:rsidR="00623733" w:rsidRPr="004767C7" w:rsidRDefault="00623733" w:rsidP="00623733">
      <w:pPr>
        <w:ind w:firstLine="709"/>
        <w:jc w:val="both"/>
        <w:rPr>
          <w:rFonts w:ascii="Arial" w:hAnsi="Arial" w:cs="Arial"/>
        </w:rPr>
      </w:pPr>
      <w:r w:rsidRPr="004767C7">
        <w:rPr>
          <w:rFonts w:ascii="Arial" w:hAnsi="Arial" w:cs="Arial"/>
        </w:rPr>
        <w:t>заключение о проверке достоверности сметной стоимости Краевого государственного автономного учреждения «Красноярская краевая государственная экспертиза»;</w:t>
      </w:r>
    </w:p>
    <w:p w:rsidR="00623733" w:rsidRPr="004767C7" w:rsidRDefault="00623733" w:rsidP="00623733">
      <w:pPr>
        <w:ind w:firstLine="709"/>
        <w:jc w:val="both"/>
        <w:rPr>
          <w:rFonts w:ascii="Arial" w:hAnsi="Arial" w:cs="Arial"/>
        </w:rPr>
      </w:pPr>
      <w:r w:rsidRPr="004767C7">
        <w:rPr>
          <w:rFonts w:ascii="Arial" w:hAnsi="Arial" w:cs="Arial"/>
        </w:rPr>
        <w:t>согласование сметы на выполнение работ министерством строительства и жилищно-коммунального хозяйства края;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 копии договоров подряда на прове</w:t>
      </w:r>
      <w:r>
        <w:rPr>
          <w:rFonts w:ascii="Arial" w:hAnsi="Arial" w:cs="Arial"/>
        </w:rPr>
        <w:t>дение работ по благоустройству.</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договор подряда на проведение работ по благоустройству заключается в порядке, установленном администрацией города Бородино.</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к) выписку (справку) об открытии </w:t>
      </w:r>
      <w:r w:rsidRPr="004767C7">
        <w:rPr>
          <w:rFonts w:ascii="Arial" w:hAnsi="Arial" w:cs="Arial"/>
          <w:bCs/>
        </w:rPr>
        <w:t xml:space="preserve">в российской кредитной организации </w:t>
      </w:r>
      <w:r w:rsidRPr="004767C7">
        <w:rPr>
          <w:rFonts w:ascii="Arial" w:hAnsi="Arial" w:cs="Arial"/>
        </w:rPr>
        <w:t xml:space="preserve">специального счета предназначенного для перечисления средств на благоустройство в целях </w:t>
      </w:r>
      <w:proofErr w:type="spellStart"/>
      <w:r w:rsidRPr="004767C7">
        <w:rPr>
          <w:rFonts w:ascii="Arial" w:hAnsi="Arial" w:cs="Arial"/>
        </w:rPr>
        <w:t>софинансирования</w:t>
      </w:r>
      <w:proofErr w:type="spellEnd"/>
      <w:r w:rsidRPr="004767C7">
        <w:rPr>
          <w:rFonts w:ascii="Arial" w:hAnsi="Arial" w:cs="Arial"/>
        </w:rPr>
        <w:t xml:space="preserve"> мероприятий по благоустройству муниципальной программы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2.5. ГРБС по дворовым территориям в течение 5 рабочих дней со дня поступления документов, указанных в пункте 2.5 Порядка, рассматривает их и принимает решение о заключении соглашения или об отказе.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2.6. Основанием для принятия решения об отказе в заключении соглашения является: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а) представление документов, указанных в </w:t>
      </w:r>
      <w:hyperlink w:anchor="Par1" w:history="1">
        <w:r w:rsidRPr="004767C7">
          <w:rPr>
            <w:rFonts w:ascii="Arial" w:hAnsi="Arial" w:cs="Arial"/>
          </w:rPr>
          <w:t>пункте 2.5</w:t>
        </w:r>
      </w:hyperlink>
      <w:r w:rsidRPr="004767C7">
        <w:rPr>
          <w:rFonts w:ascii="Arial" w:hAnsi="Arial" w:cs="Arial"/>
        </w:rPr>
        <w:t xml:space="preserve"> Порядка, не в полном объеме;</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представление документов, содержащих недостоверные сведения;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наличие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ГРБС по дворовым территориям в течение 3 рабочих дней с момента принятия решения об отказе в заключении соглашения уведомляет в письменной форме получателя субсидии об отказе в заключении соглашения с указанием причин отказа.</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2.7 Получатель субсидии в течение 5 рабочих дней с момента получения уведомления об отказе в заключении соглашения вправе повторно направить ГРБС по дворовым территориям документы, указанные в пункте 2.5 Порядка, после устранения замечаний, явившихся основанием для принятия решения об отказе в заключении соглашения.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2.8. Перечисление субсидий управляющей организации или товариществу собс</w:t>
      </w:r>
      <w:r w:rsidR="00EA35EA">
        <w:rPr>
          <w:rFonts w:ascii="Arial" w:hAnsi="Arial" w:cs="Arial"/>
        </w:rPr>
        <w:t xml:space="preserve">твенников жилья осуществляется </w:t>
      </w:r>
      <w:r w:rsidRPr="004767C7">
        <w:rPr>
          <w:rFonts w:ascii="Arial" w:hAnsi="Arial" w:cs="Arial"/>
        </w:rPr>
        <w:t>ГРБС по дворовым территориям до 25 числа месяца следующего за месяцем предоставления ГРБС по дворовым те</w:t>
      </w:r>
      <w:r>
        <w:rPr>
          <w:rFonts w:ascii="Arial" w:hAnsi="Arial" w:cs="Arial"/>
        </w:rPr>
        <w:t>рриториям следующих документов: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а) </w:t>
      </w:r>
      <w:hyperlink r:id="rId36" w:history="1">
        <w:r w:rsidRPr="004767C7">
          <w:rPr>
            <w:rFonts w:ascii="Arial" w:hAnsi="Arial" w:cs="Arial"/>
          </w:rPr>
          <w:t>актов приемки</w:t>
        </w:r>
      </w:hyperlink>
      <w:r w:rsidRPr="004767C7">
        <w:rPr>
          <w:rFonts w:ascii="Arial" w:hAnsi="Arial" w:cs="Arial"/>
        </w:rPr>
        <w:t xml:space="preserve"> выполненных работ (форма КС - </w:t>
      </w:r>
      <w:r>
        <w:rPr>
          <w:rFonts w:ascii="Arial" w:hAnsi="Arial" w:cs="Arial"/>
        </w:rPr>
        <w:t>2).</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Акт приемки выполненных работ подписывается, в том числе 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 формирования современной городской среды на 2017 год.</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б) </w:t>
      </w:r>
      <w:hyperlink r:id="rId37" w:history="1">
        <w:r w:rsidRPr="004767C7">
          <w:rPr>
            <w:rFonts w:ascii="Arial" w:hAnsi="Arial" w:cs="Arial"/>
          </w:rPr>
          <w:t>справок</w:t>
        </w:r>
      </w:hyperlink>
      <w:r w:rsidRPr="004767C7">
        <w:rPr>
          <w:rFonts w:ascii="Arial" w:hAnsi="Arial" w:cs="Arial"/>
        </w:rPr>
        <w:t xml:space="preserve"> о стоимости выполненных работ и затрат (форма КС-3).</w:t>
      </w:r>
    </w:p>
    <w:p w:rsidR="00623733" w:rsidRPr="004767C7" w:rsidRDefault="00D84929" w:rsidP="00623733">
      <w:pPr>
        <w:ind w:firstLine="709"/>
        <w:jc w:val="both"/>
        <w:rPr>
          <w:rFonts w:ascii="Arial" w:hAnsi="Arial" w:cs="Arial"/>
        </w:rPr>
      </w:pPr>
      <w:hyperlink r:id="rId38" w:history="1">
        <w:r w:rsidR="00623733" w:rsidRPr="004767C7">
          <w:rPr>
            <w:rFonts w:ascii="Arial" w:hAnsi="Arial" w:cs="Arial"/>
          </w:rPr>
          <w:t>С</w:t>
        </w:r>
      </w:hyperlink>
      <w:r w:rsidR="00623733" w:rsidRPr="004767C7">
        <w:rPr>
          <w:rFonts w:ascii="Arial" w:hAnsi="Arial" w:cs="Arial"/>
        </w:rPr>
        <w:t>правка о стоимости выполненных работ и затрат должна содержать распределение затрат по источникам финансирования (в рублях и процентах): федеральный, краевой, местный, собственники помещений (2% или 20% в зависимости от минимального или дополнительного перечней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в) информации о трудовом участии собственников помещений по благоустройству дворовой территории, согласованной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на 2017 год с приложением фото, видео материалов.</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 xml:space="preserve">г) данные по учету средств, поступивших от собственников помещений в качестве доли </w:t>
      </w:r>
      <w:proofErr w:type="spellStart"/>
      <w:r w:rsidRPr="004767C7">
        <w:rPr>
          <w:rFonts w:ascii="Arial" w:hAnsi="Arial" w:cs="Arial"/>
        </w:rPr>
        <w:t>софинансирования</w:t>
      </w:r>
      <w:proofErr w:type="spellEnd"/>
      <w:r w:rsidRPr="004767C7">
        <w:rPr>
          <w:rFonts w:ascii="Arial" w:hAnsi="Arial" w:cs="Arial"/>
        </w:rPr>
        <w:t xml:space="preserve"> выполнения работ по благоустройству и данные о списании средств при оплате за выполненные работы с учетом срок</w:t>
      </w:r>
      <w:r w:rsidR="00EA35EA">
        <w:rPr>
          <w:rFonts w:ascii="Arial" w:hAnsi="Arial" w:cs="Arial"/>
        </w:rPr>
        <w:t xml:space="preserve">ов, предусмотренных договорами </w:t>
      </w:r>
      <w:r w:rsidRPr="004767C7">
        <w:rPr>
          <w:rFonts w:ascii="Arial" w:hAnsi="Arial" w:cs="Arial"/>
        </w:rPr>
        <w:t>подряда по форме</w:t>
      </w:r>
      <w:r w:rsidRPr="004767C7">
        <w:rPr>
          <w:rStyle w:val="af2"/>
          <w:rFonts w:ascii="Arial" w:hAnsi="Arial" w:cs="Arial"/>
        </w:rPr>
        <w:footnoteReference w:id="2"/>
      </w:r>
      <w:r w:rsidR="00EA35EA">
        <w:rPr>
          <w:rFonts w:ascii="Arial" w:hAnsi="Arial" w:cs="Arial"/>
        </w:rPr>
        <w:t xml:space="preserve"> утвержденной </w:t>
      </w:r>
      <w:r w:rsidRPr="004767C7">
        <w:rPr>
          <w:rFonts w:ascii="Arial" w:hAnsi="Arial" w:cs="Arial"/>
        </w:rPr>
        <w:t xml:space="preserve">администрацией города Бородино, с приложением справки кредитного учреждения. </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2.9. Ответственность за достоверность представляемых для перечисления субсидии данных предоставленных согласно подпунктам «а» - «г» пункта 2.8 возлагается на получателей субсидий.</w:t>
      </w:r>
    </w:p>
    <w:p w:rsidR="00623733" w:rsidRPr="004767C7" w:rsidRDefault="00623733" w:rsidP="00623733">
      <w:pPr>
        <w:widowControl w:val="0"/>
        <w:jc w:val="center"/>
        <w:rPr>
          <w:rFonts w:ascii="Arial" w:hAnsi="Arial" w:cs="Arial"/>
        </w:rPr>
      </w:pPr>
    </w:p>
    <w:p w:rsidR="003D0FCD" w:rsidRDefault="00623733" w:rsidP="00623733">
      <w:pPr>
        <w:widowControl w:val="0"/>
        <w:jc w:val="center"/>
        <w:rPr>
          <w:rFonts w:ascii="Arial" w:hAnsi="Arial" w:cs="Arial"/>
          <w:b/>
        </w:rPr>
      </w:pPr>
      <w:r w:rsidRPr="003D0FCD">
        <w:rPr>
          <w:rFonts w:ascii="Arial" w:hAnsi="Arial" w:cs="Arial"/>
          <w:b/>
        </w:rPr>
        <w:t>3. Требования к отчетности при предоставлении субсидии</w:t>
      </w:r>
      <w:r w:rsidR="003D0FCD" w:rsidRPr="003D0FCD">
        <w:rPr>
          <w:rFonts w:ascii="Arial" w:hAnsi="Arial" w:cs="Arial"/>
          <w:b/>
        </w:rPr>
        <w:t xml:space="preserve"> </w:t>
      </w:r>
    </w:p>
    <w:p w:rsidR="00623733" w:rsidRPr="003D0FCD" w:rsidRDefault="00623733" w:rsidP="00623733">
      <w:pPr>
        <w:widowControl w:val="0"/>
        <w:jc w:val="center"/>
        <w:rPr>
          <w:rFonts w:ascii="Arial" w:hAnsi="Arial" w:cs="Arial"/>
          <w:b/>
        </w:rPr>
      </w:pPr>
      <w:r w:rsidRPr="003D0FCD">
        <w:rPr>
          <w:rFonts w:ascii="Arial" w:hAnsi="Arial" w:cs="Arial"/>
          <w:b/>
        </w:rPr>
        <w:t>на благоустройство дворовых территорий</w:t>
      </w:r>
    </w:p>
    <w:p w:rsidR="00623733" w:rsidRPr="004767C7" w:rsidRDefault="00623733" w:rsidP="00623733">
      <w:pPr>
        <w:ind w:firstLine="709"/>
        <w:jc w:val="both"/>
        <w:rPr>
          <w:rFonts w:ascii="Arial" w:hAnsi="Arial" w:cs="Arial"/>
        </w:rPr>
      </w:pPr>
      <w:r w:rsidRPr="004767C7">
        <w:rPr>
          <w:rFonts w:ascii="Arial" w:hAnsi="Arial" w:cs="Arial"/>
        </w:rPr>
        <w:t>3.1. Получатели субсидий представляют ГРБС по дворовым территориям отчет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 форме согласно прилож</w:t>
      </w:r>
      <w:r>
        <w:rPr>
          <w:rFonts w:ascii="Arial" w:hAnsi="Arial" w:cs="Arial"/>
        </w:rPr>
        <w:t xml:space="preserve">ению </w:t>
      </w:r>
      <w:r w:rsidRPr="004767C7">
        <w:rPr>
          <w:rFonts w:ascii="Arial" w:hAnsi="Arial" w:cs="Arial"/>
        </w:rPr>
        <w:t>2 к Порядку.</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К ежемесячному отчету об использовании средств субсидий прилагается: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информация о привлечении студенческих отрядов (количество бойцов, период работы, виды работ, сумма за выполненные работы);</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фото (видео) материалы о ходе работ;</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информация, фото (видео) материалы о трудовом участии заинтересованных лиц.</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3.2. Сроки представления отчетов:</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а) ежемесячно, не позднее 5 числа месяца, следующего за отчетным кварталом;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б) по итогам текущего финансового года - не позднее 8 января года, следующего за отчетным периодом.</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3.3. Ответственность за нецелевое использование полученных средств субсидии, а также достоверность представленных ГРБС по дворовым территориям сведений возлагается на получателей субсидий.</w:t>
      </w:r>
    </w:p>
    <w:p w:rsidR="00623733" w:rsidRPr="004767C7" w:rsidRDefault="00623733" w:rsidP="00623733">
      <w:pPr>
        <w:autoSpaceDE w:val="0"/>
        <w:autoSpaceDN w:val="0"/>
        <w:adjustRightInd w:val="0"/>
        <w:ind w:firstLine="567"/>
        <w:jc w:val="both"/>
        <w:rPr>
          <w:rFonts w:ascii="Arial" w:hAnsi="Arial" w:cs="Arial"/>
        </w:rPr>
      </w:pPr>
    </w:p>
    <w:p w:rsidR="00623733" w:rsidRPr="003D0FCD" w:rsidRDefault="00623733" w:rsidP="00623733">
      <w:pPr>
        <w:widowControl w:val="0"/>
        <w:jc w:val="center"/>
        <w:rPr>
          <w:rFonts w:ascii="Arial" w:hAnsi="Arial" w:cs="Arial"/>
          <w:b/>
        </w:rPr>
      </w:pPr>
      <w:r w:rsidRPr="003D0FCD">
        <w:rPr>
          <w:rFonts w:ascii="Arial" w:hAnsi="Arial" w:cs="Arial"/>
          <w:b/>
        </w:rPr>
        <w:t xml:space="preserve">4. Порядок осуществления </w:t>
      </w:r>
      <w:proofErr w:type="gramStart"/>
      <w:r w:rsidRPr="003D0FCD">
        <w:rPr>
          <w:rFonts w:ascii="Arial" w:hAnsi="Arial" w:cs="Arial"/>
          <w:b/>
        </w:rPr>
        <w:t>контроля за</w:t>
      </w:r>
      <w:proofErr w:type="gramEnd"/>
      <w:r w:rsidRPr="003D0FCD">
        <w:rPr>
          <w:rFonts w:ascii="Arial" w:hAnsi="Arial" w:cs="Arial"/>
          <w:b/>
        </w:rPr>
        <w:t xml:space="preserve"> соблюдением условий, целей и порядка предоставления субсидий на благоустройство дворовых территорий, ответственности за их нарушение</w:t>
      </w:r>
      <w:r w:rsidR="003D0FCD">
        <w:rPr>
          <w:rFonts w:ascii="Arial" w:hAnsi="Arial" w:cs="Arial"/>
          <w:b/>
        </w:rPr>
        <w:t xml:space="preserve"> </w:t>
      </w:r>
      <w:r w:rsidRPr="003D0FCD">
        <w:rPr>
          <w:rFonts w:ascii="Arial" w:hAnsi="Arial" w:cs="Arial"/>
          <w:b/>
        </w:rPr>
        <w:t>и порядок возврата субсидий</w:t>
      </w:r>
    </w:p>
    <w:p w:rsidR="00623733" w:rsidRPr="004767C7" w:rsidRDefault="00623733" w:rsidP="00623733">
      <w:pPr>
        <w:pStyle w:val="ConsPlusNormal"/>
        <w:ind w:firstLine="709"/>
        <w:jc w:val="both"/>
        <w:rPr>
          <w:sz w:val="24"/>
          <w:szCs w:val="24"/>
        </w:rPr>
      </w:pPr>
      <w:r w:rsidRPr="004767C7">
        <w:rPr>
          <w:sz w:val="24"/>
          <w:szCs w:val="24"/>
        </w:rPr>
        <w:t>4.1. Проверка соблюдения условий, целей и порядка предоставления субсидий их получателями осуществляется ГРБС по дворовым территориям и финансовым управлением города Бородино в порядке и в сроки определенные нормативно-правовыми актами муниципального образования.</w:t>
      </w:r>
    </w:p>
    <w:p w:rsidR="00623733" w:rsidRPr="004767C7" w:rsidRDefault="00623733" w:rsidP="00623733">
      <w:pPr>
        <w:pStyle w:val="ConsPlusNormal"/>
        <w:ind w:firstLine="709"/>
        <w:jc w:val="both"/>
        <w:rPr>
          <w:sz w:val="24"/>
          <w:szCs w:val="24"/>
        </w:rPr>
      </w:pPr>
      <w:r w:rsidRPr="004767C7">
        <w:rPr>
          <w:sz w:val="24"/>
          <w:szCs w:val="24"/>
        </w:rPr>
        <w:t>4.2. В случае нарушения условий соглашения о предоставлении субсидий орган муниципального финансового контроля вправе приостановить предоставление субсидий до устранения нарушений.</w:t>
      </w:r>
    </w:p>
    <w:p w:rsidR="00623733" w:rsidRPr="004767C7" w:rsidRDefault="00623733" w:rsidP="00623733">
      <w:pPr>
        <w:pStyle w:val="ConsPlusNormal"/>
        <w:ind w:firstLine="709"/>
        <w:jc w:val="both"/>
        <w:rPr>
          <w:sz w:val="24"/>
          <w:szCs w:val="24"/>
        </w:rPr>
      </w:pPr>
      <w:r w:rsidRPr="004767C7">
        <w:rPr>
          <w:sz w:val="24"/>
          <w:szCs w:val="24"/>
        </w:rPr>
        <w:t>4.3. В случае использования субсидий не по целевому назначению или неиспользования их в установленные сроки ГРБС по дворовым территориям в течение 5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десятидневный срок, но не позднее 1 января года, следующего за отчетным, перечисленных сумм субсидий.</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Получатель субсидии в течение 10 дней с момента получения уведомления, но не позднее 1 января года, следующего за отчетным, обязан произвести возврат на лицевые счета ГРБС по дворовым территориям бюджетных средств ранее полученных сумм субсидий, указанных в уведомлении, в полном объеме.</w:t>
      </w: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4.4. В случае выявления ГРБС по дворовым территориям и финансовым управлением города Бородино по результатам выборочного контроля достоверности отчета об использовании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 получатель субс</w:t>
      </w:r>
      <w:r w:rsidR="009B1DFC">
        <w:rPr>
          <w:rFonts w:ascii="Arial" w:hAnsi="Arial" w:cs="Arial"/>
        </w:rPr>
        <w:t xml:space="preserve">идии обязан обеспечить возврат </w:t>
      </w:r>
      <w:r w:rsidRPr="004767C7">
        <w:rPr>
          <w:rFonts w:ascii="Arial" w:hAnsi="Arial" w:cs="Arial"/>
        </w:rPr>
        <w:t>субсидии на лицевые счета ГРБС по дворовым территориям в полном объеме в течение 10 дней с даты направления получателю субсидии письменного уведомления о результатах выборочного контроля.</w:t>
      </w:r>
    </w:p>
    <w:p w:rsidR="00623733" w:rsidRPr="004767C7" w:rsidRDefault="00623733" w:rsidP="00623733">
      <w:pPr>
        <w:autoSpaceDE w:val="0"/>
        <w:autoSpaceDN w:val="0"/>
        <w:adjustRightInd w:val="0"/>
        <w:ind w:firstLine="709"/>
        <w:jc w:val="both"/>
        <w:rPr>
          <w:rFonts w:ascii="Arial" w:hAnsi="Arial" w:cs="Arial"/>
        </w:rPr>
      </w:pPr>
      <w:r w:rsidRPr="004767C7">
        <w:rPr>
          <w:rFonts w:ascii="Arial" w:hAnsi="Arial" w:cs="Arial"/>
        </w:rPr>
        <w:t xml:space="preserve">4.5. В случае если получатель субсидии не возвратил субсидию в установленный срок или возвратил ее не в полном объеме, ГРБС по дворовым территориям в течение 30 дней с даты истечения срока, установленного </w:t>
      </w:r>
      <w:hyperlink w:anchor="sub_1028" w:history="1">
        <w:r w:rsidRPr="004767C7">
          <w:rPr>
            <w:rFonts w:ascii="Arial" w:hAnsi="Arial" w:cs="Arial"/>
          </w:rPr>
          <w:t xml:space="preserve">пунктами </w:t>
        </w:r>
      </w:hyperlink>
      <w:r w:rsidR="009B1DFC">
        <w:rPr>
          <w:rFonts w:ascii="Arial" w:hAnsi="Arial" w:cs="Arial"/>
        </w:rPr>
        <w:t xml:space="preserve">4.3 и 4.4 </w:t>
      </w:r>
      <w:r w:rsidRPr="004767C7">
        <w:rPr>
          <w:rFonts w:ascii="Arial" w:hAnsi="Arial" w:cs="Arial"/>
        </w:rPr>
        <w:t>порядка, обращается в суд с заявлением о взыскании перечисленных средств субсидии на лицевые счета ГРБС по дворовым территориям в соответствии с законодательством Российской Федерации.</w:t>
      </w:r>
    </w:p>
    <w:p w:rsidR="00623733" w:rsidRPr="004767C7" w:rsidRDefault="00623733" w:rsidP="00623733">
      <w:pPr>
        <w:pStyle w:val="ConsPlusNormal"/>
        <w:ind w:firstLine="709"/>
        <w:jc w:val="both"/>
        <w:rPr>
          <w:sz w:val="24"/>
          <w:szCs w:val="24"/>
        </w:rPr>
      </w:pPr>
      <w:r w:rsidRPr="004767C7">
        <w:rPr>
          <w:sz w:val="24"/>
          <w:szCs w:val="24"/>
        </w:rPr>
        <w:t>4.5. Не использованный на 1 января текущего финансового года остаток субсидии, предоставленной в истекшем финансовом году, подлежит возврату на лицевые счета ГРБС по дворовым территориям в срок не позднее 15 января года следующего за отчетным.</w:t>
      </w:r>
    </w:p>
    <w:p w:rsidR="00623733" w:rsidRPr="004767C7" w:rsidRDefault="00623733" w:rsidP="00623733">
      <w:pPr>
        <w:autoSpaceDE w:val="0"/>
        <w:autoSpaceDN w:val="0"/>
        <w:adjustRightInd w:val="0"/>
        <w:ind w:firstLine="709"/>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left="4253"/>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sectPr w:rsidR="00623733" w:rsidRPr="004767C7" w:rsidSect="00DB1B29">
          <w:pgSz w:w="11905" w:h="16838"/>
          <w:pgMar w:top="814" w:right="851" w:bottom="1134" w:left="1701" w:header="0" w:footer="0" w:gutter="0"/>
          <w:pgNumType w:start="1"/>
          <w:cols w:space="720"/>
          <w:noEndnote/>
          <w:titlePg/>
          <w:docGrid w:linePitch="326"/>
        </w:sectPr>
      </w:pPr>
    </w:p>
    <w:p w:rsidR="00623733" w:rsidRPr="004767C7" w:rsidRDefault="00623733" w:rsidP="00623733">
      <w:pPr>
        <w:autoSpaceDE w:val="0"/>
        <w:autoSpaceDN w:val="0"/>
        <w:adjustRightInd w:val="0"/>
        <w:outlineLvl w:val="0"/>
        <w:rPr>
          <w:rFonts w:ascii="Arial" w:hAnsi="Arial" w:cs="Arial"/>
          <w:sz w:val="20"/>
          <w:szCs w:val="20"/>
        </w:rPr>
      </w:pPr>
    </w:p>
    <w:p w:rsidR="00623733" w:rsidRPr="004767C7" w:rsidRDefault="00623733" w:rsidP="00623733">
      <w:pPr>
        <w:autoSpaceDE w:val="0"/>
        <w:autoSpaceDN w:val="0"/>
        <w:adjustRightInd w:val="0"/>
        <w:ind w:left="4253"/>
        <w:outlineLvl w:val="0"/>
        <w:rPr>
          <w:rFonts w:ascii="Arial" w:hAnsi="Arial" w:cs="Arial"/>
          <w:sz w:val="20"/>
          <w:szCs w:val="20"/>
        </w:rPr>
      </w:pPr>
      <w:r w:rsidRPr="004767C7">
        <w:rPr>
          <w:rFonts w:ascii="Arial" w:hAnsi="Arial" w:cs="Arial"/>
          <w:sz w:val="20"/>
          <w:szCs w:val="20"/>
        </w:rPr>
        <w:t>Приложение 1</w:t>
      </w:r>
    </w:p>
    <w:p w:rsidR="00623733" w:rsidRPr="004767C7" w:rsidRDefault="00623733" w:rsidP="00623733">
      <w:pPr>
        <w:widowControl w:val="0"/>
        <w:autoSpaceDE w:val="0"/>
        <w:autoSpaceDN w:val="0"/>
        <w:ind w:left="4253"/>
        <w:rPr>
          <w:rFonts w:ascii="Arial" w:hAnsi="Arial" w:cs="Arial"/>
          <w:sz w:val="20"/>
          <w:szCs w:val="20"/>
        </w:rPr>
      </w:pPr>
      <w:r w:rsidRPr="004767C7">
        <w:rPr>
          <w:rFonts w:ascii="Arial" w:hAnsi="Arial" w:cs="Arial"/>
          <w:sz w:val="20"/>
          <w:szCs w:val="20"/>
        </w:rPr>
        <w:t>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ind w:left="4253" w:hanging="173"/>
        <w:jc w:val="both"/>
        <w:rPr>
          <w:rFonts w:ascii="Arial" w:hAnsi="Arial" w:cs="Arial"/>
        </w:rPr>
      </w:pPr>
      <w:r w:rsidRPr="004767C7">
        <w:rPr>
          <w:rFonts w:ascii="Arial" w:hAnsi="Arial" w:cs="Arial"/>
        </w:rPr>
        <w:t xml:space="preserve">   Руководителю главного распорядителя</w:t>
      </w:r>
    </w:p>
    <w:p w:rsidR="00623733" w:rsidRPr="004767C7" w:rsidRDefault="00623733" w:rsidP="00623733">
      <w:pPr>
        <w:autoSpaceDE w:val="0"/>
        <w:autoSpaceDN w:val="0"/>
        <w:adjustRightInd w:val="0"/>
        <w:ind w:left="4253" w:hanging="173"/>
        <w:jc w:val="both"/>
        <w:rPr>
          <w:rFonts w:ascii="Arial" w:hAnsi="Arial" w:cs="Arial"/>
        </w:rPr>
      </w:pPr>
      <w:r w:rsidRPr="004767C7">
        <w:rPr>
          <w:rFonts w:ascii="Arial" w:hAnsi="Arial" w:cs="Arial"/>
        </w:rPr>
        <w:t xml:space="preserve">   бюджетных средств </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от получателя субсидии</w:t>
      </w:r>
    </w:p>
    <w:p w:rsidR="00623733" w:rsidRPr="004767C7" w:rsidRDefault="00623733" w:rsidP="00623733">
      <w:pPr>
        <w:autoSpaceDE w:val="0"/>
        <w:autoSpaceDN w:val="0"/>
        <w:adjustRightInd w:val="0"/>
        <w:ind w:left="3540" w:firstLine="708"/>
        <w:jc w:val="both"/>
        <w:rPr>
          <w:rFonts w:ascii="Arial" w:hAnsi="Arial" w:cs="Arial"/>
        </w:rPr>
      </w:pPr>
      <w:r w:rsidRPr="004767C7">
        <w:rPr>
          <w:rFonts w:ascii="Arial" w:hAnsi="Arial" w:cs="Arial"/>
        </w:rPr>
        <w:t>Управляющей организации (ТСЖ)</w:t>
      </w:r>
    </w:p>
    <w:p w:rsidR="00623733" w:rsidRPr="004767C7" w:rsidRDefault="00623733" w:rsidP="00623733">
      <w:pPr>
        <w:autoSpaceDE w:val="0"/>
        <w:autoSpaceDN w:val="0"/>
        <w:adjustRightInd w:val="0"/>
        <w:ind w:left="2124"/>
        <w:jc w:val="both"/>
        <w:rPr>
          <w:rFonts w:ascii="Arial" w:hAnsi="Arial" w:cs="Arial"/>
        </w:rPr>
      </w:pPr>
      <w:r w:rsidRPr="004767C7">
        <w:rPr>
          <w:rFonts w:ascii="Arial" w:hAnsi="Arial" w:cs="Arial"/>
        </w:rPr>
        <w:t xml:space="preserve">                                «________________________________»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 руководителя) </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Адрес: 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Телефон: __________________________</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Заявление</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 предоставлении субсидии на реализацию мероприятий по благоустройству муниципальной программы формирования современной городской среды на 2017 год</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(дворовые территории)</w:t>
      </w:r>
    </w:p>
    <w:p w:rsidR="00623733" w:rsidRPr="004767C7" w:rsidRDefault="00623733" w:rsidP="00623733">
      <w:pPr>
        <w:widowControl w:val="0"/>
        <w:autoSpaceDE w:val="0"/>
        <w:autoSpaceDN w:val="0"/>
        <w:ind w:firstLine="709"/>
        <w:jc w:val="both"/>
        <w:rPr>
          <w:rFonts w:ascii="Arial" w:hAnsi="Arial" w:cs="Arial"/>
        </w:rPr>
      </w:pPr>
    </w:p>
    <w:p w:rsidR="00623733" w:rsidRPr="004767C7" w:rsidRDefault="00623733" w:rsidP="00623733">
      <w:pPr>
        <w:widowControl w:val="0"/>
        <w:autoSpaceDE w:val="0"/>
        <w:autoSpaceDN w:val="0"/>
        <w:ind w:firstLine="709"/>
        <w:jc w:val="both"/>
        <w:rPr>
          <w:rFonts w:ascii="Arial" w:hAnsi="Arial" w:cs="Arial"/>
        </w:rPr>
      </w:pPr>
      <w:r w:rsidRPr="004767C7">
        <w:rPr>
          <w:rFonts w:ascii="Arial" w:hAnsi="Arial" w:cs="Arial"/>
        </w:rPr>
        <w:t>В соответствии с Порядком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 утвержденным  постановлением администрации города ___________ от ________ № _________, прошу рассмотреть документы для заключения соглашения на предоставление субсидии в целях выполнения работ по благоустройству дворовых территорий многоквартирных домов, включенных в муниципальную программу формирования современной городской среды на 2017 год</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По многоквартирному дому (домам), расположенному (расположенным) по адресу (адресам):</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____________________________________________________________________;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В случае принятия решения о предоставлении субсидии прошу ее перечислять</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на расчетный счет 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N _____________________________ в 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банка)</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БИК__________________________________________________________________,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корсчет N ____________________________________________________________.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Приложение: на ___ л. в ___ экз.</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Заявитель _________________________________    _________       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(ФИО руководителя получателя субсидии/     (подпись)           (дата)</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sectPr w:rsidR="00623733" w:rsidRPr="004767C7" w:rsidSect="00DB1B29">
          <w:pgSz w:w="11905" w:h="16838"/>
          <w:pgMar w:top="814" w:right="851" w:bottom="1134" w:left="1701" w:header="0" w:footer="0" w:gutter="0"/>
          <w:pgNumType w:start="1"/>
          <w:cols w:space="720"/>
          <w:noEndnote/>
          <w:titlePg/>
          <w:docGrid w:linePitch="326"/>
        </w:sectPr>
      </w:pPr>
    </w:p>
    <w:p w:rsidR="00623733" w:rsidRPr="004767C7" w:rsidRDefault="00623733" w:rsidP="00623733">
      <w:pPr>
        <w:autoSpaceDE w:val="0"/>
        <w:autoSpaceDN w:val="0"/>
        <w:adjustRightInd w:val="0"/>
        <w:ind w:left="9912"/>
        <w:outlineLvl w:val="0"/>
        <w:rPr>
          <w:rFonts w:ascii="Arial" w:hAnsi="Arial" w:cs="Arial"/>
          <w:sz w:val="20"/>
          <w:szCs w:val="20"/>
        </w:rPr>
      </w:pPr>
      <w:r w:rsidRPr="004767C7">
        <w:rPr>
          <w:rFonts w:ascii="Arial" w:hAnsi="Arial" w:cs="Arial"/>
          <w:sz w:val="20"/>
          <w:szCs w:val="20"/>
        </w:rPr>
        <w:t>Приложение 2</w:t>
      </w:r>
    </w:p>
    <w:p w:rsidR="00623733" w:rsidRPr="004767C7" w:rsidRDefault="00623733" w:rsidP="00623733">
      <w:pPr>
        <w:widowControl w:val="0"/>
        <w:autoSpaceDE w:val="0"/>
        <w:autoSpaceDN w:val="0"/>
        <w:ind w:left="9912"/>
        <w:rPr>
          <w:rFonts w:ascii="Arial" w:hAnsi="Arial" w:cs="Arial"/>
        </w:rPr>
      </w:pPr>
      <w:r w:rsidRPr="004767C7">
        <w:rPr>
          <w:rFonts w:ascii="Arial" w:hAnsi="Arial" w:cs="Arial"/>
          <w:sz w:val="20"/>
          <w:szCs w:val="20"/>
        </w:rPr>
        <w:t>к Порядку предоставления субсидии юридическим лицам, некоммерческим организациям в целях финансового обеспечения (возмещения)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(площадей, набережных, улиц, пешеходных зон, скверов, парков, иных территорий)</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Отчет</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об использовании субсидии в целях выполнения работ по благоустройству дворовых территорий многоквартирных домов,</w:t>
      </w:r>
    </w:p>
    <w:p w:rsidR="00623733" w:rsidRPr="004767C7" w:rsidRDefault="00623733" w:rsidP="00623733">
      <w:pPr>
        <w:autoSpaceDE w:val="0"/>
        <w:autoSpaceDN w:val="0"/>
        <w:adjustRightInd w:val="0"/>
        <w:jc w:val="center"/>
        <w:rPr>
          <w:rFonts w:ascii="Arial" w:hAnsi="Arial" w:cs="Arial"/>
        </w:rPr>
      </w:pPr>
      <w:r w:rsidRPr="004767C7">
        <w:rPr>
          <w:rFonts w:ascii="Arial" w:hAnsi="Arial" w:cs="Arial"/>
        </w:rPr>
        <w:t>включенных в муниципальную программу формирования современной городской среды на 2017 год _________________________________________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(наименование получателя субсидии)</w:t>
      </w:r>
    </w:p>
    <w:p w:rsidR="00623733" w:rsidRPr="004767C7" w:rsidRDefault="00623733" w:rsidP="00623733">
      <w:pPr>
        <w:autoSpaceDE w:val="0"/>
        <w:autoSpaceDN w:val="0"/>
        <w:adjustRightInd w:val="0"/>
        <w:jc w:val="both"/>
        <w:rPr>
          <w:rFonts w:ascii="Arial" w:hAnsi="Arial" w:cs="Arial"/>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за ________________ 2017 года</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 месяцам, нарастающим итогом)</w:t>
      </w:r>
    </w:p>
    <w:p w:rsidR="00623733" w:rsidRPr="004767C7" w:rsidRDefault="00623733" w:rsidP="00623733">
      <w:pPr>
        <w:autoSpaceDE w:val="0"/>
        <w:autoSpaceDN w:val="0"/>
        <w:adjustRightInd w:val="0"/>
        <w:jc w:val="both"/>
        <w:rPr>
          <w:rFonts w:ascii="Arial" w:hAnsi="Arial" w:cs="Arial"/>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2127"/>
        <w:gridCol w:w="2835"/>
        <w:gridCol w:w="1275"/>
        <w:gridCol w:w="1276"/>
        <w:gridCol w:w="1559"/>
        <w:gridCol w:w="993"/>
        <w:gridCol w:w="1275"/>
        <w:gridCol w:w="993"/>
        <w:gridCol w:w="1275"/>
        <w:gridCol w:w="1701"/>
      </w:tblGrid>
      <w:tr w:rsidR="00623733" w:rsidRPr="004767C7" w:rsidTr="002325A3">
        <w:tc>
          <w:tcPr>
            <w:tcW w:w="2127" w:type="dxa"/>
            <w:vMerge w:val="restart"/>
            <w:tcBorders>
              <w:top w:val="single" w:sz="4" w:space="0" w:color="auto"/>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Адрес многоквартирного дома</w:t>
            </w:r>
          </w:p>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(МКД)</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Показатели</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По соглашению</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Доля средств местного бюджета и</w:t>
            </w:r>
          </w:p>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(или) средств заинтересованных лиц,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Объем выполненных работ</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Оплата выполненных работ, тыс. рублей</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 xml:space="preserve">Примечание </w:t>
            </w:r>
            <w:hyperlink w:anchor="Par1034" w:history="1">
              <w:r w:rsidRPr="004767C7">
                <w:rPr>
                  <w:rFonts w:ascii="Arial" w:hAnsi="Arial" w:cs="Arial"/>
                  <w:color w:val="0000FF"/>
                  <w:sz w:val="20"/>
                  <w:szCs w:val="20"/>
                </w:rPr>
                <w:t>&lt;*&gt;</w:t>
              </w:r>
            </w:hyperlink>
          </w:p>
        </w:tc>
      </w:tr>
      <w:tr w:rsidR="00623733" w:rsidRPr="004767C7" w:rsidTr="002325A3">
        <w:tc>
          <w:tcPr>
            <w:tcW w:w="2127" w:type="dxa"/>
            <w:vMerge/>
            <w:tcBorders>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ind w:firstLine="540"/>
              <w:jc w:val="center"/>
              <w:rPr>
                <w:rFonts w:ascii="Arial" w:hAnsi="Arial" w:cs="Arial"/>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ind w:firstLine="540"/>
              <w:jc w:val="center"/>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ind w:firstLine="540"/>
              <w:jc w:val="center"/>
              <w:rPr>
                <w:rFonts w:ascii="Arial" w:hAnsi="Arial" w:cs="Arial"/>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ind w:firstLine="540"/>
              <w:jc w:val="center"/>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ind w:firstLine="54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в том числе за отчетный период</w:t>
            </w: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в том числе за отчетный период</w:t>
            </w: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p>
        </w:tc>
      </w:tr>
      <w:tr w:rsidR="00623733" w:rsidRPr="004767C7" w:rsidTr="00DB1B29">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6</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10</w:t>
            </w:r>
          </w:p>
        </w:tc>
      </w:tr>
      <w:tr w:rsidR="00623733" w:rsidRPr="004767C7" w:rsidTr="003D0FCD">
        <w:trPr>
          <w:trHeight w:val="492"/>
        </w:trPr>
        <w:tc>
          <w:tcPr>
            <w:tcW w:w="2127" w:type="dxa"/>
            <w:vMerge w:val="restart"/>
            <w:tcBorders>
              <w:top w:val="single" w:sz="4" w:space="0" w:color="auto"/>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b/>
                <w:sz w:val="20"/>
                <w:szCs w:val="20"/>
              </w:rPr>
            </w:pPr>
            <w:r w:rsidRPr="004767C7">
              <w:rPr>
                <w:rFonts w:ascii="Arial" w:hAnsi="Arial" w:cs="Arial"/>
                <w:b/>
                <w:sz w:val="20"/>
                <w:szCs w:val="20"/>
              </w:rPr>
              <w:t>МКД №1.</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b/>
                <w:sz w:val="20"/>
                <w:szCs w:val="20"/>
              </w:rPr>
            </w:pPr>
            <w:r w:rsidRPr="004767C7">
              <w:rPr>
                <w:rFonts w:ascii="Arial" w:hAnsi="Arial" w:cs="Arial"/>
                <w:b/>
                <w:sz w:val="20"/>
                <w:szCs w:val="20"/>
              </w:rPr>
              <w:t xml:space="preserve">1. Источники финансирования работ  в том числе </w:t>
            </w:r>
            <w:hyperlink w:anchor="Par1035" w:history="1">
              <w:r w:rsidRPr="004767C7">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3D0FCD">
        <w:trPr>
          <w:trHeight w:val="307"/>
        </w:trPr>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3D0FCD">
        <w:trPr>
          <w:trHeight w:val="176"/>
        </w:trPr>
        <w:tc>
          <w:tcPr>
            <w:tcW w:w="2127" w:type="dxa"/>
            <w:vMerge/>
            <w:tcBorders>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val="restart"/>
            <w:tcBorders>
              <w:top w:val="single" w:sz="4" w:space="0" w:color="auto"/>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3D0FCD">
        <w:trPr>
          <w:trHeight w:val="357"/>
        </w:trPr>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3D0FCD">
        <w:trPr>
          <w:trHeight w:val="395"/>
        </w:trPr>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b/>
                <w:sz w:val="20"/>
                <w:szCs w:val="20"/>
              </w:rPr>
            </w:pPr>
            <w:r w:rsidRPr="004767C7">
              <w:rPr>
                <w:rFonts w:ascii="Arial" w:hAnsi="Arial" w:cs="Arial"/>
                <w:b/>
                <w:sz w:val="20"/>
                <w:szCs w:val="20"/>
              </w:rPr>
              <w:t>МКД №2.</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b/>
                <w:sz w:val="20"/>
                <w:szCs w:val="20"/>
              </w:rPr>
            </w:pPr>
            <w:r w:rsidRPr="004767C7">
              <w:rPr>
                <w:rFonts w:ascii="Arial" w:hAnsi="Arial" w:cs="Arial"/>
                <w:b/>
                <w:sz w:val="20"/>
                <w:szCs w:val="20"/>
              </w:rPr>
              <w:t>1. Источники фин</w:t>
            </w:r>
            <w:r w:rsidR="009B1DFC">
              <w:rPr>
                <w:rFonts w:ascii="Arial" w:hAnsi="Arial" w:cs="Arial"/>
                <w:b/>
                <w:sz w:val="20"/>
                <w:szCs w:val="20"/>
              </w:rPr>
              <w:t xml:space="preserve">ансирования работ </w:t>
            </w:r>
            <w:r w:rsidRPr="004767C7">
              <w:rPr>
                <w:rFonts w:ascii="Arial" w:hAnsi="Arial" w:cs="Arial"/>
                <w:b/>
                <w:sz w:val="20"/>
                <w:szCs w:val="20"/>
              </w:rPr>
              <w:t xml:space="preserve">в том числе </w:t>
            </w:r>
            <w:hyperlink w:anchor="Par1035" w:history="1">
              <w:r w:rsidRPr="004767C7">
                <w:rPr>
                  <w:rFonts w:ascii="Arial" w:hAnsi="Arial" w:cs="Arial"/>
                  <w:b/>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МКД № 3 …..</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b/>
                <w:sz w:val="20"/>
                <w:szCs w:val="20"/>
              </w:rPr>
            </w:pPr>
            <w:r w:rsidRPr="004767C7">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b/>
                <w:sz w:val="20"/>
                <w:szCs w:val="20"/>
              </w:rPr>
            </w:pPr>
            <w:r w:rsidRPr="004767C7">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val="restart"/>
            <w:tcBorders>
              <w:top w:val="single" w:sz="4" w:space="0" w:color="auto"/>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1</w:t>
            </w:r>
            <w:r w:rsidR="009B1DFC">
              <w:rPr>
                <w:rFonts w:ascii="Arial" w:hAnsi="Arial" w:cs="Arial"/>
                <w:sz w:val="20"/>
                <w:szCs w:val="20"/>
              </w:rPr>
              <w:t>.Источники финансирования работ</w:t>
            </w:r>
            <w:r w:rsidRPr="004767C7">
              <w:rPr>
                <w:rFonts w:ascii="Arial" w:hAnsi="Arial" w:cs="Arial"/>
                <w:sz w:val="20"/>
                <w:szCs w:val="20"/>
              </w:rPr>
              <w:t xml:space="preserve"> в том числе </w:t>
            </w:r>
            <w:hyperlink w:anchor="Par1035" w:history="1">
              <w:r w:rsidRPr="004767C7">
                <w:rPr>
                  <w:rFonts w:ascii="Arial" w:hAnsi="Arial" w:cs="Arial"/>
                  <w:color w:val="0000FF"/>
                  <w:sz w:val="20"/>
                  <w:szCs w:val="20"/>
                </w:rPr>
                <w:t>&lt;**&gt;</w:t>
              </w:r>
            </w:hyperlink>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финансового участия заинтересованных лиц: в том числе:</w:t>
            </w:r>
          </w:p>
        </w:tc>
        <w:tc>
          <w:tcPr>
            <w:tcW w:w="1275" w:type="dxa"/>
            <w:tcBorders>
              <w:top w:val="single" w:sz="4" w:space="0" w:color="auto"/>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по минимальному перечню работ;</w:t>
            </w:r>
          </w:p>
        </w:tc>
        <w:tc>
          <w:tcPr>
            <w:tcW w:w="1275" w:type="dxa"/>
            <w:tcBorders>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по дополнительному перечню работ</w:t>
            </w:r>
          </w:p>
        </w:tc>
        <w:tc>
          <w:tcPr>
            <w:tcW w:w="1275" w:type="dxa"/>
            <w:tcBorders>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Размер экономии,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краевого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х</w:t>
            </w: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средства местного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b/>
                <w:sz w:val="20"/>
                <w:szCs w:val="20"/>
              </w:rPr>
            </w:pPr>
            <w:r w:rsidRPr="004767C7">
              <w:rPr>
                <w:rFonts w:ascii="Arial" w:hAnsi="Arial" w:cs="Arial"/>
                <w:b/>
                <w:sz w:val="20"/>
                <w:szCs w:val="20"/>
              </w:rPr>
              <w:t>II. Результат от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val="restart"/>
            <w:tcBorders>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b/>
                <w:sz w:val="20"/>
                <w:szCs w:val="20"/>
              </w:rPr>
            </w:pPr>
            <w:r w:rsidRPr="004767C7">
              <w:rPr>
                <w:rFonts w:ascii="Arial" w:hAnsi="Arial" w:cs="Arial"/>
                <w:b/>
                <w:sz w:val="20"/>
                <w:szCs w:val="20"/>
              </w:rPr>
              <w:t>МКД № 1</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vMerge/>
            <w:tcBorders>
              <w:left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b/>
                <w:sz w:val="20"/>
                <w:szCs w:val="20"/>
              </w:rPr>
            </w:pPr>
            <w:r w:rsidRPr="004767C7">
              <w:rPr>
                <w:rFonts w:ascii="Arial" w:hAnsi="Arial" w:cs="Arial"/>
                <w:b/>
                <w:sz w:val="20"/>
                <w:szCs w:val="20"/>
              </w:rPr>
              <w:t>МКД № 2</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ед.</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тыс. кв. м</w:t>
            </w: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b/>
                <w:sz w:val="20"/>
                <w:szCs w:val="20"/>
              </w:rPr>
            </w:pPr>
            <w:r w:rsidRPr="004767C7">
              <w:rPr>
                <w:rFonts w:ascii="Arial" w:hAnsi="Arial" w:cs="Arial"/>
                <w:b/>
                <w:sz w:val="20"/>
                <w:szCs w:val="20"/>
              </w:rPr>
              <w:t>МКД № 3 …..</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b/>
                <w:sz w:val="20"/>
                <w:szCs w:val="20"/>
              </w:rPr>
            </w:pPr>
            <w:r w:rsidRPr="004767C7">
              <w:rPr>
                <w:rFonts w:ascii="Arial" w:hAnsi="Arial" w:cs="Arial"/>
                <w:b/>
                <w:sz w:val="20"/>
                <w:szCs w:val="20"/>
              </w:rPr>
              <w:t>ИТОГО по МКД</w:t>
            </w: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b/>
                <w:sz w:val="20"/>
                <w:szCs w:val="20"/>
              </w:rPr>
            </w:pPr>
            <w:r w:rsidRPr="004767C7">
              <w:rPr>
                <w:rFonts w:ascii="Arial" w:hAnsi="Arial" w:cs="Arial"/>
                <w:b/>
                <w:sz w:val="20"/>
                <w:szCs w:val="20"/>
              </w:rPr>
              <w:t>ВСЕГО по получателю субсидии</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уложено асфальтового полотна</w:t>
            </w:r>
          </w:p>
        </w:tc>
        <w:tc>
          <w:tcPr>
            <w:tcW w:w="127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 xml:space="preserve">установлено (отремонтировано) </w:t>
            </w:r>
            <w:proofErr w:type="spellStart"/>
            <w:r w:rsidRPr="004767C7">
              <w:rPr>
                <w:rFonts w:ascii="Arial" w:hAnsi="Arial" w:cs="Arial"/>
                <w:sz w:val="20"/>
                <w:szCs w:val="20"/>
              </w:rPr>
              <w:t>светоточек</w:t>
            </w:r>
            <w:proofErr w:type="spellEnd"/>
            <w:r w:rsidRPr="004767C7">
              <w:rPr>
                <w:rFonts w:ascii="Arial" w:hAnsi="Arial" w:cs="Arial"/>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скамеек;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урн для мусора;</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установлено контейнеров для сбора твердых коммунальных отходов, включая раздельный сбор отходов;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детских и (или) спортивных площадок;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оборудовано автомобильных парковок;</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количество высаженных деревьев и кустарников</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r w:rsidR="00623733" w:rsidRPr="004767C7" w:rsidTr="002325A3">
        <w:tc>
          <w:tcPr>
            <w:tcW w:w="2127"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623733" w:rsidRPr="004767C7" w:rsidRDefault="00623733" w:rsidP="003D0FCD">
            <w:pPr>
              <w:autoSpaceDE w:val="0"/>
              <w:autoSpaceDN w:val="0"/>
              <w:adjustRightInd w:val="0"/>
              <w:jc w:val="center"/>
              <w:rPr>
                <w:rFonts w:ascii="Arial" w:hAnsi="Arial" w:cs="Arial"/>
                <w:sz w:val="20"/>
                <w:szCs w:val="20"/>
              </w:rPr>
            </w:pPr>
            <w:r w:rsidRPr="004767C7">
              <w:rPr>
                <w:rFonts w:ascii="Arial" w:hAnsi="Arial" w:cs="Arial"/>
                <w:sz w:val="20"/>
                <w:szCs w:val="20"/>
              </w:rPr>
              <w:t>площадь благоустроенных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623733" w:rsidRPr="004767C7" w:rsidRDefault="00623733" w:rsidP="003D0FCD">
            <w:pPr>
              <w:autoSpaceDE w:val="0"/>
              <w:autoSpaceDN w:val="0"/>
              <w:adjustRightInd w:val="0"/>
              <w:rPr>
                <w:rFonts w:ascii="Arial" w:hAnsi="Arial" w:cs="Arial"/>
                <w:sz w:val="20"/>
                <w:szCs w:val="20"/>
              </w:rPr>
            </w:pPr>
          </w:p>
        </w:tc>
      </w:tr>
    </w:tbl>
    <w:p w:rsidR="00623733" w:rsidRPr="004767C7" w:rsidRDefault="00623733" w:rsidP="00623733">
      <w:pPr>
        <w:autoSpaceDE w:val="0"/>
        <w:autoSpaceDN w:val="0"/>
        <w:adjustRightInd w:val="0"/>
        <w:ind w:firstLine="540"/>
        <w:jc w:val="both"/>
        <w:rPr>
          <w:rFonts w:ascii="Arial" w:hAnsi="Arial" w:cs="Arial"/>
          <w:sz w:val="20"/>
          <w:szCs w:val="20"/>
        </w:rPr>
      </w:pP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rPr>
        <w:t>&lt;*&gt;</w:t>
      </w:r>
      <w:r w:rsidRPr="004767C7">
        <w:rPr>
          <w:rFonts w:ascii="Arial" w:hAnsi="Arial" w:cs="Arial"/>
          <w:sz w:val="20"/>
          <w:szCs w:val="20"/>
        </w:rPr>
        <w:t>В примечании дается расшифровка выполненных работ по соответствующим направлениям.</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&lt;**&gt; К отчету прикладываются следующие документы:</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информация о привлечении студенческих отрядов (количество бойцов, период работы, виды работ, сумма за выполненные работы);</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фото (видео) материалы о ходе работ;</w:t>
      </w:r>
    </w:p>
    <w:p w:rsidR="00623733" w:rsidRPr="004767C7" w:rsidRDefault="00623733" w:rsidP="00623733">
      <w:pPr>
        <w:autoSpaceDE w:val="0"/>
        <w:autoSpaceDN w:val="0"/>
        <w:adjustRightInd w:val="0"/>
        <w:ind w:firstLine="540"/>
        <w:jc w:val="both"/>
        <w:rPr>
          <w:rFonts w:ascii="Arial" w:hAnsi="Arial" w:cs="Arial"/>
          <w:sz w:val="20"/>
          <w:szCs w:val="20"/>
        </w:rPr>
      </w:pPr>
      <w:r w:rsidRPr="004767C7">
        <w:rPr>
          <w:rFonts w:ascii="Arial" w:hAnsi="Arial" w:cs="Arial"/>
          <w:sz w:val="20"/>
          <w:szCs w:val="20"/>
        </w:rPr>
        <w:t>информация, фото (видео) материалы о трудовом участии заинтересованных лиц.</w:t>
      </w:r>
    </w:p>
    <w:p w:rsidR="00623733" w:rsidRPr="004767C7" w:rsidRDefault="00623733" w:rsidP="00623733">
      <w:pPr>
        <w:autoSpaceDE w:val="0"/>
        <w:autoSpaceDN w:val="0"/>
        <w:adjustRightInd w:val="0"/>
        <w:ind w:firstLine="540"/>
        <w:jc w:val="both"/>
        <w:rPr>
          <w:rFonts w:ascii="Arial" w:hAnsi="Arial" w:cs="Arial"/>
          <w:sz w:val="20"/>
          <w:szCs w:val="20"/>
        </w:rPr>
      </w:pP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Руководитель 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Управляющей организации (ТСЖ) __________ 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(подпись)                          (ФИО)</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Главный бухгалтер</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получателя субсидии</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Управляющей организации (ТСЖ) __________ ______________________________</w:t>
      </w:r>
    </w:p>
    <w:p w:rsidR="00623733" w:rsidRPr="004767C7" w:rsidRDefault="00623733" w:rsidP="00623733">
      <w:pPr>
        <w:autoSpaceDE w:val="0"/>
        <w:autoSpaceDN w:val="0"/>
        <w:adjustRightInd w:val="0"/>
        <w:jc w:val="both"/>
        <w:rPr>
          <w:rFonts w:ascii="Arial" w:hAnsi="Arial" w:cs="Arial"/>
        </w:rPr>
      </w:pPr>
      <w:r w:rsidRPr="004767C7">
        <w:rPr>
          <w:rFonts w:ascii="Arial" w:hAnsi="Arial" w:cs="Arial"/>
        </w:rPr>
        <w:t xml:space="preserve">                                                              (подпись)                          (ФИО)</w:t>
      </w:r>
    </w:p>
    <w:p w:rsidR="00623733" w:rsidRPr="004767C7" w:rsidRDefault="00623733" w:rsidP="00623733">
      <w:pPr>
        <w:autoSpaceDE w:val="0"/>
        <w:autoSpaceDN w:val="0"/>
        <w:adjustRightInd w:val="0"/>
        <w:jc w:val="both"/>
        <w:rPr>
          <w:rFonts w:ascii="Arial" w:hAnsi="Arial" w:cs="Arial"/>
          <w:sz w:val="16"/>
          <w:szCs w:val="16"/>
        </w:rPr>
      </w:pPr>
      <w:r w:rsidRPr="004767C7">
        <w:rPr>
          <w:rFonts w:ascii="Arial" w:hAnsi="Arial" w:cs="Arial"/>
          <w:sz w:val="16"/>
          <w:szCs w:val="16"/>
        </w:rPr>
        <w:t>М.П.</w:t>
      </w:r>
    </w:p>
    <w:p w:rsidR="00623733" w:rsidRDefault="00623733" w:rsidP="00623733">
      <w:pPr>
        <w:autoSpaceDE w:val="0"/>
        <w:autoSpaceDN w:val="0"/>
        <w:adjustRightInd w:val="0"/>
        <w:rPr>
          <w:rFonts w:ascii="Arial" w:hAnsi="Arial" w:cs="Arial"/>
          <w:sz w:val="16"/>
          <w:szCs w:val="16"/>
        </w:rPr>
      </w:pPr>
      <w:r w:rsidRPr="004767C7">
        <w:rPr>
          <w:rFonts w:ascii="Arial" w:hAnsi="Arial" w:cs="Arial"/>
          <w:sz w:val="16"/>
          <w:szCs w:val="16"/>
        </w:rPr>
        <w:t>ФИО исполнителя, N телефона</w:t>
      </w: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autoSpaceDE w:val="0"/>
        <w:autoSpaceDN w:val="0"/>
        <w:adjustRightInd w:val="0"/>
        <w:rPr>
          <w:rFonts w:ascii="Arial" w:hAnsi="Arial" w:cs="Arial"/>
          <w:sz w:val="16"/>
          <w:szCs w:val="16"/>
        </w:rPr>
      </w:pPr>
    </w:p>
    <w:p w:rsidR="00623733" w:rsidRDefault="00623733" w:rsidP="00623733">
      <w:pPr>
        <w:pStyle w:val="ConsPlusNormal"/>
        <w:widowControl/>
        <w:spacing w:after="60"/>
        <w:ind w:firstLine="0"/>
        <w:outlineLvl w:val="2"/>
      </w:pPr>
    </w:p>
    <w:p w:rsidR="00623733" w:rsidRDefault="00623733" w:rsidP="00623733">
      <w:pPr>
        <w:pStyle w:val="ConsPlusNormal"/>
        <w:widowControl/>
        <w:spacing w:after="60"/>
        <w:ind w:firstLine="0"/>
        <w:outlineLvl w:val="2"/>
      </w:pPr>
    </w:p>
    <w:p w:rsidR="004A3021" w:rsidRDefault="004A3021"/>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 w:rsidR="00A17F8D" w:rsidRDefault="00A17F8D">
      <w:pPr>
        <w:sectPr w:rsidR="00A17F8D" w:rsidSect="003D2E46">
          <w:pgSz w:w="16838" w:h="11906" w:orient="landscape"/>
          <w:pgMar w:top="1701" w:right="1134" w:bottom="850" w:left="1134" w:header="708" w:footer="708" w:gutter="0"/>
          <w:cols w:space="708"/>
          <w:docGrid w:linePitch="360"/>
        </w:sectPr>
      </w:pPr>
    </w:p>
    <w:p w:rsidR="00A17F8D" w:rsidRDefault="00A17F8D" w:rsidP="00A17F8D">
      <w:pPr>
        <w:rPr>
          <w:rFonts w:ascii="Arial" w:hAnsi="Arial" w:cs="Arial"/>
        </w:rPr>
      </w:pPr>
      <w:r>
        <w:rPr>
          <w:rFonts w:ascii="Arial" w:hAnsi="Arial" w:cs="Arial"/>
        </w:rPr>
        <w:t xml:space="preserve">                                                                                            Приложение 6</w:t>
      </w:r>
    </w:p>
    <w:p w:rsidR="00A17F8D" w:rsidRDefault="00A17F8D" w:rsidP="00A17F8D">
      <w:pPr>
        <w:rPr>
          <w:rFonts w:ascii="Arial" w:hAnsi="Arial" w:cs="Arial"/>
        </w:rPr>
      </w:pPr>
      <w:r>
        <w:rPr>
          <w:rFonts w:ascii="Arial" w:hAnsi="Arial" w:cs="Arial"/>
        </w:rPr>
        <w:t xml:space="preserve">                                                                                            к муниципальной программе</w:t>
      </w:r>
    </w:p>
    <w:p w:rsidR="00A17F8D" w:rsidRDefault="00A17F8D" w:rsidP="00A17F8D">
      <w:pPr>
        <w:rPr>
          <w:rFonts w:ascii="Arial" w:hAnsi="Arial" w:cs="Arial"/>
        </w:rPr>
      </w:pPr>
      <w:r>
        <w:rPr>
          <w:rFonts w:ascii="Arial" w:hAnsi="Arial" w:cs="Arial"/>
        </w:rPr>
        <w:t xml:space="preserve">                                                                                            «Выполнение функций</w:t>
      </w:r>
    </w:p>
    <w:p w:rsidR="00A17F8D" w:rsidRDefault="00A17F8D" w:rsidP="00A17F8D">
      <w:pPr>
        <w:rPr>
          <w:rFonts w:ascii="Arial" w:hAnsi="Arial" w:cs="Arial"/>
        </w:rPr>
      </w:pPr>
      <w:r>
        <w:rPr>
          <w:rFonts w:ascii="Arial" w:hAnsi="Arial" w:cs="Arial"/>
        </w:rPr>
        <w:t xml:space="preserve">                                                                                            органов местного  </w:t>
      </w:r>
    </w:p>
    <w:p w:rsidR="00A17F8D" w:rsidRPr="001F59D9" w:rsidRDefault="00A17F8D" w:rsidP="00A17F8D">
      <w:pPr>
        <w:spacing w:after="240"/>
        <w:rPr>
          <w:rFonts w:ascii="Arial" w:hAnsi="Arial" w:cs="Arial"/>
        </w:rPr>
      </w:pPr>
      <w:r w:rsidRPr="001F59D9">
        <w:rPr>
          <w:rFonts w:ascii="Arial" w:hAnsi="Arial" w:cs="Arial"/>
        </w:rPr>
        <w:t xml:space="preserve">                                                                                            самоуправления»</w:t>
      </w:r>
    </w:p>
    <w:p w:rsidR="00A17F8D" w:rsidRPr="001F59D9" w:rsidRDefault="00A17F8D" w:rsidP="00A17F8D">
      <w:pPr>
        <w:spacing w:after="240"/>
        <w:jc w:val="center"/>
        <w:rPr>
          <w:rFonts w:ascii="Arial" w:hAnsi="Arial" w:cs="Arial"/>
        </w:rPr>
      </w:pPr>
      <w:r w:rsidRPr="001F59D9">
        <w:rPr>
          <w:rFonts w:ascii="Arial" w:hAnsi="Arial" w:cs="Arial"/>
        </w:rPr>
        <w:t>Подпрограмма 6: «Содержание мест захоронения»</w:t>
      </w:r>
    </w:p>
    <w:p w:rsidR="00A17F8D" w:rsidRPr="001F59D9" w:rsidRDefault="00A17F8D" w:rsidP="00A17F8D">
      <w:pPr>
        <w:spacing w:after="240"/>
        <w:jc w:val="center"/>
        <w:rPr>
          <w:rFonts w:ascii="Arial" w:hAnsi="Arial" w:cs="Arial"/>
        </w:rPr>
      </w:pPr>
      <w:r w:rsidRPr="001F59D9">
        <w:rPr>
          <w:rFonts w:ascii="Arial" w:hAnsi="Arial" w:cs="Arial"/>
        </w:rPr>
        <w:t>1.Паспорт подпрограммы</w:t>
      </w:r>
    </w:p>
    <w:tbl>
      <w:tblPr>
        <w:tblStyle w:val="a3"/>
        <w:tblW w:w="4944" w:type="pct"/>
        <w:tblLook w:val="04A0" w:firstRow="1" w:lastRow="0" w:firstColumn="1" w:lastColumn="0" w:noHBand="0" w:noVBand="1"/>
      </w:tblPr>
      <w:tblGrid>
        <w:gridCol w:w="3085"/>
        <w:gridCol w:w="6379"/>
      </w:tblGrid>
      <w:tr w:rsidR="00A17F8D" w:rsidRPr="00A17F8D" w:rsidTr="00A17F8D">
        <w:trPr>
          <w:trHeight w:val="637"/>
        </w:trPr>
        <w:tc>
          <w:tcPr>
            <w:tcW w:w="1630" w:type="pct"/>
          </w:tcPr>
          <w:p w:rsidR="00A17F8D" w:rsidRPr="00A17F8D" w:rsidRDefault="00A17F8D" w:rsidP="00343918">
            <w:pPr>
              <w:spacing w:after="240"/>
              <w:ind w:right="1167"/>
              <w:rPr>
                <w:rFonts w:ascii="Arial" w:hAnsi="Arial" w:cs="Arial"/>
              </w:rPr>
            </w:pPr>
            <w:r w:rsidRPr="00A17F8D">
              <w:rPr>
                <w:rFonts w:ascii="Arial" w:hAnsi="Arial" w:cs="Arial"/>
              </w:rPr>
              <w:t xml:space="preserve">Наименование подпрограммы </w:t>
            </w:r>
          </w:p>
        </w:tc>
        <w:tc>
          <w:tcPr>
            <w:tcW w:w="3370" w:type="pct"/>
          </w:tcPr>
          <w:p w:rsidR="00A17F8D" w:rsidRPr="00A17F8D" w:rsidRDefault="00A17F8D" w:rsidP="00343918">
            <w:pPr>
              <w:spacing w:after="240"/>
              <w:rPr>
                <w:rFonts w:ascii="Arial" w:hAnsi="Arial" w:cs="Arial"/>
              </w:rPr>
            </w:pPr>
            <w:r>
              <w:rPr>
                <w:rFonts w:ascii="Arial" w:hAnsi="Arial" w:cs="Arial"/>
              </w:rPr>
              <w:t>«Содержание мест захоронения» (далее – подпрограмма)</w:t>
            </w:r>
          </w:p>
        </w:tc>
      </w:tr>
      <w:tr w:rsidR="00A17F8D" w:rsidRPr="00A17F8D" w:rsidTr="00A17F8D">
        <w:trPr>
          <w:trHeight w:val="394"/>
        </w:trPr>
        <w:tc>
          <w:tcPr>
            <w:tcW w:w="1630" w:type="pct"/>
          </w:tcPr>
          <w:p w:rsidR="00A17F8D" w:rsidRPr="00A17F8D" w:rsidRDefault="00343918" w:rsidP="001F59D9">
            <w:pPr>
              <w:spacing w:after="240"/>
              <w:jc w:val="left"/>
              <w:rPr>
                <w:rFonts w:ascii="Arial" w:hAnsi="Arial" w:cs="Arial"/>
              </w:rPr>
            </w:pPr>
            <w:r>
              <w:rPr>
                <w:rFonts w:ascii="Arial" w:hAnsi="Arial" w:cs="Arial"/>
              </w:rPr>
              <w:t>Наименование муниципальной программы, в рамках которой реализуется подпрограмма</w:t>
            </w:r>
          </w:p>
        </w:tc>
        <w:tc>
          <w:tcPr>
            <w:tcW w:w="3370" w:type="pct"/>
          </w:tcPr>
          <w:p w:rsidR="00A17F8D" w:rsidRPr="00A17F8D" w:rsidRDefault="00343918" w:rsidP="00343918">
            <w:pPr>
              <w:spacing w:after="240"/>
              <w:rPr>
                <w:rFonts w:ascii="Arial" w:hAnsi="Arial" w:cs="Arial"/>
              </w:rPr>
            </w:pPr>
            <w:r>
              <w:rPr>
                <w:rFonts w:ascii="Arial" w:hAnsi="Arial" w:cs="Arial"/>
              </w:rPr>
              <w:t xml:space="preserve">«Выполнение функций органов местного самоуправления» </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Соисполнитель муниципальной программы, реализующий настоящую подпрограмму (далее исполнитель подпрограммы)</w:t>
            </w:r>
          </w:p>
        </w:tc>
        <w:tc>
          <w:tcPr>
            <w:tcW w:w="3370" w:type="pct"/>
          </w:tcPr>
          <w:p w:rsidR="00A17F8D" w:rsidRPr="00A17F8D" w:rsidRDefault="00343918" w:rsidP="00343918">
            <w:pPr>
              <w:spacing w:after="240"/>
              <w:rPr>
                <w:rFonts w:ascii="Arial" w:hAnsi="Arial" w:cs="Arial"/>
              </w:rPr>
            </w:pPr>
            <w:r>
              <w:rPr>
                <w:rFonts w:ascii="Arial" w:hAnsi="Arial" w:cs="Arial"/>
              </w:rPr>
              <w:t>Администрация города Бородино</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Исполнитель мероприятий подпрограммы (главные распорядители бюджетных средств)</w:t>
            </w:r>
          </w:p>
        </w:tc>
        <w:tc>
          <w:tcPr>
            <w:tcW w:w="3370" w:type="pct"/>
          </w:tcPr>
          <w:p w:rsidR="00A17F8D" w:rsidRPr="00A17F8D" w:rsidRDefault="00343918" w:rsidP="00343918">
            <w:pPr>
              <w:spacing w:after="240"/>
              <w:rPr>
                <w:rFonts w:ascii="Arial" w:hAnsi="Arial" w:cs="Arial"/>
              </w:rPr>
            </w:pPr>
            <w:r>
              <w:rPr>
                <w:rFonts w:ascii="Arial" w:hAnsi="Arial" w:cs="Arial"/>
              </w:rPr>
              <w:t xml:space="preserve">Администрация города Бородино </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Цель и задачи подпрограммы</w:t>
            </w:r>
          </w:p>
        </w:tc>
        <w:tc>
          <w:tcPr>
            <w:tcW w:w="3370" w:type="pct"/>
          </w:tcPr>
          <w:p w:rsidR="007A2D24" w:rsidRDefault="00CA1560" w:rsidP="00343918">
            <w:pPr>
              <w:rPr>
                <w:rFonts w:ascii="Arial" w:hAnsi="Arial" w:cs="Arial"/>
              </w:rPr>
            </w:pPr>
            <w:r>
              <w:rPr>
                <w:rFonts w:ascii="Arial" w:hAnsi="Arial" w:cs="Arial"/>
              </w:rPr>
              <w:t>ц</w:t>
            </w:r>
            <w:r w:rsidR="007A2D24">
              <w:rPr>
                <w:rFonts w:ascii="Arial" w:hAnsi="Arial" w:cs="Arial"/>
              </w:rPr>
              <w:t xml:space="preserve">ель программы – </w:t>
            </w:r>
            <w:r w:rsidR="003E7791">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p w:rsidR="00A17F8D" w:rsidRPr="00A17F8D" w:rsidRDefault="00CA1560" w:rsidP="00F16399">
            <w:pPr>
              <w:rPr>
                <w:rFonts w:ascii="Arial" w:hAnsi="Arial" w:cs="Arial"/>
              </w:rPr>
            </w:pPr>
            <w:r>
              <w:rPr>
                <w:rFonts w:ascii="Arial" w:hAnsi="Arial" w:cs="Arial"/>
              </w:rPr>
              <w:t>з</w:t>
            </w:r>
            <w:r w:rsidR="00F16399">
              <w:rPr>
                <w:rFonts w:ascii="Arial" w:hAnsi="Arial" w:cs="Arial"/>
              </w:rPr>
              <w:t xml:space="preserve">адача подпрограммы – 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w:t>
            </w:r>
            <w:r w:rsidR="007A2D24">
              <w:rPr>
                <w:rFonts w:ascii="Arial" w:hAnsi="Arial" w:cs="Arial"/>
              </w:rPr>
              <w:t>вывоз мусора</w:t>
            </w:r>
            <w:r w:rsidR="00F16399">
              <w:rPr>
                <w:rFonts w:ascii="Arial" w:hAnsi="Arial" w:cs="Arial"/>
              </w:rPr>
              <w:t xml:space="preserve"> и содержание мест захоронения </w:t>
            </w:r>
            <w:r w:rsidR="001F59D9">
              <w:rPr>
                <w:rFonts w:ascii="Arial" w:hAnsi="Arial" w:cs="Arial"/>
              </w:rPr>
              <w:t>на территории кладбищ</w:t>
            </w:r>
            <w:r w:rsidR="007A2D24" w:rsidRPr="00082F3C">
              <w:rPr>
                <w:rFonts w:ascii="Arial" w:hAnsi="Arial" w:cs="Arial"/>
              </w:rPr>
              <w:t xml:space="preserve"> города Бородино</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Целевые индикаторы</w:t>
            </w:r>
          </w:p>
        </w:tc>
        <w:tc>
          <w:tcPr>
            <w:tcW w:w="3370" w:type="pct"/>
          </w:tcPr>
          <w:p w:rsidR="00A17F8D" w:rsidRPr="00A17F8D" w:rsidRDefault="002C55BA" w:rsidP="00343918">
            <w:pPr>
              <w:spacing w:after="240"/>
              <w:rPr>
                <w:rFonts w:ascii="Arial" w:hAnsi="Arial" w:cs="Arial"/>
              </w:rPr>
            </w:pPr>
            <w:r>
              <w:rPr>
                <w:rFonts w:ascii="Arial" w:hAnsi="Arial" w:cs="Arial"/>
              </w:rPr>
              <w:t xml:space="preserve">перечень целевых индикаторов подпрограммы представлен в приложении 1 к подпрограмме «Содержание мест захоронения» </w:t>
            </w:r>
          </w:p>
        </w:tc>
      </w:tr>
      <w:tr w:rsidR="00A17F8D" w:rsidRPr="00A17F8D" w:rsidTr="00A17F8D">
        <w:tc>
          <w:tcPr>
            <w:tcW w:w="1630" w:type="pct"/>
          </w:tcPr>
          <w:p w:rsidR="00A17F8D" w:rsidRPr="00A17F8D" w:rsidRDefault="00343918" w:rsidP="001F59D9">
            <w:pPr>
              <w:spacing w:after="240"/>
              <w:jc w:val="left"/>
              <w:rPr>
                <w:rFonts w:ascii="Arial" w:hAnsi="Arial" w:cs="Arial"/>
              </w:rPr>
            </w:pPr>
            <w:r>
              <w:rPr>
                <w:rFonts w:ascii="Arial" w:hAnsi="Arial" w:cs="Arial"/>
              </w:rPr>
              <w:t>Сроки реализации подпрограммы</w:t>
            </w:r>
          </w:p>
        </w:tc>
        <w:tc>
          <w:tcPr>
            <w:tcW w:w="3370" w:type="pct"/>
          </w:tcPr>
          <w:p w:rsidR="00A17F8D" w:rsidRPr="00A17F8D" w:rsidRDefault="00E14E60" w:rsidP="00343918">
            <w:pPr>
              <w:spacing w:after="240"/>
              <w:rPr>
                <w:rFonts w:ascii="Arial" w:hAnsi="Arial" w:cs="Arial"/>
              </w:rPr>
            </w:pPr>
            <w:r>
              <w:rPr>
                <w:rFonts w:ascii="Arial" w:hAnsi="Arial" w:cs="Arial"/>
              </w:rPr>
              <w:t>26.03.</w:t>
            </w:r>
            <w:r w:rsidR="003E1FEA">
              <w:rPr>
                <w:rFonts w:ascii="Arial" w:hAnsi="Arial" w:cs="Arial"/>
              </w:rPr>
              <w:t>2021 –</w:t>
            </w:r>
            <w:r w:rsidR="00EE0B38">
              <w:rPr>
                <w:rFonts w:ascii="Arial" w:hAnsi="Arial" w:cs="Arial"/>
              </w:rPr>
              <w:t xml:space="preserve"> 2024</w:t>
            </w:r>
            <w:r w:rsidR="003E1FEA">
              <w:rPr>
                <w:rFonts w:ascii="Arial" w:hAnsi="Arial" w:cs="Arial"/>
              </w:rPr>
              <w:t xml:space="preserve"> годы</w:t>
            </w:r>
          </w:p>
        </w:tc>
      </w:tr>
      <w:tr w:rsidR="00A17F8D" w:rsidRPr="00A17F8D" w:rsidTr="00A17F8D">
        <w:tc>
          <w:tcPr>
            <w:tcW w:w="1630" w:type="pct"/>
          </w:tcPr>
          <w:p w:rsidR="00A17F8D" w:rsidRPr="00A17F8D" w:rsidRDefault="00343918" w:rsidP="002325A3">
            <w:pPr>
              <w:spacing w:after="240"/>
              <w:jc w:val="left"/>
              <w:rPr>
                <w:rFonts w:ascii="Arial" w:hAnsi="Arial" w:cs="Arial"/>
              </w:rPr>
            </w:pPr>
            <w:r>
              <w:rPr>
                <w:rFonts w:ascii="Arial" w:hAnsi="Arial" w:cs="Arial"/>
              </w:rPr>
              <w:t>Объемы и источники финансирования подпрограммы</w:t>
            </w:r>
            <w:r w:rsidR="002325A3">
              <w:rPr>
                <w:rFonts w:ascii="Arial" w:hAnsi="Arial" w:cs="Arial"/>
              </w:rPr>
              <w:t>, в том числе в разбивке по всем источникам финансирования на очередной финансовый год и плановый период</w:t>
            </w:r>
          </w:p>
        </w:tc>
        <w:tc>
          <w:tcPr>
            <w:tcW w:w="3370" w:type="pct"/>
          </w:tcPr>
          <w:p w:rsidR="00C3782E" w:rsidRDefault="00C3782E" w:rsidP="00343918">
            <w:pPr>
              <w:rPr>
                <w:rFonts w:ascii="Arial" w:hAnsi="Arial" w:cs="Arial"/>
              </w:rPr>
            </w:pPr>
            <w:r>
              <w:rPr>
                <w:rFonts w:ascii="Arial" w:hAnsi="Arial" w:cs="Arial"/>
              </w:rPr>
              <w:t>общий объем финансирования подпрограммы за счет средств местного</w:t>
            </w:r>
            <w:r w:rsidR="00BE00F7">
              <w:rPr>
                <w:rFonts w:ascii="Arial" w:hAnsi="Arial" w:cs="Arial"/>
              </w:rPr>
              <w:t xml:space="preserve"> и краевого бюджета составит: </w:t>
            </w:r>
            <w:r w:rsidR="0003364B">
              <w:rPr>
                <w:rFonts w:ascii="Arial" w:hAnsi="Arial" w:cs="Arial"/>
              </w:rPr>
              <w:t>994 586,67</w:t>
            </w:r>
            <w:r>
              <w:rPr>
                <w:rFonts w:ascii="Arial" w:hAnsi="Arial" w:cs="Arial"/>
              </w:rPr>
              <w:t xml:space="preserve"> руб., в том числе по годам: </w:t>
            </w:r>
          </w:p>
          <w:p w:rsidR="00681B85" w:rsidRDefault="00EE0B38" w:rsidP="00343918">
            <w:pPr>
              <w:rPr>
                <w:rFonts w:ascii="Arial" w:hAnsi="Arial" w:cs="Arial"/>
              </w:rPr>
            </w:pPr>
            <w:r>
              <w:rPr>
                <w:rFonts w:ascii="Arial" w:hAnsi="Arial" w:cs="Arial"/>
              </w:rPr>
              <w:t xml:space="preserve">2022 год </w:t>
            </w:r>
            <w:r w:rsidR="00681B85">
              <w:rPr>
                <w:rFonts w:ascii="Arial" w:hAnsi="Arial" w:cs="Arial"/>
              </w:rPr>
              <w:t xml:space="preserve">– </w:t>
            </w:r>
            <w:r w:rsidR="00400034">
              <w:rPr>
                <w:rFonts w:ascii="Arial" w:hAnsi="Arial" w:cs="Arial"/>
              </w:rPr>
              <w:t>331 528,89</w:t>
            </w:r>
            <w:r w:rsidR="00681B85">
              <w:rPr>
                <w:rFonts w:ascii="Arial" w:hAnsi="Arial" w:cs="Arial"/>
              </w:rPr>
              <w:t xml:space="preserve"> руб.;</w:t>
            </w:r>
          </w:p>
          <w:p w:rsidR="00681B85" w:rsidRDefault="00043244" w:rsidP="00343918">
            <w:pPr>
              <w:rPr>
                <w:rFonts w:ascii="Arial" w:hAnsi="Arial" w:cs="Arial"/>
              </w:rPr>
            </w:pPr>
            <w:r>
              <w:rPr>
                <w:rFonts w:ascii="Arial" w:hAnsi="Arial" w:cs="Arial"/>
              </w:rPr>
              <w:t>2</w:t>
            </w:r>
            <w:r w:rsidR="00EE0B38">
              <w:rPr>
                <w:rFonts w:ascii="Arial" w:hAnsi="Arial" w:cs="Arial"/>
              </w:rPr>
              <w:t>023 год</w:t>
            </w:r>
            <w:r w:rsidR="00CB3BC7">
              <w:rPr>
                <w:rFonts w:ascii="Arial" w:hAnsi="Arial" w:cs="Arial"/>
              </w:rPr>
              <w:t xml:space="preserve"> – </w:t>
            </w:r>
            <w:r w:rsidR="00400034">
              <w:rPr>
                <w:rFonts w:ascii="Arial" w:hAnsi="Arial" w:cs="Arial"/>
              </w:rPr>
              <w:t>331 528</w:t>
            </w:r>
            <w:r w:rsidR="00C3782E">
              <w:rPr>
                <w:rFonts w:ascii="Arial" w:hAnsi="Arial" w:cs="Arial"/>
              </w:rPr>
              <w:t>,</w:t>
            </w:r>
            <w:r w:rsidR="00400034">
              <w:rPr>
                <w:rFonts w:ascii="Arial" w:hAnsi="Arial" w:cs="Arial"/>
              </w:rPr>
              <w:t xml:space="preserve">89 </w:t>
            </w:r>
            <w:r w:rsidR="00C3782E">
              <w:rPr>
                <w:rFonts w:ascii="Arial" w:hAnsi="Arial" w:cs="Arial"/>
              </w:rPr>
              <w:t>руб.;</w:t>
            </w:r>
          </w:p>
          <w:p w:rsidR="00EE0B38" w:rsidRDefault="00EE0B38" w:rsidP="00343918">
            <w:pPr>
              <w:rPr>
                <w:rFonts w:ascii="Arial" w:hAnsi="Arial" w:cs="Arial"/>
              </w:rPr>
            </w:pPr>
            <w:r>
              <w:rPr>
                <w:rFonts w:ascii="Arial" w:hAnsi="Arial" w:cs="Arial"/>
              </w:rPr>
              <w:t xml:space="preserve">2024 год – </w:t>
            </w:r>
            <w:r w:rsidR="00400034">
              <w:rPr>
                <w:rFonts w:ascii="Arial" w:hAnsi="Arial" w:cs="Arial"/>
              </w:rPr>
              <w:t>331 528,89</w:t>
            </w:r>
            <w:r>
              <w:rPr>
                <w:rFonts w:ascii="Arial" w:hAnsi="Arial" w:cs="Arial"/>
              </w:rPr>
              <w:t xml:space="preserve"> руб.;</w:t>
            </w:r>
          </w:p>
          <w:p w:rsidR="00C3782E" w:rsidRDefault="00C3782E" w:rsidP="00343918">
            <w:pPr>
              <w:rPr>
                <w:rFonts w:ascii="Arial" w:hAnsi="Arial" w:cs="Arial"/>
              </w:rPr>
            </w:pPr>
            <w:r>
              <w:rPr>
                <w:rFonts w:ascii="Arial" w:hAnsi="Arial" w:cs="Arial"/>
              </w:rPr>
              <w:t>средства краевого бюджета – 0,00 руб., в том числе по годам:</w:t>
            </w:r>
          </w:p>
          <w:p w:rsidR="00C3782E" w:rsidRDefault="00EE0B38" w:rsidP="00343918">
            <w:pPr>
              <w:rPr>
                <w:rFonts w:ascii="Arial" w:hAnsi="Arial" w:cs="Arial"/>
              </w:rPr>
            </w:pPr>
            <w:r>
              <w:rPr>
                <w:rFonts w:ascii="Arial" w:hAnsi="Arial" w:cs="Arial"/>
              </w:rPr>
              <w:t>2022 год</w:t>
            </w:r>
            <w:r w:rsidR="00C3782E">
              <w:rPr>
                <w:rFonts w:ascii="Arial" w:hAnsi="Arial" w:cs="Arial"/>
              </w:rPr>
              <w:t xml:space="preserve"> – 0,00 руб.;</w:t>
            </w:r>
          </w:p>
          <w:p w:rsidR="00C3782E" w:rsidRDefault="00EE0B38" w:rsidP="00343918">
            <w:pPr>
              <w:rPr>
                <w:rFonts w:ascii="Arial" w:hAnsi="Arial" w:cs="Arial"/>
              </w:rPr>
            </w:pPr>
            <w:r>
              <w:rPr>
                <w:rFonts w:ascii="Arial" w:hAnsi="Arial" w:cs="Arial"/>
              </w:rPr>
              <w:t>2023 год</w:t>
            </w:r>
            <w:r w:rsidR="00C3782E">
              <w:rPr>
                <w:rFonts w:ascii="Arial" w:hAnsi="Arial" w:cs="Arial"/>
              </w:rPr>
              <w:t xml:space="preserve"> – 0,00 руб.;</w:t>
            </w:r>
          </w:p>
          <w:p w:rsidR="00EE0B38" w:rsidRDefault="00EE0B38" w:rsidP="00343918">
            <w:pPr>
              <w:rPr>
                <w:rFonts w:ascii="Arial" w:hAnsi="Arial" w:cs="Arial"/>
              </w:rPr>
            </w:pPr>
            <w:r>
              <w:rPr>
                <w:rFonts w:ascii="Arial" w:hAnsi="Arial" w:cs="Arial"/>
              </w:rPr>
              <w:t>2024 год</w:t>
            </w:r>
            <w:r w:rsidR="00C3782E">
              <w:rPr>
                <w:rFonts w:ascii="Arial" w:hAnsi="Arial" w:cs="Arial"/>
              </w:rPr>
              <w:t xml:space="preserve"> – 0,00 руб.;</w:t>
            </w:r>
          </w:p>
          <w:p w:rsidR="00EE0B38" w:rsidRDefault="00BE00F7" w:rsidP="00343918">
            <w:pPr>
              <w:rPr>
                <w:rFonts w:ascii="Arial" w:hAnsi="Arial" w:cs="Arial"/>
              </w:rPr>
            </w:pPr>
            <w:r>
              <w:rPr>
                <w:rFonts w:ascii="Arial" w:hAnsi="Arial" w:cs="Arial"/>
              </w:rPr>
              <w:t>средства местного бюджета –</w:t>
            </w:r>
            <w:r w:rsidR="0003364B">
              <w:rPr>
                <w:rFonts w:ascii="Arial" w:hAnsi="Arial" w:cs="Arial"/>
              </w:rPr>
              <w:t xml:space="preserve"> 994 586,67 </w:t>
            </w:r>
            <w:r w:rsidR="00C3782E">
              <w:rPr>
                <w:rFonts w:ascii="Arial" w:hAnsi="Arial" w:cs="Arial"/>
              </w:rPr>
              <w:t>руб., в том числе по годам:</w:t>
            </w:r>
          </w:p>
          <w:p w:rsidR="00C3782E" w:rsidRDefault="00EE0B38" w:rsidP="00343918">
            <w:pPr>
              <w:rPr>
                <w:rFonts w:ascii="Arial" w:hAnsi="Arial" w:cs="Arial"/>
              </w:rPr>
            </w:pPr>
            <w:r>
              <w:rPr>
                <w:rFonts w:ascii="Arial" w:hAnsi="Arial" w:cs="Arial"/>
              </w:rPr>
              <w:t>2022 год</w:t>
            </w:r>
            <w:r w:rsidR="00BE00F7">
              <w:rPr>
                <w:rFonts w:ascii="Arial" w:hAnsi="Arial" w:cs="Arial"/>
              </w:rPr>
              <w:t xml:space="preserve"> –</w:t>
            </w:r>
            <w:r>
              <w:rPr>
                <w:rFonts w:ascii="Arial" w:hAnsi="Arial" w:cs="Arial"/>
              </w:rPr>
              <w:t xml:space="preserve"> </w:t>
            </w:r>
            <w:r w:rsidR="00400034">
              <w:rPr>
                <w:rFonts w:ascii="Arial" w:hAnsi="Arial" w:cs="Arial"/>
              </w:rPr>
              <w:t>331 528,89</w:t>
            </w:r>
            <w:r w:rsidR="00C3782E">
              <w:rPr>
                <w:rFonts w:ascii="Arial" w:hAnsi="Arial" w:cs="Arial"/>
              </w:rPr>
              <w:t xml:space="preserve"> руб.;</w:t>
            </w:r>
          </w:p>
          <w:p w:rsidR="00C3782E" w:rsidRDefault="00EE0B38" w:rsidP="00343918">
            <w:pPr>
              <w:rPr>
                <w:rFonts w:ascii="Arial" w:hAnsi="Arial" w:cs="Arial"/>
              </w:rPr>
            </w:pPr>
            <w:r>
              <w:rPr>
                <w:rFonts w:ascii="Arial" w:hAnsi="Arial" w:cs="Arial"/>
              </w:rPr>
              <w:t>2023 год</w:t>
            </w:r>
            <w:r w:rsidR="00C3782E">
              <w:rPr>
                <w:rFonts w:ascii="Arial" w:hAnsi="Arial" w:cs="Arial"/>
              </w:rPr>
              <w:t xml:space="preserve"> – </w:t>
            </w:r>
            <w:r w:rsidR="00400034">
              <w:rPr>
                <w:rFonts w:ascii="Arial" w:hAnsi="Arial" w:cs="Arial"/>
              </w:rPr>
              <w:t>331 528,89</w:t>
            </w:r>
            <w:r w:rsidR="00C3782E">
              <w:rPr>
                <w:rFonts w:ascii="Arial" w:hAnsi="Arial" w:cs="Arial"/>
              </w:rPr>
              <w:t xml:space="preserve"> руб.;</w:t>
            </w:r>
          </w:p>
          <w:p w:rsidR="00C3782E" w:rsidRDefault="00EE0B38" w:rsidP="00343918">
            <w:pPr>
              <w:rPr>
                <w:rFonts w:ascii="Arial" w:hAnsi="Arial" w:cs="Arial"/>
              </w:rPr>
            </w:pPr>
            <w:r>
              <w:rPr>
                <w:rFonts w:ascii="Arial" w:hAnsi="Arial" w:cs="Arial"/>
              </w:rPr>
              <w:t>2024 год</w:t>
            </w:r>
            <w:r w:rsidR="00C3782E">
              <w:rPr>
                <w:rFonts w:ascii="Arial" w:hAnsi="Arial" w:cs="Arial"/>
              </w:rPr>
              <w:t xml:space="preserve"> – </w:t>
            </w:r>
            <w:r w:rsidR="00400034">
              <w:rPr>
                <w:rFonts w:ascii="Arial" w:hAnsi="Arial" w:cs="Arial"/>
              </w:rPr>
              <w:t>331 528,89</w:t>
            </w:r>
            <w:r w:rsidR="00C3782E">
              <w:rPr>
                <w:rFonts w:ascii="Arial" w:hAnsi="Arial" w:cs="Arial"/>
              </w:rPr>
              <w:t xml:space="preserve"> руб. </w:t>
            </w:r>
          </w:p>
          <w:p w:rsidR="00681B85" w:rsidRPr="00A17F8D" w:rsidRDefault="00681B85" w:rsidP="00343918">
            <w:pPr>
              <w:rPr>
                <w:rFonts w:ascii="Arial" w:hAnsi="Arial" w:cs="Arial"/>
              </w:rPr>
            </w:pPr>
          </w:p>
        </w:tc>
      </w:tr>
      <w:tr w:rsidR="00A17F8D" w:rsidRPr="00A17F8D" w:rsidTr="00A17F8D">
        <w:tc>
          <w:tcPr>
            <w:tcW w:w="1630" w:type="pct"/>
          </w:tcPr>
          <w:p w:rsidR="00A17F8D" w:rsidRPr="00A17F8D" w:rsidRDefault="00681B85" w:rsidP="001F59D9">
            <w:pPr>
              <w:spacing w:after="240"/>
              <w:jc w:val="left"/>
              <w:rPr>
                <w:rFonts w:ascii="Arial" w:hAnsi="Arial" w:cs="Arial"/>
              </w:rPr>
            </w:pPr>
            <w:r>
              <w:rPr>
                <w:rFonts w:ascii="Arial" w:hAnsi="Arial" w:cs="Arial"/>
              </w:rPr>
              <w:t>Система организации контроля за исполнением подпрограммы</w:t>
            </w:r>
          </w:p>
        </w:tc>
        <w:tc>
          <w:tcPr>
            <w:tcW w:w="3370" w:type="pct"/>
          </w:tcPr>
          <w:p w:rsidR="00A17F8D" w:rsidRPr="00A17F8D" w:rsidRDefault="00681B85" w:rsidP="00343918">
            <w:pPr>
              <w:spacing w:after="240"/>
              <w:rPr>
                <w:rFonts w:ascii="Arial" w:hAnsi="Arial" w:cs="Arial"/>
              </w:rPr>
            </w:pPr>
            <w:r>
              <w:rPr>
                <w:rFonts w:ascii="Arial" w:hAnsi="Arial" w:cs="Arial"/>
              </w:rPr>
              <w:t>контроль за реализацией мероприятий осуществляет администрация города Бородино</w:t>
            </w:r>
          </w:p>
        </w:tc>
      </w:tr>
    </w:tbl>
    <w:p w:rsidR="00A17F8D" w:rsidRDefault="00A17F8D" w:rsidP="00CA1560">
      <w:pPr>
        <w:spacing w:after="240"/>
        <w:rPr>
          <w:rFonts w:ascii="Arial" w:hAnsi="Arial" w:cs="Arial"/>
        </w:rPr>
      </w:pPr>
    </w:p>
    <w:p w:rsidR="00CA1560" w:rsidRPr="001F59D9" w:rsidRDefault="00CA1560" w:rsidP="003D0FCD">
      <w:pPr>
        <w:jc w:val="center"/>
        <w:rPr>
          <w:rFonts w:ascii="Arial" w:hAnsi="Arial" w:cs="Arial"/>
        </w:rPr>
      </w:pPr>
      <w:r w:rsidRPr="001F59D9">
        <w:rPr>
          <w:rFonts w:ascii="Arial" w:hAnsi="Arial" w:cs="Arial"/>
        </w:rPr>
        <w:t>2.</w:t>
      </w:r>
      <w:r w:rsidR="003D0FCD">
        <w:rPr>
          <w:rFonts w:ascii="Arial" w:hAnsi="Arial" w:cs="Arial"/>
        </w:rPr>
        <w:t xml:space="preserve"> </w:t>
      </w:r>
      <w:r w:rsidRPr="001F59D9">
        <w:rPr>
          <w:rFonts w:ascii="Arial" w:hAnsi="Arial" w:cs="Arial"/>
        </w:rPr>
        <w:t>Основные разделы подпрограммы</w:t>
      </w:r>
    </w:p>
    <w:p w:rsidR="00CA1560" w:rsidRPr="00D415D8" w:rsidRDefault="00CA1560" w:rsidP="003D0FCD">
      <w:pPr>
        <w:pStyle w:val="a4"/>
        <w:numPr>
          <w:ilvl w:val="1"/>
          <w:numId w:val="5"/>
        </w:numPr>
        <w:spacing w:after="0" w:line="240" w:lineRule="auto"/>
        <w:ind w:left="0" w:hanging="708"/>
        <w:jc w:val="center"/>
        <w:rPr>
          <w:rFonts w:ascii="Arial" w:hAnsi="Arial" w:cs="Arial"/>
          <w:sz w:val="24"/>
          <w:szCs w:val="24"/>
        </w:rPr>
      </w:pPr>
      <w:r w:rsidRPr="00D415D8">
        <w:rPr>
          <w:rFonts w:ascii="Arial" w:hAnsi="Arial" w:cs="Arial"/>
          <w:sz w:val="24"/>
          <w:szCs w:val="24"/>
        </w:rPr>
        <w:t xml:space="preserve">Постановка общегородской проблемы и обоснование необходимости разработки подпрограммы </w:t>
      </w:r>
    </w:p>
    <w:p w:rsidR="00CA1560" w:rsidRDefault="00AD493E" w:rsidP="003D0FCD">
      <w:pPr>
        <w:ind w:firstLine="709"/>
        <w:jc w:val="both"/>
        <w:rPr>
          <w:rFonts w:ascii="Arial" w:hAnsi="Arial" w:cs="Arial"/>
        </w:rPr>
      </w:pPr>
      <w:r>
        <w:rPr>
          <w:rFonts w:ascii="Arial" w:hAnsi="Arial" w:cs="Arial"/>
        </w:rPr>
        <w:t>Похоронная культура является одной из древнейших форм социальной культуры, распространенной повсеместно. Хотя похоронная культура характеризуется устойчивостью форм, они с течением времени и изменением социальной ситуации видоизменяются и совершенствуются. Очередной цикл изменений в похоронной культуре связан с введением Федеральным законом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w:t>
      </w:r>
    </w:p>
    <w:p w:rsidR="00D415D8" w:rsidRDefault="00676B3C" w:rsidP="003D0FCD">
      <w:pPr>
        <w:ind w:firstLine="709"/>
        <w:jc w:val="both"/>
        <w:rPr>
          <w:rFonts w:ascii="Arial" w:hAnsi="Arial" w:cs="Arial"/>
        </w:rPr>
      </w:pPr>
      <w:r>
        <w:rPr>
          <w:rFonts w:ascii="Arial" w:hAnsi="Arial" w:cs="Arial"/>
        </w:rPr>
        <w:t>Проблему собой представляют по</w:t>
      </w:r>
      <w:r w:rsidR="00D415D8">
        <w:rPr>
          <w:rFonts w:ascii="Arial" w:hAnsi="Arial" w:cs="Arial"/>
        </w:rPr>
        <w:t>дъездные дороги к местам захоронения</w:t>
      </w:r>
      <w:r>
        <w:rPr>
          <w:rFonts w:ascii="Arial" w:hAnsi="Arial" w:cs="Arial"/>
        </w:rPr>
        <w:t xml:space="preserve">. Они </w:t>
      </w:r>
      <w:r w:rsidR="00D415D8">
        <w:rPr>
          <w:rFonts w:ascii="Arial" w:hAnsi="Arial" w:cs="Arial"/>
        </w:rPr>
        <w:t>являются важной со</w:t>
      </w:r>
      <w:r>
        <w:rPr>
          <w:rFonts w:ascii="Arial" w:hAnsi="Arial" w:cs="Arial"/>
        </w:rPr>
        <w:t xml:space="preserve">ставляющей территории кладбища, и </w:t>
      </w:r>
      <w:r w:rsidR="00D415D8">
        <w:rPr>
          <w:rFonts w:ascii="Arial" w:hAnsi="Arial" w:cs="Arial"/>
        </w:rPr>
        <w:t>их отсутствие вызывает с</w:t>
      </w:r>
      <w:r>
        <w:rPr>
          <w:rFonts w:ascii="Arial" w:hAnsi="Arial" w:cs="Arial"/>
        </w:rPr>
        <w:t>праведливые нарекания населения. Что так же</w:t>
      </w:r>
      <w:r w:rsidR="00D415D8">
        <w:rPr>
          <w:rFonts w:ascii="Arial" w:hAnsi="Arial" w:cs="Arial"/>
        </w:rPr>
        <w:t xml:space="preserve"> затрудняет проведение похорон в осенне-зимний и весенний периоды. Отсутствие стоянки для автотранспорта создает дополнительные неудобства для жителей и гостей</w:t>
      </w:r>
      <w:r w:rsidR="009B1DFC">
        <w:rPr>
          <w:rFonts w:ascii="Arial" w:hAnsi="Arial" w:cs="Arial"/>
        </w:rPr>
        <w:t xml:space="preserve"> города при посещении кладбища.</w:t>
      </w:r>
    </w:p>
    <w:p w:rsidR="00291D55" w:rsidRDefault="003A134D" w:rsidP="003D0FCD">
      <w:pPr>
        <w:ind w:firstLine="709"/>
        <w:jc w:val="both"/>
        <w:rPr>
          <w:rFonts w:ascii="Arial" w:hAnsi="Arial" w:cs="Arial"/>
        </w:rPr>
      </w:pPr>
      <w:r>
        <w:rPr>
          <w:rFonts w:ascii="Arial" w:hAnsi="Arial" w:cs="Arial"/>
        </w:rPr>
        <w:t>Основными предпосылками разработки подпрограммы послужили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w:t>
      </w:r>
    </w:p>
    <w:p w:rsidR="003A134D" w:rsidRDefault="003A134D" w:rsidP="003D0FCD">
      <w:pPr>
        <w:ind w:firstLine="709"/>
        <w:jc w:val="both"/>
        <w:rPr>
          <w:rFonts w:ascii="Arial" w:hAnsi="Arial" w:cs="Arial"/>
        </w:rPr>
      </w:pPr>
      <w:r>
        <w:rPr>
          <w:rFonts w:ascii="Arial" w:hAnsi="Arial" w:cs="Arial"/>
        </w:rPr>
        <w:t>Места захоронения, отведенные в соответствии с этическими, санитарными и экологическими требованиями участка земли, с сооруженными на них кладбищами для погребения тел (останков) умершего человека всегда сопутствовали местами проживания людей.</w:t>
      </w:r>
    </w:p>
    <w:p w:rsidR="00710D5F" w:rsidRPr="00AC6210" w:rsidRDefault="00AC6210" w:rsidP="003D0FCD">
      <w:pPr>
        <w:ind w:firstLine="709"/>
        <w:jc w:val="both"/>
        <w:rPr>
          <w:rFonts w:ascii="Arial" w:hAnsi="Arial" w:cs="Arial"/>
        </w:rPr>
      </w:pPr>
      <w:r>
        <w:rPr>
          <w:rFonts w:ascii="Arial" w:hAnsi="Arial" w:cs="Arial"/>
        </w:rPr>
        <w:t>С</w:t>
      </w:r>
      <w:r w:rsidR="003A134D">
        <w:rPr>
          <w:rFonts w:ascii="Arial" w:hAnsi="Arial" w:cs="Arial"/>
        </w:rPr>
        <w:t xml:space="preserve">огласно реестру кладбищ, площадь земли, отведенной для захоронения умерших, </w:t>
      </w:r>
      <w:r w:rsidR="00F329F2">
        <w:rPr>
          <w:rFonts w:ascii="Arial" w:hAnsi="Arial" w:cs="Arial"/>
        </w:rPr>
        <w:t>составляет</w:t>
      </w:r>
      <w:r w:rsidR="00F329F2" w:rsidRPr="00AC6210">
        <w:rPr>
          <w:rFonts w:ascii="Arial" w:hAnsi="Arial" w:cs="Arial"/>
        </w:rPr>
        <w:t xml:space="preserve">: старое кладбище  - 124860 </w:t>
      </w:r>
      <w:proofErr w:type="spellStart"/>
      <w:r w:rsidR="00F329F2" w:rsidRPr="00AC6210">
        <w:rPr>
          <w:rFonts w:ascii="Arial" w:hAnsi="Arial" w:cs="Arial"/>
        </w:rPr>
        <w:t>кв.м</w:t>
      </w:r>
      <w:proofErr w:type="spellEnd"/>
      <w:r w:rsidR="00F329F2" w:rsidRPr="00AC6210">
        <w:rPr>
          <w:rFonts w:ascii="Arial" w:hAnsi="Arial" w:cs="Arial"/>
        </w:rPr>
        <w:t xml:space="preserve"> (12,4 га), новое кладбище – 68882 </w:t>
      </w:r>
      <w:proofErr w:type="spellStart"/>
      <w:r w:rsidR="00F329F2" w:rsidRPr="00AC6210">
        <w:rPr>
          <w:rFonts w:ascii="Arial" w:hAnsi="Arial" w:cs="Arial"/>
        </w:rPr>
        <w:t>кв.м</w:t>
      </w:r>
      <w:proofErr w:type="spellEnd"/>
      <w:r w:rsidR="00F329F2" w:rsidRPr="00AC6210">
        <w:rPr>
          <w:rFonts w:ascii="Arial" w:hAnsi="Arial" w:cs="Arial"/>
        </w:rPr>
        <w:t xml:space="preserve"> (6,8 га). </w:t>
      </w:r>
    </w:p>
    <w:p w:rsidR="00291D55" w:rsidRDefault="00E26DD7" w:rsidP="003D0FCD">
      <w:pPr>
        <w:ind w:firstLine="709"/>
        <w:jc w:val="both"/>
        <w:rPr>
          <w:rFonts w:ascii="Arial" w:hAnsi="Arial" w:cs="Arial"/>
        </w:rPr>
      </w:pPr>
      <w:r>
        <w:rPr>
          <w:rFonts w:ascii="Arial" w:hAnsi="Arial" w:cs="Arial"/>
        </w:rPr>
        <w:t xml:space="preserve">Решение задач подпрограммы «Содержание мест захоронения» направлены на </w:t>
      </w:r>
      <w:r w:rsidR="00710D5F">
        <w:rPr>
          <w:rFonts w:ascii="Arial" w:hAnsi="Arial" w:cs="Arial"/>
        </w:rPr>
        <w:t>улучшение внешнего вида территории кладбищ города,</w:t>
      </w:r>
      <w:r w:rsidR="00676B3C">
        <w:rPr>
          <w:rFonts w:ascii="Arial" w:hAnsi="Arial" w:cs="Arial"/>
        </w:rPr>
        <w:t xml:space="preserve"> улучшение качества дорог, для более </w:t>
      </w:r>
      <w:r w:rsidR="00710D5F">
        <w:rPr>
          <w:rFonts w:ascii="Arial" w:hAnsi="Arial" w:cs="Arial"/>
        </w:rPr>
        <w:t xml:space="preserve">комфортных условий при посещении. </w:t>
      </w:r>
      <w:r w:rsidR="000D6CE7">
        <w:rPr>
          <w:rFonts w:ascii="Arial" w:hAnsi="Arial" w:cs="Arial"/>
        </w:rPr>
        <w:t>Что влечет за собой ослабление</w:t>
      </w:r>
      <w:r w:rsidR="00676B3C">
        <w:rPr>
          <w:rFonts w:ascii="Arial" w:hAnsi="Arial" w:cs="Arial"/>
        </w:rPr>
        <w:t xml:space="preserve">, возникших на сегодняшний день, проблем. </w:t>
      </w:r>
    </w:p>
    <w:p w:rsidR="003D0FCD" w:rsidRDefault="003D0FCD" w:rsidP="003D0FCD">
      <w:pPr>
        <w:ind w:firstLine="709"/>
        <w:jc w:val="both"/>
        <w:rPr>
          <w:rFonts w:ascii="Arial" w:hAnsi="Arial" w:cs="Arial"/>
        </w:rPr>
      </w:pPr>
    </w:p>
    <w:p w:rsidR="00291D55" w:rsidRPr="004F1704" w:rsidRDefault="00DE51F5" w:rsidP="003D0FCD">
      <w:pPr>
        <w:pStyle w:val="a4"/>
        <w:numPr>
          <w:ilvl w:val="1"/>
          <w:numId w:val="5"/>
        </w:numPr>
        <w:spacing w:after="0" w:line="240" w:lineRule="auto"/>
        <w:ind w:left="0" w:hanging="11"/>
        <w:jc w:val="center"/>
        <w:rPr>
          <w:rFonts w:ascii="Arial" w:hAnsi="Arial" w:cs="Arial"/>
          <w:sz w:val="24"/>
          <w:szCs w:val="24"/>
        </w:rPr>
      </w:pPr>
      <w:r w:rsidRPr="004F1704">
        <w:rPr>
          <w:rFonts w:ascii="Arial" w:hAnsi="Arial" w:cs="Arial"/>
          <w:sz w:val="24"/>
          <w:szCs w:val="24"/>
        </w:rPr>
        <w:t>Основная цель, задачи, этапы и сроки выполнения подпрограммы, целевые индикаторы</w:t>
      </w:r>
    </w:p>
    <w:p w:rsidR="00DE51F5" w:rsidRDefault="00DE51F5" w:rsidP="003D0FCD">
      <w:pPr>
        <w:ind w:firstLine="709"/>
        <w:jc w:val="both"/>
        <w:rPr>
          <w:rFonts w:ascii="Arial" w:hAnsi="Arial" w:cs="Arial"/>
        </w:rPr>
      </w:pPr>
      <w:r>
        <w:rPr>
          <w:rFonts w:ascii="Arial" w:hAnsi="Arial" w:cs="Arial"/>
        </w:rPr>
        <w:t xml:space="preserve">Цель подпрограммы – </w:t>
      </w:r>
      <w:r w:rsidR="003E7791">
        <w:rPr>
          <w:rFonts w:ascii="Arial" w:hAnsi="Arial" w:cs="Arial"/>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p w:rsidR="00DE51F5" w:rsidRDefault="00DE51F5" w:rsidP="003D0FCD">
      <w:pPr>
        <w:ind w:firstLine="709"/>
        <w:jc w:val="both"/>
        <w:rPr>
          <w:rFonts w:ascii="Arial" w:hAnsi="Arial" w:cs="Arial"/>
        </w:rPr>
      </w:pPr>
      <w:r>
        <w:rPr>
          <w:rFonts w:ascii="Arial" w:hAnsi="Arial" w:cs="Arial"/>
        </w:rPr>
        <w:t>Задачей подпрограммы является:</w:t>
      </w:r>
    </w:p>
    <w:p w:rsidR="00DD1E95" w:rsidRDefault="00F16399" w:rsidP="003D0FCD">
      <w:pPr>
        <w:ind w:firstLine="709"/>
        <w:jc w:val="both"/>
        <w:rPr>
          <w:rFonts w:ascii="Arial" w:hAnsi="Arial" w:cs="Arial"/>
        </w:rPr>
      </w:pPr>
      <w:r>
        <w:rPr>
          <w:rFonts w:ascii="Arial" w:hAnsi="Arial" w:cs="Arial"/>
        </w:rPr>
        <w:t>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вывоз мусора и содержание мест захоронения на территории кладбищ</w:t>
      </w:r>
      <w:r w:rsidRPr="00082F3C">
        <w:rPr>
          <w:rFonts w:ascii="Arial" w:hAnsi="Arial" w:cs="Arial"/>
        </w:rPr>
        <w:t xml:space="preserve"> города Бородино</w:t>
      </w:r>
      <w:r w:rsidR="00DE51F5">
        <w:rPr>
          <w:rFonts w:ascii="Arial" w:hAnsi="Arial" w:cs="Arial"/>
        </w:rPr>
        <w:t>.</w:t>
      </w:r>
    </w:p>
    <w:p w:rsidR="00CF5CB6" w:rsidRPr="00CF5CB6" w:rsidRDefault="003E2353" w:rsidP="003D0FCD">
      <w:pPr>
        <w:ind w:firstLine="709"/>
        <w:jc w:val="both"/>
        <w:rPr>
          <w:rFonts w:ascii="Arial" w:hAnsi="Arial" w:cs="Arial"/>
          <w:b/>
        </w:rPr>
      </w:pPr>
      <w:r w:rsidRPr="00CF5CB6">
        <w:rPr>
          <w:rFonts w:ascii="Arial" w:hAnsi="Arial" w:cs="Arial"/>
          <w:b/>
        </w:rPr>
        <w:t xml:space="preserve">Мероприятия подпрограммы определенны согласно </w:t>
      </w:r>
      <w:r w:rsidR="00CF5CB6" w:rsidRPr="00CF5CB6">
        <w:rPr>
          <w:rFonts w:ascii="Arial" w:hAnsi="Arial" w:cs="Arial"/>
          <w:b/>
        </w:rPr>
        <w:t>постановлению №679 от 13.09.2011 «Об утверждении Правил содержания кладбищ города Бородино».</w:t>
      </w:r>
    </w:p>
    <w:p w:rsidR="00DE51F5" w:rsidRDefault="00CF5CB6" w:rsidP="003D0FCD">
      <w:pPr>
        <w:ind w:firstLine="709"/>
        <w:jc w:val="both"/>
        <w:rPr>
          <w:rFonts w:ascii="Arial" w:hAnsi="Arial" w:cs="Arial"/>
        </w:rPr>
      </w:pPr>
      <w:r>
        <w:rPr>
          <w:rFonts w:ascii="Arial" w:hAnsi="Arial" w:cs="Arial"/>
        </w:rPr>
        <w:t xml:space="preserve">Выполнение мероприятий </w:t>
      </w:r>
      <w:r w:rsidR="00DE51F5">
        <w:rPr>
          <w:rFonts w:ascii="Arial" w:hAnsi="Arial" w:cs="Arial"/>
        </w:rPr>
        <w:tab/>
      </w:r>
      <w:r>
        <w:rPr>
          <w:rFonts w:ascii="Arial" w:hAnsi="Arial" w:cs="Arial"/>
        </w:rPr>
        <w:t>подпрограммы «Содержание мест захоронения» возложено на МКУ «Служба единого заказчика», так как одним из предметов деятельности учреждения, согласно Устава, является организация выполнения функций органов местного самоуправления.</w:t>
      </w:r>
    </w:p>
    <w:p w:rsidR="00CA1560" w:rsidRDefault="004A0206" w:rsidP="003D0FCD">
      <w:pPr>
        <w:ind w:firstLine="709"/>
        <w:jc w:val="both"/>
        <w:rPr>
          <w:rFonts w:ascii="Arial" w:hAnsi="Arial" w:cs="Arial"/>
        </w:rPr>
      </w:pPr>
      <w:r w:rsidRPr="00FF4AFD">
        <w:rPr>
          <w:rFonts w:ascii="Arial" w:hAnsi="Arial" w:cs="Arial"/>
        </w:rPr>
        <w:t>Перечень целевых индикаторов подпрограммы «</w:t>
      </w:r>
      <w:r w:rsidR="004F1704" w:rsidRPr="00FF4AFD">
        <w:rPr>
          <w:rFonts w:ascii="Arial" w:hAnsi="Arial" w:cs="Arial"/>
        </w:rPr>
        <w:t>Содержание мест захоронения» отражен в приложении №1 к подпрограмме «Содержание мест захоронения».</w:t>
      </w:r>
    </w:p>
    <w:p w:rsidR="00082F3C" w:rsidRDefault="00082F3C" w:rsidP="003D0FCD">
      <w:pPr>
        <w:ind w:firstLine="709"/>
        <w:jc w:val="both"/>
        <w:rPr>
          <w:rFonts w:ascii="Arial" w:hAnsi="Arial" w:cs="Arial"/>
        </w:rPr>
      </w:pPr>
      <w:r>
        <w:rPr>
          <w:rFonts w:ascii="Arial" w:hAnsi="Arial" w:cs="Arial"/>
        </w:rPr>
        <w:t>Ожидаемые результаты:</w:t>
      </w:r>
    </w:p>
    <w:p w:rsidR="003E490E" w:rsidRDefault="001F59D9" w:rsidP="003D0FCD">
      <w:pPr>
        <w:ind w:firstLine="709"/>
        <w:jc w:val="both"/>
        <w:rPr>
          <w:rFonts w:ascii="Arial" w:hAnsi="Arial" w:cs="Arial"/>
        </w:rPr>
      </w:pPr>
      <w:r>
        <w:rPr>
          <w:rFonts w:ascii="Arial" w:hAnsi="Arial" w:cs="Arial"/>
        </w:rPr>
        <w:t>сбор, вывоз и утилизация мусора с территории кладбищ</w:t>
      </w:r>
      <w:r w:rsidR="003E490E">
        <w:rPr>
          <w:rFonts w:ascii="Arial" w:hAnsi="Arial" w:cs="Arial"/>
        </w:rPr>
        <w:t xml:space="preserve">: 2021 г. – 134,38 м3, 2022 г. – </w:t>
      </w:r>
      <w:r w:rsidR="000D6CE7">
        <w:rPr>
          <w:rFonts w:ascii="Arial" w:hAnsi="Arial" w:cs="Arial"/>
        </w:rPr>
        <w:t>134,38</w:t>
      </w:r>
      <w:r w:rsidR="003E490E">
        <w:rPr>
          <w:rFonts w:ascii="Arial" w:hAnsi="Arial" w:cs="Arial"/>
        </w:rPr>
        <w:t xml:space="preserve"> м3, 2023 г. – </w:t>
      </w:r>
      <w:r w:rsidR="000D6CE7">
        <w:rPr>
          <w:rFonts w:ascii="Arial" w:hAnsi="Arial" w:cs="Arial"/>
        </w:rPr>
        <w:t>134,38</w:t>
      </w:r>
      <w:r w:rsidR="003E490E">
        <w:rPr>
          <w:rFonts w:ascii="Arial" w:hAnsi="Arial" w:cs="Arial"/>
        </w:rPr>
        <w:t xml:space="preserve"> м3;</w:t>
      </w:r>
      <w:r w:rsidR="00EE0B38">
        <w:rPr>
          <w:rFonts w:ascii="Arial" w:hAnsi="Arial" w:cs="Arial"/>
        </w:rPr>
        <w:t xml:space="preserve"> 2024 г. – 134,38 м3;</w:t>
      </w:r>
    </w:p>
    <w:p w:rsidR="00082F3C" w:rsidRPr="0045342F" w:rsidRDefault="007D49BA" w:rsidP="003D0FCD">
      <w:pPr>
        <w:ind w:firstLine="709"/>
        <w:jc w:val="both"/>
        <w:rPr>
          <w:rFonts w:ascii="Arial" w:hAnsi="Arial" w:cs="Arial"/>
        </w:rPr>
      </w:pPr>
      <w:r w:rsidRPr="0045342F">
        <w:rPr>
          <w:rFonts w:ascii="Arial" w:hAnsi="Arial" w:cs="Arial"/>
        </w:rPr>
        <w:t xml:space="preserve">содержание </w:t>
      </w:r>
      <w:r w:rsidR="003E490E" w:rsidRPr="0045342F">
        <w:rPr>
          <w:rFonts w:ascii="Arial" w:hAnsi="Arial" w:cs="Arial"/>
        </w:rPr>
        <w:t xml:space="preserve">дорог на территории кладбища: 2021г. – </w:t>
      </w:r>
      <w:r w:rsidR="0045342F" w:rsidRPr="0045342F">
        <w:rPr>
          <w:rFonts w:ascii="Arial" w:hAnsi="Arial" w:cs="Arial"/>
        </w:rPr>
        <w:t xml:space="preserve">5,7 </w:t>
      </w:r>
      <w:r w:rsidR="003E490E" w:rsidRPr="0045342F">
        <w:rPr>
          <w:rFonts w:ascii="Arial" w:hAnsi="Arial" w:cs="Arial"/>
        </w:rPr>
        <w:t>км, 2022 г. –</w:t>
      </w:r>
      <w:r w:rsidR="000D6CE7">
        <w:rPr>
          <w:rFonts w:ascii="Arial" w:hAnsi="Arial" w:cs="Arial"/>
        </w:rPr>
        <w:t xml:space="preserve"> 5,7</w:t>
      </w:r>
      <w:r w:rsidR="003E490E" w:rsidRPr="0045342F">
        <w:rPr>
          <w:rFonts w:ascii="Arial" w:hAnsi="Arial" w:cs="Arial"/>
        </w:rPr>
        <w:t xml:space="preserve"> км, 2023 г. – </w:t>
      </w:r>
      <w:r w:rsidR="000D6CE7">
        <w:rPr>
          <w:rFonts w:ascii="Arial" w:hAnsi="Arial" w:cs="Arial"/>
        </w:rPr>
        <w:t xml:space="preserve">5,7 </w:t>
      </w:r>
      <w:r w:rsidR="00EE0B38">
        <w:rPr>
          <w:rFonts w:ascii="Arial" w:hAnsi="Arial" w:cs="Arial"/>
        </w:rPr>
        <w:t>км, 2024 г. – 5,7 км.</w:t>
      </w:r>
    </w:p>
    <w:p w:rsidR="003E490E" w:rsidRDefault="003E490E" w:rsidP="003D0FCD">
      <w:pPr>
        <w:ind w:firstLine="709"/>
        <w:jc w:val="both"/>
        <w:rPr>
          <w:rFonts w:ascii="Arial" w:hAnsi="Arial" w:cs="Arial"/>
        </w:rPr>
      </w:pPr>
      <w:r>
        <w:rPr>
          <w:rFonts w:ascii="Arial" w:hAnsi="Arial" w:cs="Arial"/>
        </w:rPr>
        <w:t>Выполнение вышеперечисленных мероприятий ожидаемых результатов подпрограммы в целом приведет:</w:t>
      </w:r>
    </w:p>
    <w:p w:rsidR="003E490E" w:rsidRDefault="003E490E" w:rsidP="003D0FCD">
      <w:pPr>
        <w:ind w:firstLine="709"/>
        <w:jc w:val="both"/>
        <w:rPr>
          <w:rFonts w:ascii="Arial" w:hAnsi="Arial" w:cs="Arial"/>
        </w:rPr>
      </w:pPr>
      <w:r>
        <w:rPr>
          <w:rFonts w:ascii="Arial" w:hAnsi="Arial" w:cs="Arial"/>
        </w:rPr>
        <w:t>- к улучшению состояния дорог на кладбище;</w:t>
      </w:r>
    </w:p>
    <w:p w:rsidR="003E490E" w:rsidRDefault="003E490E" w:rsidP="003D0FCD">
      <w:pPr>
        <w:ind w:firstLine="709"/>
        <w:jc w:val="both"/>
        <w:rPr>
          <w:rFonts w:ascii="Arial" w:hAnsi="Arial" w:cs="Arial"/>
        </w:rPr>
      </w:pPr>
      <w:r>
        <w:rPr>
          <w:rFonts w:ascii="Arial" w:hAnsi="Arial" w:cs="Arial"/>
        </w:rPr>
        <w:t>- к улучшению экологической обстановки и санитарно-эп</w:t>
      </w:r>
      <w:r w:rsidR="001F59D9">
        <w:rPr>
          <w:rFonts w:ascii="Arial" w:hAnsi="Arial" w:cs="Arial"/>
        </w:rPr>
        <w:t>идемиологических и норм кладбищ</w:t>
      </w:r>
      <w:r>
        <w:rPr>
          <w:rFonts w:ascii="Arial" w:hAnsi="Arial" w:cs="Arial"/>
        </w:rPr>
        <w:t>;</w:t>
      </w:r>
    </w:p>
    <w:p w:rsidR="003E490E" w:rsidRPr="003E490E" w:rsidRDefault="003E490E" w:rsidP="003D0FCD">
      <w:pPr>
        <w:ind w:firstLine="709"/>
        <w:jc w:val="both"/>
        <w:rPr>
          <w:rFonts w:ascii="Arial" w:hAnsi="Arial" w:cs="Arial"/>
        </w:rPr>
      </w:pPr>
      <w:r>
        <w:rPr>
          <w:rFonts w:ascii="Arial" w:hAnsi="Arial" w:cs="Arial"/>
        </w:rPr>
        <w:t>- к повышению комфо</w:t>
      </w:r>
      <w:r w:rsidR="001F59D9">
        <w:rPr>
          <w:rFonts w:ascii="Arial" w:hAnsi="Arial" w:cs="Arial"/>
        </w:rPr>
        <w:t>ртности для посетителей кладбищ</w:t>
      </w:r>
      <w:r>
        <w:rPr>
          <w:rFonts w:ascii="Arial" w:hAnsi="Arial" w:cs="Arial"/>
        </w:rPr>
        <w:t xml:space="preserve">.   </w:t>
      </w:r>
    </w:p>
    <w:p w:rsidR="00191365" w:rsidRDefault="004F1704" w:rsidP="003D0FCD">
      <w:pPr>
        <w:ind w:firstLine="709"/>
        <w:jc w:val="both"/>
        <w:rPr>
          <w:rFonts w:ascii="Arial" w:hAnsi="Arial" w:cs="Arial"/>
        </w:rPr>
      </w:pPr>
      <w:r>
        <w:rPr>
          <w:rFonts w:ascii="Arial" w:hAnsi="Arial" w:cs="Arial"/>
        </w:rPr>
        <w:t xml:space="preserve">Сроки реализации подпрограммы – </w:t>
      </w:r>
      <w:r w:rsidR="00E14E60">
        <w:rPr>
          <w:rFonts w:ascii="Arial" w:hAnsi="Arial" w:cs="Arial"/>
        </w:rPr>
        <w:t>26.03.</w:t>
      </w:r>
      <w:r w:rsidR="00EE0B38">
        <w:rPr>
          <w:rFonts w:ascii="Arial" w:hAnsi="Arial" w:cs="Arial"/>
        </w:rPr>
        <w:t>2021 – 2024</w:t>
      </w:r>
      <w:r>
        <w:rPr>
          <w:rFonts w:ascii="Arial" w:hAnsi="Arial" w:cs="Arial"/>
        </w:rPr>
        <w:t xml:space="preserve"> годы.</w:t>
      </w:r>
    </w:p>
    <w:p w:rsidR="003D0FCD" w:rsidRDefault="003D0FCD" w:rsidP="003D0FCD">
      <w:pPr>
        <w:ind w:firstLine="709"/>
        <w:jc w:val="both"/>
        <w:rPr>
          <w:rFonts w:ascii="Arial" w:hAnsi="Arial" w:cs="Arial"/>
        </w:rPr>
      </w:pPr>
    </w:p>
    <w:p w:rsidR="004F1704" w:rsidRDefault="004F1704" w:rsidP="003D0FCD">
      <w:pPr>
        <w:pStyle w:val="a4"/>
        <w:numPr>
          <w:ilvl w:val="1"/>
          <w:numId w:val="5"/>
        </w:numPr>
        <w:spacing w:after="0" w:line="240" w:lineRule="auto"/>
        <w:ind w:left="0" w:firstLine="0"/>
        <w:jc w:val="center"/>
        <w:rPr>
          <w:rFonts w:ascii="Arial" w:hAnsi="Arial" w:cs="Arial"/>
          <w:sz w:val="24"/>
          <w:szCs w:val="24"/>
        </w:rPr>
      </w:pPr>
      <w:r w:rsidRPr="004F1704">
        <w:rPr>
          <w:rFonts w:ascii="Arial" w:hAnsi="Arial" w:cs="Arial"/>
          <w:sz w:val="24"/>
          <w:szCs w:val="24"/>
        </w:rPr>
        <w:t>Механизм реализации подпрограммы</w:t>
      </w:r>
    </w:p>
    <w:p w:rsidR="002C400A" w:rsidRDefault="002C400A" w:rsidP="003D0FCD">
      <w:pPr>
        <w:ind w:firstLine="709"/>
        <w:jc w:val="both"/>
        <w:rPr>
          <w:rFonts w:ascii="Arial" w:hAnsi="Arial" w:cs="Arial"/>
        </w:rPr>
      </w:pPr>
      <w:r>
        <w:rPr>
          <w:rFonts w:ascii="Arial" w:hAnsi="Arial" w:cs="Arial"/>
        </w:rPr>
        <w:t>2.3.1 Источниками финансирования средств на реализацию подпрограммы являются:</w:t>
      </w:r>
    </w:p>
    <w:p w:rsidR="002C400A" w:rsidRDefault="002C400A" w:rsidP="003D0FCD">
      <w:pPr>
        <w:ind w:firstLine="709"/>
        <w:jc w:val="both"/>
        <w:rPr>
          <w:rFonts w:ascii="Arial" w:hAnsi="Arial" w:cs="Arial"/>
        </w:rPr>
      </w:pPr>
      <w:r>
        <w:rPr>
          <w:rFonts w:ascii="Arial" w:hAnsi="Arial" w:cs="Arial"/>
        </w:rPr>
        <w:t>Средства местного бюджета, расходование которых осуществляется по следующим направлениям:</w:t>
      </w:r>
    </w:p>
    <w:p w:rsidR="002C400A" w:rsidRDefault="002C400A" w:rsidP="003D0FCD">
      <w:pPr>
        <w:ind w:firstLine="709"/>
        <w:jc w:val="both"/>
        <w:rPr>
          <w:rFonts w:ascii="Arial" w:hAnsi="Arial" w:cs="Arial"/>
        </w:rPr>
      </w:pPr>
      <w:r>
        <w:rPr>
          <w:rFonts w:ascii="Arial" w:hAnsi="Arial" w:cs="Arial"/>
        </w:rPr>
        <w:t>- вывоз мусора с территории кладбищ</w:t>
      </w:r>
    </w:p>
    <w:p w:rsidR="002C400A" w:rsidRDefault="002C400A" w:rsidP="003D0FCD">
      <w:pPr>
        <w:ind w:firstLine="709"/>
        <w:jc w:val="both"/>
        <w:rPr>
          <w:rFonts w:ascii="Arial" w:hAnsi="Arial" w:cs="Arial"/>
        </w:rPr>
      </w:pPr>
      <w:r>
        <w:rPr>
          <w:rFonts w:ascii="Arial" w:hAnsi="Arial" w:cs="Arial"/>
        </w:rPr>
        <w:t>- содержание дорог на территории кладбищ</w:t>
      </w:r>
    </w:p>
    <w:p w:rsidR="00C1494A" w:rsidRDefault="002C400A" w:rsidP="003D0FCD">
      <w:pPr>
        <w:ind w:firstLine="709"/>
        <w:jc w:val="both"/>
        <w:rPr>
          <w:rFonts w:ascii="Arial" w:hAnsi="Arial" w:cs="Arial"/>
        </w:rPr>
      </w:pPr>
      <w:r>
        <w:rPr>
          <w:rFonts w:ascii="Arial" w:hAnsi="Arial" w:cs="Arial"/>
        </w:rPr>
        <w:t>2.3.2. Главным распорядителем бюджетных средств является Администрация города Бородино.</w:t>
      </w:r>
    </w:p>
    <w:p w:rsidR="002C400A" w:rsidRDefault="002C400A" w:rsidP="003D0FCD">
      <w:pPr>
        <w:ind w:firstLine="709"/>
        <w:jc w:val="both"/>
        <w:rPr>
          <w:rFonts w:ascii="Arial" w:hAnsi="Arial" w:cs="Arial"/>
        </w:rPr>
      </w:pPr>
      <w:r>
        <w:rPr>
          <w:rFonts w:ascii="Arial" w:hAnsi="Arial" w:cs="Arial"/>
        </w:rPr>
        <w:t>2.3.3. Получателем бюджетных средств с функцией заказчика по выполнению мероприятий, предусмотренных подпрограммой, является МКУ «Служба единого заказчика».</w:t>
      </w:r>
    </w:p>
    <w:p w:rsidR="002C400A" w:rsidRDefault="002C400A" w:rsidP="003D0FCD">
      <w:pPr>
        <w:ind w:firstLine="709"/>
        <w:jc w:val="both"/>
        <w:rPr>
          <w:rFonts w:ascii="Arial" w:hAnsi="Arial" w:cs="Arial"/>
        </w:rPr>
      </w:pPr>
      <w:r>
        <w:rPr>
          <w:rFonts w:ascii="Arial" w:hAnsi="Arial" w:cs="Arial"/>
        </w:rPr>
        <w:t>Реализация указанных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C2437" w:rsidRDefault="002C400A" w:rsidP="003D0FCD">
      <w:pPr>
        <w:ind w:firstLine="709"/>
        <w:jc w:val="both"/>
        <w:rPr>
          <w:rFonts w:ascii="Arial" w:hAnsi="Arial" w:cs="Arial"/>
        </w:rPr>
      </w:pPr>
      <w:r>
        <w:rPr>
          <w:rFonts w:ascii="Arial" w:hAnsi="Arial" w:cs="Arial"/>
        </w:rPr>
        <w:t xml:space="preserve">2.3.4. </w:t>
      </w:r>
      <w:r w:rsidR="00C72799">
        <w:rPr>
          <w:rFonts w:ascii="Arial" w:hAnsi="Arial" w:cs="Arial"/>
        </w:rPr>
        <w:t>МКУ «Служба единого заказчика» несет ответственность за реализацию подпрограммы и достижение конечных результатов подпрограммных мероприятий.</w:t>
      </w:r>
    </w:p>
    <w:p w:rsidR="00C72799" w:rsidRDefault="00C72799" w:rsidP="003D0FCD">
      <w:pPr>
        <w:ind w:firstLine="709"/>
        <w:jc w:val="both"/>
        <w:rPr>
          <w:rFonts w:ascii="Arial" w:hAnsi="Arial" w:cs="Arial"/>
        </w:rPr>
      </w:pPr>
      <w:r>
        <w:rPr>
          <w:rFonts w:ascii="Arial" w:hAnsi="Arial" w:cs="Arial"/>
        </w:rPr>
        <w:t>2.3.5. Контроль за целевым и эффективным использованием средств местного бюджета, предусмотренных на реализацию мероприятий подпрограммы, осуществляет финансовое управление администрации города Бородино.</w:t>
      </w:r>
    </w:p>
    <w:p w:rsidR="00C72799" w:rsidRDefault="00C72799" w:rsidP="003D0FCD">
      <w:pPr>
        <w:ind w:firstLine="426"/>
        <w:jc w:val="both"/>
        <w:rPr>
          <w:rFonts w:ascii="Arial" w:hAnsi="Arial" w:cs="Arial"/>
        </w:rPr>
      </w:pPr>
    </w:p>
    <w:p w:rsidR="00FD2DC3" w:rsidRDefault="00FD2DC3" w:rsidP="003D0FCD">
      <w:pPr>
        <w:jc w:val="center"/>
        <w:rPr>
          <w:rFonts w:ascii="Arial" w:hAnsi="Arial" w:cs="Arial"/>
        </w:rPr>
      </w:pPr>
      <w:r>
        <w:rPr>
          <w:rFonts w:ascii="Arial" w:hAnsi="Arial" w:cs="Arial"/>
        </w:rPr>
        <w:t>2.4. Управление подпрограммой и контроль за ходом ее выполнения</w:t>
      </w:r>
    </w:p>
    <w:p w:rsidR="00FD2DC3" w:rsidRDefault="00FD2DC3" w:rsidP="003D0FCD">
      <w:pPr>
        <w:ind w:firstLine="709"/>
        <w:jc w:val="both"/>
        <w:rPr>
          <w:rFonts w:ascii="Arial" w:hAnsi="Arial" w:cs="Arial"/>
        </w:rPr>
      </w:pPr>
      <w:r>
        <w:rPr>
          <w:rFonts w:ascii="Arial" w:hAnsi="Arial" w:cs="Arial"/>
        </w:rPr>
        <w:t>Управление</w:t>
      </w:r>
      <w:r w:rsidR="009B1DFC">
        <w:rPr>
          <w:rFonts w:ascii="Arial" w:hAnsi="Arial" w:cs="Arial"/>
        </w:rPr>
        <w:t xml:space="preserve"> подпрограммой </w:t>
      </w:r>
      <w:r>
        <w:rPr>
          <w:rFonts w:ascii="Arial" w:hAnsi="Arial" w:cs="Arial"/>
        </w:rPr>
        <w:t xml:space="preserve">и </w:t>
      </w:r>
      <w:proofErr w:type="gramStart"/>
      <w:r>
        <w:rPr>
          <w:rFonts w:ascii="Arial" w:hAnsi="Arial" w:cs="Arial"/>
        </w:rPr>
        <w:t>конт</w:t>
      </w:r>
      <w:r w:rsidR="003478EB">
        <w:rPr>
          <w:rFonts w:ascii="Arial" w:hAnsi="Arial" w:cs="Arial"/>
        </w:rPr>
        <w:t>роль за</w:t>
      </w:r>
      <w:proofErr w:type="gramEnd"/>
      <w:r w:rsidR="003478EB">
        <w:rPr>
          <w:rFonts w:ascii="Arial" w:hAnsi="Arial" w:cs="Arial"/>
        </w:rPr>
        <w:t xml:space="preserve"> ходом её выполнения</w:t>
      </w:r>
      <w:r>
        <w:rPr>
          <w:rFonts w:ascii="Arial" w:hAnsi="Arial" w:cs="Arial"/>
        </w:rPr>
        <w:t xml:space="preserve"> осуществляется</w:t>
      </w:r>
      <w:r w:rsidR="003478EB">
        <w:rPr>
          <w:rFonts w:ascii="Arial" w:hAnsi="Arial" w:cs="Arial"/>
        </w:rPr>
        <w:t xml:space="preserve"> администрацией города Бородино и финансовым управлением.</w:t>
      </w:r>
    </w:p>
    <w:p w:rsidR="00FD2DC3" w:rsidRDefault="00FD2DC3" w:rsidP="003D0FCD">
      <w:pPr>
        <w:ind w:firstLine="709"/>
        <w:jc w:val="both"/>
        <w:rPr>
          <w:rFonts w:ascii="Arial" w:hAnsi="Arial" w:cs="Arial"/>
        </w:rPr>
      </w:pPr>
      <w:r>
        <w:rPr>
          <w:rFonts w:ascii="Arial" w:hAnsi="Arial" w:cs="Arial"/>
        </w:rPr>
        <w:t>МКУ «Служба единого заказчика» осуществляет реализацию подпрограммных мероприятий</w:t>
      </w:r>
      <w:r w:rsidR="003478EB">
        <w:rPr>
          <w:rFonts w:ascii="Arial" w:hAnsi="Arial" w:cs="Arial"/>
        </w:rPr>
        <w:t xml:space="preserve"> путем заключения муниципальных контрактов на выполнение ра</w:t>
      </w:r>
      <w:r w:rsidR="009B1DFC">
        <w:rPr>
          <w:rFonts w:ascii="Arial" w:hAnsi="Arial" w:cs="Arial"/>
        </w:rPr>
        <w:t xml:space="preserve">бот по содержанию дорог и вывоз </w:t>
      </w:r>
      <w:r w:rsidR="003478EB">
        <w:rPr>
          <w:rFonts w:ascii="Arial" w:hAnsi="Arial" w:cs="Arial"/>
        </w:rPr>
        <w:t xml:space="preserve">мусора </w:t>
      </w:r>
      <w:r w:rsidR="00427794">
        <w:rPr>
          <w:rFonts w:ascii="Arial" w:hAnsi="Arial" w:cs="Arial"/>
        </w:rPr>
        <w:t xml:space="preserve">с </w:t>
      </w:r>
      <w:r w:rsidR="003478EB">
        <w:rPr>
          <w:rFonts w:ascii="Arial" w:hAnsi="Arial" w:cs="Arial"/>
        </w:rPr>
        <w:t>городских кладбищ. Несё</w:t>
      </w:r>
      <w:r>
        <w:rPr>
          <w:rFonts w:ascii="Arial" w:hAnsi="Arial" w:cs="Arial"/>
        </w:rPr>
        <w:t>т ответственность за ее реализацию, достижения конечного результата и эффективное использование финансовых средств, выделяемых на выполнение подпрограммы.</w:t>
      </w:r>
    </w:p>
    <w:p w:rsidR="003478EB" w:rsidRDefault="003478EB" w:rsidP="003D0FCD">
      <w:pPr>
        <w:ind w:firstLine="709"/>
        <w:jc w:val="both"/>
        <w:rPr>
          <w:rFonts w:ascii="Arial" w:hAnsi="Arial" w:cs="Arial"/>
        </w:rPr>
      </w:pPr>
      <w:r>
        <w:rPr>
          <w:rFonts w:ascii="Arial" w:hAnsi="Arial" w:cs="Arial"/>
        </w:rPr>
        <w:t xml:space="preserve">Приём и оценка качества выполненных работ производится комиссией, с целью определения соответствия полноты и качества выполненных работ условиям </w:t>
      </w:r>
      <w:r w:rsidR="00427794">
        <w:rPr>
          <w:rFonts w:ascii="Arial" w:hAnsi="Arial" w:cs="Arial"/>
        </w:rPr>
        <w:t>контракта</w:t>
      </w:r>
      <w:r>
        <w:rPr>
          <w:rFonts w:ascii="Arial" w:hAnsi="Arial" w:cs="Arial"/>
        </w:rPr>
        <w:t>.</w:t>
      </w:r>
    </w:p>
    <w:p w:rsidR="00FD2DC3" w:rsidRDefault="00FD2DC3" w:rsidP="003D0FCD">
      <w:pPr>
        <w:ind w:firstLine="709"/>
        <w:jc w:val="both"/>
        <w:rPr>
          <w:rFonts w:ascii="Arial" w:hAnsi="Arial" w:cs="Arial"/>
        </w:rPr>
      </w:pPr>
      <w:r>
        <w:rPr>
          <w:rFonts w:ascii="Arial" w:hAnsi="Arial" w:cs="Arial"/>
        </w:rPr>
        <w:t>Контроль за исполнением подпрограммы включает:</w:t>
      </w:r>
    </w:p>
    <w:p w:rsidR="00FD2DC3" w:rsidRDefault="00FD2DC3" w:rsidP="003D0FCD">
      <w:pPr>
        <w:ind w:firstLine="709"/>
        <w:jc w:val="both"/>
        <w:rPr>
          <w:rFonts w:ascii="Arial" w:hAnsi="Arial" w:cs="Arial"/>
        </w:rPr>
      </w:pPr>
      <w:r>
        <w:rPr>
          <w:rFonts w:ascii="Arial" w:hAnsi="Arial" w:cs="Arial"/>
        </w:rPr>
        <w:t>- контроль за эффективным и целевым использованием исполнителями выделяемых финансовых средств;</w:t>
      </w:r>
    </w:p>
    <w:p w:rsidR="00FD2DC3" w:rsidRDefault="00FD2DC3" w:rsidP="003D0FCD">
      <w:pPr>
        <w:ind w:firstLine="709"/>
        <w:jc w:val="both"/>
        <w:rPr>
          <w:rFonts w:ascii="Arial" w:hAnsi="Arial" w:cs="Arial"/>
        </w:rPr>
      </w:pPr>
      <w:r>
        <w:rPr>
          <w:rFonts w:ascii="Arial" w:hAnsi="Arial" w:cs="Arial"/>
        </w:rPr>
        <w:t>- контроль за сроками выполнения контрактов, договоров, соглашений;</w:t>
      </w:r>
    </w:p>
    <w:p w:rsidR="00FD2DC3" w:rsidRDefault="00FD2DC3" w:rsidP="003D0FCD">
      <w:pPr>
        <w:ind w:firstLine="709"/>
        <w:jc w:val="both"/>
        <w:rPr>
          <w:rFonts w:ascii="Arial" w:hAnsi="Arial" w:cs="Arial"/>
        </w:rPr>
      </w:pPr>
      <w:r>
        <w:rPr>
          <w:rFonts w:ascii="Arial" w:hAnsi="Arial" w:cs="Arial"/>
        </w:rPr>
        <w:t>- контроль за качеством реализуемых подпрограммных мероприятий.</w:t>
      </w:r>
    </w:p>
    <w:p w:rsidR="00FD2DC3" w:rsidRDefault="00681EB0" w:rsidP="003D0FCD">
      <w:pPr>
        <w:ind w:firstLine="709"/>
        <w:jc w:val="both"/>
        <w:rPr>
          <w:rFonts w:ascii="Arial" w:hAnsi="Arial" w:cs="Arial"/>
        </w:rPr>
      </w:pPr>
      <w:r>
        <w:rPr>
          <w:rFonts w:ascii="Arial" w:hAnsi="Arial" w:cs="Arial"/>
        </w:rPr>
        <w:t xml:space="preserve">МКУ «Служба единого заказчика» так же проводит: </w:t>
      </w:r>
    </w:p>
    <w:p w:rsidR="00681EB0" w:rsidRDefault="00681EB0" w:rsidP="003D0FCD">
      <w:pPr>
        <w:ind w:firstLine="709"/>
        <w:jc w:val="both"/>
        <w:rPr>
          <w:rFonts w:ascii="Arial" w:hAnsi="Arial" w:cs="Arial"/>
        </w:rPr>
      </w:pPr>
      <w:r>
        <w:rPr>
          <w:rFonts w:ascii="Arial" w:hAnsi="Arial" w:cs="Arial"/>
        </w:rPr>
        <w:t>- экономический анализ эффективности подпрограммных проектов и мероприятий подпрограммы;</w:t>
      </w:r>
    </w:p>
    <w:p w:rsidR="00681EB0" w:rsidRDefault="00681EB0" w:rsidP="003D0FCD">
      <w:pPr>
        <w:ind w:firstLine="709"/>
        <w:jc w:val="both"/>
        <w:rPr>
          <w:rFonts w:ascii="Arial" w:hAnsi="Arial" w:cs="Arial"/>
        </w:rPr>
      </w:pPr>
      <w:r>
        <w:rPr>
          <w:rFonts w:ascii="Arial" w:hAnsi="Arial" w:cs="Arial"/>
        </w:rPr>
        <w:t>- подготовку предложений по составлению плана текущих расходов на очередной период;</w:t>
      </w:r>
    </w:p>
    <w:p w:rsidR="00681EB0" w:rsidRDefault="00681EB0" w:rsidP="003D0FCD">
      <w:pPr>
        <w:ind w:firstLine="709"/>
        <w:jc w:val="both"/>
        <w:rPr>
          <w:rFonts w:ascii="Arial" w:hAnsi="Arial" w:cs="Arial"/>
        </w:rPr>
      </w:pPr>
      <w:r>
        <w:rPr>
          <w:rFonts w:ascii="Arial" w:hAnsi="Arial" w:cs="Arial"/>
        </w:rPr>
        <w:t>- корректировку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местного бюджета и уточнения возможных объемов финансирования из других источников;</w:t>
      </w:r>
    </w:p>
    <w:p w:rsidR="00427794" w:rsidRDefault="00681EB0" w:rsidP="003D0FCD">
      <w:pPr>
        <w:ind w:firstLine="709"/>
        <w:jc w:val="both"/>
        <w:rPr>
          <w:rFonts w:ascii="Arial" w:hAnsi="Arial" w:cs="Arial"/>
        </w:rPr>
      </w:pPr>
      <w:r>
        <w:rPr>
          <w:rFonts w:ascii="Arial" w:hAnsi="Arial" w:cs="Arial"/>
        </w:rPr>
        <w:t>- мониторинг выполнения показателей подпрограммы и сбора оперативной отчетной информации, подготовки и предоставления в установленном порядке отчетов</w:t>
      </w:r>
      <w:r w:rsidR="00427794">
        <w:rPr>
          <w:rFonts w:ascii="Arial" w:hAnsi="Arial" w:cs="Arial"/>
        </w:rPr>
        <w:t xml:space="preserve"> о ходе реализации подпрограммы.</w:t>
      </w:r>
    </w:p>
    <w:p w:rsidR="00427794" w:rsidRDefault="00427794" w:rsidP="003D0FCD">
      <w:pPr>
        <w:ind w:firstLine="709"/>
        <w:jc w:val="both"/>
        <w:rPr>
          <w:rFonts w:ascii="Arial" w:hAnsi="Arial" w:cs="Arial"/>
        </w:rPr>
      </w:pPr>
      <w:r>
        <w:rPr>
          <w:rFonts w:ascii="Arial" w:hAnsi="Arial" w:cs="Arial"/>
        </w:rPr>
        <w:t>МКУ «Служба единого заказчика» представляет отчет о ходе реализации подпрограммы в отдел планирования, экономического развития, кадрово</w:t>
      </w:r>
      <w:r w:rsidR="00A4376E">
        <w:rPr>
          <w:rFonts w:ascii="Arial" w:hAnsi="Arial" w:cs="Arial"/>
        </w:rPr>
        <w:t>го обеспечения и охраны труда</w:t>
      </w:r>
      <w:r>
        <w:rPr>
          <w:rFonts w:ascii="Arial" w:hAnsi="Arial" w:cs="Arial"/>
        </w:rPr>
        <w:t xml:space="preserve"> Администрации города Бородино о выполнении за отчетный год, в том числе по источникам финансирования до 1 марта очередного финансового года, следующего за отчетным.</w:t>
      </w:r>
    </w:p>
    <w:p w:rsidR="00427794" w:rsidRDefault="00427794" w:rsidP="003D0FCD">
      <w:pPr>
        <w:ind w:firstLine="426"/>
        <w:jc w:val="both"/>
        <w:rPr>
          <w:rFonts w:ascii="Arial" w:hAnsi="Arial" w:cs="Arial"/>
        </w:rPr>
      </w:pPr>
    </w:p>
    <w:p w:rsidR="003D0FCD" w:rsidRDefault="003D0FCD" w:rsidP="003D0FCD">
      <w:pPr>
        <w:ind w:firstLine="426"/>
        <w:jc w:val="center"/>
        <w:rPr>
          <w:rFonts w:ascii="Arial" w:hAnsi="Arial" w:cs="Arial"/>
        </w:rPr>
      </w:pPr>
    </w:p>
    <w:p w:rsidR="003D0FCD" w:rsidRDefault="003D0FCD" w:rsidP="003D0FCD">
      <w:pPr>
        <w:ind w:firstLine="426"/>
        <w:jc w:val="center"/>
        <w:rPr>
          <w:rFonts w:ascii="Arial" w:hAnsi="Arial" w:cs="Arial"/>
        </w:rPr>
      </w:pPr>
    </w:p>
    <w:p w:rsidR="003D0FCD" w:rsidRDefault="003D0FCD" w:rsidP="003D0FCD">
      <w:pPr>
        <w:ind w:firstLine="426"/>
        <w:jc w:val="center"/>
        <w:rPr>
          <w:rFonts w:ascii="Arial" w:hAnsi="Arial" w:cs="Arial"/>
        </w:rPr>
      </w:pPr>
    </w:p>
    <w:p w:rsidR="001D5664" w:rsidRDefault="001D5664" w:rsidP="003D0FCD">
      <w:pPr>
        <w:ind w:firstLine="426"/>
        <w:jc w:val="center"/>
        <w:rPr>
          <w:rFonts w:ascii="Arial" w:hAnsi="Arial" w:cs="Arial"/>
        </w:rPr>
      </w:pPr>
      <w:r>
        <w:rPr>
          <w:rFonts w:ascii="Arial" w:hAnsi="Arial" w:cs="Arial"/>
        </w:rPr>
        <w:t>2.5. Оценка социально-экономической эффективности</w:t>
      </w:r>
    </w:p>
    <w:p w:rsidR="00383E8E" w:rsidRDefault="0075749E" w:rsidP="003D0FCD">
      <w:pPr>
        <w:ind w:firstLine="709"/>
        <w:jc w:val="both"/>
        <w:rPr>
          <w:rFonts w:ascii="Arial" w:hAnsi="Arial" w:cs="Arial"/>
        </w:rPr>
      </w:pPr>
      <w:r>
        <w:rPr>
          <w:rFonts w:ascii="Arial" w:hAnsi="Arial" w:cs="Arial"/>
        </w:rPr>
        <w:t xml:space="preserve">Социально-экономическим эффектом </w:t>
      </w:r>
      <w:r w:rsidR="007F7DC3">
        <w:rPr>
          <w:rFonts w:ascii="Arial" w:hAnsi="Arial" w:cs="Arial"/>
        </w:rPr>
        <w:t>реализации подпрограммы является</w:t>
      </w:r>
      <w:r w:rsidR="00EE0B38">
        <w:rPr>
          <w:rFonts w:ascii="Arial" w:hAnsi="Arial" w:cs="Arial"/>
        </w:rPr>
        <w:t xml:space="preserve"> </w:t>
      </w:r>
      <w:r w:rsidR="00383E8E">
        <w:rPr>
          <w:rFonts w:ascii="Arial" w:hAnsi="Arial" w:cs="Arial"/>
        </w:rPr>
        <w:t>создание условий, обеспе</w:t>
      </w:r>
      <w:r>
        <w:rPr>
          <w:rFonts w:ascii="Arial" w:hAnsi="Arial" w:cs="Arial"/>
        </w:rPr>
        <w:t xml:space="preserve">чивающих комфортность </w:t>
      </w:r>
      <w:r w:rsidR="003E3B10">
        <w:rPr>
          <w:rFonts w:ascii="Arial" w:hAnsi="Arial" w:cs="Arial"/>
        </w:rPr>
        <w:t>для посещения</w:t>
      </w:r>
      <w:r w:rsidR="00EE0B38">
        <w:rPr>
          <w:rFonts w:ascii="Arial" w:hAnsi="Arial" w:cs="Arial"/>
        </w:rPr>
        <w:t xml:space="preserve"> </w:t>
      </w:r>
      <w:r w:rsidR="003E3B10">
        <w:rPr>
          <w:rFonts w:ascii="Arial" w:hAnsi="Arial" w:cs="Arial"/>
        </w:rPr>
        <w:t>городских</w:t>
      </w:r>
      <w:r w:rsidR="001F59D9">
        <w:rPr>
          <w:rFonts w:ascii="Arial" w:hAnsi="Arial" w:cs="Arial"/>
        </w:rPr>
        <w:t xml:space="preserve"> кладбищ</w:t>
      </w:r>
      <w:r w:rsidR="000461C6">
        <w:rPr>
          <w:rFonts w:ascii="Arial" w:hAnsi="Arial" w:cs="Arial"/>
        </w:rPr>
        <w:t>.</w:t>
      </w:r>
    </w:p>
    <w:p w:rsidR="007F7DC3" w:rsidRDefault="005B1194" w:rsidP="003D0FCD">
      <w:pPr>
        <w:ind w:firstLine="709"/>
        <w:jc w:val="both"/>
        <w:rPr>
          <w:rFonts w:ascii="Arial" w:hAnsi="Arial" w:cs="Arial"/>
        </w:rPr>
      </w:pPr>
      <w:r>
        <w:rPr>
          <w:rFonts w:ascii="Arial" w:hAnsi="Arial" w:cs="Arial"/>
        </w:rPr>
        <w:t>В результате реализации подпрограммы планируется достижение целевых индикаторов, отраженных в приложении №1 к подпрограмме</w:t>
      </w:r>
      <w:r w:rsidR="007F7DC3">
        <w:rPr>
          <w:rFonts w:ascii="Arial" w:hAnsi="Arial" w:cs="Arial"/>
        </w:rPr>
        <w:t xml:space="preserve"> «Содержание мест захоронения».</w:t>
      </w:r>
    </w:p>
    <w:p w:rsidR="00383E8E" w:rsidRDefault="00BC6514" w:rsidP="003D0FCD">
      <w:pPr>
        <w:ind w:firstLine="709"/>
        <w:jc w:val="both"/>
        <w:rPr>
          <w:rFonts w:ascii="Arial" w:hAnsi="Arial" w:cs="Arial"/>
        </w:rPr>
      </w:pPr>
      <w:r>
        <w:rPr>
          <w:rFonts w:ascii="Arial" w:hAnsi="Arial" w:cs="Arial"/>
        </w:rPr>
        <w:t>Подпрограмма направлена на:</w:t>
      </w:r>
    </w:p>
    <w:p w:rsidR="005B1194" w:rsidRDefault="005B1194" w:rsidP="003D0FCD">
      <w:pPr>
        <w:ind w:firstLine="709"/>
        <w:jc w:val="both"/>
        <w:rPr>
          <w:rFonts w:ascii="Arial" w:hAnsi="Arial" w:cs="Arial"/>
        </w:rPr>
      </w:pPr>
      <w:r>
        <w:rPr>
          <w:rFonts w:ascii="Arial" w:hAnsi="Arial" w:cs="Arial"/>
        </w:rPr>
        <w:t>- улучшение экологической обстановки и создание среды, комфорт</w:t>
      </w:r>
      <w:r w:rsidR="00376E61">
        <w:rPr>
          <w:rFonts w:ascii="Arial" w:hAnsi="Arial" w:cs="Arial"/>
        </w:rPr>
        <w:t xml:space="preserve">ной для посещения городских </w:t>
      </w:r>
      <w:r>
        <w:rPr>
          <w:rFonts w:ascii="Arial" w:hAnsi="Arial" w:cs="Arial"/>
        </w:rPr>
        <w:t>кладбищ;</w:t>
      </w:r>
    </w:p>
    <w:p w:rsidR="00376E61" w:rsidRDefault="005B1194" w:rsidP="003D0FCD">
      <w:pPr>
        <w:ind w:firstLine="709"/>
        <w:jc w:val="both"/>
        <w:rPr>
          <w:rFonts w:ascii="Arial" w:hAnsi="Arial" w:cs="Arial"/>
        </w:rPr>
      </w:pPr>
      <w:r>
        <w:rPr>
          <w:rFonts w:ascii="Arial" w:hAnsi="Arial" w:cs="Arial"/>
        </w:rPr>
        <w:t xml:space="preserve">- </w:t>
      </w:r>
      <w:r w:rsidR="00B734DD">
        <w:rPr>
          <w:rFonts w:ascii="Arial" w:hAnsi="Arial" w:cs="Arial"/>
        </w:rPr>
        <w:t xml:space="preserve">наличие и </w:t>
      </w:r>
      <w:r>
        <w:rPr>
          <w:rFonts w:ascii="Arial" w:hAnsi="Arial" w:cs="Arial"/>
        </w:rPr>
        <w:t xml:space="preserve">систематическую уборку </w:t>
      </w:r>
      <w:r w:rsidR="00376E61">
        <w:rPr>
          <w:rFonts w:ascii="Arial" w:hAnsi="Arial" w:cs="Arial"/>
        </w:rPr>
        <w:t>бункеров – накопителей и созданных стихийно несанкционированных мест складирования</w:t>
      </w:r>
      <w:r w:rsidR="00701F5B">
        <w:rPr>
          <w:rFonts w:ascii="Arial" w:hAnsi="Arial" w:cs="Arial"/>
        </w:rPr>
        <w:t xml:space="preserve"> </w:t>
      </w:r>
      <w:r w:rsidR="00376E61">
        <w:rPr>
          <w:rFonts w:ascii="Arial" w:hAnsi="Arial" w:cs="Arial"/>
        </w:rPr>
        <w:t>мусора, отходов;</w:t>
      </w:r>
    </w:p>
    <w:p w:rsidR="005B1194" w:rsidRDefault="00376E61" w:rsidP="003D0FCD">
      <w:pPr>
        <w:ind w:firstLine="709"/>
        <w:jc w:val="both"/>
        <w:rPr>
          <w:rFonts w:ascii="Arial" w:hAnsi="Arial" w:cs="Arial"/>
        </w:rPr>
      </w:pPr>
      <w:r>
        <w:rPr>
          <w:rFonts w:ascii="Arial" w:hAnsi="Arial" w:cs="Arial"/>
        </w:rPr>
        <w:t xml:space="preserve">- </w:t>
      </w:r>
      <w:r w:rsidR="005B1194">
        <w:rPr>
          <w:rFonts w:ascii="Arial" w:hAnsi="Arial" w:cs="Arial"/>
        </w:rPr>
        <w:t>своевременный вывоз мусора;</w:t>
      </w:r>
    </w:p>
    <w:p w:rsidR="00B734DD" w:rsidRDefault="00376E61" w:rsidP="003D0FCD">
      <w:pPr>
        <w:ind w:firstLine="709"/>
        <w:jc w:val="both"/>
        <w:rPr>
          <w:rFonts w:ascii="Arial" w:hAnsi="Arial" w:cs="Arial"/>
        </w:rPr>
      </w:pPr>
      <w:r>
        <w:rPr>
          <w:rFonts w:ascii="Arial" w:hAnsi="Arial" w:cs="Arial"/>
        </w:rPr>
        <w:t xml:space="preserve">- наличие и </w:t>
      </w:r>
      <w:r w:rsidR="005B1194">
        <w:rPr>
          <w:rFonts w:ascii="Arial" w:hAnsi="Arial" w:cs="Arial"/>
        </w:rPr>
        <w:t>содержание в исправном</w:t>
      </w:r>
      <w:r>
        <w:rPr>
          <w:rFonts w:ascii="Arial" w:hAnsi="Arial" w:cs="Arial"/>
        </w:rPr>
        <w:t xml:space="preserve"> состоянии ворот</w:t>
      </w:r>
      <w:r w:rsidR="00BC6514">
        <w:rPr>
          <w:rFonts w:ascii="Arial" w:hAnsi="Arial" w:cs="Arial"/>
        </w:rPr>
        <w:t>.</w:t>
      </w:r>
    </w:p>
    <w:p w:rsidR="0075749E" w:rsidRDefault="0075749E" w:rsidP="003D0FCD">
      <w:pPr>
        <w:ind w:firstLine="709"/>
        <w:jc w:val="both"/>
        <w:rPr>
          <w:rFonts w:ascii="Arial" w:hAnsi="Arial" w:cs="Arial"/>
        </w:rPr>
      </w:pPr>
      <w:r>
        <w:rPr>
          <w:rFonts w:ascii="Arial" w:hAnsi="Arial" w:cs="Arial"/>
        </w:rPr>
        <w:t xml:space="preserve">Прогнозируемые конечные результаты реализации подпрограммы предусматривают повышение уровня </w:t>
      </w:r>
      <w:r w:rsidR="00B734DD">
        <w:rPr>
          <w:rFonts w:ascii="Arial" w:hAnsi="Arial" w:cs="Arial"/>
        </w:rPr>
        <w:t>комфортности городского</w:t>
      </w:r>
      <w:r>
        <w:rPr>
          <w:rFonts w:ascii="Arial" w:hAnsi="Arial" w:cs="Arial"/>
        </w:rPr>
        <w:t xml:space="preserve"> кладбища, улучшение санитарно-эпидемиологической обстановки.</w:t>
      </w:r>
    </w:p>
    <w:p w:rsidR="00B734DD" w:rsidRDefault="00B734DD" w:rsidP="003D0FCD">
      <w:pPr>
        <w:ind w:firstLine="426"/>
        <w:jc w:val="both"/>
        <w:rPr>
          <w:rFonts w:ascii="Arial" w:hAnsi="Arial" w:cs="Arial"/>
        </w:rPr>
      </w:pPr>
    </w:p>
    <w:p w:rsidR="00A30F43" w:rsidRDefault="00A30F43" w:rsidP="003D0FCD">
      <w:pPr>
        <w:jc w:val="center"/>
        <w:rPr>
          <w:rFonts w:ascii="Arial" w:hAnsi="Arial" w:cs="Arial"/>
        </w:rPr>
      </w:pPr>
      <w:r>
        <w:rPr>
          <w:rFonts w:ascii="Arial" w:hAnsi="Arial" w:cs="Arial"/>
        </w:rPr>
        <w:t>2.6. Мероприятия подпрограммы</w:t>
      </w:r>
    </w:p>
    <w:p w:rsidR="00A30F43" w:rsidRDefault="00A30F43" w:rsidP="003D0FCD">
      <w:pPr>
        <w:ind w:firstLine="709"/>
        <w:jc w:val="both"/>
        <w:rPr>
          <w:rFonts w:ascii="Arial" w:hAnsi="Arial" w:cs="Arial"/>
        </w:rPr>
      </w:pPr>
      <w:r>
        <w:rPr>
          <w:rFonts w:ascii="Arial" w:hAnsi="Arial" w:cs="Arial"/>
        </w:rPr>
        <w:t>Перечень мероприятий подпрограммы представлен в приложении №2 к подпрограмме «Содержание мест захоронения».</w:t>
      </w:r>
    </w:p>
    <w:p w:rsidR="003D0FCD" w:rsidRDefault="003D0FCD" w:rsidP="003D0FCD">
      <w:pPr>
        <w:ind w:firstLine="709"/>
        <w:jc w:val="both"/>
        <w:rPr>
          <w:rFonts w:ascii="Arial" w:hAnsi="Arial" w:cs="Arial"/>
        </w:rPr>
      </w:pPr>
    </w:p>
    <w:p w:rsidR="00A30F43" w:rsidRDefault="00A30F43" w:rsidP="003D0FCD">
      <w:pPr>
        <w:jc w:val="center"/>
        <w:rPr>
          <w:rFonts w:ascii="Arial" w:hAnsi="Arial" w:cs="Arial"/>
        </w:rPr>
      </w:pPr>
      <w:r>
        <w:rPr>
          <w:rFonts w:ascii="Arial" w:hAnsi="Arial" w:cs="Arial"/>
        </w:rPr>
        <w:t>2.7. Обоснование финансовых, материальных и трудовых затрат (ресурсное обеспечение подпрограммы) с указание источников финансирования.</w:t>
      </w:r>
    </w:p>
    <w:p w:rsidR="00043244" w:rsidRDefault="000461C6" w:rsidP="003D0FCD">
      <w:pPr>
        <w:ind w:firstLine="709"/>
        <w:jc w:val="both"/>
        <w:rPr>
          <w:rFonts w:ascii="Arial" w:hAnsi="Arial" w:cs="Arial"/>
        </w:rPr>
      </w:pPr>
      <w:r>
        <w:rPr>
          <w:rFonts w:ascii="Arial" w:hAnsi="Arial" w:cs="Arial"/>
        </w:rPr>
        <w:t xml:space="preserve">Общий объем финансирования подпрограммы за счет средств местного </w:t>
      </w:r>
      <w:r w:rsidR="009D29B5">
        <w:rPr>
          <w:rFonts w:ascii="Arial" w:hAnsi="Arial" w:cs="Arial"/>
        </w:rPr>
        <w:t>и краевого бюджета составит –</w:t>
      </w:r>
      <w:r w:rsidR="00E21E27">
        <w:rPr>
          <w:rFonts w:ascii="Arial" w:hAnsi="Arial" w:cs="Arial"/>
        </w:rPr>
        <w:t xml:space="preserve"> 994 586,67 </w:t>
      </w:r>
      <w:r>
        <w:rPr>
          <w:rFonts w:ascii="Arial" w:hAnsi="Arial" w:cs="Arial"/>
        </w:rPr>
        <w:t>руб., в том числе по годам:</w:t>
      </w:r>
    </w:p>
    <w:p w:rsidR="00043244" w:rsidRDefault="00EE0B38" w:rsidP="003D0FCD">
      <w:pPr>
        <w:ind w:firstLine="709"/>
        <w:jc w:val="both"/>
        <w:rPr>
          <w:rFonts w:ascii="Arial" w:hAnsi="Arial" w:cs="Arial"/>
        </w:rPr>
      </w:pPr>
      <w:r>
        <w:rPr>
          <w:rFonts w:ascii="Arial" w:hAnsi="Arial" w:cs="Arial"/>
        </w:rPr>
        <w:t>2022 год</w:t>
      </w:r>
      <w:r w:rsidR="00043244">
        <w:rPr>
          <w:rFonts w:ascii="Arial" w:hAnsi="Arial" w:cs="Arial"/>
        </w:rPr>
        <w:t xml:space="preserve"> – </w:t>
      </w:r>
      <w:r w:rsidR="00556CC8">
        <w:rPr>
          <w:rFonts w:ascii="Arial" w:hAnsi="Arial" w:cs="Arial"/>
        </w:rPr>
        <w:t>331 528,89</w:t>
      </w:r>
      <w:r w:rsidR="00043244">
        <w:rPr>
          <w:rFonts w:ascii="Arial" w:hAnsi="Arial" w:cs="Arial"/>
        </w:rPr>
        <w:t xml:space="preserve"> руб.;</w:t>
      </w:r>
    </w:p>
    <w:p w:rsidR="00043244" w:rsidRDefault="00EE0B38" w:rsidP="003D0FCD">
      <w:pPr>
        <w:ind w:firstLine="709"/>
        <w:jc w:val="both"/>
        <w:rPr>
          <w:rFonts w:ascii="Arial" w:hAnsi="Arial" w:cs="Arial"/>
        </w:rPr>
      </w:pPr>
      <w:r>
        <w:rPr>
          <w:rFonts w:ascii="Arial" w:hAnsi="Arial" w:cs="Arial"/>
        </w:rPr>
        <w:t>2023 год</w:t>
      </w:r>
      <w:r w:rsidR="000461C6">
        <w:rPr>
          <w:rFonts w:ascii="Arial" w:hAnsi="Arial" w:cs="Arial"/>
        </w:rPr>
        <w:t xml:space="preserve"> – </w:t>
      </w:r>
      <w:r w:rsidR="00556CC8">
        <w:rPr>
          <w:rFonts w:ascii="Arial" w:hAnsi="Arial" w:cs="Arial"/>
        </w:rPr>
        <w:t xml:space="preserve">331 528,89 </w:t>
      </w:r>
      <w:r w:rsidR="00043244">
        <w:rPr>
          <w:rFonts w:ascii="Arial" w:hAnsi="Arial" w:cs="Arial"/>
        </w:rPr>
        <w:t>руб.;</w:t>
      </w:r>
    </w:p>
    <w:p w:rsidR="000461C6" w:rsidRDefault="00EE0B38" w:rsidP="003D0FCD">
      <w:pPr>
        <w:ind w:firstLine="709"/>
        <w:jc w:val="both"/>
        <w:rPr>
          <w:rFonts w:ascii="Arial" w:hAnsi="Arial" w:cs="Arial"/>
        </w:rPr>
      </w:pPr>
      <w:r>
        <w:rPr>
          <w:rFonts w:ascii="Arial" w:hAnsi="Arial" w:cs="Arial"/>
        </w:rPr>
        <w:t>2024 год</w:t>
      </w:r>
      <w:r w:rsidR="000461C6">
        <w:rPr>
          <w:rFonts w:ascii="Arial" w:hAnsi="Arial" w:cs="Arial"/>
        </w:rPr>
        <w:t xml:space="preserve"> – </w:t>
      </w:r>
      <w:r w:rsidR="00556CC8">
        <w:rPr>
          <w:rFonts w:ascii="Arial" w:hAnsi="Arial" w:cs="Arial"/>
        </w:rPr>
        <w:t xml:space="preserve">331 528,89 </w:t>
      </w:r>
      <w:r w:rsidR="000461C6">
        <w:rPr>
          <w:rFonts w:ascii="Arial" w:hAnsi="Arial" w:cs="Arial"/>
        </w:rPr>
        <w:t>руб.;</w:t>
      </w:r>
    </w:p>
    <w:p w:rsidR="000461C6" w:rsidRDefault="000461C6" w:rsidP="003D0FCD">
      <w:pPr>
        <w:ind w:firstLine="709"/>
        <w:jc w:val="both"/>
        <w:rPr>
          <w:rFonts w:ascii="Arial" w:hAnsi="Arial" w:cs="Arial"/>
        </w:rPr>
      </w:pPr>
      <w:r>
        <w:rPr>
          <w:rFonts w:ascii="Arial" w:hAnsi="Arial" w:cs="Arial"/>
        </w:rPr>
        <w:t>средства краевого бюджета – 0,00 руб., в том числе по годам:</w:t>
      </w:r>
    </w:p>
    <w:p w:rsidR="000461C6" w:rsidRDefault="00EE0B38" w:rsidP="003D0FCD">
      <w:pPr>
        <w:ind w:firstLine="709"/>
        <w:jc w:val="both"/>
        <w:rPr>
          <w:rFonts w:ascii="Arial" w:hAnsi="Arial" w:cs="Arial"/>
        </w:rPr>
      </w:pPr>
      <w:r>
        <w:rPr>
          <w:rFonts w:ascii="Arial" w:hAnsi="Arial" w:cs="Arial"/>
        </w:rPr>
        <w:t>2022 год</w:t>
      </w:r>
      <w:r w:rsidR="000461C6">
        <w:rPr>
          <w:rFonts w:ascii="Arial" w:hAnsi="Arial" w:cs="Arial"/>
        </w:rPr>
        <w:t xml:space="preserve"> – 0,00 руб.;</w:t>
      </w:r>
    </w:p>
    <w:p w:rsidR="000461C6" w:rsidRDefault="00EE0B38" w:rsidP="003D0FCD">
      <w:pPr>
        <w:ind w:firstLine="709"/>
        <w:jc w:val="both"/>
        <w:rPr>
          <w:rFonts w:ascii="Arial" w:hAnsi="Arial" w:cs="Arial"/>
        </w:rPr>
      </w:pPr>
      <w:r>
        <w:rPr>
          <w:rFonts w:ascii="Arial" w:hAnsi="Arial" w:cs="Arial"/>
        </w:rPr>
        <w:t>2023 год</w:t>
      </w:r>
      <w:r w:rsidR="000461C6">
        <w:rPr>
          <w:rFonts w:ascii="Arial" w:hAnsi="Arial" w:cs="Arial"/>
        </w:rPr>
        <w:t xml:space="preserve"> – 0,00 руб.;</w:t>
      </w:r>
    </w:p>
    <w:p w:rsidR="000461C6" w:rsidRDefault="00EE0B38" w:rsidP="003D0FCD">
      <w:pPr>
        <w:ind w:firstLine="709"/>
        <w:jc w:val="both"/>
        <w:rPr>
          <w:rFonts w:ascii="Arial" w:hAnsi="Arial" w:cs="Arial"/>
        </w:rPr>
      </w:pPr>
      <w:r>
        <w:rPr>
          <w:rFonts w:ascii="Arial" w:hAnsi="Arial" w:cs="Arial"/>
        </w:rPr>
        <w:t>2024 год</w:t>
      </w:r>
      <w:r w:rsidR="000461C6">
        <w:rPr>
          <w:rFonts w:ascii="Arial" w:hAnsi="Arial" w:cs="Arial"/>
        </w:rPr>
        <w:t xml:space="preserve"> – 0,00 руб.;</w:t>
      </w:r>
    </w:p>
    <w:p w:rsidR="000461C6" w:rsidRDefault="009D29B5" w:rsidP="003D0FCD">
      <w:pPr>
        <w:ind w:firstLine="709"/>
        <w:jc w:val="both"/>
        <w:rPr>
          <w:rFonts w:ascii="Arial" w:hAnsi="Arial" w:cs="Arial"/>
        </w:rPr>
      </w:pPr>
      <w:r>
        <w:rPr>
          <w:rFonts w:ascii="Arial" w:hAnsi="Arial" w:cs="Arial"/>
        </w:rPr>
        <w:t>средства местного бюджета –</w:t>
      </w:r>
      <w:r w:rsidR="00E21E27">
        <w:rPr>
          <w:rFonts w:ascii="Arial" w:hAnsi="Arial" w:cs="Arial"/>
        </w:rPr>
        <w:t xml:space="preserve"> 994 586,67 </w:t>
      </w:r>
      <w:r w:rsidR="000461C6">
        <w:rPr>
          <w:rFonts w:ascii="Arial" w:hAnsi="Arial" w:cs="Arial"/>
        </w:rPr>
        <w:t>руб., в том числе по годам:</w:t>
      </w:r>
    </w:p>
    <w:p w:rsidR="000461C6" w:rsidRDefault="00EE0B38" w:rsidP="003D0FCD">
      <w:pPr>
        <w:ind w:firstLine="709"/>
        <w:jc w:val="both"/>
        <w:rPr>
          <w:rFonts w:ascii="Arial" w:hAnsi="Arial" w:cs="Arial"/>
        </w:rPr>
      </w:pPr>
      <w:r>
        <w:rPr>
          <w:rFonts w:ascii="Arial" w:hAnsi="Arial" w:cs="Arial"/>
        </w:rPr>
        <w:t>2022 год</w:t>
      </w:r>
      <w:r w:rsidR="009D29B5">
        <w:rPr>
          <w:rFonts w:ascii="Arial" w:hAnsi="Arial" w:cs="Arial"/>
        </w:rPr>
        <w:t xml:space="preserve"> – </w:t>
      </w:r>
      <w:r w:rsidR="00556CC8">
        <w:rPr>
          <w:rFonts w:ascii="Arial" w:hAnsi="Arial" w:cs="Arial"/>
        </w:rPr>
        <w:t xml:space="preserve">331 528,89 </w:t>
      </w:r>
      <w:r w:rsidR="000461C6">
        <w:rPr>
          <w:rFonts w:ascii="Arial" w:hAnsi="Arial" w:cs="Arial"/>
        </w:rPr>
        <w:t>руб.;</w:t>
      </w:r>
    </w:p>
    <w:p w:rsidR="000461C6" w:rsidRDefault="00EE0B38" w:rsidP="003D0FCD">
      <w:pPr>
        <w:ind w:firstLine="709"/>
        <w:jc w:val="both"/>
        <w:rPr>
          <w:rFonts w:ascii="Arial" w:hAnsi="Arial" w:cs="Arial"/>
        </w:rPr>
      </w:pPr>
      <w:r>
        <w:rPr>
          <w:rFonts w:ascii="Arial" w:hAnsi="Arial" w:cs="Arial"/>
        </w:rPr>
        <w:t>2023 год</w:t>
      </w:r>
      <w:r w:rsidR="000461C6">
        <w:rPr>
          <w:rFonts w:ascii="Arial" w:hAnsi="Arial" w:cs="Arial"/>
        </w:rPr>
        <w:t xml:space="preserve"> – </w:t>
      </w:r>
      <w:r w:rsidR="00556CC8">
        <w:rPr>
          <w:rFonts w:ascii="Arial" w:hAnsi="Arial" w:cs="Arial"/>
        </w:rPr>
        <w:t xml:space="preserve">331 528,89 </w:t>
      </w:r>
      <w:r w:rsidR="000461C6">
        <w:rPr>
          <w:rFonts w:ascii="Arial" w:hAnsi="Arial" w:cs="Arial"/>
        </w:rPr>
        <w:t>руб.;</w:t>
      </w:r>
    </w:p>
    <w:p w:rsidR="000461C6" w:rsidRDefault="00EE0B38" w:rsidP="003D0FCD">
      <w:pPr>
        <w:ind w:firstLine="709"/>
        <w:jc w:val="both"/>
        <w:rPr>
          <w:rFonts w:ascii="Arial" w:hAnsi="Arial" w:cs="Arial"/>
        </w:rPr>
      </w:pPr>
      <w:r>
        <w:rPr>
          <w:rFonts w:ascii="Arial" w:hAnsi="Arial" w:cs="Arial"/>
        </w:rPr>
        <w:t>2024 год</w:t>
      </w:r>
      <w:r w:rsidR="000461C6">
        <w:rPr>
          <w:rFonts w:ascii="Arial" w:hAnsi="Arial" w:cs="Arial"/>
        </w:rPr>
        <w:t xml:space="preserve"> – </w:t>
      </w:r>
      <w:r w:rsidR="00556CC8">
        <w:rPr>
          <w:rFonts w:ascii="Arial" w:hAnsi="Arial" w:cs="Arial"/>
        </w:rPr>
        <w:t xml:space="preserve">331 528,89 </w:t>
      </w:r>
      <w:r w:rsidR="000461C6">
        <w:rPr>
          <w:rFonts w:ascii="Arial" w:hAnsi="Arial" w:cs="Arial"/>
        </w:rPr>
        <w:t xml:space="preserve">руб.  </w:t>
      </w:r>
    </w:p>
    <w:p w:rsidR="00D07B57" w:rsidRDefault="00D07B57" w:rsidP="003D0FCD">
      <w:pPr>
        <w:ind w:firstLine="426"/>
        <w:jc w:val="both"/>
        <w:rPr>
          <w:rFonts w:ascii="Arial" w:hAnsi="Arial" w:cs="Arial"/>
        </w:rPr>
      </w:pPr>
    </w:p>
    <w:p w:rsidR="00D07B57" w:rsidRDefault="00D07B57" w:rsidP="003D0FCD">
      <w:pPr>
        <w:ind w:firstLine="426"/>
        <w:jc w:val="both"/>
        <w:rPr>
          <w:rFonts w:ascii="Arial" w:hAnsi="Arial" w:cs="Arial"/>
        </w:rPr>
      </w:pPr>
    </w:p>
    <w:p w:rsidR="00D07B57" w:rsidRDefault="00D07B57" w:rsidP="00D07B57">
      <w:pPr>
        <w:spacing w:after="240"/>
        <w:ind w:firstLine="426"/>
        <w:jc w:val="both"/>
        <w:rPr>
          <w:rFonts w:ascii="Arial" w:hAnsi="Arial" w:cs="Arial"/>
        </w:rPr>
      </w:pPr>
    </w:p>
    <w:p w:rsidR="00D07B57" w:rsidRDefault="00D07B57" w:rsidP="00D07B57">
      <w:pPr>
        <w:spacing w:after="240"/>
        <w:ind w:firstLine="426"/>
        <w:jc w:val="both"/>
        <w:rPr>
          <w:rFonts w:ascii="Arial" w:hAnsi="Arial" w:cs="Arial"/>
        </w:rPr>
      </w:pPr>
    </w:p>
    <w:p w:rsidR="00D07B57" w:rsidRDefault="00D07B57" w:rsidP="00D07B57">
      <w:pPr>
        <w:spacing w:after="240"/>
        <w:ind w:firstLine="426"/>
        <w:jc w:val="both"/>
        <w:rPr>
          <w:rFonts w:ascii="Arial" w:hAnsi="Arial" w:cs="Arial"/>
        </w:rPr>
      </w:pPr>
    </w:p>
    <w:p w:rsidR="00D07B57" w:rsidRDefault="00D07B57" w:rsidP="009C77B0">
      <w:pPr>
        <w:spacing w:after="240"/>
        <w:jc w:val="both"/>
        <w:rPr>
          <w:rFonts w:ascii="Arial" w:hAnsi="Arial" w:cs="Arial"/>
        </w:rPr>
        <w:sectPr w:rsidR="00D07B57" w:rsidSect="00A17F8D">
          <w:pgSz w:w="11906" w:h="16838"/>
          <w:pgMar w:top="1134" w:right="850" w:bottom="1134" w:left="1701" w:header="708" w:footer="708" w:gutter="0"/>
          <w:cols w:space="708"/>
          <w:docGrid w:linePitch="360"/>
        </w:sectPr>
      </w:pPr>
    </w:p>
    <w:p w:rsidR="00543B27" w:rsidRDefault="00543B27" w:rsidP="006E6DAD">
      <w:pPr>
        <w:ind w:left="9912" w:firstLine="708"/>
        <w:rPr>
          <w:rFonts w:ascii="Arial" w:hAnsi="Arial" w:cs="Arial"/>
        </w:rPr>
      </w:pPr>
      <w:r>
        <w:rPr>
          <w:rFonts w:ascii="Arial" w:hAnsi="Arial" w:cs="Arial"/>
        </w:rPr>
        <w:t>Приложение 1</w:t>
      </w:r>
    </w:p>
    <w:p w:rsidR="00543B27" w:rsidRDefault="00543B27" w:rsidP="006E6DAD">
      <w:pPr>
        <w:ind w:left="10620"/>
        <w:rPr>
          <w:rFonts w:ascii="Arial" w:hAnsi="Arial" w:cs="Arial"/>
        </w:rPr>
      </w:pPr>
      <w:r>
        <w:rPr>
          <w:rFonts w:ascii="Arial" w:hAnsi="Arial" w:cs="Arial"/>
        </w:rPr>
        <w:t>к подпрограмме «Содержание</w:t>
      </w:r>
    </w:p>
    <w:p w:rsidR="00543B27" w:rsidRDefault="00543B27" w:rsidP="006E6DAD">
      <w:pPr>
        <w:spacing w:after="240"/>
        <w:ind w:left="10194" w:firstLine="426"/>
        <w:rPr>
          <w:rFonts w:ascii="Arial" w:hAnsi="Arial" w:cs="Arial"/>
        </w:rPr>
      </w:pPr>
      <w:r>
        <w:rPr>
          <w:rFonts w:ascii="Arial" w:hAnsi="Arial" w:cs="Arial"/>
        </w:rPr>
        <w:t>мест захоронения»</w:t>
      </w:r>
    </w:p>
    <w:p w:rsidR="006E6DAD" w:rsidRDefault="006E6DAD" w:rsidP="00543B27">
      <w:pPr>
        <w:spacing w:after="240"/>
        <w:jc w:val="center"/>
        <w:rPr>
          <w:rFonts w:ascii="Arial" w:hAnsi="Arial" w:cs="Arial"/>
        </w:rPr>
      </w:pPr>
    </w:p>
    <w:p w:rsidR="00543B27" w:rsidRDefault="00543B27" w:rsidP="00543B27">
      <w:pPr>
        <w:spacing w:after="240"/>
        <w:jc w:val="center"/>
        <w:rPr>
          <w:rFonts w:ascii="Arial" w:hAnsi="Arial" w:cs="Arial"/>
        </w:rPr>
      </w:pPr>
      <w:r>
        <w:rPr>
          <w:rFonts w:ascii="Arial" w:hAnsi="Arial" w:cs="Arial"/>
        </w:rPr>
        <w:t>Перечень целевых индикаторов подпрограммы</w:t>
      </w:r>
    </w:p>
    <w:tbl>
      <w:tblPr>
        <w:tblStyle w:val="a3"/>
        <w:tblW w:w="15876" w:type="dxa"/>
        <w:tblInd w:w="-459" w:type="dxa"/>
        <w:tblLook w:val="04A0" w:firstRow="1" w:lastRow="0" w:firstColumn="1" w:lastColumn="0" w:noHBand="0" w:noVBand="1"/>
      </w:tblPr>
      <w:tblGrid>
        <w:gridCol w:w="550"/>
        <w:gridCol w:w="6237"/>
        <w:gridCol w:w="1377"/>
        <w:gridCol w:w="3820"/>
        <w:gridCol w:w="933"/>
        <w:gridCol w:w="933"/>
        <w:gridCol w:w="933"/>
        <w:gridCol w:w="1093"/>
      </w:tblGrid>
      <w:tr w:rsidR="00EE0B38" w:rsidTr="00CD60F6">
        <w:tc>
          <w:tcPr>
            <w:tcW w:w="0" w:type="auto"/>
            <w:vAlign w:val="center"/>
          </w:tcPr>
          <w:p w:rsidR="00EE0B38" w:rsidRPr="00543B27" w:rsidRDefault="00EE0B38" w:rsidP="00EE0B38">
            <w:pPr>
              <w:spacing w:after="240"/>
              <w:ind w:left="-108" w:firstLine="108"/>
              <w:jc w:val="center"/>
              <w:rPr>
                <w:rFonts w:ascii="Arial" w:hAnsi="Arial" w:cs="Arial"/>
                <w:sz w:val="20"/>
                <w:szCs w:val="20"/>
              </w:rPr>
            </w:pPr>
            <w:r w:rsidRPr="00543B27">
              <w:rPr>
                <w:rFonts w:ascii="Arial" w:hAnsi="Arial" w:cs="Arial"/>
                <w:sz w:val="20"/>
                <w:szCs w:val="20"/>
              </w:rPr>
              <w:t>п/п</w:t>
            </w:r>
          </w:p>
        </w:tc>
        <w:tc>
          <w:tcPr>
            <w:tcW w:w="0" w:type="auto"/>
            <w:vAlign w:val="center"/>
          </w:tcPr>
          <w:p w:rsidR="00EE0B38" w:rsidRDefault="00EE0B38" w:rsidP="00EE0B38">
            <w:pPr>
              <w:jc w:val="center"/>
              <w:rPr>
                <w:rFonts w:ascii="Arial" w:hAnsi="Arial" w:cs="Arial"/>
                <w:sz w:val="20"/>
                <w:szCs w:val="20"/>
              </w:rPr>
            </w:pPr>
            <w:r>
              <w:rPr>
                <w:rFonts w:ascii="Arial" w:hAnsi="Arial" w:cs="Arial"/>
                <w:sz w:val="20"/>
                <w:szCs w:val="20"/>
              </w:rPr>
              <w:t>Цель,</w:t>
            </w:r>
          </w:p>
          <w:p w:rsidR="00EE0B38" w:rsidRPr="00543B27" w:rsidRDefault="00310C76" w:rsidP="00EE0B38">
            <w:pPr>
              <w:jc w:val="center"/>
              <w:rPr>
                <w:rFonts w:ascii="Arial" w:hAnsi="Arial" w:cs="Arial"/>
                <w:sz w:val="20"/>
                <w:szCs w:val="20"/>
              </w:rPr>
            </w:pPr>
            <w:r>
              <w:rPr>
                <w:rFonts w:ascii="Arial" w:hAnsi="Arial" w:cs="Arial"/>
                <w:sz w:val="20"/>
                <w:szCs w:val="20"/>
              </w:rPr>
              <w:t>показатели результативности</w:t>
            </w:r>
          </w:p>
        </w:tc>
        <w:tc>
          <w:tcPr>
            <w:tcW w:w="0" w:type="auto"/>
            <w:vAlign w:val="center"/>
          </w:tcPr>
          <w:p w:rsidR="00EE0B38" w:rsidRDefault="00EE0B38" w:rsidP="00EE0B38">
            <w:pPr>
              <w:jc w:val="center"/>
              <w:rPr>
                <w:rFonts w:ascii="Arial" w:hAnsi="Arial" w:cs="Arial"/>
                <w:sz w:val="20"/>
                <w:szCs w:val="20"/>
              </w:rPr>
            </w:pPr>
            <w:r>
              <w:rPr>
                <w:rFonts w:ascii="Arial" w:hAnsi="Arial" w:cs="Arial"/>
                <w:sz w:val="20"/>
                <w:szCs w:val="20"/>
              </w:rPr>
              <w:t>Единица</w:t>
            </w:r>
          </w:p>
          <w:p w:rsidR="00EE0B38" w:rsidRPr="00543B27" w:rsidRDefault="00EE0B38" w:rsidP="00EE0B38">
            <w:pPr>
              <w:jc w:val="center"/>
              <w:rPr>
                <w:rFonts w:ascii="Arial" w:hAnsi="Arial" w:cs="Arial"/>
                <w:sz w:val="20"/>
                <w:szCs w:val="20"/>
              </w:rPr>
            </w:pPr>
            <w:r>
              <w:rPr>
                <w:rFonts w:ascii="Arial" w:hAnsi="Arial" w:cs="Arial"/>
                <w:sz w:val="20"/>
                <w:szCs w:val="20"/>
              </w:rPr>
              <w:t>измерения</w:t>
            </w:r>
          </w:p>
        </w:tc>
        <w:tc>
          <w:tcPr>
            <w:tcW w:w="0" w:type="auto"/>
            <w:vAlign w:val="center"/>
          </w:tcPr>
          <w:p w:rsidR="00EE0B38" w:rsidRPr="00543B27" w:rsidRDefault="00EE0B38" w:rsidP="00EE0B38">
            <w:pPr>
              <w:jc w:val="center"/>
              <w:rPr>
                <w:rFonts w:ascii="Arial" w:hAnsi="Arial" w:cs="Arial"/>
                <w:sz w:val="20"/>
                <w:szCs w:val="20"/>
              </w:rPr>
            </w:pPr>
            <w:r>
              <w:rPr>
                <w:rFonts w:ascii="Arial" w:hAnsi="Arial" w:cs="Arial"/>
                <w:sz w:val="20"/>
                <w:szCs w:val="20"/>
              </w:rPr>
              <w:t>Источник информации</w:t>
            </w:r>
          </w:p>
        </w:tc>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2021</w:t>
            </w:r>
          </w:p>
        </w:tc>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2022</w:t>
            </w:r>
          </w:p>
        </w:tc>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2023</w:t>
            </w:r>
          </w:p>
        </w:tc>
        <w:tc>
          <w:tcPr>
            <w:tcW w:w="970" w:type="dxa"/>
            <w:vAlign w:val="center"/>
          </w:tcPr>
          <w:p w:rsidR="00EE0B38" w:rsidRDefault="00EE0B38" w:rsidP="00EE0B38">
            <w:pPr>
              <w:spacing w:after="240"/>
              <w:jc w:val="center"/>
              <w:rPr>
                <w:rFonts w:ascii="Arial" w:hAnsi="Arial" w:cs="Arial"/>
                <w:sz w:val="20"/>
                <w:szCs w:val="20"/>
              </w:rPr>
            </w:pPr>
            <w:r>
              <w:rPr>
                <w:rFonts w:ascii="Arial" w:hAnsi="Arial" w:cs="Arial"/>
                <w:sz w:val="20"/>
                <w:szCs w:val="20"/>
              </w:rPr>
              <w:t>2024</w:t>
            </w:r>
          </w:p>
        </w:tc>
      </w:tr>
      <w:tr w:rsidR="00EE0B38" w:rsidTr="00CD60F6">
        <w:trPr>
          <w:trHeight w:val="541"/>
        </w:trPr>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1</w:t>
            </w:r>
          </w:p>
        </w:tc>
        <w:tc>
          <w:tcPr>
            <w:tcW w:w="15326" w:type="dxa"/>
            <w:gridSpan w:val="7"/>
            <w:vAlign w:val="center"/>
          </w:tcPr>
          <w:p w:rsidR="00EE0B38" w:rsidRDefault="00EE0B38" w:rsidP="00CD60F6">
            <w:pPr>
              <w:spacing w:after="240"/>
              <w:jc w:val="left"/>
              <w:rPr>
                <w:rFonts w:ascii="Arial" w:hAnsi="Arial" w:cs="Arial"/>
                <w:sz w:val="20"/>
                <w:szCs w:val="20"/>
              </w:rPr>
            </w:pPr>
            <w:r>
              <w:rPr>
                <w:rFonts w:ascii="Arial" w:hAnsi="Arial" w:cs="Arial"/>
                <w:sz w:val="20"/>
                <w:szCs w:val="20"/>
              </w:rPr>
              <w:t>Цель: 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tc>
      </w:tr>
      <w:tr w:rsidR="00CD60F6" w:rsidTr="00CD60F6">
        <w:trPr>
          <w:trHeight w:val="541"/>
        </w:trPr>
        <w:tc>
          <w:tcPr>
            <w:tcW w:w="0" w:type="auto"/>
            <w:vAlign w:val="center"/>
          </w:tcPr>
          <w:p w:rsidR="00CD60F6" w:rsidRDefault="00CD60F6" w:rsidP="00EE0B38">
            <w:pPr>
              <w:spacing w:after="240"/>
              <w:jc w:val="center"/>
              <w:rPr>
                <w:rFonts w:ascii="Arial" w:hAnsi="Arial" w:cs="Arial"/>
                <w:sz w:val="20"/>
                <w:szCs w:val="20"/>
              </w:rPr>
            </w:pPr>
          </w:p>
        </w:tc>
        <w:tc>
          <w:tcPr>
            <w:tcW w:w="15326" w:type="dxa"/>
            <w:gridSpan w:val="7"/>
            <w:vAlign w:val="center"/>
          </w:tcPr>
          <w:p w:rsidR="00CD60F6" w:rsidRDefault="00CD60F6" w:rsidP="00CD60F6">
            <w:pPr>
              <w:spacing w:after="240"/>
              <w:jc w:val="left"/>
              <w:rPr>
                <w:rFonts w:ascii="Arial" w:hAnsi="Arial" w:cs="Arial"/>
                <w:sz w:val="20"/>
                <w:szCs w:val="20"/>
              </w:rPr>
            </w:pPr>
            <w:r>
              <w:rPr>
                <w:rFonts w:ascii="Arial" w:hAnsi="Arial" w:cs="Arial"/>
                <w:sz w:val="20"/>
                <w:szCs w:val="20"/>
              </w:rPr>
              <w:t xml:space="preserve">Задача: </w:t>
            </w:r>
            <w:r w:rsidRPr="00CD60F6">
              <w:rPr>
                <w:rFonts w:ascii="Arial" w:hAnsi="Arial" w:cs="Arial"/>
                <w:sz w:val="20"/>
                <w:szCs w:val="20"/>
              </w:rPr>
              <w:t>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вывоз мусора и содержание мест захоронения на территории кладбищ города Бородино</w:t>
            </w:r>
          </w:p>
        </w:tc>
      </w:tr>
      <w:tr w:rsidR="00CD60F6" w:rsidTr="00CD60F6">
        <w:tc>
          <w:tcPr>
            <w:tcW w:w="0" w:type="auto"/>
            <w:vAlign w:val="center"/>
          </w:tcPr>
          <w:p w:rsidR="00CD60F6" w:rsidRPr="00543B27" w:rsidRDefault="00CD60F6" w:rsidP="00EE0B38">
            <w:pPr>
              <w:spacing w:after="240"/>
              <w:jc w:val="center"/>
              <w:rPr>
                <w:rFonts w:ascii="Arial" w:hAnsi="Arial" w:cs="Arial"/>
                <w:sz w:val="20"/>
                <w:szCs w:val="20"/>
              </w:rPr>
            </w:pPr>
          </w:p>
        </w:tc>
        <w:tc>
          <w:tcPr>
            <w:tcW w:w="15326" w:type="dxa"/>
            <w:gridSpan w:val="7"/>
            <w:vAlign w:val="bottom"/>
          </w:tcPr>
          <w:p w:rsidR="00CD60F6" w:rsidRPr="00543B27" w:rsidRDefault="00CD60F6" w:rsidP="00CD60F6">
            <w:pPr>
              <w:spacing w:after="240"/>
              <w:jc w:val="left"/>
              <w:rPr>
                <w:rFonts w:ascii="Arial" w:hAnsi="Arial" w:cs="Arial"/>
                <w:sz w:val="20"/>
                <w:szCs w:val="20"/>
              </w:rPr>
            </w:pPr>
            <w:r>
              <w:rPr>
                <w:rFonts w:ascii="Arial" w:hAnsi="Arial" w:cs="Arial"/>
                <w:sz w:val="20"/>
                <w:szCs w:val="20"/>
              </w:rPr>
              <w:t>Показатель результативности:</w:t>
            </w:r>
          </w:p>
        </w:tc>
      </w:tr>
      <w:tr w:rsidR="00EE0B38" w:rsidTr="00CD60F6">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1.1.</w:t>
            </w:r>
          </w:p>
        </w:tc>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Вывоз, сбор и утилизация мусора с территории кладбищ</w:t>
            </w:r>
          </w:p>
        </w:tc>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м3</w:t>
            </w:r>
          </w:p>
        </w:tc>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МКУ «Служба единого заказчика»</w:t>
            </w:r>
          </w:p>
        </w:tc>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134,38</w:t>
            </w:r>
          </w:p>
        </w:tc>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134,38</w:t>
            </w:r>
          </w:p>
        </w:tc>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134,38</w:t>
            </w:r>
          </w:p>
        </w:tc>
        <w:tc>
          <w:tcPr>
            <w:tcW w:w="970" w:type="dxa"/>
            <w:vAlign w:val="center"/>
          </w:tcPr>
          <w:p w:rsidR="00EE0B38" w:rsidRDefault="00EE0B38" w:rsidP="00EE0B38">
            <w:pPr>
              <w:spacing w:after="240"/>
              <w:jc w:val="center"/>
              <w:rPr>
                <w:rFonts w:ascii="Arial" w:hAnsi="Arial" w:cs="Arial"/>
                <w:sz w:val="20"/>
                <w:szCs w:val="20"/>
              </w:rPr>
            </w:pPr>
            <w:r>
              <w:rPr>
                <w:rFonts w:ascii="Arial" w:hAnsi="Arial" w:cs="Arial"/>
                <w:sz w:val="20"/>
                <w:szCs w:val="20"/>
              </w:rPr>
              <w:t>134,38</w:t>
            </w:r>
          </w:p>
        </w:tc>
      </w:tr>
      <w:tr w:rsidR="00EE0B38" w:rsidTr="00CD60F6">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1.2.</w:t>
            </w:r>
          </w:p>
        </w:tc>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Содержание дорог на территории кладбищ</w:t>
            </w:r>
          </w:p>
        </w:tc>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w:t>
            </w:r>
          </w:p>
        </w:tc>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МКУ «Служба единого заказчика»</w:t>
            </w:r>
          </w:p>
        </w:tc>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100</w:t>
            </w:r>
          </w:p>
        </w:tc>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100</w:t>
            </w:r>
          </w:p>
        </w:tc>
        <w:tc>
          <w:tcPr>
            <w:tcW w:w="0" w:type="auto"/>
            <w:vAlign w:val="center"/>
          </w:tcPr>
          <w:p w:rsidR="00EE0B38" w:rsidRPr="00543B27" w:rsidRDefault="00EE0B38" w:rsidP="00EE0B38">
            <w:pPr>
              <w:spacing w:after="240"/>
              <w:jc w:val="center"/>
              <w:rPr>
                <w:rFonts w:ascii="Arial" w:hAnsi="Arial" w:cs="Arial"/>
                <w:sz w:val="20"/>
                <w:szCs w:val="20"/>
              </w:rPr>
            </w:pPr>
            <w:r>
              <w:rPr>
                <w:rFonts w:ascii="Arial" w:hAnsi="Arial" w:cs="Arial"/>
                <w:sz w:val="20"/>
                <w:szCs w:val="20"/>
              </w:rPr>
              <w:t>100</w:t>
            </w:r>
          </w:p>
        </w:tc>
        <w:tc>
          <w:tcPr>
            <w:tcW w:w="970" w:type="dxa"/>
            <w:vAlign w:val="center"/>
          </w:tcPr>
          <w:p w:rsidR="00EE0B38" w:rsidRDefault="00EE0B38" w:rsidP="00EE0B38">
            <w:pPr>
              <w:spacing w:after="240"/>
              <w:jc w:val="center"/>
              <w:rPr>
                <w:rFonts w:ascii="Arial" w:hAnsi="Arial" w:cs="Arial"/>
                <w:sz w:val="20"/>
                <w:szCs w:val="20"/>
              </w:rPr>
            </w:pPr>
            <w:r>
              <w:rPr>
                <w:rFonts w:ascii="Arial" w:hAnsi="Arial" w:cs="Arial"/>
                <w:sz w:val="20"/>
                <w:szCs w:val="20"/>
              </w:rPr>
              <w:t>100</w:t>
            </w:r>
          </w:p>
        </w:tc>
      </w:tr>
    </w:tbl>
    <w:p w:rsidR="00543B27" w:rsidRDefault="00543B27" w:rsidP="00543B27">
      <w:pPr>
        <w:spacing w:after="240"/>
        <w:jc w:val="center"/>
        <w:rPr>
          <w:rFonts w:ascii="Arial" w:hAnsi="Arial" w:cs="Arial"/>
        </w:rPr>
      </w:pPr>
    </w:p>
    <w:p w:rsidR="00D07B57" w:rsidRDefault="00D07B57" w:rsidP="00543B27">
      <w:pPr>
        <w:ind w:firstLine="426"/>
        <w:rPr>
          <w:rFonts w:ascii="Arial" w:hAnsi="Arial" w:cs="Arial"/>
        </w:rPr>
      </w:pPr>
    </w:p>
    <w:p w:rsidR="00D07B57" w:rsidRDefault="00D07B57" w:rsidP="00D07B57">
      <w:pPr>
        <w:spacing w:after="240"/>
        <w:ind w:firstLine="426"/>
        <w:jc w:val="center"/>
        <w:rPr>
          <w:rFonts w:ascii="Arial" w:hAnsi="Arial" w:cs="Arial"/>
        </w:rPr>
      </w:pPr>
    </w:p>
    <w:p w:rsidR="009C77B0" w:rsidRDefault="009C77B0" w:rsidP="00D07B57">
      <w:pPr>
        <w:spacing w:after="240"/>
        <w:ind w:firstLine="426"/>
        <w:jc w:val="center"/>
        <w:rPr>
          <w:rFonts w:ascii="Arial" w:hAnsi="Arial" w:cs="Arial"/>
        </w:rPr>
      </w:pPr>
    </w:p>
    <w:p w:rsidR="009C77B0" w:rsidRDefault="009C77B0" w:rsidP="00D07B57">
      <w:pPr>
        <w:spacing w:after="240"/>
        <w:ind w:firstLine="426"/>
        <w:jc w:val="center"/>
        <w:rPr>
          <w:rFonts w:ascii="Arial" w:hAnsi="Arial" w:cs="Arial"/>
        </w:rPr>
      </w:pPr>
    </w:p>
    <w:p w:rsidR="009C77B0" w:rsidRDefault="009C77B0" w:rsidP="00614BB3">
      <w:pPr>
        <w:spacing w:after="240"/>
        <w:rPr>
          <w:rFonts w:ascii="Arial" w:hAnsi="Arial" w:cs="Arial"/>
        </w:rPr>
      </w:pPr>
    </w:p>
    <w:p w:rsidR="009C77B0" w:rsidRDefault="009C77B0" w:rsidP="00D07B57">
      <w:pPr>
        <w:spacing w:after="240"/>
        <w:ind w:firstLine="426"/>
        <w:jc w:val="center"/>
        <w:rPr>
          <w:rFonts w:ascii="Arial" w:hAnsi="Arial" w:cs="Arial"/>
        </w:rPr>
      </w:pPr>
    </w:p>
    <w:p w:rsidR="009C77B0" w:rsidRDefault="009C77B0" w:rsidP="00CF4B76">
      <w:pPr>
        <w:ind w:left="9912" w:firstLine="708"/>
        <w:rPr>
          <w:rFonts w:ascii="Arial" w:hAnsi="Arial" w:cs="Arial"/>
        </w:rPr>
      </w:pPr>
      <w:r>
        <w:rPr>
          <w:rFonts w:ascii="Arial" w:hAnsi="Arial" w:cs="Arial"/>
        </w:rPr>
        <w:t>Приложение 2</w:t>
      </w:r>
    </w:p>
    <w:p w:rsidR="009C77B0" w:rsidRDefault="006E6DAD" w:rsidP="00EC3FD6">
      <w:pPr>
        <w:ind w:left="10620"/>
        <w:rPr>
          <w:rFonts w:ascii="Arial" w:hAnsi="Arial" w:cs="Arial"/>
        </w:rPr>
      </w:pPr>
      <w:r>
        <w:rPr>
          <w:rFonts w:ascii="Arial" w:hAnsi="Arial" w:cs="Arial"/>
        </w:rPr>
        <w:t>к</w:t>
      </w:r>
      <w:r w:rsidR="009C77B0">
        <w:rPr>
          <w:rFonts w:ascii="Arial" w:hAnsi="Arial" w:cs="Arial"/>
        </w:rPr>
        <w:t xml:space="preserve"> подпрограмме «Содержание</w:t>
      </w:r>
    </w:p>
    <w:p w:rsidR="009C77B0" w:rsidRDefault="009C77B0" w:rsidP="00CF4B76">
      <w:pPr>
        <w:spacing w:after="240"/>
        <w:ind w:left="9912" w:firstLine="708"/>
        <w:rPr>
          <w:rFonts w:ascii="Arial" w:hAnsi="Arial" w:cs="Arial"/>
        </w:rPr>
      </w:pPr>
      <w:r>
        <w:rPr>
          <w:rFonts w:ascii="Arial" w:hAnsi="Arial" w:cs="Arial"/>
        </w:rPr>
        <w:t>мест захоронения»</w:t>
      </w:r>
    </w:p>
    <w:p w:rsidR="009C77B0" w:rsidRDefault="009C77B0" w:rsidP="009C77B0">
      <w:pPr>
        <w:spacing w:after="240"/>
        <w:ind w:firstLine="426"/>
        <w:jc w:val="center"/>
        <w:rPr>
          <w:rFonts w:ascii="Arial" w:hAnsi="Arial" w:cs="Arial"/>
        </w:rPr>
      </w:pPr>
      <w:r>
        <w:rPr>
          <w:rFonts w:ascii="Arial" w:hAnsi="Arial" w:cs="Arial"/>
        </w:rPr>
        <w:t>Перечень мероприятий подпрограммы с указанием объема средств на их реализацию и ожидаемых результатов</w:t>
      </w:r>
    </w:p>
    <w:tbl>
      <w:tblPr>
        <w:tblStyle w:val="a3"/>
        <w:tblW w:w="15037" w:type="dxa"/>
        <w:tblLook w:val="04A0" w:firstRow="1" w:lastRow="0" w:firstColumn="1" w:lastColumn="0" w:noHBand="0" w:noVBand="1"/>
      </w:tblPr>
      <w:tblGrid>
        <w:gridCol w:w="4077"/>
        <w:gridCol w:w="1560"/>
        <w:gridCol w:w="630"/>
        <w:gridCol w:w="609"/>
        <w:gridCol w:w="1106"/>
        <w:gridCol w:w="483"/>
        <w:gridCol w:w="1117"/>
        <w:gridCol w:w="1117"/>
        <w:gridCol w:w="1117"/>
        <w:gridCol w:w="1117"/>
        <w:gridCol w:w="2104"/>
      </w:tblGrid>
      <w:tr w:rsidR="005A2B8C" w:rsidRPr="009C77B0" w:rsidTr="00F84F8F">
        <w:tc>
          <w:tcPr>
            <w:tcW w:w="4077" w:type="dxa"/>
            <w:vMerge w:val="restart"/>
            <w:vAlign w:val="center"/>
          </w:tcPr>
          <w:p w:rsidR="00835B0A" w:rsidRPr="005A2B8C" w:rsidRDefault="00835B0A" w:rsidP="009B1DFC">
            <w:pPr>
              <w:jc w:val="center"/>
              <w:rPr>
                <w:rFonts w:ascii="Arial" w:hAnsi="Arial" w:cs="Arial"/>
                <w:sz w:val="16"/>
                <w:szCs w:val="16"/>
              </w:rPr>
            </w:pPr>
            <w:r w:rsidRPr="005A2B8C">
              <w:rPr>
                <w:rFonts w:ascii="Arial" w:hAnsi="Arial" w:cs="Arial"/>
                <w:sz w:val="16"/>
                <w:szCs w:val="16"/>
              </w:rPr>
              <w:t xml:space="preserve">Наименование цели, задачи и </w:t>
            </w:r>
            <w:proofErr w:type="spellStart"/>
            <w:r w:rsidRPr="005A2B8C">
              <w:rPr>
                <w:rFonts w:ascii="Arial" w:hAnsi="Arial" w:cs="Arial"/>
                <w:sz w:val="16"/>
                <w:szCs w:val="16"/>
              </w:rPr>
              <w:t>меро</w:t>
            </w:r>
            <w:proofErr w:type="spellEnd"/>
            <w:r w:rsidRPr="005A2B8C">
              <w:rPr>
                <w:rFonts w:ascii="Arial" w:hAnsi="Arial" w:cs="Arial"/>
                <w:sz w:val="16"/>
                <w:szCs w:val="16"/>
              </w:rPr>
              <w:t>-</w:t>
            </w: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Приятий программы, подпрограммы.</w:t>
            </w:r>
          </w:p>
        </w:tc>
        <w:tc>
          <w:tcPr>
            <w:tcW w:w="1560" w:type="dxa"/>
            <w:vMerge w:val="restart"/>
            <w:vAlign w:val="center"/>
          </w:tcPr>
          <w:p w:rsidR="00835B0A" w:rsidRPr="005A2B8C" w:rsidRDefault="00835B0A" w:rsidP="009B1DFC">
            <w:pPr>
              <w:spacing w:after="240"/>
              <w:jc w:val="center"/>
              <w:rPr>
                <w:rFonts w:ascii="Arial" w:hAnsi="Arial" w:cs="Arial"/>
                <w:sz w:val="16"/>
                <w:szCs w:val="16"/>
              </w:rPr>
            </w:pP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ГРБС</w:t>
            </w:r>
          </w:p>
        </w:tc>
        <w:tc>
          <w:tcPr>
            <w:tcW w:w="0" w:type="auto"/>
            <w:gridSpan w:val="4"/>
            <w:vAlign w:val="center"/>
          </w:tcPr>
          <w:p w:rsidR="005A2B8C" w:rsidRDefault="005A2B8C" w:rsidP="009B1DFC">
            <w:pPr>
              <w:spacing w:after="240"/>
              <w:jc w:val="center"/>
              <w:rPr>
                <w:rFonts w:ascii="Arial" w:hAnsi="Arial" w:cs="Arial"/>
                <w:sz w:val="16"/>
                <w:szCs w:val="16"/>
              </w:rPr>
            </w:pP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Код бюджетной классификации</w:t>
            </w:r>
          </w:p>
        </w:tc>
        <w:tc>
          <w:tcPr>
            <w:tcW w:w="4468" w:type="dxa"/>
            <w:gridSpan w:val="4"/>
            <w:vAlign w:val="center"/>
          </w:tcPr>
          <w:p w:rsidR="005A2B8C" w:rsidRDefault="005A2B8C" w:rsidP="009B1DFC">
            <w:pPr>
              <w:spacing w:after="240"/>
              <w:jc w:val="center"/>
              <w:rPr>
                <w:rFonts w:ascii="Arial" w:hAnsi="Arial" w:cs="Arial"/>
                <w:sz w:val="16"/>
                <w:szCs w:val="16"/>
              </w:rPr>
            </w:pP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Расходы (рублей), годы</w:t>
            </w:r>
          </w:p>
        </w:tc>
        <w:tc>
          <w:tcPr>
            <w:tcW w:w="0" w:type="auto"/>
            <w:vMerge w:val="restart"/>
            <w:vAlign w:val="center"/>
          </w:tcPr>
          <w:p w:rsidR="005A2B8C" w:rsidRDefault="005A2B8C" w:rsidP="009B1DFC">
            <w:pPr>
              <w:jc w:val="center"/>
              <w:rPr>
                <w:rFonts w:ascii="Arial" w:hAnsi="Arial" w:cs="Arial"/>
                <w:sz w:val="16"/>
                <w:szCs w:val="16"/>
              </w:rPr>
            </w:pPr>
          </w:p>
          <w:p w:rsidR="00835B0A" w:rsidRPr="005A2B8C" w:rsidRDefault="00835B0A" w:rsidP="009B1DFC">
            <w:pPr>
              <w:jc w:val="center"/>
              <w:rPr>
                <w:rFonts w:ascii="Arial" w:hAnsi="Arial" w:cs="Arial"/>
                <w:sz w:val="16"/>
                <w:szCs w:val="16"/>
              </w:rPr>
            </w:pPr>
            <w:r w:rsidRPr="005A2B8C">
              <w:rPr>
                <w:rFonts w:ascii="Arial" w:hAnsi="Arial" w:cs="Arial"/>
                <w:sz w:val="16"/>
                <w:szCs w:val="16"/>
              </w:rPr>
              <w:t xml:space="preserve">Ожидаемый результат от </w:t>
            </w:r>
            <w:proofErr w:type="spellStart"/>
            <w:r w:rsidRPr="005A2B8C">
              <w:rPr>
                <w:rFonts w:ascii="Arial" w:hAnsi="Arial" w:cs="Arial"/>
                <w:sz w:val="16"/>
                <w:szCs w:val="16"/>
              </w:rPr>
              <w:t>реа</w:t>
            </w:r>
            <w:proofErr w:type="spellEnd"/>
            <w:r w:rsidRPr="005A2B8C">
              <w:rPr>
                <w:rFonts w:ascii="Arial" w:hAnsi="Arial" w:cs="Arial"/>
                <w:sz w:val="16"/>
                <w:szCs w:val="16"/>
              </w:rPr>
              <w:t>-</w:t>
            </w:r>
          </w:p>
          <w:p w:rsidR="00835B0A" w:rsidRPr="005A2B8C" w:rsidRDefault="00835B0A" w:rsidP="009B1DFC">
            <w:pPr>
              <w:jc w:val="center"/>
              <w:rPr>
                <w:rFonts w:ascii="Arial" w:hAnsi="Arial" w:cs="Arial"/>
                <w:sz w:val="16"/>
                <w:szCs w:val="16"/>
              </w:rPr>
            </w:pPr>
            <w:proofErr w:type="spellStart"/>
            <w:r w:rsidRPr="005A2B8C">
              <w:rPr>
                <w:rFonts w:ascii="Arial" w:hAnsi="Arial" w:cs="Arial"/>
                <w:sz w:val="16"/>
                <w:szCs w:val="16"/>
              </w:rPr>
              <w:t>лизации</w:t>
            </w:r>
            <w:proofErr w:type="spellEnd"/>
            <w:r w:rsidRPr="005A2B8C">
              <w:rPr>
                <w:rFonts w:ascii="Arial" w:hAnsi="Arial" w:cs="Arial"/>
                <w:sz w:val="16"/>
                <w:szCs w:val="16"/>
              </w:rPr>
              <w:t xml:space="preserve"> подпрограммного</w:t>
            </w:r>
          </w:p>
          <w:p w:rsidR="00835B0A" w:rsidRPr="005A2B8C" w:rsidRDefault="00835B0A" w:rsidP="009B1DFC">
            <w:pPr>
              <w:spacing w:after="240"/>
              <w:jc w:val="center"/>
              <w:rPr>
                <w:rFonts w:ascii="Arial" w:hAnsi="Arial" w:cs="Arial"/>
                <w:sz w:val="16"/>
                <w:szCs w:val="16"/>
              </w:rPr>
            </w:pPr>
            <w:r w:rsidRPr="005A2B8C">
              <w:rPr>
                <w:rFonts w:ascii="Arial" w:hAnsi="Arial" w:cs="Arial"/>
                <w:sz w:val="16"/>
                <w:szCs w:val="16"/>
              </w:rPr>
              <w:t>мероприятия (в натуральном выражении)</w:t>
            </w:r>
          </w:p>
        </w:tc>
      </w:tr>
      <w:tr w:rsidR="005A2B8C" w:rsidRPr="009C77B0" w:rsidTr="00F84F8F">
        <w:tc>
          <w:tcPr>
            <w:tcW w:w="4077" w:type="dxa"/>
            <w:vMerge/>
            <w:vAlign w:val="center"/>
          </w:tcPr>
          <w:p w:rsidR="00835B0A" w:rsidRPr="005A2B8C" w:rsidRDefault="00835B0A" w:rsidP="009B1DFC">
            <w:pPr>
              <w:spacing w:after="240"/>
              <w:jc w:val="center"/>
              <w:rPr>
                <w:rFonts w:ascii="Arial" w:hAnsi="Arial" w:cs="Arial"/>
                <w:sz w:val="16"/>
                <w:szCs w:val="16"/>
              </w:rPr>
            </w:pPr>
          </w:p>
        </w:tc>
        <w:tc>
          <w:tcPr>
            <w:tcW w:w="1560" w:type="dxa"/>
            <w:vMerge/>
            <w:vAlign w:val="center"/>
          </w:tcPr>
          <w:p w:rsidR="00835B0A" w:rsidRPr="005A2B8C" w:rsidRDefault="00835B0A" w:rsidP="009B1DFC">
            <w:pPr>
              <w:spacing w:after="240"/>
              <w:jc w:val="center"/>
              <w:rPr>
                <w:rFonts w:ascii="Arial" w:hAnsi="Arial" w:cs="Arial"/>
                <w:sz w:val="16"/>
                <w:szCs w:val="16"/>
              </w:rPr>
            </w:pPr>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ГРБС</w:t>
            </w:r>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proofErr w:type="spellStart"/>
            <w:r w:rsidRPr="005A2B8C">
              <w:rPr>
                <w:rFonts w:ascii="Arial" w:hAnsi="Arial" w:cs="Arial"/>
                <w:sz w:val="16"/>
                <w:szCs w:val="16"/>
              </w:rPr>
              <w:t>РэПр</w:t>
            </w:r>
            <w:proofErr w:type="spellEnd"/>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ЦСР</w:t>
            </w:r>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ВР</w:t>
            </w:r>
          </w:p>
        </w:tc>
        <w:tc>
          <w:tcPr>
            <w:tcW w:w="0" w:type="auto"/>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202</w:t>
            </w:r>
            <w:r w:rsidR="00EE0B38">
              <w:rPr>
                <w:rFonts w:ascii="Arial" w:hAnsi="Arial" w:cs="Arial"/>
                <w:sz w:val="16"/>
                <w:szCs w:val="16"/>
              </w:rPr>
              <w:t>2</w:t>
            </w:r>
          </w:p>
        </w:tc>
        <w:tc>
          <w:tcPr>
            <w:tcW w:w="1117" w:type="dxa"/>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202</w:t>
            </w:r>
            <w:r w:rsidR="00EE0B38">
              <w:rPr>
                <w:rFonts w:ascii="Arial" w:hAnsi="Arial" w:cs="Arial"/>
                <w:sz w:val="16"/>
                <w:szCs w:val="16"/>
              </w:rPr>
              <w:t>3</w:t>
            </w:r>
          </w:p>
        </w:tc>
        <w:tc>
          <w:tcPr>
            <w:tcW w:w="1117" w:type="dxa"/>
            <w:vAlign w:val="center"/>
          </w:tcPr>
          <w:p w:rsidR="005A2B8C" w:rsidRDefault="005A2B8C" w:rsidP="009B1DFC">
            <w:pPr>
              <w:spacing w:after="240"/>
              <w:jc w:val="center"/>
              <w:rPr>
                <w:rFonts w:ascii="Arial" w:hAnsi="Arial" w:cs="Arial"/>
                <w:sz w:val="16"/>
                <w:szCs w:val="16"/>
              </w:rPr>
            </w:pPr>
          </w:p>
          <w:p w:rsidR="00835B0A" w:rsidRPr="005A2B8C" w:rsidRDefault="00A66981" w:rsidP="009B1DFC">
            <w:pPr>
              <w:spacing w:after="240"/>
              <w:jc w:val="center"/>
              <w:rPr>
                <w:rFonts w:ascii="Arial" w:hAnsi="Arial" w:cs="Arial"/>
                <w:sz w:val="16"/>
                <w:szCs w:val="16"/>
              </w:rPr>
            </w:pPr>
            <w:r w:rsidRPr="005A2B8C">
              <w:rPr>
                <w:rFonts w:ascii="Arial" w:hAnsi="Arial" w:cs="Arial"/>
                <w:sz w:val="16"/>
                <w:szCs w:val="16"/>
              </w:rPr>
              <w:t>202</w:t>
            </w:r>
            <w:r w:rsidR="00EE0B38">
              <w:rPr>
                <w:rFonts w:ascii="Arial" w:hAnsi="Arial" w:cs="Arial"/>
                <w:sz w:val="16"/>
                <w:szCs w:val="16"/>
              </w:rPr>
              <w:t>4</w:t>
            </w:r>
          </w:p>
        </w:tc>
        <w:tc>
          <w:tcPr>
            <w:tcW w:w="1117" w:type="dxa"/>
            <w:vAlign w:val="center"/>
          </w:tcPr>
          <w:p w:rsidR="00835B0A" w:rsidRPr="005A2B8C" w:rsidRDefault="00EE0B38" w:rsidP="009B1DFC">
            <w:pPr>
              <w:spacing w:after="240"/>
              <w:jc w:val="center"/>
              <w:rPr>
                <w:rFonts w:ascii="Arial" w:hAnsi="Arial" w:cs="Arial"/>
                <w:sz w:val="16"/>
                <w:szCs w:val="16"/>
              </w:rPr>
            </w:pPr>
            <w:r>
              <w:rPr>
                <w:rFonts w:ascii="Arial" w:hAnsi="Arial" w:cs="Arial"/>
                <w:sz w:val="16"/>
                <w:szCs w:val="16"/>
              </w:rPr>
              <w:t>Итого на 2022 - 2024</w:t>
            </w:r>
            <w:r w:rsidR="00A66981" w:rsidRPr="005A2B8C">
              <w:rPr>
                <w:rFonts w:ascii="Arial" w:hAnsi="Arial" w:cs="Arial"/>
                <w:sz w:val="16"/>
                <w:szCs w:val="16"/>
              </w:rPr>
              <w:t xml:space="preserve"> годы</w:t>
            </w:r>
          </w:p>
        </w:tc>
        <w:tc>
          <w:tcPr>
            <w:tcW w:w="0" w:type="auto"/>
            <w:vMerge/>
            <w:vAlign w:val="center"/>
          </w:tcPr>
          <w:p w:rsidR="00835B0A" w:rsidRPr="005A2B8C" w:rsidRDefault="00835B0A" w:rsidP="009B1DFC">
            <w:pPr>
              <w:spacing w:after="240"/>
              <w:jc w:val="center"/>
              <w:rPr>
                <w:rFonts w:ascii="Arial" w:hAnsi="Arial" w:cs="Arial"/>
                <w:sz w:val="16"/>
                <w:szCs w:val="16"/>
              </w:rPr>
            </w:pPr>
          </w:p>
        </w:tc>
      </w:tr>
      <w:tr w:rsidR="00835B0A" w:rsidRPr="009C77B0" w:rsidTr="00EE0B38">
        <w:tc>
          <w:tcPr>
            <w:tcW w:w="15037" w:type="dxa"/>
            <w:gridSpan w:val="11"/>
            <w:vAlign w:val="bottom"/>
          </w:tcPr>
          <w:p w:rsidR="00835B0A" w:rsidRPr="005A2B8C" w:rsidRDefault="00835B0A" w:rsidP="00EE0B38">
            <w:pPr>
              <w:spacing w:after="240"/>
              <w:jc w:val="left"/>
              <w:rPr>
                <w:rFonts w:ascii="Arial" w:hAnsi="Arial" w:cs="Arial"/>
                <w:sz w:val="16"/>
                <w:szCs w:val="16"/>
              </w:rPr>
            </w:pPr>
            <w:r w:rsidRPr="005A2B8C">
              <w:rPr>
                <w:rFonts w:ascii="Arial" w:hAnsi="Arial" w:cs="Arial"/>
                <w:sz w:val="16"/>
                <w:szCs w:val="16"/>
              </w:rPr>
              <w:t xml:space="preserve">Цель: </w:t>
            </w:r>
            <w:r w:rsidR="00AF0215">
              <w:rPr>
                <w:rFonts w:ascii="Arial" w:hAnsi="Arial" w:cs="Arial"/>
                <w:sz w:val="16"/>
                <w:szCs w:val="16"/>
              </w:rPr>
              <w:t>Обеспечение порядка и целостности мест захоронений, создание комфортных условий посещения и соблюдение всех санитарно – эпидемиологических и экологических мер</w:t>
            </w:r>
          </w:p>
        </w:tc>
      </w:tr>
      <w:tr w:rsidR="005A2B8C" w:rsidRPr="009C77B0" w:rsidTr="00F84F8F">
        <w:trPr>
          <w:trHeight w:val="1344"/>
        </w:trPr>
        <w:tc>
          <w:tcPr>
            <w:tcW w:w="4077" w:type="dxa"/>
            <w:vAlign w:val="center"/>
          </w:tcPr>
          <w:p w:rsidR="00A66981" w:rsidRPr="005A2B8C" w:rsidRDefault="00835B0A" w:rsidP="009B1DFC">
            <w:pPr>
              <w:jc w:val="center"/>
              <w:rPr>
                <w:rFonts w:ascii="Arial" w:hAnsi="Arial" w:cs="Arial"/>
                <w:sz w:val="16"/>
                <w:szCs w:val="16"/>
              </w:rPr>
            </w:pPr>
            <w:r w:rsidRPr="005A2B8C">
              <w:rPr>
                <w:rFonts w:ascii="Arial" w:hAnsi="Arial" w:cs="Arial"/>
                <w:sz w:val="16"/>
                <w:szCs w:val="16"/>
              </w:rPr>
              <w:t xml:space="preserve">Задача №1: </w:t>
            </w:r>
            <w:r w:rsidR="00AF0215">
              <w:rPr>
                <w:rFonts w:ascii="Arial" w:hAnsi="Arial" w:cs="Arial"/>
                <w:sz w:val="16"/>
                <w:szCs w:val="16"/>
              </w:rPr>
              <w:t>Улучшение и благоустройство внешнего вида территории мест захоронения, эффективность использования подъездных дорог, создание благоприятных условий при посещении родственниками могил, санитарная очистка, вывоз мусора и содержание мест захоронения на территории кладбищ города Бородино</w:t>
            </w:r>
          </w:p>
        </w:tc>
        <w:tc>
          <w:tcPr>
            <w:tcW w:w="1560" w:type="dxa"/>
            <w:vAlign w:val="center"/>
          </w:tcPr>
          <w:p w:rsidR="009C77B0" w:rsidRPr="005A2B8C" w:rsidRDefault="009C77B0" w:rsidP="009B1DFC">
            <w:pPr>
              <w:spacing w:after="240"/>
              <w:jc w:val="center"/>
              <w:rPr>
                <w:rFonts w:ascii="Arial" w:hAnsi="Arial" w:cs="Arial"/>
                <w:sz w:val="16"/>
                <w:szCs w:val="16"/>
              </w:rPr>
            </w:pP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A66981" w:rsidP="009B1DFC">
            <w:pPr>
              <w:spacing w:after="240"/>
              <w:jc w:val="center"/>
              <w:rPr>
                <w:rFonts w:ascii="Arial" w:hAnsi="Arial" w:cs="Arial"/>
                <w:sz w:val="16"/>
                <w:szCs w:val="16"/>
              </w:rPr>
            </w:pPr>
            <w:r w:rsidRPr="005A2B8C">
              <w:rPr>
                <w:rFonts w:ascii="Arial" w:hAnsi="Arial" w:cs="Arial"/>
                <w:sz w:val="16"/>
                <w:szCs w:val="16"/>
              </w:rPr>
              <w:t>012</w:t>
            </w: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A66981" w:rsidP="009B1DFC">
            <w:pPr>
              <w:spacing w:after="240"/>
              <w:jc w:val="center"/>
              <w:rPr>
                <w:rFonts w:ascii="Arial" w:hAnsi="Arial" w:cs="Arial"/>
                <w:sz w:val="16"/>
                <w:szCs w:val="16"/>
              </w:rPr>
            </w:pPr>
            <w:proofErr w:type="spellStart"/>
            <w:r w:rsidRPr="005A2B8C">
              <w:rPr>
                <w:rFonts w:ascii="Arial" w:hAnsi="Arial" w:cs="Arial"/>
                <w:sz w:val="16"/>
                <w:szCs w:val="16"/>
              </w:rPr>
              <w:t>хххх</w:t>
            </w:r>
            <w:proofErr w:type="spellEnd"/>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A66981" w:rsidP="009B1DFC">
            <w:pPr>
              <w:spacing w:after="240"/>
              <w:jc w:val="center"/>
              <w:rPr>
                <w:rFonts w:ascii="Arial" w:hAnsi="Arial" w:cs="Arial"/>
                <w:sz w:val="16"/>
                <w:szCs w:val="16"/>
              </w:rPr>
            </w:pPr>
            <w:proofErr w:type="spellStart"/>
            <w:r w:rsidRPr="005A2B8C">
              <w:rPr>
                <w:rFonts w:ascii="Arial" w:hAnsi="Arial" w:cs="Arial"/>
                <w:sz w:val="16"/>
                <w:szCs w:val="16"/>
              </w:rPr>
              <w:t>хххххххххх</w:t>
            </w:r>
            <w:proofErr w:type="spellEnd"/>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A66981" w:rsidP="009B1DFC">
            <w:pPr>
              <w:spacing w:after="240"/>
              <w:jc w:val="center"/>
              <w:rPr>
                <w:rFonts w:ascii="Arial" w:hAnsi="Arial" w:cs="Arial"/>
                <w:sz w:val="16"/>
                <w:szCs w:val="16"/>
              </w:rPr>
            </w:pPr>
            <w:proofErr w:type="spellStart"/>
            <w:r w:rsidRPr="005A2B8C">
              <w:rPr>
                <w:rFonts w:ascii="Arial" w:hAnsi="Arial" w:cs="Arial"/>
                <w:sz w:val="16"/>
                <w:szCs w:val="16"/>
              </w:rPr>
              <w:t>ххх</w:t>
            </w:r>
            <w:proofErr w:type="spellEnd"/>
          </w:p>
        </w:tc>
        <w:tc>
          <w:tcPr>
            <w:tcW w:w="0" w:type="auto"/>
            <w:vAlign w:val="center"/>
          </w:tcPr>
          <w:p w:rsidR="005A2B8C" w:rsidRPr="00F84F8F" w:rsidRDefault="005A2B8C" w:rsidP="009B1DFC">
            <w:pPr>
              <w:spacing w:after="240"/>
              <w:jc w:val="center"/>
              <w:rPr>
                <w:rFonts w:ascii="Arial" w:hAnsi="Arial" w:cs="Arial"/>
                <w:sz w:val="18"/>
                <w:szCs w:val="18"/>
              </w:rPr>
            </w:pPr>
          </w:p>
          <w:p w:rsidR="009C77B0" w:rsidRPr="00F84F8F" w:rsidRDefault="00F84F8F" w:rsidP="009B1DFC">
            <w:pPr>
              <w:spacing w:after="240"/>
              <w:jc w:val="center"/>
              <w:rPr>
                <w:rFonts w:ascii="Arial" w:hAnsi="Arial" w:cs="Arial"/>
                <w:sz w:val="18"/>
                <w:szCs w:val="18"/>
              </w:rPr>
            </w:pPr>
            <w:r w:rsidRPr="00F84F8F">
              <w:rPr>
                <w:rFonts w:ascii="Arial" w:hAnsi="Arial" w:cs="Arial"/>
                <w:sz w:val="18"/>
                <w:szCs w:val="18"/>
              </w:rPr>
              <w:t>331 528,89</w:t>
            </w:r>
          </w:p>
        </w:tc>
        <w:tc>
          <w:tcPr>
            <w:tcW w:w="1117" w:type="dxa"/>
            <w:vAlign w:val="center"/>
          </w:tcPr>
          <w:p w:rsidR="005A2B8C" w:rsidRPr="00F84F8F" w:rsidRDefault="005A2B8C" w:rsidP="009B1DFC">
            <w:pPr>
              <w:spacing w:after="240"/>
              <w:jc w:val="center"/>
              <w:rPr>
                <w:rFonts w:ascii="Arial" w:hAnsi="Arial" w:cs="Arial"/>
                <w:sz w:val="18"/>
                <w:szCs w:val="18"/>
              </w:rPr>
            </w:pPr>
          </w:p>
          <w:p w:rsidR="009C77B0" w:rsidRPr="00F84F8F" w:rsidRDefault="00F84F8F" w:rsidP="009B1DFC">
            <w:pPr>
              <w:spacing w:after="240"/>
              <w:jc w:val="center"/>
              <w:rPr>
                <w:rFonts w:ascii="Arial" w:hAnsi="Arial" w:cs="Arial"/>
                <w:sz w:val="18"/>
                <w:szCs w:val="18"/>
              </w:rPr>
            </w:pPr>
            <w:r w:rsidRPr="00F84F8F">
              <w:rPr>
                <w:rFonts w:ascii="Arial" w:hAnsi="Arial" w:cs="Arial"/>
                <w:sz w:val="18"/>
                <w:szCs w:val="18"/>
              </w:rPr>
              <w:t>331 528,89</w:t>
            </w:r>
          </w:p>
        </w:tc>
        <w:tc>
          <w:tcPr>
            <w:tcW w:w="1117" w:type="dxa"/>
            <w:vAlign w:val="center"/>
          </w:tcPr>
          <w:p w:rsidR="005A2B8C" w:rsidRPr="00F84F8F" w:rsidRDefault="005A2B8C" w:rsidP="009B1DFC">
            <w:pPr>
              <w:spacing w:after="240"/>
              <w:jc w:val="center"/>
              <w:rPr>
                <w:rFonts w:ascii="Arial" w:hAnsi="Arial" w:cs="Arial"/>
                <w:sz w:val="18"/>
                <w:szCs w:val="18"/>
              </w:rPr>
            </w:pPr>
          </w:p>
          <w:p w:rsidR="009C77B0" w:rsidRPr="00F84F8F" w:rsidRDefault="00F84F8F" w:rsidP="009B1DFC">
            <w:pPr>
              <w:spacing w:after="240"/>
              <w:jc w:val="center"/>
              <w:rPr>
                <w:rFonts w:ascii="Arial" w:hAnsi="Arial" w:cs="Arial"/>
                <w:sz w:val="18"/>
                <w:szCs w:val="18"/>
              </w:rPr>
            </w:pPr>
            <w:r w:rsidRPr="00F84F8F">
              <w:rPr>
                <w:rFonts w:ascii="Arial" w:hAnsi="Arial" w:cs="Arial"/>
                <w:sz w:val="18"/>
                <w:szCs w:val="18"/>
              </w:rPr>
              <w:t>331 528,89</w:t>
            </w:r>
          </w:p>
        </w:tc>
        <w:tc>
          <w:tcPr>
            <w:tcW w:w="1117" w:type="dxa"/>
            <w:vAlign w:val="center"/>
          </w:tcPr>
          <w:p w:rsidR="005A2B8C" w:rsidRPr="00F84F8F" w:rsidRDefault="005A2B8C" w:rsidP="009B1DFC">
            <w:pPr>
              <w:spacing w:after="240"/>
              <w:jc w:val="center"/>
              <w:rPr>
                <w:rFonts w:ascii="Arial" w:hAnsi="Arial" w:cs="Arial"/>
                <w:sz w:val="18"/>
                <w:szCs w:val="18"/>
              </w:rPr>
            </w:pPr>
          </w:p>
          <w:p w:rsidR="009C77B0" w:rsidRPr="00F84F8F" w:rsidRDefault="00F84F8F" w:rsidP="009B1DFC">
            <w:pPr>
              <w:spacing w:after="240"/>
              <w:jc w:val="center"/>
              <w:rPr>
                <w:rFonts w:ascii="Arial" w:hAnsi="Arial" w:cs="Arial"/>
                <w:sz w:val="18"/>
                <w:szCs w:val="18"/>
              </w:rPr>
            </w:pPr>
            <w:r>
              <w:rPr>
                <w:rFonts w:ascii="Arial" w:hAnsi="Arial" w:cs="Arial"/>
                <w:sz w:val="18"/>
                <w:szCs w:val="18"/>
              </w:rPr>
              <w:t>994 586,67</w:t>
            </w:r>
          </w:p>
        </w:tc>
        <w:tc>
          <w:tcPr>
            <w:tcW w:w="0" w:type="auto"/>
            <w:vAlign w:val="center"/>
          </w:tcPr>
          <w:p w:rsidR="009C77B0" w:rsidRPr="005A2B8C" w:rsidRDefault="009C77B0" w:rsidP="009B1DFC">
            <w:pPr>
              <w:spacing w:after="240"/>
              <w:jc w:val="center"/>
              <w:rPr>
                <w:rFonts w:ascii="Arial" w:hAnsi="Arial" w:cs="Arial"/>
                <w:sz w:val="16"/>
                <w:szCs w:val="16"/>
              </w:rPr>
            </w:pPr>
          </w:p>
        </w:tc>
      </w:tr>
      <w:tr w:rsidR="005A2B8C" w:rsidRPr="009C77B0" w:rsidTr="00F84F8F">
        <w:tc>
          <w:tcPr>
            <w:tcW w:w="4077"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sidRPr="005A2B8C">
              <w:rPr>
                <w:rFonts w:ascii="Arial" w:hAnsi="Arial" w:cs="Arial"/>
                <w:sz w:val="16"/>
                <w:szCs w:val="16"/>
              </w:rPr>
              <w:t>Вывоз мусора с территории кладбищ</w:t>
            </w:r>
          </w:p>
        </w:tc>
        <w:tc>
          <w:tcPr>
            <w:tcW w:w="1560"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sidRPr="005A2B8C">
              <w:rPr>
                <w:rFonts w:ascii="Arial" w:hAnsi="Arial" w:cs="Arial"/>
                <w:sz w:val="16"/>
                <w:szCs w:val="16"/>
              </w:rPr>
              <w:t>Администрация города Бородино</w:t>
            </w: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Pr>
                <w:rFonts w:ascii="Arial" w:hAnsi="Arial" w:cs="Arial"/>
                <w:sz w:val="16"/>
                <w:szCs w:val="16"/>
              </w:rPr>
              <w:t>012</w:t>
            </w:r>
          </w:p>
        </w:tc>
        <w:tc>
          <w:tcPr>
            <w:tcW w:w="0" w:type="auto"/>
            <w:vAlign w:val="center"/>
          </w:tcPr>
          <w:p w:rsidR="00767862" w:rsidRDefault="00767862" w:rsidP="009B1DFC">
            <w:pPr>
              <w:spacing w:after="240"/>
              <w:jc w:val="center"/>
              <w:rPr>
                <w:rFonts w:ascii="Arial" w:hAnsi="Arial" w:cs="Arial"/>
                <w:sz w:val="16"/>
                <w:szCs w:val="16"/>
              </w:rPr>
            </w:pPr>
          </w:p>
          <w:p w:rsidR="009C77B0" w:rsidRPr="005A2B8C" w:rsidRDefault="00767862" w:rsidP="009B1DFC">
            <w:pPr>
              <w:spacing w:after="240"/>
              <w:jc w:val="center"/>
              <w:rPr>
                <w:rFonts w:ascii="Arial" w:hAnsi="Arial" w:cs="Arial"/>
                <w:sz w:val="16"/>
                <w:szCs w:val="16"/>
              </w:rPr>
            </w:pPr>
            <w:r>
              <w:rPr>
                <w:rFonts w:ascii="Arial" w:hAnsi="Arial" w:cs="Arial"/>
                <w:sz w:val="16"/>
                <w:szCs w:val="16"/>
              </w:rPr>
              <w:t>0503</w:t>
            </w:r>
          </w:p>
        </w:tc>
        <w:tc>
          <w:tcPr>
            <w:tcW w:w="0" w:type="auto"/>
            <w:vAlign w:val="center"/>
          </w:tcPr>
          <w:p w:rsidR="00187218" w:rsidRDefault="00187218" w:rsidP="009B1DFC">
            <w:pPr>
              <w:spacing w:after="240"/>
              <w:jc w:val="center"/>
              <w:rPr>
                <w:rFonts w:ascii="Arial" w:hAnsi="Arial" w:cs="Arial"/>
                <w:sz w:val="16"/>
                <w:szCs w:val="16"/>
              </w:rPr>
            </w:pPr>
          </w:p>
          <w:p w:rsidR="009C77B0" w:rsidRPr="005A2B8C" w:rsidRDefault="00187218" w:rsidP="009B1DFC">
            <w:pPr>
              <w:spacing w:after="240"/>
              <w:jc w:val="center"/>
              <w:rPr>
                <w:rFonts w:ascii="Arial" w:hAnsi="Arial" w:cs="Arial"/>
                <w:sz w:val="16"/>
                <w:szCs w:val="16"/>
              </w:rPr>
            </w:pPr>
            <w:r>
              <w:rPr>
                <w:rFonts w:ascii="Arial" w:hAnsi="Arial" w:cs="Arial"/>
                <w:sz w:val="16"/>
                <w:szCs w:val="16"/>
              </w:rPr>
              <w:t>14</w:t>
            </w:r>
            <w:r w:rsidR="000461C6">
              <w:rPr>
                <w:rFonts w:ascii="Arial" w:hAnsi="Arial" w:cs="Arial"/>
                <w:sz w:val="16"/>
                <w:szCs w:val="16"/>
              </w:rPr>
              <w:t>6</w:t>
            </w:r>
            <w:r w:rsidR="00F73C83">
              <w:rPr>
                <w:rFonts w:ascii="Arial" w:hAnsi="Arial" w:cs="Arial"/>
                <w:sz w:val="16"/>
                <w:szCs w:val="16"/>
              </w:rPr>
              <w:t>009201</w:t>
            </w:r>
            <w:r>
              <w:rPr>
                <w:rFonts w:ascii="Arial" w:hAnsi="Arial" w:cs="Arial"/>
                <w:sz w:val="16"/>
                <w:szCs w:val="16"/>
              </w:rPr>
              <w:t>0</w:t>
            </w:r>
          </w:p>
        </w:tc>
        <w:tc>
          <w:tcPr>
            <w:tcW w:w="0" w:type="auto"/>
            <w:vAlign w:val="center"/>
          </w:tcPr>
          <w:p w:rsidR="00767862" w:rsidRDefault="00767862" w:rsidP="009B1DFC">
            <w:pPr>
              <w:spacing w:after="240"/>
              <w:jc w:val="center"/>
              <w:rPr>
                <w:rFonts w:ascii="Arial" w:hAnsi="Arial" w:cs="Arial"/>
                <w:sz w:val="16"/>
                <w:szCs w:val="16"/>
              </w:rPr>
            </w:pPr>
          </w:p>
          <w:p w:rsidR="009C77B0" w:rsidRPr="005A2B8C" w:rsidRDefault="00767862" w:rsidP="009B1DFC">
            <w:pPr>
              <w:spacing w:after="240"/>
              <w:jc w:val="center"/>
              <w:rPr>
                <w:rFonts w:ascii="Arial" w:hAnsi="Arial" w:cs="Arial"/>
                <w:sz w:val="16"/>
                <w:szCs w:val="16"/>
              </w:rPr>
            </w:pPr>
            <w:r>
              <w:rPr>
                <w:rFonts w:ascii="Arial" w:hAnsi="Arial" w:cs="Arial"/>
                <w:sz w:val="16"/>
                <w:szCs w:val="16"/>
              </w:rPr>
              <w:t>244</w:t>
            </w:r>
          </w:p>
        </w:tc>
        <w:tc>
          <w:tcPr>
            <w:tcW w:w="0" w:type="auto"/>
            <w:vAlign w:val="center"/>
          </w:tcPr>
          <w:p w:rsidR="005A2B8C" w:rsidRPr="00F84F8F" w:rsidRDefault="005A2B8C" w:rsidP="009B1DFC">
            <w:pPr>
              <w:spacing w:after="240"/>
              <w:jc w:val="center"/>
              <w:rPr>
                <w:rFonts w:ascii="Arial" w:hAnsi="Arial" w:cs="Arial"/>
                <w:sz w:val="18"/>
                <w:szCs w:val="18"/>
              </w:rPr>
            </w:pPr>
          </w:p>
          <w:p w:rsidR="009C77B0" w:rsidRPr="00F84F8F" w:rsidRDefault="00F84F8F" w:rsidP="009B1DFC">
            <w:pPr>
              <w:spacing w:after="240"/>
              <w:jc w:val="center"/>
              <w:rPr>
                <w:rFonts w:ascii="Arial" w:hAnsi="Arial" w:cs="Arial"/>
                <w:sz w:val="18"/>
                <w:szCs w:val="18"/>
              </w:rPr>
            </w:pPr>
            <w:r>
              <w:rPr>
                <w:rFonts w:ascii="Arial" w:hAnsi="Arial" w:cs="Arial"/>
                <w:sz w:val="18"/>
                <w:szCs w:val="18"/>
              </w:rPr>
              <w:t>152 845,00</w:t>
            </w:r>
          </w:p>
        </w:tc>
        <w:tc>
          <w:tcPr>
            <w:tcW w:w="1117" w:type="dxa"/>
            <w:vAlign w:val="center"/>
          </w:tcPr>
          <w:p w:rsidR="005A2B8C" w:rsidRPr="00F84F8F" w:rsidRDefault="005A2B8C" w:rsidP="009B1DFC">
            <w:pPr>
              <w:spacing w:after="240"/>
              <w:jc w:val="center"/>
              <w:rPr>
                <w:rFonts w:ascii="Arial" w:hAnsi="Arial" w:cs="Arial"/>
                <w:sz w:val="18"/>
                <w:szCs w:val="18"/>
              </w:rPr>
            </w:pPr>
          </w:p>
          <w:p w:rsidR="009C77B0" w:rsidRPr="00F84F8F" w:rsidRDefault="00F84F8F" w:rsidP="009B1DFC">
            <w:pPr>
              <w:spacing w:after="240"/>
              <w:jc w:val="center"/>
              <w:rPr>
                <w:rFonts w:ascii="Arial" w:hAnsi="Arial" w:cs="Arial"/>
                <w:sz w:val="18"/>
                <w:szCs w:val="18"/>
              </w:rPr>
            </w:pPr>
            <w:r>
              <w:rPr>
                <w:rFonts w:ascii="Arial" w:hAnsi="Arial" w:cs="Arial"/>
                <w:sz w:val="18"/>
                <w:szCs w:val="18"/>
              </w:rPr>
              <w:t>152 845,00</w:t>
            </w:r>
          </w:p>
        </w:tc>
        <w:tc>
          <w:tcPr>
            <w:tcW w:w="1117" w:type="dxa"/>
            <w:vAlign w:val="center"/>
          </w:tcPr>
          <w:p w:rsidR="005A2B8C" w:rsidRPr="00F84F8F" w:rsidRDefault="005A2B8C" w:rsidP="009B1DFC">
            <w:pPr>
              <w:spacing w:after="240"/>
              <w:jc w:val="center"/>
              <w:rPr>
                <w:rFonts w:ascii="Arial" w:hAnsi="Arial" w:cs="Arial"/>
                <w:sz w:val="18"/>
                <w:szCs w:val="18"/>
              </w:rPr>
            </w:pPr>
          </w:p>
          <w:p w:rsidR="009C77B0" w:rsidRPr="00F84F8F" w:rsidRDefault="00F84F8F" w:rsidP="009B1DFC">
            <w:pPr>
              <w:spacing w:after="240"/>
              <w:jc w:val="center"/>
              <w:rPr>
                <w:rFonts w:ascii="Arial" w:hAnsi="Arial" w:cs="Arial"/>
                <w:sz w:val="18"/>
                <w:szCs w:val="18"/>
              </w:rPr>
            </w:pPr>
            <w:r>
              <w:rPr>
                <w:rFonts w:ascii="Arial" w:hAnsi="Arial" w:cs="Arial"/>
                <w:sz w:val="18"/>
                <w:szCs w:val="18"/>
              </w:rPr>
              <w:t>152 845,00</w:t>
            </w:r>
          </w:p>
        </w:tc>
        <w:tc>
          <w:tcPr>
            <w:tcW w:w="1117" w:type="dxa"/>
            <w:vAlign w:val="center"/>
          </w:tcPr>
          <w:p w:rsidR="00E87690" w:rsidRPr="00F84F8F" w:rsidRDefault="00E87690" w:rsidP="009B1DFC">
            <w:pPr>
              <w:spacing w:after="240"/>
              <w:jc w:val="center"/>
              <w:rPr>
                <w:rFonts w:ascii="Arial" w:hAnsi="Arial" w:cs="Arial"/>
                <w:sz w:val="18"/>
                <w:szCs w:val="18"/>
              </w:rPr>
            </w:pPr>
          </w:p>
          <w:p w:rsidR="009C77B0" w:rsidRPr="00F84F8F" w:rsidRDefault="00F84F8F" w:rsidP="009B1DFC">
            <w:pPr>
              <w:spacing w:after="240"/>
              <w:jc w:val="center"/>
              <w:rPr>
                <w:rFonts w:ascii="Arial" w:hAnsi="Arial" w:cs="Arial"/>
                <w:sz w:val="18"/>
                <w:szCs w:val="18"/>
              </w:rPr>
            </w:pPr>
            <w:r>
              <w:rPr>
                <w:rFonts w:ascii="Arial" w:hAnsi="Arial" w:cs="Arial"/>
                <w:sz w:val="18"/>
                <w:szCs w:val="18"/>
              </w:rPr>
              <w:t>458 535,00</w:t>
            </w:r>
          </w:p>
        </w:tc>
        <w:tc>
          <w:tcPr>
            <w:tcW w:w="0" w:type="auto"/>
            <w:vAlign w:val="center"/>
          </w:tcPr>
          <w:p w:rsidR="005A2B8C" w:rsidRDefault="005A2B8C" w:rsidP="009B1DFC">
            <w:pPr>
              <w:jc w:val="center"/>
              <w:rPr>
                <w:rFonts w:ascii="Arial" w:hAnsi="Arial" w:cs="Arial"/>
                <w:sz w:val="16"/>
                <w:szCs w:val="16"/>
              </w:rPr>
            </w:pPr>
            <w:r>
              <w:rPr>
                <w:rFonts w:ascii="Arial" w:hAnsi="Arial" w:cs="Arial"/>
                <w:sz w:val="16"/>
                <w:szCs w:val="16"/>
              </w:rPr>
              <w:t>Вывоз мусора с территории кладбища:</w:t>
            </w:r>
          </w:p>
          <w:p w:rsidR="005A2B8C" w:rsidRDefault="00EE0B38" w:rsidP="009B1DFC">
            <w:pPr>
              <w:jc w:val="center"/>
              <w:rPr>
                <w:rFonts w:ascii="Arial" w:hAnsi="Arial" w:cs="Arial"/>
                <w:sz w:val="16"/>
                <w:szCs w:val="16"/>
              </w:rPr>
            </w:pPr>
            <w:r>
              <w:rPr>
                <w:rFonts w:ascii="Arial" w:hAnsi="Arial" w:cs="Arial"/>
                <w:sz w:val="16"/>
                <w:szCs w:val="16"/>
              </w:rPr>
              <w:t>2022</w:t>
            </w:r>
            <w:r w:rsidR="005A2B8C">
              <w:rPr>
                <w:rFonts w:ascii="Arial" w:hAnsi="Arial" w:cs="Arial"/>
                <w:sz w:val="16"/>
                <w:szCs w:val="16"/>
              </w:rPr>
              <w:t xml:space="preserve"> г. – 134,38 м3</w:t>
            </w:r>
          </w:p>
          <w:p w:rsidR="005A2B8C" w:rsidRDefault="00EE0B38" w:rsidP="009B1DFC">
            <w:pPr>
              <w:jc w:val="center"/>
              <w:rPr>
                <w:rFonts w:ascii="Arial" w:hAnsi="Arial" w:cs="Arial"/>
                <w:sz w:val="16"/>
                <w:szCs w:val="16"/>
              </w:rPr>
            </w:pPr>
            <w:r>
              <w:rPr>
                <w:rFonts w:ascii="Arial" w:hAnsi="Arial" w:cs="Arial"/>
                <w:sz w:val="16"/>
                <w:szCs w:val="16"/>
              </w:rPr>
              <w:t>2023</w:t>
            </w:r>
            <w:r w:rsidR="005A2B8C">
              <w:rPr>
                <w:rFonts w:ascii="Arial" w:hAnsi="Arial" w:cs="Arial"/>
                <w:sz w:val="16"/>
                <w:szCs w:val="16"/>
              </w:rPr>
              <w:t xml:space="preserve"> г. – </w:t>
            </w:r>
            <w:r w:rsidR="00D949DC">
              <w:rPr>
                <w:rFonts w:ascii="Arial" w:hAnsi="Arial" w:cs="Arial"/>
                <w:sz w:val="16"/>
                <w:szCs w:val="16"/>
              </w:rPr>
              <w:t>134,38</w:t>
            </w:r>
            <w:r w:rsidR="005A2B8C">
              <w:rPr>
                <w:rFonts w:ascii="Arial" w:hAnsi="Arial" w:cs="Arial"/>
                <w:sz w:val="16"/>
                <w:szCs w:val="16"/>
              </w:rPr>
              <w:t xml:space="preserve"> м3</w:t>
            </w:r>
          </w:p>
          <w:p w:rsidR="005A2B8C" w:rsidRPr="005A2B8C" w:rsidRDefault="00EE0B38" w:rsidP="009B1DFC">
            <w:pPr>
              <w:jc w:val="center"/>
              <w:rPr>
                <w:rFonts w:ascii="Arial" w:hAnsi="Arial" w:cs="Arial"/>
                <w:sz w:val="16"/>
                <w:szCs w:val="16"/>
              </w:rPr>
            </w:pPr>
            <w:r>
              <w:rPr>
                <w:rFonts w:ascii="Arial" w:hAnsi="Arial" w:cs="Arial"/>
                <w:sz w:val="16"/>
                <w:szCs w:val="16"/>
              </w:rPr>
              <w:t>2024</w:t>
            </w:r>
            <w:r w:rsidR="005A2B8C">
              <w:rPr>
                <w:rFonts w:ascii="Arial" w:hAnsi="Arial" w:cs="Arial"/>
                <w:sz w:val="16"/>
                <w:szCs w:val="16"/>
              </w:rPr>
              <w:t xml:space="preserve"> г. – </w:t>
            </w:r>
            <w:r w:rsidR="00D949DC">
              <w:rPr>
                <w:rFonts w:ascii="Arial" w:hAnsi="Arial" w:cs="Arial"/>
                <w:sz w:val="16"/>
                <w:szCs w:val="16"/>
              </w:rPr>
              <w:t>134,38</w:t>
            </w:r>
            <w:r w:rsidR="005A2B8C">
              <w:rPr>
                <w:rFonts w:ascii="Arial" w:hAnsi="Arial" w:cs="Arial"/>
                <w:sz w:val="16"/>
                <w:szCs w:val="16"/>
              </w:rPr>
              <w:t>м3</w:t>
            </w:r>
          </w:p>
        </w:tc>
      </w:tr>
      <w:tr w:rsidR="005A2B8C" w:rsidRPr="009C77B0" w:rsidTr="00F84F8F">
        <w:trPr>
          <w:trHeight w:val="946"/>
        </w:trPr>
        <w:tc>
          <w:tcPr>
            <w:tcW w:w="4077" w:type="dxa"/>
            <w:vAlign w:val="center"/>
          </w:tcPr>
          <w:p w:rsidR="007D49BA" w:rsidRDefault="007D49BA" w:rsidP="009B1DFC">
            <w:pPr>
              <w:spacing w:after="240"/>
              <w:jc w:val="center"/>
              <w:rPr>
                <w:rFonts w:ascii="Arial" w:hAnsi="Arial" w:cs="Arial"/>
                <w:sz w:val="16"/>
                <w:szCs w:val="16"/>
              </w:rPr>
            </w:pPr>
          </w:p>
          <w:p w:rsidR="009C77B0" w:rsidRPr="005A2B8C" w:rsidRDefault="007D49BA" w:rsidP="009B1DFC">
            <w:pPr>
              <w:spacing w:after="240"/>
              <w:jc w:val="center"/>
              <w:rPr>
                <w:rFonts w:ascii="Arial" w:hAnsi="Arial" w:cs="Arial"/>
                <w:sz w:val="16"/>
                <w:szCs w:val="16"/>
              </w:rPr>
            </w:pPr>
            <w:r>
              <w:rPr>
                <w:rFonts w:ascii="Arial" w:hAnsi="Arial" w:cs="Arial"/>
                <w:sz w:val="16"/>
                <w:szCs w:val="16"/>
              </w:rPr>
              <w:t xml:space="preserve">Содержание </w:t>
            </w:r>
            <w:r w:rsidR="005A2B8C">
              <w:rPr>
                <w:rFonts w:ascii="Arial" w:hAnsi="Arial" w:cs="Arial"/>
                <w:sz w:val="16"/>
                <w:szCs w:val="16"/>
              </w:rPr>
              <w:t xml:space="preserve"> дорог на территории кладбища</w:t>
            </w:r>
          </w:p>
        </w:tc>
        <w:tc>
          <w:tcPr>
            <w:tcW w:w="1560" w:type="dxa"/>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Pr>
                <w:rFonts w:ascii="Arial" w:hAnsi="Arial" w:cs="Arial"/>
                <w:sz w:val="16"/>
                <w:szCs w:val="16"/>
              </w:rPr>
              <w:t>Администрация города Бородино</w:t>
            </w:r>
          </w:p>
        </w:tc>
        <w:tc>
          <w:tcPr>
            <w:tcW w:w="0" w:type="auto"/>
            <w:vAlign w:val="center"/>
          </w:tcPr>
          <w:p w:rsidR="005A2B8C" w:rsidRDefault="005A2B8C" w:rsidP="009B1DFC">
            <w:pPr>
              <w:spacing w:after="240"/>
              <w:jc w:val="center"/>
              <w:rPr>
                <w:rFonts w:ascii="Arial" w:hAnsi="Arial" w:cs="Arial"/>
                <w:sz w:val="16"/>
                <w:szCs w:val="16"/>
              </w:rPr>
            </w:pPr>
          </w:p>
          <w:p w:rsidR="009C77B0" w:rsidRPr="005A2B8C" w:rsidRDefault="005A2B8C" w:rsidP="009B1DFC">
            <w:pPr>
              <w:spacing w:after="240"/>
              <w:jc w:val="center"/>
              <w:rPr>
                <w:rFonts w:ascii="Arial" w:hAnsi="Arial" w:cs="Arial"/>
                <w:sz w:val="16"/>
                <w:szCs w:val="16"/>
              </w:rPr>
            </w:pPr>
            <w:r>
              <w:rPr>
                <w:rFonts w:ascii="Arial" w:hAnsi="Arial" w:cs="Arial"/>
                <w:sz w:val="16"/>
                <w:szCs w:val="16"/>
              </w:rPr>
              <w:t>012</w:t>
            </w:r>
          </w:p>
        </w:tc>
        <w:tc>
          <w:tcPr>
            <w:tcW w:w="0" w:type="auto"/>
            <w:vAlign w:val="center"/>
          </w:tcPr>
          <w:p w:rsidR="00767862" w:rsidRDefault="00767862" w:rsidP="009B1DFC">
            <w:pPr>
              <w:spacing w:after="240"/>
              <w:jc w:val="center"/>
              <w:rPr>
                <w:rFonts w:ascii="Arial" w:hAnsi="Arial" w:cs="Arial"/>
                <w:sz w:val="16"/>
                <w:szCs w:val="16"/>
              </w:rPr>
            </w:pPr>
          </w:p>
          <w:p w:rsidR="009C77B0" w:rsidRPr="005A2B8C" w:rsidRDefault="00767862" w:rsidP="009B1DFC">
            <w:pPr>
              <w:spacing w:after="240"/>
              <w:jc w:val="center"/>
              <w:rPr>
                <w:rFonts w:ascii="Arial" w:hAnsi="Arial" w:cs="Arial"/>
                <w:sz w:val="16"/>
                <w:szCs w:val="16"/>
              </w:rPr>
            </w:pPr>
            <w:r>
              <w:rPr>
                <w:rFonts w:ascii="Arial" w:hAnsi="Arial" w:cs="Arial"/>
                <w:sz w:val="16"/>
                <w:szCs w:val="16"/>
              </w:rPr>
              <w:t>0503</w:t>
            </w:r>
          </w:p>
        </w:tc>
        <w:tc>
          <w:tcPr>
            <w:tcW w:w="0" w:type="auto"/>
            <w:vAlign w:val="center"/>
          </w:tcPr>
          <w:p w:rsidR="00187218" w:rsidRDefault="00187218" w:rsidP="009B1DFC">
            <w:pPr>
              <w:spacing w:after="240"/>
              <w:jc w:val="center"/>
              <w:rPr>
                <w:rFonts w:ascii="Arial" w:hAnsi="Arial" w:cs="Arial"/>
                <w:sz w:val="16"/>
                <w:szCs w:val="16"/>
              </w:rPr>
            </w:pPr>
          </w:p>
          <w:p w:rsidR="009C77B0" w:rsidRPr="005A2B8C" w:rsidRDefault="00187218" w:rsidP="009B1DFC">
            <w:pPr>
              <w:spacing w:after="240"/>
              <w:jc w:val="center"/>
              <w:rPr>
                <w:rFonts w:ascii="Arial" w:hAnsi="Arial" w:cs="Arial"/>
                <w:sz w:val="16"/>
                <w:szCs w:val="16"/>
              </w:rPr>
            </w:pPr>
            <w:r>
              <w:rPr>
                <w:rFonts w:ascii="Arial" w:hAnsi="Arial" w:cs="Arial"/>
                <w:sz w:val="16"/>
                <w:szCs w:val="16"/>
              </w:rPr>
              <w:t>14</w:t>
            </w:r>
            <w:r w:rsidR="000461C6">
              <w:rPr>
                <w:rFonts w:ascii="Arial" w:hAnsi="Arial" w:cs="Arial"/>
                <w:sz w:val="16"/>
                <w:szCs w:val="16"/>
              </w:rPr>
              <w:t>6</w:t>
            </w:r>
            <w:r w:rsidR="00F73C83">
              <w:rPr>
                <w:rFonts w:ascii="Arial" w:hAnsi="Arial" w:cs="Arial"/>
                <w:sz w:val="16"/>
                <w:szCs w:val="16"/>
              </w:rPr>
              <w:t>009201</w:t>
            </w:r>
            <w:r>
              <w:rPr>
                <w:rFonts w:ascii="Arial" w:hAnsi="Arial" w:cs="Arial"/>
                <w:sz w:val="16"/>
                <w:szCs w:val="16"/>
              </w:rPr>
              <w:t>0</w:t>
            </w:r>
          </w:p>
        </w:tc>
        <w:tc>
          <w:tcPr>
            <w:tcW w:w="0" w:type="auto"/>
            <w:vAlign w:val="center"/>
          </w:tcPr>
          <w:p w:rsidR="00767862" w:rsidRDefault="00767862" w:rsidP="009B1DFC">
            <w:pPr>
              <w:spacing w:after="240"/>
              <w:jc w:val="center"/>
              <w:rPr>
                <w:rFonts w:ascii="Arial" w:hAnsi="Arial" w:cs="Arial"/>
                <w:sz w:val="16"/>
                <w:szCs w:val="16"/>
              </w:rPr>
            </w:pPr>
          </w:p>
          <w:p w:rsidR="009C77B0" w:rsidRPr="005A2B8C" w:rsidRDefault="00767862" w:rsidP="009B1DFC">
            <w:pPr>
              <w:spacing w:after="240"/>
              <w:jc w:val="center"/>
              <w:rPr>
                <w:rFonts w:ascii="Arial" w:hAnsi="Arial" w:cs="Arial"/>
                <w:sz w:val="16"/>
                <w:szCs w:val="16"/>
              </w:rPr>
            </w:pPr>
            <w:r>
              <w:rPr>
                <w:rFonts w:ascii="Arial" w:hAnsi="Arial" w:cs="Arial"/>
                <w:sz w:val="16"/>
                <w:szCs w:val="16"/>
              </w:rPr>
              <w:t>244</w:t>
            </w:r>
          </w:p>
        </w:tc>
        <w:tc>
          <w:tcPr>
            <w:tcW w:w="0" w:type="auto"/>
            <w:vAlign w:val="center"/>
          </w:tcPr>
          <w:p w:rsidR="00187218" w:rsidRPr="00F84F8F" w:rsidRDefault="00187218" w:rsidP="009B1DFC">
            <w:pPr>
              <w:spacing w:after="240"/>
              <w:jc w:val="center"/>
              <w:rPr>
                <w:rFonts w:ascii="Arial" w:hAnsi="Arial" w:cs="Arial"/>
                <w:sz w:val="18"/>
                <w:szCs w:val="18"/>
              </w:rPr>
            </w:pPr>
          </w:p>
          <w:p w:rsidR="009C77B0" w:rsidRPr="00F84F8F" w:rsidRDefault="00F84F8F" w:rsidP="009B1DFC">
            <w:pPr>
              <w:spacing w:after="240"/>
              <w:jc w:val="center"/>
              <w:rPr>
                <w:rFonts w:ascii="Arial" w:hAnsi="Arial" w:cs="Arial"/>
                <w:sz w:val="18"/>
                <w:szCs w:val="18"/>
              </w:rPr>
            </w:pPr>
            <w:r>
              <w:rPr>
                <w:rFonts w:ascii="Arial" w:hAnsi="Arial" w:cs="Arial"/>
                <w:sz w:val="18"/>
                <w:szCs w:val="18"/>
              </w:rPr>
              <w:t>178 683,89</w:t>
            </w:r>
          </w:p>
        </w:tc>
        <w:tc>
          <w:tcPr>
            <w:tcW w:w="1117" w:type="dxa"/>
            <w:vAlign w:val="center"/>
          </w:tcPr>
          <w:p w:rsidR="00187218" w:rsidRPr="00F84F8F" w:rsidRDefault="00187218" w:rsidP="009B1DFC">
            <w:pPr>
              <w:spacing w:after="240"/>
              <w:jc w:val="center"/>
              <w:rPr>
                <w:rFonts w:ascii="Arial" w:hAnsi="Arial" w:cs="Arial"/>
                <w:sz w:val="18"/>
                <w:szCs w:val="18"/>
              </w:rPr>
            </w:pPr>
          </w:p>
          <w:p w:rsidR="009C77B0" w:rsidRPr="00F84F8F" w:rsidRDefault="00F84F8F" w:rsidP="009B1DFC">
            <w:pPr>
              <w:spacing w:after="240"/>
              <w:jc w:val="center"/>
              <w:rPr>
                <w:rFonts w:ascii="Arial" w:hAnsi="Arial" w:cs="Arial"/>
                <w:sz w:val="18"/>
                <w:szCs w:val="18"/>
              </w:rPr>
            </w:pPr>
            <w:r>
              <w:rPr>
                <w:rFonts w:ascii="Arial" w:hAnsi="Arial" w:cs="Arial"/>
                <w:sz w:val="18"/>
                <w:szCs w:val="18"/>
              </w:rPr>
              <w:t>178 683,89</w:t>
            </w:r>
          </w:p>
        </w:tc>
        <w:tc>
          <w:tcPr>
            <w:tcW w:w="1117" w:type="dxa"/>
            <w:vAlign w:val="center"/>
          </w:tcPr>
          <w:p w:rsidR="00187218" w:rsidRPr="00F84F8F" w:rsidRDefault="00187218" w:rsidP="009B1DFC">
            <w:pPr>
              <w:spacing w:after="240"/>
              <w:jc w:val="center"/>
              <w:rPr>
                <w:rFonts w:ascii="Arial" w:hAnsi="Arial" w:cs="Arial"/>
                <w:sz w:val="18"/>
                <w:szCs w:val="18"/>
              </w:rPr>
            </w:pPr>
          </w:p>
          <w:p w:rsidR="009C77B0" w:rsidRPr="00F84F8F" w:rsidRDefault="00F84F8F" w:rsidP="009B1DFC">
            <w:pPr>
              <w:spacing w:after="240"/>
              <w:jc w:val="center"/>
              <w:rPr>
                <w:rFonts w:ascii="Arial" w:hAnsi="Arial" w:cs="Arial"/>
                <w:sz w:val="18"/>
                <w:szCs w:val="18"/>
              </w:rPr>
            </w:pPr>
            <w:r>
              <w:rPr>
                <w:rFonts w:ascii="Arial" w:hAnsi="Arial" w:cs="Arial"/>
                <w:sz w:val="18"/>
                <w:szCs w:val="18"/>
              </w:rPr>
              <w:t>178 683,89</w:t>
            </w:r>
          </w:p>
        </w:tc>
        <w:tc>
          <w:tcPr>
            <w:tcW w:w="1117" w:type="dxa"/>
            <w:vAlign w:val="center"/>
          </w:tcPr>
          <w:p w:rsidR="00187218" w:rsidRPr="00F84F8F" w:rsidRDefault="00187218" w:rsidP="009B1DFC">
            <w:pPr>
              <w:spacing w:after="240"/>
              <w:jc w:val="center"/>
              <w:rPr>
                <w:rFonts w:ascii="Arial" w:hAnsi="Arial" w:cs="Arial"/>
                <w:sz w:val="18"/>
                <w:szCs w:val="18"/>
              </w:rPr>
            </w:pPr>
          </w:p>
          <w:p w:rsidR="009C77B0" w:rsidRPr="00F84F8F" w:rsidRDefault="00F84F8F" w:rsidP="009B1DFC">
            <w:pPr>
              <w:spacing w:after="240"/>
              <w:jc w:val="center"/>
              <w:rPr>
                <w:rFonts w:ascii="Arial" w:hAnsi="Arial" w:cs="Arial"/>
                <w:sz w:val="18"/>
                <w:szCs w:val="18"/>
              </w:rPr>
            </w:pPr>
            <w:r>
              <w:rPr>
                <w:rFonts w:ascii="Arial" w:hAnsi="Arial" w:cs="Arial"/>
                <w:sz w:val="18"/>
                <w:szCs w:val="18"/>
              </w:rPr>
              <w:t>536 051,67</w:t>
            </w:r>
          </w:p>
        </w:tc>
        <w:tc>
          <w:tcPr>
            <w:tcW w:w="0" w:type="auto"/>
            <w:vAlign w:val="center"/>
          </w:tcPr>
          <w:p w:rsidR="005A2B8C" w:rsidRDefault="00F8794F" w:rsidP="009B1DFC">
            <w:pPr>
              <w:jc w:val="center"/>
              <w:rPr>
                <w:rFonts w:ascii="Arial" w:hAnsi="Arial" w:cs="Arial"/>
                <w:sz w:val="16"/>
                <w:szCs w:val="16"/>
              </w:rPr>
            </w:pPr>
            <w:r>
              <w:rPr>
                <w:rFonts w:ascii="Arial" w:hAnsi="Arial" w:cs="Arial"/>
                <w:sz w:val="16"/>
                <w:szCs w:val="16"/>
              </w:rPr>
              <w:t>Содержание</w:t>
            </w:r>
            <w:r w:rsidR="005A2B8C">
              <w:rPr>
                <w:rFonts w:ascii="Arial" w:hAnsi="Arial" w:cs="Arial"/>
                <w:sz w:val="16"/>
                <w:szCs w:val="16"/>
              </w:rPr>
              <w:t xml:space="preserve"> дорог на территории кладбища:</w:t>
            </w:r>
          </w:p>
          <w:p w:rsidR="005A2B8C" w:rsidRDefault="00EE0B38" w:rsidP="009B1DFC">
            <w:pPr>
              <w:jc w:val="center"/>
              <w:rPr>
                <w:rFonts w:ascii="Arial" w:hAnsi="Arial" w:cs="Arial"/>
                <w:sz w:val="16"/>
                <w:szCs w:val="16"/>
              </w:rPr>
            </w:pPr>
            <w:r>
              <w:rPr>
                <w:rFonts w:ascii="Arial" w:hAnsi="Arial" w:cs="Arial"/>
                <w:sz w:val="16"/>
                <w:szCs w:val="16"/>
              </w:rPr>
              <w:t>2022</w:t>
            </w:r>
            <w:r w:rsidR="005A2B8C">
              <w:rPr>
                <w:rFonts w:ascii="Arial" w:hAnsi="Arial" w:cs="Arial"/>
                <w:sz w:val="16"/>
                <w:szCs w:val="16"/>
              </w:rPr>
              <w:t xml:space="preserve"> г. – </w:t>
            </w:r>
            <w:r w:rsidR="00F8794F">
              <w:rPr>
                <w:rFonts w:ascii="Arial" w:hAnsi="Arial" w:cs="Arial"/>
                <w:sz w:val="16"/>
                <w:szCs w:val="16"/>
              </w:rPr>
              <w:t>5,7 км</w:t>
            </w:r>
          </w:p>
          <w:p w:rsidR="005A2B8C" w:rsidRDefault="00EE0B38" w:rsidP="009B1DFC">
            <w:pPr>
              <w:jc w:val="center"/>
              <w:rPr>
                <w:rFonts w:ascii="Arial" w:hAnsi="Arial" w:cs="Arial"/>
                <w:sz w:val="16"/>
                <w:szCs w:val="16"/>
              </w:rPr>
            </w:pPr>
            <w:r>
              <w:rPr>
                <w:rFonts w:ascii="Arial" w:hAnsi="Arial" w:cs="Arial"/>
                <w:sz w:val="16"/>
                <w:szCs w:val="16"/>
              </w:rPr>
              <w:t>2023</w:t>
            </w:r>
            <w:r w:rsidR="005A2B8C">
              <w:rPr>
                <w:rFonts w:ascii="Arial" w:hAnsi="Arial" w:cs="Arial"/>
                <w:sz w:val="16"/>
                <w:szCs w:val="16"/>
              </w:rPr>
              <w:t xml:space="preserve"> г. – </w:t>
            </w:r>
            <w:r w:rsidR="00D949DC">
              <w:rPr>
                <w:rFonts w:ascii="Arial" w:hAnsi="Arial" w:cs="Arial"/>
                <w:sz w:val="16"/>
                <w:szCs w:val="16"/>
              </w:rPr>
              <w:t>5,7</w:t>
            </w:r>
            <w:r w:rsidR="00F8794F">
              <w:rPr>
                <w:rFonts w:ascii="Arial" w:hAnsi="Arial" w:cs="Arial"/>
                <w:sz w:val="16"/>
                <w:szCs w:val="16"/>
              </w:rPr>
              <w:t xml:space="preserve"> км</w:t>
            </w:r>
          </w:p>
          <w:p w:rsidR="005A2B8C" w:rsidRPr="005A2B8C" w:rsidRDefault="00EE0B38" w:rsidP="009B1DFC">
            <w:pPr>
              <w:jc w:val="center"/>
              <w:rPr>
                <w:rFonts w:ascii="Arial" w:hAnsi="Arial" w:cs="Arial"/>
                <w:sz w:val="16"/>
                <w:szCs w:val="16"/>
              </w:rPr>
            </w:pPr>
            <w:r>
              <w:rPr>
                <w:rFonts w:ascii="Arial" w:hAnsi="Arial" w:cs="Arial"/>
                <w:sz w:val="16"/>
                <w:szCs w:val="16"/>
              </w:rPr>
              <w:t>2024</w:t>
            </w:r>
            <w:r w:rsidR="00F8794F">
              <w:rPr>
                <w:rFonts w:ascii="Arial" w:hAnsi="Arial" w:cs="Arial"/>
                <w:sz w:val="16"/>
                <w:szCs w:val="16"/>
              </w:rPr>
              <w:t xml:space="preserve"> г. – </w:t>
            </w:r>
            <w:r w:rsidR="00D949DC">
              <w:rPr>
                <w:rFonts w:ascii="Arial" w:hAnsi="Arial" w:cs="Arial"/>
                <w:sz w:val="16"/>
                <w:szCs w:val="16"/>
              </w:rPr>
              <w:t>5,7</w:t>
            </w:r>
            <w:r w:rsidR="00F8794F">
              <w:rPr>
                <w:rFonts w:ascii="Arial" w:hAnsi="Arial" w:cs="Arial"/>
                <w:sz w:val="16"/>
                <w:szCs w:val="16"/>
              </w:rPr>
              <w:t xml:space="preserve"> км</w:t>
            </w:r>
          </w:p>
        </w:tc>
      </w:tr>
    </w:tbl>
    <w:p w:rsidR="00A17F8D" w:rsidRDefault="00A17F8D"/>
    <w:sectPr w:rsidR="00A17F8D" w:rsidSect="009C77B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DC9" w:rsidRDefault="00523DC9" w:rsidP="00623733">
      <w:r>
        <w:separator/>
      </w:r>
    </w:p>
  </w:endnote>
  <w:endnote w:type="continuationSeparator" w:id="0">
    <w:p w:rsidR="00523DC9" w:rsidRDefault="00523DC9" w:rsidP="0062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rsidP="00DB1B29">
    <w:pPr>
      <w:pStyle w:val="ac"/>
      <w:framePr w:wrap="around" w:vAnchor="text" w:hAnchor="margin" w:xAlign="right" w:y="1"/>
      <w:rPr>
        <w:rStyle w:val="ab"/>
        <w:rFonts w:eastAsia="Calibri"/>
      </w:rPr>
    </w:pPr>
    <w:r>
      <w:rPr>
        <w:rStyle w:val="ab"/>
        <w:rFonts w:eastAsia="Calibri"/>
      </w:rPr>
      <w:fldChar w:fldCharType="begin"/>
    </w:r>
    <w:r>
      <w:rPr>
        <w:rStyle w:val="ab"/>
        <w:rFonts w:eastAsia="Calibri"/>
      </w:rPr>
      <w:instrText xml:space="preserve">PAGE  </w:instrText>
    </w:r>
    <w:r>
      <w:rPr>
        <w:rStyle w:val="ab"/>
        <w:rFonts w:eastAsia="Calibri"/>
      </w:rPr>
      <w:fldChar w:fldCharType="separate"/>
    </w:r>
    <w:r>
      <w:rPr>
        <w:rStyle w:val="ab"/>
        <w:rFonts w:eastAsia="Calibri"/>
        <w:noProof/>
      </w:rPr>
      <w:t>16</w:t>
    </w:r>
    <w:r>
      <w:rPr>
        <w:rStyle w:val="ab"/>
        <w:rFonts w:eastAsia="Calibri"/>
      </w:rPr>
      <w:fldChar w:fldCharType="end"/>
    </w:r>
  </w:p>
  <w:p w:rsidR="00D84929" w:rsidRDefault="00D84929" w:rsidP="00DB1B2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rsidP="00DB1B29">
    <w:pPr>
      <w:pStyle w:val="ac"/>
      <w:framePr w:wrap="around" w:vAnchor="text" w:hAnchor="margin" w:xAlign="right" w:y="1"/>
      <w:rPr>
        <w:rStyle w:val="ab"/>
        <w:rFonts w:eastAsia="Calibri"/>
      </w:rPr>
    </w:pPr>
  </w:p>
  <w:p w:rsidR="00D84929" w:rsidRDefault="00D84929" w:rsidP="00DB1B2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DC9" w:rsidRDefault="00523DC9" w:rsidP="00623733">
      <w:r>
        <w:separator/>
      </w:r>
    </w:p>
  </w:footnote>
  <w:footnote w:type="continuationSeparator" w:id="0">
    <w:p w:rsidR="00523DC9" w:rsidRDefault="00523DC9" w:rsidP="00623733">
      <w:r>
        <w:continuationSeparator/>
      </w:r>
    </w:p>
  </w:footnote>
  <w:footnote w:id="1">
    <w:p w:rsidR="00D84929" w:rsidRPr="00A12947" w:rsidRDefault="00D84929" w:rsidP="00623733">
      <w:pPr>
        <w:autoSpaceDE w:val="0"/>
        <w:autoSpaceDN w:val="0"/>
        <w:adjustRightInd w:val="0"/>
        <w:ind w:firstLine="540"/>
        <w:jc w:val="both"/>
        <w:rPr>
          <w:sz w:val="20"/>
          <w:szCs w:val="20"/>
        </w:rPr>
      </w:pPr>
      <w:r w:rsidRPr="00A12947">
        <w:rPr>
          <w:rStyle w:val="af2"/>
          <w:sz w:val="20"/>
          <w:szCs w:val="20"/>
        </w:rPr>
        <w:footnoteRef/>
      </w:r>
      <w:r w:rsidRPr="00864B33">
        <w:rPr>
          <w:sz w:val="20"/>
          <w:szCs w:val="20"/>
        </w:rPr>
        <w:t xml:space="preserve">При закупке товаров, работ, услуг получатели субсидий руководствуются </w:t>
      </w:r>
      <w:hyperlink r:id="rId1" w:history="1">
        <w:r w:rsidRPr="00864B33">
          <w:rPr>
            <w:color w:val="0000FF"/>
            <w:sz w:val="20"/>
            <w:szCs w:val="20"/>
          </w:rPr>
          <w:t>Конституцией</w:t>
        </w:r>
      </w:hyperlink>
      <w:r w:rsidRPr="00864B33">
        <w:rPr>
          <w:sz w:val="20"/>
          <w:szCs w:val="20"/>
        </w:rPr>
        <w:t xml:space="preserve"> Российской Федерации, Гражданским </w:t>
      </w:r>
      <w:hyperlink r:id="rId2" w:history="1">
        <w:r w:rsidRPr="00864B33">
          <w:rPr>
            <w:color w:val="0000FF"/>
            <w:sz w:val="20"/>
            <w:szCs w:val="20"/>
          </w:rPr>
          <w:t>кодексом</w:t>
        </w:r>
      </w:hyperlink>
      <w:r w:rsidRPr="00864B33">
        <w:rPr>
          <w:sz w:val="20"/>
          <w:szCs w:val="20"/>
        </w:rPr>
        <w:t xml:space="preserve"> Российской Федерации, а также принятыми в соответствии с ними и утвержденными с учетом Порядка установленного органами местного самоуправления </w:t>
      </w:r>
      <w:r>
        <w:rPr>
          <w:sz w:val="20"/>
          <w:szCs w:val="20"/>
        </w:rPr>
        <w:t>П</w:t>
      </w:r>
      <w:r w:rsidRPr="00864B33">
        <w:rPr>
          <w:sz w:val="20"/>
          <w:szCs w:val="20"/>
        </w:rPr>
        <w:t>равила</w:t>
      </w:r>
      <w:r>
        <w:rPr>
          <w:sz w:val="20"/>
          <w:szCs w:val="20"/>
        </w:rPr>
        <w:t xml:space="preserve">ми </w:t>
      </w:r>
      <w:r w:rsidRPr="00864B33">
        <w:rPr>
          <w:sz w:val="20"/>
          <w:szCs w:val="20"/>
        </w:rPr>
        <w:t>закупки</w:t>
      </w:r>
      <w:r>
        <w:rPr>
          <w:sz w:val="20"/>
          <w:szCs w:val="20"/>
        </w:rPr>
        <w:t xml:space="preserve">. </w:t>
      </w:r>
      <w:proofErr w:type="gramStart"/>
      <w:r w:rsidRPr="00A12947">
        <w:rPr>
          <w:sz w:val="20"/>
          <w:szCs w:val="20"/>
        </w:rPr>
        <w:t xml:space="preserve">Согласно постановлению </w:t>
      </w:r>
      <w:r>
        <w:rPr>
          <w:sz w:val="20"/>
          <w:szCs w:val="20"/>
        </w:rPr>
        <w:t>П</w:t>
      </w:r>
      <w:r w:rsidRPr="00A12947">
        <w:rPr>
          <w:sz w:val="20"/>
          <w:szCs w:val="20"/>
        </w:rPr>
        <w:t xml:space="preserve">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sidRPr="00AD053E">
        <w:rPr>
          <w:sz w:val="20"/>
          <w:szCs w:val="20"/>
        </w:rPr>
        <w:t>соглашение ме</w:t>
      </w:r>
      <w:r>
        <w:rPr>
          <w:sz w:val="20"/>
          <w:szCs w:val="20"/>
        </w:rPr>
        <w:t xml:space="preserve">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w:t>
      </w:r>
      <w:proofErr w:type="spellStart"/>
      <w:r>
        <w:rPr>
          <w:sz w:val="20"/>
          <w:szCs w:val="20"/>
        </w:rPr>
        <w:t>типовой</w:t>
      </w:r>
      <w:proofErr w:type="gramEnd"/>
      <w:hyperlink r:id="rId3" w:history="1">
        <w:r>
          <w:rPr>
            <w:color w:val="0000FF"/>
            <w:sz w:val="20"/>
            <w:szCs w:val="20"/>
          </w:rPr>
          <w:t>формой</w:t>
        </w:r>
        <w:proofErr w:type="spellEnd"/>
      </w:hyperlink>
      <w:r>
        <w:rPr>
          <w:sz w:val="20"/>
          <w:szCs w:val="20"/>
        </w:rPr>
        <w:t xml:space="preserve">, установленной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w:t>
      </w:r>
      <w:r w:rsidRPr="00A12947">
        <w:rPr>
          <w:bCs/>
          <w:sz w:val="20"/>
          <w:szCs w:val="20"/>
        </w:rPr>
        <w:t xml:space="preserve">Типовая форма соглашения (договора) </w:t>
      </w:r>
      <w:r w:rsidRPr="00A12947">
        <w:rPr>
          <w:sz w:val="20"/>
          <w:szCs w:val="20"/>
        </w:rPr>
        <w:t>утверждена Приказом Министерства финансов РФ от 31.10.2016 №199н.</w:t>
      </w:r>
    </w:p>
  </w:footnote>
  <w:footnote w:id="2">
    <w:p w:rsidR="00D84929" w:rsidRDefault="00D84929" w:rsidP="00623733">
      <w:pPr>
        <w:pStyle w:val="af3"/>
        <w:jc w:val="both"/>
      </w:pPr>
      <w:r w:rsidRPr="00FE6038">
        <w:rPr>
          <w:rStyle w:val="af2"/>
        </w:rPr>
        <w:footnoteRef/>
      </w:r>
      <w:r w:rsidRPr="00FE6038">
        <w:t xml:space="preserve"> Форма</w:t>
      </w:r>
      <w:r>
        <w:t xml:space="preserve"> должна быть </w:t>
      </w:r>
      <w:r w:rsidRPr="00FE6038">
        <w:t>утвержд</w:t>
      </w:r>
      <w:r>
        <w:t>ена</w:t>
      </w:r>
      <w:r w:rsidRPr="00FE6038">
        <w:t xml:space="preserve"> в соответс</w:t>
      </w:r>
      <w:r>
        <w:t>т</w:t>
      </w:r>
      <w:r w:rsidRPr="00FE6038">
        <w:t>вии с Порядк</w:t>
      </w:r>
      <w:r>
        <w:t>ом</w:t>
      </w:r>
      <w:r w:rsidRPr="00FE6038">
        <w:t xml:space="preserve">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w:t>
      </w:r>
      <w:r>
        <w:t>.</w:t>
      </w:r>
    </w:p>
    <w:p w:rsidR="00D84929" w:rsidRPr="00FE6038" w:rsidRDefault="00D84929" w:rsidP="00623733">
      <w:pPr>
        <w:pStyle w:val="af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rsidP="00DB1B29">
    <w:pPr>
      <w:pStyle w:val="a8"/>
    </w:pPr>
    <w: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pPr>
      <w:pStyle w:val="a8"/>
    </w:pPr>
    <w:r>
      <w:fldChar w:fldCharType="begin"/>
    </w:r>
    <w:r>
      <w:instrText>PAGE   \* MERGEFORMAT</w:instrText>
    </w:r>
    <w:r>
      <w:fldChar w:fldCharType="separate"/>
    </w:r>
    <w:r>
      <w:rPr>
        <w:noProof/>
      </w:rPr>
      <w:t>4</w:t>
    </w:r>
    <w:r>
      <w:rPr>
        <w:noProof/>
      </w:rPr>
      <w:fldChar w:fldCharType="end"/>
    </w:r>
  </w:p>
  <w:p w:rsidR="00D84929" w:rsidRDefault="00D84929" w:rsidP="00DB1B29">
    <w:pPr>
      <w:pStyle w:val="a8"/>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pPr>
      <w:pStyle w:val="a8"/>
    </w:pPr>
    <w:r>
      <w:fldChar w:fldCharType="begin"/>
    </w:r>
    <w:r>
      <w:instrText>PAGE   \* MERGEFORMAT</w:instrText>
    </w:r>
    <w:r>
      <w:fldChar w:fldCharType="separate"/>
    </w:r>
    <w:r>
      <w:rPr>
        <w:noProof/>
      </w:rPr>
      <w:t>5</w:t>
    </w:r>
    <w:r>
      <w:rPr>
        <w:noProof/>
      </w:rPr>
      <w:fldChar w:fldCharType="end"/>
    </w:r>
  </w:p>
  <w:p w:rsidR="00D84929" w:rsidRPr="00C63F58" w:rsidRDefault="00D84929" w:rsidP="00DB1B29">
    <w:pPr>
      <w:pStyle w:val="a8"/>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rsidP="00DB1B29">
    <w:pPr>
      <w:pStyle w:val="a8"/>
    </w:pPr>
  </w:p>
  <w:p w:rsidR="00D84929" w:rsidRPr="00C63F58" w:rsidRDefault="00D84929" w:rsidP="00DB1B29">
    <w:pPr>
      <w:pStyle w:val="a8"/>
    </w:pPr>
    <w:r>
      <w:fldChar w:fldCharType="begin"/>
    </w:r>
    <w:r>
      <w:instrText>PAGE   \* MERGEFORMAT</w:instrText>
    </w:r>
    <w:r>
      <w:fldChar w:fldCharType="separate"/>
    </w:r>
    <w:r>
      <w:rPr>
        <w:noProof/>
      </w:rPr>
      <w:t>6</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rsidP="00DB1B29">
    <w:pPr>
      <w:pStyle w:val="a8"/>
    </w:pPr>
  </w:p>
  <w:p w:rsidR="00D84929" w:rsidRPr="00C63F58" w:rsidRDefault="00D84929" w:rsidP="00DB1B29">
    <w:pPr>
      <w:pStyle w:val="a8"/>
    </w:pPr>
    <w:r>
      <w:fldChar w:fldCharType="begin"/>
    </w:r>
    <w:r>
      <w:instrText>PAGE   \* MERGEFORMAT</w:instrText>
    </w:r>
    <w:r>
      <w:fldChar w:fldCharType="separate"/>
    </w:r>
    <w:r w:rsidR="003D0FCD">
      <w:rPr>
        <w:noProof/>
      </w:rPr>
      <w:t>8</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rsidP="00DB1B29">
    <w:pPr>
      <w:pStyle w:val="a8"/>
    </w:pPr>
  </w:p>
  <w:p w:rsidR="00D84929" w:rsidRDefault="00D84929" w:rsidP="00DB1B29">
    <w:pPr>
      <w:pStyle w:val="a8"/>
    </w:pPr>
    <w:r>
      <w:fldChar w:fldCharType="begin"/>
    </w:r>
    <w:r>
      <w:instrText>PAGE   \* MERGEFORMAT</w:instrText>
    </w:r>
    <w:r>
      <w:fldChar w:fldCharType="separate"/>
    </w:r>
    <w:r w:rsidR="003D0FCD">
      <w:rPr>
        <w:noProof/>
      </w:rPr>
      <w:t>16</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rsidP="00DB1B2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rsidP="00DB1B29">
    <w:pPr>
      <w:pStyle w:val="a8"/>
    </w:pPr>
    <w:r>
      <w:rPr>
        <w:rStyle w:val="ab"/>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pPr>
      <w:pStyle w:val="a8"/>
    </w:pPr>
    <w:r>
      <w:fldChar w:fldCharType="begin"/>
    </w:r>
    <w:r>
      <w:instrText>PAGE   \* MERGEFORMAT</w:instrText>
    </w:r>
    <w:r>
      <w:fldChar w:fldCharType="separate"/>
    </w:r>
    <w:r>
      <w:rPr>
        <w:noProof/>
      </w:rPr>
      <w:t>16</w:t>
    </w:r>
    <w:r>
      <w:rPr>
        <w:noProof/>
      </w:rPr>
      <w:fldChar w:fldCharType="end"/>
    </w:r>
  </w:p>
  <w:p w:rsidR="00D84929" w:rsidRPr="007A589C" w:rsidRDefault="00D84929" w:rsidP="00DB1B29">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pPr>
      <w:pStyle w:val="a8"/>
    </w:pPr>
  </w:p>
  <w:p w:rsidR="00D84929" w:rsidRDefault="00D84929" w:rsidP="00DB1B29">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pPr>
      <w:pStyle w:val="a8"/>
    </w:pPr>
    <w:r>
      <w:fldChar w:fldCharType="begin"/>
    </w:r>
    <w:r>
      <w:instrText>PAGE   \* MERGEFORMAT</w:instrText>
    </w:r>
    <w:r>
      <w:fldChar w:fldCharType="separate"/>
    </w:r>
    <w:r>
      <w:rPr>
        <w:noProof/>
      </w:rPr>
      <w:t>5</w:t>
    </w:r>
    <w:r>
      <w:rPr>
        <w:noProof/>
      </w:rPr>
      <w:fldChar w:fldCharType="end"/>
    </w:r>
  </w:p>
  <w:p w:rsidR="00D84929" w:rsidRDefault="00D84929" w:rsidP="00DB1B29">
    <w:pPr>
      <w:pStyle w:val="a8"/>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pPr>
      <w:pStyle w:val="a8"/>
    </w:pPr>
    <w:r>
      <w:fldChar w:fldCharType="begin"/>
    </w:r>
    <w:r>
      <w:instrText>PAGE   \* MERGEFORMAT</w:instrText>
    </w:r>
    <w:r>
      <w:fldChar w:fldCharType="separate"/>
    </w:r>
    <w:r>
      <w:rPr>
        <w:noProof/>
      </w:rPr>
      <w:t>2</w:t>
    </w:r>
    <w:r>
      <w:rPr>
        <w:noProof/>
      </w:rPr>
      <w:fldChar w:fldCharType="end"/>
    </w:r>
  </w:p>
  <w:p w:rsidR="00D84929" w:rsidRDefault="00D84929" w:rsidP="00DB1B29">
    <w:pPr>
      <w:pStyle w:val="a8"/>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rsidP="00DB1B29">
    <w:pPr>
      <w:pStyle w:val="a8"/>
    </w:pPr>
    <w:r>
      <w:fldChar w:fldCharType="begin"/>
    </w:r>
    <w:r>
      <w:instrText xml:space="preserve"> PAGE   \* MERGEFORMAT </w:instrText>
    </w:r>
    <w:r>
      <w:fldChar w:fldCharType="separate"/>
    </w:r>
    <w:r>
      <w:rPr>
        <w:noProof/>
      </w:rPr>
      <w:t>7</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rsidP="00DB1B29">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929" w:rsidRDefault="00D84929" w:rsidP="00DB1B29">
    <w:pPr>
      <w:pStyle w:val="a8"/>
    </w:pPr>
    <w:r>
      <w:fldChar w:fldCharType="begin"/>
    </w:r>
    <w:r>
      <w:instrText xml:space="preserve"> PAGE   \* MERGEFORMAT </w:instrText>
    </w:r>
    <w:r>
      <w:fldChar w:fldCharType="separate"/>
    </w:r>
    <w:r>
      <w:rPr>
        <w:noProof/>
      </w:rPr>
      <w:t>2</w:t>
    </w:r>
    <w:r>
      <w:rPr>
        <w:noProof/>
      </w:rPr>
      <w:fldChar w:fldCharType="end"/>
    </w:r>
  </w:p>
  <w:p w:rsidR="00D84929" w:rsidRPr="00603251" w:rsidRDefault="00D84929" w:rsidP="00DB1B2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8E7"/>
    <w:multiLevelType w:val="hybridMultilevel"/>
    <w:tmpl w:val="67EAE9BC"/>
    <w:lvl w:ilvl="0" w:tplc="0419000F">
      <w:start w:val="10"/>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DCF5E55"/>
    <w:multiLevelType w:val="hybridMultilevel"/>
    <w:tmpl w:val="B5064572"/>
    <w:lvl w:ilvl="0" w:tplc="4B2E9912">
      <w:start w:val="2"/>
      <w:numFmt w:val="decimal"/>
      <w:lvlText w:val="%1."/>
      <w:lvlJc w:val="left"/>
      <w:pPr>
        <w:ind w:left="786" w:hanging="360"/>
      </w:pPr>
      <w:rPr>
        <w:rFonts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DF02616"/>
    <w:multiLevelType w:val="multilevel"/>
    <w:tmpl w:val="B27EFCF0"/>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547B3036"/>
    <w:multiLevelType w:val="multilevel"/>
    <w:tmpl w:val="9FAC285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5E0A7F06"/>
    <w:multiLevelType w:val="hybridMultilevel"/>
    <w:tmpl w:val="C400E2C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59B7"/>
    <w:rsid w:val="00001BAE"/>
    <w:rsid w:val="000061B8"/>
    <w:rsid w:val="00013135"/>
    <w:rsid w:val="000146FB"/>
    <w:rsid w:val="000200B5"/>
    <w:rsid w:val="0003364B"/>
    <w:rsid w:val="00033675"/>
    <w:rsid w:val="00034C29"/>
    <w:rsid w:val="0003695C"/>
    <w:rsid w:val="0003704A"/>
    <w:rsid w:val="00043244"/>
    <w:rsid w:val="000461C6"/>
    <w:rsid w:val="00052EA9"/>
    <w:rsid w:val="00056B89"/>
    <w:rsid w:val="00061080"/>
    <w:rsid w:val="0006383E"/>
    <w:rsid w:val="000650CA"/>
    <w:rsid w:val="00072DBC"/>
    <w:rsid w:val="00073512"/>
    <w:rsid w:val="00080E99"/>
    <w:rsid w:val="00082F3C"/>
    <w:rsid w:val="00086EDE"/>
    <w:rsid w:val="00092D8E"/>
    <w:rsid w:val="0009704F"/>
    <w:rsid w:val="0009794B"/>
    <w:rsid w:val="000A1E20"/>
    <w:rsid w:val="000A2523"/>
    <w:rsid w:val="000B1007"/>
    <w:rsid w:val="000B451A"/>
    <w:rsid w:val="000C0EC3"/>
    <w:rsid w:val="000C585E"/>
    <w:rsid w:val="000C60A9"/>
    <w:rsid w:val="000D02A3"/>
    <w:rsid w:val="000D3272"/>
    <w:rsid w:val="000D679F"/>
    <w:rsid w:val="000D6CE7"/>
    <w:rsid w:val="000D72F3"/>
    <w:rsid w:val="000E0763"/>
    <w:rsid w:val="000E1D54"/>
    <w:rsid w:val="000E3FFC"/>
    <w:rsid w:val="000E435E"/>
    <w:rsid w:val="000E4526"/>
    <w:rsid w:val="000E48A0"/>
    <w:rsid w:val="000E741A"/>
    <w:rsid w:val="000F1210"/>
    <w:rsid w:val="000F4A97"/>
    <w:rsid w:val="000F4B37"/>
    <w:rsid w:val="000F654D"/>
    <w:rsid w:val="00100DD2"/>
    <w:rsid w:val="00105723"/>
    <w:rsid w:val="00106DB4"/>
    <w:rsid w:val="00106ECC"/>
    <w:rsid w:val="001070A9"/>
    <w:rsid w:val="00115813"/>
    <w:rsid w:val="00116C04"/>
    <w:rsid w:val="00121ED9"/>
    <w:rsid w:val="001233CB"/>
    <w:rsid w:val="00125810"/>
    <w:rsid w:val="001276D0"/>
    <w:rsid w:val="0013011E"/>
    <w:rsid w:val="00130BA0"/>
    <w:rsid w:val="00142512"/>
    <w:rsid w:val="0015175E"/>
    <w:rsid w:val="00152118"/>
    <w:rsid w:val="00156508"/>
    <w:rsid w:val="0015685C"/>
    <w:rsid w:val="00157CF0"/>
    <w:rsid w:val="00160E8D"/>
    <w:rsid w:val="00162F6F"/>
    <w:rsid w:val="0016383D"/>
    <w:rsid w:val="00166454"/>
    <w:rsid w:val="00177C17"/>
    <w:rsid w:val="00185B2A"/>
    <w:rsid w:val="00187218"/>
    <w:rsid w:val="00191365"/>
    <w:rsid w:val="00191D68"/>
    <w:rsid w:val="001953EE"/>
    <w:rsid w:val="001A508F"/>
    <w:rsid w:val="001A7C85"/>
    <w:rsid w:val="001C004B"/>
    <w:rsid w:val="001C0DE4"/>
    <w:rsid w:val="001C1500"/>
    <w:rsid w:val="001C33CB"/>
    <w:rsid w:val="001C467B"/>
    <w:rsid w:val="001C6A25"/>
    <w:rsid w:val="001D21E3"/>
    <w:rsid w:val="001D5664"/>
    <w:rsid w:val="001E1023"/>
    <w:rsid w:val="001E1068"/>
    <w:rsid w:val="001F2971"/>
    <w:rsid w:val="001F59D9"/>
    <w:rsid w:val="001F6FD0"/>
    <w:rsid w:val="001F7F9E"/>
    <w:rsid w:val="002013E9"/>
    <w:rsid w:val="0021050A"/>
    <w:rsid w:val="00210E91"/>
    <w:rsid w:val="00212584"/>
    <w:rsid w:val="00215C54"/>
    <w:rsid w:val="002273D1"/>
    <w:rsid w:val="00231A87"/>
    <w:rsid w:val="002325A3"/>
    <w:rsid w:val="002337E6"/>
    <w:rsid w:val="00241C67"/>
    <w:rsid w:val="002447DB"/>
    <w:rsid w:val="0025264A"/>
    <w:rsid w:val="00252789"/>
    <w:rsid w:val="00262DE3"/>
    <w:rsid w:val="002633B4"/>
    <w:rsid w:val="00263A3C"/>
    <w:rsid w:val="00270A9E"/>
    <w:rsid w:val="00271C72"/>
    <w:rsid w:val="002746FF"/>
    <w:rsid w:val="002775A6"/>
    <w:rsid w:val="00280B0C"/>
    <w:rsid w:val="00280FD4"/>
    <w:rsid w:val="00281BE0"/>
    <w:rsid w:val="00283214"/>
    <w:rsid w:val="00284F1F"/>
    <w:rsid w:val="00284F8E"/>
    <w:rsid w:val="00286BA4"/>
    <w:rsid w:val="00291D55"/>
    <w:rsid w:val="002A1CD5"/>
    <w:rsid w:val="002A5FEA"/>
    <w:rsid w:val="002A6396"/>
    <w:rsid w:val="002A769C"/>
    <w:rsid w:val="002A7BCA"/>
    <w:rsid w:val="002C027C"/>
    <w:rsid w:val="002C400A"/>
    <w:rsid w:val="002C55BA"/>
    <w:rsid w:val="002C64F6"/>
    <w:rsid w:val="002D133A"/>
    <w:rsid w:val="002E0264"/>
    <w:rsid w:val="002E1324"/>
    <w:rsid w:val="002E1CD2"/>
    <w:rsid w:val="002E3CDF"/>
    <w:rsid w:val="002F0E21"/>
    <w:rsid w:val="002F1E4F"/>
    <w:rsid w:val="002F64D5"/>
    <w:rsid w:val="002F6D5B"/>
    <w:rsid w:val="002F6E52"/>
    <w:rsid w:val="00303577"/>
    <w:rsid w:val="00307B01"/>
    <w:rsid w:val="00310C76"/>
    <w:rsid w:val="00315D53"/>
    <w:rsid w:val="00321987"/>
    <w:rsid w:val="00321B5A"/>
    <w:rsid w:val="00323802"/>
    <w:rsid w:val="003262E2"/>
    <w:rsid w:val="00327236"/>
    <w:rsid w:val="003304B1"/>
    <w:rsid w:val="00330946"/>
    <w:rsid w:val="003319AD"/>
    <w:rsid w:val="0034111E"/>
    <w:rsid w:val="003430DC"/>
    <w:rsid w:val="00343918"/>
    <w:rsid w:val="0034654F"/>
    <w:rsid w:val="00346D32"/>
    <w:rsid w:val="003478EB"/>
    <w:rsid w:val="00352390"/>
    <w:rsid w:val="003549AF"/>
    <w:rsid w:val="00356B41"/>
    <w:rsid w:val="003614D8"/>
    <w:rsid w:val="00367420"/>
    <w:rsid w:val="00375AAC"/>
    <w:rsid w:val="00376E61"/>
    <w:rsid w:val="003807CE"/>
    <w:rsid w:val="00380D8D"/>
    <w:rsid w:val="00380FE7"/>
    <w:rsid w:val="00382775"/>
    <w:rsid w:val="00383E8E"/>
    <w:rsid w:val="00384484"/>
    <w:rsid w:val="00387D58"/>
    <w:rsid w:val="003932E3"/>
    <w:rsid w:val="003A134D"/>
    <w:rsid w:val="003A2796"/>
    <w:rsid w:val="003A3C31"/>
    <w:rsid w:val="003A439A"/>
    <w:rsid w:val="003A4F27"/>
    <w:rsid w:val="003A6589"/>
    <w:rsid w:val="003A65B5"/>
    <w:rsid w:val="003B00AE"/>
    <w:rsid w:val="003B08F9"/>
    <w:rsid w:val="003B3E16"/>
    <w:rsid w:val="003C501B"/>
    <w:rsid w:val="003C5A9F"/>
    <w:rsid w:val="003C6977"/>
    <w:rsid w:val="003C7067"/>
    <w:rsid w:val="003D0A2B"/>
    <w:rsid w:val="003D0FCD"/>
    <w:rsid w:val="003D2E46"/>
    <w:rsid w:val="003E0944"/>
    <w:rsid w:val="003E1413"/>
    <w:rsid w:val="003E1FEA"/>
    <w:rsid w:val="003E2353"/>
    <w:rsid w:val="003E3B10"/>
    <w:rsid w:val="003E490E"/>
    <w:rsid w:val="003E7791"/>
    <w:rsid w:val="003F460B"/>
    <w:rsid w:val="003F4C0D"/>
    <w:rsid w:val="003F706F"/>
    <w:rsid w:val="00400034"/>
    <w:rsid w:val="004026AE"/>
    <w:rsid w:val="00410642"/>
    <w:rsid w:val="00410679"/>
    <w:rsid w:val="00412C56"/>
    <w:rsid w:val="00415780"/>
    <w:rsid w:val="004219FC"/>
    <w:rsid w:val="00423759"/>
    <w:rsid w:val="004247FC"/>
    <w:rsid w:val="00427794"/>
    <w:rsid w:val="004348DA"/>
    <w:rsid w:val="00435A44"/>
    <w:rsid w:val="0043605C"/>
    <w:rsid w:val="004436E3"/>
    <w:rsid w:val="004472D0"/>
    <w:rsid w:val="004506F2"/>
    <w:rsid w:val="00450C8F"/>
    <w:rsid w:val="0045308A"/>
    <w:rsid w:val="0045342F"/>
    <w:rsid w:val="00454CF7"/>
    <w:rsid w:val="00472BB5"/>
    <w:rsid w:val="004773FD"/>
    <w:rsid w:val="00481440"/>
    <w:rsid w:val="004844C8"/>
    <w:rsid w:val="004872C1"/>
    <w:rsid w:val="00490D4E"/>
    <w:rsid w:val="004956F9"/>
    <w:rsid w:val="00497AD8"/>
    <w:rsid w:val="004A0206"/>
    <w:rsid w:val="004A0EE2"/>
    <w:rsid w:val="004A3021"/>
    <w:rsid w:val="004A3EBB"/>
    <w:rsid w:val="004A5A9A"/>
    <w:rsid w:val="004A651C"/>
    <w:rsid w:val="004C0983"/>
    <w:rsid w:val="004C15E5"/>
    <w:rsid w:val="004C17E6"/>
    <w:rsid w:val="004C2437"/>
    <w:rsid w:val="004C7CBD"/>
    <w:rsid w:val="004F079D"/>
    <w:rsid w:val="004F0FBA"/>
    <w:rsid w:val="004F1704"/>
    <w:rsid w:val="004F3527"/>
    <w:rsid w:val="004F5421"/>
    <w:rsid w:val="004F5E59"/>
    <w:rsid w:val="00501053"/>
    <w:rsid w:val="005049F7"/>
    <w:rsid w:val="00504DCE"/>
    <w:rsid w:val="00520ADE"/>
    <w:rsid w:val="005222C4"/>
    <w:rsid w:val="005238D8"/>
    <w:rsid w:val="00523DC9"/>
    <w:rsid w:val="00526967"/>
    <w:rsid w:val="00534F61"/>
    <w:rsid w:val="00543293"/>
    <w:rsid w:val="00543B27"/>
    <w:rsid w:val="00551BCE"/>
    <w:rsid w:val="00556CC8"/>
    <w:rsid w:val="00563B54"/>
    <w:rsid w:val="005642AE"/>
    <w:rsid w:val="0057186A"/>
    <w:rsid w:val="00574257"/>
    <w:rsid w:val="00574416"/>
    <w:rsid w:val="0057642B"/>
    <w:rsid w:val="00582005"/>
    <w:rsid w:val="00582CC8"/>
    <w:rsid w:val="0058665B"/>
    <w:rsid w:val="005979CC"/>
    <w:rsid w:val="00597FAE"/>
    <w:rsid w:val="005A0EE5"/>
    <w:rsid w:val="005A2B8C"/>
    <w:rsid w:val="005B1033"/>
    <w:rsid w:val="005B1194"/>
    <w:rsid w:val="005B3BB8"/>
    <w:rsid w:val="005B4BDB"/>
    <w:rsid w:val="005C1226"/>
    <w:rsid w:val="005C27FE"/>
    <w:rsid w:val="005C3EC6"/>
    <w:rsid w:val="005E4FFF"/>
    <w:rsid w:val="005F0A84"/>
    <w:rsid w:val="0060056E"/>
    <w:rsid w:val="0060452B"/>
    <w:rsid w:val="0061078B"/>
    <w:rsid w:val="00614BB3"/>
    <w:rsid w:val="00620435"/>
    <w:rsid w:val="00623733"/>
    <w:rsid w:val="00624AA9"/>
    <w:rsid w:val="006251B9"/>
    <w:rsid w:val="00627600"/>
    <w:rsid w:val="0063123D"/>
    <w:rsid w:val="006373E3"/>
    <w:rsid w:val="00641FDD"/>
    <w:rsid w:val="00643C81"/>
    <w:rsid w:val="006445C8"/>
    <w:rsid w:val="00650A94"/>
    <w:rsid w:val="00650E04"/>
    <w:rsid w:val="00651612"/>
    <w:rsid w:val="006542B7"/>
    <w:rsid w:val="006553E0"/>
    <w:rsid w:val="00657160"/>
    <w:rsid w:val="006714ED"/>
    <w:rsid w:val="00672DFA"/>
    <w:rsid w:val="0067676D"/>
    <w:rsid w:val="00676B3C"/>
    <w:rsid w:val="00680A89"/>
    <w:rsid w:val="00681B85"/>
    <w:rsid w:val="00681EB0"/>
    <w:rsid w:val="006912D3"/>
    <w:rsid w:val="00693C58"/>
    <w:rsid w:val="00697E0F"/>
    <w:rsid w:val="006A2474"/>
    <w:rsid w:val="006A42C6"/>
    <w:rsid w:val="006A537B"/>
    <w:rsid w:val="006A5778"/>
    <w:rsid w:val="006A792F"/>
    <w:rsid w:val="006B073F"/>
    <w:rsid w:val="006B1DEB"/>
    <w:rsid w:val="006B2B43"/>
    <w:rsid w:val="006B37AD"/>
    <w:rsid w:val="006C4B0E"/>
    <w:rsid w:val="006C7FF0"/>
    <w:rsid w:val="006D0D47"/>
    <w:rsid w:val="006D4119"/>
    <w:rsid w:val="006D6EB6"/>
    <w:rsid w:val="006E1D6F"/>
    <w:rsid w:val="006E655F"/>
    <w:rsid w:val="006E6DAD"/>
    <w:rsid w:val="006F08D7"/>
    <w:rsid w:val="006F1EBC"/>
    <w:rsid w:val="006F4DE6"/>
    <w:rsid w:val="006F70C4"/>
    <w:rsid w:val="00701F5B"/>
    <w:rsid w:val="007021F5"/>
    <w:rsid w:val="007042D1"/>
    <w:rsid w:val="00710D5F"/>
    <w:rsid w:val="00714323"/>
    <w:rsid w:val="0071711D"/>
    <w:rsid w:val="007236F2"/>
    <w:rsid w:val="00724F42"/>
    <w:rsid w:val="00725ADA"/>
    <w:rsid w:val="00731953"/>
    <w:rsid w:val="00733480"/>
    <w:rsid w:val="0074679E"/>
    <w:rsid w:val="00752738"/>
    <w:rsid w:val="0075436B"/>
    <w:rsid w:val="0075749E"/>
    <w:rsid w:val="007605EA"/>
    <w:rsid w:val="00765C66"/>
    <w:rsid w:val="00767862"/>
    <w:rsid w:val="00771FAA"/>
    <w:rsid w:val="00773249"/>
    <w:rsid w:val="0077394F"/>
    <w:rsid w:val="0077429F"/>
    <w:rsid w:val="00776EFE"/>
    <w:rsid w:val="00777EEF"/>
    <w:rsid w:val="00786CE9"/>
    <w:rsid w:val="00787785"/>
    <w:rsid w:val="00792DD5"/>
    <w:rsid w:val="00797E05"/>
    <w:rsid w:val="007A2ABD"/>
    <w:rsid w:val="007A2D24"/>
    <w:rsid w:val="007A3ADF"/>
    <w:rsid w:val="007A4AAB"/>
    <w:rsid w:val="007A6252"/>
    <w:rsid w:val="007B08C0"/>
    <w:rsid w:val="007B351B"/>
    <w:rsid w:val="007B7DCC"/>
    <w:rsid w:val="007C2526"/>
    <w:rsid w:val="007D1B5C"/>
    <w:rsid w:val="007D22F6"/>
    <w:rsid w:val="007D49BA"/>
    <w:rsid w:val="007E6360"/>
    <w:rsid w:val="007F7DC3"/>
    <w:rsid w:val="00802A4D"/>
    <w:rsid w:val="008144CD"/>
    <w:rsid w:val="00815D5F"/>
    <w:rsid w:val="00826F43"/>
    <w:rsid w:val="00832AAC"/>
    <w:rsid w:val="00835B0A"/>
    <w:rsid w:val="00847BC0"/>
    <w:rsid w:val="00847CA1"/>
    <w:rsid w:val="0085706E"/>
    <w:rsid w:val="00862CF6"/>
    <w:rsid w:val="00871B51"/>
    <w:rsid w:val="00880BD1"/>
    <w:rsid w:val="0088324F"/>
    <w:rsid w:val="00893A69"/>
    <w:rsid w:val="00896361"/>
    <w:rsid w:val="008A1D5E"/>
    <w:rsid w:val="008A1DD2"/>
    <w:rsid w:val="008A4676"/>
    <w:rsid w:val="008B596E"/>
    <w:rsid w:val="008B5A3B"/>
    <w:rsid w:val="008B66A6"/>
    <w:rsid w:val="008B69D5"/>
    <w:rsid w:val="008C232A"/>
    <w:rsid w:val="008D07E4"/>
    <w:rsid w:val="008D25A3"/>
    <w:rsid w:val="008D6758"/>
    <w:rsid w:val="008E0E77"/>
    <w:rsid w:val="008E146B"/>
    <w:rsid w:val="008F0448"/>
    <w:rsid w:val="00905083"/>
    <w:rsid w:val="00907A00"/>
    <w:rsid w:val="009101CD"/>
    <w:rsid w:val="00926DB2"/>
    <w:rsid w:val="0092794B"/>
    <w:rsid w:val="00934BB3"/>
    <w:rsid w:val="009359EB"/>
    <w:rsid w:val="009402D2"/>
    <w:rsid w:val="00940741"/>
    <w:rsid w:val="0094090E"/>
    <w:rsid w:val="0094592C"/>
    <w:rsid w:val="00947ABA"/>
    <w:rsid w:val="0095584C"/>
    <w:rsid w:val="00955C63"/>
    <w:rsid w:val="0095799D"/>
    <w:rsid w:val="00974F05"/>
    <w:rsid w:val="009762D4"/>
    <w:rsid w:val="00976E6A"/>
    <w:rsid w:val="00984B2D"/>
    <w:rsid w:val="009874E8"/>
    <w:rsid w:val="009B1DFC"/>
    <w:rsid w:val="009B2257"/>
    <w:rsid w:val="009B6D76"/>
    <w:rsid w:val="009C1CD9"/>
    <w:rsid w:val="009C77B0"/>
    <w:rsid w:val="009D29B5"/>
    <w:rsid w:val="009D64A1"/>
    <w:rsid w:val="009E3041"/>
    <w:rsid w:val="009F0E55"/>
    <w:rsid w:val="009F6028"/>
    <w:rsid w:val="00A01A70"/>
    <w:rsid w:val="00A17F8D"/>
    <w:rsid w:val="00A211B9"/>
    <w:rsid w:val="00A30F43"/>
    <w:rsid w:val="00A3172B"/>
    <w:rsid w:val="00A336D4"/>
    <w:rsid w:val="00A35676"/>
    <w:rsid w:val="00A42DCB"/>
    <w:rsid w:val="00A42F0A"/>
    <w:rsid w:val="00A43026"/>
    <w:rsid w:val="00A4376E"/>
    <w:rsid w:val="00A442E4"/>
    <w:rsid w:val="00A46F3F"/>
    <w:rsid w:val="00A4788E"/>
    <w:rsid w:val="00A50A9D"/>
    <w:rsid w:val="00A518E6"/>
    <w:rsid w:val="00A51BC0"/>
    <w:rsid w:val="00A61D0F"/>
    <w:rsid w:val="00A663B4"/>
    <w:rsid w:val="00A66981"/>
    <w:rsid w:val="00A672C2"/>
    <w:rsid w:val="00A72AE7"/>
    <w:rsid w:val="00A805A6"/>
    <w:rsid w:val="00A807C7"/>
    <w:rsid w:val="00A84747"/>
    <w:rsid w:val="00A94718"/>
    <w:rsid w:val="00AA280A"/>
    <w:rsid w:val="00AA4388"/>
    <w:rsid w:val="00AA7955"/>
    <w:rsid w:val="00AB2BE5"/>
    <w:rsid w:val="00AB3CAC"/>
    <w:rsid w:val="00AC33CD"/>
    <w:rsid w:val="00AC6210"/>
    <w:rsid w:val="00AC7F61"/>
    <w:rsid w:val="00AD2647"/>
    <w:rsid w:val="00AD393D"/>
    <w:rsid w:val="00AD401D"/>
    <w:rsid w:val="00AD493E"/>
    <w:rsid w:val="00AE2532"/>
    <w:rsid w:val="00AF0215"/>
    <w:rsid w:val="00AF62DF"/>
    <w:rsid w:val="00AF6DB8"/>
    <w:rsid w:val="00B028D9"/>
    <w:rsid w:val="00B06871"/>
    <w:rsid w:val="00B15BF7"/>
    <w:rsid w:val="00B2657B"/>
    <w:rsid w:val="00B313A7"/>
    <w:rsid w:val="00B334AD"/>
    <w:rsid w:val="00B340F0"/>
    <w:rsid w:val="00B355C6"/>
    <w:rsid w:val="00B36F20"/>
    <w:rsid w:val="00B44441"/>
    <w:rsid w:val="00B447AA"/>
    <w:rsid w:val="00B53590"/>
    <w:rsid w:val="00B549C5"/>
    <w:rsid w:val="00B55BF4"/>
    <w:rsid w:val="00B55EB1"/>
    <w:rsid w:val="00B62A61"/>
    <w:rsid w:val="00B64987"/>
    <w:rsid w:val="00B7084B"/>
    <w:rsid w:val="00B734DD"/>
    <w:rsid w:val="00B7626C"/>
    <w:rsid w:val="00B80DE7"/>
    <w:rsid w:val="00B8274E"/>
    <w:rsid w:val="00B90137"/>
    <w:rsid w:val="00B92305"/>
    <w:rsid w:val="00B961C9"/>
    <w:rsid w:val="00BA64BB"/>
    <w:rsid w:val="00BB51E8"/>
    <w:rsid w:val="00BB71BD"/>
    <w:rsid w:val="00BC376A"/>
    <w:rsid w:val="00BC407E"/>
    <w:rsid w:val="00BC6514"/>
    <w:rsid w:val="00BD11E1"/>
    <w:rsid w:val="00BE00F7"/>
    <w:rsid w:val="00BE024B"/>
    <w:rsid w:val="00BF136E"/>
    <w:rsid w:val="00C01F71"/>
    <w:rsid w:val="00C0213C"/>
    <w:rsid w:val="00C06BD8"/>
    <w:rsid w:val="00C10D1C"/>
    <w:rsid w:val="00C1494A"/>
    <w:rsid w:val="00C17CF2"/>
    <w:rsid w:val="00C20063"/>
    <w:rsid w:val="00C22148"/>
    <w:rsid w:val="00C327C9"/>
    <w:rsid w:val="00C37755"/>
    <w:rsid w:val="00C3782E"/>
    <w:rsid w:val="00C52B97"/>
    <w:rsid w:val="00C53A8A"/>
    <w:rsid w:val="00C67CF0"/>
    <w:rsid w:val="00C72133"/>
    <w:rsid w:val="00C72799"/>
    <w:rsid w:val="00C749C0"/>
    <w:rsid w:val="00C76AC1"/>
    <w:rsid w:val="00C80745"/>
    <w:rsid w:val="00C80B4B"/>
    <w:rsid w:val="00C85843"/>
    <w:rsid w:val="00C87A55"/>
    <w:rsid w:val="00C942ED"/>
    <w:rsid w:val="00CA1560"/>
    <w:rsid w:val="00CA2BE5"/>
    <w:rsid w:val="00CA3E47"/>
    <w:rsid w:val="00CB213D"/>
    <w:rsid w:val="00CB32D1"/>
    <w:rsid w:val="00CB3BC7"/>
    <w:rsid w:val="00CB5347"/>
    <w:rsid w:val="00CC204A"/>
    <w:rsid w:val="00CC3975"/>
    <w:rsid w:val="00CC7910"/>
    <w:rsid w:val="00CC7B3B"/>
    <w:rsid w:val="00CD35A3"/>
    <w:rsid w:val="00CD4DB0"/>
    <w:rsid w:val="00CD59B7"/>
    <w:rsid w:val="00CD60F6"/>
    <w:rsid w:val="00CE1DCB"/>
    <w:rsid w:val="00CE39EB"/>
    <w:rsid w:val="00CE5B51"/>
    <w:rsid w:val="00CE7EA0"/>
    <w:rsid w:val="00CF1EC6"/>
    <w:rsid w:val="00CF4B76"/>
    <w:rsid w:val="00CF5CB6"/>
    <w:rsid w:val="00CF653B"/>
    <w:rsid w:val="00CF7AED"/>
    <w:rsid w:val="00D010E4"/>
    <w:rsid w:val="00D04035"/>
    <w:rsid w:val="00D07B57"/>
    <w:rsid w:val="00D261E4"/>
    <w:rsid w:val="00D27CAE"/>
    <w:rsid w:val="00D3432E"/>
    <w:rsid w:val="00D348C2"/>
    <w:rsid w:val="00D40885"/>
    <w:rsid w:val="00D415D8"/>
    <w:rsid w:val="00D4171A"/>
    <w:rsid w:val="00D42226"/>
    <w:rsid w:val="00D55AAE"/>
    <w:rsid w:val="00D5672B"/>
    <w:rsid w:val="00D57248"/>
    <w:rsid w:val="00D60E21"/>
    <w:rsid w:val="00D63509"/>
    <w:rsid w:val="00D65C8D"/>
    <w:rsid w:val="00D670B2"/>
    <w:rsid w:val="00D67E01"/>
    <w:rsid w:val="00D75268"/>
    <w:rsid w:val="00D84929"/>
    <w:rsid w:val="00D851F9"/>
    <w:rsid w:val="00D87131"/>
    <w:rsid w:val="00D90318"/>
    <w:rsid w:val="00D91DE2"/>
    <w:rsid w:val="00D942D3"/>
    <w:rsid w:val="00D949DC"/>
    <w:rsid w:val="00DA25AA"/>
    <w:rsid w:val="00DA407E"/>
    <w:rsid w:val="00DA40FF"/>
    <w:rsid w:val="00DA4407"/>
    <w:rsid w:val="00DB1B29"/>
    <w:rsid w:val="00DC1B89"/>
    <w:rsid w:val="00DC21B0"/>
    <w:rsid w:val="00DC26EB"/>
    <w:rsid w:val="00DC3171"/>
    <w:rsid w:val="00DC52B7"/>
    <w:rsid w:val="00DC7021"/>
    <w:rsid w:val="00DC7425"/>
    <w:rsid w:val="00DC7FB1"/>
    <w:rsid w:val="00DD1E95"/>
    <w:rsid w:val="00DD655D"/>
    <w:rsid w:val="00DE35EA"/>
    <w:rsid w:val="00DE51F5"/>
    <w:rsid w:val="00DE7DA3"/>
    <w:rsid w:val="00DE7E33"/>
    <w:rsid w:val="00DF011E"/>
    <w:rsid w:val="00DF0DD4"/>
    <w:rsid w:val="00DF1BCA"/>
    <w:rsid w:val="00E0001D"/>
    <w:rsid w:val="00E02E9A"/>
    <w:rsid w:val="00E141A0"/>
    <w:rsid w:val="00E14883"/>
    <w:rsid w:val="00E1488F"/>
    <w:rsid w:val="00E14E60"/>
    <w:rsid w:val="00E21DDA"/>
    <w:rsid w:val="00E21E27"/>
    <w:rsid w:val="00E247C7"/>
    <w:rsid w:val="00E24E03"/>
    <w:rsid w:val="00E2529F"/>
    <w:rsid w:val="00E2604A"/>
    <w:rsid w:val="00E26515"/>
    <w:rsid w:val="00E26DD7"/>
    <w:rsid w:val="00E27B5B"/>
    <w:rsid w:val="00E31D9F"/>
    <w:rsid w:val="00E32473"/>
    <w:rsid w:val="00E331EB"/>
    <w:rsid w:val="00E3323A"/>
    <w:rsid w:val="00E3403C"/>
    <w:rsid w:val="00E35DF8"/>
    <w:rsid w:val="00E41D97"/>
    <w:rsid w:val="00E5063E"/>
    <w:rsid w:val="00E53886"/>
    <w:rsid w:val="00E56783"/>
    <w:rsid w:val="00E57EBB"/>
    <w:rsid w:val="00E63DF1"/>
    <w:rsid w:val="00E6491A"/>
    <w:rsid w:val="00E72133"/>
    <w:rsid w:val="00E74CA3"/>
    <w:rsid w:val="00E761FF"/>
    <w:rsid w:val="00E80561"/>
    <w:rsid w:val="00E8321C"/>
    <w:rsid w:val="00E85A57"/>
    <w:rsid w:val="00E86037"/>
    <w:rsid w:val="00E87690"/>
    <w:rsid w:val="00EA35EA"/>
    <w:rsid w:val="00EA5B18"/>
    <w:rsid w:val="00EA67A3"/>
    <w:rsid w:val="00EB63D1"/>
    <w:rsid w:val="00EB6A25"/>
    <w:rsid w:val="00EC042E"/>
    <w:rsid w:val="00EC3FD6"/>
    <w:rsid w:val="00EC6963"/>
    <w:rsid w:val="00ED54D2"/>
    <w:rsid w:val="00ED67CE"/>
    <w:rsid w:val="00EE0B38"/>
    <w:rsid w:val="00EF0F2E"/>
    <w:rsid w:val="00EF621F"/>
    <w:rsid w:val="00EF653C"/>
    <w:rsid w:val="00F00DF4"/>
    <w:rsid w:val="00F02B94"/>
    <w:rsid w:val="00F12BF6"/>
    <w:rsid w:val="00F12C3D"/>
    <w:rsid w:val="00F15B44"/>
    <w:rsid w:val="00F16399"/>
    <w:rsid w:val="00F16774"/>
    <w:rsid w:val="00F17245"/>
    <w:rsid w:val="00F20679"/>
    <w:rsid w:val="00F208DF"/>
    <w:rsid w:val="00F22CBA"/>
    <w:rsid w:val="00F329F2"/>
    <w:rsid w:val="00F3513A"/>
    <w:rsid w:val="00F35653"/>
    <w:rsid w:val="00F44E1E"/>
    <w:rsid w:val="00F4685E"/>
    <w:rsid w:val="00F62302"/>
    <w:rsid w:val="00F65457"/>
    <w:rsid w:val="00F73C83"/>
    <w:rsid w:val="00F74904"/>
    <w:rsid w:val="00F77E94"/>
    <w:rsid w:val="00F8137D"/>
    <w:rsid w:val="00F84373"/>
    <w:rsid w:val="00F84F8F"/>
    <w:rsid w:val="00F873E6"/>
    <w:rsid w:val="00F8794F"/>
    <w:rsid w:val="00F9086E"/>
    <w:rsid w:val="00F912D7"/>
    <w:rsid w:val="00F95677"/>
    <w:rsid w:val="00F95B35"/>
    <w:rsid w:val="00F95FDB"/>
    <w:rsid w:val="00F978F3"/>
    <w:rsid w:val="00FA6960"/>
    <w:rsid w:val="00FB0C68"/>
    <w:rsid w:val="00FB4898"/>
    <w:rsid w:val="00FC3F21"/>
    <w:rsid w:val="00FD14DD"/>
    <w:rsid w:val="00FD2DC3"/>
    <w:rsid w:val="00FE1DF3"/>
    <w:rsid w:val="00FE7E86"/>
    <w:rsid w:val="00FF4AFD"/>
    <w:rsid w:val="00FF5249"/>
    <w:rsid w:val="00FF5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rules v:ext="edit">
        <o:r id="V:Rule1" type="connector" idref="#AutoShape 3"/>
        <o:r id="V:Rule2"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33"/>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623733"/>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733"/>
    <w:rPr>
      <w:rFonts w:ascii="Arial" w:eastAsia="Times New Roman" w:hAnsi="Arial" w:cs="Arial"/>
      <w:b/>
      <w:bCs/>
      <w:kern w:val="32"/>
      <w:sz w:val="32"/>
      <w:szCs w:val="32"/>
      <w:lang w:eastAsia="ru-RU"/>
    </w:rPr>
  </w:style>
  <w:style w:type="character" w:customStyle="1" w:styleId="50">
    <w:name w:val="Заголовок 5 Знак"/>
    <w:basedOn w:val="a0"/>
    <w:link w:val="5"/>
    <w:rsid w:val="00623733"/>
    <w:rPr>
      <w:rFonts w:ascii="Times New Roman" w:eastAsia="Times New Roman" w:hAnsi="Times New Roman" w:cs="Times New Roman"/>
      <w:b/>
      <w:caps/>
      <w:sz w:val="48"/>
      <w:szCs w:val="20"/>
      <w:lang w:eastAsia="ru-RU"/>
    </w:rPr>
  </w:style>
  <w:style w:type="table" w:styleId="a3">
    <w:name w:val="Table Grid"/>
    <w:basedOn w:val="a1"/>
    <w:rsid w:val="00623733"/>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2373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62373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List Paragraph"/>
    <w:basedOn w:val="a"/>
    <w:qFormat/>
    <w:rsid w:val="0062373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623733"/>
    <w:rPr>
      <w:rFonts w:ascii="Arial" w:eastAsia="Times New Roman" w:hAnsi="Arial" w:cs="Arial"/>
      <w:lang w:eastAsia="ru-RU"/>
    </w:rPr>
  </w:style>
  <w:style w:type="paragraph" w:customStyle="1" w:styleId="a5">
    <w:name w:val="Знак Знак Знак Знак Знак Знак Знак"/>
    <w:basedOn w:val="a"/>
    <w:rsid w:val="0062373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623733"/>
    <w:rPr>
      <w:rFonts w:ascii="Tahoma" w:hAnsi="Tahoma"/>
      <w:sz w:val="16"/>
      <w:szCs w:val="16"/>
    </w:rPr>
  </w:style>
  <w:style w:type="character" w:customStyle="1" w:styleId="a7">
    <w:name w:val="Текст выноски Знак"/>
    <w:basedOn w:val="a0"/>
    <w:link w:val="a6"/>
    <w:semiHidden/>
    <w:rsid w:val="00623733"/>
    <w:rPr>
      <w:rFonts w:ascii="Tahoma" w:eastAsia="Times New Roman" w:hAnsi="Tahoma" w:cs="Times New Roman"/>
      <w:sz w:val="16"/>
      <w:szCs w:val="16"/>
      <w:lang w:eastAsia="ru-RU"/>
    </w:rPr>
  </w:style>
  <w:style w:type="paragraph" w:styleId="3">
    <w:name w:val="Body Text Indent 3"/>
    <w:basedOn w:val="a"/>
    <w:link w:val="30"/>
    <w:rsid w:val="00623733"/>
    <w:pPr>
      <w:autoSpaceDE w:val="0"/>
      <w:autoSpaceDN w:val="0"/>
      <w:adjustRightInd w:val="0"/>
      <w:ind w:firstLine="720"/>
      <w:jc w:val="both"/>
    </w:pPr>
    <w:rPr>
      <w:sz w:val="28"/>
      <w:szCs w:val="28"/>
    </w:rPr>
  </w:style>
  <w:style w:type="character" w:customStyle="1" w:styleId="30">
    <w:name w:val="Основной текст с отступом 3 Знак"/>
    <w:basedOn w:val="a0"/>
    <w:link w:val="3"/>
    <w:rsid w:val="00623733"/>
    <w:rPr>
      <w:rFonts w:ascii="Times New Roman" w:eastAsia="Times New Roman" w:hAnsi="Times New Roman" w:cs="Times New Roman"/>
      <w:sz w:val="28"/>
      <w:szCs w:val="28"/>
      <w:lang w:eastAsia="ru-RU"/>
    </w:rPr>
  </w:style>
  <w:style w:type="paragraph" w:styleId="a8">
    <w:name w:val="header"/>
    <w:basedOn w:val="a"/>
    <w:link w:val="a9"/>
    <w:uiPriority w:val="99"/>
    <w:rsid w:val="00623733"/>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23733"/>
    <w:rPr>
      <w:rFonts w:ascii="Calibri" w:eastAsia="Calibri" w:hAnsi="Calibri" w:cs="Times New Roman"/>
    </w:rPr>
  </w:style>
  <w:style w:type="paragraph" w:styleId="aa">
    <w:name w:val="Normal (Web)"/>
    <w:basedOn w:val="a"/>
    <w:rsid w:val="00623733"/>
    <w:pPr>
      <w:spacing w:after="120"/>
    </w:pPr>
    <w:rPr>
      <w:rFonts w:eastAsia="Calibri"/>
    </w:rPr>
  </w:style>
  <w:style w:type="character" w:customStyle="1" w:styleId="blk">
    <w:name w:val="blk"/>
    <w:basedOn w:val="a0"/>
    <w:rsid w:val="00623733"/>
  </w:style>
  <w:style w:type="character" w:styleId="ab">
    <w:name w:val="page number"/>
    <w:basedOn w:val="a0"/>
    <w:rsid w:val="00623733"/>
  </w:style>
  <w:style w:type="paragraph" w:customStyle="1" w:styleId="100">
    <w:name w:val="Знак Знак10"/>
    <w:basedOn w:val="a"/>
    <w:rsid w:val="00623733"/>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23733"/>
    <w:pPr>
      <w:tabs>
        <w:tab w:val="center" w:pos="4677"/>
        <w:tab w:val="right" w:pos="9355"/>
      </w:tabs>
    </w:pPr>
  </w:style>
  <w:style w:type="character" w:customStyle="1" w:styleId="ad">
    <w:name w:val="Нижний колонтитул Знак"/>
    <w:basedOn w:val="a0"/>
    <w:link w:val="ac"/>
    <w:uiPriority w:val="99"/>
    <w:rsid w:val="00623733"/>
    <w:rPr>
      <w:rFonts w:ascii="Times New Roman" w:eastAsia="Times New Roman" w:hAnsi="Times New Roman" w:cs="Times New Roman"/>
      <w:sz w:val="24"/>
      <w:szCs w:val="24"/>
      <w:lang w:eastAsia="ru-RU"/>
    </w:rPr>
  </w:style>
  <w:style w:type="paragraph" w:customStyle="1" w:styleId="11">
    <w:name w:val="1"/>
    <w:basedOn w:val="a"/>
    <w:rsid w:val="00623733"/>
    <w:pPr>
      <w:spacing w:after="160" w:line="240" w:lineRule="exact"/>
    </w:pPr>
    <w:rPr>
      <w:rFonts w:ascii="Verdana" w:hAnsi="Verdana" w:cs="Verdana"/>
      <w:lang w:val="en-US" w:eastAsia="en-US"/>
    </w:rPr>
  </w:style>
  <w:style w:type="paragraph" w:customStyle="1" w:styleId="Default">
    <w:name w:val="Default"/>
    <w:rsid w:val="00623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23733"/>
    <w:pPr>
      <w:widowControl w:val="0"/>
      <w:suppressAutoHyphens/>
      <w:spacing w:after="0" w:line="100" w:lineRule="atLeast"/>
    </w:pPr>
    <w:rPr>
      <w:rFonts w:ascii="Calibri" w:eastAsia="SimSun" w:hAnsi="Calibri" w:cs="font212"/>
      <w:b/>
      <w:bCs/>
      <w:kern w:val="1"/>
      <w:lang w:eastAsia="ar-SA"/>
    </w:rPr>
  </w:style>
  <w:style w:type="character" w:customStyle="1" w:styleId="WW8Num1z1">
    <w:name w:val="WW8Num1z1"/>
    <w:rsid w:val="00623733"/>
    <w:rPr>
      <w:rFonts w:ascii="Wingdings" w:hAnsi="Wingdings"/>
    </w:rPr>
  </w:style>
  <w:style w:type="character" w:customStyle="1" w:styleId="ae">
    <w:name w:val="Без интервала Знак"/>
    <w:link w:val="af"/>
    <w:locked/>
    <w:rsid w:val="00623733"/>
  </w:style>
  <w:style w:type="paragraph" w:styleId="af">
    <w:name w:val="No Spacing"/>
    <w:link w:val="ae"/>
    <w:qFormat/>
    <w:rsid w:val="00623733"/>
    <w:pPr>
      <w:spacing w:after="0" w:line="240" w:lineRule="auto"/>
    </w:pPr>
  </w:style>
  <w:style w:type="paragraph" w:customStyle="1" w:styleId="21">
    <w:name w:val="Основной текст 21"/>
    <w:basedOn w:val="a"/>
    <w:rsid w:val="00623733"/>
    <w:pPr>
      <w:overflowPunct w:val="0"/>
      <w:autoSpaceDE w:val="0"/>
      <w:autoSpaceDN w:val="0"/>
      <w:adjustRightInd w:val="0"/>
      <w:ind w:firstLine="720"/>
      <w:jc w:val="both"/>
    </w:pPr>
    <w:rPr>
      <w:sz w:val="28"/>
      <w:szCs w:val="20"/>
    </w:rPr>
  </w:style>
  <w:style w:type="paragraph" w:customStyle="1" w:styleId="12">
    <w:name w:val="Текст1"/>
    <w:basedOn w:val="a"/>
    <w:rsid w:val="00623733"/>
    <w:pPr>
      <w:suppressAutoHyphens/>
      <w:jc w:val="both"/>
    </w:pPr>
    <w:rPr>
      <w:rFonts w:ascii="Courier New" w:hAnsi="Courier New" w:cs="Courier New"/>
      <w:sz w:val="20"/>
      <w:szCs w:val="20"/>
      <w:lang w:eastAsia="ar-SA"/>
    </w:rPr>
  </w:style>
  <w:style w:type="paragraph" w:styleId="af0">
    <w:name w:val="Body Text Indent"/>
    <w:basedOn w:val="a"/>
    <w:link w:val="af1"/>
    <w:rsid w:val="00623733"/>
    <w:pPr>
      <w:ind w:firstLine="567"/>
      <w:jc w:val="both"/>
    </w:pPr>
    <w:rPr>
      <w:sz w:val="28"/>
      <w:szCs w:val="20"/>
    </w:rPr>
  </w:style>
  <w:style w:type="character" w:customStyle="1" w:styleId="af1">
    <w:name w:val="Основной текст с отступом Знак"/>
    <w:basedOn w:val="a0"/>
    <w:link w:val="af0"/>
    <w:rsid w:val="00623733"/>
    <w:rPr>
      <w:rFonts w:ascii="Times New Roman" w:eastAsia="Times New Roman" w:hAnsi="Times New Roman" w:cs="Times New Roman"/>
      <w:sz w:val="28"/>
      <w:szCs w:val="20"/>
      <w:lang w:eastAsia="ru-RU"/>
    </w:rPr>
  </w:style>
  <w:style w:type="paragraph" w:customStyle="1" w:styleId="ConsPlusNonformat">
    <w:name w:val="ConsPlusNonformat"/>
    <w:rsid w:val="006237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623733"/>
    <w:rPr>
      <w:vertAlign w:val="superscript"/>
    </w:rPr>
  </w:style>
  <w:style w:type="paragraph" w:styleId="af3">
    <w:name w:val="footnote text"/>
    <w:basedOn w:val="a"/>
    <w:link w:val="af4"/>
    <w:rsid w:val="00623733"/>
    <w:rPr>
      <w:sz w:val="20"/>
      <w:szCs w:val="20"/>
    </w:rPr>
  </w:style>
  <w:style w:type="character" w:customStyle="1" w:styleId="af4">
    <w:name w:val="Текст сноски Знак"/>
    <w:basedOn w:val="a0"/>
    <w:link w:val="af3"/>
    <w:rsid w:val="00623733"/>
    <w:rPr>
      <w:rFonts w:ascii="Times New Roman" w:eastAsia="Times New Roman" w:hAnsi="Times New Roman" w:cs="Times New Roman"/>
      <w:sz w:val="20"/>
      <w:szCs w:val="20"/>
      <w:lang w:eastAsia="ru-RU"/>
    </w:rPr>
  </w:style>
  <w:style w:type="character" w:customStyle="1" w:styleId="WW8Num9z2">
    <w:name w:val="WW8Num9z2"/>
    <w:rsid w:val="00623733"/>
    <w:rPr>
      <w:rFonts w:ascii="Wingdings" w:hAnsi="Wingdings"/>
    </w:rPr>
  </w:style>
  <w:style w:type="character" w:styleId="af5">
    <w:name w:val="Hyperlink"/>
    <w:unhideWhenUsed/>
    <w:rsid w:val="00623733"/>
    <w:rPr>
      <w:color w:val="0000FF"/>
      <w:u w:val="single"/>
    </w:rPr>
  </w:style>
  <w:style w:type="paragraph" w:customStyle="1" w:styleId="ConsNonformat">
    <w:name w:val="ConsNonformat"/>
    <w:rsid w:val="00623733"/>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623733"/>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623733"/>
    <w:rPr>
      <w:rFonts w:ascii="Calibri" w:eastAsia="Calibri" w:hAnsi="Calibri" w:cs="Times New Roman"/>
    </w:rPr>
  </w:style>
  <w:style w:type="character" w:styleId="af6">
    <w:name w:val="annotation reference"/>
    <w:unhideWhenUsed/>
    <w:rsid w:val="00623733"/>
    <w:rPr>
      <w:sz w:val="16"/>
      <w:szCs w:val="16"/>
    </w:rPr>
  </w:style>
  <w:style w:type="paragraph" w:styleId="af7">
    <w:name w:val="annotation text"/>
    <w:basedOn w:val="a"/>
    <w:link w:val="af8"/>
    <w:unhideWhenUsed/>
    <w:rsid w:val="00623733"/>
    <w:pPr>
      <w:spacing w:after="200"/>
    </w:pPr>
    <w:rPr>
      <w:rFonts w:ascii="Calibri" w:eastAsia="Calibri" w:hAnsi="Calibri"/>
      <w:sz w:val="20"/>
      <w:szCs w:val="20"/>
      <w:lang w:eastAsia="en-US"/>
    </w:rPr>
  </w:style>
  <w:style w:type="character" w:customStyle="1" w:styleId="af8">
    <w:name w:val="Текст примечания Знак"/>
    <w:basedOn w:val="a0"/>
    <w:link w:val="af7"/>
    <w:rsid w:val="00623733"/>
    <w:rPr>
      <w:rFonts w:ascii="Calibri" w:eastAsia="Calibri" w:hAnsi="Calibri" w:cs="Times New Roman"/>
      <w:sz w:val="20"/>
      <w:szCs w:val="20"/>
    </w:rPr>
  </w:style>
  <w:style w:type="paragraph" w:styleId="af9">
    <w:name w:val="annotation subject"/>
    <w:basedOn w:val="af7"/>
    <w:next w:val="af7"/>
    <w:link w:val="afa"/>
    <w:unhideWhenUsed/>
    <w:rsid w:val="00623733"/>
    <w:rPr>
      <w:b/>
      <w:bCs/>
    </w:rPr>
  </w:style>
  <w:style w:type="character" w:customStyle="1" w:styleId="afa">
    <w:name w:val="Тема примечания Знак"/>
    <w:basedOn w:val="af8"/>
    <w:link w:val="af9"/>
    <w:rsid w:val="00623733"/>
    <w:rPr>
      <w:rFonts w:ascii="Calibri" w:eastAsia="Calibri" w:hAnsi="Calibri" w:cs="Times New Roman"/>
      <w:b/>
      <w:bCs/>
      <w:sz w:val="20"/>
      <w:szCs w:val="20"/>
    </w:rPr>
  </w:style>
  <w:style w:type="paragraph" w:styleId="afb">
    <w:name w:val="endnote text"/>
    <w:basedOn w:val="a"/>
    <w:link w:val="afc"/>
    <w:unhideWhenUsed/>
    <w:rsid w:val="00623733"/>
    <w:rPr>
      <w:rFonts w:ascii="Calibri" w:eastAsia="Calibri" w:hAnsi="Calibri"/>
      <w:sz w:val="20"/>
      <w:szCs w:val="20"/>
      <w:lang w:eastAsia="en-US"/>
    </w:rPr>
  </w:style>
  <w:style w:type="character" w:customStyle="1" w:styleId="afc">
    <w:name w:val="Текст концевой сноски Знак"/>
    <w:basedOn w:val="a0"/>
    <w:link w:val="afb"/>
    <w:rsid w:val="00623733"/>
    <w:rPr>
      <w:rFonts w:ascii="Calibri" w:eastAsia="Calibri" w:hAnsi="Calibri" w:cs="Times New Roman"/>
      <w:sz w:val="20"/>
      <w:szCs w:val="20"/>
    </w:rPr>
  </w:style>
  <w:style w:type="character" w:styleId="afd">
    <w:name w:val="endnote reference"/>
    <w:unhideWhenUsed/>
    <w:rsid w:val="00623733"/>
    <w:rPr>
      <w:vertAlign w:val="superscript"/>
    </w:rPr>
  </w:style>
  <w:style w:type="paragraph" w:styleId="HTML">
    <w:name w:val="HTML Preformatted"/>
    <w:basedOn w:val="a"/>
    <w:link w:val="HTML0"/>
    <w:rsid w:val="0062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3733"/>
    <w:rPr>
      <w:rFonts w:ascii="Courier New" w:eastAsia="Times New Roman" w:hAnsi="Courier New" w:cs="Times New Roman"/>
      <w:sz w:val="20"/>
      <w:szCs w:val="20"/>
      <w:lang w:eastAsia="ru-RU"/>
    </w:rPr>
  </w:style>
  <w:style w:type="paragraph" w:customStyle="1" w:styleId="printj">
    <w:name w:val="printj"/>
    <w:basedOn w:val="a"/>
    <w:rsid w:val="00623733"/>
    <w:pPr>
      <w:spacing w:before="100" w:beforeAutospacing="1" w:after="100" w:afterAutospacing="1"/>
    </w:pPr>
  </w:style>
  <w:style w:type="paragraph" w:customStyle="1" w:styleId="afe">
    <w:name w:val="Знак Знак Знак"/>
    <w:basedOn w:val="a"/>
    <w:rsid w:val="00623733"/>
    <w:pPr>
      <w:spacing w:after="160" w:line="240" w:lineRule="exact"/>
    </w:pPr>
    <w:rPr>
      <w:rFonts w:ascii="Verdana" w:hAnsi="Verdana"/>
      <w:sz w:val="20"/>
      <w:szCs w:val="20"/>
      <w:lang w:val="en-US" w:eastAsia="en-US"/>
    </w:rPr>
  </w:style>
  <w:style w:type="paragraph" w:customStyle="1" w:styleId="ConsNormal">
    <w:name w:val="ConsNormal"/>
    <w:rsid w:val="006237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Document Map"/>
    <w:basedOn w:val="a"/>
    <w:link w:val="aff0"/>
    <w:rsid w:val="00623733"/>
    <w:pPr>
      <w:shd w:val="clear" w:color="auto" w:fill="000080"/>
    </w:pPr>
    <w:rPr>
      <w:rFonts w:ascii="Tahoma" w:hAnsi="Tahoma"/>
      <w:sz w:val="20"/>
      <w:szCs w:val="20"/>
    </w:rPr>
  </w:style>
  <w:style w:type="character" w:customStyle="1" w:styleId="aff0">
    <w:name w:val="Схема документа Знак"/>
    <w:basedOn w:val="a0"/>
    <w:link w:val="aff"/>
    <w:rsid w:val="00623733"/>
    <w:rPr>
      <w:rFonts w:ascii="Tahoma" w:eastAsia="Times New Roman" w:hAnsi="Tahoma" w:cs="Times New Roman"/>
      <w:sz w:val="20"/>
      <w:szCs w:val="20"/>
      <w:shd w:val="clear" w:color="auto" w:fill="000080"/>
      <w:lang w:eastAsia="ru-RU"/>
    </w:rPr>
  </w:style>
  <w:style w:type="character" w:customStyle="1" w:styleId="c3">
    <w:name w:val="c3"/>
    <w:basedOn w:val="a0"/>
    <w:rsid w:val="00623733"/>
  </w:style>
  <w:style w:type="paragraph" w:customStyle="1" w:styleId="13">
    <w:name w:val="Без интервала1"/>
    <w:rsid w:val="00623733"/>
    <w:pPr>
      <w:spacing w:after="0" w:line="240" w:lineRule="auto"/>
    </w:pPr>
    <w:rPr>
      <w:rFonts w:ascii="Calibri" w:eastAsia="Calibri" w:hAnsi="Calibri" w:cs="Times New Roman"/>
      <w:lang w:eastAsia="ru-RU"/>
    </w:rPr>
  </w:style>
  <w:style w:type="paragraph" w:customStyle="1" w:styleId="ConsPlusTitlePage">
    <w:name w:val="ConsPlusTitlePage"/>
    <w:rsid w:val="006237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623733"/>
  </w:style>
  <w:style w:type="paragraph" w:customStyle="1" w:styleId="pc">
    <w:name w:val="pc"/>
    <w:basedOn w:val="a"/>
    <w:rsid w:val="00623733"/>
    <w:pPr>
      <w:spacing w:before="100" w:beforeAutospacing="1" w:after="100" w:afterAutospacing="1"/>
    </w:pPr>
  </w:style>
  <w:style w:type="paragraph" w:customStyle="1" w:styleId="p10">
    <w:name w:val="p10"/>
    <w:basedOn w:val="a"/>
    <w:rsid w:val="00623733"/>
    <w:pPr>
      <w:spacing w:before="100" w:beforeAutospacing="1" w:after="100" w:afterAutospacing="1"/>
    </w:pPr>
  </w:style>
  <w:style w:type="paragraph" w:customStyle="1" w:styleId="formattexttopleveltext">
    <w:name w:val="formattext topleveltext"/>
    <w:basedOn w:val="a"/>
    <w:rsid w:val="00623733"/>
    <w:pPr>
      <w:spacing w:before="100" w:beforeAutospacing="1" w:after="100" w:afterAutospacing="1"/>
    </w:pPr>
  </w:style>
  <w:style w:type="character" w:customStyle="1" w:styleId="22">
    <w:name w:val="Основной текст (2)_"/>
    <w:link w:val="210"/>
    <w:rsid w:val="00623733"/>
    <w:rPr>
      <w:sz w:val="28"/>
      <w:szCs w:val="28"/>
      <w:shd w:val="clear" w:color="auto" w:fill="FFFFFF"/>
    </w:rPr>
  </w:style>
  <w:style w:type="paragraph" w:customStyle="1" w:styleId="210">
    <w:name w:val="Основной текст (2)1"/>
    <w:basedOn w:val="a"/>
    <w:link w:val="22"/>
    <w:rsid w:val="00623733"/>
    <w:pPr>
      <w:widowControl w:val="0"/>
      <w:shd w:val="clear" w:color="auto" w:fill="FFFFFF"/>
      <w:spacing w:line="240" w:lineRule="atLeast"/>
      <w:ind w:hanging="1180"/>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7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733"/>
    <w:pPr>
      <w:keepNext/>
      <w:spacing w:before="240" w:after="60"/>
      <w:outlineLvl w:val="0"/>
    </w:pPr>
    <w:rPr>
      <w:rFonts w:ascii="Arial" w:hAnsi="Arial" w:cs="Arial"/>
      <w:b/>
      <w:bCs/>
      <w:kern w:val="32"/>
      <w:sz w:val="32"/>
      <w:szCs w:val="32"/>
    </w:rPr>
  </w:style>
  <w:style w:type="paragraph" w:styleId="5">
    <w:name w:val="heading 5"/>
    <w:basedOn w:val="a"/>
    <w:next w:val="a"/>
    <w:link w:val="50"/>
    <w:qFormat/>
    <w:rsid w:val="00623733"/>
    <w:pPr>
      <w:keepNext/>
      <w:jc w:val="center"/>
      <w:outlineLvl w:val="4"/>
    </w:pPr>
    <w:rPr>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733"/>
    <w:rPr>
      <w:rFonts w:ascii="Arial" w:eastAsia="Times New Roman" w:hAnsi="Arial" w:cs="Arial"/>
      <w:b/>
      <w:bCs/>
      <w:kern w:val="32"/>
      <w:sz w:val="32"/>
      <w:szCs w:val="32"/>
      <w:lang w:eastAsia="ru-RU"/>
    </w:rPr>
  </w:style>
  <w:style w:type="character" w:customStyle="1" w:styleId="50">
    <w:name w:val="Заголовок 5 Знак"/>
    <w:basedOn w:val="a0"/>
    <w:link w:val="5"/>
    <w:rsid w:val="00623733"/>
    <w:rPr>
      <w:rFonts w:ascii="Times New Roman" w:eastAsia="Times New Roman" w:hAnsi="Times New Roman" w:cs="Times New Roman"/>
      <w:b/>
      <w:caps/>
      <w:sz w:val="48"/>
      <w:szCs w:val="20"/>
      <w:lang w:eastAsia="ru-RU"/>
    </w:rPr>
  </w:style>
  <w:style w:type="table" w:styleId="a3">
    <w:name w:val="Table Grid"/>
    <w:basedOn w:val="a1"/>
    <w:rsid w:val="00623733"/>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23733"/>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rsid w:val="00623733"/>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4">
    <w:name w:val="List Paragraph"/>
    <w:basedOn w:val="a"/>
    <w:qFormat/>
    <w:rsid w:val="0062373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623733"/>
    <w:rPr>
      <w:rFonts w:ascii="Arial" w:eastAsia="Times New Roman" w:hAnsi="Arial" w:cs="Arial"/>
      <w:lang w:eastAsia="ru-RU"/>
    </w:rPr>
  </w:style>
  <w:style w:type="paragraph" w:customStyle="1" w:styleId="a5">
    <w:name w:val="Знак Знак Знак Знак Знак Знак Знак"/>
    <w:basedOn w:val="a"/>
    <w:rsid w:val="00623733"/>
    <w:pPr>
      <w:spacing w:after="160" w:line="240" w:lineRule="exact"/>
    </w:pPr>
    <w:rPr>
      <w:rFonts w:ascii="Verdana" w:hAnsi="Verdana" w:cs="Verdana"/>
      <w:sz w:val="20"/>
      <w:szCs w:val="20"/>
      <w:lang w:val="en-US" w:eastAsia="en-US"/>
    </w:rPr>
  </w:style>
  <w:style w:type="paragraph" w:styleId="a6">
    <w:name w:val="Balloon Text"/>
    <w:basedOn w:val="a"/>
    <w:link w:val="a7"/>
    <w:semiHidden/>
    <w:rsid w:val="00623733"/>
    <w:rPr>
      <w:rFonts w:ascii="Tahoma" w:hAnsi="Tahoma"/>
      <w:sz w:val="16"/>
      <w:szCs w:val="16"/>
    </w:rPr>
  </w:style>
  <w:style w:type="character" w:customStyle="1" w:styleId="a7">
    <w:name w:val="Текст выноски Знак"/>
    <w:basedOn w:val="a0"/>
    <w:link w:val="a6"/>
    <w:semiHidden/>
    <w:rsid w:val="00623733"/>
    <w:rPr>
      <w:rFonts w:ascii="Tahoma" w:eastAsia="Times New Roman" w:hAnsi="Tahoma" w:cs="Times New Roman"/>
      <w:sz w:val="16"/>
      <w:szCs w:val="16"/>
      <w:lang w:eastAsia="ru-RU"/>
    </w:rPr>
  </w:style>
  <w:style w:type="paragraph" w:styleId="3">
    <w:name w:val="Body Text Indent 3"/>
    <w:basedOn w:val="a"/>
    <w:link w:val="30"/>
    <w:rsid w:val="00623733"/>
    <w:pPr>
      <w:autoSpaceDE w:val="0"/>
      <w:autoSpaceDN w:val="0"/>
      <w:adjustRightInd w:val="0"/>
      <w:ind w:firstLine="720"/>
      <w:jc w:val="both"/>
    </w:pPr>
    <w:rPr>
      <w:sz w:val="28"/>
      <w:szCs w:val="28"/>
    </w:rPr>
  </w:style>
  <w:style w:type="character" w:customStyle="1" w:styleId="30">
    <w:name w:val="Основной текст с отступом 3 Знак"/>
    <w:basedOn w:val="a0"/>
    <w:link w:val="3"/>
    <w:rsid w:val="00623733"/>
    <w:rPr>
      <w:rFonts w:ascii="Times New Roman" w:eastAsia="Times New Roman" w:hAnsi="Times New Roman" w:cs="Times New Roman"/>
      <w:sz w:val="28"/>
      <w:szCs w:val="28"/>
      <w:lang w:eastAsia="ru-RU"/>
    </w:rPr>
  </w:style>
  <w:style w:type="paragraph" w:styleId="a8">
    <w:name w:val="header"/>
    <w:basedOn w:val="a"/>
    <w:link w:val="a9"/>
    <w:uiPriority w:val="99"/>
    <w:rsid w:val="00623733"/>
    <w:pPr>
      <w:tabs>
        <w:tab w:val="center" w:pos="4677"/>
        <w:tab w:val="right" w:pos="9355"/>
      </w:tabs>
      <w:jc w:val="center"/>
    </w:pPr>
    <w:rPr>
      <w:rFonts w:ascii="Calibri" w:eastAsia="Calibri" w:hAnsi="Calibri"/>
      <w:sz w:val="22"/>
      <w:szCs w:val="22"/>
      <w:lang w:eastAsia="en-US"/>
    </w:rPr>
  </w:style>
  <w:style w:type="character" w:customStyle="1" w:styleId="a9">
    <w:name w:val="Верхний колонтитул Знак"/>
    <w:basedOn w:val="a0"/>
    <w:link w:val="a8"/>
    <w:uiPriority w:val="99"/>
    <w:rsid w:val="00623733"/>
    <w:rPr>
      <w:rFonts w:ascii="Calibri" w:eastAsia="Calibri" w:hAnsi="Calibri" w:cs="Times New Roman"/>
    </w:rPr>
  </w:style>
  <w:style w:type="paragraph" w:styleId="aa">
    <w:name w:val="Normal (Web)"/>
    <w:basedOn w:val="a"/>
    <w:rsid w:val="00623733"/>
    <w:pPr>
      <w:spacing w:after="120"/>
    </w:pPr>
    <w:rPr>
      <w:rFonts w:eastAsia="Calibri"/>
    </w:rPr>
  </w:style>
  <w:style w:type="character" w:customStyle="1" w:styleId="blk">
    <w:name w:val="blk"/>
    <w:basedOn w:val="a0"/>
    <w:rsid w:val="00623733"/>
  </w:style>
  <w:style w:type="character" w:styleId="ab">
    <w:name w:val="page number"/>
    <w:basedOn w:val="a0"/>
    <w:rsid w:val="00623733"/>
  </w:style>
  <w:style w:type="paragraph" w:customStyle="1" w:styleId="100">
    <w:name w:val="Знак Знак10"/>
    <w:basedOn w:val="a"/>
    <w:rsid w:val="00623733"/>
    <w:pPr>
      <w:spacing w:after="160" w:line="240" w:lineRule="exact"/>
    </w:pPr>
    <w:rPr>
      <w:rFonts w:ascii="Verdana" w:hAnsi="Verdana" w:cs="Verdana"/>
      <w:sz w:val="20"/>
      <w:szCs w:val="20"/>
      <w:lang w:val="en-US" w:eastAsia="en-US"/>
    </w:rPr>
  </w:style>
  <w:style w:type="paragraph" w:styleId="ac">
    <w:name w:val="footer"/>
    <w:basedOn w:val="a"/>
    <w:link w:val="ad"/>
    <w:uiPriority w:val="99"/>
    <w:rsid w:val="00623733"/>
    <w:pPr>
      <w:tabs>
        <w:tab w:val="center" w:pos="4677"/>
        <w:tab w:val="right" w:pos="9355"/>
      </w:tabs>
    </w:pPr>
  </w:style>
  <w:style w:type="character" w:customStyle="1" w:styleId="ad">
    <w:name w:val="Нижний колонтитул Знак"/>
    <w:basedOn w:val="a0"/>
    <w:link w:val="ac"/>
    <w:uiPriority w:val="99"/>
    <w:rsid w:val="00623733"/>
    <w:rPr>
      <w:rFonts w:ascii="Times New Roman" w:eastAsia="Times New Roman" w:hAnsi="Times New Roman" w:cs="Times New Roman"/>
      <w:sz w:val="24"/>
      <w:szCs w:val="24"/>
      <w:lang w:eastAsia="ru-RU"/>
    </w:rPr>
  </w:style>
  <w:style w:type="paragraph" w:customStyle="1" w:styleId="11">
    <w:name w:val="1"/>
    <w:basedOn w:val="a"/>
    <w:rsid w:val="00623733"/>
    <w:pPr>
      <w:spacing w:after="160" w:line="240" w:lineRule="exact"/>
    </w:pPr>
    <w:rPr>
      <w:rFonts w:ascii="Verdana" w:hAnsi="Verdana" w:cs="Verdana"/>
      <w:lang w:val="en-US" w:eastAsia="en-US"/>
    </w:rPr>
  </w:style>
  <w:style w:type="paragraph" w:customStyle="1" w:styleId="Default">
    <w:name w:val="Default"/>
    <w:rsid w:val="006237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623733"/>
    <w:pPr>
      <w:widowControl w:val="0"/>
      <w:suppressAutoHyphens/>
      <w:spacing w:after="0" w:line="100" w:lineRule="atLeast"/>
    </w:pPr>
    <w:rPr>
      <w:rFonts w:ascii="Calibri" w:eastAsia="SimSun" w:hAnsi="Calibri" w:cs="font212"/>
      <w:b/>
      <w:bCs/>
      <w:kern w:val="1"/>
      <w:lang w:eastAsia="ar-SA"/>
    </w:rPr>
  </w:style>
  <w:style w:type="character" w:customStyle="1" w:styleId="WW8Num1z1">
    <w:name w:val="WW8Num1z1"/>
    <w:rsid w:val="00623733"/>
    <w:rPr>
      <w:rFonts w:ascii="Wingdings" w:hAnsi="Wingdings"/>
    </w:rPr>
  </w:style>
  <w:style w:type="character" w:customStyle="1" w:styleId="ae">
    <w:name w:val="Без интервала Знак"/>
    <w:link w:val="af"/>
    <w:locked/>
    <w:rsid w:val="00623733"/>
  </w:style>
  <w:style w:type="paragraph" w:styleId="af">
    <w:name w:val="No Spacing"/>
    <w:link w:val="ae"/>
    <w:qFormat/>
    <w:rsid w:val="00623733"/>
    <w:pPr>
      <w:spacing w:after="0" w:line="240" w:lineRule="auto"/>
    </w:pPr>
  </w:style>
  <w:style w:type="paragraph" w:customStyle="1" w:styleId="21">
    <w:name w:val="Основной текст 21"/>
    <w:basedOn w:val="a"/>
    <w:rsid w:val="00623733"/>
    <w:pPr>
      <w:overflowPunct w:val="0"/>
      <w:autoSpaceDE w:val="0"/>
      <w:autoSpaceDN w:val="0"/>
      <w:adjustRightInd w:val="0"/>
      <w:ind w:firstLine="720"/>
      <w:jc w:val="both"/>
    </w:pPr>
    <w:rPr>
      <w:sz w:val="28"/>
      <w:szCs w:val="20"/>
    </w:rPr>
  </w:style>
  <w:style w:type="paragraph" w:customStyle="1" w:styleId="12">
    <w:name w:val="Текст1"/>
    <w:basedOn w:val="a"/>
    <w:rsid w:val="00623733"/>
    <w:pPr>
      <w:suppressAutoHyphens/>
      <w:jc w:val="both"/>
    </w:pPr>
    <w:rPr>
      <w:rFonts w:ascii="Courier New" w:hAnsi="Courier New" w:cs="Courier New"/>
      <w:sz w:val="20"/>
      <w:szCs w:val="20"/>
      <w:lang w:eastAsia="ar-SA"/>
    </w:rPr>
  </w:style>
  <w:style w:type="paragraph" w:styleId="af0">
    <w:name w:val="Body Text Indent"/>
    <w:basedOn w:val="a"/>
    <w:link w:val="af1"/>
    <w:rsid w:val="00623733"/>
    <w:pPr>
      <w:ind w:firstLine="567"/>
      <w:jc w:val="both"/>
    </w:pPr>
    <w:rPr>
      <w:sz w:val="28"/>
      <w:szCs w:val="20"/>
    </w:rPr>
  </w:style>
  <w:style w:type="character" w:customStyle="1" w:styleId="af1">
    <w:name w:val="Основной текст с отступом Знак"/>
    <w:basedOn w:val="a0"/>
    <w:link w:val="af0"/>
    <w:rsid w:val="00623733"/>
    <w:rPr>
      <w:rFonts w:ascii="Times New Roman" w:eastAsia="Times New Roman" w:hAnsi="Times New Roman" w:cs="Times New Roman"/>
      <w:sz w:val="28"/>
      <w:szCs w:val="20"/>
      <w:lang w:eastAsia="ru-RU"/>
    </w:rPr>
  </w:style>
  <w:style w:type="paragraph" w:customStyle="1" w:styleId="ConsPlusNonformat">
    <w:name w:val="ConsPlusNonformat"/>
    <w:rsid w:val="006237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footnote reference"/>
    <w:rsid w:val="00623733"/>
    <w:rPr>
      <w:vertAlign w:val="superscript"/>
    </w:rPr>
  </w:style>
  <w:style w:type="paragraph" w:styleId="af3">
    <w:name w:val="footnote text"/>
    <w:basedOn w:val="a"/>
    <w:link w:val="af4"/>
    <w:rsid w:val="00623733"/>
    <w:rPr>
      <w:sz w:val="20"/>
      <w:szCs w:val="20"/>
    </w:rPr>
  </w:style>
  <w:style w:type="character" w:customStyle="1" w:styleId="af4">
    <w:name w:val="Текст сноски Знак"/>
    <w:basedOn w:val="a0"/>
    <w:link w:val="af3"/>
    <w:rsid w:val="00623733"/>
    <w:rPr>
      <w:rFonts w:ascii="Times New Roman" w:eastAsia="Times New Roman" w:hAnsi="Times New Roman" w:cs="Times New Roman"/>
      <w:sz w:val="20"/>
      <w:szCs w:val="20"/>
      <w:lang w:eastAsia="ru-RU"/>
    </w:rPr>
  </w:style>
  <w:style w:type="character" w:customStyle="1" w:styleId="WW8Num9z2">
    <w:name w:val="WW8Num9z2"/>
    <w:rsid w:val="00623733"/>
    <w:rPr>
      <w:rFonts w:ascii="Wingdings" w:hAnsi="Wingdings"/>
    </w:rPr>
  </w:style>
  <w:style w:type="character" w:styleId="af5">
    <w:name w:val="Hyperlink"/>
    <w:unhideWhenUsed/>
    <w:rsid w:val="00623733"/>
    <w:rPr>
      <w:color w:val="0000FF"/>
      <w:u w:val="single"/>
    </w:rPr>
  </w:style>
  <w:style w:type="paragraph" w:customStyle="1" w:styleId="ConsNonformat">
    <w:name w:val="ConsNonformat"/>
    <w:rsid w:val="00623733"/>
    <w:pPr>
      <w:widowControl w:val="0"/>
      <w:spacing w:after="0" w:line="240" w:lineRule="auto"/>
    </w:pPr>
    <w:rPr>
      <w:rFonts w:ascii="Courier New" w:eastAsia="Times New Roman" w:hAnsi="Courier New" w:cs="Times New Roman"/>
      <w:sz w:val="20"/>
      <w:szCs w:val="20"/>
      <w:lang w:eastAsia="ru-RU"/>
    </w:rPr>
  </w:style>
  <w:style w:type="paragraph" w:styleId="2">
    <w:name w:val="Body Text Indent 2"/>
    <w:basedOn w:val="a"/>
    <w:link w:val="20"/>
    <w:unhideWhenUsed/>
    <w:rsid w:val="00623733"/>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623733"/>
    <w:rPr>
      <w:rFonts w:ascii="Calibri" w:eastAsia="Calibri" w:hAnsi="Calibri" w:cs="Times New Roman"/>
    </w:rPr>
  </w:style>
  <w:style w:type="character" w:styleId="af6">
    <w:name w:val="annotation reference"/>
    <w:unhideWhenUsed/>
    <w:rsid w:val="00623733"/>
    <w:rPr>
      <w:sz w:val="16"/>
      <w:szCs w:val="16"/>
    </w:rPr>
  </w:style>
  <w:style w:type="paragraph" w:styleId="af7">
    <w:name w:val="annotation text"/>
    <w:basedOn w:val="a"/>
    <w:link w:val="af8"/>
    <w:unhideWhenUsed/>
    <w:rsid w:val="00623733"/>
    <w:pPr>
      <w:spacing w:after="200"/>
    </w:pPr>
    <w:rPr>
      <w:rFonts w:ascii="Calibri" w:eastAsia="Calibri" w:hAnsi="Calibri"/>
      <w:sz w:val="20"/>
      <w:szCs w:val="20"/>
      <w:lang w:eastAsia="en-US"/>
    </w:rPr>
  </w:style>
  <w:style w:type="character" w:customStyle="1" w:styleId="af8">
    <w:name w:val="Текст примечания Знак"/>
    <w:basedOn w:val="a0"/>
    <w:link w:val="af7"/>
    <w:rsid w:val="00623733"/>
    <w:rPr>
      <w:rFonts w:ascii="Calibri" w:eastAsia="Calibri" w:hAnsi="Calibri" w:cs="Times New Roman"/>
      <w:sz w:val="20"/>
      <w:szCs w:val="20"/>
    </w:rPr>
  </w:style>
  <w:style w:type="paragraph" w:styleId="af9">
    <w:name w:val="annotation subject"/>
    <w:basedOn w:val="af7"/>
    <w:next w:val="af7"/>
    <w:link w:val="afa"/>
    <w:unhideWhenUsed/>
    <w:rsid w:val="00623733"/>
    <w:rPr>
      <w:b/>
      <w:bCs/>
    </w:rPr>
  </w:style>
  <w:style w:type="character" w:customStyle="1" w:styleId="afa">
    <w:name w:val="Тема примечания Знак"/>
    <w:basedOn w:val="af8"/>
    <w:link w:val="af9"/>
    <w:rsid w:val="00623733"/>
    <w:rPr>
      <w:rFonts w:ascii="Calibri" w:eastAsia="Calibri" w:hAnsi="Calibri" w:cs="Times New Roman"/>
      <w:b/>
      <w:bCs/>
      <w:sz w:val="20"/>
      <w:szCs w:val="20"/>
    </w:rPr>
  </w:style>
  <w:style w:type="paragraph" w:styleId="afb">
    <w:name w:val="endnote text"/>
    <w:basedOn w:val="a"/>
    <w:link w:val="afc"/>
    <w:unhideWhenUsed/>
    <w:rsid w:val="00623733"/>
    <w:rPr>
      <w:rFonts w:ascii="Calibri" w:eastAsia="Calibri" w:hAnsi="Calibri"/>
      <w:sz w:val="20"/>
      <w:szCs w:val="20"/>
      <w:lang w:eastAsia="en-US"/>
    </w:rPr>
  </w:style>
  <w:style w:type="character" w:customStyle="1" w:styleId="afc">
    <w:name w:val="Текст концевой сноски Знак"/>
    <w:basedOn w:val="a0"/>
    <w:link w:val="afb"/>
    <w:rsid w:val="00623733"/>
    <w:rPr>
      <w:rFonts w:ascii="Calibri" w:eastAsia="Calibri" w:hAnsi="Calibri" w:cs="Times New Roman"/>
      <w:sz w:val="20"/>
      <w:szCs w:val="20"/>
    </w:rPr>
  </w:style>
  <w:style w:type="character" w:styleId="afd">
    <w:name w:val="endnote reference"/>
    <w:unhideWhenUsed/>
    <w:rsid w:val="00623733"/>
    <w:rPr>
      <w:vertAlign w:val="superscript"/>
    </w:rPr>
  </w:style>
  <w:style w:type="paragraph" w:styleId="HTML">
    <w:name w:val="HTML Preformatted"/>
    <w:basedOn w:val="a"/>
    <w:link w:val="HTML0"/>
    <w:rsid w:val="00623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623733"/>
    <w:rPr>
      <w:rFonts w:ascii="Courier New" w:eastAsia="Times New Roman" w:hAnsi="Courier New" w:cs="Times New Roman"/>
      <w:sz w:val="20"/>
      <w:szCs w:val="20"/>
      <w:lang w:eastAsia="ru-RU"/>
    </w:rPr>
  </w:style>
  <w:style w:type="paragraph" w:customStyle="1" w:styleId="printj">
    <w:name w:val="printj"/>
    <w:basedOn w:val="a"/>
    <w:rsid w:val="00623733"/>
    <w:pPr>
      <w:spacing w:before="100" w:beforeAutospacing="1" w:after="100" w:afterAutospacing="1"/>
    </w:pPr>
  </w:style>
  <w:style w:type="paragraph" w:customStyle="1" w:styleId="afe">
    <w:name w:val="Знак Знак Знак"/>
    <w:basedOn w:val="a"/>
    <w:rsid w:val="00623733"/>
    <w:pPr>
      <w:spacing w:after="160" w:line="240" w:lineRule="exact"/>
    </w:pPr>
    <w:rPr>
      <w:rFonts w:ascii="Verdana" w:hAnsi="Verdana"/>
      <w:sz w:val="20"/>
      <w:szCs w:val="20"/>
      <w:lang w:val="en-US" w:eastAsia="en-US"/>
    </w:rPr>
  </w:style>
  <w:style w:type="paragraph" w:customStyle="1" w:styleId="ConsNormal">
    <w:name w:val="ConsNormal"/>
    <w:rsid w:val="006237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Document Map"/>
    <w:basedOn w:val="a"/>
    <w:link w:val="aff0"/>
    <w:rsid w:val="00623733"/>
    <w:pPr>
      <w:shd w:val="clear" w:color="auto" w:fill="000080"/>
    </w:pPr>
    <w:rPr>
      <w:rFonts w:ascii="Tahoma" w:hAnsi="Tahoma"/>
      <w:sz w:val="20"/>
      <w:szCs w:val="20"/>
    </w:rPr>
  </w:style>
  <w:style w:type="character" w:customStyle="1" w:styleId="aff0">
    <w:name w:val="Схема документа Знак"/>
    <w:basedOn w:val="a0"/>
    <w:link w:val="aff"/>
    <w:rsid w:val="00623733"/>
    <w:rPr>
      <w:rFonts w:ascii="Tahoma" w:eastAsia="Times New Roman" w:hAnsi="Tahoma" w:cs="Times New Roman"/>
      <w:sz w:val="20"/>
      <w:szCs w:val="20"/>
      <w:shd w:val="clear" w:color="auto" w:fill="000080"/>
      <w:lang w:eastAsia="ru-RU"/>
    </w:rPr>
  </w:style>
  <w:style w:type="character" w:customStyle="1" w:styleId="c3">
    <w:name w:val="c3"/>
    <w:basedOn w:val="a0"/>
    <w:rsid w:val="00623733"/>
  </w:style>
  <w:style w:type="paragraph" w:customStyle="1" w:styleId="13">
    <w:name w:val="Без интервала1"/>
    <w:rsid w:val="00623733"/>
    <w:pPr>
      <w:spacing w:after="0" w:line="240" w:lineRule="auto"/>
    </w:pPr>
    <w:rPr>
      <w:rFonts w:ascii="Calibri" w:eastAsia="Calibri" w:hAnsi="Calibri" w:cs="Times New Roman"/>
      <w:lang w:eastAsia="ru-RU"/>
    </w:rPr>
  </w:style>
  <w:style w:type="paragraph" w:customStyle="1" w:styleId="ConsPlusTitlePage">
    <w:name w:val="ConsPlusTitlePage"/>
    <w:rsid w:val="006237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pple-converted-space">
    <w:name w:val="apple-converted-space"/>
    <w:basedOn w:val="a0"/>
    <w:rsid w:val="00623733"/>
  </w:style>
  <w:style w:type="paragraph" w:customStyle="1" w:styleId="pc">
    <w:name w:val="pc"/>
    <w:basedOn w:val="a"/>
    <w:rsid w:val="00623733"/>
    <w:pPr>
      <w:spacing w:before="100" w:beforeAutospacing="1" w:after="100" w:afterAutospacing="1"/>
    </w:pPr>
  </w:style>
  <w:style w:type="paragraph" w:customStyle="1" w:styleId="p10">
    <w:name w:val="p10"/>
    <w:basedOn w:val="a"/>
    <w:rsid w:val="00623733"/>
    <w:pPr>
      <w:spacing w:before="100" w:beforeAutospacing="1" w:after="100" w:afterAutospacing="1"/>
    </w:pPr>
  </w:style>
  <w:style w:type="paragraph" w:customStyle="1" w:styleId="formattexttopleveltext">
    <w:name w:val="formattext topleveltext"/>
    <w:basedOn w:val="a"/>
    <w:rsid w:val="00623733"/>
    <w:pPr>
      <w:spacing w:before="100" w:beforeAutospacing="1" w:after="100" w:afterAutospacing="1"/>
    </w:pPr>
  </w:style>
  <w:style w:type="character" w:customStyle="1" w:styleId="22">
    <w:name w:val="Основной текст (2)_"/>
    <w:link w:val="210"/>
    <w:rsid w:val="00623733"/>
    <w:rPr>
      <w:sz w:val="28"/>
      <w:szCs w:val="28"/>
      <w:shd w:val="clear" w:color="auto" w:fill="FFFFFF"/>
    </w:rPr>
  </w:style>
  <w:style w:type="paragraph" w:customStyle="1" w:styleId="210">
    <w:name w:val="Основной текст (2)1"/>
    <w:basedOn w:val="a"/>
    <w:link w:val="22"/>
    <w:rsid w:val="00623733"/>
    <w:pPr>
      <w:widowControl w:val="0"/>
      <w:shd w:val="clear" w:color="auto" w:fill="FFFFFF"/>
      <w:spacing w:line="240" w:lineRule="atLeast"/>
      <w:ind w:hanging="1180"/>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image" Target="media/image1.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616A745FE5D2D0BA7CC553D612AD6A8E65BA26A54E5989B0231715BDD613A38ACAA88B6D69221EFB47765aE5AB" TargetMode="External"/><Relationship Id="rId34" Type="http://schemas.openxmlformats.org/officeDocument/2006/relationships/hyperlink" Target="http://www.sibborodin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yperlink" Target="consultantplus://offline/ref=3616A745FE5D2D0BA7CC553D612AD6A8E65BA26A54E5989B0231715BDD613A38ACAA88B6D69221EFB47765aE5AB" TargetMode="External"/><Relationship Id="rId33" Type="http://schemas.openxmlformats.org/officeDocument/2006/relationships/header" Target="header15.xml"/><Relationship Id="rId38" Type="http://schemas.openxmlformats.org/officeDocument/2006/relationships/hyperlink" Target="consultantplus://offline/ref=38DDEFB59463D823ECF0C1E88D9DD5D423593637662AD2D20AC532F88A77E7E95511A036D4570FQ4JEK"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yperlink" Target="http://pandia.ru/text/categ/wiki/001/259.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4.xml"/><Relationship Id="rId37" Type="http://schemas.openxmlformats.org/officeDocument/2006/relationships/hyperlink" Target="consultantplus://offline/ref=38DDEFB59463D823ECF0C1E88D9DD5D423593637662AD2D20AC532F88A77E7E95511A036D4570FQ4JEK"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yperlink" Target="http://pandia.ru/text/categ/wiki/001/176.php" TargetMode="External"/><Relationship Id="rId36" Type="http://schemas.openxmlformats.org/officeDocument/2006/relationships/hyperlink" Target="consultantplus://offline/ref=38DDEFB59463D823ECF0C1E88D9DD5D423593637662AD2D20AC532F88A77E7E95511A036D4540CQ4J2K" TargetMode="Externa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yperlink" Target="http://pandia.ru/text/categ/wiki/001/262.php"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image" Target="media/image2.png"/><Relationship Id="rId30" Type="http://schemas.openxmlformats.org/officeDocument/2006/relationships/hyperlink" Target="http://pandia.ru/text/categ/wiki/001/169.php" TargetMode="External"/><Relationship Id="rId35" Type="http://schemas.openxmlformats.org/officeDocument/2006/relationships/hyperlink" Target="consultantplus://offline/ref=531656662180E53A1872FB2AD8D32736A689CC42E820494E666CB0DC2Fj1t4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88B5C80F075AEEE4B9002565174E2AD8512C2C74415E0D081E3F9DD89D27052A4090E0A8E5DF5850J5N6P" TargetMode="External"/><Relationship Id="rId2" Type="http://schemas.openxmlformats.org/officeDocument/2006/relationships/hyperlink" Target="consultantplus://offline/ref=1BBD5B2B4EAA2FB91EC6AAE8B5CA977F33D581D64B6899509CBA2BB93Az2hFQ" TargetMode="External"/><Relationship Id="rId1" Type="http://schemas.openxmlformats.org/officeDocument/2006/relationships/hyperlink" Target="consultantplus://offline/ref=1BBD5B2B4EAA2FB91EC6AAE8B5CA977F33DC84D74138CE52CDEF25zBhC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9B23A-34C9-4582-833C-A77448EF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1</Pages>
  <Words>30359</Words>
  <Characters>173047</Characters>
  <Application>Microsoft Office Word</Application>
  <DocSecurity>0</DocSecurity>
  <Lines>1442</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Маркелис Надежда Викторовна</cp:lastModifiedBy>
  <cp:revision>325</cp:revision>
  <cp:lastPrinted>2021-11-02T05:31:00Z</cp:lastPrinted>
  <dcterms:created xsi:type="dcterms:W3CDTF">2021-09-02T01:16:00Z</dcterms:created>
  <dcterms:modified xsi:type="dcterms:W3CDTF">2021-11-11T03:49:00Z</dcterms:modified>
</cp:coreProperties>
</file>