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F4" w:rsidRPr="00E273F4" w:rsidRDefault="00867F44" w:rsidP="00E273F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273F4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000000" w:rsidRPr="00E273F4" w:rsidRDefault="00867F44" w:rsidP="00E273F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3F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bookmarkEnd w:id="0"/>
    </w:p>
    <w:p w:rsidR="00E273F4" w:rsidRDefault="00E273F4">
      <w:pPr>
        <w:pStyle w:val="10"/>
        <w:keepNext/>
        <w:keepLines/>
        <w:shd w:val="clear" w:color="auto" w:fill="auto"/>
        <w:spacing w:line="270" w:lineRule="exact"/>
      </w:pPr>
      <w:bookmarkStart w:id="1" w:name="bookmark1"/>
    </w:p>
    <w:p w:rsidR="00000000" w:rsidRDefault="00867F44">
      <w:pPr>
        <w:pStyle w:val="10"/>
        <w:keepNext/>
        <w:keepLines/>
        <w:shd w:val="clear" w:color="auto" w:fill="auto"/>
        <w:spacing w:line="270" w:lineRule="exact"/>
      </w:pPr>
      <w:r>
        <w:t>ПОСТАНОВЛЕНИЕ</w:t>
      </w:r>
      <w:bookmarkEnd w:id="1"/>
    </w:p>
    <w:p w:rsidR="00000000" w:rsidRDefault="00E273F4" w:rsidP="00E273F4">
      <w:pPr>
        <w:pStyle w:val="a4"/>
        <w:shd w:val="clear" w:color="auto" w:fill="auto"/>
        <w:tabs>
          <w:tab w:val="left" w:pos="7874"/>
        </w:tabs>
        <w:spacing w:before="0" w:line="260" w:lineRule="exact"/>
      </w:pPr>
      <w:r>
        <w:t xml:space="preserve">18.07.2014                                           </w:t>
      </w:r>
      <w:r w:rsidR="00867F44">
        <w:t>г. Бородино</w:t>
      </w:r>
      <w:r>
        <w:tab/>
        <w:t>№ 634</w:t>
      </w:r>
      <w:r w:rsidR="00867F44">
        <w:rPr>
          <w:rStyle w:val="8pt"/>
          <w:noProof w:val="0"/>
        </w:rPr>
        <w:tab/>
      </w:r>
    </w:p>
    <w:p w:rsidR="00000000" w:rsidRDefault="00867F44">
      <w:pPr>
        <w:pStyle w:val="21"/>
        <w:shd w:val="clear" w:color="auto" w:fill="auto"/>
        <w:spacing w:after="387" w:line="230" w:lineRule="exact"/>
        <w:ind w:left="20"/>
      </w:pPr>
    </w:p>
    <w:p w:rsidR="00E273F4" w:rsidRDefault="00867F44" w:rsidP="00E273F4">
      <w:pPr>
        <w:pStyle w:val="a4"/>
        <w:shd w:val="clear" w:color="auto" w:fill="auto"/>
        <w:spacing w:before="0" w:line="317" w:lineRule="exact"/>
        <w:ind w:left="23" w:right="357"/>
      </w:pPr>
      <w:r>
        <w:t xml:space="preserve">Об утверждении Положения и состава </w:t>
      </w:r>
    </w:p>
    <w:p w:rsidR="00E273F4" w:rsidRDefault="00867F44" w:rsidP="00E273F4">
      <w:pPr>
        <w:pStyle w:val="a4"/>
        <w:shd w:val="clear" w:color="auto" w:fill="auto"/>
        <w:spacing w:before="0" w:line="317" w:lineRule="exact"/>
        <w:ind w:left="23" w:right="357"/>
      </w:pPr>
      <w:r>
        <w:t xml:space="preserve">городской комиссии по назначению </w:t>
      </w:r>
    </w:p>
    <w:p w:rsidR="00000000" w:rsidRDefault="00867F44" w:rsidP="00E273F4">
      <w:pPr>
        <w:pStyle w:val="a4"/>
        <w:shd w:val="clear" w:color="auto" w:fill="auto"/>
        <w:spacing w:before="0" w:line="317" w:lineRule="exact"/>
        <w:ind w:left="23" w:right="357"/>
      </w:pPr>
      <w:r>
        <w:t>адресной материальной помощи</w:t>
      </w:r>
    </w:p>
    <w:p w:rsidR="00E273F4" w:rsidRDefault="00E273F4">
      <w:pPr>
        <w:pStyle w:val="a4"/>
        <w:shd w:val="clear" w:color="auto" w:fill="auto"/>
        <w:spacing w:before="0" w:line="317" w:lineRule="exact"/>
        <w:ind w:left="20" w:right="20" w:firstLine="640"/>
        <w:jc w:val="both"/>
      </w:pPr>
    </w:p>
    <w:p w:rsidR="00000000" w:rsidRDefault="00867F44">
      <w:pPr>
        <w:pStyle w:val="a4"/>
        <w:shd w:val="clear" w:color="auto" w:fill="auto"/>
        <w:spacing w:before="0" w:line="317" w:lineRule="exact"/>
        <w:ind w:left="20" w:right="20" w:firstLine="640"/>
        <w:jc w:val="both"/>
      </w:pPr>
      <w:r>
        <w:t>В соответствии с пунктами</w:t>
      </w:r>
      <w:r>
        <w:t xml:space="preserve"> 7.4.2.,7.4.3.,7.4.4.,7.4.5. подпрограммы «Повышение качества жизни отдельных категорий граждан, степени их социальной защищенности» (далее - Подпрограмма), входящей в состав государственной программы Красноярского края «Развитие системы социальной поддерж</w:t>
      </w:r>
      <w:r>
        <w:t>ки населения», утвержденной Постановлением Правительства Красноярского края от 30.09.2013 № 507-п, на основании Устава города ПОСТАНОВЛЯЮ:</w:t>
      </w:r>
    </w:p>
    <w:p w:rsidR="00000000" w:rsidRDefault="00867F44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line="317" w:lineRule="exact"/>
        <w:ind w:left="20" w:right="20" w:firstLine="640"/>
        <w:jc w:val="both"/>
      </w:pPr>
      <w:r>
        <w:t>Утвердить состав городской комиссии по назначению адресной материальной помощи, предусмотренной пунктами 7.4.2.,7</w:t>
      </w:r>
      <w:r>
        <w:t>.4.3.,7.4.4.,7.4.5. Подпрограммы согласно приложению 1.</w:t>
      </w:r>
    </w:p>
    <w:p w:rsidR="00000000" w:rsidRDefault="00867F44">
      <w:pPr>
        <w:pStyle w:val="a4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317" w:lineRule="exact"/>
        <w:ind w:left="20" w:right="20" w:firstLine="640"/>
        <w:jc w:val="both"/>
      </w:pPr>
      <w:r>
        <w:t>Утвердить Положение о комиссии по назначению адресной материальной помощи, предусмотренной пунктами 7.4.2.,7.4.3.,7.4.4.,7.4.5. подпрограммы согласно приложению 2.</w:t>
      </w:r>
    </w:p>
    <w:p w:rsidR="00000000" w:rsidRDefault="00867F44">
      <w:pPr>
        <w:pStyle w:val="a4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317" w:lineRule="exact"/>
        <w:ind w:left="20" w:right="20" w:firstLine="640"/>
        <w:jc w:val="both"/>
      </w:pPr>
      <w:r>
        <w:t>Контроль за исполнением наст</w:t>
      </w:r>
      <w:r>
        <w:t xml:space="preserve">оящего постановления возложить на руководителя </w:t>
      </w:r>
      <w:proofErr w:type="gramStart"/>
      <w:r>
        <w:t>Управления социальной защиты населения администрации города Бородино</w:t>
      </w:r>
      <w:proofErr w:type="gramEnd"/>
      <w:r>
        <w:t xml:space="preserve"> Е.А. Ильенко.</w:t>
      </w:r>
    </w:p>
    <w:p w:rsidR="00000000" w:rsidRDefault="00867F44">
      <w:pPr>
        <w:pStyle w:val="a4"/>
        <w:numPr>
          <w:ilvl w:val="0"/>
          <w:numId w:val="1"/>
        </w:numPr>
        <w:shd w:val="clear" w:color="auto" w:fill="auto"/>
        <w:tabs>
          <w:tab w:val="left" w:pos="1076"/>
        </w:tabs>
        <w:spacing w:before="0" w:line="317" w:lineRule="exact"/>
        <w:ind w:left="20" w:right="20" w:firstLine="640"/>
        <w:jc w:val="both"/>
      </w:pPr>
      <w:r>
        <w:t>Постановление подлежит опубликованию в газете «Бородинский вестник».</w:t>
      </w:r>
    </w:p>
    <w:p w:rsidR="00000000" w:rsidRDefault="00867F44">
      <w:pPr>
        <w:pStyle w:val="a4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1006" w:line="317" w:lineRule="exact"/>
        <w:ind w:left="20" w:right="20" w:firstLine="640"/>
        <w:jc w:val="both"/>
      </w:pPr>
      <w:r>
        <w:t>Постановление вступает в силу со дня опубликовани</w:t>
      </w:r>
      <w:r>
        <w:t>я и распространяет свое действие на правоотношения, возникшие с 01.01.2014 г.</w:t>
      </w:r>
    </w:p>
    <w:p w:rsidR="00000000" w:rsidRDefault="00867F44">
      <w:pPr>
        <w:pStyle w:val="a4"/>
        <w:shd w:val="clear" w:color="auto" w:fill="auto"/>
        <w:tabs>
          <w:tab w:val="left" w:pos="3908"/>
          <w:tab w:val="left" w:pos="8113"/>
        </w:tabs>
        <w:spacing w:before="0" w:after="2765" w:line="260" w:lineRule="exact"/>
        <w:ind w:left="20"/>
      </w:pPr>
      <w:r>
        <w:t>Глава города Бородино</w:t>
      </w:r>
      <w:r>
        <w:tab/>
      </w:r>
      <w:r w:rsidR="00E273F4">
        <w:t xml:space="preserve">                                                         </w:t>
      </w:r>
      <w:r w:rsidR="00E273F4" w:rsidRPr="00E273F4">
        <w:t xml:space="preserve">А.Н. </w:t>
      </w:r>
      <w:proofErr w:type="spellStart"/>
      <w:r w:rsidR="00E273F4" w:rsidRPr="00E273F4">
        <w:t>Борчуков</w:t>
      </w:r>
      <w:proofErr w:type="spellEnd"/>
    </w:p>
    <w:p w:rsidR="00000000" w:rsidRDefault="00867F44">
      <w:pPr>
        <w:pStyle w:val="30"/>
        <w:shd w:val="clear" w:color="auto" w:fill="auto"/>
        <w:spacing w:before="0" w:line="190" w:lineRule="exact"/>
        <w:ind w:left="20"/>
      </w:pPr>
      <w:r>
        <w:t>Ильенко</w:t>
      </w:r>
    </w:p>
    <w:p w:rsidR="00E273F4" w:rsidRDefault="00E273F4">
      <w:pPr>
        <w:pStyle w:val="30"/>
        <w:shd w:val="clear" w:color="auto" w:fill="auto"/>
        <w:spacing w:before="0" w:line="190" w:lineRule="exact"/>
        <w:ind w:left="20"/>
      </w:pPr>
      <w:r>
        <w:t>3-25-20</w:t>
      </w:r>
    </w:p>
    <w:p w:rsidR="00E273F4" w:rsidRDefault="00E273F4">
      <w:pPr>
        <w:pStyle w:val="30"/>
        <w:shd w:val="clear" w:color="auto" w:fill="auto"/>
        <w:spacing w:before="0" w:line="190" w:lineRule="exact"/>
        <w:ind w:left="20"/>
      </w:pPr>
    </w:p>
    <w:p w:rsidR="00E273F4" w:rsidRDefault="00E273F4" w:rsidP="00E273F4">
      <w:pPr>
        <w:pStyle w:val="50"/>
        <w:shd w:val="clear" w:color="auto" w:fill="auto"/>
        <w:ind w:right="340"/>
      </w:pPr>
      <w:r>
        <w:lastRenderedPageBreak/>
        <w:t xml:space="preserve">Приложение 1 </w:t>
      </w:r>
    </w:p>
    <w:p w:rsidR="00E273F4" w:rsidRDefault="00E273F4" w:rsidP="00E273F4">
      <w:pPr>
        <w:pStyle w:val="50"/>
        <w:shd w:val="clear" w:color="auto" w:fill="auto"/>
        <w:ind w:right="-2"/>
      </w:pPr>
      <w:r>
        <w:t xml:space="preserve">к постановлению </w:t>
      </w:r>
    </w:p>
    <w:p w:rsidR="00E273F4" w:rsidRDefault="00E273F4" w:rsidP="00E273F4">
      <w:pPr>
        <w:pStyle w:val="50"/>
        <w:shd w:val="clear" w:color="auto" w:fill="auto"/>
        <w:ind w:right="-2"/>
      </w:pPr>
      <w:r>
        <w:t xml:space="preserve">администрации </w:t>
      </w:r>
      <w:proofErr w:type="spellStart"/>
      <w:r>
        <w:t>г</w:t>
      </w:r>
      <w:proofErr w:type="gramStart"/>
      <w:r>
        <w:t>.Б</w:t>
      </w:r>
      <w:proofErr w:type="gramEnd"/>
      <w:r>
        <w:t>ородино</w:t>
      </w:r>
      <w:proofErr w:type="spellEnd"/>
    </w:p>
    <w:p w:rsidR="00E273F4" w:rsidRDefault="00E273F4" w:rsidP="00E273F4">
      <w:pPr>
        <w:pStyle w:val="61"/>
        <w:shd w:val="clear" w:color="auto" w:fill="auto"/>
        <w:spacing w:after="483"/>
        <w:jc w:val="right"/>
      </w:pPr>
      <w:r>
        <w:rPr>
          <w:rStyle w:val="6Sylfaen"/>
          <w:i w:val="0"/>
          <w:iCs w:val="0"/>
        </w:rPr>
        <w:t xml:space="preserve">от </w:t>
      </w:r>
      <w:r>
        <w:rPr>
          <w:rStyle w:val="6Sylfaen1"/>
          <w:i w:val="0"/>
          <w:iCs w:val="0"/>
        </w:rPr>
        <w:t>18.07.2014 № 634</w:t>
      </w:r>
    </w:p>
    <w:p w:rsidR="00E273F4" w:rsidRPr="00E273F4" w:rsidRDefault="00E273F4" w:rsidP="00E273F4">
      <w:pPr>
        <w:pStyle w:val="40"/>
        <w:shd w:val="clear" w:color="auto" w:fill="auto"/>
        <w:spacing w:line="317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273F4">
        <w:rPr>
          <w:rFonts w:ascii="Times New Roman" w:hAnsi="Times New Roman" w:cs="Times New Roman"/>
          <w:sz w:val="28"/>
          <w:szCs w:val="28"/>
        </w:rPr>
        <w:t>СОСТАВ</w:t>
      </w:r>
    </w:p>
    <w:p w:rsidR="00E273F4" w:rsidRDefault="00E273F4" w:rsidP="00E273F4">
      <w:pPr>
        <w:pStyle w:val="40"/>
        <w:shd w:val="clear" w:color="auto" w:fill="auto"/>
        <w:spacing w:line="317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273F4">
        <w:rPr>
          <w:rFonts w:ascii="Times New Roman" w:hAnsi="Times New Roman" w:cs="Times New Roman"/>
          <w:sz w:val="28"/>
          <w:szCs w:val="28"/>
        </w:rPr>
        <w:t>КОМИССИИ ПО НАЗНАЧЕНИЮ АДРЕСНОЙ МАТЕРИАЛЬНОЙ ПОМОЩИ, ПРЕДУСМОТРЕННОЙ ПУНКТАМИ 7.4.2.,7.4.З.,7.4.4.,7.4.5. ПОДПРОГРАММЫ «ПОВЫШЕНИЕ КАЧЕСТВА ЖИЗНИ ОТДЕЛЬНЫХ КАТЕГОРИЙ ГРАЖДАН, СТЕПЕНИ ИХ СОЦИАЛЬНОЙ</w:t>
      </w:r>
      <w:r>
        <w:rPr>
          <w:rFonts w:ascii="Times New Roman" w:hAnsi="Times New Roman" w:cs="Times New Roman"/>
          <w:sz w:val="28"/>
          <w:szCs w:val="28"/>
        </w:rPr>
        <w:t xml:space="preserve"> ЗАЩИЩЕННОСТИ»</w:t>
      </w:r>
    </w:p>
    <w:p w:rsidR="00E273F4" w:rsidRDefault="00E273F4" w:rsidP="00E273F4">
      <w:pPr>
        <w:pStyle w:val="40"/>
        <w:shd w:val="clear" w:color="auto" w:fill="auto"/>
        <w:spacing w:line="317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4027"/>
        <w:gridCol w:w="4867"/>
      </w:tblGrid>
      <w:tr w:rsidR="00E273F4" w:rsidRPr="00E273F4" w:rsidTr="00E27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  <w:jc w:val="center"/>
        </w:trPr>
        <w:tc>
          <w:tcPr>
            <w:tcW w:w="696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74" w:lineRule="exact"/>
              <w:ind w:left="120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Председатель комиссии Ильенко Елена Александровна</w:t>
            </w:r>
          </w:p>
        </w:tc>
        <w:tc>
          <w:tcPr>
            <w:tcW w:w="486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69" w:lineRule="exact"/>
              <w:jc w:val="both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- руководитель </w:t>
            </w:r>
            <w:proofErr w:type="gram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</w:tr>
      <w:tr w:rsidR="00E273F4" w:rsidRPr="00E273F4" w:rsidTr="00E27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  <w:jc w:val="center"/>
        </w:trPr>
        <w:tc>
          <w:tcPr>
            <w:tcW w:w="696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74" w:lineRule="exact"/>
              <w:ind w:left="120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Заместитель председателя комиссии Прокина Татьяна Владимировна</w:t>
            </w:r>
          </w:p>
        </w:tc>
        <w:tc>
          <w:tcPr>
            <w:tcW w:w="486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69" w:lineRule="exact"/>
              <w:jc w:val="both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- начальник отдела по предоставлению </w:t>
            </w:r>
            <w:proofErr w:type="gram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мер социальной поддержки Управления социальной защиты населения администрации города Бородино</w:t>
            </w:r>
            <w:proofErr w:type="gramEnd"/>
          </w:p>
        </w:tc>
      </w:tr>
      <w:tr w:rsidR="00E273F4" w:rsidRPr="00E273F4" w:rsidTr="00E27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  <w:jc w:val="center"/>
        </w:trPr>
        <w:tc>
          <w:tcPr>
            <w:tcW w:w="696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74" w:lineRule="exact"/>
              <w:ind w:left="120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Ответственный секретарь комиссии </w:t>
            </w:r>
            <w:proofErr w:type="spell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Стреленко</w:t>
            </w:r>
            <w:proofErr w:type="spellEnd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486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74" w:lineRule="exact"/>
              <w:ind w:firstLine="480"/>
              <w:jc w:val="both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ведущий специалист отдела по предоставлению </w:t>
            </w:r>
            <w:proofErr w:type="gram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мер социальной поддержки Управления социальной защиты населения администрации города Бородино</w:t>
            </w:r>
            <w:proofErr w:type="gramEnd"/>
          </w:p>
        </w:tc>
      </w:tr>
      <w:tr w:rsidR="00E273F4" w:rsidRPr="00E273F4" w:rsidTr="00E27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96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ind w:left="120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Члены комиссии:</w:t>
            </w:r>
          </w:p>
        </w:tc>
        <w:tc>
          <w:tcPr>
            <w:tcW w:w="486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273F4" w:rsidRPr="00E273F4" w:rsidTr="00E27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  <w:jc w:val="center"/>
        </w:trPr>
        <w:tc>
          <w:tcPr>
            <w:tcW w:w="696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ind w:left="2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73F4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402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ind w:left="120"/>
              <w:rPr>
                <w:rFonts w:ascii="Sylfaen" w:hAnsi="Sylfaen" w:cs="Sylfaen"/>
                <w:color w:val="auto"/>
                <w:sz w:val="22"/>
                <w:szCs w:val="22"/>
              </w:rPr>
            </w:pPr>
            <w:proofErr w:type="spell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Прищепина</w:t>
            </w:r>
            <w:proofErr w:type="spellEnd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486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69" w:lineRule="exact"/>
              <w:jc w:val="both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- начальник отдела бухгалтерского учета, отчетности и планирования </w:t>
            </w:r>
            <w:proofErr w:type="gram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</w:tr>
      <w:tr w:rsidR="00E273F4" w:rsidRPr="00E273F4" w:rsidTr="00E27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  <w:jc w:val="center"/>
        </w:trPr>
        <w:tc>
          <w:tcPr>
            <w:tcW w:w="696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ind w:left="120"/>
              <w:rPr>
                <w:rFonts w:ascii="Sylfaen" w:hAnsi="Sylfaen" w:cs="Sylfaen"/>
                <w:color w:val="auto"/>
                <w:sz w:val="22"/>
                <w:szCs w:val="22"/>
              </w:rPr>
            </w:pPr>
            <w:proofErr w:type="spell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Луковецкая</w:t>
            </w:r>
            <w:proofErr w:type="spellEnd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Антонина Ивановна</w:t>
            </w:r>
          </w:p>
        </w:tc>
        <w:tc>
          <w:tcPr>
            <w:tcW w:w="486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74" w:lineRule="exact"/>
              <w:ind w:firstLine="480"/>
              <w:jc w:val="both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специалист-контролер 1 категории </w:t>
            </w:r>
            <w:proofErr w:type="gram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</w:tr>
      <w:tr w:rsidR="00E273F4" w:rsidRPr="00E273F4" w:rsidTr="00E27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/>
          <w:jc w:val="center"/>
        </w:trPr>
        <w:tc>
          <w:tcPr>
            <w:tcW w:w="696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ind w:left="2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73F4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02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ind w:left="120"/>
              <w:rPr>
                <w:rFonts w:ascii="Sylfaen" w:hAnsi="Sylfaen" w:cs="Sylfaen"/>
                <w:color w:val="auto"/>
                <w:sz w:val="22"/>
                <w:szCs w:val="22"/>
              </w:rPr>
            </w:pPr>
            <w:proofErr w:type="spell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Семеняк</w:t>
            </w:r>
            <w:proofErr w:type="spellEnd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486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74" w:lineRule="exact"/>
              <w:ind w:firstLine="660"/>
              <w:jc w:val="both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ведущий специалист отдела бухгалтерского учета, отчетности и планирования </w:t>
            </w:r>
            <w:proofErr w:type="gram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</w:tr>
      <w:tr w:rsidR="00E273F4" w:rsidRPr="00E273F4" w:rsidTr="00E27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/>
          <w:jc w:val="center"/>
        </w:trPr>
        <w:tc>
          <w:tcPr>
            <w:tcW w:w="696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ind w:left="2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73F4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402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ind w:left="120"/>
              <w:rPr>
                <w:rFonts w:ascii="Sylfaen" w:hAnsi="Sylfaen" w:cs="Sylfaen"/>
                <w:color w:val="auto"/>
                <w:sz w:val="22"/>
                <w:szCs w:val="22"/>
              </w:rPr>
            </w:pPr>
            <w:proofErr w:type="spell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Кольга</w:t>
            </w:r>
            <w:proofErr w:type="spellEnd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 Наталья Геннадьевна</w:t>
            </w:r>
          </w:p>
        </w:tc>
        <w:tc>
          <w:tcPr>
            <w:tcW w:w="4867" w:type="dxa"/>
            <w:shd w:val="clear" w:color="auto" w:fill="FFFFFF"/>
          </w:tcPr>
          <w:p w:rsidR="00E273F4" w:rsidRPr="00E273F4" w:rsidRDefault="00E273F4" w:rsidP="00E273F4">
            <w:pPr>
              <w:framePr w:wrap="notBeside" w:vAnchor="text" w:hAnchor="text" w:xAlign="center" w:y="1"/>
              <w:spacing w:line="278" w:lineRule="exact"/>
              <w:jc w:val="both"/>
              <w:rPr>
                <w:rFonts w:ascii="Sylfaen" w:hAnsi="Sylfaen" w:cs="Sylfaen"/>
                <w:color w:val="auto"/>
                <w:sz w:val="22"/>
                <w:szCs w:val="22"/>
              </w:rPr>
            </w:pPr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 xml:space="preserve">- специалист 1 -й категории отдела по предоставлению </w:t>
            </w:r>
            <w:proofErr w:type="gramStart"/>
            <w:r w:rsidRPr="00E273F4">
              <w:rPr>
                <w:rFonts w:ascii="Sylfaen" w:hAnsi="Sylfaen" w:cs="Sylfaen"/>
                <w:color w:val="auto"/>
                <w:sz w:val="22"/>
                <w:szCs w:val="22"/>
              </w:rPr>
              <w:t>мер социальной поддержки Управления социальной защиты населения администрации города Бородино</w:t>
            </w:r>
            <w:proofErr w:type="gramEnd"/>
          </w:p>
        </w:tc>
      </w:tr>
    </w:tbl>
    <w:p w:rsidR="00E273F4" w:rsidRPr="00E273F4" w:rsidRDefault="00E273F4" w:rsidP="00E273F4">
      <w:pPr>
        <w:rPr>
          <w:color w:val="auto"/>
          <w:sz w:val="2"/>
          <w:szCs w:val="2"/>
        </w:rPr>
      </w:pPr>
    </w:p>
    <w:p w:rsidR="00E273F4" w:rsidRDefault="00E273F4" w:rsidP="00E273F4">
      <w:pPr>
        <w:pStyle w:val="40"/>
        <w:shd w:val="clear" w:color="auto" w:fill="auto"/>
        <w:spacing w:line="317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E273F4" w:rsidRDefault="00E273F4" w:rsidP="00E273F4">
      <w:pPr>
        <w:spacing w:line="245" w:lineRule="exact"/>
        <w:ind w:right="42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273F4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2 </w:t>
      </w:r>
    </w:p>
    <w:p w:rsidR="00E273F4" w:rsidRDefault="00E273F4" w:rsidP="00E273F4">
      <w:pPr>
        <w:spacing w:line="245" w:lineRule="exact"/>
        <w:ind w:right="42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273F4">
        <w:rPr>
          <w:rFonts w:ascii="Times New Roman" w:hAnsi="Times New Roman" w:cs="Times New Roman"/>
          <w:color w:val="auto"/>
          <w:sz w:val="20"/>
          <w:szCs w:val="20"/>
        </w:rPr>
        <w:t xml:space="preserve">к постановлению </w:t>
      </w:r>
    </w:p>
    <w:p w:rsidR="00E273F4" w:rsidRPr="00E273F4" w:rsidRDefault="00E273F4" w:rsidP="00E273F4">
      <w:pPr>
        <w:spacing w:line="245" w:lineRule="exact"/>
        <w:ind w:right="42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273F4">
        <w:rPr>
          <w:rFonts w:ascii="Times New Roman" w:hAnsi="Times New Roman" w:cs="Times New Roman"/>
          <w:color w:val="auto"/>
          <w:sz w:val="20"/>
          <w:szCs w:val="20"/>
        </w:rPr>
        <w:t xml:space="preserve">администрации </w:t>
      </w:r>
      <w:proofErr w:type="spellStart"/>
      <w:r w:rsidRPr="00E273F4">
        <w:rPr>
          <w:rFonts w:ascii="Times New Roman" w:hAnsi="Times New Roman" w:cs="Times New Roman"/>
          <w:color w:val="auto"/>
          <w:sz w:val="20"/>
          <w:szCs w:val="20"/>
        </w:rPr>
        <w:t>г</w:t>
      </w:r>
      <w:proofErr w:type="gramStart"/>
      <w:r w:rsidRPr="00E273F4">
        <w:rPr>
          <w:rFonts w:ascii="Times New Roman" w:hAnsi="Times New Roman" w:cs="Times New Roman"/>
          <w:color w:val="auto"/>
          <w:sz w:val="20"/>
          <w:szCs w:val="20"/>
        </w:rPr>
        <w:t>.Б</w:t>
      </w:r>
      <w:proofErr w:type="gramEnd"/>
      <w:r w:rsidRPr="00E273F4">
        <w:rPr>
          <w:rFonts w:ascii="Times New Roman" w:hAnsi="Times New Roman" w:cs="Times New Roman"/>
          <w:color w:val="auto"/>
          <w:sz w:val="20"/>
          <w:szCs w:val="20"/>
        </w:rPr>
        <w:t>ородино</w:t>
      </w:r>
      <w:proofErr w:type="spellEnd"/>
    </w:p>
    <w:p w:rsidR="00E273F4" w:rsidRPr="00E273F4" w:rsidRDefault="00867F44" w:rsidP="00867F44">
      <w:pPr>
        <w:spacing w:line="245" w:lineRule="exact"/>
        <w:ind w:right="425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</w:t>
      </w:r>
      <w:r w:rsidR="00E273F4" w:rsidRPr="00E273F4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="00E273F4">
        <w:rPr>
          <w:rFonts w:ascii="Times New Roman" w:hAnsi="Times New Roman" w:cs="Times New Roman"/>
          <w:color w:val="auto"/>
          <w:sz w:val="20"/>
          <w:szCs w:val="20"/>
        </w:rPr>
        <w:t xml:space="preserve"> 18.07.2014</w:t>
      </w:r>
      <w:r w:rsidR="00E273F4" w:rsidRPr="00E273F4">
        <w:rPr>
          <w:rFonts w:ascii="Times New Roman" w:hAnsi="Times New Roman" w:cs="Times New Roman"/>
          <w:color w:val="auto"/>
          <w:sz w:val="20"/>
          <w:szCs w:val="20"/>
        </w:rPr>
        <w:t xml:space="preserve">№ </w:t>
      </w:r>
      <w:r w:rsidR="00E273F4" w:rsidRPr="00E273F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644</w:t>
      </w:r>
    </w:p>
    <w:p w:rsidR="00867F44" w:rsidRDefault="00867F44" w:rsidP="00E273F4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E273F4" w:rsidRPr="00E273F4" w:rsidRDefault="00E273F4" w:rsidP="00E273F4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bookmarkStart w:id="2" w:name="_GoBack"/>
      <w:bookmarkEnd w:id="2"/>
      <w:r w:rsidRPr="00E273F4">
        <w:rPr>
          <w:rFonts w:ascii="Times New Roman" w:hAnsi="Times New Roman" w:cs="Times New Roman"/>
          <w:color w:val="auto"/>
          <w:sz w:val="23"/>
          <w:szCs w:val="23"/>
        </w:rPr>
        <w:t>ПОЛОЖЕНИЕ</w:t>
      </w:r>
    </w:p>
    <w:p w:rsidR="00E273F4" w:rsidRPr="00E273F4" w:rsidRDefault="00E273F4" w:rsidP="00E273F4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E273F4">
        <w:rPr>
          <w:rFonts w:ascii="Times New Roman" w:hAnsi="Times New Roman" w:cs="Times New Roman"/>
          <w:color w:val="auto"/>
          <w:sz w:val="23"/>
          <w:szCs w:val="23"/>
        </w:rPr>
        <w:t>О КОМИССИИ ПО НАЗНАЧЕНИЮ КОМИССИИ ПО НАЗНАЧЕНИЮ АДРЕСНОЙ</w:t>
      </w:r>
    </w:p>
    <w:p w:rsidR="00E273F4" w:rsidRDefault="00E273F4" w:rsidP="00E273F4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E273F4">
        <w:rPr>
          <w:rFonts w:ascii="Times New Roman" w:hAnsi="Times New Roman" w:cs="Times New Roman"/>
          <w:color w:val="auto"/>
          <w:sz w:val="23"/>
          <w:szCs w:val="23"/>
        </w:rPr>
        <w:t xml:space="preserve">МАТЕРИАЛЬНОЙ ПОМОЩИ, </w:t>
      </w:r>
    </w:p>
    <w:p w:rsidR="00E273F4" w:rsidRPr="00E273F4" w:rsidRDefault="00E273F4" w:rsidP="00E273F4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 w:rsidRPr="00E273F4">
        <w:rPr>
          <w:rFonts w:ascii="Times New Roman" w:hAnsi="Times New Roman" w:cs="Times New Roman"/>
          <w:color w:val="auto"/>
          <w:sz w:val="23"/>
          <w:szCs w:val="23"/>
        </w:rPr>
        <w:t>ПРЕДУСМОТРЕННОЙ</w:t>
      </w:r>
      <w:proofErr w:type="gramEnd"/>
      <w:r w:rsidRPr="00E273F4">
        <w:rPr>
          <w:rFonts w:ascii="Times New Roman" w:hAnsi="Times New Roman" w:cs="Times New Roman"/>
          <w:color w:val="auto"/>
          <w:sz w:val="23"/>
          <w:szCs w:val="23"/>
        </w:rPr>
        <w:t xml:space="preserve"> ПУНКТАМИ 7.4.2.,7.4.3.,7.4.4.,7.4.5. ПОДПРОГРАММЫ «ПОВЫШЕНИЕ КАЧЕСТВА ЖИЗНИ ОТДЕЛЬНЫХ КАТЕГОРИЙ ГРАЖДАН. СТЕПЕНИ</w:t>
      </w:r>
    </w:p>
    <w:p w:rsidR="00E273F4" w:rsidRPr="00E273F4" w:rsidRDefault="00E273F4" w:rsidP="00E273F4">
      <w:pPr>
        <w:spacing w:after="146" w:line="274" w:lineRule="exact"/>
        <w:ind w:left="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E273F4">
        <w:rPr>
          <w:rFonts w:ascii="Times New Roman" w:hAnsi="Times New Roman" w:cs="Times New Roman"/>
          <w:color w:val="auto"/>
          <w:sz w:val="23"/>
          <w:szCs w:val="23"/>
        </w:rPr>
        <w:t>ИХ СОЦИАЛЬНОЙ ЗАЩИЩЕННОСТИ»</w:t>
      </w:r>
    </w:p>
    <w:p w:rsidR="00E273F4" w:rsidRPr="00E273F4" w:rsidRDefault="00E273F4" w:rsidP="00867F44">
      <w:pPr>
        <w:spacing w:line="317" w:lineRule="exact"/>
        <w:ind w:left="20" w:right="-2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proofErr w:type="gramStart"/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Настоящим Положением в соответствии с пунктами </w:t>
      </w:r>
      <w:r w:rsidRPr="00E273F4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7.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>4.2.,7.4.3.,7.4.4.,7.4.5. подпрограммы «Повышение качества жизни отдельных категорий граждан, степени их социальной защищенности» (далее - Подпрограмма), входящей в состав государственной программы Красноярского края «Развитие системы социальной поддержки населения», утвержденной Постановлением Правительства Красноярского края от 30.09.2013 № 507-п, урегулирована процедура работы комиссии по назначению адресной материальной помощи, предусмотренной пунктами 7.4.2.,7.4.3.,7.4.4.,7.4.5.</w:t>
      </w:r>
      <w:proofErr w:type="gramEnd"/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 Подпрограммы (далее - Комиссия).</w:t>
      </w:r>
    </w:p>
    <w:p w:rsidR="00E273F4" w:rsidRPr="00867F44" w:rsidRDefault="00E273F4" w:rsidP="00867F44">
      <w:pPr>
        <w:pStyle w:val="a7"/>
        <w:numPr>
          <w:ilvl w:val="0"/>
          <w:numId w:val="2"/>
        </w:numPr>
        <w:tabs>
          <w:tab w:val="left" w:pos="818"/>
        </w:tabs>
        <w:spacing w:line="317" w:lineRule="exact"/>
        <w:ind w:right="-2"/>
        <w:rPr>
          <w:rFonts w:ascii="Times New Roman" w:hAnsi="Times New Roman" w:cs="Times New Roman"/>
          <w:color w:val="auto"/>
          <w:sz w:val="26"/>
          <w:szCs w:val="26"/>
        </w:rPr>
      </w:pPr>
      <w:r w:rsidRPr="00867F44">
        <w:rPr>
          <w:rFonts w:ascii="Times New Roman" w:hAnsi="Times New Roman" w:cs="Times New Roman"/>
          <w:color w:val="auto"/>
          <w:sz w:val="26"/>
          <w:szCs w:val="26"/>
        </w:rPr>
        <w:t xml:space="preserve">Комиссия в своей деятельности </w:t>
      </w:r>
      <w:r w:rsidRPr="00867F44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867F44">
        <w:rPr>
          <w:rFonts w:ascii="Times New Roman" w:hAnsi="Times New Roman" w:cs="Times New Roman"/>
          <w:color w:val="auto"/>
          <w:sz w:val="26"/>
          <w:szCs w:val="26"/>
        </w:rPr>
        <w:t xml:space="preserve">уководствуется: </w:t>
      </w:r>
    </w:p>
    <w:p w:rsidR="00E273F4" w:rsidRPr="00E273F4" w:rsidRDefault="00E273F4" w:rsidP="00867F44">
      <w:pPr>
        <w:tabs>
          <w:tab w:val="left" w:pos="818"/>
        </w:tabs>
        <w:spacing w:line="317" w:lineRule="exact"/>
        <w:ind w:left="540" w:right="-2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>Конституцией Российской Федерации;</w:t>
      </w:r>
    </w:p>
    <w:p w:rsidR="00E273F4" w:rsidRPr="00E273F4" w:rsidRDefault="00E273F4" w:rsidP="00867F44">
      <w:pPr>
        <w:spacing w:line="317" w:lineRule="exact"/>
        <w:ind w:left="20" w:right="-2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>Государственной программой Красноярского края «Развитие системы социальной поддержки населения»;</w:t>
      </w:r>
    </w:p>
    <w:p w:rsidR="00E273F4" w:rsidRPr="00E273F4" w:rsidRDefault="00867F44" w:rsidP="00867F44">
      <w:pPr>
        <w:spacing w:line="317" w:lineRule="exact"/>
        <w:ind w:left="20" w:right="-2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 </w:t>
      </w:r>
      <w:r w:rsidR="00E273F4" w:rsidRPr="00E273F4">
        <w:rPr>
          <w:rFonts w:ascii="Times New Roman" w:hAnsi="Times New Roman" w:cs="Times New Roman"/>
          <w:color w:val="auto"/>
          <w:sz w:val="26"/>
          <w:szCs w:val="26"/>
        </w:rPr>
        <w:t>Законом Красноярского края от 19.12.2013 N 5-1959 (с изм. от 05.12.2013) «О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"Развитие системы социальной поддержки населения" на 2014 - 2016 годы»;</w:t>
      </w:r>
    </w:p>
    <w:p w:rsidR="00E273F4" w:rsidRPr="00E273F4" w:rsidRDefault="00867F44" w:rsidP="00867F44">
      <w:pPr>
        <w:spacing w:line="317" w:lineRule="exact"/>
        <w:ind w:left="20" w:right="-2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 </w:t>
      </w:r>
      <w:r w:rsidR="00E273F4" w:rsidRPr="00E273F4">
        <w:rPr>
          <w:rFonts w:ascii="Times New Roman" w:hAnsi="Times New Roman" w:cs="Times New Roman"/>
          <w:color w:val="auto"/>
          <w:sz w:val="26"/>
          <w:szCs w:val="26"/>
        </w:rPr>
        <w:t>иными нормативно-правовыми актами, в том числе изданными на уровне города Бородино.</w:t>
      </w:r>
    </w:p>
    <w:p w:rsidR="00E273F4" w:rsidRPr="00E273F4" w:rsidRDefault="00E273F4" w:rsidP="00867F44">
      <w:pPr>
        <w:numPr>
          <w:ilvl w:val="0"/>
          <w:numId w:val="2"/>
        </w:numPr>
        <w:tabs>
          <w:tab w:val="left" w:pos="836"/>
        </w:tabs>
        <w:spacing w:line="317" w:lineRule="exact"/>
        <w:ind w:left="20" w:right="-2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73F4">
        <w:rPr>
          <w:rFonts w:ascii="Times New Roman" w:hAnsi="Times New Roman" w:cs="Times New Roman"/>
          <w:color w:val="auto"/>
          <w:sz w:val="26"/>
          <w:szCs w:val="26"/>
        </w:rPr>
        <w:t>Комиссия формируется Управлением социальной защиты населения администрации города Бородино. Работой Комиссии руководит председатель, а в период его отсутствия - заместитель председателя.</w:t>
      </w:r>
    </w:p>
    <w:p w:rsidR="00E273F4" w:rsidRPr="00E273F4" w:rsidRDefault="00E273F4" w:rsidP="00867F44">
      <w:pPr>
        <w:numPr>
          <w:ilvl w:val="0"/>
          <w:numId w:val="2"/>
        </w:numPr>
        <w:tabs>
          <w:tab w:val="left" w:pos="846"/>
        </w:tabs>
        <w:spacing w:line="317" w:lineRule="exact"/>
        <w:ind w:left="20" w:right="-2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73F4">
        <w:rPr>
          <w:rFonts w:ascii="Times New Roman" w:hAnsi="Times New Roman" w:cs="Times New Roman"/>
          <w:color w:val="auto"/>
          <w:sz w:val="26"/>
          <w:szCs w:val="26"/>
        </w:rPr>
        <w:t>Заседания Комиссии проводятся по мере поступления заявлений о назначении адресной материальной помощи, предусмотренной пунктами 7.4.2.,7.4.3.,7.4.4.,7.4.5. Подпрограммы, с приложением необходимых документов, но не реже одного раза в месяц.</w:t>
      </w:r>
    </w:p>
    <w:p w:rsidR="00E273F4" w:rsidRPr="00E273F4" w:rsidRDefault="00E273F4" w:rsidP="00867F44">
      <w:pPr>
        <w:numPr>
          <w:ilvl w:val="0"/>
          <w:numId w:val="2"/>
        </w:numPr>
        <w:tabs>
          <w:tab w:val="left" w:pos="823"/>
        </w:tabs>
        <w:spacing w:line="317" w:lineRule="exact"/>
        <w:ind w:left="20" w:right="-2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73F4">
        <w:rPr>
          <w:rFonts w:ascii="Times New Roman" w:hAnsi="Times New Roman" w:cs="Times New Roman"/>
          <w:color w:val="auto"/>
          <w:sz w:val="26"/>
          <w:szCs w:val="26"/>
        </w:rPr>
        <w:t>Заседание Комиссии считается правомочным, если на нем присутствует не</w:t>
      </w:r>
    </w:p>
    <w:p w:rsidR="00E273F4" w:rsidRPr="00E273F4" w:rsidRDefault="00E273F4" w:rsidP="00867F44">
      <w:pPr>
        <w:spacing w:line="260" w:lineRule="exact"/>
        <w:ind w:left="20" w:right="-2"/>
        <w:rPr>
          <w:rFonts w:ascii="Times New Roman" w:hAnsi="Times New Roman" w:cs="Times New Roman"/>
          <w:color w:val="auto"/>
          <w:sz w:val="26"/>
          <w:szCs w:val="26"/>
        </w:rPr>
      </w:pPr>
      <w:r w:rsidRPr="00E273F4">
        <w:rPr>
          <w:rFonts w:ascii="Times New Roman" w:hAnsi="Times New Roman" w:cs="Times New Roman"/>
          <w:color w:val="auto"/>
          <w:sz w:val="26"/>
          <w:szCs w:val="26"/>
        </w:rPr>
        <w:t>менее 2/3 ее состава.</w:t>
      </w:r>
    </w:p>
    <w:p w:rsidR="00E273F4" w:rsidRPr="00E273F4" w:rsidRDefault="00E273F4" w:rsidP="00867F44">
      <w:pPr>
        <w:numPr>
          <w:ilvl w:val="0"/>
          <w:numId w:val="2"/>
        </w:numPr>
        <w:tabs>
          <w:tab w:val="left" w:pos="822"/>
        </w:tabs>
        <w:spacing w:line="331" w:lineRule="exact"/>
        <w:ind w:left="20" w:right="-2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73F4">
        <w:rPr>
          <w:rFonts w:ascii="Times New Roman" w:hAnsi="Times New Roman" w:cs="Times New Roman"/>
          <w:color w:val="auto"/>
          <w:sz w:val="26"/>
          <w:szCs w:val="26"/>
        </w:rPr>
        <w:t>Решения Комиссии принимаются простым большинством голосов присутствующих членов Комиссии путем открытого голосования (в случае равенства голосов голос председателя является решающим).</w:t>
      </w:r>
    </w:p>
    <w:p w:rsidR="00E273F4" w:rsidRPr="00E273F4" w:rsidRDefault="00E273F4" w:rsidP="00867F44">
      <w:pPr>
        <w:numPr>
          <w:ilvl w:val="0"/>
          <w:numId w:val="2"/>
        </w:numPr>
        <w:tabs>
          <w:tab w:val="left" w:pos="726"/>
        </w:tabs>
        <w:spacing w:line="322" w:lineRule="exact"/>
        <w:ind w:left="20" w:right="-2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Решения </w:t>
      </w:r>
      <w:r w:rsidR="00867F44" w:rsidRPr="00867F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Комиссии </w:t>
      </w:r>
      <w:r w:rsidR="00867F44" w:rsidRPr="00867F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носят </w:t>
      </w:r>
      <w:r w:rsidR="00867F44" w:rsidRPr="00867F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рекомендательный характер и оформляются протоколом. </w:t>
      </w:r>
      <w:r w:rsidR="00867F44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Протокол </w:t>
      </w:r>
      <w:r w:rsidR="00867F44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заседания </w:t>
      </w:r>
      <w:r w:rsidR="00867F44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Комиссии </w:t>
      </w:r>
      <w:r w:rsidR="00867F44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 xml:space="preserve">подписывается </w:t>
      </w:r>
      <w:r w:rsidR="00867F44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Pr="00E273F4">
        <w:rPr>
          <w:rFonts w:ascii="Times New Roman" w:hAnsi="Times New Roman" w:cs="Times New Roman"/>
          <w:color w:val="auto"/>
          <w:sz w:val="26"/>
          <w:szCs w:val="26"/>
        </w:rPr>
        <w:t>председателем</w:t>
      </w:r>
    </w:p>
    <w:p w:rsidR="00E273F4" w:rsidRDefault="00E273F4" w:rsidP="00867F44">
      <w:pPr>
        <w:pStyle w:val="40"/>
        <w:shd w:val="clear" w:color="auto" w:fill="auto"/>
        <w:spacing w:line="317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67F44" w:rsidRPr="00E273F4" w:rsidRDefault="00867F44" w:rsidP="00867F44">
      <w:pPr>
        <w:pStyle w:val="40"/>
        <w:shd w:val="clear" w:color="auto" w:fill="auto"/>
        <w:spacing w:line="317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67F44" w:rsidRPr="00867F44" w:rsidRDefault="00867F44" w:rsidP="00867F44">
      <w:pPr>
        <w:spacing w:line="322" w:lineRule="exact"/>
        <w:ind w:left="20" w:right="-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67F44">
        <w:rPr>
          <w:rFonts w:ascii="Times New Roman" w:hAnsi="Times New Roman" w:cs="Times New Roman"/>
          <w:color w:val="auto"/>
          <w:sz w:val="26"/>
          <w:szCs w:val="26"/>
        </w:rPr>
        <w:lastRenderedPageBreak/>
        <w:t>Комиссии либо председательствующим на заседании Комиссии и всеми членами комиссии присутствовавшими на заседании.</w:t>
      </w:r>
    </w:p>
    <w:p w:rsidR="00867F44" w:rsidRPr="00867F44" w:rsidRDefault="00867F44" w:rsidP="00867F44">
      <w:pPr>
        <w:spacing w:line="322" w:lineRule="exact"/>
        <w:ind w:left="20" w:right="-2"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67F44">
        <w:rPr>
          <w:rFonts w:ascii="Times New Roman" w:hAnsi="Times New Roman" w:cs="Times New Roman"/>
          <w:color w:val="auto"/>
          <w:sz w:val="26"/>
          <w:szCs w:val="26"/>
        </w:rPr>
        <w:t>8. Организационно - техническое и информационное обеспечение деятельности Комиссии осуществляется ответственным секретарем Комиссии, в его отсутствие членом Комиссии, избранным простым большинством присутствующих на заседании членов комиссии.</w:t>
      </w:r>
    </w:p>
    <w:p w:rsidR="00E273F4" w:rsidRDefault="00E273F4">
      <w:pPr>
        <w:pStyle w:val="30"/>
        <w:shd w:val="clear" w:color="auto" w:fill="auto"/>
        <w:spacing w:before="0" w:line="190" w:lineRule="exact"/>
        <w:ind w:left="20"/>
      </w:pPr>
    </w:p>
    <w:sectPr w:rsidR="00E273F4" w:rsidSect="00E273F4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8310AB"/>
    <w:multiLevelType w:val="hybridMultilevel"/>
    <w:tmpl w:val="111A621C"/>
    <w:lvl w:ilvl="0" w:tplc="2348DFD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F4"/>
    <w:rsid w:val="00867F44"/>
    <w:rsid w:val="00E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8pt">
    <w:name w:val="Основной текст + 8 pt"/>
    <w:aliases w:val="Малые прописные"/>
    <w:basedOn w:val="11"/>
    <w:uiPriority w:val="99"/>
    <w:rPr>
      <w:rFonts w:ascii="Times New Roman" w:hAnsi="Times New Roman" w:cs="Times New Roman"/>
      <w:smallCaps/>
      <w:noProof/>
      <w:spacing w:val="0"/>
      <w:sz w:val="16"/>
      <w:szCs w:val="16"/>
    </w:rPr>
  </w:style>
  <w:style w:type="character" w:customStyle="1" w:styleId="8pt1">
    <w:name w:val="Основной текст + 8 pt1"/>
    <w:aliases w:val="Малые прописные1"/>
    <w:basedOn w:val="11"/>
    <w:uiPriority w:val="99"/>
    <w:rPr>
      <w:rFonts w:ascii="Times New Roman" w:hAnsi="Times New Roman" w:cs="Times New Roman"/>
      <w:smallCaps/>
      <w:noProof/>
      <w:spacing w:val="0"/>
      <w:sz w:val="16"/>
      <w:szCs w:val="1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36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(2)_"/>
    <w:basedOn w:val="a0"/>
    <w:link w:val="21"/>
    <w:uiPriority w:val="99"/>
    <w:rPr>
      <w:rFonts w:ascii="Consolas" w:hAnsi="Consolas" w:cs="Consolas"/>
      <w:i/>
      <w:iCs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Pr>
      <w:rFonts w:ascii="Consolas" w:hAnsi="Consolas" w:cs="Consolas"/>
      <w:i/>
      <w:iCs/>
      <w:spacing w:val="0"/>
      <w:sz w:val="23"/>
      <w:szCs w:val="23"/>
    </w:rPr>
  </w:style>
  <w:style w:type="character" w:customStyle="1" w:styleId="-1pt">
    <w:name w:val="Основной текст + Интервал -1 pt"/>
    <w:basedOn w:val="11"/>
    <w:uiPriority w:val="99"/>
    <w:rPr>
      <w:rFonts w:ascii="Times New Roman" w:hAnsi="Times New Roman" w:cs="Times New Roman"/>
      <w:spacing w:val="-3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pacing w:val="1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480" w:line="240" w:lineRule="atLeast"/>
    </w:pPr>
    <w:rPr>
      <w:rFonts w:ascii="Consolas" w:hAnsi="Consolas" w:cs="Consolas"/>
      <w:i/>
      <w:i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820" w:line="240" w:lineRule="atLeast"/>
    </w:pPr>
    <w:rPr>
      <w:rFonts w:ascii="Times New Roman" w:hAnsi="Times New Roman" w:cs="Times New Roman"/>
      <w:color w:val="auto"/>
      <w:spacing w:val="10"/>
      <w:sz w:val="19"/>
      <w:szCs w:val="19"/>
    </w:rPr>
  </w:style>
  <w:style w:type="paragraph" w:styleId="a6">
    <w:name w:val="No Spacing"/>
    <w:uiPriority w:val="1"/>
    <w:qFormat/>
    <w:rsid w:val="00E273F4"/>
    <w:rPr>
      <w:rFonts w:cs="Arial Unicode MS"/>
      <w:color w:val="000000"/>
    </w:rPr>
  </w:style>
  <w:style w:type="character" w:customStyle="1" w:styleId="5">
    <w:name w:val="Основной текст (5)_"/>
    <w:link w:val="50"/>
    <w:uiPriority w:val="99"/>
    <w:rsid w:val="00E273F4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E273F4"/>
    <w:rPr>
      <w:rFonts w:ascii="Tahoma" w:hAnsi="Tahoma" w:cs="Tahoma"/>
      <w:i/>
      <w:iCs/>
      <w:spacing w:val="10"/>
      <w:sz w:val="15"/>
      <w:szCs w:val="15"/>
      <w:shd w:val="clear" w:color="auto" w:fill="FFFFFF"/>
    </w:rPr>
  </w:style>
  <w:style w:type="character" w:customStyle="1" w:styleId="6Sylfaen">
    <w:name w:val="Основной текст (6) + Sylfaen"/>
    <w:aliases w:val="9,5 pt,Не курсив,Интервал 0 pt"/>
    <w:uiPriority w:val="99"/>
    <w:rsid w:val="00E273F4"/>
    <w:rPr>
      <w:rFonts w:ascii="Sylfaen" w:hAnsi="Sylfaen" w:cs="Sylfaen"/>
      <w:i w:val="0"/>
      <w:iCs w:val="0"/>
      <w:spacing w:val="0"/>
      <w:sz w:val="19"/>
      <w:szCs w:val="19"/>
      <w:shd w:val="clear" w:color="auto" w:fill="FFFFFF"/>
    </w:rPr>
  </w:style>
  <w:style w:type="character" w:customStyle="1" w:styleId="6Sylfaen1">
    <w:name w:val="Основной текст (6) + Sylfaen1"/>
    <w:aliases w:val="91,5 pt1,Не курсив1,Интервал 0 pt1"/>
    <w:uiPriority w:val="99"/>
    <w:rsid w:val="00E273F4"/>
    <w:rPr>
      <w:rFonts w:ascii="Sylfaen" w:hAnsi="Sylfaen" w:cs="Sylfaen"/>
      <w:i w:val="0"/>
      <w:iCs w:val="0"/>
      <w:spacing w:val="0"/>
      <w:sz w:val="19"/>
      <w:szCs w:val="19"/>
      <w:shd w:val="clear" w:color="auto" w:fill="FFFFFF"/>
    </w:rPr>
  </w:style>
  <w:style w:type="character" w:customStyle="1" w:styleId="60">
    <w:name w:val="Основной текст (6)"/>
    <w:uiPriority w:val="99"/>
    <w:rsid w:val="00E273F4"/>
  </w:style>
  <w:style w:type="character" w:customStyle="1" w:styleId="60pt">
    <w:name w:val="Основной текст (6) + Интервал 0 pt"/>
    <w:uiPriority w:val="99"/>
    <w:rsid w:val="00E273F4"/>
    <w:rPr>
      <w:rFonts w:ascii="Tahoma" w:hAnsi="Tahoma" w:cs="Tahoma"/>
      <w:i/>
      <w:iCs/>
      <w:spacing w:val="-10"/>
      <w:sz w:val="15"/>
      <w:szCs w:val="15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E273F4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273F4"/>
    <w:pPr>
      <w:shd w:val="clear" w:color="auto" w:fill="FFFFFF"/>
      <w:spacing w:line="245" w:lineRule="exact"/>
      <w:jc w:val="right"/>
    </w:pPr>
    <w:rPr>
      <w:rFonts w:ascii="Sylfaen" w:hAnsi="Sylfaen" w:cs="Sylfaen"/>
      <w:color w:val="auto"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rsid w:val="00E273F4"/>
    <w:pPr>
      <w:shd w:val="clear" w:color="auto" w:fill="FFFFFF"/>
      <w:spacing w:after="540" w:line="245" w:lineRule="exact"/>
    </w:pPr>
    <w:rPr>
      <w:rFonts w:ascii="Tahoma" w:hAnsi="Tahoma" w:cs="Tahoma"/>
      <w:i/>
      <w:iCs/>
      <w:color w:val="auto"/>
      <w:spacing w:val="10"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rsid w:val="00E273F4"/>
    <w:pPr>
      <w:shd w:val="clear" w:color="auto" w:fill="FFFFFF"/>
      <w:spacing w:line="240" w:lineRule="atLeast"/>
    </w:pPr>
    <w:rPr>
      <w:rFonts w:ascii="Sylfaen" w:hAnsi="Sylfaen" w:cs="Sylfaen"/>
      <w:color w:val="auto"/>
      <w:sz w:val="27"/>
      <w:szCs w:val="27"/>
    </w:rPr>
  </w:style>
  <w:style w:type="paragraph" w:styleId="a7">
    <w:name w:val="List Paragraph"/>
    <w:basedOn w:val="a"/>
    <w:uiPriority w:val="34"/>
    <w:qFormat/>
    <w:rsid w:val="00867F4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8pt">
    <w:name w:val="Основной текст + 8 pt"/>
    <w:aliases w:val="Малые прописные"/>
    <w:basedOn w:val="11"/>
    <w:uiPriority w:val="99"/>
    <w:rPr>
      <w:rFonts w:ascii="Times New Roman" w:hAnsi="Times New Roman" w:cs="Times New Roman"/>
      <w:smallCaps/>
      <w:noProof/>
      <w:spacing w:val="0"/>
      <w:sz w:val="16"/>
      <w:szCs w:val="16"/>
    </w:rPr>
  </w:style>
  <w:style w:type="character" w:customStyle="1" w:styleId="8pt1">
    <w:name w:val="Основной текст + 8 pt1"/>
    <w:aliases w:val="Малые прописные1"/>
    <w:basedOn w:val="11"/>
    <w:uiPriority w:val="99"/>
    <w:rPr>
      <w:rFonts w:ascii="Times New Roman" w:hAnsi="Times New Roman" w:cs="Times New Roman"/>
      <w:smallCaps/>
      <w:noProof/>
      <w:spacing w:val="0"/>
      <w:sz w:val="16"/>
      <w:szCs w:val="1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36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(2)_"/>
    <w:basedOn w:val="a0"/>
    <w:link w:val="21"/>
    <w:uiPriority w:val="99"/>
    <w:rPr>
      <w:rFonts w:ascii="Consolas" w:hAnsi="Consolas" w:cs="Consolas"/>
      <w:i/>
      <w:iCs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Pr>
      <w:rFonts w:ascii="Consolas" w:hAnsi="Consolas" w:cs="Consolas"/>
      <w:i/>
      <w:iCs/>
      <w:spacing w:val="0"/>
      <w:sz w:val="23"/>
      <w:szCs w:val="23"/>
    </w:rPr>
  </w:style>
  <w:style w:type="character" w:customStyle="1" w:styleId="-1pt">
    <w:name w:val="Основной текст + Интервал -1 pt"/>
    <w:basedOn w:val="11"/>
    <w:uiPriority w:val="99"/>
    <w:rPr>
      <w:rFonts w:ascii="Times New Roman" w:hAnsi="Times New Roman" w:cs="Times New Roman"/>
      <w:spacing w:val="-3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pacing w:val="1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480" w:line="240" w:lineRule="atLeast"/>
    </w:pPr>
    <w:rPr>
      <w:rFonts w:ascii="Consolas" w:hAnsi="Consolas" w:cs="Consolas"/>
      <w:i/>
      <w:i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820" w:line="240" w:lineRule="atLeast"/>
    </w:pPr>
    <w:rPr>
      <w:rFonts w:ascii="Times New Roman" w:hAnsi="Times New Roman" w:cs="Times New Roman"/>
      <w:color w:val="auto"/>
      <w:spacing w:val="10"/>
      <w:sz w:val="19"/>
      <w:szCs w:val="19"/>
    </w:rPr>
  </w:style>
  <w:style w:type="paragraph" w:styleId="a6">
    <w:name w:val="No Spacing"/>
    <w:uiPriority w:val="1"/>
    <w:qFormat/>
    <w:rsid w:val="00E273F4"/>
    <w:rPr>
      <w:rFonts w:cs="Arial Unicode MS"/>
      <w:color w:val="000000"/>
    </w:rPr>
  </w:style>
  <w:style w:type="character" w:customStyle="1" w:styleId="5">
    <w:name w:val="Основной текст (5)_"/>
    <w:link w:val="50"/>
    <w:uiPriority w:val="99"/>
    <w:rsid w:val="00E273F4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E273F4"/>
    <w:rPr>
      <w:rFonts w:ascii="Tahoma" w:hAnsi="Tahoma" w:cs="Tahoma"/>
      <w:i/>
      <w:iCs/>
      <w:spacing w:val="10"/>
      <w:sz w:val="15"/>
      <w:szCs w:val="15"/>
      <w:shd w:val="clear" w:color="auto" w:fill="FFFFFF"/>
    </w:rPr>
  </w:style>
  <w:style w:type="character" w:customStyle="1" w:styleId="6Sylfaen">
    <w:name w:val="Основной текст (6) + Sylfaen"/>
    <w:aliases w:val="9,5 pt,Не курсив,Интервал 0 pt"/>
    <w:uiPriority w:val="99"/>
    <w:rsid w:val="00E273F4"/>
    <w:rPr>
      <w:rFonts w:ascii="Sylfaen" w:hAnsi="Sylfaen" w:cs="Sylfaen"/>
      <w:i w:val="0"/>
      <w:iCs w:val="0"/>
      <w:spacing w:val="0"/>
      <w:sz w:val="19"/>
      <w:szCs w:val="19"/>
      <w:shd w:val="clear" w:color="auto" w:fill="FFFFFF"/>
    </w:rPr>
  </w:style>
  <w:style w:type="character" w:customStyle="1" w:styleId="6Sylfaen1">
    <w:name w:val="Основной текст (6) + Sylfaen1"/>
    <w:aliases w:val="91,5 pt1,Не курсив1,Интервал 0 pt1"/>
    <w:uiPriority w:val="99"/>
    <w:rsid w:val="00E273F4"/>
    <w:rPr>
      <w:rFonts w:ascii="Sylfaen" w:hAnsi="Sylfaen" w:cs="Sylfaen"/>
      <w:i w:val="0"/>
      <w:iCs w:val="0"/>
      <w:spacing w:val="0"/>
      <w:sz w:val="19"/>
      <w:szCs w:val="19"/>
      <w:shd w:val="clear" w:color="auto" w:fill="FFFFFF"/>
    </w:rPr>
  </w:style>
  <w:style w:type="character" w:customStyle="1" w:styleId="60">
    <w:name w:val="Основной текст (6)"/>
    <w:uiPriority w:val="99"/>
    <w:rsid w:val="00E273F4"/>
  </w:style>
  <w:style w:type="character" w:customStyle="1" w:styleId="60pt">
    <w:name w:val="Основной текст (6) + Интервал 0 pt"/>
    <w:uiPriority w:val="99"/>
    <w:rsid w:val="00E273F4"/>
    <w:rPr>
      <w:rFonts w:ascii="Tahoma" w:hAnsi="Tahoma" w:cs="Tahoma"/>
      <w:i/>
      <w:iCs/>
      <w:spacing w:val="-10"/>
      <w:sz w:val="15"/>
      <w:szCs w:val="15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E273F4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273F4"/>
    <w:pPr>
      <w:shd w:val="clear" w:color="auto" w:fill="FFFFFF"/>
      <w:spacing w:line="245" w:lineRule="exact"/>
      <w:jc w:val="right"/>
    </w:pPr>
    <w:rPr>
      <w:rFonts w:ascii="Sylfaen" w:hAnsi="Sylfaen" w:cs="Sylfaen"/>
      <w:color w:val="auto"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rsid w:val="00E273F4"/>
    <w:pPr>
      <w:shd w:val="clear" w:color="auto" w:fill="FFFFFF"/>
      <w:spacing w:after="540" w:line="245" w:lineRule="exact"/>
    </w:pPr>
    <w:rPr>
      <w:rFonts w:ascii="Tahoma" w:hAnsi="Tahoma" w:cs="Tahoma"/>
      <w:i/>
      <w:iCs/>
      <w:color w:val="auto"/>
      <w:spacing w:val="10"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rsid w:val="00E273F4"/>
    <w:pPr>
      <w:shd w:val="clear" w:color="auto" w:fill="FFFFFF"/>
      <w:spacing w:line="240" w:lineRule="atLeast"/>
    </w:pPr>
    <w:rPr>
      <w:rFonts w:ascii="Sylfaen" w:hAnsi="Sylfaen" w:cs="Sylfaen"/>
      <w:color w:val="auto"/>
      <w:sz w:val="27"/>
      <w:szCs w:val="27"/>
    </w:rPr>
  </w:style>
  <w:style w:type="paragraph" w:styleId="a7">
    <w:name w:val="List Paragraph"/>
    <w:basedOn w:val="a"/>
    <w:uiPriority w:val="34"/>
    <w:qFormat/>
    <w:rsid w:val="00867F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2014-08-07T12:23:00Z</dcterms:created>
  <dcterms:modified xsi:type="dcterms:W3CDTF">2014-08-07T12:23:00Z</dcterms:modified>
</cp:coreProperties>
</file>