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КРАСНОЯРСКИЙ КРАЙ</w:t>
      </w:r>
    </w:p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ГОРОДСКОЙ ОКРУГ ГОРОД БОРОДИНО КРАСНОЯРСКОГО КРАЯ</w:t>
      </w:r>
    </w:p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АДМИНИСТРАЦИЯ ГОРОДА БОРОДИНО</w:t>
      </w:r>
    </w:p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</w:p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ПОСТАНОВЛЕНИЕ</w:t>
      </w:r>
    </w:p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</w:p>
    <w:p w:rsidR="00F30731" w:rsidRDefault="0008331E" w:rsidP="0008331E">
      <w:pPr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16.10.2023 </w:t>
      </w:r>
      <w:r>
        <w:rPr>
          <w:rFonts w:ascii="Arial" w:hAnsi="Arial" w:cs="Arial"/>
        </w:rPr>
        <w:tab/>
      </w:r>
      <w:r w:rsidR="00F30731">
        <w:rPr>
          <w:rFonts w:ascii="Arial" w:hAnsi="Arial" w:cs="Arial"/>
        </w:rPr>
        <w:t xml:space="preserve">г. Бородино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622</w:t>
      </w:r>
      <w:r w:rsidR="00F30731">
        <w:rPr>
          <w:rFonts w:ascii="Arial" w:hAnsi="Arial" w:cs="Arial"/>
        </w:rPr>
        <w:t xml:space="preserve">                                                </w:t>
      </w:r>
    </w:p>
    <w:p w:rsidR="00F30731" w:rsidRDefault="00F30731" w:rsidP="0093466E">
      <w:pPr>
        <w:jc w:val="both"/>
        <w:rPr>
          <w:rFonts w:ascii="Arial" w:hAnsi="Arial" w:cs="Arial"/>
        </w:rPr>
      </w:pPr>
    </w:p>
    <w:p w:rsidR="0008331E" w:rsidRDefault="0008331E" w:rsidP="0093466E">
      <w:pPr>
        <w:pStyle w:val="ConsPlusCell"/>
        <w:widowControl/>
        <w:jc w:val="both"/>
        <w:rPr>
          <w:rFonts w:ascii="Arial" w:hAnsi="Arial" w:cs="Arial"/>
        </w:rPr>
      </w:pPr>
    </w:p>
    <w:p w:rsidR="00F30731" w:rsidRDefault="00F30731" w:rsidP="0093466E">
      <w:pPr>
        <w:pStyle w:val="ConsPlusCell"/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приложение к постановлению администрации города Бородино от 01.11.2013 №1200 «Об утверждении муниципальной программы города Бородино «Развитие культуры»</w:t>
      </w:r>
    </w:p>
    <w:p w:rsidR="00F30731" w:rsidRDefault="00F30731" w:rsidP="0093466E">
      <w:pPr>
        <w:pStyle w:val="ConsPlusCell"/>
        <w:widowControl/>
        <w:ind w:firstLine="709"/>
        <w:jc w:val="both"/>
        <w:rPr>
          <w:rFonts w:ascii="Arial" w:hAnsi="Arial" w:cs="Arial"/>
        </w:rPr>
      </w:pPr>
    </w:p>
    <w:p w:rsidR="00F30731" w:rsidRDefault="00F30731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В соответствии со статьей 179 Бюджетного кодекса Российской Федерации, </w:t>
      </w:r>
      <w:hyperlink r:id="rId6" w:history="1">
        <w:r w:rsidRPr="00C46C15">
          <w:rPr>
            <w:rStyle w:val="a3"/>
            <w:rFonts w:ascii="Arial" w:hAnsi="Arial" w:cs="Arial"/>
            <w:color w:val="000000" w:themeColor="text1"/>
            <w:u w:val="none"/>
          </w:rPr>
          <w:t>постановлением</w:t>
        </w:r>
      </w:hyperlink>
      <w:r>
        <w:rPr>
          <w:rFonts w:ascii="Arial" w:hAnsi="Arial" w:cs="Arial"/>
          <w:color w:val="000000" w:themeColor="text1"/>
        </w:rPr>
        <w:t xml:space="preserve"> администрации города Бородино от 23.07.2013 № 760 </w:t>
      </w:r>
      <w:r w:rsidR="0093466E">
        <w:rPr>
          <w:rFonts w:ascii="Arial" w:hAnsi="Arial" w:cs="Arial"/>
          <w:color w:val="000000" w:themeColor="text1"/>
        </w:rPr>
        <w:t>«</w:t>
      </w:r>
      <w:r>
        <w:rPr>
          <w:rFonts w:ascii="Arial" w:hAnsi="Arial" w:cs="Arial"/>
          <w:color w:val="000000" w:themeColor="text1"/>
        </w:rPr>
        <w:t>Об утверждении Порядка принятия решений о разработке муниципальных программ города Бородино, их формировании и реализации</w:t>
      </w:r>
      <w:r w:rsidR="0093466E">
        <w:rPr>
          <w:rFonts w:ascii="Arial" w:hAnsi="Arial" w:cs="Arial"/>
          <w:color w:val="000000" w:themeColor="text1"/>
        </w:rPr>
        <w:t>»</w:t>
      </w:r>
      <w:r>
        <w:rPr>
          <w:rFonts w:ascii="Arial" w:hAnsi="Arial" w:cs="Arial"/>
          <w:color w:val="000000" w:themeColor="text1"/>
        </w:rPr>
        <w:t>, распоряжением администрации города Бородино от 26.07.2013 № 92 «Об утверждении перечня муниципальных программ города Бородино»,</w:t>
      </w:r>
      <w:r w:rsidR="005301D9">
        <w:rPr>
          <w:rFonts w:ascii="Arial" w:hAnsi="Arial" w:cs="Arial"/>
          <w:color w:val="000000" w:themeColor="text1"/>
        </w:rPr>
        <w:t xml:space="preserve"> </w:t>
      </w:r>
      <w:r w:rsidR="005301D9" w:rsidRPr="004D2380">
        <w:rPr>
          <w:rFonts w:ascii="Arial" w:hAnsi="Arial" w:cs="Arial"/>
        </w:rPr>
        <w:t>на основании</w:t>
      </w:r>
      <w:r w:rsidR="005301D9">
        <w:rPr>
          <w:rFonts w:ascii="Arial" w:hAnsi="Arial" w:cs="Arial"/>
        </w:rPr>
        <w:t xml:space="preserve"> решения Бородинского городского Совета депутатом от 23.05.2023 №</w:t>
      </w:r>
      <w:r w:rsidR="00936201">
        <w:rPr>
          <w:rFonts w:ascii="Arial" w:hAnsi="Arial" w:cs="Arial"/>
        </w:rPr>
        <w:t xml:space="preserve"> </w:t>
      </w:r>
      <w:r w:rsidR="005301D9">
        <w:rPr>
          <w:rFonts w:ascii="Arial" w:hAnsi="Arial" w:cs="Arial"/>
        </w:rPr>
        <w:t>24-225р «О внесении изменений и дополнений в решение  Бородинс</w:t>
      </w:r>
      <w:r w:rsidR="001F1616">
        <w:rPr>
          <w:rFonts w:ascii="Arial" w:hAnsi="Arial" w:cs="Arial"/>
        </w:rPr>
        <w:t>кого городского Совета депутатов</w:t>
      </w:r>
      <w:r w:rsidR="005301D9">
        <w:rPr>
          <w:rFonts w:ascii="Arial" w:hAnsi="Arial" w:cs="Arial"/>
        </w:rPr>
        <w:t xml:space="preserve"> от 20.12.2022 № 20</w:t>
      </w:r>
      <w:r w:rsidR="00936201">
        <w:rPr>
          <w:rFonts w:ascii="Arial" w:hAnsi="Arial" w:cs="Arial"/>
        </w:rPr>
        <w:t>-</w:t>
      </w:r>
      <w:r w:rsidR="005301D9">
        <w:rPr>
          <w:rFonts w:ascii="Arial" w:hAnsi="Arial" w:cs="Arial"/>
        </w:rPr>
        <w:t xml:space="preserve">182р «О бюджете города Бородино на 2023 год и плановый период 2024 – 2025 годов», </w:t>
      </w:r>
      <w:r>
        <w:rPr>
          <w:rFonts w:ascii="Arial" w:hAnsi="Arial" w:cs="Arial"/>
          <w:color w:val="000000" w:themeColor="text1"/>
        </w:rPr>
        <w:t>на основании Устава города Бородино ПОСТАНОВЛЯЮ:</w:t>
      </w:r>
    </w:p>
    <w:p w:rsidR="00F30731" w:rsidRDefault="00F30731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 Внести в приложение к постановлению администрации города Бородино от 01.11.2013 № 1200 «Об утверждении муниципальной программы города Бородино «Развитие культуры» следующие изменения:</w:t>
      </w:r>
    </w:p>
    <w:p w:rsidR="00F30731" w:rsidRDefault="00F30731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1.1. В муниципальной программе города Бородино «Развитие культуры», раздел 1 «Паспорт муниципальной программы» в столбце 2 строки «</w:t>
      </w:r>
      <w:r>
        <w:rPr>
          <w:rFonts w:ascii="Arial" w:hAnsi="Arial" w:cs="Arial"/>
        </w:rPr>
        <w:t>Информация по ресурсному обеспечению программы, в том числе в разбивке по источникам финансирования по годам реализации программ</w:t>
      </w:r>
      <w:r>
        <w:rPr>
          <w:rFonts w:ascii="Arial" w:hAnsi="Arial" w:cs="Arial"/>
          <w:color w:val="000000" w:themeColor="text1"/>
        </w:rPr>
        <w:t>»:</w:t>
      </w:r>
    </w:p>
    <w:p w:rsidR="00F460ED" w:rsidRDefault="00F30731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абзац 1 изложить в новой редакции: «Общий объем финансирования Программы –</w:t>
      </w:r>
      <w:r w:rsidR="00B764A6">
        <w:rPr>
          <w:rFonts w:ascii="Arial" w:hAnsi="Arial" w:cs="Arial"/>
          <w:color w:val="000000" w:themeColor="text1"/>
        </w:rPr>
        <w:t xml:space="preserve"> </w:t>
      </w:r>
      <w:r w:rsidR="00662D6A">
        <w:rPr>
          <w:rFonts w:ascii="Arial" w:hAnsi="Arial" w:cs="Arial"/>
          <w:color w:val="000000" w:themeColor="text1"/>
        </w:rPr>
        <w:t>949</w:t>
      </w:r>
      <w:r w:rsidR="00E63C2E">
        <w:rPr>
          <w:rFonts w:ascii="Arial" w:hAnsi="Arial" w:cs="Arial"/>
          <w:color w:val="000000" w:themeColor="text1"/>
        </w:rPr>
        <w:t> 921 530,22</w:t>
      </w:r>
      <w:r w:rsidR="00B764A6">
        <w:rPr>
          <w:rFonts w:ascii="Arial" w:hAnsi="Arial" w:cs="Arial"/>
          <w:color w:val="000000" w:themeColor="text1"/>
        </w:rPr>
        <w:t xml:space="preserve"> рублей</w:t>
      </w:r>
      <w:r w:rsidR="009D44A2">
        <w:rPr>
          <w:rFonts w:ascii="Arial" w:hAnsi="Arial" w:cs="Arial"/>
          <w:color w:val="000000" w:themeColor="text1"/>
        </w:rPr>
        <w:t>»;</w:t>
      </w:r>
    </w:p>
    <w:p w:rsidR="009D44A2" w:rsidRDefault="009D44A2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06366C">
        <w:rPr>
          <w:rFonts w:ascii="Arial" w:hAnsi="Arial" w:cs="Arial"/>
          <w:color w:val="000000" w:themeColor="text1"/>
        </w:rPr>
        <w:t xml:space="preserve">абзац </w:t>
      </w:r>
      <w:r w:rsidR="0059638B">
        <w:rPr>
          <w:rFonts w:ascii="Arial" w:hAnsi="Arial" w:cs="Arial"/>
          <w:color w:val="000000" w:themeColor="text1"/>
        </w:rPr>
        <w:t>1</w:t>
      </w:r>
      <w:r w:rsidR="005C3F83">
        <w:rPr>
          <w:rFonts w:ascii="Arial" w:hAnsi="Arial" w:cs="Arial"/>
          <w:color w:val="000000" w:themeColor="text1"/>
        </w:rPr>
        <w:t>1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</w:t>
      </w:r>
      <w:r w:rsidR="005C3F83">
        <w:rPr>
          <w:rFonts w:ascii="Arial" w:hAnsi="Arial" w:cs="Arial"/>
          <w:color w:val="000000" w:themeColor="text1"/>
        </w:rPr>
        <w:t>3</w:t>
      </w:r>
      <w:r w:rsidRPr="0006366C">
        <w:rPr>
          <w:rFonts w:ascii="Arial" w:hAnsi="Arial" w:cs="Arial"/>
          <w:color w:val="000000" w:themeColor="text1"/>
        </w:rPr>
        <w:t xml:space="preserve"> год – </w:t>
      </w:r>
      <w:r w:rsidR="00662D6A">
        <w:rPr>
          <w:rFonts w:ascii="Arial" w:hAnsi="Arial" w:cs="Arial"/>
          <w:color w:val="000000" w:themeColor="text1"/>
        </w:rPr>
        <w:t>100</w:t>
      </w:r>
      <w:r w:rsidR="00E63C2E">
        <w:rPr>
          <w:rFonts w:ascii="Arial" w:hAnsi="Arial" w:cs="Arial"/>
          <w:color w:val="000000" w:themeColor="text1"/>
        </w:rPr>
        <w:t> 871 704,38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0F7997" w:rsidRDefault="000F7997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 w:rsidRPr="0006366C">
        <w:rPr>
          <w:rFonts w:ascii="Arial" w:hAnsi="Arial" w:cs="Arial"/>
          <w:color w:val="000000" w:themeColor="text1"/>
        </w:rPr>
        <w:t xml:space="preserve"> абзац </w:t>
      </w:r>
      <w:r w:rsidR="00A751D3">
        <w:rPr>
          <w:rFonts w:ascii="Arial" w:hAnsi="Arial" w:cs="Arial"/>
          <w:color w:val="000000" w:themeColor="text1"/>
        </w:rPr>
        <w:t>40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«за счет средств </w:t>
      </w:r>
      <w:r>
        <w:rPr>
          <w:rFonts w:ascii="Arial" w:hAnsi="Arial" w:cs="Arial"/>
          <w:color w:val="000000" w:themeColor="text1"/>
        </w:rPr>
        <w:t xml:space="preserve">местного бюджета – </w:t>
      </w:r>
      <w:r w:rsidR="00E63C2E">
        <w:rPr>
          <w:rFonts w:ascii="Arial" w:hAnsi="Arial" w:cs="Arial"/>
          <w:color w:val="000000" w:themeColor="text1"/>
        </w:rPr>
        <w:t>846 018 969,99</w:t>
      </w:r>
      <w:r>
        <w:rPr>
          <w:rFonts w:ascii="Arial" w:hAnsi="Arial" w:cs="Arial"/>
          <w:color w:val="000000" w:themeColor="text1"/>
        </w:rPr>
        <w:t xml:space="preserve"> </w:t>
      </w:r>
      <w:r w:rsidRPr="0006366C">
        <w:rPr>
          <w:rFonts w:ascii="Arial" w:hAnsi="Arial" w:cs="Arial"/>
          <w:color w:val="000000" w:themeColor="text1"/>
        </w:rPr>
        <w:t>рублей»;</w:t>
      </w:r>
    </w:p>
    <w:p w:rsidR="000F7997" w:rsidRDefault="000F7997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абзац </w:t>
      </w:r>
      <w:r w:rsidR="005C3F83">
        <w:rPr>
          <w:rFonts w:ascii="Arial" w:hAnsi="Arial" w:cs="Arial"/>
          <w:color w:val="000000" w:themeColor="text1"/>
        </w:rPr>
        <w:t>50</w:t>
      </w:r>
      <w:r>
        <w:rPr>
          <w:rFonts w:ascii="Arial" w:hAnsi="Arial" w:cs="Arial"/>
          <w:color w:val="000000" w:themeColor="text1"/>
        </w:rPr>
        <w:t xml:space="preserve">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</w:t>
      </w:r>
      <w:r w:rsidR="005C3F83">
        <w:rPr>
          <w:rFonts w:ascii="Arial" w:hAnsi="Arial" w:cs="Arial"/>
          <w:color w:val="000000" w:themeColor="text1"/>
        </w:rPr>
        <w:t>3</w:t>
      </w:r>
      <w:r w:rsidRPr="0006366C">
        <w:rPr>
          <w:rFonts w:ascii="Arial" w:hAnsi="Arial" w:cs="Arial"/>
          <w:color w:val="000000" w:themeColor="text1"/>
        </w:rPr>
        <w:t xml:space="preserve"> год –</w:t>
      </w:r>
      <w:r>
        <w:rPr>
          <w:rFonts w:ascii="Arial" w:hAnsi="Arial" w:cs="Arial"/>
          <w:color w:val="000000" w:themeColor="text1"/>
        </w:rPr>
        <w:t xml:space="preserve"> </w:t>
      </w:r>
      <w:r w:rsidR="00662D6A">
        <w:rPr>
          <w:rFonts w:ascii="Arial" w:hAnsi="Arial" w:cs="Arial"/>
          <w:color w:val="000000" w:themeColor="text1"/>
        </w:rPr>
        <w:t>92</w:t>
      </w:r>
      <w:r w:rsidR="00E63C2E">
        <w:rPr>
          <w:rFonts w:ascii="Arial" w:hAnsi="Arial" w:cs="Arial"/>
          <w:color w:val="000000" w:themeColor="text1"/>
        </w:rPr>
        <w:t> 518 779,38</w:t>
      </w:r>
      <w:r>
        <w:rPr>
          <w:rFonts w:ascii="Arial" w:hAnsi="Arial" w:cs="Arial"/>
          <w:color w:val="000000" w:themeColor="text1"/>
        </w:rPr>
        <w:t xml:space="preserve"> рублей;»</w:t>
      </w:r>
    </w:p>
    <w:p w:rsidR="00045A1B" w:rsidRPr="007E7631" w:rsidRDefault="00045A1B" w:rsidP="00045A1B">
      <w:pPr>
        <w:pStyle w:val="ConsPlusCell"/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1.2. </w:t>
      </w:r>
      <w:r w:rsidRPr="007E7631">
        <w:rPr>
          <w:rFonts w:ascii="Arial" w:hAnsi="Arial" w:cs="Arial"/>
        </w:rPr>
        <w:t xml:space="preserve">Приложение 4 к муниципальной программе города Бородино «Развитие культуры» раздел 1 «Паспорт подпрограммы» в столбце 2 строки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подпрограммы»: </w:t>
      </w:r>
    </w:p>
    <w:p w:rsidR="0074116C" w:rsidRDefault="0074116C" w:rsidP="0074116C">
      <w:pPr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color w:val="000000" w:themeColor="text1"/>
        </w:rPr>
        <w:t xml:space="preserve">абзац 1 изложить в новой редакции: «Общий объем финансирования </w:t>
      </w:r>
      <w:r w:rsidR="00C26845">
        <w:rPr>
          <w:rFonts w:ascii="Arial" w:hAnsi="Arial" w:cs="Arial"/>
          <w:lang w:eastAsia="en-US"/>
        </w:rPr>
        <w:t>145</w:t>
      </w:r>
      <w:r w:rsidR="00E63C2E">
        <w:rPr>
          <w:rFonts w:ascii="Arial" w:hAnsi="Arial" w:cs="Arial"/>
          <w:lang w:eastAsia="en-US"/>
        </w:rPr>
        <w:t> 363 863,25</w:t>
      </w:r>
      <w:r w:rsidRPr="003562F7">
        <w:rPr>
          <w:rFonts w:ascii="Arial" w:hAnsi="Arial" w:cs="Arial"/>
          <w:lang w:eastAsia="en-US"/>
        </w:rPr>
        <w:t xml:space="preserve"> рублей, из них по годам:</w:t>
      </w:r>
    </w:p>
    <w:p w:rsidR="0074116C" w:rsidRDefault="0074116C" w:rsidP="0074116C">
      <w:pPr>
        <w:spacing w:line="232" w:lineRule="auto"/>
        <w:ind w:firstLine="708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 xml:space="preserve">2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23</w:t>
      </w:r>
      <w:r w:rsidRPr="0006366C">
        <w:rPr>
          <w:rFonts w:ascii="Arial" w:hAnsi="Arial" w:cs="Arial"/>
          <w:color w:val="000000" w:themeColor="text1"/>
        </w:rPr>
        <w:t xml:space="preserve"> год – </w:t>
      </w:r>
      <w:r w:rsidR="00C26845">
        <w:rPr>
          <w:rFonts w:ascii="Arial" w:hAnsi="Arial" w:cs="Arial"/>
          <w:color w:val="000000" w:themeColor="text1"/>
        </w:rPr>
        <w:t>50</w:t>
      </w:r>
      <w:r w:rsidR="00E63C2E">
        <w:rPr>
          <w:rFonts w:ascii="Arial" w:hAnsi="Arial" w:cs="Arial"/>
          <w:color w:val="000000" w:themeColor="text1"/>
        </w:rPr>
        <w:t> 863 752,67</w:t>
      </w:r>
      <w:r w:rsidR="00C26845">
        <w:rPr>
          <w:rFonts w:ascii="Arial" w:hAnsi="Arial" w:cs="Arial"/>
          <w:color w:val="000000" w:themeColor="text1"/>
        </w:rPr>
        <w:t xml:space="preserve"> </w:t>
      </w:r>
      <w:r w:rsidRPr="0006366C">
        <w:rPr>
          <w:rFonts w:ascii="Arial" w:hAnsi="Arial" w:cs="Arial"/>
          <w:color w:val="000000" w:themeColor="text1"/>
        </w:rPr>
        <w:t>рублей»;</w:t>
      </w:r>
    </w:p>
    <w:p w:rsidR="0074116C" w:rsidRDefault="0074116C" w:rsidP="0074116C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 xml:space="preserve">13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>: «</w:t>
      </w:r>
      <w:r>
        <w:rPr>
          <w:rFonts w:ascii="Arial" w:hAnsi="Arial" w:cs="Arial"/>
          <w:color w:val="000000"/>
          <w:lang w:eastAsia="en-US"/>
        </w:rPr>
        <w:t xml:space="preserve">за счет средств местного бюджета – </w:t>
      </w:r>
      <w:r w:rsidR="00C26845">
        <w:rPr>
          <w:rFonts w:ascii="Arial" w:hAnsi="Arial" w:cs="Arial"/>
          <w:color w:val="000000"/>
          <w:lang w:eastAsia="en-US"/>
        </w:rPr>
        <w:t>143</w:t>
      </w:r>
      <w:r w:rsidR="00E63C2E">
        <w:rPr>
          <w:rFonts w:ascii="Arial" w:hAnsi="Arial" w:cs="Arial"/>
          <w:color w:val="000000"/>
          <w:lang w:eastAsia="en-US"/>
        </w:rPr>
        <w:t> 779 863,25</w:t>
      </w:r>
      <w:r>
        <w:rPr>
          <w:rFonts w:ascii="Arial" w:hAnsi="Arial" w:cs="Arial"/>
          <w:color w:val="000000"/>
          <w:lang w:eastAsia="en-US"/>
        </w:rPr>
        <w:t xml:space="preserve"> рублей, из них по годам:»</w:t>
      </w:r>
    </w:p>
    <w:p w:rsidR="00C26845" w:rsidRDefault="00C26845" w:rsidP="00C26845">
      <w:pPr>
        <w:spacing w:line="232" w:lineRule="auto"/>
        <w:ind w:firstLine="708"/>
        <w:rPr>
          <w:rFonts w:ascii="Arial" w:hAnsi="Arial" w:cs="Arial"/>
          <w:color w:val="000000"/>
          <w:lang w:eastAsia="en-US"/>
        </w:rPr>
      </w:pP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 xml:space="preserve">14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23</w:t>
      </w:r>
      <w:r w:rsidRPr="0006366C">
        <w:rPr>
          <w:rFonts w:ascii="Arial" w:hAnsi="Arial" w:cs="Arial"/>
          <w:color w:val="000000" w:themeColor="text1"/>
        </w:rPr>
        <w:t xml:space="preserve"> год –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/>
          <w:lang w:eastAsia="en-US"/>
        </w:rPr>
        <w:t>49</w:t>
      </w:r>
      <w:r w:rsidR="00E63C2E">
        <w:rPr>
          <w:rFonts w:ascii="Arial" w:hAnsi="Arial" w:cs="Arial"/>
          <w:color w:val="000000"/>
          <w:lang w:eastAsia="en-US"/>
        </w:rPr>
        <w:t> 279 752,67</w:t>
      </w:r>
      <w:r>
        <w:rPr>
          <w:rFonts w:ascii="Arial" w:hAnsi="Arial" w:cs="Arial"/>
          <w:color w:val="000000"/>
          <w:lang w:eastAsia="en-US"/>
        </w:rPr>
        <w:t xml:space="preserve"> рублей;»</w:t>
      </w:r>
    </w:p>
    <w:p w:rsidR="00C26845" w:rsidRDefault="007E7631" w:rsidP="00C26845">
      <w:pPr>
        <w:widowControl w:val="0"/>
        <w:autoSpaceDE w:val="0"/>
        <w:autoSpaceDN w:val="0"/>
        <w:adjustRightInd w:val="0"/>
        <w:spacing w:line="232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en-US"/>
        </w:rPr>
        <w:t>1.</w:t>
      </w:r>
      <w:r w:rsidR="00E63C2E">
        <w:rPr>
          <w:rFonts w:ascii="Arial" w:hAnsi="Arial" w:cs="Arial"/>
          <w:color w:val="000000"/>
          <w:lang w:eastAsia="en-US"/>
        </w:rPr>
        <w:t>3</w:t>
      </w:r>
      <w:r>
        <w:rPr>
          <w:rFonts w:ascii="Arial" w:hAnsi="Arial" w:cs="Arial"/>
          <w:color w:val="000000"/>
          <w:lang w:eastAsia="en-US"/>
        </w:rPr>
        <w:t xml:space="preserve">. </w:t>
      </w:r>
      <w:r w:rsidRPr="007E7631">
        <w:rPr>
          <w:rFonts w:ascii="Arial" w:hAnsi="Arial" w:cs="Arial"/>
        </w:rPr>
        <w:t>Приложение 4 к муниципальной программе города Бородино «Развитие культуры» раздел</w:t>
      </w:r>
      <w:r w:rsidR="008C2BAB">
        <w:rPr>
          <w:rFonts w:ascii="Arial" w:hAnsi="Arial" w:cs="Arial"/>
        </w:rPr>
        <w:t xml:space="preserve"> </w:t>
      </w:r>
      <w:r w:rsidR="008C2BAB" w:rsidRPr="004E0E4F">
        <w:rPr>
          <w:rFonts w:ascii="Arial" w:hAnsi="Arial" w:cs="Arial"/>
        </w:rPr>
        <w:t>2.</w:t>
      </w:r>
      <w:r w:rsidR="008C2BAB">
        <w:rPr>
          <w:rFonts w:ascii="Arial" w:hAnsi="Arial" w:cs="Arial"/>
        </w:rPr>
        <w:t xml:space="preserve">7. </w:t>
      </w:r>
      <w:r w:rsidR="008C2BAB" w:rsidRPr="007E7631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="00C26845">
        <w:rPr>
          <w:rFonts w:ascii="Arial" w:hAnsi="Arial" w:cs="Arial"/>
        </w:rPr>
        <w:t>:</w:t>
      </w:r>
      <w:r w:rsidR="008C2BAB" w:rsidRPr="007E7631">
        <w:rPr>
          <w:rFonts w:ascii="Arial" w:hAnsi="Arial" w:cs="Arial"/>
        </w:rPr>
        <w:t xml:space="preserve"> </w:t>
      </w:r>
    </w:p>
    <w:p w:rsidR="00C26845" w:rsidRDefault="00C26845" w:rsidP="00C26845">
      <w:pPr>
        <w:widowControl w:val="0"/>
        <w:autoSpaceDE w:val="0"/>
        <w:autoSpaceDN w:val="0"/>
        <w:adjustRightInd w:val="0"/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bCs/>
          <w:color w:val="000000"/>
          <w:lang w:eastAsia="en-US"/>
        </w:rPr>
        <w:t xml:space="preserve">строку 6 изложить в новой редакции: «общий объем финансирования –  </w:t>
      </w:r>
      <w:r>
        <w:rPr>
          <w:rFonts w:ascii="Arial" w:hAnsi="Arial" w:cs="Arial"/>
          <w:lang w:eastAsia="en-US"/>
        </w:rPr>
        <w:lastRenderedPageBreak/>
        <w:t>145</w:t>
      </w:r>
      <w:r w:rsidR="00E63C2E">
        <w:rPr>
          <w:rFonts w:ascii="Arial" w:hAnsi="Arial" w:cs="Arial"/>
          <w:lang w:eastAsia="en-US"/>
        </w:rPr>
        <w:t> 363 863,25</w:t>
      </w:r>
      <w:r w:rsidRPr="003562F7">
        <w:rPr>
          <w:rFonts w:ascii="Arial" w:hAnsi="Arial" w:cs="Arial"/>
          <w:lang w:eastAsia="en-US"/>
        </w:rPr>
        <w:t xml:space="preserve"> рублей, из них по годам:</w:t>
      </w:r>
      <w:r>
        <w:rPr>
          <w:rFonts w:ascii="Arial" w:hAnsi="Arial" w:cs="Arial"/>
          <w:lang w:eastAsia="en-US"/>
        </w:rPr>
        <w:t>»</w:t>
      </w:r>
    </w:p>
    <w:p w:rsidR="00C26845" w:rsidRDefault="00C26845" w:rsidP="00C26845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 xml:space="preserve">строку 7 изложить в новой редакции: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23</w:t>
      </w:r>
      <w:r w:rsidRPr="0006366C">
        <w:rPr>
          <w:rFonts w:ascii="Arial" w:hAnsi="Arial" w:cs="Arial"/>
          <w:color w:val="000000" w:themeColor="text1"/>
        </w:rPr>
        <w:t xml:space="preserve"> год – </w:t>
      </w:r>
      <w:r>
        <w:rPr>
          <w:rFonts w:ascii="Arial" w:hAnsi="Arial" w:cs="Arial"/>
          <w:color w:val="000000" w:themeColor="text1"/>
        </w:rPr>
        <w:t>50</w:t>
      </w:r>
      <w:r w:rsidR="00E63C2E">
        <w:rPr>
          <w:rFonts w:ascii="Arial" w:hAnsi="Arial" w:cs="Arial"/>
          <w:color w:val="000000" w:themeColor="text1"/>
        </w:rPr>
        <w:t xml:space="preserve"> 863 752,67 </w:t>
      </w:r>
      <w:r w:rsidRPr="0006366C">
        <w:rPr>
          <w:rFonts w:ascii="Arial" w:hAnsi="Arial" w:cs="Arial"/>
          <w:color w:val="000000" w:themeColor="text1"/>
        </w:rPr>
        <w:t>рублей»;</w:t>
      </w:r>
    </w:p>
    <w:p w:rsidR="00C26845" w:rsidRDefault="00C26845" w:rsidP="00C26845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строку 19 изложить в новой редакции: «за счет средств местного бюджета –  143</w:t>
      </w:r>
      <w:r w:rsidR="00E63C2E">
        <w:rPr>
          <w:rFonts w:ascii="Arial" w:hAnsi="Arial" w:cs="Arial"/>
          <w:color w:val="000000"/>
          <w:lang w:eastAsia="en-US"/>
        </w:rPr>
        <w:t> 779 863,25</w:t>
      </w:r>
      <w:r>
        <w:rPr>
          <w:rFonts w:ascii="Arial" w:hAnsi="Arial" w:cs="Arial"/>
          <w:color w:val="000000"/>
          <w:lang w:eastAsia="en-US"/>
        </w:rPr>
        <w:t xml:space="preserve"> рублей, из них по годам:»</w:t>
      </w:r>
    </w:p>
    <w:p w:rsidR="00C26845" w:rsidRDefault="00C26845" w:rsidP="00C26845">
      <w:pPr>
        <w:widowControl w:val="0"/>
        <w:autoSpaceDE w:val="0"/>
        <w:autoSpaceDN w:val="0"/>
        <w:adjustRightInd w:val="0"/>
        <w:spacing w:line="232" w:lineRule="auto"/>
        <w:ind w:firstLine="708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строку 20 изложить в новой редакции: «</w:t>
      </w:r>
      <w:r w:rsidRPr="0006366C">
        <w:rPr>
          <w:rFonts w:ascii="Arial" w:hAnsi="Arial" w:cs="Arial"/>
          <w:color w:val="000000" w:themeColor="text1"/>
        </w:rPr>
        <w:t>20</w:t>
      </w:r>
      <w:r>
        <w:rPr>
          <w:rFonts w:ascii="Arial" w:hAnsi="Arial" w:cs="Arial"/>
          <w:color w:val="000000" w:themeColor="text1"/>
        </w:rPr>
        <w:t>23</w:t>
      </w:r>
      <w:r w:rsidRPr="0006366C">
        <w:rPr>
          <w:rFonts w:ascii="Arial" w:hAnsi="Arial" w:cs="Arial"/>
          <w:color w:val="000000" w:themeColor="text1"/>
        </w:rPr>
        <w:t xml:space="preserve"> год –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/>
          <w:lang w:eastAsia="en-US"/>
        </w:rPr>
        <w:t>49</w:t>
      </w:r>
      <w:r w:rsidR="00E63C2E">
        <w:rPr>
          <w:rFonts w:ascii="Arial" w:hAnsi="Arial" w:cs="Arial"/>
          <w:color w:val="000000"/>
          <w:lang w:eastAsia="en-US"/>
        </w:rPr>
        <w:t> 279 752,67</w:t>
      </w:r>
      <w:r>
        <w:rPr>
          <w:rFonts w:ascii="Arial" w:hAnsi="Arial" w:cs="Arial"/>
          <w:color w:val="000000"/>
          <w:lang w:eastAsia="en-US"/>
        </w:rPr>
        <w:t xml:space="preserve"> рублей;»</w:t>
      </w:r>
    </w:p>
    <w:p w:rsidR="008C2BAB" w:rsidRPr="007C274B" w:rsidRDefault="008C2BAB" w:rsidP="00C26845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="00E63C2E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 xml:space="preserve">. </w:t>
      </w:r>
      <w:r w:rsidRPr="007E7631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5</w:t>
      </w:r>
      <w:r w:rsidRPr="007E7631">
        <w:rPr>
          <w:rFonts w:ascii="Arial" w:hAnsi="Arial" w:cs="Arial"/>
        </w:rPr>
        <w:t xml:space="preserve"> к муниципальной программе города Бородино «Развитие культуры» раздел 1 «Паспорт подпрограммы» в столбце 2 строки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подпрограммы»:</w:t>
      </w:r>
    </w:p>
    <w:p w:rsidR="005C3F83" w:rsidRDefault="008C2BAB" w:rsidP="00283E46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аб</w:t>
      </w:r>
      <w:r w:rsidR="00283E46">
        <w:rPr>
          <w:rFonts w:ascii="Arial" w:hAnsi="Arial" w:cs="Arial"/>
          <w:color w:val="000000" w:themeColor="text1"/>
        </w:rPr>
        <w:t>зац 1 изложить в новой редакции</w:t>
      </w:r>
      <w:r>
        <w:rPr>
          <w:rFonts w:ascii="Arial" w:hAnsi="Arial" w:cs="Arial"/>
          <w:color w:val="000000" w:themeColor="text1"/>
        </w:rPr>
        <w:t xml:space="preserve"> «Общий объем финансирования – </w:t>
      </w:r>
      <w:r w:rsidR="00C26845">
        <w:rPr>
          <w:rFonts w:ascii="Arial" w:hAnsi="Arial" w:cs="Arial"/>
          <w:color w:val="000000" w:themeColor="text1"/>
        </w:rPr>
        <w:t>63</w:t>
      </w:r>
      <w:r w:rsidR="00E63C2E">
        <w:rPr>
          <w:rFonts w:ascii="Arial" w:hAnsi="Arial" w:cs="Arial"/>
          <w:color w:val="000000" w:themeColor="text1"/>
        </w:rPr>
        <w:t> 589 076,48</w:t>
      </w:r>
      <w:r w:rsidR="00283E46">
        <w:rPr>
          <w:rFonts w:ascii="Arial" w:hAnsi="Arial" w:cs="Arial"/>
          <w:color w:val="000000" w:themeColor="text1"/>
        </w:rPr>
        <w:t xml:space="preserve"> рублей, из них по годам:»</w:t>
      </w:r>
    </w:p>
    <w:p w:rsidR="00283E46" w:rsidRDefault="00283E46" w:rsidP="00283E46">
      <w:pPr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color w:val="000000" w:themeColor="text1"/>
        </w:rPr>
        <w:t>абзац 2 изложить в новой редакции: «</w:t>
      </w:r>
      <w:r>
        <w:rPr>
          <w:rFonts w:ascii="Arial" w:hAnsi="Arial" w:cs="Arial"/>
          <w:lang w:eastAsia="en-US"/>
        </w:rPr>
        <w:t xml:space="preserve">2023 год – </w:t>
      </w:r>
      <w:r w:rsidR="00E63C2E">
        <w:rPr>
          <w:rFonts w:ascii="Arial" w:hAnsi="Arial" w:cs="Arial"/>
          <w:lang w:eastAsia="en-US"/>
        </w:rPr>
        <w:t>22 043 275,62</w:t>
      </w:r>
      <w:r>
        <w:rPr>
          <w:rFonts w:ascii="Arial" w:hAnsi="Arial" w:cs="Arial"/>
          <w:lang w:eastAsia="en-US"/>
        </w:rPr>
        <w:t xml:space="preserve"> рублей;»</w:t>
      </w:r>
    </w:p>
    <w:p w:rsidR="00C26845" w:rsidRDefault="00C26845" w:rsidP="00C26845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 xml:space="preserve">13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>: «</w:t>
      </w:r>
      <w:r>
        <w:rPr>
          <w:rFonts w:ascii="Arial" w:hAnsi="Arial" w:cs="Arial"/>
          <w:color w:val="000000"/>
          <w:lang w:eastAsia="en-US"/>
        </w:rPr>
        <w:t>за счет средств местного бюджета – 63</w:t>
      </w:r>
      <w:r w:rsidR="00AF046B">
        <w:rPr>
          <w:rFonts w:ascii="Arial" w:hAnsi="Arial" w:cs="Arial"/>
          <w:color w:val="000000"/>
          <w:lang w:eastAsia="en-US"/>
        </w:rPr>
        <w:t> 482 079,48</w:t>
      </w:r>
      <w:r>
        <w:rPr>
          <w:rFonts w:ascii="Arial" w:hAnsi="Arial" w:cs="Arial"/>
          <w:color w:val="000000"/>
          <w:lang w:eastAsia="en-US"/>
        </w:rPr>
        <w:t xml:space="preserve"> рублей, из них по годам:»</w:t>
      </w:r>
    </w:p>
    <w:p w:rsidR="00C26845" w:rsidRDefault="00C26845" w:rsidP="00C26845">
      <w:pPr>
        <w:spacing w:line="232" w:lineRule="auto"/>
        <w:ind w:firstLine="708"/>
        <w:rPr>
          <w:rFonts w:ascii="Arial" w:hAnsi="Arial" w:cs="Arial"/>
          <w:color w:val="000000"/>
          <w:lang w:eastAsia="en-US"/>
        </w:rPr>
      </w:pP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 xml:space="preserve">14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23</w:t>
      </w:r>
      <w:r w:rsidRPr="0006366C">
        <w:rPr>
          <w:rFonts w:ascii="Arial" w:hAnsi="Arial" w:cs="Arial"/>
          <w:color w:val="000000" w:themeColor="text1"/>
        </w:rPr>
        <w:t xml:space="preserve"> год –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/>
          <w:lang w:eastAsia="en-US"/>
        </w:rPr>
        <w:t>21</w:t>
      </w:r>
      <w:r w:rsidR="00AF046B">
        <w:rPr>
          <w:rFonts w:ascii="Arial" w:hAnsi="Arial" w:cs="Arial"/>
          <w:color w:val="000000"/>
          <w:lang w:eastAsia="en-US"/>
        </w:rPr>
        <w:t> 936 278,62</w:t>
      </w:r>
      <w:r>
        <w:rPr>
          <w:rFonts w:ascii="Arial" w:hAnsi="Arial" w:cs="Arial"/>
          <w:color w:val="000000"/>
          <w:lang w:eastAsia="en-US"/>
        </w:rPr>
        <w:t xml:space="preserve"> рублей;»</w:t>
      </w:r>
    </w:p>
    <w:p w:rsidR="00111DE6" w:rsidRDefault="003771F6" w:rsidP="00C26845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>1</w:t>
      </w:r>
      <w:r w:rsidR="00283E46">
        <w:rPr>
          <w:rFonts w:ascii="Arial" w:hAnsi="Arial" w:cs="Arial"/>
          <w:lang w:eastAsia="en-US"/>
        </w:rPr>
        <w:t>.</w:t>
      </w:r>
      <w:r w:rsidR="00AF046B">
        <w:rPr>
          <w:rFonts w:ascii="Arial" w:hAnsi="Arial" w:cs="Arial"/>
          <w:lang w:eastAsia="en-US"/>
        </w:rPr>
        <w:t>5</w:t>
      </w:r>
      <w:r w:rsidR="00283E46">
        <w:rPr>
          <w:rFonts w:ascii="Arial" w:hAnsi="Arial" w:cs="Arial"/>
          <w:lang w:eastAsia="en-US"/>
        </w:rPr>
        <w:t>.</w:t>
      </w:r>
      <w:r w:rsidRPr="003771F6">
        <w:rPr>
          <w:rFonts w:ascii="Arial" w:hAnsi="Arial" w:cs="Arial"/>
        </w:rPr>
        <w:t xml:space="preserve"> </w:t>
      </w:r>
      <w:r w:rsidRPr="007E7631">
        <w:rPr>
          <w:rFonts w:ascii="Arial" w:hAnsi="Arial" w:cs="Arial"/>
        </w:rPr>
        <w:t>Приложение</w:t>
      </w:r>
      <w:r w:rsidR="00283E46" w:rsidRPr="007E7631">
        <w:rPr>
          <w:rFonts w:ascii="Arial" w:hAnsi="Arial" w:cs="Arial"/>
        </w:rPr>
        <w:t xml:space="preserve"> </w:t>
      </w:r>
      <w:r w:rsidR="00283E46">
        <w:rPr>
          <w:rFonts w:ascii="Arial" w:hAnsi="Arial" w:cs="Arial"/>
        </w:rPr>
        <w:t>5</w:t>
      </w:r>
      <w:r w:rsidR="00283E46" w:rsidRPr="007E7631">
        <w:rPr>
          <w:rFonts w:ascii="Arial" w:hAnsi="Arial" w:cs="Arial"/>
        </w:rPr>
        <w:t xml:space="preserve"> к муниципальной программе города Бородино «Развитие культуры» раздел</w:t>
      </w:r>
      <w:r w:rsidR="00283E46">
        <w:rPr>
          <w:rFonts w:ascii="Arial" w:hAnsi="Arial" w:cs="Arial"/>
        </w:rPr>
        <w:t xml:space="preserve"> </w:t>
      </w:r>
      <w:r w:rsidR="00283E46" w:rsidRPr="004E0E4F">
        <w:rPr>
          <w:rFonts w:ascii="Arial" w:hAnsi="Arial" w:cs="Arial"/>
        </w:rPr>
        <w:t>2.</w:t>
      </w:r>
      <w:r w:rsidR="00283E46">
        <w:rPr>
          <w:rFonts w:ascii="Arial" w:hAnsi="Arial" w:cs="Arial"/>
        </w:rPr>
        <w:t xml:space="preserve">7. </w:t>
      </w:r>
      <w:r w:rsidR="00283E46" w:rsidRPr="007E7631">
        <w:rPr>
          <w:rFonts w:ascii="Arial" w:hAnsi="Arial" w:cs="Arial"/>
        </w:rPr>
        <w:t xml:space="preserve">Обоснование финансовых, материальных и трудовых затрат (ресурсное обеспечение подпрограммы) с указанием источников финансирования </w:t>
      </w:r>
    </w:p>
    <w:p w:rsidR="00111DE6" w:rsidRDefault="00111DE6" w:rsidP="00111DE6">
      <w:pPr>
        <w:pStyle w:val="ConsPlusCell"/>
        <w:widowControl/>
        <w:tabs>
          <w:tab w:val="right" w:pos="9639"/>
        </w:tabs>
        <w:ind w:left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строку</w:t>
      </w:r>
      <w:r w:rsidR="00283E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</w:t>
      </w:r>
      <w:r w:rsidR="00283E46">
        <w:rPr>
          <w:rFonts w:ascii="Arial" w:hAnsi="Arial" w:cs="Arial"/>
        </w:rPr>
        <w:t xml:space="preserve"> изложить в новой редакции:</w:t>
      </w:r>
      <w:r>
        <w:rPr>
          <w:rFonts w:ascii="Arial" w:hAnsi="Arial" w:cs="Arial"/>
        </w:rPr>
        <w:t xml:space="preserve"> «</w:t>
      </w:r>
      <w:r>
        <w:rPr>
          <w:rFonts w:ascii="Arial" w:hAnsi="Arial" w:cs="Arial"/>
          <w:lang w:eastAsia="en-US"/>
        </w:rPr>
        <w:t xml:space="preserve">общий объем финансирования – </w:t>
      </w:r>
      <w:r w:rsidR="00F9671C">
        <w:rPr>
          <w:rFonts w:ascii="Arial" w:hAnsi="Arial" w:cs="Arial"/>
          <w:lang w:eastAsia="en-US"/>
        </w:rPr>
        <w:t>63</w:t>
      </w:r>
      <w:r w:rsidR="00AF046B">
        <w:rPr>
          <w:rFonts w:ascii="Arial" w:hAnsi="Arial" w:cs="Arial"/>
          <w:lang w:eastAsia="en-US"/>
        </w:rPr>
        <w:t> 589 076,48</w:t>
      </w:r>
      <w:r>
        <w:rPr>
          <w:rFonts w:ascii="Arial" w:hAnsi="Arial" w:cs="Arial"/>
          <w:lang w:eastAsia="en-US"/>
        </w:rPr>
        <w:t xml:space="preserve"> рублей, из них по годам:»</w:t>
      </w:r>
    </w:p>
    <w:p w:rsidR="00111DE6" w:rsidRDefault="00F9671C" w:rsidP="00111DE6">
      <w:pPr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</w:t>
      </w:r>
      <w:r w:rsidR="00111DE6">
        <w:rPr>
          <w:rFonts w:ascii="Arial" w:hAnsi="Arial" w:cs="Arial"/>
          <w:lang w:eastAsia="en-US"/>
        </w:rPr>
        <w:t xml:space="preserve">строку 8 </w:t>
      </w:r>
      <w:r w:rsidR="00111DE6">
        <w:rPr>
          <w:rFonts w:ascii="Arial" w:hAnsi="Arial" w:cs="Arial"/>
        </w:rPr>
        <w:t>изложить в новой редакции: «</w:t>
      </w:r>
      <w:r w:rsidR="00111DE6">
        <w:rPr>
          <w:rFonts w:ascii="Arial" w:hAnsi="Arial" w:cs="Arial"/>
          <w:lang w:eastAsia="en-US"/>
        </w:rPr>
        <w:t xml:space="preserve">2023 год – </w:t>
      </w:r>
      <w:r w:rsidR="00AF046B">
        <w:rPr>
          <w:rFonts w:ascii="Arial" w:hAnsi="Arial" w:cs="Arial"/>
          <w:lang w:eastAsia="en-US"/>
        </w:rPr>
        <w:t>22 043 275,62</w:t>
      </w:r>
      <w:r w:rsidR="00111DE6">
        <w:rPr>
          <w:rFonts w:ascii="Arial" w:hAnsi="Arial" w:cs="Arial"/>
          <w:lang w:eastAsia="en-US"/>
        </w:rPr>
        <w:t xml:space="preserve"> рублей;»</w:t>
      </w:r>
    </w:p>
    <w:p w:rsidR="00111DE6" w:rsidRDefault="00111DE6" w:rsidP="00111DE6">
      <w:pPr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строку 19 </w:t>
      </w:r>
      <w:r>
        <w:rPr>
          <w:rFonts w:ascii="Arial" w:hAnsi="Arial" w:cs="Arial"/>
        </w:rPr>
        <w:t>изложить в новой редакции: «</w:t>
      </w:r>
      <w:r>
        <w:rPr>
          <w:rFonts w:ascii="Arial" w:hAnsi="Arial" w:cs="Arial"/>
          <w:lang w:eastAsia="en-US"/>
        </w:rPr>
        <w:t xml:space="preserve">за счет средств местного бюджета – </w:t>
      </w:r>
      <w:r w:rsidR="002A5185">
        <w:rPr>
          <w:rFonts w:ascii="Arial" w:hAnsi="Arial" w:cs="Arial"/>
          <w:lang w:eastAsia="en-US"/>
        </w:rPr>
        <w:t>63</w:t>
      </w:r>
      <w:r w:rsidR="00AF046B">
        <w:rPr>
          <w:rFonts w:ascii="Arial" w:hAnsi="Arial" w:cs="Arial"/>
          <w:lang w:eastAsia="en-US"/>
        </w:rPr>
        <w:t> 482 079,48</w:t>
      </w:r>
      <w:r>
        <w:rPr>
          <w:rFonts w:ascii="Arial" w:hAnsi="Arial" w:cs="Arial"/>
          <w:lang w:eastAsia="en-US"/>
        </w:rPr>
        <w:t xml:space="preserve"> рублей, из них по годам:»</w:t>
      </w:r>
    </w:p>
    <w:p w:rsidR="00111DE6" w:rsidRDefault="00F9671C" w:rsidP="00111DE6">
      <w:pPr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</w:t>
      </w:r>
      <w:r w:rsidR="00111DE6">
        <w:rPr>
          <w:rFonts w:ascii="Arial" w:hAnsi="Arial" w:cs="Arial"/>
          <w:lang w:eastAsia="en-US"/>
        </w:rPr>
        <w:t xml:space="preserve">строку 20 изложить в новой редакции: «2023 год </w:t>
      </w:r>
      <w:r w:rsidR="002A5185">
        <w:rPr>
          <w:rFonts w:ascii="Arial" w:hAnsi="Arial" w:cs="Arial"/>
          <w:lang w:eastAsia="en-US"/>
        </w:rPr>
        <w:t>–</w:t>
      </w:r>
      <w:r w:rsidR="00111DE6">
        <w:rPr>
          <w:rFonts w:ascii="Arial" w:hAnsi="Arial" w:cs="Arial"/>
          <w:lang w:eastAsia="en-US"/>
        </w:rPr>
        <w:t xml:space="preserve"> </w:t>
      </w:r>
      <w:r w:rsidR="00AF046B">
        <w:rPr>
          <w:rFonts w:ascii="Arial" w:hAnsi="Arial" w:cs="Arial"/>
          <w:lang w:eastAsia="en-US"/>
        </w:rPr>
        <w:t xml:space="preserve">22 043 275,62 </w:t>
      </w:r>
      <w:r w:rsidR="00111DE6">
        <w:rPr>
          <w:rFonts w:ascii="Arial" w:hAnsi="Arial" w:cs="Arial"/>
          <w:lang w:eastAsia="en-US"/>
        </w:rPr>
        <w:t>рублей;»</w:t>
      </w:r>
    </w:p>
    <w:p w:rsidR="003C5F4A" w:rsidRDefault="003C5F4A" w:rsidP="003C5F4A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/>
        </w:rPr>
        <w:t>1.</w:t>
      </w:r>
      <w:r w:rsidR="00AF046B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. </w:t>
      </w:r>
      <w:r w:rsidRPr="00753A0E">
        <w:rPr>
          <w:rFonts w:ascii="Arial" w:hAnsi="Arial" w:cs="Arial"/>
          <w:color w:val="000000"/>
        </w:rPr>
        <w:t xml:space="preserve">Приложение 1 </w:t>
      </w:r>
      <w:r>
        <w:rPr>
          <w:rFonts w:ascii="Arial" w:hAnsi="Arial" w:cs="Arial"/>
          <w:color w:val="000000"/>
        </w:rPr>
        <w:t xml:space="preserve">к </w:t>
      </w:r>
      <w:r w:rsidRPr="00753A0E">
        <w:rPr>
          <w:rFonts w:ascii="Arial" w:hAnsi="Arial" w:cs="Arial"/>
          <w:color w:val="000000"/>
        </w:rPr>
        <w:t>муниципальной программ</w:t>
      </w:r>
      <w:r>
        <w:rPr>
          <w:rFonts w:ascii="Arial" w:hAnsi="Arial" w:cs="Arial"/>
          <w:color w:val="000000"/>
        </w:rPr>
        <w:t xml:space="preserve">е </w:t>
      </w:r>
      <w:r w:rsidRPr="00753A0E">
        <w:rPr>
          <w:rFonts w:ascii="Arial" w:hAnsi="Arial" w:cs="Arial"/>
          <w:color w:val="000000"/>
        </w:rPr>
        <w:t xml:space="preserve">города Бородино "Развитие культуры" </w:t>
      </w:r>
      <w:r w:rsidRPr="00753A0E">
        <w:rPr>
          <w:rFonts w:ascii="Arial" w:hAnsi="Arial" w:cs="Arial"/>
          <w:color w:val="000000" w:themeColor="text1"/>
        </w:rPr>
        <w:t>изложить в новой редакции согласно приложению</w:t>
      </w:r>
      <w:r>
        <w:rPr>
          <w:rFonts w:ascii="Arial" w:hAnsi="Arial" w:cs="Arial"/>
          <w:color w:val="000000" w:themeColor="text1"/>
        </w:rPr>
        <w:t xml:space="preserve"> </w:t>
      </w:r>
      <w:r w:rsidR="00CE0359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>.</w:t>
      </w:r>
    </w:p>
    <w:p w:rsidR="003C5F4A" w:rsidRDefault="003C5F4A" w:rsidP="003C5F4A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="00AF046B">
        <w:rPr>
          <w:rFonts w:ascii="Arial" w:hAnsi="Arial" w:cs="Arial"/>
          <w:color w:val="000000" w:themeColor="text1"/>
        </w:rPr>
        <w:t>7</w:t>
      </w:r>
      <w:r>
        <w:rPr>
          <w:rFonts w:ascii="Arial" w:hAnsi="Arial" w:cs="Arial"/>
          <w:color w:val="000000" w:themeColor="text1"/>
        </w:rPr>
        <w:t xml:space="preserve">. </w:t>
      </w:r>
      <w:r w:rsidRPr="00753A0E">
        <w:rPr>
          <w:rFonts w:ascii="Arial" w:hAnsi="Arial" w:cs="Arial"/>
          <w:color w:val="000000"/>
        </w:rPr>
        <w:t xml:space="preserve">Приложение </w:t>
      </w:r>
      <w:r>
        <w:rPr>
          <w:rFonts w:ascii="Arial" w:hAnsi="Arial" w:cs="Arial"/>
          <w:color w:val="000000"/>
        </w:rPr>
        <w:t>2</w:t>
      </w:r>
      <w:r w:rsidRPr="00753A0E">
        <w:rPr>
          <w:rFonts w:ascii="Arial" w:hAnsi="Arial" w:cs="Arial"/>
          <w:color w:val="000000"/>
        </w:rPr>
        <w:t xml:space="preserve"> муниципальной программы города Бородино "Развитие культуры" </w:t>
      </w:r>
      <w:r w:rsidRPr="00753A0E">
        <w:rPr>
          <w:rFonts w:ascii="Arial" w:hAnsi="Arial" w:cs="Arial"/>
          <w:color w:val="000000" w:themeColor="text1"/>
        </w:rPr>
        <w:t xml:space="preserve">изложить в новой редакции согласно приложению </w:t>
      </w:r>
      <w:r w:rsidR="00CE0359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>.</w:t>
      </w:r>
    </w:p>
    <w:p w:rsidR="003C5F4A" w:rsidRDefault="003C5F4A" w:rsidP="003C5F4A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="00AF046B">
        <w:rPr>
          <w:rFonts w:ascii="Arial" w:hAnsi="Arial" w:cs="Arial"/>
          <w:color w:val="000000" w:themeColor="text1"/>
        </w:rPr>
        <w:t>8</w:t>
      </w:r>
      <w:r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/>
          <w:lang w:eastAsia="en-US"/>
        </w:rPr>
        <w:t xml:space="preserve">Приложение 2 подпрограмме 2 «Поддержка искусства и народного творчества», реализуемой в рамках муниципальной программы города Бородино «Развитие культуры» </w:t>
      </w:r>
      <w:r w:rsidRPr="00753A0E">
        <w:rPr>
          <w:rFonts w:ascii="Arial" w:hAnsi="Arial" w:cs="Arial"/>
          <w:color w:val="000000" w:themeColor="text1"/>
        </w:rPr>
        <w:t>изложить в ново</w:t>
      </w:r>
      <w:r>
        <w:rPr>
          <w:rFonts w:ascii="Arial" w:hAnsi="Arial" w:cs="Arial"/>
          <w:color w:val="000000" w:themeColor="text1"/>
        </w:rPr>
        <w:t xml:space="preserve">й редакции согласно приложению </w:t>
      </w:r>
      <w:r w:rsidR="00AF046B">
        <w:rPr>
          <w:rFonts w:ascii="Arial" w:hAnsi="Arial" w:cs="Arial"/>
          <w:color w:val="000000" w:themeColor="text1"/>
        </w:rPr>
        <w:t>3</w:t>
      </w:r>
      <w:r>
        <w:rPr>
          <w:rFonts w:ascii="Arial" w:hAnsi="Arial" w:cs="Arial"/>
          <w:color w:val="000000" w:themeColor="text1"/>
        </w:rPr>
        <w:t>.</w:t>
      </w:r>
    </w:p>
    <w:p w:rsidR="003C5F4A" w:rsidRDefault="003771F6" w:rsidP="003C5F4A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/>
          <w:lang w:eastAsia="en-US"/>
        </w:rPr>
        <w:t>1.</w:t>
      </w:r>
      <w:r w:rsidR="00AF046B">
        <w:rPr>
          <w:rFonts w:ascii="Arial" w:hAnsi="Arial" w:cs="Arial"/>
          <w:color w:val="000000"/>
          <w:lang w:eastAsia="en-US"/>
        </w:rPr>
        <w:t>9</w:t>
      </w:r>
      <w:r>
        <w:rPr>
          <w:rFonts w:ascii="Arial" w:hAnsi="Arial" w:cs="Arial"/>
          <w:color w:val="000000"/>
          <w:lang w:eastAsia="en-US"/>
        </w:rPr>
        <w:t xml:space="preserve">. </w:t>
      </w:r>
      <w:r w:rsidR="003C5F4A">
        <w:rPr>
          <w:rFonts w:ascii="Arial" w:hAnsi="Arial" w:cs="Arial"/>
          <w:color w:val="000000"/>
          <w:lang w:eastAsia="en-US"/>
        </w:rPr>
        <w:t>Приложение 2 подпрограмме 3 «</w:t>
      </w:r>
      <w:r w:rsidR="003C5F4A">
        <w:rPr>
          <w:rFonts w:ascii="Arial" w:hAnsi="Arial" w:cs="Arial"/>
        </w:rPr>
        <w:t>Обеспечение условий реализации муниципальной программы и прочие мероприятия</w:t>
      </w:r>
      <w:r w:rsidR="003C5F4A">
        <w:rPr>
          <w:rFonts w:ascii="Arial" w:hAnsi="Arial" w:cs="Arial"/>
          <w:color w:val="000000"/>
          <w:lang w:eastAsia="en-US"/>
        </w:rPr>
        <w:t xml:space="preserve">», реализуемой в рамках муниципальной программы города Бородино «Развитие культуры» </w:t>
      </w:r>
      <w:r w:rsidR="003C5F4A" w:rsidRPr="00753A0E">
        <w:rPr>
          <w:rFonts w:ascii="Arial" w:hAnsi="Arial" w:cs="Arial"/>
          <w:color w:val="000000" w:themeColor="text1"/>
        </w:rPr>
        <w:t>изложить в ново</w:t>
      </w:r>
      <w:r w:rsidR="003C5F4A">
        <w:rPr>
          <w:rFonts w:ascii="Arial" w:hAnsi="Arial" w:cs="Arial"/>
          <w:color w:val="000000" w:themeColor="text1"/>
        </w:rPr>
        <w:t xml:space="preserve">й редакции согласно приложению </w:t>
      </w:r>
      <w:r w:rsidR="00AF046B">
        <w:rPr>
          <w:rFonts w:ascii="Arial" w:hAnsi="Arial" w:cs="Arial"/>
          <w:color w:val="000000" w:themeColor="text1"/>
        </w:rPr>
        <w:t>4</w:t>
      </w:r>
      <w:r w:rsidR="003C5F4A">
        <w:rPr>
          <w:rFonts w:ascii="Arial" w:hAnsi="Arial" w:cs="Arial"/>
          <w:color w:val="000000" w:themeColor="text1"/>
        </w:rPr>
        <w:t>.</w:t>
      </w:r>
    </w:p>
    <w:p w:rsidR="005E7EA5" w:rsidRPr="00C61677" w:rsidRDefault="005E7EA5" w:rsidP="0093466E">
      <w:pPr>
        <w:ind w:firstLine="709"/>
        <w:jc w:val="both"/>
        <w:rPr>
          <w:rFonts w:ascii="Arial" w:hAnsi="Arial" w:cs="Arial"/>
          <w:color w:val="000000"/>
        </w:rPr>
      </w:pPr>
      <w:r w:rsidRPr="00C61677">
        <w:rPr>
          <w:rFonts w:ascii="Arial" w:hAnsi="Arial" w:cs="Arial"/>
          <w:color w:val="000000" w:themeColor="text1"/>
        </w:rPr>
        <w:t xml:space="preserve">2. Контроль за исполнением постановления возложить на заместителя Главы города </w:t>
      </w:r>
      <w:r w:rsidRPr="00C61677">
        <w:rPr>
          <w:rStyle w:val="apple-converted-space"/>
          <w:rFonts w:ascii="Arial" w:hAnsi="Arial" w:cs="Arial"/>
          <w:color w:val="000000"/>
        </w:rPr>
        <w:t>А. А. Морозова.</w:t>
      </w:r>
    </w:p>
    <w:p w:rsidR="005E7EA5" w:rsidRPr="00C61677" w:rsidRDefault="005E7EA5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C61677">
        <w:rPr>
          <w:rFonts w:ascii="Arial" w:hAnsi="Arial" w:cs="Arial"/>
          <w:color w:val="000000" w:themeColor="text1"/>
        </w:rPr>
        <w:t xml:space="preserve">3. Постановление подлежит опубликованию в газете «Бородинский вестник» </w:t>
      </w:r>
      <w:r w:rsidRPr="00C61677">
        <w:rPr>
          <w:rFonts w:ascii="Arial" w:hAnsi="Arial" w:cs="Arial"/>
        </w:rPr>
        <w:t>и на официальном сайте городского округа города Бородино Красноярского края.</w:t>
      </w:r>
    </w:p>
    <w:p w:rsidR="005E7EA5" w:rsidRDefault="005E7EA5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C61677">
        <w:rPr>
          <w:rFonts w:ascii="Arial" w:hAnsi="Arial" w:cs="Arial"/>
          <w:color w:val="000000" w:themeColor="text1"/>
        </w:rPr>
        <w:t>4. Постановление вступает в силу со дня, следующего за днем его официального опубликования.</w:t>
      </w:r>
    </w:p>
    <w:p w:rsidR="0093466E" w:rsidRDefault="0093466E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</w:p>
    <w:p w:rsidR="00A751D3" w:rsidRPr="002B656A" w:rsidRDefault="00A751D3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</w:p>
    <w:p w:rsidR="00252C9B" w:rsidRDefault="00252C9B" w:rsidP="00252C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города Бородино                                                           А. Ф. Веретенников</w:t>
      </w:r>
    </w:p>
    <w:p w:rsidR="00252C9B" w:rsidRDefault="00252C9B" w:rsidP="00252C9B">
      <w:pPr>
        <w:jc w:val="both"/>
        <w:rPr>
          <w:rFonts w:ascii="Arial" w:hAnsi="Arial" w:cs="Arial"/>
        </w:rPr>
      </w:pPr>
    </w:p>
    <w:p w:rsidR="00252C9B" w:rsidRDefault="00252C9B" w:rsidP="00252C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252C9B" w:rsidRDefault="00252C9B" w:rsidP="00252C9B">
      <w:pPr>
        <w:suppressAutoHyphens/>
        <w:jc w:val="center"/>
        <w:rPr>
          <w:color w:val="FF0000"/>
          <w:kern w:val="2"/>
          <w:sz w:val="28"/>
          <w:szCs w:val="28"/>
          <w:lang w:eastAsia="zh-CN"/>
        </w:rPr>
      </w:pPr>
    </w:p>
    <w:p w:rsidR="005E7EA5" w:rsidRPr="00566F1F" w:rsidRDefault="0093466E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М</w:t>
      </w:r>
      <w:r w:rsidR="005E7EA5" w:rsidRPr="00566F1F">
        <w:rPr>
          <w:rFonts w:ascii="Arial" w:hAnsi="Arial" w:cs="Arial"/>
          <w:color w:val="000000" w:themeColor="text1"/>
          <w:sz w:val="20"/>
          <w:szCs w:val="20"/>
        </w:rPr>
        <w:t>аксимова</w:t>
      </w:r>
    </w:p>
    <w:p w:rsidR="009D44A2" w:rsidRDefault="005E7EA5" w:rsidP="00A751D3">
      <w:pPr>
        <w:rPr>
          <w:rFonts w:ascii="Arial" w:hAnsi="Arial" w:cs="Arial"/>
          <w:sz w:val="20"/>
          <w:szCs w:val="20"/>
        </w:rPr>
      </w:pPr>
      <w:r w:rsidRPr="00566F1F">
        <w:rPr>
          <w:rFonts w:ascii="Arial" w:hAnsi="Arial" w:cs="Arial"/>
          <w:sz w:val="20"/>
          <w:szCs w:val="20"/>
        </w:rPr>
        <w:t>32900</w:t>
      </w:r>
    </w:p>
    <w:p w:rsidR="002D4EAB" w:rsidRDefault="002D4EAB">
      <w:pPr>
        <w:spacing w:after="160"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2D4EAB" w:rsidRDefault="002D4EAB" w:rsidP="00C53B7B">
      <w:pPr>
        <w:rPr>
          <w:rFonts w:ascii="Arial" w:hAnsi="Arial" w:cs="Arial"/>
          <w:color w:val="000000"/>
        </w:rPr>
        <w:sectPr w:rsidR="002D4E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C53B7B" w:rsidTr="00C53B7B">
        <w:tc>
          <w:tcPr>
            <w:tcW w:w="7280" w:type="dxa"/>
          </w:tcPr>
          <w:p w:rsidR="00C53B7B" w:rsidRDefault="00C53B7B" w:rsidP="00C53B7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80" w:type="dxa"/>
          </w:tcPr>
          <w:p w:rsidR="00C53B7B" w:rsidRPr="00753A0E" w:rsidRDefault="00C53B7B" w:rsidP="00C53B7B">
            <w:pPr>
              <w:rPr>
                <w:rFonts w:ascii="Arial" w:hAnsi="Arial" w:cs="Arial"/>
                <w:color w:val="000000"/>
              </w:rPr>
            </w:pPr>
            <w:r w:rsidRPr="00F722F0">
              <w:rPr>
                <w:rFonts w:ascii="Arial" w:hAnsi="Arial" w:cs="Arial"/>
                <w:color w:val="000000"/>
              </w:rPr>
              <w:t xml:space="preserve">Приложение </w:t>
            </w:r>
            <w:r>
              <w:rPr>
                <w:rFonts w:ascii="Arial" w:hAnsi="Arial" w:cs="Arial"/>
                <w:color w:val="000000"/>
              </w:rPr>
              <w:t xml:space="preserve">1 </w:t>
            </w:r>
            <w:r w:rsidRPr="00F722F0">
              <w:rPr>
                <w:rFonts w:ascii="Arial" w:hAnsi="Arial" w:cs="Arial"/>
                <w:color w:val="000000"/>
              </w:rPr>
              <w:t xml:space="preserve">к постановлению </w:t>
            </w:r>
            <w:r>
              <w:rPr>
                <w:rFonts w:ascii="Arial" w:hAnsi="Arial" w:cs="Arial"/>
                <w:color w:val="000000"/>
              </w:rPr>
              <w:t>А</w:t>
            </w:r>
            <w:r w:rsidRPr="00F722F0">
              <w:rPr>
                <w:rFonts w:ascii="Arial" w:hAnsi="Arial" w:cs="Arial"/>
                <w:color w:val="000000"/>
              </w:rPr>
              <w:t xml:space="preserve">дминистрации города Бородино от </w:t>
            </w:r>
            <w:r w:rsidR="0008331E">
              <w:rPr>
                <w:rFonts w:ascii="Arial" w:hAnsi="Arial" w:cs="Arial"/>
                <w:color w:val="000000"/>
              </w:rPr>
              <w:t xml:space="preserve">16.10.2023 </w:t>
            </w:r>
            <w:r w:rsidRPr="00F722F0">
              <w:rPr>
                <w:rFonts w:ascii="Arial" w:hAnsi="Arial" w:cs="Arial"/>
                <w:color w:val="000000"/>
              </w:rPr>
              <w:t>№</w:t>
            </w:r>
            <w:r w:rsidR="0008331E">
              <w:rPr>
                <w:rFonts w:ascii="Arial" w:hAnsi="Arial" w:cs="Arial"/>
                <w:color w:val="000000"/>
              </w:rPr>
              <w:t xml:space="preserve"> 622</w:t>
            </w:r>
          </w:p>
          <w:p w:rsidR="00C53B7B" w:rsidRDefault="00C53B7B" w:rsidP="00C53B7B">
            <w:pPr>
              <w:rPr>
                <w:rFonts w:ascii="Arial" w:hAnsi="Arial" w:cs="Arial"/>
                <w:color w:val="000000"/>
              </w:rPr>
            </w:pPr>
          </w:p>
          <w:p w:rsidR="00C53B7B" w:rsidRDefault="00C53B7B" w:rsidP="00CE03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Приложение </w:t>
            </w:r>
            <w:r w:rsidR="00CE0359">
              <w:rPr>
                <w:rFonts w:ascii="Arial" w:hAnsi="Arial" w:cs="Arial"/>
                <w:color w:val="000000"/>
                <w:lang w:eastAsia="en-US"/>
              </w:rPr>
              <w:t>1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 к паспорту муниципальной программы города Бородино "Развитие культуры»</w:t>
            </w:r>
          </w:p>
        </w:tc>
      </w:tr>
    </w:tbl>
    <w:p w:rsidR="00C53B7B" w:rsidRDefault="00C53B7B" w:rsidP="00C53B7B">
      <w:pPr>
        <w:rPr>
          <w:rFonts w:ascii="Arial" w:hAnsi="Arial" w:cs="Arial"/>
          <w:color w:val="000000"/>
        </w:rPr>
      </w:pPr>
    </w:p>
    <w:tbl>
      <w:tblPr>
        <w:tblW w:w="1616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661"/>
        <w:gridCol w:w="1324"/>
        <w:gridCol w:w="1418"/>
        <w:gridCol w:w="1200"/>
        <w:gridCol w:w="709"/>
        <w:gridCol w:w="824"/>
        <w:gridCol w:w="451"/>
        <w:gridCol w:w="350"/>
        <w:gridCol w:w="1068"/>
        <w:gridCol w:w="668"/>
        <w:gridCol w:w="1884"/>
        <w:gridCol w:w="1842"/>
        <w:gridCol w:w="1985"/>
        <w:gridCol w:w="1776"/>
      </w:tblGrid>
      <w:tr w:rsidR="007867FD" w:rsidRPr="007867FD" w:rsidTr="007867FD">
        <w:trPr>
          <w:trHeight w:val="870"/>
        </w:trPr>
        <w:tc>
          <w:tcPr>
            <w:tcW w:w="16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планируемых расходов за счет средств муниципального бюджета по мероприятиям и подпрограммам муниципальной программы "Развитие культуры"</w:t>
            </w:r>
          </w:p>
        </w:tc>
      </w:tr>
      <w:tr w:rsidR="007867FD" w:rsidRPr="007867FD" w:rsidTr="007867FD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FFFFFF"/>
                <w:sz w:val="20"/>
                <w:szCs w:val="20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FFFFFF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67FD" w:rsidRPr="007867FD" w:rsidTr="007867FD">
        <w:trPr>
          <w:trHeight w:val="360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Статус (муниципальной программы, подпрограммы)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</w:t>
            </w:r>
            <w:proofErr w:type="spellStart"/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муниципьной</w:t>
            </w:r>
            <w:proofErr w:type="spellEnd"/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 xml:space="preserve">  программы, подпрограммы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4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Расходы ( рублей), годы</w:t>
            </w:r>
          </w:p>
        </w:tc>
      </w:tr>
      <w:tr w:rsidR="007867FD" w:rsidRPr="007867FD" w:rsidTr="007867FD">
        <w:trPr>
          <w:trHeight w:val="949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 xml:space="preserve">Итого на </w:t>
            </w: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br/>
              <w:t>2023-2025 годы</w:t>
            </w:r>
          </w:p>
        </w:tc>
      </w:tr>
      <w:tr w:rsidR="007867FD" w:rsidRPr="007867FD" w:rsidTr="007867FD">
        <w:trPr>
          <w:trHeight w:val="900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867F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"Развитие культуры"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867F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867F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867F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867F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867F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867F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867F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867F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100 871 704,38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867F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88 215 856,39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867F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88 215 956,39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867F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277 303 517,16</w:t>
            </w:r>
          </w:p>
        </w:tc>
      </w:tr>
      <w:tr w:rsidR="007867FD" w:rsidRPr="007867FD" w:rsidTr="007867FD">
        <w:trPr>
          <w:trHeight w:val="40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867FD" w:rsidRPr="007867FD" w:rsidTr="007867FD">
        <w:trPr>
          <w:trHeight w:val="432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 xml:space="preserve">ОКСМП и ИО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867FD" w:rsidRPr="007867FD" w:rsidTr="007867FD">
        <w:trPr>
          <w:trHeight w:val="612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«Сохранение культурного наследия»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27 964 676,09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20 192 900,67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20 193 000,67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867F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68 350 577,43</w:t>
            </w:r>
          </w:p>
        </w:tc>
      </w:tr>
      <w:tr w:rsidR="007867FD" w:rsidRPr="007867FD" w:rsidTr="007867FD">
        <w:trPr>
          <w:trHeight w:val="40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867FD" w:rsidRPr="007867FD" w:rsidTr="007867FD">
        <w:trPr>
          <w:trHeight w:val="46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 xml:space="preserve">ОКСМП и ИО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27 964 676,09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20 192 900,67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20 193 000,67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867F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68 350 577,43</w:t>
            </w:r>
          </w:p>
        </w:tc>
      </w:tr>
      <w:tr w:rsidR="007867FD" w:rsidRPr="007867FD" w:rsidTr="007867FD">
        <w:trPr>
          <w:trHeight w:val="51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</w:t>
            </w: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деятельности (оказание услуг) подведомственных учреждений (муниципальные учреждения библиотечного типа)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15 299 480,72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14 568 972,17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14 568 972,17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44 437 425,06</w:t>
            </w:r>
          </w:p>
        </w:tc>
      </w:tr>
      <w:tr w:rsidR="007867FD" w:rsidRPr="007867FD" w:rsidTr="007867FD">
        <w:trPr>
          <w:trHeight w:val="37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8 000,00</w:t>
            </w:r>
          </w:p>
        </w:tc>
      </w:tr>
      <w:tr w:rsidR="007867FD" w:rsidRPr="007867FD" w:rsidTr="007867FD">
        <w:trPr>
          <w:trHeight w:val="9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Комплектование книжных фондов библиотек за счет местного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0094140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610 170,00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618 170,00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618 170,00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1 846 510,00</w:t>
            </w:r>
          </w:p>
        </w:tc>
      </w:tr>
      <w:tr w:rsidR="007867FD" w:rsidRPr="007867FD" w:rsidTr="007867FD">
        <w:trPr>
          <w:trHeight w:val="972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Субсидия на комплектование книжных фондов библиотек </w:t>
            </w:r>
            <w:proofErr w:type="spellStart"/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мун.образований</w:t>
            </w:r>
            <w:proofErr w:type="spellEnd"/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42 200,00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42 200,00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42 200,00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126 600,00</w:t>
            </w:r>
          </w:p>
        </w:tc>
      </w:tr>
      <w:tr w:rsidR="007867FD" w:rsidRPr="007867FD" w:rsidTr="007867FD">
        <w:trPr>
          <w:trHeight w:val="87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 xml:space="preserve"> к субсидии на комплектование книжных </w:t>
            </w: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фондов библиотек </w:t>
            </w:r>
            <w:proofErr w:type="spellStart"/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мун.образований</w:t>
            </w:r>
            <w:proofErr w:type="spellEnd"/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14 100,00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14 100,00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14 100,00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42 300,00</w:t>
            </w:r>
          </w:p>
        </w:tc>
      </w:tr>
      <w:tr w:rsidR="007867FD" w:rsidRPr="007867FD" w:rsidTr="007867FD">
        <w:trPr>
          <w:trHeight w:val="878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 CYR" w:hAnsi="Arial CYR" w:cs="Arial CYR"/>
                <w:sz w:val="20"/>
                <w:szCs w:val="20"/>
              </w:rPr>
            </w:pPr>
            <w:r w:rsidRPr="007867F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00L5190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10 644,02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10 644,02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11 408,13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32 696,17</w:t>
            </w:r>
          </w:p>
        </w:tc>
      </w:tr>
      <w:tr w:rsidR="007867FD" w:rsidRPr="007867FD" w:rsidTr="007867FD">
        <w:trPr>
          <w:trHeight w:val="87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 CYR" w:hAnsi="Arial CYR" w:cs="Arial CYR"/>
                <w:sz w:val="20"/>
                <w:szCs w:val="20"/>
              </w:rPr>
            </w:pPr>
            <w:r w:rsidRPr="007867F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00L5190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26 055,98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26 055,98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25 391,87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77 503,83</w:t>
            </w:r>
          </w:p>
        </w:tc>
      </w:tr>
      <w:tr w:rsidR="007867FD" w:rsidRPr="007867FD" w:rsidTr="007867FD">
        <w:trPr>
          <w:trHeight w:val="87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 CYR" w:hAnsi="Arial CYR" w:cs="Arial CYR"/>
                <w:sz w:val="20"/>
                <w:szCs w:val="20"/>
              </w:rPr>
            </w:pPr>
            <w:r w:rsidRPr="007867F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Поддержка отрасли культуры (модернизация библиотек в части </w:t>
            </w: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комплектования книжных фондов)(</w:t>
            </w:r>
            <w:proofErr w:type="spellStart"/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00L5190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1 500,00</w:t>
            </w:r>
          </w:p>
        </w:tc>
      </w:tr>
      <w:tr w:rsidR="007867FD" w:rsidRPr="007867FD" w:rsidTr="007867FD">
        <w:trPr>
          <w:trHeight w:val="87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 CYR" w:hAnsi="Arial CYR" w:cs="Arial CYR"/>
                <w:sz w:val="20"/>
                <w:szCs w:val="20"/>
              </w:rPr>
            </w:pPr>
            <w:r w:rsidRPr="007867FD"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 CYR" w:hAnsi="Arial CYR" w:cs="Arial CYR"/>
                <w:sz w:val="20"/>
                <w:szCs w:val="20"/>
              </w:rPr>
            </w:pPr>
            <w:r w:rsidRPr="007867F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на государственную поддержку комплексного развития муниципальных учреждений </w:t>
            </w:r>
            <w:proofErr w:type="spellStart"/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культурыи</w:t>
            </w:r>
            <w:proofErr w:type="spellEnd"/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образовательных организаций в области культуры (автоматизация ЦБС)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00S4490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4 232 008,00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4 232 008,00</w:t>
            </w:r>
          </w:p>
        </w:tc>
      </w:tr>
      <w:tr w:rsidR="007867FD" w:rsidRPr="007867FD" w:rsidTr="007867FD">
        <w:trPr>
          <w:trHeight w:val="87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 CYR" w:hAnsi="Arial CYR" w:cs="Arial CYR"/>
                <w:sz w:val="20"/>
                <w:szCs w:val="20"/>
              </w:rPr>
            </w:pPr>
            <w:r w:rsidRPr="007867F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 CYR" w:hAnsi="Arial CYR" w:cs="Arial CYR"/>
                <w:sz w:val="20"/>
                <w:szCs w:val="20"/>
              </w:rPr>
            </w:pPr>
            <w:r w:rsidRPr="007867F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на государственную поддержку комплексного развития муниципальных учреждений </w:t>
            </w:r>
            <w:proofErr w:type="spellStart"/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культурыи</w:t>
            </w:r>
            <w:proofErr w:type="spellEnd"/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образовательных организаций в области культуры (автоматизация ЦБС)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00S4490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222 764,00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222 764,00</w:t>
            </w:r>
          </w:p>
        </w:tc>
      </w:tr>
      <w:tr w:rsidR="007867FD" w:rsidRPr="007867FD" w:rsidTr="007867FD">
        <w:trPr>
          <w:trHeight w:val="33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 xml:space="preserve">Итого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20 465 922,72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15 280 642,17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15 280 742,17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51 027 307,06</w:t>
            </w:r>
          </w:p>
        </w:tc>
      </w:tr>
      <w:tr w:rsidR="007867FD" w:rsidRPr="007867FD" w:rsidTr="007867FD">
        <w:trPr>
          <w:trHeight w:val="660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(МБУК МИБ)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67FD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5 145 373,37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4 912 258,50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4 912 258,50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14 969 890,37</w:t>
            </w:r>
          </w:p>
        </w:tc>
      </w:tr>
      <w:tr w:rsidR="007867FD" w:rsidRPr="007867FD" w:rsidTr="007867FD">
        <w:trPr>
          <w:trHeight w:val="57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67FD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867FD" w:rsidRPr="007867FD" w:rsidTr="007867FD">
        <w:trPr>
          <w:trHeight w:val="6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67FD">
              <w:rPr>
                <w:rFonts w:ascii="Arial CYR" w:hAnsi="Arial CYR" w:cs="Arial CYR"/>
                <w:sz w:val="20"/>
                <w:szCs w:val="20"/>
              </w:rPr>
              <w:t>2.2.1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67F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 xml:space="preserve">средства на техническое </w:t>
            </w:r>
            <w:proofErr w:type="spellStart"/>
            <w:r w:rsidRPr="007867FD">
              <w:rPr>
                <w:rFonts w:ascii="Arial" w:hAnsi="Arial" w:cs="Arial"/>
                <w:sz w:val="20"/>
                <w:szCs w:val="20"/>
              </w:rPr>
              <w:t>оснощение</w:t>
            </w:r>
            <w:proofErr w:type="spellEnd"/>
            <w:r w:rsidRPr="007867FD">
              <w:rPr>
                <w:rFonts w:ascii="Arial" w:hAnsi="Arial" w:cs="Arial"/>
                <w:sz w:val="20"/>
                <w:szCs w:val="20"/>
              </w:rPr>
              <w:t xml:space="preserve"> музеев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А155900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117 565,36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117 565,36</w:t>
            </w:r>
          </w:p>
        </w:tc>
      </w:tr>
      <w:tr w:rsidR="007867FD" w:rsidRPr="007867FD" w:rsidTr="007867FD">
        <w:trPr>
          <w:trHeight w:val="7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67FD">
              <w:rPr>
                <w:rFonts w:ascii="Arial CYR" w:hAnsi="Arial CYR" w:cs="Arial CYR"/>
                <w:sz w:val="20"/>
                <w:szCs w:val="20"/>
              </w:rPr>
              <w:t>2.2.2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67F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 xml:space="preserve">средства на техническое </w:t>
            </w:r>
            <w:proofErr w:type="spellStart"/>
            <w:r w:rsidRPr="007867FD">
              <w:rPr>
                <w:rFonts w:ascii="Arial" w:hAnsi="Arial" w:cs="Arial"/>
                <w:sz w:val="20"/>
                <w:szCs w:val="20"/>
              </w:rPr>
              <w:t>оснощение</w:t>
            </w:r>
            <w:proofErr w:type="spellEnd"/>
            <w:r w:rsidRPr="007867FD">
              <w:rPr>
                <w:rFonts w:ascii="Arial" w:hAnsi="Arial" w:cs="Arial"/>
                <w:sz w:val="20"/>
                <w:szCs w:val="20"/>
              </w:rPr>
              <w:t xml:space="preserve"> музеев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А155900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2 233 454,64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2 233 454,64</w:t>
            </w:r>
          </w:p>
        </w:tc>
      </w:tr>
      <w:tr w:rsidR="007867FD" w:rsidRPr="007867FD" w:rsidTr="007867FD">
        <w:trPr>
          <w:trHeight w:val="7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67FD">
              <w:rPr>
                <w:rFonts w:ascii="Arial CYR" w:hAnsi="Arial CYR" w:cs="Arial CYR"/>
                <w:sz w:val="20"/>
                <w:szCs w:val="20"/>
              </w:rPr>
              <w:t>2.2.3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867F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 xml:space="preserve">средства на техническое </w:t>
            </w:r>
            <w:proofErr w:type="spellStart"/>
            <w:r w:rsidRPr="007867FD">
              <w:rPr>
                <w:rFonts w:ascii="Arial" w:hAnsi="Arial" w:cs="Arial"/>
                <w:sz w:val="20"/>
                <w:szCs w:val="20"/>
              </w:rPr>
              <w:t>оснощение</w:t>
            </w:r>
            <w:proofErr w:type="spellEnd"/>
            <w:r w:rsidRPr="007867FD">
              <w:rPr>
                <w:rFonts w:ascii="Arial" w:hAnsi="Arial" w:cs="Arial"/>
                <w:sz w:val="20"/>
                <w:szCs w:val="20"/>
              </w:rPr>
              <w:t xml:space="preserve"> музеев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А155900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2 360,00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2 360,00</w:t>
            </w:r>
          </w:p>
        </w:tc>
      </w:tr>
      <w:tr w:rsidR="007867FD" w:rsidRPr="007867FD" w:rsidTr="007867FD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 xml:space="preserve">Итого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color w:val="000000"/>
                <w:sz w:val="20"/>
                <w:szCs w:val="20"/>
              </w:rPr>
            </w:pPr>
            <w:r w:rsidRPr="007867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7 498 753,37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4 912 258,50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4 912 258,50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17 323 270,37</w:t>
            </w:r>
          </w:p>
        </w:tc>
      </w:tr>
      <w:tr w:rsidR="007867FD" w:rsidRPr="007867FD" w:rsidTr="007867FD">
        <w:trPr>
          <w:trHeight w:val="915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«Поддержка искусства и народного творчеств»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50 863 752,67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47 250 055,29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47 250 055,29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145 363 863,25</w:t>
            </w:r>
          </w:p>
        </w:tc>
      </w:tr>
      <w:tr w:rsidR="007867FD" w:rsidRPr="007867FD" w:rsidTr="007867FD">
        <w:trPr>
          <w:trHeight w:val="34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7FD" w:rsidRPr="007867FD" w:rsidTr="007867FD">
        <w:trPr>
          <w:trHeight w:val="52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 xml:space="preserve">ОКСМП и ИО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50 863 752,67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47 250 055,29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47 250 055,29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145 363 863,25</w:t>
            </w:r>
          </w:p>
        </w:tc>
      </w:tr>
      <w:tr w:rsidR="007867FD" w:rsidRPr="007867FD" w:rsidTr="007867FD">
        <w:trPr>
          <w:trHeight w:val="885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(оказание услуг) подведомственных </w:t>
            </w:r>
            <w:r w:rsidRPr="007867FD">
              <w:rPr>
                <w:rFonts w:ascii="Arial" w:hAnsi="Arial" w:cs="Arial"/>
                <w:sz w:val="20"/>
                <w:szCs w:val="20"/>
              </w:rPr>
              <w:lastRenderedPageBreak/>
              <w:t>учреждений МБУК ГДК "Угольщик"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67FD">
              <w:rPr>
                <w:rFonts w:ascii="Arial" w:hAnsi="Arial" w:cs="Arial"/>
                <w:sz w:val="20"/>
                <w:szCs w:val="20"/>
              </w:rPr>
              <w:lastRenderedPageBreak/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39 361 886,53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38 010 082,20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38 010 082,20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115 382 050,93</w:t>
            </w:r>
          </w:p>
        </w:tc>
      </w:tr>
      <w:tr w:rsidR="007867FD" w:rsidRPr="007867FD" w:rsidTr="007867FD">
        <w:trPr>
          <w:trHeight w:val="64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67FD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471 900,00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171 900,00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171 900,00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815 700,00</w:t>
            </w:r>
          </w:p>
        </w:tc>
      </w:tr>
      <w:tr w:rsidR="007867FD" w:rsidRPr="007867FD" w:rsidTr="007867FD">
        <w:trPr>
          <w:trHeight w:val="76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67FD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7 398 216,14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7 061 823,09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7 061 823,09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21 521 862,32</w:t>
            </w:r>
          </w:p>
        </w:tc>
      </w:tr>
      <w:tr w:rsidR="007867FD" w:rsidRPr="007867FD" w:rsidTr="007867FD">
        <w:trPr>
          <w:trHeight w:val="9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867FD" w:rsidRPr="007867FD" w:rsidTr="007867FD">
        <w:trPr>
          <w:trHeight w:val="160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 xml:space="preserve">средства для постоянно действующих коллективов самодеятельного художественного творчества </w:t>
            </w:r>
            <w:proofErr w:type="spellStart"/>
            <w:r w:rsidRPr="007867FD">
              <w:rPr>
                <w:rFonts w:ascii="Arial" w:hAnsi="Arial" w:cs="Arial"/>
                <w:sz w:val="20"/>
                <w:szCs w:val="20"/>
              </w:rPr>
              <w:t>Кр.кр</w:t>
            </w:r>
            <w:proofErr w:type="spellEnd"/>
            <w:r w:rsidRPr="007867FD">
              <w:rPr>
                <w:rFonts w:ascii="Arial" w:hAnsi="Arial" w:cs="Arial"/>
                <w:sz w:val="20"/>
                <w:szCs w:val="20"/>
              </w:rPr>
              <w:t>. (любительских творческих коллективов)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67FD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А274820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334 000,00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334 000,00</w:t>
            </w:r>
          </w:p>
        </w:tc>
      </w:tr>
      <w:tr w:rsidR="007867FD" w:rsidRPr="007867FD" w:rsidTr="007867FD">
        <w:trPr>
          <w:trHeight w:val="14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 xml:space="preserve">средства для постоянно действующих коллективов самодеятельного </w:t>
            </w:r>
            <w:r w:rsidRPr="007867FD">
              <w:rPr>
                <w:rFonts w:ascii="Arial" w:hAnsi="Arial" w:cs="Arial"/>
                <w:sz w:val="20"/>
                <w:szCs w:val="20"/>
              </w:rPr>
              <w:lastRenderedPageBreak/>
              <w:t xml:space="preserve">художественного творчества </w:t>
            </w:r>
            <w:proofErr w:type="spellStart"/>
            <w:r w:rsidRPr="007867FD">
              <w:rPr>
                <w:rFonts w:ascii="Arial" w:hAnsi="Arial" w:cs="Arial"/>
                <w:sz w:val="20"/>
                <w:szCs w:val="20"/>
              </w:rPr>
              <w:t>Кр.кр</w:t>
            </w:r>
            <w:proofErr w:type="spellEnd"/>
            <w:r w:rsidRPr="007867FD">
              <w:rPr>
                <w:rFonts w:ascii="Arial" w:hAnsi="Arial" w:cs="Arial"/>
                <w:sz w:val="20"/>
                <w:szCs w:val="20"/>
              </w:rPr>
              <w:t>. (любительских творческих коллективов)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А274820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11 000,00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11 000,00</w:t>
            </w:r>
          </w:p>
        </w:tc>
      </w:tr>
      <w:tr w:rsidR="007867FD" w:rsidRPr="007867FD" w:rsidTr="007867FD">
        <w:trPr>
          <w:trHeight w:val="14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 xml:space="preserve">средства на приобретение специального оборудования, </w:t>
            </w:r>
            <w:proofErr w:type="spellStart"/>
            <w:r w:rsidRPr="007867FD">
              <w:rPr>
                <w:rFonts w:ascii="Arial" w:hAnsi="Arial" w:cs="Arial"/>
                <w:sz w:val="20"/>
                <w:szCs w:val="20"/>
              </w:rPr>
              <w:t>сыья</w:t>
            </w:r>
            <w:proofErr w:type="spellEnd"/>
            <w:r w:rsidRPr="007867FD">
              <w:rPr>
                <w:rFonts w:ascii="Arial" w:hAnsi="Arial" w:cs="Arial"/>
                <w:sz w:val="20"/>
                <w:szCs w:val="20"/>
              </w:rPr>
              <w:t xml:space="preserve"> и расходных материалов для муниципальных домов ремесел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67FD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00S4760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250 000,00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250 000,00</w:t>
            </w:r>
          </w:p>
        </w:tc>
      </w:tr>
      <w:tr w:rsidR="007867FD" w:rsidRPr="007867FD" w:rsidTr="007867FD">
        <w:trPr>
          <w:trHeight w:val="105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 xml:space="preserve">средства на приобретение специального оборудования, </w:t>
            </w:r>
            <w:proofErr w:type="spellStart"/>
            <w:r w:rsidRPr="007867FD">
              <w:rPr>
                <w:rFonts w:ascii="Arial" w:hAnsi="Arial" w:cs="Arial"/>
                <w:sz w:val="20"/>
                <w:szCs w:val="20"/>
              </w:rPr>
              <w:t>сыья</w:t>
            </w:r>
            <w:proofErr w:type="spellEnd"/>
            <w:r w:rsidRPr="007867FD">
              <w:rPr>
                <w:rFonts w:ascii="Arial" w:hAnsi="Arial" w:cs="Arial"/>
                <w:sz w:val="20"/>
                <w:szCs w:val="20"/>
              </w:rPr>
              <w:t xml:space="preserve"> и расходных материалов для муниципальных домов ремесел 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00S4760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2 526,00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2 526,00</w:t>
            </w:r>
          </w:p>
        </w:tc>
      </w:tr>
      <w:tr w:rsidR="007867FD" w:rsidRPr="007867FD" w:rsidTr="007867FD">
        <w:trPr>
          <w:trHeight w:val="105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 CYR" w:hAnsi="Arial CYR" w:cs="Arial CYR"/>
                <w:sz w:val="20"/>
                <w:szCs w:val="20"/>
              </w:rPr>
            </w:pPr>
            <w:r w:rsidRPr="007867FD">
              <w:rPr>
                <w:rFonts w:ascii="Arial CYR" w:hAnsi="Arial CYR" w:cs="Arial CYR"/>
                <w:sz w:val="20"/>
                <w:szCs w:val="20"/>
              </w:rPr>
              <w:t>Создание виртуальных концертных залов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А354532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1 000 000,00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1 000 000,00</w:t>
            </w:r>
          </w:p>
        </w:tc>
      </w:tr>
      <w:tr w:rsidR="007867FD" w:rsidRPr="007867FD" w:rsidTr="007867FD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 xml:space="preserve">Итого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48 829 528,67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45 243 805,29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45 243 805,29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139 317 139,25</w:t>
            </w:r>
          </w:p>
        </w:tc>
      </w:tr>
      <w:tr w:rsidR="007867FD" w:rsidRPr="007867FD" w:rsidTr="007867FD">
        <w:trPr>
          <w:trHeight w:val="315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Организация городских социально-значимых мероприятий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67FD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0703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60 000,00</w:t>
            </w:r>
          </w:p>
        </w:tc>
      </w:tr>
      <w:tr w:rsidR="007867FD" w:rsidRPr="007867FD" w:rsidTr="007867FD">
        <w:trPr>
          <w:trHeight w:val="82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67FD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1 916 750,00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1 886 250,00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1 886 250,00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5 689 250,00</w:t>
            </w:r>
          </w:p>
        </w:tc>
      </w:tr>
      <w:tr w:rsidR="007867FD" w:rsidRPr="007867FD" w:rsidTr="007867FD">
        <w:trPr>
          <w:trHeight w:val="9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 xml:space="preserve">Организация тематических выставок- ярмарок народных художественных промыслов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67FD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97 474,00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297 474,00</w:t>
            </w:r>
          </w:p>
        </w:tc>
      </w:tr>
      <w:tr w:rsidR="007867FD" w:rsidRPr="007867FD" w:rsidTr="007867FD">
        <w:trPr>
          <w:trHeight w:val="49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 xml:space="preserve">Итого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2 034 224,00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2 006 250,00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2 006 250,00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6 046 724,00</w:t>
            </w:r>
          </w:p>
        </w:tc>
      </w:tr>
      <w:tr w:rsidR="007867FD" w:rsidRPr="007867FD" w:rsidTr="007867FD">
        <w:trPr>
          <w:trHeight w:val="1785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«Обеспечение условий реализации муниципальной  программы и прочие мероприятия»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 xml:space="preserve">«Обеспечение условий реализации муниципальной  программы и прочие мероприятия»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22 043 275,62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20 772 900,43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20 772 900,43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63 589 076,48</w:t>
            </w:r>
          </w:p>
        </w:tc>
      </w:tr>
      <w:tr w:rsidR="007867FD" w:rsidRPr="007867FD" w:rsidTr="007867FD">
        <w:trPr>
          <w:trHeight w:val="31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7FD" w:rsidRPr="007867FD" w:rsidTr="007867FD">
        <w:trPr>
          <w:trHeight w:val="75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 xml:space="preserve">ОКСМП и ИО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22 043 275,62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20 772 900,43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20 772 900,43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63 589 076,48</w:t>
            </w:r>
          </w:p>
        </w:tc>
      </w:tr>
      <w:tr w:rsidR="007867FD" w:rsidRPr="007867FD" w:rsidTr="007867FD">
        <w:trPr>
          <w:trHeight w:val="5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 xml:space="preserve">Обеспечение </w:t>
            </w:r>
            <w:r w:rsidRPr="007867FD">
              <w:rPr>
                <w:rFonts w:ascii="Arial" w:hAnsi="Arial" w:cs="Arial"/>
                <w:sz w:val="20"/>
                <w:szCs w:val="20"/>
              </w:rPr>
              <w:lastRenderedPageBreak/>
              <w:t>деятельности (оказание услуг) подведомственных учреждений (Бородинская ДШИ)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19 086 152,68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18 205 679,56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18 205 679,56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55 497 511,80</w:t>
            </w:r>
          </w:p>
        </w:tc>
      </w:tr>
      <w:tr w:rsidR="007867FD" w:rsidRPr="007867FD" w:rsidTr="007867FD">
        <w:trPr>
          <w:trHeight w:val="9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867FD" w:rsidRPr="007867FD" w:rsidTr="007867FD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 xml:space="preserve">Итого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19 086 152,68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18 205 679,56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18 205 679,56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55 497 511,80</w:t>
            </w:r>
          </w:p>
        </w:tc>
      </w:tr>
      <w:tr w:rsidR="007867FD" w:rsidRPr="007867FD" w:rsidTr="007867FD">
        <w:trPr>
          <w:trHeight w:val="88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Денежное поощрение творческих работников, работников организаций культуры и образовательных учреждений в области культуры, талантливой молодежи в сфере культуры и искусства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67FD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867FD" w:rsidRPr="007867FD" w:rsidTr="007867FD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867FD" w:rsidRPr="007867FD" w:rsidTr="007867FD">
        <w:trPr>
          <w:trHeight w:val="86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 xml:space="preserve">Организация-информационно-аналитического сопровождения мероприятий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67FD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0094330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210 750,00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210 750,00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210 750,00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632 250,00</w:t>
            </w:r>
          </w:p>
        </w:tc>
      </w:tr>
      <w:tr w:rsidR="007867FD" w:rsidRPr="007867FD" w:rsidTr="007867FD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 xml:space="preserve">Итого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 xml:space="preserve">210 750,00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 xml:space="preserve">210 750,00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 xml:space="preserve">210 750,00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 xml:space="preserve">632 250,00 </w:t>
            </w:r>
          </w:p>
        </w:tc>
      </w:tr>
      <w:tr w:rsidR="007867FD" w:rsidRPr="007867FD" w:rsidTr="007867FD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Проведение ремонтов в муниципальных учреждениях культуры.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7867FD" w:rsidRPr="007867FD" w:rsidTr="007867FD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67FD" w:rsidRPr="007867FD" w:rsidTr="007867FD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67FD" w:rsidRPr="007867FD" w:rsidTr="007867F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0077440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67FD" w:rsidRPr="007867FD" w:rsidTr="007867FD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 xml:space="preserve">Итого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 xml:space="preserve">                               - 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 xml:space="preserve">                                -    </w:t>
            </w:r>
          </w:p>
        </w:tc>
      </w:tr>
      <w:tr w:rsidR="007867FD" w:rsidRPr="007867FD" w:rsidTr="007867FD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1 792 356,55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1 737 621,47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1 737 621,47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5 267 599,49</w:t>
            </w:r>
          </w:p>
        </w:tc>
      </w:tr>
      <w:tr w:rsidR="007867FD" w:rsidRPr="007867FD" w:rsidTr="007867FD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541 291,99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524 762,00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524 762,00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1 590 815,99</w:t>
            </w:r>
          </w:p>
        </w:tc>
      </w:tr>
      <w:tr w:rsidR="007867FD" w:rsidRPr="007867FD" w:rsidTr="007867FD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867FD" w:rsidRPr="007867FD" w:rsidTr="007867FD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305 727,40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94 087,40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94 087,40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493 902,20</w:t>
            </w:r>
          </w:p>
        </w:tc>
      </w:tr>
      <w:tr w:rsidR="007867FD" w:rsidRPr="007867FD" w:rsidTr="007867FD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867FD" w:rsidRPr="007867FD" w:rsidTr="007867FD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867FD" w:rsidRPr="007867FD" w:rsidTr="007867FD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0077450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867FD" w:rsidRPr="007867FD" w:rsidTr="007867FD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0077440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867FD" w:rsidRPr="007867FD" w:rsidTr="007867FD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0077450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106 997,00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106 997,00</w:t>
            </w:r>
          </w:p>
        </w:tc>
      </w:tr>
      <w:tr w:rsidR="007867FD" w:rsidRPr="007867FD" w:rsidTr="007867FD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 xml:space="preserve">Итого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2 746 372,94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2 356 470,87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7FD">
              <w:rPr>
                <w:rFonts w:ascii="Arial" w:hAnsi="Arial" w:cs="Arial"/>
                <w:color w:val="000000"/>
                <w:sz w:val="20"/>
                <w:szCs w:val="20"/>
              </w:rPr>
              <w:t>2 356 470,87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7FD">
              <w:rPr>
                <w:rFonts w:ascii="Arial" w:hAnsi="Arial" w:cs="Arial"/>
                <w:sz w:val="20"/>
                <w:szCs w:val="20"/>
              </w:rPr>
              <w:t>7 459 314,68</w:t>
            </w:r>
          </w:p>
        </w:tc>
      </w:tr>
    </w:tbl>
    <w:p w:rsidR="00C53B7B" w:rsidRPr="00CE0359" w:rsidRDefault="00C53B7B" w:rsidP="00A751D3">
      <w:pPr>
        <w:rPr>
          <w:sz w:val="22"/>
          <w:szCs w:val="22"/>
        </w:rPr>
      </w:pPr>
    </w:p>
    <w:p w:rsidR="00C53B7B" w:rsidRDefault="00C53B7B" w:rsidP="00C53B7B">
      <w:pPr>
        <w:rPr>
          <w:rFonts w:eastAsiaTheme="minorHAnsi"/>
          <w:sz w:val="22"/>
          <w:szCs w:val="22"/>
        </w:rPr>
      </w:pPr>
    </w:p>
    <w:p w:rsidR="00B52639" w:rsidRDefault="00B52639" w:rsidP="00C53B7B">
      <w:p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br w:type="page"/>
      </w:r>
    </w:p>
    <w:p w:rsidR="005D3387" w:rsidRDefault="005D3387" w:rsidP="005D3387">
      <w:pPr>
        <w:ind w:firstLine="9356"/>
        <w:jc w:val="both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lastRenderedPageBreak/>
        <w:t xml:space="preserve">Приложение </w:t>
      </w:r>
      <w:r>
        <w:rPr>
          <w:rFonts w:ascii="Arial" w:hAnsi="Arial" w:cs="Arial"/>
          <w:color w:val="000000"/>
        </w:rPr>
        <w:t xml:space="preserve">2 </w:t>
      </w:r>
      <w:r w:rsidRPr="00F722F0">
        <w:rPr>
          <w:rFonts w:ascii="Arial" w:hAnsi="Arial" w:cs="Arial"/>
          <w:color w:val="000000"/>
        </w:rPr>
        <w:t>к постановлению</w:t>
      </w:r>
    </w:p>
    <w:p w:rsidR="002D4EAB" w:rsidRDefault="005D3387" w:rsidP="005D3387">
      <w:pPr>
        <w:ind w:firstLine="935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</w:t>
      </w:r>
      <w:r w:rsidRPr="00F722F0">
        <w:rPr>
          <w:rFonts w:ascii="Arial" w:hAnsi="Arial" w:cs="Arial"/>
          <w:color w:val="000000"/>
        </w:rPr>
        <w:t xml:space="preserve">дминистрации города Бородино </w:t>
      </w:r>
    </w:p>
    <w:p w:rsidR="0008331E" w:rsidRDefault="0008331E" w:rsidP="005D3387">
      <w:pPr>
        <w:autoSpaceDE w:val="0"/>
        <w:autoSpaceDN w:val="0"/>
        <w:adjustRightInd w:val="0"/>
        <w:ind w:firstLine="9356"/>
        <w:jc w:val="both"/>
        <w:outlineLvl w:val="2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 xml:space="preserve">16.10.2023 </w:t>
      </w:r>
      <w:r w:rsidRPr="00F722F0">
        <w:rPr>
          <w:rFonts w:ascii="Arial" w:hAnsi="Arial" w:cs="Arial"/>
          <w:color w:val="000000"/>
        </w:rPr>
        <w:t>№</w:t>
      </w:r>
      <w:r>
        <w:rPr>
          <w:rFonts w:ascii="Arial" w:hAnsi="Arial" w:cs="Arial"/>
          <w:color w:val="000000"/>
        </w:rPr>
        <w:t xml:space="preserve"> 622</w:t>
      </w:r>
      <w:r>
        <w:rPr>
          <w:rFonts w:ascii="Arial" w:hAnsi="Arial" w:cs="Arial"/>
          <w:color w:val="000000"/>
        </w:rPr>
        <w:t xml:space="preserve"> </w:t>
      </w:r>
    </w:p>
    <w:p w:rsidR="005D3387" w:rsidRPr="00C769E7" w:rsidRDefault="005D3387" w:rsidP="005D3387">
      <w:pPr>
        <w:autoSpaceDE w:val="0"/>
        <w:autoSpaceDN w:val="0"/>
        <w:adjustRightInd w:val="0"/>
        <w:ind w:firstLine="9356"/>
        <w:jc w:val="both"/>
        <w:outlineLvl w:val="2"/>
        <w:rPr>
          <w:rFonts w:ascii="Arial" w:hAnsi="Arial" w:cs="Arial"/>
        </w:rPr>
      </w:pPr>
      <w:r w:rsidRPr="00C769E7">
        <w:rPr>
          <w:rFonts w:ascii="Arial" w:hAnsi="Arial" w:cs="Arial"/>
        </w:rPr>
        <w:t>Приложение 2</w:t>
      </w:r>
    </w:p>
    <w:p w:rsidR="005D3387" w:rsidRPr="00C769E7" w:rsidRDefault="005D3387" w:rsidP="005D3387">
      <w:pPr>
        <w:autoSpaceDE w:val="0"/>
        <w:autoSpaceDN w:val="0"/>
        <w:adjustRightInd w:val="0"/>
        <w:ind w:firstLine="9356"/>
        <w:jc w:val="both"/>
        <w:outlineLvl w:val="2"/>
        <w:rPr>
          <w:rFonts w:ascii="Arial" w:hAnsi="Arial" w:cs="Arial"/>
        </w:rPr>
      </w:pPr>
      <w:r w:rsidRPr="00C769E7">
        <w:rPr>
          <w:rFonts w:ascii="Arial" w:hAnsi="Arial" w:cs="Arial"/>
        </w:rPr>
        <w:t>к муниципальной программы</w:t>
      </w:r>
    </w:p>
    <w:p w:rsidR="005D3387" w:rsidRPr="00C769E7" w:rsidRDefault="005D3387" w:rsidP="005D3387">
      <w:pPr>
        <w:autoSpaceDE w:val="0"/>
        <w:autoSpaceDN w:val="0"/>
        <w:adjustRightInd w:val="0"/>
        <w:ind w:firstLine="9356"/>
        <w:jc w:val="both"/>
        <w:outlineLvl w:val="2"/>
        <w:rPr>
          <w:rFonts w:ascii="Arial" w:hAnsi="Arial" w:cs="Arial"/>
        </w:rPr>
      </w:pPr>
      <w:r w:rsidRPr="00C769E7">
        <w:rPr>
          <w:rFonts w:ascii="Arial" w:hAnsi="Arial" w:cs="Arial"/>
        </w:rPr>
        <w:t>города Бородино «Развитие культуры»</w:t>
      </w:r>
    </w:p>
    <w:p w:rsidR="005D3387" w:rsidRDefault="005D3387"/>
    <w:p w:rsidR="005D3387" w:rsidRDefault="009F3EF4" w:rsidP="005D3387">
      <w:pPr>
        <w:autoSpaceDE w:val="0"/>
        <w:autoSpaceDN w:val="0"/>
        <w:adjustRightInd w:val="0"/>
        <w:ind w:left="-284"/>
        <w:jc w:val="center"/>
        <w:rPr>
          <w:rFonts w:ascii="Arial" w:hAnsi="Arial" w:cs="Arial"/>
          <w:sz w:val="22"/>
          <w:szCs w:val="22"/>
        </w:rPr>
      </w:pPr>
      <w:r w:rsidRPr="009F3EF4">
        <w:rPr>
          <w:rFonts w:ascii="Arial" w:hAnsi="Arial" w:cs="Arial"/>
          <w:sz w:val="22"/>
          <w:szCs w:val="22"/>
        </w:rPr>
        <w:t xml:space="preserve"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 муниципальной программы Бородино «Развитие культуры»   </w:t>
      </w:r>
    </w:p>
    <w:p w:rsidR="009F3EF4" w:rsidRPr="005D3387" w:rsidRDefault="009F3EF4" w:rsidP="005D3387">
      <w:pPr>
        <w:autoSpaceDE w:val="0"/>
        <w:autoSpaceDN w:val="0"/>
        <w:adjustRightInd w:val="0"/>
        <w:ind w:left="-284"/>
        <w:jc w:val="center"/>
        <w:rPr>
          <w:rFonts w:ascii="Arial" w:hAnsi="Arial" w:cs="Arial"/>
          <w:sz w:val="22"/>
          <w:szCs w:val="22"/>
        </w:rPr>
      </w:pPr>
    </w:p>
    <w:tbl>
      <w:tblPr>
        <w:tblW w:w="15400" w:type="dxa"/>
        <w:tblLook w:val="04A0" w:firstRow="1" w:lastRow="0" w:firstColumn="1" w:lastColumn="0" w:noHBand="0" w:noVBand="1"/>
      </w:tblPr>
      <w:tblGrid>
        <w:gridCol w:w="2040"/>
        <w:gridCol w:w="2440"/>
        <w:gridCol w:w="2340"/>
        <w:gridCol w:w="2560"/>
        <w:gridCol w:w="1960"/>
        <w:gridCol w:w="1940"/>
        <w:gridCol w:w="2120"/>
      </w:tblGrid>
      <w:tr w:rsidR="007867FD" w:rsidRPr="007867FD" w:rsidTr="007867FD">
        <w:trPr>
          <w:trHeight w:val="69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 xml:space="preserve">Статус 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Наименование  муниципальной программы, подпрограммы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Оценка расходов, годы</w:t>
            </w:r>
          </w:p>
        </w:tc>
      </w:tr>
      <w:tr w:rsidR="007867FD" w:rsidRPr="007867FD" w:rsidTr="007867FD">
        <w:trPr>
          <w:trHeight w:val="825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 xml:space="preserve">Итого на  </w:t>
            </w:r>
            <w:r w:rsidRPr="007867FD">
              <w:rPr>
                <w:rFonts w:ascii="Arial" w:hAnsi="Arial" w:cs="Arial"/>
                <w:color w:val="000000"/>
              </w:rPr>
              <w:br/>
              <w:t>2023-2025 годы</w:t>
            </w:r>
          </w:p>
        </w:tc>
      </w:tr>
      <w:tr w:rsidR="007867FD" w:rsidRPr="007867FD" w:rsidTr="007867FD">
        <w:trPr>
          <w:trHeight w:val="94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 xml:space="preserve">"Развитие культуры"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b/>
                <w:bCs/>
              </w:rPr>
            </w:pPr>
            <w:r w:rsidRPr="007867FD">
              <w:rPr>
                <w:rFonts w:ascii="Arial" w:hAnsi="Arial" w:cs="Arial"/>
                <w:b/>
                <w:bCs/>
              </w:rPr>
              <w:t>всего расходные обязательства по программе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67FD">
              <w:rPr>
                <w:rFonts w:ascii="Arial" w:hAnsi="Arial" w:cs="Arial"/>
                <w:b/>
                <w:bCs/>
                <w:color w:val="000000"/>
              </w:rPr>
              <w:t>100 871 704,38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67FD">
              <w:rPr>
                <w:rFonts w:ascii="Arial" w:hAnsi="Arial" w:cs="Arial"/>
                <w:b/>
                <w:bCs/>
                <w:color w:val="000000"/>
              </w:rPr>
              <w:t>88 215 856,39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67FD">
              <w:rPr>
                <w:rFonts w:ascii="Arial" w:hAnsi="Arial" w:cs="Arial"/>
                <w:b/>
                <w:bCs/>
                <w:color w:val="000000"/>
              </w:rPr>
              <w:t>88 215 956,39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67FD">
              <w:rPr>
                <w:rFonts w:ascii="Arial" w:hAnsi="Arial" w:cs="Arial"/>
                <w:b/>
                <w:bCs/>
                <w:color w:val="000000"/>
              </w:rPr>
              <w:t>277 303 517,16</w:t>
            </w:r>
          </w:p>
        </w:tc>
      </w:tr>
      <w:tr w:rsidR="007867FD" w:rsidRPr="007867FD" w:rsidTr="007867FD">
        <w:trPr>
          <w:trHeight w:val="69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</w:rPr>
            </w:pPr>
            <w:r w:rsidRPr="007867FD">
              <w:rPr>
                <w:rFonts w:ascii="Arial" w:hAnsi="Arial" w:cs="Arial"/>
              </w:rPr>
              <w:t xml:space="preserve"> Федеральный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3 259 510,62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26 055,98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25 391,87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3 310 958,47</w:t>
            </w:r>
          </w:p>
        </w:tc>
      </w:tr>
      <w:tr w:rsidR="007867FD" w:rsidRPr="007867FD" w:rsidTr="007867FD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</w:rPr>
            </w:pPr>
            <w:r w:rsidRPr="007867FD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5 093 414,38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52 844,02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53 608,13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5 199 866,53</w:t>
            </w:r>
          </w:p>
        </w:tc>
      </w:tr>
      <w:tr w:rsidR="007867FD" w:rsidRPr="007867FD" w:rsidTr="007867FD">
        <w:trPr>
          <w:trHeight w:val="43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</w:rPr>
            </w:pPr>
            <w:r w:rsidRPr="007867FD">
              <w:rPr>
                <w:rFonts w:ascii="Arial" w:hAnsi="Arial" w:cs="Arial"/>
              </w:rPr>
              <w:t xml:space="preserve"> Местный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92 518 779,38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88 136 956,39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88 136 956,39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268 792 692,16</w:t>
            </w:r>
          </w:p>
        </w:tc>
      </w:tr>
      <w:tr w:rsidR="007867FD" w:rsidRPr="007867FD" w:rsidTr="007867FD">
        <w:trPr>
          <w:trHeight w:val="3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</w:rPr>
            </w:pPr>
            <w:r w:rsidRPr="007867F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7867FD" w:rsidRPr="007867FD" w:rsidTr="007867FD">
        <w:trPr>
          <w:trHeight w:val="3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</w:rPr>
            </w:pPr>
            <w:r w:rsidRPr="007867FD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7867FD" w:rsidRPr="007867FD" w:rsidTr="007867FD">
        <w:trPr>
          <w:trHeight w:val="94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</w:rPr>
            </w:pPr>
            <w:r w:rsidRPr="007867FD">
              <w:rPr>
                <w:rFonts w:ascii="Arial" w:hAnsi="Arial" w:cs="Arial"/>
              </w:rPr>
              <w:t>"Сохранение культурного наследия"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b/>
                <w:bCs/>
              </w:rPr>
            </w:pPr>
            <w:r w:rsidRPr="007867FD">
              <w:rPr>
                <w:rFonts w:ascii="Arial" w:hAnsi="Arial" w:cs="Arial"/>
                <w:b/>
                <w:bCs/>
              </w:rPr>
              <w:t>всего расходные обязательства по подпрограмме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67FD">
              <w:rPr>
                <w:rFonts w:ascii="Arial" w:hAnsi="Arial" w:cs="Arial"/>
                <w:b/>
                <w:bCs/>
                <w:color w:val="000000"/>
              </w:rPr>
              <w:t>27 964 676,09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67FD">
              <w:rPr>
                <w:rFonts w:ascii="Arial" w:hAnsi="Arial" w:cs="Arial"/>
                <w:b/>
                <w:bCs/>
                <w:color w:val="000000"/>
              </w:rPr>
              <w:t>20 192 900,67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67FD">
              <w:rPr>
                <w:rFonts w:ascii="Arial" w:hAnsi="Arial" w:cs="Arial"/>
                <w:b/>
                <w:bCs/>
                <w:color w:val="000000"/>
              </w:rPr>
              <w:t>20 193 000,67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67FD">
              <w:rPr>
                <w:rFonts w:ascii="Arial" w:hAnsi="Arial" w:cs="Arial"/>
                <w:b/>
                <w:bCs/>
                <w:color w:val="000000"/>
              </w:rPr>
              <w:t>68 350 577,43</w:t>
            </w:r>
          </w:p>
        </w:tc>
      </w:tr>
      <w:tr w:rsidR="007867FD" w:rsidRPr="007867FD" w:rsidTr="007867FD">
        <w:trPr>
          <w:trHeight w:val="66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</w:rPr>
            </w:pPr>
            <w:r w:rsidRPr="007867F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2 259 510,62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26 055,98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25 391,87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2 310 958,47</w:t>
            </w:r>
          </w:p>
        </w:tc>
      </w:tr>
      <w:tr w:rsidR="007867FD" w:rsidRPr="007867FD" w:rsidTr="007867FD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</w:rPr>
            </w:pPr>
            <w:r w:rsidRPr="007867FD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4 402 417,38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52 844,02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53 608,13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4 508 869,53</w:t>
            </w:r>
          </w:p>
        </w:tc>
      </w:tr>
      <w:tr w:rsidR="007867FD" w:rsidRPr="007867FD" w:rsidTr="007867FD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</w:rPr>
            </w:pPr>
            <w:r w:rsidRPr="007867F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21 302 748,09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20 114 000,67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20 114 000,67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61 530 749,43</w:t>
            </w:r>
          </w:p>
        </w:tc>
      </w:tr>
      <w:tr w:rsidR="007867FD" w:rsidRPr="007867FD" w:rsidTr="007867FD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</w:rPr>
            </w:pPr>
            <w:r w:rsidRPr="007867F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7867FD" w:rsidRPr="007867FD" w:rsidTr="007867FD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</w:rPr>
            </w:pPr>
            <w:r w:rsidRPr="007867FD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7867FD" w:rsidRPr="007867FD" w:rsidTr="007867FD">
        <w:trPr>
          <w:trHeight w:val="630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</w:rPr>
            </w:pPr>
            <w:r w:rsidRPr="007867FD">
              <w:rPr>
                <w:rFonts w:ascii="Arial" w:hAnsi="Arial" w:cs="Arial"/>
              </w:rPr>
              <w:t xml:space="preserve"> "Поддержка искусства                        и народного творчества"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</w:rPr>
            </w:pPr>
            <w:r w:rsidRPr="007867FD">
              <w:rPr>
                <w:rFonts w:ascii="Arial" w:hAnsi="Arial" w:cs="Arial"/>
              </w:rPr>
              <w:t xml:space="preserve">всего расходные обязательства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50 863 752,67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47 250 055,29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47 250 055,29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145 363 863,25</w:t>
            </w:r>
          </w:p>
        </w:tc>
      </w:tr>
      <w:tr w:rsidR="007867FD" w:rsidRPr="007867FD" w:rsidTr="007867FD">
        <w:trPr>
          <w:trHeight w:val="6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</w:rPr>
            </w:pPr>
            <w:r w:rsidRPr="007867F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7867FD" w:rsidRPr="007867FD" w:rsidTr="007867FD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</w:rPr>
            </w:pPr>
            <w:r w:rsidRPr="007867FD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584 000,00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584 000,00</w:t>
            </w:r>
          </w:p>
        </w:tc>
      </w:tr>
      <w:tr w:rsidR="007867FD" w:rsidRPr="007867FD" w:rsidTr="007867FD">
        <w:trPr>
          <w:trHeight w:val="57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</w:rPr>
            </w:pPr>
            <w:r w:rsidRPr="007867F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49 279 752,67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47 250 055,29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47 250 055,29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143 779 863,25</w:t>
            </w:r>
          </w:p>
        </w:tc>
      </w:tr>
      <w:tr w:rsidR="007867FD" w:rsidRPr="007867FD" w:rsidTr="007867FD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</w:rPr>
            </w:pPr>
            <w:r w:rsidRPr="007867F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7867FD" w:rsidRPr="007867FD" w:rsidTr="007867FD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</w:rPr>
            </w:pPr>
            <w:r w:rsidRPr="007867FD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7867FD" w:rsidRPr="007867FD" w:rsidTr="007867FD">
        <w:trPr>
          <w:trHeight w:val="900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"Обеспечение условий реализации муниципальной программы и прочие мероприятия"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</w:rPr>
            </w:pPr>
            <w:r w:rsidRPr="007867FD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22 043 275,62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20 772 900,43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20 772 900,43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63 589 076,48</w:t>
            </w:r>
          </w:p>
        </w:tc>
      </w:tr>
      <w:tr w:rsidR="007867FD" w:rsidRPr="007867FD" w:rsidTr="007867FD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</w:rPr>
            </w:pPr>
            <w:r w:rsidRPr="007867F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7867FD" w:rsidRPr="007867FD" w:rsidTr="007867FD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</w:rPr>
            </w:pPr>
            <w:r w:rsidRPr="007867FD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106 997,00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106 997,00</w:t>
            </w:r>
          </w:p>
        </w:tc>
      </w:tr>
      <w:tr w:rsidR="007867FD" w:rsidRPr="007867FD" w:rsidTr="007867FD">
        <w:trPr>
          <w:trHeight w:val="45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</w:rPr>
            </w:pPr>
            <w:r w:rsidRPr="007867F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21 936 278,62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20 772 900,43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20 772 900,43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63 482 079,48</w:t>
            </w:r>
          </w:p>
        </w:tc>
      </w:tr>
      <w:tr w:rsidR="007867FD" w:rsidRPr="007867FD" w:rsidTr="007867FD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</w:rPr>
            </w:pPr>
            <w:r w:rsidRPr="007867F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7867FD" w:rsidRPr="007867FD" w:rsidTr="007867FD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7867FD">
            <w:pPr>
              <w:rPr>
                <w:rFonts w:ascii="Arial" w:hAnsi="Arial" w:cs="Arial"/>
              </w:rPr>
            </w:pPr>
            <w:r w:rsidRPr="007867FD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FD" w:rsidRPr="007867FD" w:rsidRDefault="007867FD" w:rsidP="002D4EAB">
            <w:pPr>
              <w:jc w:val="center"/>
              <w:rPr>
                <w:rFonts w:ascii="Arial" w:hAnsi="Arial" w:cs="Arial"/>
                <w:color w:val="000000"/>
              </w:rPr>
            </w:pPr>
            <w:r w:rsidRPr="007867FD">
              <w:rPr>
                <w:rFonts w:ascii="Arial" w:hAnsi="Arial" w:cs="Arial"/>
                <w:color w:val="000000"/>
              </w:rPr>
              <w:t>-</w:t>
            </w:r>
          </w:p>
        </w:tc>
      </w:tr>
    </w:tbl>
    <w:p w:rsidR="005D3387" w:rsidRDefault="005D3387"/>
    <w:p w:rsidR="009F3EF4" w:rsidRDefault="009F3EF4" w:rsidP="005D3387">
      <w:pPr>
        <w:ind w:firstLine="9356"/>
        <w:jc w:val="both"/>
        <w:rPr>
          <w:rFonts w:ascii="Arial" w:hAnsi="Arial" w:cs="Arial"/>
          <w:color w:val="000000"/>
        </w:rPr>
      </w:pPr>
    </w:p>
    <w:p w:rsidR="009F3EF4" w:rsidRDefault="009F3EF4" w:rsidP="005D3387">
      <w:pPr>
        <w:ind w:firstLine="9356"/>
        <w:jc w:val="both"/>
        <w:rPr>
          <w:rFonts w:ascii="Arial" w:hAnsi="Arial" w:cs="Arial"/>
          <w:color w:val="000000"/>
        </w:rPr>
      </w:pPr>
    </w:p>
    <w:p w:rsidR="00B52639" w:rsidRDefault="00B52639" w:rsidP="005D3387">
      <w:pPr>
        <w:ind w:firstLine="935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5D3387" w:rsidRDefault="005D3387" w:rsidP="005D3387">
      <w:pPr>
        <w:ind w:firstLine="9356"/>
        <w:jc w:val="both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lastRenderedPageBreak/>
        <w:t xml:space="preserve">Приложение </w:t>
      </w:r>
      <w:r>
        <w:rPr>
          <w:rFonts w:ascii="Arial" w:hAnsi="Arial" w:cs="Arial"/>
          <w:color w:val="000000"/>
        </w:rPr>
        <w:t xml:space="preserve">3 </w:t>
      </w:r>
      <w:r w:rsidRPr="00F722F0">
        <w:rPr>
          <w:rFonts w:ascii="Arial" w:hAnsi="Arial" w:cs="Arial"/>
          <w:color w:val="000000"/>
        </w:rPr>
        <w:t>к постановлению</w:t>
      </w:r>
    </w:p>
    <w:p w:rsidR="0008331E" w:rsidRDefault="005D3387" w:rsidP="0008331E">
      <w:pPr>
        <w:ind w:firstLine="935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</w:t>
      </w:r>
      <w:r w:rsidRPr="00F722F0">
        <w:rPr>
          <w:rFonts w:ascii="Arial" w:hAnsi="Arial" w:cs="Arial"/>
          <w:color w:val="000000"/>
        </w:rPr>
        <w:t xml:space="preserve">дминистрации города Бородино </w:t>
      </w:r>
    </w:p>
    <w:p w:rsidR="00B52639" w:rsidRDefault="0008331E" w:rsidP="0008331E">
      <w:pPr>
        <w:ind w:firstLine="935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</w:t>
      </w:r>
      <w:r w:rsidRPr="00F722F0">
        <w:rPr>
          <w:rFonts w:ascii="Arial" w:hAnsi="Arial" w:cs="Arial"/>
          <w:color w:val="000000"/>
        </w:rPr>
        <w:t xml:space="preserve">т </w:t>
      </w:r>
      <w:r>
        <w:rPr>
          <w:rFonts w:ascii="Arial" w:hAnsi="Arial" w:cs="Arial"/>
          <w:color w:val="000000"/>
        </w:rPr>
        <w:t xml:space="preserve">16.10.2023 </w:t>
      </w:r>
      <w:r w:rsidRPr="00F722F0">
        <w:rPr>
          <w:rFonts w:ascii="Arial" w:hAnsi="Arial" w:cs="Arial"/>
          <w:color w:val="000000"/>
        </w:rPr>
        <w:t>№</w:t>
      </w:r>
      <w:r>
        <w:rPr>
          <w:rFonts w:ascii="Arial" w:hAnsi="Arial" w:cs="Arial"/>
          <w:color w:val="000000"/>
        </w:rPr>
        <w:t xml:space="preserve"> 622</w:t>
      </w:r>
    </w:p>
    <w:p w:rsidR="0008331E" w:rsidRPr="0008331E" w:rsidRDefault="0008331E" w:rsidP="0008331E">
      <w:pPr>
        <w:ind w:firstLine="9356"/>
        <w:jc w:val="both"/>
        <w:rPr>
          <w:rFonts w:ascii="Arial" w:hAnsi="Arial" w:cs="Arial"/>
          <w:color w:val="00000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9F6DAE" w:rsidRPr="009F3EF4" w:rsidTr="009F6DAE">
        <w:tc>
          <w:tcPr>
            <w:tcW w:w="7280" w:type="dxa"/>
          </w:tcPr>
          <w:p w:rsidR="009F6DAE" w:rsidRPr="009F3EF4" w:rsidRDefault="009F6DAE" w:rsidP="009D15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0" w:type="dxa"/>
          </w:tcPr>
          <w:p w:rsidR="009F6DAE" w:rsidRDefault="00AF03BC" w:rsidP="00D35F67">
            <w:pPr>
              <w:ind w:left="196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Приложение 2 к паспорту подпрограммы «Поддержка искусства и народного творчества"</w:t>
            </w:r>
          </w:p>
          <w:p w:rsidR="00AF03BC" w:rsidRPr="009F3EF4" w:rsidRDefault="00AF03BC" w:rsidP="009D15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F03BC" w:rsidRPr="00AF03BC" w:rsidRDefault="00AF03BC" w:rsidP="00AF03BC">
      <w:pPr>
        <w:jc w:val="center"/>
        <w:rPr>
          <w:rFonts w:ascii="Arial" w:hAnsi="Arial" w:cs="Arial"/>
        </w:rPr>
      </w:pPr>
      <w:r w:rsidRPr="00AF03BC">
        <w:rPr>
          <w:rFonts w:ascii="Arial" w:hAnsi="Arial" w:cs="Arial"/>
        </w:rPr>
        <w:t>Перечень мероприятий подпрограммы «Поддержка искусства и народного творчества»</w:t>
      </w:r>
    </w:p>
    <w:p w:rsidR="009F6DAE" w:rsidRDefault="00AF03BC" w:rsidP="00AF03BC">
      <w:pPr>
        <w:jc w:val="center"/>
        <w:rPr>
          <w:rFonts w:ascii="Arial" w:hAnsi="Arial" w:cs="Arial"/>
        </w:rPr>
      </w:pPr>
      <w:r w:rsidRPr="00AF03BC">
        <w:rPr>
          <w:rFonts w:ascii="Arial" w:hAnsi="Arial" w:cs="Arial"/>
        </w:rPr>
        <w:t>с указанием объема средств на их реализацию и ожидаемых результатов</w:t>
      </w:r>
    </w:p>
    <w:p w:rsidR="00AF03BC" w:rsidRDefault="00AF03BC" w:rsidP="00AF03BC">
      <w:pPr>
        <w:jc w:val="center"/>
        <w:rPr>
          <w:rFonts w:ascii="Arial" w:hAnsi="Arial" w:cs="Arial"/>
        </w:rPr>
      </w:pPr>
    </w:p>
    <w:tbl>
      <w:tblPr>
        <w:tblW w:w="1608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347"/>
        <w:gridCol w:w="1134"/>
        <w:gridCol w:w="567"/>
        <w:gridCol w:w="774"/>
        <w:gridCol w:w="462"/>
        <w:gridCol w:w="328"/>
        <w:gridCol w:w="1129"/>
        <w:gridCol w:w="567"/>
        <w:gridCol w:w="1719"/>
        <w:gridCol w:w="1881"/>
        <w:gridCol w:w="1969"/>
        <w:gridCol w:w="2041"/>
        <w:gridCol w:w="15"/>
        <w:gridCol w:w="1589"/>
      </w:tblGrid>
      <w:tr w:rsidR="00590312" w:rsidRPr="00590312" w:rsidTr="00590312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Расходы ( руб.), годы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590312" w:rsidRPr="00590312" w:rsidTr="00590312">
        <w:trPr>
          <w:trHeight w:val="16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Итого на 2023 -2025 годы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0312" w:rsidRPr="00590312" w:rsidTr="0059031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Цель: обеспечение доступа населения города Бородино  к культурным благам и участию в культурной жизни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0312" w:rsidRPr="00590312" w:rsidTr="00590312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3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Задача 1. Сохранение и развитие традиционной народной культуры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0312" w:rsidRPr="00590312" w:rsidTr="00590312">
        <w:trPr>
          <w:trHeight w:val="9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(оказание услуг) подведомственных </w:t>
            </w: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учреждений МБУК ГДК "Угольщик"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39 361 886,53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38 010 082,20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38 010 082,20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115 382 050,93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 показателей по МЗ     </w:t>
            </w:r>
          </w:p>
        </w:tc>
      </w:tr>
      <w:tr w:rsidR="00590312" w:rsidRPr="00590312" w:rsidTr="00590312">
        <w:trPr>
          <w:trHeight w:val="8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471 900,00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171 900,00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171 900,00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815 700,00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приобретение </w:t>
            </w:r>
            <w:proofErr w:type="spellStart"/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необхлдимого</w:t>
            </w:r>
            <w:proofErr w:type="spellEnd"/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оборудования </w:t>
            </w:r>
          </w:p>
        </w:tc>
      </w:tr>
      <w:tr w:rsidR="00590312" w:rsidRPr="00590312" w:rsidTr="00590312">
        <w:trPr>
          <w:trHeight w:val="92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1,2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7 398 216,14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7 061 823,09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7 061 823,09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21 521 862,32</w:t>
            </w:r>
          </w:p>
        </w:tc>
        <w:tc>
          <w:tcPr>
            <w:tcW w:w="1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 показателей по МЗ     </w:t>
            </w:r>
          </w:p>
        </w:tc>
      </w:tr>
      <w:tr w:rsidR="00590312" w:rsidRPr="00590312" w:rsidTr="00590312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0312" w:rsidRPr="00590312" w:rsidTr="00590312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 xml:space="preserve">средства для постоянно действующих коллективов самодеятельного художественного творчества </w:t>
            </w:r>
            <w:proofErr w:type="spellStart"/>
            <w:r w:rsidRPr="00590312">
              <w:rPr>
                <w:rFonts w:ascii="Arial" w:hAnsi="Arial" w:cs="Arial"/>
                <w:sz w:val="20"/>
                <w:szCs w:val="20"/>
              </w:rPr>
              <w:t>Кр.кр</w:t>
            </w:r>
            <w:proofErr w:type="spellEnd"/>
            <w:r w:rsidRPr="00590312">
              <w:rPr>
                <w:rFonts w:ascii="Arial" w:hAnsi="Arial" w:cs="Arial"/>
                <w:sz w:val="20"/>
                <w:szCs w:val="20"/>
              </w:rPr>
              <w:t>. (любительских творческих коллективов)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 CYR" w:hAnsi="Arial CYR" w:cs="Arial CYR"/>
                <w:sz w:val="20"/>
                <w:szCs w:val="20"/>
              </w:rPr>
            </w:pPr>
            <w:r w:rsidRPr="0059031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А274820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334 000,00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334 000,00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9031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90312" w:rsidRPr="00590312" w:rsidTr="00590312">
        <w:trPr>
          <w:trHeight w:val="5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 xml:space="preserve">средства для постоянно действующих </w:t>
            </w:r>
            <w:r w:rsidRPr="00590312">
              <w:rPr>
                <w:rFonts w:ascii="Arial" w:hAnsi="Arial" w:cs="Arial"/>
                <w:sz w:val="20"/>
                <w:szCs w:val="20"/>
              </w:rPr>
              <w:lastRenderedPageBreak/>
              <w:t xml:space="preserve">коллективов самодеятельного художественного творчества </w:t>
            </w:r>
            <w:proofErr w:type="spellStart"/>
            <w:r w:rsidRPr="00590312">
              <w:rPr>
                <w:rFonts w:ascii="Arial" w:hAnsi="Arial" w:cs="Arial"/>
                <w:sz w:val="20"/>
                <w:szCs w:val="20"/>
              </w:rPr>
              <w:t>Кр.кр</w:t>
            </w:r>
            <w:proofErr w:type="spellEnd"/>
            <w:r w:rsidRPr="00590312">
              <w:rPr>
                <w:rFonts w:ascii="Arial" w:hAnsi="Arial" w:cs="Arial"/>
                <w:sz w:val="20"/>
                <w:szCs w:val="20"/>
              </w:rPr>
              <w:t>. (любительских творческих коллективов)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 CYR" w:hAnsi="Arial CYR" w:cs="Arial CYR"/>
                <w:sz w:val="20"/>
                <w:szCs w:val="20"/>
              </w:rPr>
            </w:pPr>
            <w:r w:rsidRPr="00590312"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А274820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11 000,00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9031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90312" w:rsidRPr="00590312" w:rsidTr="00590312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lastRenderedPageBreak/>
              <w:t>1.4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 xml:space="preserve">средства на приобретение специального оборудования, </w:t>
            </w:r>
            <w:proofErr w:type="spellStart"/>
            <w:r w:rsidRPr="00590312">
              <w:rPr>
                <w:rFonts w:ascii="Arial" w:hAnsi="Arial" w:cs="Arial"/>
                <w:sz w:val="20"/>
                <w:szCs w:val="20"/>
              </w:rPr>
              <w:t>сыья</w:t>
            </w:r>
            <w:proofErr w:type="spellEnd"/>
            <w:r w:rsidRPr="00590312">
              <w:rPr>
                <w:rFonts w:ascii="Arial" w:hAnsi="Arial" w:cs="Arial"/>
                <w:sz w:val="20"/>
                <w:szCs w:val="20"/>
              </w:rPr>
              <w:t xml:space="preserve"> и расходных материалов для муниципальных домов ремесел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 CYR" w:hAnsi="Arial CYR" w:cs="Arial CYR"/>
                <w:sz w:val="20"/>
                <w:szCs w:val="20"/>
              </w:rPr>
            </w:pPr>
            <w:r w:rsidRPr="0059031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00S4760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250 000,00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9031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90312" w:rsidRPr="00590312" w:rsidTr="00590312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 xml:space="preserve">средства на приобретение специального оборудования, </w:t>
            </w:r>
            <w:proofErr w:type="spellStart"/>
            <w:r w:rsidRPr="00590312">
              <w:rPr>
                <w:rFonts w:ascii="Arial" w:hAnsi="Arial" w:cs="Arial"/>
                <w:sz w:val="20"/>
                <w:szCs w:val="20"/>
              </w:rPr>
              <w:t>сыья</w:t>
            </w:r>
            <w:proofErr w:type="spellEnd"/>
            <w:r w:rsidRPr="00590312">
              <w:rPr>
                <w:rFonts w:ascii="Arial" w:hAnsi="Arial" w:cs="Arial"/>
                <w:sz w:val="20"/>
                <w:szCs w:val="20"/>
              </w:rPr>
              <w:t xml:space="preserve"> и расходных материалов для муниципальных домов ремесел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 CYR" w:hAnsi="Arial CYR" w:cs="Arial CYR"/>
                <w:sz w:val="20"/>
                <w:szCs w:val="20"/>
              </w:rPr>
            </w:pPr>
            <w:r w:rsidRPr="0059031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00S4760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2 526,00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2 526,00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9031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90312" w:rsidRPr="00590312" w:rsidTr="00590312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 CYR" w:hAnsi="Arial CYR" w:cs="Arial CYR"/>
                <w:sz w:val="20"/>
                <w:szCs w:val="20"/>
              </w:rPr>
            </w:pPr>
            <w:r w:rsidRPr="00590312">
              <w:rPr>
                <w:rFonts w:ascii="Arial CYR" w:hAnsi="Arial CYR" w:cs="Arial CYR"/>
                <w:sz w:val="20"/>
                <w:szCs w:val="20"/>
              </w:rPr>
              <w:t>Создание виртуальных концертных залов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А354532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1 000 000,00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9031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90312" w:rsidRPr="00590312" w:rsidTr="00590312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48 829 528,67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45 243 805,29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45 243 805,29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139 317 139,25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0312" w:rsidRPr="00590312" w:rsidTr="00590312">
        <w:trPr>
          <w:trHeight w:val="3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3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Задача 2. Поддержка творческих инициатив населения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0312" w:rsidRPr="00590312" w:rsidTr="00590312">
        <w:trPr>
          <w:trHeight w:val="4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0312" w:rsidRPr="00590312" w:rsidTr="00590312">
        <w:trPr>
          <w:trHeight w:val="3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3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Задача 3. Организация и проведение культурных событий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0312" w:rsidRPr="00590312" w:rsidTr="00590312"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90312">
              <w:rPr>
                <w:rFonts w:ascii="Arial CYR" w:hAnsi="Arial CYR" w:cs="Arial CYR"/>
                <w:sz w:val="20"/>
                <w:szCs w:val="20"/>
              </w:rPr>
              <w:t>3.1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 CYR" w:hAnsi="Arial CYR" w:cs="Arial CYR"/>
                <w:sz w:val="20"/>
                <w:szCs w:val="20"/>
              </w:rPr>
            </w:pPr>
            <w:r w:rsidRPr="00590312">
              <w:rPr>
                <w:rFonts w:ascii="Arial CYR" w:hAnsi="Arial CYR" w:cs="Arial CYR"/>
                <w:sz w:val="20"/>
                <w:szCs w:val="20"/>
              </w:rPr>
              <w:t>Организация городских социально-значимых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60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 xml:space="preserve"> будет организовано и проведено не менее 33 мероприятий </w:t>
            </w:r>
          </w:p>
        </w:tc>
      </w:tr>
      <w:tr w:rsidR="00590312" w:rsidRPr="00590312" w:rsidTr="00590312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0312" w:rsidRPr="00590312" w:rsidRDefault="00590312" w:rsidP="0059031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0312" w:rsidRPr="00590312" w:rsidRDefault="00590312" w:rsidP="0059031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1 916 750,00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1 886 250,00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1 886 250,00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5 689 250,00</w:t>
            </w:r>
          </w:p>
        </w:tc>
        <w:tc>
          <w:tcPr>
            <w:tcW w:w="16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0312" w:rsidRPr="00590312" w:rsidTr="00590312">
        <w:trPr>
          <w:trHeight w:val="20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90312">
              <w:rPr>
                <w:rFonts w:ascii="Arial CYR" w:hAnsi="Arial CYR" w:cs="Arial CYR"/>
                <w:sz w:val="20"/>
                <w:szCs w:val="20"/>
              </w:rPr>
              <w:t>3.2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 CYR" w:hAnsi="Arial CYR" w:cs="Arial CYR"/>
                <w:sz w:val="20"/>
                <w:szCs w:val="20"/>
              </w:rPr>
            </w:pPr>
            <w:r w:rsidRPr="00590312">
              <w:rPr>
                <w:rFonts w:ascii="Arial CYR" w:hAnsi="Arial CYR" w:cs="Arial CYR"/>
                <w:sz w:val="20"/>
                <w:szCs w:val="20"/>
              </w:rPr>
              <w:t xml:space="preserve">Организация городских социально-значимых мероприятий, выставок- ярмарок народных художественных промыслов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97 474,00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297 474,00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 xml:space="preserve"> будет организовано и проведено не менее 1 тематической </w:t>
            </w:r>
            <w:proofErr w:type="spellStart"/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выставоки</w:t>
            </w:r>
            <w:proofErr w:type="spellEnd"/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ярмароки</w:t>
            </w:r>
            <w:proofErr w:type="spellEnd"/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народных художественных промыслов в год </w:t>
            </w:r>
          </w:p>
        </w:tc>
      </w:tr>
      <w:tr w:rsidR="00590312" w:rsidRPr="00590312" w:rsidTr="00590312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2 034 224,00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2 006 250,00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2 006 250,00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6 046 724,00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0312" w:rsidRPr="00590312" w:rsidTr="00590312">
        <w:trPr>
          <w:trHeight w:val="3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50 863 752,67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47 250 055,29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47 250 055,29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145 363 863,25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0312" w:rsidRPr="00590312" w:rsidTr="0059031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0312" w:rsidRPr="00590312" w:rsidTr="0059031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0312" w:rsidRPr="00590312" w:rsidTr="0059031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584 000,00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584 000,00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0312" w:rsidRPr="00590312" w:rsidTr="0059031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49 279 752,67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47 250 055,29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47 250 055,29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143 779 863,25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0312" w:rsidRPr="00590312" w:rsidTr="0059031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0312" w:rsidRPr="00590312" w:rsidTr="0059031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9031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9031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2D4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B52639" w:rsidRDefault="00B52639" w:rsidP="009D154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D4EAB" w:rsidRDefault="00AF03BC" w:rsidP="00AF03BC">
      <w:pPr>
        <w:ind w:left="9781"/>
        <w:rPr>
          <w:rFonts w:ascii="Arial" w:hAnsi="Arial" w:cs="Arial"/>
          <w:color w:val="000000"/>
          <w:sz w:val="22"/>
          <w:szCs w:val="22"/>
        </w:rPr>
      </w:pPr>
      <w:r w:rsidRPr="009F3EF4">
        <w:rPr>
          <w:rFonts w:ascii="Arial" w:hAnsi="Arial" w:cs="Arial"/>
          <w:color w:val="000000"/>
          <w:sz w:val="22"/>
          <w:szCs w:val="22"/>
        </w:rPr>
        <w:lastRenderedPageBreak/>
        <w:t xml:space="preserve">Приложение 4 к постановлению Администрации города Бородино </w:t>
      </w:r>
    </w:p>
    <w:p w:rsidR="0008331E" w:rsidRDefault="0008331E" w:rsidP="00AF03BC">
      <w:pPr>
        <w:ind w:left="9781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 xml:space="preserve">16.10.2023 </w:t>
      </w:r>
      <w:r w:rsidRPr="00F722F0">
        <w:rPr>
          <w:rFonts w:ascii="Arial" w:hAnsi="Arial" w:cs="Arial"/>
          <w:color w:val="000000"/>
        </w:rPr>
        <w:t>№</w:t>
      </w:r>
      <w:r>
        <w:rPr>
          <w:rFonts w:ascii="Arial" w:hAnsi="Arial" w:cs="Arial"/>
          <w:color w:val="000000"/>
        </w:rPr>
        <w:t xml:space="preserve"> 622</w:t>
      </w:r>
    </w:p>
    <w:p w:rsidR="0008331E" w:rsidRDefault="0008331E" w:rsidP="00AF03BC">
      <w:pPr>
        <w:ind w:left="9781"/>
        <w:rPr>
          <w:rFonts w:ascii="Arial" w:hAnsi="Arial" w:cs="Arial"/>
          <w:color w:val="000000"/>
        </w:rPr>
      </w:pPr>
    </w:p>
    <w:p w:rsidR="009F6DAE" w:rsidRPr="00AF03BC" w:rsidRDefault="00AF03BC" w:rsidP="00AF03BC">
      <w:pPr>
        <w:ind w:left="9781"/>
        <w:rPr>
          <w:rFonts w:ascii="Arial" w:hAnsi="Arial" w:cs="Arial"/>
          <w:color w:val="000000"/>
          <w:sz w:val="22"/>
          <w:szCs w:val="22"/>
        </w:rPr>
      </w:pPr>
      <w:r w:rsidRPr="00AF03BC">
        <w:rPr>
          <w:rFonts w:ascii="Arial" w:hAnsi="Arial" w:cs="Arial"/>
          <w:color w:val="000000"/>
          <w:sz w:val="22"/>
          <w:szCs w:val="22"/>
        </w:rPr>
        <w:t>Приложение 2 к паспорту подпрограммы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AF03BC">
        <w:rPr>
          <w:rFonts w:ascii="Arial" w:hAnsi="Arial" w:cs="Arial"/>
          <w:color w:val="000000"/>
          <w:sz w:val="22"/>
          <w:szCs w:val="22"/>
        </w:rPr>
        <w:t>"Обеспечение условий реализации муниципальной программы и прочие мероприятия"</w:t>
      </w:r>
    </w:p>
    <w:p w:rsidR="009F6DAE" w:rsidRDefault="009F6DAE" w:rsidP="009D1546">
      <w:pPr>
        <w:rPr>
          <w:rFonts w:ascii="Arial" w:hAnsi="Arial" w:cs="Arial"/>
        </w:rPr>
      </w:pPr>
    </w:p>
    <w:p w:rsidR="009F6DAE" w:rsidRDefault="009F6DAE" w:rsidP="009D1546">
      <w:pPr>
        <w:rPr>
          <w:rFonts w:ascii="Arial" w:hAnsi="Arial" w:cs="Arial"/>
        </w:rPr>
      </w:pPr>
    </w:p>
    <w:p w:rsidR="0037347E" w:rsidRDefault="0037347E" w:rsidP="0037347E">
      <w:pPr>
        <w:jc w:val="center"/>
        <w:rPr>
          <w:rFonts w:ascii="Arial" w:hAnsi="Arial" w:cs="Arial"/>
        </w:rPr>
      </w:pPr>
    </w:p>
    <w:p w:rsidR="001E0F6A" w:rsidRDefault="001E0F6A" w:rsidP="0037347E">
      <w:pPr>
        <w:jc w:val="center"/>
        <w:rPr>
          <w:rFonts w:ascii="Arial" w:hAnsi="Arial" w:cs="Arial"/>
        </w:rPr>
      </w:pPr>
    </w:p>
    <w:p w:rsidR="001E0F6A" w:rsidRPr="001E0F6A" w:rsidRDefault="001E0F6A" w:rsidP="001E0F6A">
      <w:pPr>
        <w:jc w:val="center"/>
        <w:rPr>
          <w:rFonts w:ascii="Arial" w:hAnsi="Arial" w:cs="Arial"/>
        </w:rPr>
      </w:pPr>
      <w:r w:rsidRPr="001E0F6A">
        <w:rPr>
          <w:rFonts w:ascii="Arial" w:hAnsi="Arial" w:cs="Arial"/>
        </w:rPr>
        <w:t>Перечень мероприятий подпрограммы «Обеспечение условий реализации муниципальной программы и прочие мероприятия»</w:t>
      </w:r>
    </w:p>
    <w:p w:rsidR="001E0F6A" w:rsidRDefault="001E0F6A" w:rsidP="001E0F6A">
      <w:pPr>
        <w:jc w:val="center"/>
        <w:rPr>
          <w:rFonts w:ascii="Arial" w:hAnsi="Arial" w:cs="Arial"/>
        </w:rPr>
      </w:pPr>
      <w:r w:rsidRPr="001E0F6A">
        <w:rPr>
          <w:rFonts w:ascii="Arial" w:hAnsi="Arial" w:cs="Arial"/>
        </w:rPr>
        <w:t>с указанием объема средств на их реализацию и ожидаемых результатов</w:t>
      </w:r>
    </w:p>
    <w:p w:rsidR="001E0F6A" w:rsidRDefault="001E0F6A" w:rsidP="001E0F6A">
      <w:pPr>
        <w:jc w:val="center"/>
        <w:rPr>
          <w:rFonts w:ascii="Arial" w:hAnsi="Arial" w:cs="Arial"/>
        </w:rPr>
      </w:pP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46"/>
        <w:gridCol w:w="1664"/>
        <w:gridCol w:w="851"/>
        <w:gridCol w:w="709"/>
        <w:gridCol w:w="864"/>
        <w:gridCol w:w="483"/>
        <w:gridCol w:w="350"/>
        <w:gridCol w:w="1010"/>
        <w:gridCol w:w="625"/>
        <w:gridCol w:w="1732"/>
        <w:gridCol w:w="1899"/>
        <w:gridCol w:w="1777"/>
        <w:gridCol w:w="1623"/>
        <w:gridCol w:w="8"/>
        <w:gridCol w:w="1819"/>
      </w:tblGrid>
      <w:tr w:rsidR="00590312" w:rsidRPr="00590312" w:rsidTr="00590312">
        <w:trPr>
          <w:trHeight w:val="360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40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Расходы (руб.), годы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590312" w:rsidRPr="00590312" w:rsidTr="00590312">
        <w:trPr>
          <w:trHeight w:val="591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Итого на 2023 -2025 годы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0312" w:rsidRPr="00590312" w:rsidTr="00590312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 xml:space="preserve">Цель: создание условий для устойчивого развития отрасли «культура» </w:t>
            </w:r>
          </w:p>
        </w:tc>
      </w:tr>
      <w:tr w:rsidR="00590312" w:rsidRPr="00590312" w:rsidTr="00590312">
        <w:trPr>
          <w:trHeight w:val="3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1. Развитие системы непрерывного профессионального образования в области культуры </w:t>
            </w:r>
          </w:p>
        </w:tc>
      </w:tr>
      <w:tr w:rsidR="00590312" w:rsidRPr="00590312" w:rsidTr="00590312">
        <w:trPr>
          <w:trHeight w:val="885"/>
        </w:trPr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(Бородинская ДШИ)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 xml:space="preserve">   19 086 152,68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 xml:space="preserve">  18 205 679,56  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18 205 679,56 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 xml:space="preserve">  55 497 511,80   </w:t>
            </w:r>
          </w:p>
        </w:tc>
        <w:tc>
          <w:tcPr>
            <w:tcW w:w="182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 показателей МЗ </w:t>
            </w:r>
          </w:p>
        </w:tc>
      </w:tr>
      <w:tr w:rsidR="00590312" w:rsidRPr="00590312" w:rsidTr="00590312">
        <w:trPr>
          <w:trHeight w:val="818"/>
        </w:trPr>
        <w:tc>
          <w:tcPr>
            <w:tcW w:w="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82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0312" w:rsidRPr="00590312" w:rsidTr="00590312">
        <w:trPr>
          <w:trHeight w:val="43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 xml:space="preserve">   19 086 152,68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 xml:space="preserve">18 205 679,56  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18 205 679,56 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 xml:space="preserve">55 497 511,80   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0312" w:rsidRPr="00590312" w:rsidTr="00590312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Задача 2. Поддержка  творческих работников</w:t>
            </w:r>
          </w:p>
        </w:tc>
      </w:tr>
      <w:tr w:rsidR="00590312" w:rsidRPr="00590312" w:rsidTr="00590312">
        <w:trPr>
          <w:trHeight w:val="1500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Денежное поощрение творческих работников, работников организаций культуры и образовательных учреждений в области культуры, талантливой молодежи в сфере культуры и искусства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 xml:space="preserve"> лучшие творческие работники получают денежные поощрения </w:t>
            </w:r>
          </w:p>
        </w:tc>
      </w:tr>
      <w:tr w:rsidR="00590312" w:rsidRPr="00590312" w:rsidTr="00590312">
        <w:trPr>
          <w:trHeight w:val="54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0312" w:rsidRPr="00590312" w:rsidTr="00590312">
        <w:trPr>
          <w:trHeight w:val="29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9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0312" w:rsidRPr="00590312" w:rsidTr="00590312">
        <w:trPr>
          <w:trHeight w:val="1572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Организация-информационно-аналитического сопровождения мероприятий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0094330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 xml:space="preserve">210 750,00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 xml:space="preserve">210 750,00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 xml:space="preserve">210 750,00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 xml:space="preserve">632 250,00 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мероприятия будут иметь информационно - </w:t>
            </w:r>
            <w:proofErr w:type="spellStart"/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анатилическое</w:t>
            </w:r>
            <w:proofErr w:type="spellEnd"/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соправождение</w:t>
            </w:r>
            <w:proofErr w:type="spellEnd"/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590312" w:rsidRPr="00590312" w:rsidTr="00590312">
        <w:trPr>
          <w:trHeight w:val="55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 xml:space="preserve">210 750,00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 xml:space="preserve">210 750,00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 xml:space="preserve">210 750,00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 xml:space="preserve">632 250,00 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0312" w:rsidRPr="00590312" w:rsidTr="00590312">
        <w:trPr>
          <w:trHeight w:val="34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Задача 4. Развитие инфраструктуры отрасли «культура»</w:t>
            </w:r>
          </w:p>
        </w:tc>
      </w:tr>
      <w:tr w:rsidR="00590312" w:rsidRPr="00590312" w:rsidTr="00590312">
        <w:trPr>
          <w:trHeight w:val="503"/>
        </w:trPr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ремонтов в муниципальных учреждениях </w:t>
            </w: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культуры.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0312" w:rsidRPr="00590312" w:rsidTr="00590312">
        <w:trPr>
          <w:trHeight w:val="390"/>
        </w:trPr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0312" w:rsidRPr="00590312" w:rsidTr="00590312">
        <w:trPr>
          <w:trHeight w:val="51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0312" w:rsidRPr="00590312" w:rsidTr="00590312">
        <w:trPr>
          <w:trHeight w:val="57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0077440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0312" w:rsidRPr="00590312" w:rsidTr="00590312">
        <w:trPr>
          <w:trHeight w:val="46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-  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-   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-  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0312" w:rsidRPr="00590312" w:rsidTr="00590312">
        <w:trPr>
          <w:trHeight w:val="480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54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 xml:space="preserve">   Задача 5. Обеспечение эффективного управления в отрасли "культура"</w:t>
            </w:r>
          </w:p>
        </w:tc>
      </w:tr>
      <w:tr w:rsidR="00590312" w:rsidRPr="00590312" w:rsidTr="00590312">
        <w:trPr>
          <w:trHeight w:val="3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1 792 356,55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1 737 621,47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1 737 621,47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5 267 599,49</w:t>
            </w:r>
          </w:p>
        </w:tc>
        <w:tc>
          <w:tcPr>
            <w:tcW w:w="1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содержание аппарата </w:t>
            </w:r>
            <w:proofErr w:type="spellStart"/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590312" w:rsidRPr="00590312" w:rsidTr="00590312">
        <w:trPr>
          <w:trHeight w:val="312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541 291,99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524 762,00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524 762,00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1 590 815,99</w:t>
            </w:r>
          </w:p>
        </w:tc>
        <w:tc>
          <w:tcPr>
            <w:tcW w:w="1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0312" w:rsidRPr="00590312" w:rsidTr="00590312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0312" w:rsidRPr="00590312" w:rsidTr="00590312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305 727,40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94 087,40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94 087,40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493 902,20</w:t>
            </w:r>
          </w:p>
        </w:tc>
        <w:tc>
          <w:tcPr>
            <w:tcW w:w="1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0312" w:rsidRPr="00590312" w:rsidTr="00590312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312" w:rsidRPr="00590312" w:rsidRDefault="00590312" w:rsidP="00590312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0312" w:rsidRPr="00590312" w:rsidTr="00590312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312" w:rsidRPr="00590312" w:rsidRDefault="00590312" w:rsidP="00590312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0312" w:rsidRPr="00590312" w:rsidTr="00590312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312" w:rsidRPr="00590312" w:rsidRDefault="00590312" w:rsidP="00590312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0077450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0312" w:rsidRPr="00590312" w:rsidTr="00590312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312" w:rsidRPr="00590312" w:rsidRDefault="00590312" w:rsidP="00590312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0077440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0312" w:rsidRPr="00590312" w:rsidTr="00590312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312" w:rsidRPr="00590312" w:rsidRDefault="00590312" w:rsidP="00590312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0077450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106 997,00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106 997,00</w:t>
            </w:r>
          </w:p>
        </w:tc>
        <w:tc>
          <w:tcPr>
            <w:tcW w:w="1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0312" w:rsidRPr="00590312" w:rsidTr="00590312">
        <w:trPr>
          <w:trHeight w:val="54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2 746 372,94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2 356 470,87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2 356 470,87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7 459 314,68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0312" w:rsidRPr="00590312" w:rsidTr="00590312">
        <w:trPr>
          <w:trHeight w:val="45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22 043 275,62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20 772 900,43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20 772 900,43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63 589 076,48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0312" w:rsidRPr="00590312" w:rsidTr="00590312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0312" w:rsidRPr="00590312" w:rsidTr="00590312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0312" w:rsidRPr="00590312" w:rsidTr="00590312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106 997,00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106 997,00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0312" w:rsidRPr="00590312" w:rsidTr="00590312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21 936 278,62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20 772 900,43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20 772 900,43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63 482 079,48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0312" w:rsidRPr="00590312" w:rsidTr="00590312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0312" w:rsidRPr="00590312" w:rsidTr="00590312">
        <w:trPr>
          <w:trHeight w:val="48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3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9031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9031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312" w:rsidRPr="00590312" w:rsidRDefault="00590312" w:rsidP="005903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312" w:rsidRPr="00590312" w:rsidRDefault="00590312" w:rsidP="005903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12" w:rsidRPr="00590312" w:rsidRDefault="00590312" w:rsidP="00590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3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C53B7B" w:rsidRDefault="00C53B7B" w:rsidP="002D4EAB">
      <w:bookmarkStart w:id="0" w:name="_GoBack"/>
      <w:bookmarkEnd w:id="0"/>
    </w:p>
    <w:sectPr w:rsidR="00C53B7B" w:rsidSect="002D4E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A7"/>
    <w:rsid w:val="000267FB"/>
    <w:rsid w:val="00045A1B"/>
    <w:rsid w:val="0008331E"/>
    <w:rsid w:val="000922B1"/>
    <w:rsid w:val="000F7997"/>
    <w:rsid w:val="00111DE6"/>
    <w:rsid w:val="0011214F"/>
    <w:rsid w:val="001E0F6A"/>
    <w:rsid w:val="001F1616"/>
    <w:rsid w:val="00252C9B"/>
    <w:rsid w:val="00283E46"/>
    <w:rsid w:val="002A5185"/>
    <w:rsid w:val="002B0EEB"/>
    <w:rsid w:val="002D4EAB"/>
    <w:rsid w:val="00351150"/>
    <w:rsid w:val="003562F7"/>
    <w:rsid w:val="0037347E"/>
    <w:rsid w:val="003771F6"/>
    <w:rsid w:val="003C2E28"/>
    <w:rsid w:val="003C5F4A"/>
    <w:rsid w:val="004E0E4F"/>
    <w:rsid w:val="004F7ADF"/>
    <w:rsid w:val="005301D9"/>
    <w:rsid w:val="005444ED"/>
    <w:rsid w:val="00554098"/>
    <w:rsid w:val="00590312"/>
    <w:rsid w:val="0059638B"/>
    <w:rsid w:val="005A7F28"/>
    <w:rsid w:val="005C3F83"/>
    <w:rsid w:val="005D3387"/>
    <w:rsid w:val="005E7EA5"/>
    <w:rsid w:val="0066157B"/>
    <w:rsid w:val="00662D6A"/>
    <w:rsid w:val="006C5CAA"/>
    <w:rsid w:val="0074116C"/>
    <w:rsid w:val="007867FD"/>
    <w:rsid w:val="007A60D7"/>
    <w:rsid w:val="007C623B"/>
    <w:rsid w:val="007E7631"/>
    <w:rsid w:val="008C2BAB"/>
    <w:rsid w:val="0093466E"/>
    <w:rsid w:val="00936201"/>
    <w:rsid w:val="00955C3D"/>
    <w:rsid w:val="009D1546"/>
    <w:rsid w:val="009D44A2"/>
    <w:rsid w:val="009F3EF4"/>
    <w:rsid w:val="009F6DAE"/>
    <w:rsid w:val="00A25864"/>
    <w:rsid w:val="00A273A8"/>
    <w:rsid w:val="00A751D3"/>
    <w:rsid w:val="00AC32F3"/>
    <w:rsid w:val="00AF03BC"/>
    <w:rsid w:val="00AF046B"/>
    <w:rsid w:val="00B52639"/>
    <w:rsid w:val="00B764A6"/>
    <w:rsid w:val="00B826DF"/>
    <w:rsid w:val="00B91516"/>
    <w:rsid w:val="00BA3DC1"/>
    <w:rsid w:val="00C26845"/>
    <w:rsid w:val="00C46C15"/>
    <w:rsid w:val="00C53B7B"/>
    <w:rsid w:val="00C679D0"/>
    <w:rsid w:val="00CE0359"/>
    <w:rsid w:val="00CF2677"/>
    <w:rsid w:val="00D23BA7"/>
    <w:rsid w:val="00D35F67"/>
    <w:rsid w:val="00D666D2"/>
    <w:rsid w:val="00D70B1F"/>
    <w:rsid w:val="00E63C2E"/>
    <w:rsid w:val="00E974CA"/>
    <w:rsid w:val="00EB2E40"/>
    <w:rsid w:val="00F30731"/>
    <w:rsid w:val="00F460ED"/>
    <w:rsid w:val="00F9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E76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6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Cell">
    <w:name w:val="ConsPlusCell"/>
    <w:rsid w:val="00F307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07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7EA5"/>
  </w:style>
  <w:style w:type="table" w:styleId="a4">
    <w:name w:val="Table Grid"/>
    <w:basedOn w:val="a1"/>
    <w:uiPriority w:val="39"/>
    <w:rsid w:val="005E7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46C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5C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5C3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E76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6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Cell">
    <w:name w:val="ConsPlusCell"/>
    <w:rsid w:val="00F307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07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7EA5"/>
  </w:style>
  <w:style w:type="table" w:styleId="a4">
    <w:name w:val="Table Grid"/>
    <w:basedOn w:val="a1"/>
    <w:uiPriority w:val="39"/>
    <w:rsid w:val="005E7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46C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5C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5C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C6A90A00B2434164D9AB04E32DB874F73BB12E60A4BEB80A214C4F03BA0C09C735BE3EBA698580503769DdDY2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609E2-C991-4C9F-85BF-75F11F0C3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23</Pages>
  <Words>3526</Words>
  <Characters>20101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Веретенников Александр Федотович</cp:lastModifiedBy>
  <cp:revision>38</cp:revision>
  <cp:lastPrinted>2023-06-19T09:03:00Z</cp:lastPrinted>
  <dcterms:created xsi:type="dcterms:W3CDTF">2022-02-01T02:24:00Z</dcterms:created>
  <dcterms:modified xsi:type="dcterms:W3CDTF">2023-10-16T07:33:00Z</dcterms:modified>
</cp:coreProperties>
</file>