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99" w:rsidRDefault="009C7B99" w:rsidP="001A1EE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A1EE9" w:rsidRPr="00AC2682" w:rsidRDefault="001A1EE9" w:rsidP="001A1EE9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</w:p>
    <w:p w:rsidR="009C7B99" w:rsidRPr="009C7B99" w:rsidRDefault="009C7B99" w:rsidP="009C7B99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29.07.2016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</w:t>
      </w:r>
      <w:r w:rsidR="001A1EE9"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№ 563</w:t>
      </w:r>
    </w:p>
    <w:p w:rsidR="001A1EE9" w:rsidRPr="009C7B99" w:rsidRDefault="001A1EE9" w:rsidP="009C7B99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AC26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№ 498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C2682">
        <w:rPr>
          <w:rFonts w:ascii="Times New Roman" w:eastAsia="Times New Roman" w:hAnsi="Times New Roman" w:cs="Times New Roman"/>
          <w:sz w:val="28"/>
          <w:szCs w:val="24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создании рабочей группы по разработке</w:t>
      </w:r>
      <w:r w:rsidR="00044FFD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и оценке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Стратегии социально-экономического развития</w:t>
      </w:r>
      <w:r w:rsidRPr="00AC268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города Бородино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>В соответствии с п.1 Федерального закона от 28.06.2</w:t>
      </w:r>
      <w:r w:rsidR="0034377C">
        <w:rPr>
          <w:rFonts w:ascii="Times New Roman" w:eastAsia="Calibri" w:hAnsi="Times New Roman" w:cs="Times New Roman"/>
          <w:sz w:val="28"/>
          <w:szCs w:val="28"/>
        </w:rPr>
        <w:t>0</w:t>
      </w:r>
      <w:r w:rsidRPr="00AC2682">
        <w:rPr>
          <w:rFonts w:ascii="Times New Roman" w:eastAsia="Calibri" w:hAnsi="Times New Roman" w:cs="Times New Roman"/>
          <w:sz w:val="28"/>
          <w:szCs w:val="28"/>
        </w:rPr>
        <w:t>14г. № 172-ФЗ «О стратегическом планировании в Российской Федерации», Федеральным законом от 06.10.2003 г. № 131-ФЗ «Об общих принципах организации местного самоуправления в Российской Федерац</w:t>
      </w:r>
      <w:r>
        <w:rPr>
          <w:rFonts w:ascii="Times New Roman" w:eastAsia="Calibri" w:hAnsi="Times New Roman" w:cs="Times New Roman"/>
          <w:sz w:val="28"/>
          <w:szCs w:val="28"/>
        </w:rPr>
        <w:t>ии»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5C1F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34377C">
        <w:rPr>
          <w:rFonts w:ascii="Times New Roman" w:eastAsia="Calibri" w:hAnsi="Times New Roman" w:cs="Times New Roman"/>
          <w:sz w:val="28"/>
          <w:szCs w:val="28"/>
        </w:rPr>
        <w:t>ми</w:t>
      </w:r>
      <w:r w:rsidR="00305C1F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34377C">
        <w:rPr>
          <w:rFonts w:ascii="Times New Roman" w:eastAsia="Calibri" w:hAnsi="Times New Roman" w:cs="Times New Roman"/>
          <w:sz w:val="28"/>
          <w:szCs w:val="28"/>
        </w:rPr>
        <w:t>ями</w:t>
      </w:r>
      <w:r w:rsidR="00305C1F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экономического развития, инвестиционной политики и внешних связей Красноярского края, </w:t>
      </w:r>
      <w:r w:rsidRPr="00AC2682">
        <w:rPr>
          <w:rFonts w:ascii="Times New Roman" w:eastAsia="Calibri" w:hAnsi="Times New Roman" w:cs="Times New Roman"/>
          <w:sz w:val="28"/>
          <w:szCs w:val="28"/>
        </w:rPr>
        <w:t>на основании Устава города Бородино, ПОСТАНОВЛЯЮ: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Создать рабочую группу по разработке</w:t>
      </w:r>
      <w:r w:rsidR="0079250C">
        <w:rPr>
          <w:rFonts w:ascii="Times New Roman" w:eastAsia="Calibri" w:hAnsi="Times New Roman" w:cs="Times New Roman"/>
          <w:sz w:val="28"/>
          <w:szCs w:val="28"/>
        </w:rPr>
        <w:t xml:space="preserve"> и оценке </w:t>
      </w:r>
      <w:r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 города Бородино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AC2682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1A1EE9" w:rsidRPr="00AC2682" w:rsidRDefault="001A1EE9" w:rsidP="001A1E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порядок работы рабочей группы по разработке стратегии социально-экономического развития города Бородино согласно приложению 2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       3. Опубликовать постановление в газете «Бородинский вестник»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2B08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34377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Бородино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C268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1EE9" w:rsidRPr="00AC2682" w:rsidRDefault="001A1EE9" w:rsidP="001A1EE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EE9" w:rsidRPr="00AC2682" w:rsidRDefault="00044FFD" w:rsidP="001A1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7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A1EE9" w:rsidRPr="00A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1EE9" w:rsidRPr="00A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Бородино                                                           </w:t>
      </w:r>
      <w:r w:rsidR="001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Первухин</w:t>
      </w: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FF" w:rsidRPr="00AC2682" w:rsidRDefault="002E66FF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AC2682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proofErr w:type="spellEnd"/>
    </w:p>
    <w:p w:rsidR="001A1EE9" w:rsidRDefault="001A1EE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(39168) 4-40-77</w:t>
      </w:r>
    </w:p>
    <w:p w:rsidR="009C7B99" w:rsidRPr="00AC2682" w:rsidRDefault="009C7B99" w:rsidP="001A1EE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E9" w:rsidRPr="00F43D45" w:rsidRDefault="001A1EE9" w:rsidP="001A1E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</w:t>
      </w:r>
      <w:r w:rsidR="0034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Бородино</w:t>
      </w:r>
    </w:p>
    <w:p w:rsidR="001A1EE9" w:rsidRPr="00F43D45" w:rsidRDefault="001A1EE9" w:rsidP="001A1EE9">
      <w:pPr>
        <w:tabs>
          <w:tab w:val="left" w:pos="9918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9C7B99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29.07.2016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C7B99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  <w:r w:rsidRPr="00F43D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группы по разработке</w:t>
      </w:r>
      <w:r w:rsidR="0079250C">
        <w:rPr>
          <w:rFonts w:ascii="Times New Roman" w:eastAsia="Calibri" w:hAnsi="Times New Roman" w:cs="Times New Roman"/>
          <w:b/>
          <w:sz w:val="28"/>
          <w:szCs w:val="28"/>
        </w:rPr>
        <w:t xml:space="preserve"> и оценке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Стратегии социально-экономического развития </w:t>
      </w:r>
      <w:r w:rsidRPr="00F43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Бородино</w:t>
      </w: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6FF" w:rsidTr="00FF2938">
        <w:trPr>
          <w:trHeight w:val="561"/>
        </w:trPr>
        <w:tc>
          <w:tcPr>
            <w:tcW w:w="9571" w:type="dxa"/>
            <w:gridSpan w:val="2"/>
          </w:tcPr>
          <w:p w:rsidR="002E66FF" w:rsidRPr="00FF2938" w:rsidRDefault="002E66FF" w:rsidP="001A1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рабочей группы</w:t>
            </w:r>
          </w:p>
        </w:tc>
      </w:tr>
      <w:tr w:rsidR="001A1EE9" w:rsidTr="00FF2938">
        <w:trPr>
          <w:trHeight w:val="414"/>
        </w:trPr>
        <w:tc>
          <w:tcPr>
            <w:tcW w:w="4785" w:type="dxa"/>
          </w:tcPr>
          <w:p w:rsidR="001A1EE9" w:rsidRDefault="001A1EE9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 Александр Федотович</w:t>
            </w:r>
          </w:p>
        </w:tc>
        <w:tc>
          <w:tcPr>
            <w:tcW w:w="4786" w:type="dxa"/>
          </w:tcPr>
          <w:p w:rsidR="001A1EE9" w:rsidRDefault="001A1EE9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Бородино</w:t>
            </w:r>
          </w:p>
        </w:tc>
      </w:tr>
      <w:tr w:rsidR="002E66FF" w:rsidTr="00FF2938">
        <w:trPr>
          <w:trHeight w:val="545"/>
        </w:trPr>
        <w:tc>
          <w:tcPr>
            <w:tcW w:w="9571" w:type="dxa"/>
            <w:gridSpan w:val="2"/>
          </w:tcPr>
          <w:p w:rsidR="002E66FF" w:rsidRPr="00FF2938" w:rsidRDefault="002E66FF" w:rsidP="001A1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</w:tr>
      <w:tr w:rsidR="001A1EE9" w:rsidTr="001A1EE9">
        <w:tc>
          <w:tcPr>
            <w:tcW w:w="4785" w:type="dxa"/>
          </w:tcPr>
          <w:p w:rsidR="001A1EE9" w:rsidRDefault="006F7E79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Александр Владимирович</w:t>
            </w:r>
          </w:p>
        </w:tc>
        <w:tc>
          <w:tcPr>
            <w:tcW w:w="4786" w:type="dxa"/>
          </w:tcPr>
          <w:p w:rsidR="001A1EE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города по обеспечению жизнедеятельности городского округа</w:t>
            </w:r>
          </w:p>
        </w:tc>
      </w:tr>
      <w:tr w:rsidR="002E66FF" w:rsidTr="000949FD">
        <w:tc>
          <w:tcPr>
            <w:tcW w:w="9571" w:type="dxa"/>
            <w:gridSpan w:val="2"/>
          </w:tcPr>
          <w:p w:rsidR="002E66FF" w:rsidRPr="00FF2938" w:rsidRDefault="00FF2938" w:rsidP="001A1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рабочей группы</w:t>
            </w:r>
          </w:p>
        </w:tc>
      </w:tr>
      <w:tr w:rsidR="001A1EE9" w:rsidTr="001A1EE9">
        <w:tc>
          <w:tcPr>
            <w:tcW w:w="4785" w:type="dxa"/>
          </w:tcPr>
          <w:p w:rsidR="001A1EE9" w:rsidRDefault="006F7E79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786" w:type="dxa"/>
          </w:tcPr>
          <w:p w:rsidR="001A1EE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планирования, экономического развития, кадрового обеспечения и охраны труда</w:t>
            </w:r>
          </w:p>
        </w:tc>
      </w:tr>
      <w:tr w:rsidR="00FF2938" w:rsidTr="00FF2938">
        <w:trPr>
          <w:trHeight w:val="544"/>
        </w:trPr>
        <w:tc>
          <w:tcPr>
            <w:tcW w:w="9571" w:type="dxa"/>
            <w:gridSpan w:val="2"/>
          </w:tcPr>
          <w:p w:rsidR="00FF2938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938" w:rsidRPr="00FF2938" w:rsidRDefault="00FF2938" w:rsidP="001A1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рабочей группы: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786" w:type="dxa"/>
          </w:tcPr>
          <w:p w:rsidR="006F7E7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="000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Бородино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Екатерина Валентиновна</w:t>
            </w:r>
          </w:p>
        </w:tc>
        <w:tc>
          <w:tcPr>
            <w:tcW w:w="4786" w:type="dxa"/>
          </w:tcPr>
          <w:p w:rsidR="006F7E7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ОКСМ и ИО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4786" w:type="dxa"/>
          </w:tcPr>
          <w:p w:rsidR="006F7E7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«Служба единого заказчика»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017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</w:t>
            </w:r>
            <w:r w:rsidR="000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4786" w:type="dxa"/>
          </w:tcPr>
          <w:p w:rsidR="006F7E79" w:rsidRDefault="00017E40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ДО «ДЮСШ им. Г.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Москвитина Виктория Викторовна</w:t>
            </w:r>
          </w:p>
        </w:tc>
        <w:tc>
          <w:tcPr>
            <w:tcW w:w="4786" w:type="dxa"/>
          </w:tcPr>
          <w:p w:rsidR="006F7E79" w:rsidRDefault="00FF2938" w:rsidP="00017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="007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«Б</w:t>
            </w:r>
            <w:r w:rsidR="000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ородинская городская больница</w:t>
            </w:r>
            <w:r w:rsidR="007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1EE9" w:rsidTr="001A1EE9">
        <w:tc>
          <w:tcPr>
            <w:tcW w:w="4785" w:type="dxa"/>
          </w:tcPr>
          <w:p w:rsidR="001A1EE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Прокина Татьяна Владимировна</w:t>
            </w:r>
          </w:p>
        </w:tc>
        <w:tc>
          <w:tcPr>
            <w:tcW w:w="4786" w:type="dxa"/>
          </w:tcPr>
          <w:p w:rsidR="001A1EE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УСЗН</w:t>
            </w:r>
          </w:p>
        </w:tc>
      </w:tr>
      <w:tr w:rsidR="001A1EE9" w:rsidTr="001A1EE9">
        <w:tc>
          <w:tcPr>
            <w:tcW w:w="4785" w:type="dxa"/>
          </w:tcPr>
          <w:p w:rsidR="001A1EE9" w:rsidRDefault="006F7E79" w:rsidP="006F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Машукова Екатерина Викторовна</w:t>
            </w:r>
          </w:p>
        </w:tc>
        <w:tc>
          <w:tcPr>
            <w:tcW w:w="4786" w:type="dxa"/>
          </w:tcPr>
          <w:p w:rsidR="001A1EE9" w:rsidRDefault="00A8278B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КГКУ «Центр занятости населения города Бородино»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8C4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Василий Николаевич</w:t>
            </w:r>
          </w:p>
        </w:tc>
        <w:tc>
          <w:tcPr>
            <w:tcW w:w="4786" w:type="dxa"/>
          </w:tcPr>
          <w:p w:rsidR="006F7E79" w:rsidRDefault="00FF2938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Бородинского городского Совета депутатов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8C4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Лалетин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Инакентьевич</w:t>
            </w:r>
            <w:proofErr w:type="spellEnd"/>
          </w:p>
        </w:tc>
        <w:tc>
          <w:tcPr>
            <w:tcW w:w="4786" w:type="dxa"/>
          </w:tcPr>
          <w:p w:rsidR="006F7E79" w:rsidRDefault="00D63946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филиалом АО «СУЭК-Красноярск» «Разрез Бородинский им. 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7E79" w:rsidTr="001A1EE9">
        <w:tc>
          <w:tcPr>
            <w:tcW w:w="4785" w:type="dxa"/>
          </w:tcPr>
          <w:p w:rsidR="006F7E79" w:rsidRDefault="006F7E79" w:rsidP="00044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Дворянчик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r w:rsidR="0004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786" w:type="dxa"/>
          </w:tcPr>
          <w:p w:rsidR="006F7E79" w:rsidRDefault="00017E40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«ММЦ»</w:t>
            </w:r>
          </w:p>
        </w:tc>
      </w:tr>
      <w:tr w:rsidR="006F7E79" w:rsidTr="001A1EE9">
        <w:tc>
          <w:tcPr>
            <w:tcW w:w="4785" w:type="dxa"/>
          </w:tcPr>
          <w:p w:rsidR="006F7E79" w:rsidRDefault="00044FFD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Андрей Николаевич</w:t>
            </w:r>
          </w:p>
        </w:tc>
        <w:tc>
          <w:tcPr>
            <w:tcW w:w="4786" w:type="dxa"/>
          </w:tcPr>
          <w:p w:rsidR="006F7E79" w:rsidRDefault="00044FFD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филиалом АО «СУЭК-Красноярск» «Бородинское ПТУ»</w:t>
            </w:r>
          </w:p>
        </w:tc>
      </w:tr>
      <w:tr w:rsidR="006F7E79" w:rsidTr="001A1EE9">
        <w:tc>
          <w:tcPr>
            <w:tcW w:w="4785" w:type="dxa"/>
          </w:tcPr>
          <w:p w:rsidR="006F7E79" w:rsidRDefault="00044FFD" w:rsidP="0079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Александр Николаевич</w:t>
            </w:r>
          </w:p>
        </w:tc>
        <w:tc>
          <w:tcPr>
            <w:tcW w:w="4786" w:type="dxa"/>
          </w:tcPr>
          <w:p w:rsidR="006F7E79" w:rsidRDefault="00044FFD" w:rsidP="001A1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ООО «Бородинский РМЗ»</w:t>
            </w:r>
          </w:p>
        </w:tc>
      </w:tr>
      <w:tr w:rsidR="00044FFD" w:rsidTr="001A1EE9">
        <w:tc>
          <w:tcPr>
            <w:tcW w:w="4785" w:type="dxa"/>
          </w:tcPr>
          <w:p w:rsidR="00044FFD" w:rsidRDefault="00044FFD" w:rsidP="00D43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 Леонид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  <w:tc>
          <w:tcPr>
            <w:tcW w:w="4786" w:type="dxa"/>
          </w:tcPr>
          <w:p w:rsidR="00044FFD" w:rsidRDefault="00044FFD" w:rsidP="00D43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городского Совета ветеранов</w:t>
            </w:r>
          </w:p>
        </w:tc>
      </w:tr>
    </w:tbl>
    <w:p w:rsidR="001A1EE9" w:rsidRPr="00F43D45" w:rsidRDefault="001A1EE9" w:rsidP="001A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FD" w:rsidRDefault="00044FFD" w:rsidP="001A1E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E9" w:rsidRPr="00F43D45" w:rsidRDefault="001A1EE9" w:rsidP="001A1E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Бородино</w:t>
      </w:r>
    </w:p>
    <w:p w:rsidR="001A1EE9" w:rsidRPr="00F43D45" w:rsidRDefault="001A1EE9" w:rsidP="001A1EE9">
      <w:pPr>
        <w:tabs>
          <w:tab w:val="left" w:pos="9918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9C7B99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29.07.2016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C7B99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bookmarkStart w:id="0" w:name="_GoBack"/>
      <w:bookmarkEnd w:id="0"/>
    </w:p>
    <w:p w:rsidR="001A1EE9" w:rsidRPr="00F43D45" w:rsidRDefault="001A1EE9" w:rsidP="001A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D4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1A1EE9" w:rsidRPr="006F7E79" w:rsidRDefault="006F7E7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E79">
        <w:rPr>
          <w:rFonts w:ascii="Times New Roman" w:eastAsia="Calibri" w:hAnsi="Times New Roman" w:cs="Times New Roman"/>
          <w:b/>
          <w:sz w:val="28"/>
          <w:szCs w:val="28"/>
        </w:rPr>
        <w:t>работы рабочей группы по разработке</w:t>
      </w:r>
      <w:r w:rsidR="0079250C">
        <w:rPr>
          <w:rFonts w:ascii="Times New Roman" w:eastAsia="Calibri" w:hAnsi="Times New Roman" w:cs="Times New Roman"/>
          <w:b/>
          <w:sz w:val="28"/>
          <w:szCs w:val="28"/>
        </w:rPr>
        <w:t xml:space="preserve"> и оценке</w:t>
      </w:r>
      <w:r w:rsidRPr="006F7E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250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F7E79">
        <w:rPr>
          <w:rFonts w:ascii="Times New Roman" w:eastAsia="Calibri" w:hAnsi="Times New Roman" w:cs="Times New Roman"/>
          <w:b/>
          <w:sz w:val="28"/>
          <w:szCs w:val="28"/>
        </w:rPr>
        <w:t>тратегии социально-экономического развития города Бородино</w:t>
      </w: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EE9" w:rsidRPr="00F43D45" w:rsidRDefault="001A1EE9" w:rsidP="001A1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EE9" w:rsidRPr="00F43D45" w:rsidRDefault="001A1EE9" w:rsidP="002E6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sub_100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Общие положения</w:t>
      </w:r>
    </w:p>
    <w:bookmarkEnd w:id="1"/>
    <w:p w:rsidR="001A1EE9" w:rsidRPr="00F43D45" w:rsidRDefault="001A1EE9" w:rsidP="002E66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B" w:rsidRDefault="001A1EE9" w:rsidP="002E6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1.1. </w:t>
      </w:r>
      <w:r w:rsidR="006772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Данный документ</w:t>
      </w:r>
      <w:r w:rsidR="005F7F6A">
        <w:rPr>
          <w:rFonts w:ascii="Times New Roman" w:eastAsia="Calibri" w:hAnsi="Times New Roman" w:cs="Times New Roman"/>
          <w:sz w:val="28"/>
          <w:szCs w:val="28"/>
        </w:rPr>
        <w:t xml:space="preserve"> устанавливает порядок работы рабочей группы по разработке стратегии социально-экономического развития города Бородино (далее – </w:t>
      </w:r>
      <w:r w:rsidR="004021F7">
        <w:rPr>
          <w:rFonts w:ascii="Times New Roman" w:eastAsia="Calibri" w:hAnsi="Times New Roman" w:cs="Times New Roman"/>
          <w:sz w:val="28"/>
          <w:szCs w:val="28"/>
        </w:rPr>
        <w:t>Р</w:t>
      </w:r>
      <w:r w:rsidR="005F7F6A">
        <w:rPr>
          <w:rFonts w:ascii="Times New Roman" w:eastAsia="Calibri" w:hAnsi="Times New Roman" w:cs="Times New Roman"/>
          <w:sz w:val="28"/>
          <w:szCs w:val="28"/>
        </w:rPr>
        <w:t>абочая группа).</w:t>
      </w:r>
    </w:p>
    <w:p w:rsidR="00AC11E5" w:rsidRDefault="00AC11E5" w:rsidP="002E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Рабочая группа в своей деятельности руководствуется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2E66FF" w:rsidRDefault="002E66FF" w:rsidP="002E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9E" w:rsidRDefault="0016099E" w:rsidP="002E66F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Основные задачи Рабочей группы</w:t>
      </w:r>
    </w:p>
    <w:p w:rsidR="0016099E" w:rsidRPr="005E0D63" w:rsidRDefault="0016099E" w:rsidP="002E66F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A" w:rsidRDefault="0016099E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Рабочей группы являются</w:t>
      </w:r>
      <w:r w:rsidR="005F7F6A">
        <w:rPr>
          <w:rFonts w:ascii="Times New Roman" w:hAnsi="Times New Roman" w:cs="Times New Roman"/>
          <w:sz w:val="28"/>
          <w:szCs w:val="28"/>
        </w:rPr>
        <w:t>:</w:t>
      </w:r>
    </w:p>
    <w:p w:rsidR="005F7F6A" w:rsidRDefault="005F7F6A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разработки проекта Стратегии социально-экономического развития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Бородино (далее – Стратегия), проекта плана мероприятий по реализации Стратегии</w:t>
      </w:r>
      <w:r w:rsidR="0079250C">
        <w:rPr>
          <w:rFonts w:ascii="Times New Roman" w:hAnsi="Times New Roman" w:cs="Times New Roman"/>
          <w:sz w:val="28"/>
          <w:szCs w:val="28"/>
        </w:rPr>
        <w:t>.</w:t>
      </w:r>
    </w:p>
    <w:p w:rsidR="005F7F6A" w:rsidRDefault="005F7F6A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предложений и рекомендаций по вопросам социально-экономического развития города Бородино для включения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города Бородино и план мероприятий по реализации Стратегии.</w:t>
      </w:r>
    </w:p>
    <w:p w:rsidR="005F7F6A" w:rsidRDefault="005F7F6A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50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кспертная оценка реализуемости проектов, программ, анализ целесообразности использования механизмов государственно-частного партнерства, иных инструментов привлечения инвестиций в целях социально</w:t>
      </w:r>
      <w:r w:rsidR="00E371F7">
        <w:rPr>
          <w:rFonts w:ascii="Times New Roman" w:hAnsi="Times New Roman" w:cs="Times New Roman"/>
          <w:sz w:val="28"/>
          <w:szCs w:val="28"/>
        </w:rPr>
        <w:t>-экономического развития города на долгосрочный период.</w:t>
      </w:r>
    </w:p>
    <w:p w:rsidR="00E371F7" w:rsidRDefault="00E371F7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5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форм, порядка и сроков общественного обсуждения проекта Стратегии и плана мероприятий по реализации Стратегии, обеспечение внесения вышеуказанных проектов документов стратегического планирования на общественное обсуждение.</w:t>
      </w:r>
    </w:p>
    <w:p w:rsidR="00E371F7" w:rsidRDefault="00E371F7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замечаний и предложений, поступивших в ходе общественного обсуждения проектов документов стратегического планирования, координация процесса доработки проектов с учетом замечаний и предложений, поступивших в ходе общественного обсуждения.</w:t>
      </w:r>
    </w:p>
    <w:p w:rsidR="002E66FF" w:rsidRDefault="002E66FF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FF" w:rsidRDefault="002E66FF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FF" w:rsidRDefault="002E66FF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FF" w:rsidRDefault="002E66FF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9E" w:rsidRPr="005E0D63" w:rsidRDefault="0016099E" w:rsidP="002E66F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Права Рабочей группы</w:t>
      </w:r>
    </w:p>
    <w:p w:rsidR="0016099E" w:rsidRDefault="0016099E" w:rsidP="002E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32" w:rsidRDefault="00677232" w:rsidP="002E66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рабочая группа вправе</w:t>
      </w:r>
      <w:r w:rsidR="0045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привлекать к работе руководителей и специалистов органов местного самоуправления, руководителей действующих на территории города Бородино предприятий и организаций, представителей общественных, научных и иных организаций.</w:t>
      </w:r>
    </w:p>
    <w:p w:rsidR="0079250C" w:rsidRDefault="0079250C" w:rsidP="002E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9E" w:rsidRPr="005E0D63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Функции Рабочей группы</w:t>
      </w:r>
    </w:p>
    <w:p w:rsidR="0016099E" w:rsidRPr="005E0D63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099E" w:rsidRPr="005E0D63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целях решения возложенных на неё задач осуществляет следующие функции: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предложений</w:t>
      </w:r>
      <w:r w:rsidR="002E66FF"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рекомендаций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мероприятий по реализации Стратегии;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предложений по механизм</w:t>
      </w:r>
      <w:r w:rsidR="002E66FF"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реализации Стратегии;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ежегодный мониторинг и отчёт о ходе исполнения плана мероприятий по реализации Стратегии, 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E66FF"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форм, порядка и сроков общественного обсуждения проекта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Стратегии;  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достижения итоговых результатов реализации Стратегии.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разработка предложений по совершенствованию деятельности по реализации Стратегии.</w:t>
      </w:r>
    </w:p>
    <w:p w:rsidR="0016099E" w:rsidRPr="005E0D63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099E" w:rsidRPr="002E66FF" w:rsidRDefault="0016099E" w:rsidP="002E6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Организация деятельности Рабочей группы</w:t>
      </w:r>
    </w:p>
    <w:p w:rsidR="0016099E" w:rsidRPr="002E66FF" w:rsidRDefault="0016099E" w:rsidP="002E6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Рабочей группы входят председатель Рабочей группы, заместитель председателя Рабочей группы, секретарь  Рабочей группы и члены Рабочей группы.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Председатель Рабочей группы: 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 Рабочей группы;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утверждает основные направления работы Рабочей группы.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Заместитель председателя Рабочей группы осуществляет контроль исполнения решений, принимаемых в пределах компетенции Рабочей группы.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Секретарь Рабочей группы: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Рабочей группы о месте, времени проведения и повестке дня очередного заседания Рабочей группы;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оперативную подготовку материалов для принятия решений Рабочей группы;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протокола;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обеспечивает рассылку копий решений 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2E66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заинтересованным лицам.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Рабочей группы осуществляют подготовку и предварительное рассмотрение вопросов, выносимых на заседание Рабочей группы.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Заседания Рабочей группы проводятся по мере необходимости, но 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реже одного раза в </w:t>
      </w:r>
      <w:r w:rsidR="00044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 могут проводиться внеочередные заседания Рабочей группы.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Заседание Рабочей группы проводит председатель Рабочей группы или по его поручению заместитель председателя Рабочей группы. </w:t>
      </w:r>
    </w:p>
    <w:p w:rsidR="0016099E" w:rsidRPr="002E66FF" w:rsidRDefault="0016099E" w:rsidP="002E66F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Заседание Рабочей группы считается правомочным, если на нём присутствуют не менее половины её членов. </w:t>
      </w:r>
    </w:p>
    <w:p w:rsidR="0016099E" w:rsidRPr="002E66FF" w:rsidRDefault="0016099E" w:rsidP="002E66F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16099E" w:rsidRPr="002E66FF" w:rsidRDefault="0016099E" w:rsidP="002E66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Для реализации решений Рабочей группы </w:t>
      </w:r>
      <w:r w:rsidR="003437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66FF"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города Бородино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даваться поручения членам Рабочей группы.</w:t>
      </w:r>
    </w:p>
    <w:p w:rsidR="0016099E" w:rsidRPr="002E66FF" w:rsidRDefault="0016099E" w:rsidP="002E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Решения Рабочей группы оформляются протоколом, который подписывается председательствующим на за</w:t>
      </w:r>
      <w:r w:rsidR="002E66FF"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Рабочей группы</w:t>
      </w: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9E" w:rsidRPr="002E66FF" w:rsidRDefault="0016099E" w:rsidP="002E66F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FF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течение пяти рабочих дней со дня проведения заседания Рабочей группы протокол или необходимые выписки из него с поручениями направляются секретарём Рабочей группы членам Рабочей группы, ответственным за исполнение поручений.</w:t>
      </w:r>
    </w:p>
    <w:sectPr w:rsidR="0016099E" w:rsidRPr="002E66FF" w:rsidSect="002E66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E9"/>
    <w:rsid w:val="00017E40"/>
    <w:rsid w:val="00044FFD"/>
    <w:rsid w:val="0016099E"/>
    <w:rsid w:val="001A1EE9"/>
    <w:rsid w:val="002E66FF"/>
    <w:rsid w:val="00305C1F"/>
    <w:rsid w:val="0034377C"/>
    <w:rsid w:val="004021F7"/>
    <w:rsid w:val="0045664E"/>
    <w:rsid w:val="005E0D63"/>
    <w:rsid w:val="005F7F6A"/>
    <w:rsid w:val="00652B08"/>
    <w:rsid w:val="00677232"/>
    <w:rsid w:val="006F7E79"/>
    <w:rsid w:val="00741FE8"/>
    <w:rsid w:val="0079250C"/>
    <w:rsid w:val="008B3E6B"/>
    <w:rsid w:val="009C7B99"/>
    <w:rsid w:val="00A8278B"/>
    <w:rsid w:val="00AC11E5"/>
    <w:rsid w:val="00D63946"/>
    <w:rsid w:val="00E371F7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9"/>
  </w:style>
  <w:style w:type="paragraph" w:styleId="4">
    <w:name w:val="heading 4"/>
    <w:basedOn w:val="a"/>
    <w:next w:val="a"/>
    <w:link w:val="40"/>
    <w:qFormat/>
    <w:rsid w:val="00044F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44FF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9"/>
  </w:style>
  <w:style w:type="paragraph" w:styleId="4">
    <w:name w:val="heading 4"/>
    <w:basedOn w:val="a"/>
    <w:next w:val="a"/>
    <w:link w:val="40"/>
    <w:qFormat/>
    <w:rsid w:val="00044F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44FF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RabekinaNN</cp:lastModifiedBy>
  <cp:revision>11</cp:revision>
  <cp:lastPrinted>2016-07-29T03:27:00Z</cp:lastPrinted>
  <dcterms:created xsi:type="dcterms:W3CDTF">2015-12-19T12:58:00Z</dcterms:created>
  <dcterms:modified xsi:type="dcterms:W3CDTF">2016-07-29T07:52:00Z</dcterms:modified>
</cp:coreProperties>
</file>