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КРАСНОЯРСКИЙ КРАЙ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 xml:space="preserve">ГОРОДСКОЙ ОКРУГ ГОРОД БОРОДИНО КРАСНОЯРСКОГО КРАЯ 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ПОСТАНОВЛЕНИЕ</w:t>
      </w:r>
      <w:r w:rsidRPr="006F50C0">
        <w:rPr>
          <w:rFonts w:ascii="Arial" w:hAnsi="Arial" w:cs="Arial"/>
          <w:sz w:val="26"/>
          <w:szCs w:val="26"/>
        </w:rPr>
        <w:t xml:space="preserve"> </w:t>
      </w: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</w:p>
    <w:p w:rsidR="00E6231C" w:rsidRDefault="0036037C" w:rsidP="0036037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25.07.2024                                         </w:t>
      </w:r>
      <w:r w:rsidR="00E6231C" w:rsidRPr="006F50C0">
        <w:rPr>
          <w:rFonts w:ascii="Arial" w:hAnsi="Arial" w:cs="Arial"/>
          <w:sz w:val="26"/>
          <w:szCs w:val="26"/>
        </w:rPr>
        <w:t>г. Бородино</w:t>
      </w: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№ 495</w:t>
      </w:r>
    </w:p>
    <w:p w:rsidR="00E6231C" w:rsidRDefault="00E6231C" w:rsidP="00E6231C">
      <w:pPr>
        <w:jc w:val="center"/>
        <w:rPr>
          <w:color w:val="FF0000"/>
          <w:sz w:val="22"/>
          <w:szCs w:val="22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О внесении изменений в постановлени</w:t>
      </w:r>
      <w:r w:rsidR="00B220B8" w:rsidRPr="0065383D">
        <w:rPr>
          <w:rFonts w:ascii="Arial" w:hAnsi="Arial" w:cs="Arial"/>
        </w:rPr>
        <w:t>е</w:t>
      </w:r>
      <w:r w:rsidRPr="0065383D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65383D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5383D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 w:rsidRPr="0065383D">
        <w:rPr>
          <w:rFonts w:ascii="Arial" w:hAnsi="Arial" w:cs="Arial"/>
        </w:rPr>
        <w:t xml:space="preserve">, </w:t>
      </w:r>
      <w:r w:rsidRPr="0065383D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19486C" w:rsidRDefault="0019486C" w:rsidP="0019486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19486C" w:rsidRPr="00BB1673" w:rsidRDefault="0019486C" w:rsidP="0019486C">
      <w:pPr>
        <w:pStyle w:val="a3"/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486C" w:rsidRPr="00BB1673" w:rsidRDefault="0019486C" w:rsidP="0019486C">
      <w:pPr>
        <w:pStyle w:val="a3"/>
        <w:widowControl w:val="0"/>
        <w:numPr>
          <w:ilvl w:val="2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19486C" w:rsidRPr="00BB1673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F51076" w:rsidRPr="0065383D" w:rsidTr="00F51076">
        <w:trPr>
          <w:trHeight w:val="816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65383D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F51076" w:rsidRPr="0065383D" w:rsidTr="00F51076">
        <w:trPr>
          <w:trHeight w:val="2813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Ответственный </w:t>
            </w:r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625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17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</w:rPr>
              <w:t>Подпрограмма 1: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F51076" w:rsidRPr="0065383D" w:rsidTr="00F51076">
        <w:trPr>
          <w:trHeight w:val="101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Цели муниципальной программы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color w:val="000000"/>
              </w:rPr>
              <w:t xml:space="preserve">- </w:t>
            </w:r>
            <w:r w:rsidRPr="0065383D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F51076" w:rsidRPr="0065383D" w:rsidRDefault="00F51076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383D">
              <w:rPr>
                <w:color w:val="000000"/>
              </w:rPr>
              <w:t>-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2019-2026 годы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</w:t>
            </w:r>
            <w:r w:rsidRPr="0065383D">
              <w:rPr>
                <w:rFonts w:ascii="Arial" w:hAnsi="Arial" w:cs="Arial"/>
              </w:rPr>
              <w:t xml:space="preserve"> этап – 2019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</w:t>
            </w:r>
            <w:r w:rsidRPr="0065383D">
              <w:rPr>
                <w:rFonts w:ascii="Arial" w:hAnsi="Arial" w:cs="Arial"/>
              </w:rPr>
              <w:t xml:space="preserve"> этап – 2020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III</w:t>
            </w:r>
            <w:r w:rsidRPr="0065383D">
              <w:rPr>
                <w:rFonts w:ascii="Arial" w:hAnsi="Arial" w:cs="Arial"/>
              </w:rPr>
              <w:t xml:space="preserve"> этап – 2021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IV</w:t>
            </w:r>
            <w:r w:rsidRPr="0065383D">
              <w:rPr>
                <w:rFonts w:ascii="Arial" w:hAnsi="Arial" w:cs="Arial"/>
              </w:rPr>
              <w:t xml:space="preserve"> этап – 2022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</w:t>
            </w:r>
            <w:r w:rsidRPr="0065383D">
              <w:rPr>
                <w:rFonts w:ascii="Arial" w:hAnsi="Arial" w:cs="Arial"/>
              </w:rPr>
              <w:t xml:space="preserve"> этап – 2023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</w:t>
            </w:r>
            <w:r w:rsidRPr="0065383D">
              <w:rPr>
                <w:rFonts w:ascii="Arial" w:hAnsi="Arial" w:cs="Arial"/>
              </w:rPr>
              <w:t xml:space="preserve"> этап – 2024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</w:t>
            </w:r>
            <w:r w:rsidRPr="0065383D">
              <w:rPr>
                <w:rFonts w:ascii="Arial" w:hAnsi="Arial" w:cs="Arial"/>
              </w:rPr>
              <w:t xml:space="preserve"> этап – 2025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VIII</w:t>
            </w:r>
            <w:r w:rsidRPr="0065383D">
              <w:rPr>
                <w:rFonts w:ascii="Arial" w:hAnsi="Arial" w:cs="Arial"/>
              </w:rPr>
              <w:t xml:space="preserve"> этап – 2026 год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программы </w:t>
            </w:r>
            <w:r w:rsidRPr="00435258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9 134 744,88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t>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 год – 7 412 221,18 рублей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2020 год – 9 348 713,46 рублей,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8 865 952,20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482 761,26 рублей – средства краевого бюджета 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2021 год – 10 038 094,07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9 933 121,07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2022 год – 10 615 522,82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10 600 549,82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10 464 246,77</w:t>
            </w:r>
            <w:r w:rsidRPr="0065383D">
              <w:rPr>
                <w:rFonts w:ascii="Arial" w:hAnsi="Arial" w:cs="Arial"/>
              </w:rPr>
              <w:t xml:space="preserve"> рубля,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441 787,27</w:t>
            </w:r>
            <w:r w:rsidRPr="0065383D">
              <w:rPr>
                <w:rFonts w:ascii="Arial" w:hAnsi="Arial" w:cs="Arial"/>
              </w:rPr>
              <w:t xml:space="preserve"> рубля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 – </w:t>
            </w:r>
            <w:r w:rsidRPr="0043525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956656,10</w:t>
            </w:r>
            <w:r w:rsidRPr="0065383D">
              <w:rPr>
                <w:rFonts w:ascii="Arial" w:hAnsi="Arial" w:cs="Arial"/>
              </w:rPr>
              <w:t xml:space="preserve">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>10</w:t>
            </w:r>
            <w:r>
              <w:rPr>
                <w:rFonts w:ascii="Arial" w:hAnsi="Arial" w:cs="Arial"/>
              </w:rPr>
              <w:t> 934 196,60,27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65383D">
              <w:rPr>
                <w:rFonts w:ascii="Arial" w:hAnsi="Arial" w:cs="Arial"/>
              </w:rPr>
              <w:t>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 – </w:t>
            </w:r>
            <w:r w:rsidRPr="0043525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036 325,88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 xml:space="preserve">2026 год – </w:t>
            </w:r>
            <w:r w:rsidRPr="00435258">
              <w:rPr>
                <w:rFonts w:ascii="Arial" w:hAnsi="Arial" w:cs="Arial"/>
              </w:rPr>
              <w:t>10 262 964,60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нет</w:t>
            </w:r>
          </w:p>
        </w:tc>
      </w:tr>
    </w:tbl>
    <w:p w:rsidR="0019486C" w:rsidRDefault="0019486C" w:rsidP="0019486C">
      <w:pPr>
        <w:pStyle w:val="a3"/>
        <w:numPr>
          <w:ilvl w:val="2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19486C" w:rsidRPr="0019486C" w:rsidRDefault="0019486C" w:rsidP="0019486C">
      <w:pPr>
        <w:shd w:val="clear" w:color="auto" w:fill="FFFFFF"/>
        <w:tabs>
          <w:tab w:val="left" w:pos="514"/>
        </w:tabs>
        <w:jc w:val="both"/>
        <w:rPr>
          <w:rFonts w:ascii="Arial" w:hAnsi="Arial" w:cs="Arial"/>
          <w:spacing w:val="3"/>
        </w:rPr>
      </w:pPr>
      <w:r w:rsidRPr="0019486C">
        <w:rPr>
          <w:rFonts w:ascii="Arial" w:hAnsi="Arial" w:cs="Arial"/>
          <w:spacing w:val="3"/>
        </w:rPr>
        <w:t xml:space="preserve">Объем финансирования программы составляет </w:t>
      </w:r>
      <w:r w:rsidRPr="0019486C">
        <w:rPr>
          <w:rFonts w:ascii="Arial" w:hAnsi="Arial" w:cs="Arial"/>
          <w:b/>
        </w:rPr>
        <w:t xml:space="preserve">79 134 744,88  </w:t>
      </w:r>
      <w:r w:rsidRPr="0019486C">
        <w:rPr>
          <w:rFonts w:ascii="Arial" w:hAnsi="Arial" w:cs="Arial"/>
          <w:b/>
          <w:spacing w:val="3"/>
        </w:rPr>
        <w:t xml:space="preserve">рубля, </w:t>
      </w:r>
      <w:r w:rsidRPr="0019486C">
        <w:rPr>
          <w:rFonts w:ascii="Arial" w:hAnsi="Arial" w:cs="Arial"/>
          <w:spacing w:val="3"/>
        </w:rPr>
        <w:t xml:space="preserve">в том числе: 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2019 год–7 412 221,18</w:t>
      </w:r>
      <w:r w:rsidRPr="00451B24">
        <w:rPr>
          <w:rFonts w:ascii="Arial" w:hAnsi="Arial" w:cs="Arial"/>
          <w:sz w:val="24"/>
          <w:szCs w:val="24"/>
        </w:rPr>
        <w:t xml:space="preserve"> рублей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7 382 945,09 рубля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tabs>
          <w:tab w:val="left" w:pos="514"/>
        </w:tabs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29 276,09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2020 год – 9 348 713,46</w:t>
      </w:r>
      <w:r w:rsidRPr="00451B24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8 865 952,20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482 761,26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2021 год – 10 038 094,07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9 933 121,07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 xml:space="preserve">104 973,00 рублей – средства краевого бюджета. 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2022 год – 10 615 522,82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10 600 549,82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14 973,00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2023 год – 10 464 246,77</w:t>
      </w:r>
      <w:r w:rsidRPr="00451B24">
        <w:rPr>
          <w:rFonts w:ascii="Arial" w:hAnsi="Arial" w:cs="Arial"/>
          <w:sz w:val="24"/>
          <w:szCs w:val="24"/>
        </w:rPr>
        <w:t xml:space="preserve"> рубля,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10 441 787,27 рубля - средства местного бюджета,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22459,50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2024 год</w:t>
      </w:r>
      <w:r w:rsidRPr="00451B24">
        <w:rPr>
          <w:rFonts w:ascii="Arial" w:hAnsi="Arial" w:cs="Arial"/>
          <w:sz w:val="24"/>
          <w:szCs w:val="24"/>
        </w:rPr>
        <w:t xml:space="preserve"> – 10 956 656,10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10 934 196,60,27 рублей - средства местного бюджета,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22 459,50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2025 год</w:t>
      </w:r>
      <w:r w:rsidRPr="00451B24">
        <w:rPr>
          <w:rFonts w:ascii="Arial" w:hAnsi="Arial" w:cs="Arial"/>
          <w:sz w:val="24"/>
          <w:szCs w:val="24"/>
        </w:rPr>
        <w:t xml:space="preserve"> – 10 036 325,88 рублей, средства местного бюджета.</w:t>
      </w:r>
    </w:p>
    <w:p w:rsidR="0019486C" w:rsidRPr="00451B24" w:rsidRDefault="0019486C" w:rsidP="00AB11E5">
      <w:pPr>
        <w:pStyle w:val="a3"/>
        <w:spacing w:after="0" w:line="240" w:lineRule="auto"/>
        <w:ind w:left="480"/>
        <w:rPr>
          <w:rFonts w:ascii="Arial" w:hAnsi="Arial" w:cs="Arial"/>
          <w:spacing w:val="3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2026 год</w:t>
      </w:r>
      <w:r w:rsidRPr="00451B24">
        <w:rPr>
          <w:rFonts w:ascii="Arial" w:hAnsi="Arial" w:cs="Arial"/>
          <w:sz w:val="24"/>
          <w:szCs w:val="24"/>
        </w:rPr>
        <w:t xml:space="preserve"> – 10 262 964,60 рублей, средства местного бюджета.</w:t>
      </w:r>
    </w:p>
    <w:p w:rsidR="00690C7A" w:rsidRDefault="00690C7A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0504">
        <w:rPr>
          <w:rFonts w:ascii="Arial" w:hAnsi="Arial" w:cs="Arial"/>
        </w:rPr>
        <w:t>1.1.</w:t>
      </w:r>
      <w:r>
        <w:rPr>
          <w:rFonts w:ascii="Arial" w:hAnsi="Arial" w:cs="Arial"/>
        </w:rPr>
        <w:t>3</w:t>
      </w:r>
      <w:r w:rsidRPr="009B0504">
        <w:rPr>
          <w:rFonts w:ascii="Arial" w:hAnsi="Arial" w:cs="Arial"/>
        </w:rPr>
        <w:t xml:space="preserve">.  </w:t>
      </w:r>
      <w:r w:rsidRPr="00F34C47">
        <w:rPr>
          <w:rFonts w:ascii="Arial" w:hAnsi="Arial" w:cs="Arial"/>
        </w:rPr>
        <w:t xml:space="preserve">В подпрограмме </w:t>
      </w:r>
      <w:r w:rsidR="006B4642">
        <w:rPr>
          <w:rFonts w:ascii="Arial" w:hAnsi="Arial" w:cs="Arial"/>
        </w:rPr>
        <w:t>1</w:t>
      </w:r>
      <w:r w:rsidRPr="00F34C47">
        <w:rPr>
          <w:rFonts w:ascii="Arial" w:hAnsi="Arial" w:cs="Arial"/>
        </w:rPr>
        <w:t xml:space="preserve"> </w:t>
      </w:r>
      <w:r w:rsidR="006B4642" w:rsidRPr="0065383D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6B46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4C47">
        <w:rPr>
          <w:rFonts w:ascii="Arial" w:hAnsi="Arial" w:cs="Arial"/>
        </w:rPr>
        <w:t>раздел 1 «Паспорт подпрограммы» изложить в новой редакции:</w:t>
      </w:r>
    </w:p>
    <w:p w:rsidR="00690C7A" w:rsidRDefault="00690C7A" w:rsidP="00AB11E5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690C7A" w:rsidRPr="000A0B06" w:rsidRDefault="00690C7A" w:rsidP="00AB11E5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6134"/>
      </w:tblGrid>
      <w:tr w:rsidR="00690C7A" w:rsidRPr="0065383D" w:rsidTr="006B4642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690C7A" w:rsidRPr="0065383D" w:rsidTr="006B4642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97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99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Исполнители мероприятий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Цель и задачи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690C7A" w:rsidRPr="0065383D" w:rsidTr="006B4642">
        <w:trPr>
          <w:trHeight w:hRule="exact" w:val="89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387F13">
              <w:rPr>
                <w:rFonts w:ascii="Arial" w:hAnsi="Arial" w:cs="Arial"/>
                <w:color w:val="000000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определены в приложении №1к подпрограмме</w:t>
            </w:r>
          </w:p>
        </w:tc>
      </w:tr>
      <w:tr w:rsidR="00690C7A" w:rsidRPr="0065383D" w:rsidTr="006B4642">
        <w:trPr>
          <w:trHeight w:hRule="exact" w:val="253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2019-2026 годы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4 этап – 2022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6 этап – 2024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7 этап – 2025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8 этап – 2026 год.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231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17 550 089,06</w:t>
            </w:r>
            <w:r w:rsidRPr="0065383D">
              <w:rPr>
                <w:rFonts w:ascii="Arial" w:hAnsi="Arial" w:cs="Arial"/>
                <w:b/>
              </w:rPr>
              <w:t xml:space="preserve">  </w:t>
            </w:r>
            <w:r w:rsidRPr="0065383D">
              <w:rPr>
                <w:rFonts w:ascii="Arial" w:hAnsi="Arial" w:cs="Arial"/>
                <w:b/>
              </w:rPr>
              <w:fldChar w:fldCharType="begin"/>
            </w:r>
            <w:r w:rsidRPr="0065383D">
              <w:rPr>
                <w:rFonts w:ascii="Arial" w:hAnsi="Arial" w:cs="Arial"/>
                <w:b/>
              </w:rPr>
              <w:instrText xml:space="preserve"> XE </w:instrText>
            </w:r>
            <w:r w:rsidRPr="0065383D">
              <w:rPr>
                <w:rFonts w:ascii="Arial" w:hAnsi="Arial" w:cs="Arial"/>
                <w:b/>
              </w:rPr>
              <w:fldChar w:fldCharType="end"/>
            </w:r>
            <w:r w:rsidRPr="0065383D">
              <w:rPr>
                <w:rFonts w:ascii="Arial" w:hAnsi="Arial" w:cs="Arial"/>
                <w:b/>
              </w:rPr>
              <w:t>рубл</w:t>
            </w:r>
            <w:r>
              <w:rPr>
                <w:rFonts w:ascii="Arial" w:hAnsi="Arial" w:cs="Arial"/>
                <w:b/>
              </w:rPr>
              <w:t>я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>
              <w:rPr>
                <w:rFonts w:ascii="Arial" w:hAnsi="Arial" w:cs="Arial"/>
                <w:b/>
              </w:rPr>
              <w:t>6 195 379,60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>
              <w:rPr>
                <w:rFonts w:ascii="Arial" w:hAnsi="Arial" w:cs="Arial"/>
                <w:b/>
              </w:rPr>
              <w:t>5 564 035,37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>
              <w:rPr>
                <w:rFonts w:ascii="Arial" w:hAnsi="Arial" w:cs="Arial"/>
                <w:b/>
              </w:rPr>
              <w:t>5 790 674,09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690C7A" w:rsidRPr="0065383D" w:rsidTr="006B4642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90C7A" w:rsidRDefault="00690C7A" w:rsidP="00690C7A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</w:t>
      </w:r>
      <w:r>
        <w:rPr>
          <w:rFonts w:ascii="Arial" w:hAnsi="Arial" w:cs="Arial"/>
        </w:rPr>
        <w:t>4</w:t>
      </w:r>
      <w:r w:rsidRPr="001F3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подпрограмме </w:t>
      </w:r>
      <w:r w:rsidR="006B46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B4642" w:rsidRPr="0065383D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6B464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90C7A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690C7A" w:rsidRPr="0065383D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17 550 089,06</w:t>
      </w:r>
      <w:r w:rsidRPr="0065383D">
        <w:rPr>
          <w:rFonts w:ascii="Arial" w:hAnsi="Arial" w:cs="Arial"/>
          <w:b/>
        </w:rPr>
        <w:t xml:space="preserve">  </w:t>
      </w:r>
      <w:r w:rsidRPr="0065383D">
        <w:rPr>
          <w:rFonts w:ascii="Arial" w:hAnsi="Arial" w:cs="Arial"/>
          <w:b/>
        </w:rPr>
        <w:fldChar w:fldCharType="begin"/>
      </w:r>
      <w:r w:rsidRPr="0065383D">
        <w:rPr>
          <w:rFonts w:ascii="Arial" w:hAnsi="Arial" w:cs="Arial"/>
          <w:b/>
        </w:rPr>
        <w:instrText xml:space="preserve"> XE </w:instrText>
      </w:r>
      <w:r w:rsidRPr="0065383D">
        <w:rPr>
          <w:rFonts w:ascii="Arial" w:hAnsi="Arial" w:cs="Arial"/>
          <w:b/>
        </w:rPr>
        <w:fldChar w:fldCharType="end"/>
      </w:r>
      <w:r w:rsidRPr="0065383D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я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 w:rsidRPr="0065383D">
        <w:rPr>
          <w:rFonts w:ascii="Arial" w:hAnsi="Arial" w:cs="Arial"/>
        </w:rPr>
        <w:t>, в том числе по годам: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>
        <w:rPr>
          <w:rFonts w:ascii="Arial" w:hAnsi="Arial" w:cs="Arial"/>
        </w:rPr>
        <w:t>6 195 379,60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>.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2025 году – </w:t>
      </w:r>
      <w:r>
        <w:rPr>
          <w:rFonts w:ascii="Arial" w:hAnsi="Arial" w:cs="Arial"/>
        </w:rPr>
        <w:t>5 564 035,37 рублей</w:t>
      </w:r>
      <w:r w:rsidRPr="0065383D">
        <w:rPr>
          <w:rFonts w:ascii="Arial" w:hAnsi="Arial" w:cs="Arial"/>
        </w:rPr>
        <w:t>.</w:t>
      </w:r>
    </w:p>
    <w:p w:rsidR="00690C7A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>
        <w:rPr>
          <w:rFonts w:ascii="Arial" w:hAnsi="Arial" w:cs="Arial"/>
        </w:rPr>
        <w:t>5 790 674,09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65383D">
        <w:rPr>
          <w:rFonts w:ascii="Arial" w:hAnsi="Arial" w:cs="Arial"/>
        </w:rPr>
        <w:t>.</w:t>
      </w:r>
    </w:p>
    <w:p w:rsidR="006B4642" w:rsidRDefault="006B4642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0504">
        <w:rPr>
          <w:rFonts w:ascii="Arial" w:hAnsi="Arial" w:cs="Arial"/>
        </w:rPr>
        <w:t>1.1.</w:t>
      </w:r>
      <w:r>
        <w:rPr>
          <w:rFonts w:ascii="Arial" w:hAnsi="Arial" w:cs="Arial"/>
        </w:rPr>
        <w:t>5</w:t>
      </w:r>
      <w:r w:rsidRPr="009B0504">
        <w:rPr>
          <w:rFonts w:ascii="Arial" w:hAnsi="Arial" w:cs="Arial"/>
        </w:rPr>
        <w:t xml:space="preserve">.  </w:t>
      </w:r>
      <w:r w:rsidRPr="00F34C47">
        <w:rPr>
          <w:rFonts w:ascii="Arial" w:hAnsi="Arial" w:cs="Arial"/>
        </w:rPr>
        <w:t xml:space="preserve">В подпрограмме 2 </w:t>
      </w:r>
      <w:r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F34C47">
        <w:rPr>
          <w:rStyle w:val="62"/>
          <w:rFonts w:ascii="Arial" w:hAnsi="Arial" w:cs="Arial"/>
          <w:color w:val="000000"/>
        </w:rPr>
        <w:t xml:space="preserve">Обеспечение деятельности Отдела по управлению </w:t>
      </w:r>
      <w:r w:rsidRPr="00F34C47">
        <w:rPr>
          <w:rStyle w:val="62"/>
          <w:rFonts w:ascii="Arial" w:hAnsi="Arial" w:cs="Arial"/>
          <w:color w:val="000000"/>
        </w:rPr>
        <w:lastRenderedPageBreak/>
        <w:t>муниципальным имуществом города Бородино»</w:t>
      </w:r>
      <w:r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6B4642" w:rsidRDefault="006B4642" w:rsidP="00AB11E5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6B4642" w:rsidRPr="000A0B06" w:rsidRDefault="006B4642" w:rsidP="00AB11E5">
      <w:pPr>
        <w:pStyle w:val="61"/>
        <w:numPr>
          <w:ilvl w:val="3"/>
          <w:numId w:val="1"/>
        </w:numPr>
        <w:spacing w:after="0" w:line="240" w:lineRule="auto"/>
        <w:ind w:left="0" w:firstLine="0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134"/>
      </w:tblGrid>
      <w:tr w:rsidR="006B4642" w:rsidRPr="0065383D" w:rsidTr="006B4642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65383D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4642" w:rsidRPr="0065383D" w:rsidTr="006B4642">
        <w:trPr>
          <w:trHeight w:hRule="exact" w:val="124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99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6B4642" w:rsidRPr="0065383D" w:rsidTr="006B4642">
        <w:trPr>
          <w:trHeight w:hRule="exact" w:val="10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определены в приложении №1к подпрограмме</w:t>
            </w:r>
          </w:p>
        </w:tc>
      </w:tr>
      <w:tr w:rsidR="006B4642" w:rsidRPr="0065383D" w:rsidTr="006B4642">
        <w:trPr>
          <w:trHeight w:hRule="exact" w:val="2545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2019-2026 годы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8 этап – 202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год.</w:t>
            </w:r>
          </w:p>
        </w:tc>
      </w:tr>
      <w:tr w:rsidR="006B4642" w:rsidRPr="0065383D" w:rsidTr="00822D6C">
        <w:trPr>
          <w:trHeight w:hRule="exact" w:val="289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13 705 857,52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fldChar w:fldCharType="begin"/>
            </w:r>
            <w:r w:rsidRPr="0065383D">
              <w:rPr>
                <w:rFonts w:ascii="Arial" w:hAnsi="Arial" w:cs="Arial"/>
              </w:rPr>
              <w:instrText xml:space="preserve"> XE </w:instrText>
            </w:r>
            <w:r w:rsidRPr="0065383D">
              <w:rPr>
                <w:rFonts w:ascii="Arial" w:hAnsi="Arial" w:cs="Arial"/>
              </w:rPr>
              <w:fldChar w:fldCharType="end"/>
            </w:r>
            <w:r w:rsidRPr="0065383D">
              <w:rPr>
                <w:rFonts w:ascii="Arial" w:hAnsi="Arial" w:cs="Arial"/>
              </w:rPr>
              <w:t>рубл</w:t>
            </w:r>
            <w:r>
              <w:rPr>
                <w:rFonts w:ascii="Arial" w:hAnsi="Arial" w:cs="Arial"/>
              </w:rPr>
              <w:t>ь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B4642" w:rsidRPr="0065383D" w:rsidRDefault="006B4642" w:rsidP="006B4642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B4642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761 276,50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ей, в том числе</w:t>
            </w:r>
          </w:p>
          <w:p w:rsidR="006B4642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4 738 817,00 рублей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Pr="0065383D">
              <w:rPr>
                <w:rFonts w:ascii="Arial" w:hAnsi="Arial" w:cs="Arial"/>
              </w:rPr>
              <w:t>.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B4642" w:rsidRPr="0065383D" w:rsidRDefault="006B4642" w:rsidP="00822D6C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90C7A" w:rsidRDefault="00690C7A" w:rsidP="00690C7A">
      <w:pPr>
        <w:rPr>
          <w:rFonts w:ascii="Arial" w:hAnsi="Arial" w:cs="Arial"/>
        </w:rPr>
      </w:pPr>
    </w:p>
    <w:p w:rsidR="006B4642" w:rsidRDefault="006B4642" w:rsidP="006B4642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 w:rsidRPr="0065383D">
        <w:rPr>
          <w:rStyle w:val="4"/>
          <w:rFonts w:ascii="Arial" w:hAnsi="Arial" w:cs="Arial"/>
          <w:bCs w:val="0"/>
          <w:color w:val="000000"/>
          <w:sz w:val="24"/>
          <w:szCs w:val="24"/>
        </w:rPr>
        <w:t>«</w:t>
      </w:r>
      <w:r w:rsidRPr="006B4642">
        <w:rPr>
          <w:rStyle w:val="62"/>
          <w:rFonts w:ascii="Arial" w:hAnsi="Arial" w:cs="Arial"/>
          <w:bCs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Style w:val="62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B4642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6B4642" w:rsidRPr="0065383D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13 705 857,52</w:t>
      </w:r>
      <w:r w:rsidRPr="0065383D">
        <w:rPr>
          <w:rFonts w:ascii="Arial" w:hAnsi="Arial" w:cs="Arial"/>
          <w:b/>
        </w:rPr>
        <w:t xml:space="preserve"> 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рублей</w:t>
      </w:r>
      <w:r w:rsidRPr="0065383D">
        <w:rPr>
          <w:rFonts w:ascii="Arial" w:hAnsi="Arial" w:cs="Arial"/>
        </w:rPr>
        <w:t>, в том числе по годам:</w:t>
      </w:r>
    </w:p>
    <w:p w:rsidR="006B4642" w:rsidRDefault="006B4642" w:rsidP="006B4642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761 276,50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ей, в том числе</w:t>
      </w:r>
    </w:p>
    <w:p w:rsidR="006B4642" w:rsidRDefault="006B4642" w:rsidP="006B4642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4 738 817,00 рублей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</w:t>
      </w:r>
      <w:r>
        <w:rPr>
          <w:rFonts w:ascii="Arial" w:hAnsi="Arial" w:cs="Arial"/>
        </w:rPr>
        <w:t>;</w:t>
      </w:r>
    </w:p>
    <w:p w:rsidR="006B4642" w:rsidRPr="0065383D" w:rsidRDefault="006B4642" w:rsidP="006B4642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22 459,50 рублей – средства краевого бюджета</w:t>
      </w:r>
      <w:r w:rsidRPr="0065383D">
        <w:rPr>
          <w:rFonts w:ascii="Arial" w:hAnsi="Arial" w:cs="Arial"/>
        </w:rPr>
        <w:t>.</w:t>
      </w:r>
    </w:p>
    <w:p w:rsidR="006B4642" w:rsidRPr="0065383D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2025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6B4642" w:rsidRPr="0065383D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690C7A" w:rsidRPr="00A262B1" w:rsidRDefault="00690C7A" w:rsidP="00822D6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262B1"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7</w:t>
      </w:r>
      <w:r w:rsidRPr="00A262B1">
        <w:rPr>
          <w:rFonts w:ascii="Arial" w:hAnsi="Arial" w:cs="Arial"/>
        </w:rPr>
        <w:t>. Приложение  1,  к муниципальной программе «Управление и распоряжения муниципальным имуществом города Бородино», изложить в новой редакции, согласно приложению 1.</w:t>
      </w:r>
    </w:p>
    <w:p w:rsidR="00690C7A" w:rsidRPr="009D150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9D150A"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8</w:t>
      </w:r>
      <w:r w:rsidRPr="009D150A">
        <w:rPr>
          <w:rFonts w:ascii="Arial" w:hAnsi="Arial" w:cs="Arial"/>
        </w:rPr>
        <w:t>. Приложение  2,  к муниципальной программе «Управление и распоряжения муниципальным имуществом города Бородино», изложить в новой редакции, согласно приложению 2.</w:t>
      </w:r>
    </w:p>
    <w:p w:rsidR="00690C7A" w:rsidRPr="009D150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9</w:t>
      </w:r>
      <w:r w:rsidRPr="009D150A">
        <w:rPr>
          <w:rFonts w:ascii="Arial" w:hAnsi="Arial" w:cs="Arial"/>
        </w:rPr>
        <w:t>. Приложение  2,  к подпрограмме 1 «</w:t>
      </w:r>
      <w:r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Pr="009D150A">
        <w:rPr>
          <w:rFonts w:ascii="Arial" w:hAnsi="Arial" w:cs="Arial"/>
        </w:rPr>
        <w:t>», изложить в новой редакции, согласно приложению 3</w:t>
      </w:r>
    </w:p>
    <w:p w:rsidR="0019486C" w:rsidRPr="00BB1673" w:rsidRDefault="00496BFF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10</w:t>
      </w:r>
      <w:r w:rsidR="00690C7A" w:rsidRPr="00CD5806">
        <w:rPr>
          <w:rFonts w:ascii="Arial" w:hAnsi="Arial" w:cs="Arial"/>
        </w:rPr>
        <w:t xml:space="preserve">. </w:t>
      </w:r>
      <w:r w:rsidR="00690C7A" w:rsidRPr="00CD5806">
        <w:rPr>
          <w:rFonts w:ascii="Arial" w:hAnsi="Arial" w:cs="Arial"/>
          <w:color w:val="000000"/>
          <w:shd w:val="clear" w:color="auto" w:fill="FFFFFF"/>
        </w:rPr>
        <w:t xml:space="preserve">Приложение  2, к подпрограмме </w:t>
      </w:r>
      <w:r w:rsidR="00690C7A" w:rsidRPr="00CD5806">
        <w:rPr>
          <w:rFonts w:ascii="Arial" w:hAnsi="Arial" w:cs="Arial"/>
        </w:rPr>
        <w:t>2 «Обеспечение деятельности Отдела по управлению муниципальным имуществом города Бородино», изложить в новой редакции, согласно приложению 4.</w:t>
      </w: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65383D">
        <w:rPr>
          <w:rFonts w:eastAsia="Times New Roman"/>
          <w:kern w:val="0"/>
          <w:lang w:eastAsia="ru-RU"/>
        </w:rPr>
        <w:t>.</w:t>
      </w: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464DF2" w:rsidRPr="00AE6EE6" w:rsidRDefault="00EA77A1" w:rsidP="00AB11E5">
      <w:pPr>
        <w:pStyle w:val="ConsPlusTitle"/>
        <w:widowControl/>
        <w:shd w:val="clear" w:color="auto" w:fill="FFFFFF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5383D">
        <w:rPr>
          <w:rFonts w:ascii="Arial" w:hAnsi="Arial" w:cs="Arial"/>
          <w:b w:val="0"/>
          <w:sz w:val="24"/>
          <w:szCs w:val="24"/>
        </w:rPr>
        <w:t xml:space="preserve">4. </w:t>
      </w:r>
      <w:r w:rsidR="00464DF2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F10016" w:rsidRPr="0065383D" w:rsidRDefault="00F10016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00532" w:rsidRPr="0065383D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E6231C" w:rsidRPr="00AB11E5" w:rsidRDefault="009953AF" w:rsidP="00E6231C">
      <w:pPr>
        <w:tabs>
          <w:tab w:val="left" w:pos="0"/>
        </w:tabs>
        <w:jc w:val="both"/>
        <w:rPr>
          <w:rFonts w:ascii="Arial" w:hAnsi="Arial" w:cs="Arial"/>
        </w:rPr>
      </w:pPr>
      <w:r w:rsidRPr="00AB11E5">
        <w:rPr>
          <w:rFonts w:ascii="Arial" w:hAnsi="Arial" w:cs="Arial"/>
        </w:rPr>
        <w:t xml:space="preserve"> </w:t>
      </w:r>
      <w:proofErr w:type="spellStart"/>
      <w:r w:rsidR="00870112">
        <w:rPr>
          <w:rFonts w:ascii="Arial" w:hAnsi="Arial" w:cs="Arial"/>
        </w:rPr>
        <w:t>И.о</w:t>
      </w:r>
      <w:proofErr w:type="spellEnd"/>
      <w:r w:rsidR="00870112">
        <w:rPr>
          <w:rFonts w:ascii="Arial" w:hAnsi="Arial" w:cs="Arial"/>
        </w:rPr>
        <w:t xml:space="preserve">. </w:t>
      </w:r>
      <w:r w:rsidR="00E6231C" w:rsidRPr="00AB11E5">
        <w:rPr>
          <w:rFonts w:ascii="Arial" w:hAnsi="Arial" w:cs="Arial"/>
        </w:rPr>
        <w:t>Глав</w:t>
      </w:r>
      <w:r w:rsidR="00870112">
        <w:rPr>
          <w:rFonts w:ascii="Arial" w:hAnsi="Arial" w:cs="Arial"/>
        </w:rPr>
        <w:t>ы</w:t>
      </w:r>
      <w:r w:rsidRPr="00AB11E5">
        <w:rPr>
          <w:rFonts w:ascii="Arial" w:hAnsi="Arial" w:cs="Arial"/>
        </w:rPr>
        <w:t xml:space="preserve"> города Бородино</w:t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="00AB11E5">
        <w:rPr>
          <w:rFonts w:ascii="Arial" w:hAnsi="Arial" w:cs="Arial"/>
        </w:rPr>
        <w:t xml:space="preserve">                       </w:t>
      </w:r>
      <w:r w:rsidRPr="00AB11E5">
        <w:rPr>
          <w:rFonts w:ascii="Arial" w:hAnsi="Arial" w:cs="Arial"/>
        </w:rPr>
        <w:tab/>
        <w:t>А.</w:t>
      </w:r>
      <w:r w:rsidR="00870112">
        <w:rPr>
          <w:rFonts w:ascii="Arial" w:hAnsi="Arial" w:cs="Arial"/>
        </w:rPr>
        <w:t>В</w:t>
      </w:r>
      <w:r w:rsidR="00E6231C" w:rsidRPr="00AB11E5">
        <w:rPr>
          <w:rFonts w:ascii="Arial" w:hAnsi="Arial" w:cs="Arial"/>
        </w:rPr>
        <w:t>.</w:t>
      </w:r>
      <w:r w:rsidR="00870112">
        <w:rPr>
          <w:rFonts w:ascii="Arial" w:hAnsi="Arial" w:cs="Arial"/>
        </w:rPr>
        <w:t xml:space="preserve"> Первухин</w:t>
      </w:r>
      <w:r w:rsidR="00E6231C" w:rsidRPr="00AB11E5">
        <w:rPr>
          <w:rFonts w:ascii="Arial" w:hAnsi="Arial" w:cs="Arial"/>
        </w:rPr>
        <w:t xml:space="preserve"> </w:t>
      </w:r>
    </w:p>
    <w:p w:rsidR="00E6231C" w:rsidRPr="006F50C0" w:rsidRDefault="00E6231C" w:rsidP="00E6231C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6231C" w:rsidRPr="00276DAE" w:rsidRDefault="00E6231C" w:rsidP="00E6231C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22D6C" w:rsidRDefault="00822D6C" w:rsidP="00962191">
      <w:pPr>
        <w:rPr>
          <w:rFonts w:ascii="Arial" w:hAnsi="Arial" w:cs="Arial"/>
          <w:sz w:val="20"/>
          <w:szCs w:val="20"/>
        </w:rPr>
      </w:pPr>
    </w:p>
    <w:p w:rsidR="00BF255A" w:rsidRPr="0065383D" w:rsidRDefault="00451B24" w:rsidP="00962191">
      <w:pPr>
        <w:rPr>
          <w:rFonts w:ascii="Arial" w:hAnsi="Arial" w:cs="Arial"/>
          <w:spacing w:val="3"/>
        </w:rPr>
        <w:sectPr w:rsidR="00BF255A" w:rsidRPr="0065383D" w:rsidSect="00AB11E5">
          <w:headerReference w:type="default" r:id="rId9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Е</w:t>
      </w:r>
      <w:r w:rsidR="00962191" w:rsidRPr="0065383D">
        <w:rPr>
          <w:rFonts w:ascii="Arial" w:hAnsi="Arial" w:cs="Arial"/>
          <w:sz w:val="20"/>
          <w:szCs w:val="20"/>
        </w:rPr>
        <w:t>рмакова 45504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        </w:t>
      </w:r>
      <w:r>
        <w:rPr>
          <w:rFonts w:ascii="Arial" w:hAnsi="Arial" w:cs="Arial"/>
        </w:rPr>
        <w:t xml:space="preserve">   №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1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36821" w:rsidRPr="0065383D" w:rsidTr="00AD5163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65383D" w:rsidTr="00AD5163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65383D" w:rsidTr="00AD5163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5383D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366A3D" w:rsidRPr="0065383D" w:rsidTr="00AD5163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3D" w:rsidRPr="0065383D" w:rsidRDefault="00366A3D" w:rsidP="00C0321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366A3D" w:rsidRPr="0065383D" w:rsidRDefault="00366A3D" w:rsidP="004D7C01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 w:rsidR="004D7C01">
              <w:rPr>
                <w:rFonts w:ascii="Arial" w:hAnsi="Arial" w:cs="Arial"/>
                <w:sz w:val="20"/>
                <w:szCs w:val="20"/>
              </w:rPr>
              <w:t> 956 656,10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4D7C01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 w:rsidR="004D7C01"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814DD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3C0484" w:rsidP="004D7C0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D7C01">
              <w:rPr>
                <w:rFonts w:ascii="Arial" w:hAnsi="Arial" w:cs="Arial"/>
                <w:sz w:val="20"/>
                <w:szCs w:val="20"/>
              </w:rPr>
              <w:t> 255 946,58</w:t>
            </w:r>
          </w:p>
        </w:tc>
      </w:tr>
      <w:tr w:rsidR="00C03215" w:rsidRPr="0065383D" w:rsidTr="00AD5163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17D" w:rsidRPr="0065383D" w:rsidTr="0074717D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7D" w:rsidRPr="0065383D" w:rsidRDefault="0074717D" w:rsidP="007471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7D" w:rsidRPr="0065383D" w:rsidRDefault="0074717D" w:rsidP="0074717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7D" w:rsidRPr="0065383D" w:rsidRDefault="0074717D" w:rsidP="0074717D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17D" w:rsidRPr="00822D6C" w:rsidRDefault="0074717D" w:rsidP="007471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17D" w:rsidRPr="00822D6C" w:rsidRDefault="0074717D" w:rsidP="007471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17D" w:rsidRPr="00822D6C" w:rsidRDefault="0074717D" w:rsidP="007471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17D" w:rsidRPr="00822D6C" w:rsidRDefault="0074717D" w:rsidP="007471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74717D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17D" w:rsidRPr="0065383D" w:rsidRDefault="0074717D" w:rsidP="0074717D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956 656,10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74717D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74717D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74717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31 255 946,58</w:t>
            </w:r>
          </w:p>
        </w:tc>
      </w:tr>
      <w:tr w:rsidR="002B25A0" w:rsidRPr="0065383D" w:rsidTr="002B25A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A0" w:rsidRPr="0065383D" w:rsidRDefault="0074717D" w:rsidP="007471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6 195 379,60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74717D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 w:rsidR="0074717D"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2B25A0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Pr="0065383D" w:rsidRDefault="002B25A0" w:rsidP="007471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4717D">
              <w:rPr>
                <w:rFonts w:ascii="Arial" w:hAnsi="Arial" w:cs="Arial"/>
                <w:sz w:val="20"/>
                <w:szCs w:val="20"/>
              </w:rPr>
              <w:t> 550 089,06</w:t>
            </w:r>
          </w:p>
        </w:tc>
      </w:tr>
      <w:tr w:rsidR="00C03215" w:rsidRPr="0065383D" w:rsidTr="00AD5163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E5" w:rsidRPr="0065383D" w:rsidTr="00AD5163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</w:t>
            </w:r>
            <w:r w:rsidR="007F338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51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359</w:t>
            </w:r>
            <w:r w:rsidR="00AB5194">
              <w:rPr>
                <w:rFonts w:ascii="Arial" w:hAnsi="Arial" w:cs="Arial"/>
                <w:sz w:val="20"/>
                <w:szCs w:val="20"/>
              </w:rPr>
              <w:t> 750,00</w:t>
            </w:r>
          </w:p>
        </w:tc>
      </w:tr>
      <w:tr w:rsidR="0074717D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Default="0074717D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</w:tr>
      <w:tr w:rsidR="00BC49E9" w:rsidRPr="0065383D" w:rsidTr="001546CB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74717D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74717D">
              <w:rPr>
                <w:rFonts w:ascii="Arial" w:hAnsi="Arial" w:cs="Arial"/>
                <w:sz w:val="20"/>
                <w:szCs w:val="20"/>
              </w:rPr>
              <w:t> 471 963,45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7471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</w:t>
            </w:r>
            <w:r w:rsidR="0074717D">
              <w:rPr>
                <w:rFonts w:ascii="Arial" w:hAnsi="Arial" w:cs="Arial"/>
                <w:sz w:val="20"/>
                <w:szCs w:val="20"/>
              </w:rPr>
              <w:t>10 269,35</w:t>
            </w:r>
          </w:p>
        </w:tc>
      </w:tr>
      <w:tr w:rsidR="00BC49E9" w:rsidRPr="0065383D" w:rsidTr="001546CB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D73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D737EE">
              <w:rPr>
                <w:rFonts w:ascii="Arial" w:hAnsi="Arial" w:cs="Arial"/>
                <w:sz w:val="20"/>
                <w:szCs w:val="20"/>
              </w:rPr>
              <w:t> 669 366,15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 w:rsidP="0074717D">
            <w:r w:rsidRPr="000A29E1">
              <w:rPr>
                <w:rFonts w:ascii="Arial" w:hAnsi="Arial" w:cs="Arial"/>
                <w:sz w:val="20"/>
                <w:szCs w:val="20"/>
              </w:rPr>
              <w:t>1</w:t>
            </w:r>
            <w:r w:rsidR="0074717D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0A29E1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7471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4717D">
              <w:rPr>
                <w:rFonts w:ascii="Arial" w:hAnsi="Arial" w:cs="Arial"/>
                <w:sz w:val="20"/>
                <w:szCs w:val="20"/>
              </w:rPr>
              <w:t> 757 669,71</w:t>
            </w:r>
          </w:p>
        </w:tc>
      </w:tr>
      <w:tr w:rsidR="008B5155" w:rsidRPr="0065383D" w:rsidTr="008B5155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65383D" w:rsidRDefault="008B5155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5155" w:rsidRPr="0065383D" w:rsidRDefault="008B5155" w:rsidP="001618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1852">
              <w:rPr>
                <w:rFonts w:ascii="Arial" w:hAnsi="Arial" w:cs="Arial"/>
                <w:sz w:val="20"/>
                <w:szCs w:val="20"/>
              </w:rPr>
              <w:t> </w:t>
            </w:r>
            <w:r w:rsidR="00D737EE">
              <w:rPr>
                <w:rFonts w:ascii="Arial" w:hAnsi="Arial" w:cs="Arial"/>
                <w:sz w:val="20"/>
                <w:szCs w:val="20"/>
              </w:rPr>
              <w:t>7</w:t>
            </w:r>
            <w:r w:rsidR="00161852">
              <w:rPr>
                <w:rFonts w:ascii="Arial" w:hAnsi="Arial" w:cs="Arial"/>
                <w:sz w:val="20"/>
                <w:szCs w:val="20"/>
              </w:rPr>
              <w:t>61 276,50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7F3384" w:rsidRDefault="008B5155" w:rsidP="0016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161852">
              <w:rPr>
                <w:rFonts w:ascii="Arial" w:hAnsi="Arial" w:cs="Arial"/>
                <w:sz w:val="18"/>
                <w:szCs w:val="18"/>
              </w:rPr>
              <w:t> 705 857,52</w:t>
            </w:r>
          </w:p>
        </w:tc>
      </w:tr>
      <w:tr w:rsidR="007F3384" w:rsidRPr="0065383D" w:rsidTr="00AD5163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5A0" w:rsidRPr="0065383D" w:rsidTr="00D55667">
        <w:trPr>
          <w:trHeight w:val="544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5383D" w:rsidRDefault="00AB46E0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3 111 874,39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Default="002B25A0" w:rsidP="00D55667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Default="002B25A0" w:rsidP="00D55667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7F3384" w:rsidRDefault="002B25A0" w:rsidP="00AB46E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B46E0">
              <w:rPr>
                <w:rFonts w:ascii="Arial" w:hAnsi="Arial" w:cs="Arial"/>
                <w:sz w:val="18"/>
                <w:szCs w:val="18"/>
              </w:rPr>
              <w:t> 903 623,17</w:t>
            </w:r>
          </w:p>
        </w:tc>
      </w:tr>
      <w:tr w:rsidR="002B25A0" w:rsidRPr="0065383D" w:rsidTr="001546CB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5383D" w:rsidRDefault="00161852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13 250</w:t>
            </w:r>
            <w:r w:rsidR="002B25A0" w:rsidRPr="006538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AB066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AB066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7F3384" w:rsidRDefault="00161852" w:rsidP="007F338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22 850</w:t>
            </w:r>
            <w:r w:rsidR="002B25A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B25A0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5383D" w:rsidRDefault="00AB46E0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939 786,07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7F3384" w:rsidRDefault="002B25A0" w:rsidP="00AB46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B46E0">
              <w:rPr>
                <w:rFonts w:ascii="Arial" w:hAnsi="Arial" w:cs="Arial"/>
                <w:sz w:val="18"/>
                <w:szCs w:val="18"/>
              </w:rPr>
              <w:t> 688 894,21</w:t>
            </w:r>
          </w:p>
        </w:tc>
      </w:tr>
      <w:tr w:rsidR="002B25A0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25A0" w:rsidRPr="0065383D" w:rsidRDefault="00D737EE" w:rsidP="0058749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7496">
              <w:rPr>
                <w:rFonts w:ascii="Arial" w:hAnsi="Arial" w:cs="Arial"/>
                <w:sz w:val="20"/>
                <w:szCs w:val="20"/>
              </w:rPr>
              <w:t>53 806,54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4708F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Default="002B25A0">
            <w:r w:rsidRPr="004708F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7F3384" w:rsidRDefault="002B25A0" w:rsidP="00587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8749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874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7496">
              <w:rPr>
                <w:rFonts w:ascii="Arial" w:hAnsi="Arial" w:cs="Arial"/>
                <w:sz w:val="18"/>
                <w:szCs w:val="18"/>
              </w:rPr>
              <w:t> 290,64</w:t>
            </w:r>
          </w:p>
        </w:tc>
      </w:tr>
      <w:tr w:rsidR="00D55667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667" w:rsidRPr="002B25A0" w:rsidRDefault="00587496" w:rsidP="00D55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D556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Default="00D55667">
            <w:r w:rsidRPr="0040586B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Default="00D55667">
            <w:r w:rsidRPr="0040586B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Default="00587496" w:rsidP="00D55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2 640</w:t>
            </w:r>
            <w:r w:rsidR="00D556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F3384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5383D" w:rsidRDefault="007F3384" w:rsidP="00D737E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120 </w:t>
            </w:r>
            <w:r w:rsidR="00D737EE">
              <w:rPr>
                <w:rFonts w:ascii="Arial" w:hAnsi="Arial" w:cs="Arial"/>
                <w:sz w:val="20"/>
                <w:szCs w:val="20"/>
              </w:rPr>
              <w:t>1</w:t>
            </w:r>
            <w:r w:rsidRPr="006538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D55667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D737EE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360 1</w:t>
            </w:r>
            <w:r w:rsidR="00D55667">
              <w:rPr>
                <w:rFonts w:ascii="Arial" w:hAnsi="Arial" w:cs="Arial"/>
                <w:sz w:val="18"/>
                <w:szCs w:val="18"/>
              </w:rPr>
              <w:t>00</w:t>
            </w:r>
            <w:r w:rsidR="007F3384" w:rsidRPr="007F338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87496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65383D" w:rsidRDefault="00587496" w:rsidP="00D73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7F3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</w:tr>
      <w:tr w:rsidR="00587496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</w:tr>
      <w:tr w:rsidR="00AD5163" w:rsidRPr="0065383D" w:rsidTr="00AD5163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163" w:rsidRPr="0065383D" w:rsidRDefault="00AD5163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FC3B25" w:rsidRPr="0065383D" w:rsidRDefault="00FC3B25" w:rsidP="00962191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tabs>
          <w:tab w:val="left" w:pos="4665"/>
        </w:tabs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E36821" w:rsidRPr="0065383D" w:rsidRDefault="00E36821" w:rsidP="00FC3B25">
      <w:pPr>
        <w:rPr>
          <w:rFonts w:ascii="Arial" w:hAnsi="Arial" w:cs="Arial"/>
          <w:sz w:val="20"/>
          <w:szCs w:val="20"/>
        </w:rPr>
        <w:sectPr w:rsidR="00E36821" w:rsidRPr="0065383D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        </w:t>
      </w:r>
      <w:r>
        <w:rPr>
          <w:rFonts w:ascii="Arial" w:hAnsi="Arial" w:cs="Arial"/>
        </w:rPr>
        <w:t xml:space="preserve">   №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2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65383D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65383D" w:rsidRDefault="00E36821" w:rsidP="00E36821">
      <w:pPr>
        <w:tabs>
          <w:tab w:val="left" w:pos="1236"/>
        </w:tabs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559"/>
      </w:tblGrid>
      <w:tr w:rsidR="00E36821" w:rsidRPr="0065383D" w:rsidTr="008406AB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65383D" w:rsidTr="008406AB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5C302E" w:rsidRPr="0065383D" w:rsidTr="006B4642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5C302E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5C302E" w:rsidRPr="0065383D" w:rsidRDefault="005C302E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956 656,10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31 255 946,58</w:t>
            </w:r>
          </w:p>
        </w:tc>
      </w:tr>
      <w:tr w:rsidR="00495555" w:rsidRPr="0065383D" w:rsidTr="008406AB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B637D" w:rsidRPr="0065383D" w:rsidTr="008406AB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5C302E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5C302E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5C302E" w:rsidRPr="0065383D" w:rsidTr="006B4642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5C302E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10 934 196,60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2E" w:rsidRPr="0065383D" w:rsidRDefault="005C302E" w:rsidP="00236A2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31 233 487,08</w:t>
            </w:r>
          </w:p>
        </w:tc>
      </w:tr>
      <w:tr w:rsidR="003B637D" w:rsidRPr="0065383D" w:rsidTr="008406AB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Default="00CD31CF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CF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45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F624A5" w:rsidP="00F624A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6 195 379,60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A5" w:rsidRPr="0065383D" w:rsidRDefault="00F624A5" w:rsidP="00F624A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17 550 089,06</w:t>
            </w:r>
          </w:p>
        </w:tc>
      </w:tr>
      <w:tr w:rsidR="00CD31CF" w:rsidRPr="0065383D" w:rsidTr="00E451F0">
        <w:trPr>
          <w:trHeight w:val="263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3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24A5" w:rsidRPr="0065383D" w:rsidTr="006B4642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F624A5" w:rsidP="00F624A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6 195 379,60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A5" w:rsidRPr="0065383D" w:rsidRDefault="00F624A5" w:rsidP="00F624A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17 550 089,06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</w:t>
            </w:r>
            <w:r w:rsidRPr="0065383D">
              <w:rPr>
                <w:rFonts w:ascii="Arial" w:hAnsi="Arial" w:cs="Arial"/>
                <w:sz w:val="22"/>
                <w:szCs w:val="22"/>
              </w:rPr>
              <w:lastRenderedPageBreak/>
              <w:t>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E451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</w:t>
            </w:r>
            <w:r w:rsidRPr="0065383D">
              <w:rPr>
                <w:rFonts w:ascii="Arial" w:hAnsi="Arial" w:cs="Arial"/>
                <w:sz w:val="22"/>
                <w:szCs w:val="22"/>
              </w:rPr>
              <w:lastRenderedPageBreak/>
              <w:t>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F13724" w:rsidRDefault="00CD31CF" w:rsidP="00E451F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Default="00CD31CF" w:rsidP="00E451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21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F624A5" w:rsidP="00F624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4 761 276,50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4A5" w:rsidRPr="007F3384" w:rsidRDefault="00F624A5" w:rsidP="00F62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13 705 857,52</w:t>
            </w:r>
          </w:p>
        </w:tc>
      </w:tr>
      <w:tr w:rsidR="00CD31CF" w:rsidRPr="0065383D" w:rsidTr="00E451F0">
        <w:trPr>
          <w:trHeight w:val="17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08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14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F624A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F624A5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AB46E0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6E0" w:rsidRPr="0065383D" w:rsidRDefault="00AB46E0" w:rsidP="00F624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724">
              <w:rPr>
                <w:rFonts w:ascii="Arial" w:hAnsi="Arial" w:cs="Arial"/>
                <w:sz w:val="20"/>
                <w:szCs w:val="20"/>
              </w:rPr>
              <w:t>4</w:t>
            </w:r>
            <w:r w:rsidR="00F624A5">
              <w:rPr>
                <w:rFonts w:ascii="Arial" w:hAnsi="Arial" w:cs="Arial"/>
                <w:sz w:val="20"/>
                <w:szCs w:val="20"/>
              </w:rPr>
              <w:t xml:space="preserve"> 738 817,00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Pr="0065383D" w:rsidRDefault="00AB46E0" w:rsidP="00F624A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13 68</w:t>
            </w:r>
            <w:r w:rsidR="00F624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624A5">
              <w:rPr>
                <w:rFonts w:ascii="Arial" w:hAnsi="Arial" w:cs="Arial"/>
                <w:sz w:val="20"/>
                <w:szCs w:val="20"/>
              </w:rPr>
              <w:t>398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624A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65383D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6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36821" w:rsidRPr="0065383D" w:rsidRDefault="00E36821" w:rsidP="00E36821">
      <w:pPr>
        <w:rPr>
          <w:rFonts w:ascii="Arial" w:hAnsi="Arial" w:cs="Arial"/>
          <w:sz w:val="20"/>
          <w:szCs w:val="20"/>
        </w:rPr>
        <w:sectPr w:rsidR="00E36821" w:rsidRPr="0065383D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62191" w:rsidRPr="0065383D" w:rsidRDefault="00962191" w:rsidP="00E36821">
      <w:pPr>
        <w:rPr>
          <w:rFonts w:ascii="Arial" w:hAnsi="Arial" w:cs="Arial"/>
          <w:sz w:val="20"/>
          <w:szCs w:val="20"/>
        </w:rPr>
      </w:pP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>Приложение 3</w:t>
      </w:r>
    </w:p>
    <w:p w:rsidR="00496BFF" w:rsidRPr="00332CF0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496BFF" w:rsidRPr="00332CF0" w:rsidRDefault="00496BFF" w:rsidP="00496BF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    </w:t>
      </w:r>
      <w:proofErr w:type="gramStart"/>
      <w:r w:rsidRPr="00332CF0">
        <w:rPr>
          <w:rFonts w:ascii="Arial" w:hAnsi="Arial" w:cs="Arial"/>
        </w:rPr>
        <w:t>от</w:t>
      </w:r>
      <w:proofErr w:type="gramEnd"/>
      <w:r w:rsidRPr="00332CF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</w:t>
      </w:r>
      <w:r w:rsidRPr="00332CF0">
        <w:rPr>
          <w:rFonts w:ascii="Arial" w:hAnsi="Arial" w:cs="Arial"/>
        </w:rPr>
        <w:t>№</w:t>
      </w: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2 </w:t>
      </w: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>к подпрограмме 1 «</w:t>
      </w:r>
      <w:r w:rsidRPr="0065383D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4E3B01" w:rsidRPr="002C71CB" w:rsidRDefault="00E36821" w:rsidP="00E36821">
      <w:pPr>
        <w:rPr>
          <w:rFonts w:ascii="Arial" w:hAnsi="Arial" w:cs="Arial"/>
          <w:bCs/>
          <w:color w:val="000000"/>
        </w:rPr>
      </w:pPr>
      <w:r w:rsidRPr="002C71CB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4E3B01" w:rsidRPr="002C71CB" w:rsidTr="00082613">
        <w:tc>
          <w:tcPr>
            <w:tcW w:w="2802" w:type="dxa"/>
            <w:vMerge w:val="restart"/>
          </w:tcPr>
          <w:p w:rsidR="004E3B01" w:rsidRPr="002C71CB" w:rsidRDefault="004E3B01" w:rsidP="00EA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="00EA0590" w:rsidRPr="002C71CB">
              <w:rPr>
                <w:rFonts w:ascii="Arial" w:hAnsi="Arial" w:cs="Arial"/>
                <w:sz w:val="20"/>
                <w:szCs w:val="20"/>
              </w:rPr>
              <w:t>ч</w:t>
            </w:r>
            <w:r w:rsidRPr="002C71CB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подпрограммы</w:t>
            </w:r>
          </w:p>
        </w:tc>
        <w:tc>
          <w:tcPr>
            <w:tcW w:w="1275" w:type="dxa"/>
            <w:vMerge w:val="restart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4E3B01" w:rsidRPr="002C71CB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4E3B01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2C71CB" w:rsidTr="00082613">
        <w:tc>
          <w:tcPr>
            <w:tcW w:w="2802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71CB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2C71CB">
              <w:rPr>
                <w:rFonts w:ascii="Arial" w:hAnsi="Arial" w:cs="Arial"/>
                <w:sz w:val="20"/>
                <w:szCs w:val="20"/>
              </w:rPr>
              <w:t>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Pr="002C71CB">
              <w:rPr>
                <w:rFonts w:ascii="Arial" w:hAnsi="Arial" w:cs="Arial"/>
                <w:sz w:val="20"/>
                <w:szCs w:val="20"/>
              </w:rPr>
              <w:t>-202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  <w:r w:rsidRPr="002C71CB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2C71CB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2C71CB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E32152">
        <w:tc>
          <w:tcPr>
            <w:tcW w:w="2802" w:type="dxa"/>
          </w:tcPr>
          <w:p w:rsidR="006238C2" w:rsidRPr="002C71CB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2C71CB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9D1229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="001D63B9" w:rsidRPr="002C71CB">
              <w:rPr>
                <w:rFonts w:ascii="Arial" w:hAnsi="Arial" w:cs="Arial"/>
                <w:sz w:val="20"/>
                <w:szCs w:val="20"/>
              </w:rPr>
              <w:t>90</w:t>
            </w:r>
            <w:r w:rsidR="006238C2" w:rsidRPr="002C71C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  <w:tc>
          <w:tcPr>
            <w:tcW w:w="1418" w:type="dxa"/>
          </w:tcPr>
          <w:p w:rsidR="006238C2" w:rsidRPr="002C71CB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B637D" w:rsidRPr="002C71CB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1  359 750,00</w:t>
            </w:r>
          </w:p>
        </w:tc>
        <w:tc>
          <w:tcPr>
            <w:tcW w:w="1418" w:type="dxa"/>
          </w:tcPr>
          <w:p w:rsidR="003B637D" w:rsidRPr="002C71CB" w:rsidRDefault="003B637D" w:rsidP="003B637D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B637D" w:rsidRPr="0065383D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</w:t>
            </w:r>
            <w:r w:rsidRPr="002C71CB">
              <w:rPr>
                <w:rFonts w:ascii="Arial" w:hAnsi="Arial" w:cs="Arial"/>
                <w:sz w:val="20"/>
                <w:szCs w:val="20"/>
              </w:rPr>
              <w:lastRenderedPageBreak/>
              <w:t>территории города Бородино»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lastRenderedPageBreak/>
              <w:t xml:space="preserve">Отдел по управлению муниципальным </w:t>
            </w:r>
            <w:r w:rsidRPr="002C71CB">
              <w:rPr>
                <w:sz w:val="20"/>
                <w:szCs w:val="20"/>
              </w:rPr>
              <w:lastRenderedPageBreak/>
              <w:t>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  <w:tc>
          <w:tcPr>
            <w:tcW w:w="1418" w:type="dxa"/>
          </w:tcPr>
          <w:p w:rsidR="003B637D" w:rsidRPr="0065383D" w:rsidRDefault="003B637D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1CB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</w:t>
            </w:r>
            <w:r w:rsidRPr="002C71CB">
              <w:rPr>
                <w:rFonts w:ascii="Arial" w:hAnsi="Arial" w:cs="Arial"/>
                <w:sz w:val="19"/>
                <w:szCs w:val="19"/>
              </w:rPr>
              <w:lastRenderedPageBreak/>
              <w:t>количестве 294 единицы</w:t>
            </w:r>
            <w:r w:rsidRPr="0065383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B637D" w:rsidRPr="0065383D" w:rsidTr="00FF0E4A">
        <w:tc>
          <w:tcPr>
            <w:tcW w:w="2802" w:type="dxa"/>
          </w:tcPr>
          <w:p w:rsidR="003B637D" w:rsidRPr="0065383D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65383D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65383D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3B637D" w:rsidRPr="0065383D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  <w:vAlign w:val="center"/>
          </w:tcPr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vAlign w:val="center"/>
          </w:tcPr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  <w:tc>
          <w:tcPr>
            <w:tcW w:w="1418" w:type="dxa"/>
          </w:tcPr>
          <w:p w:rsidR="003B637D" w:rsidRPr="0065383D" w:rsidRDefault="003B637D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7601E5" w:rsidRPr="0065383D" w:rsidTr="00FF0E4A">
        <w:tc>
          <w:tcPr>
            <w:tcW w:w="2802" w:type="dxa"/>
          </w:tcPr>
          <w:p w:rsidR="007601E5" w:rsidRPr="007601E5" w:rsidRDefault="007601E5" w:rsidP="007601E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екларации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6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74179F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1E5"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7" w:type="dxa"/>
            <w:gridSpan w:val="2"/>
            <w:vAlign w:val="center"/>
          </w:tcPr>
          <w:p w:rsidR="007601E5" w:rsidRPr="0065383D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01E5" w:rsidRDefault="007601E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ул. Нижне-Сибирская</w:t>
            </w:r>
          </w:p>
        </w:tc>
      </w:tr>
      <w:tr w:rsidR="005D20C5" w:rsidRPr="0065383D" w:rsidTr="00822D6C">
        <w:trPr>
          <w:trHeight w:val="2040"/>
        </w:trPr>
        <w:tc>
          <w:tcPr>
            <w:tcW w:w="2802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2D6C" w:rsidRDefault="00822D6C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65383D" w:rsidRDefault="005D20C5" w:rsidP="00E51FC6">
            <w:pPr>
              <w:jc w:val="center"/>
              <w:rPr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E51FC6" w:rsidRPr="002C71CB">
              <w:rPr>
                <w:rFonts w:ascii="Arial" w:hAnsi="Arial" w:cs="Arial"/>
                <w:sz w:val="20"/>
                <w:szCs w:val="20"/>
              </w:rPr>
              <w:t> </w:t>
            </w:r>
            <w:r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="00E51FC6" w:rsidRPr="002C71CB">
              <w:rPr>
                <w:rFonts w:ascii="Arial" w:hAnsi="Arial" w:cs="Arial"/>
                <w:sz w:val="20"/>
                <w:szCs w:val="20"/>
              </w:rPr>
              <w:t>71 963,45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E51FC6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1FC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1FC6">
              <w:rPr>
                <w:rFonts w:ascii="Arial" w:hAnsi="Arial" w:cs="Arial"/>
                <w:sz w:val="20"/>
                <w:szCs w:val="20"/>
              </w:rPr>
              <w:t>10 269,35</w:t>
            </w:r>
          </w:p>
        </w:tc>
        <w:tc>
          <w:tcPr>
            <w:tcW w:w="1418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65383D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жилого и нежилого фонда </w:t>
            </w: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Оплата коммунальных услуг за нежилое здание и нежилое помещения в количестве 6 единиц в год</w:t>
            </w:r>
          </w:p>
        </w:tc>
      </w:tr>
      <w:tr w:rsidR="005D20C5" w:rsidRPr="0065383D" w:rsidTr="005D20C5">
        <w:trPr>
          <w:trHeight w:val="1259"/>
        </w:trPr>
        <w:tc>
          <w:tcPr>
            <w:tcW w:w="2802" w:type="dxa"/>
            <w:vMerge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74179F" w:rsidRDefault="005D20C5" w:rsidP="005E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5E3AE6" w:rsidRPr="002C71CB">
              <w:rPr>
                <w:rFonts w:ascii="Arial" w:hAnsi="Arial" w:cs="Arial"/>
                <w:sz w:val="20"/>
                <w:szCs w:val="20"/>
              </w:rPr>
              <w:t> 669 366,15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9860BB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</w:t>
            </w:r>
            <w:r w:rsidR="009860BB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6D26E6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26E6">
              <w:rPr>
                <w:rFonts w:ascii="Arial" w:hAnsi="Arial" w:cs="Arial"/>
                <w:sz w:val="20"/>
                <w:szCs w:val="20"/>
              </w:rPr>
              <w:t> 757 669,71</w:t>
            </w:r>
          </w:p>
        </w:tc>
        <w:tc>
          <w:tcPr>
            <w:tcW w:w="1418" w:type="dxa"/>
            <w:vMerge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E5" w:rsidRPr="0065383D" w:rsidTr="005D20C5">
        <w:tc>
          <w:tcPr>
            <w:tcW w:w="2802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7601E5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65383D" w:rsidRDefault="007601E5" w:rsidP="007601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6 195 379,60</w:t>
            </w:r>
          </w:p>
        </w:tc>
        <w:tc>
          <w:tcPr>
            <w:tcW w:w="1417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7601E5" w:rsidRPr="0065383D" w:rsidRDefault="007601E5" w:rsidP="007601E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17 550 089,06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D21" w:rsidRPr="0065383D" w:rsidTr="003B637D">
        <w:tc>
          <w:tcPr>
            <w:tcW w:w="2802" w:type="dxa"/>
          </w:tcPr>
          <w:p w:rsidR="003A2D21" w:rsidRPr="0065383D" w:rsidRDefault="002F3817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3A2D21">
              <w:rPr>
                <w:rFonts w:ascii="Arial" w:hAnsi="Arial" w:cs="Arial"/>
                <w:bCs/>
                <w:sz w:val="20"/>
                <w:szCs w:val="20"/>
              </w:rPr>
              <w:t xml:space="preserve"> том числе</w:t>
            </w:r>
          </w:p>
        </w:tc>
        <w:tc>
          <w:tcPr>
            <w:tcW w:w="1275" w:type="dxa"/>
            <w:vAlign w:val="center"/>
          </w:tcPr>
          <w:p w:rsidR="003A2D21" w:rsidRPr="0065383D" w:rsidRDefault="003A2D21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2D21" w:rsidRDefault="003A2D21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2D21" w:rsidRDefault="003A2D21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D21" w:rsidRPr="0065383D" w:rsidRDefault="003A2D21" w:rsidP="003B637D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3AE6" w:rsidRPr="0065383D" w:rsidTr="001546CB">
        <w:tc>
          <w:tcPr>
            <w:tcW w:w="2802" w:type="dxa"/>
          </w:tcPr>
          <w:p w:rsidR="005E3AE6" w:rsidRDefault="005E3AE6" w:rsidP="005E3AE6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1275" w:type="dxa"/>
            <w:vAlign w:val="center"/>
          </w:tcPr>
          <w:p w:rsidR="005E3AE6" w:rsidRPr="0065383D" w:rsidRDefault="005E3AE6" w:rsidP="005E3AE6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5E3AE6" w:rsidRPr="0065383D" w:rsidRDefault="005E3AE6" w:rsidP="005E3AE6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5E3AE6" w:rsidRPr="005D20C5" w:rsidRDefault="005E3AE6" w:rsidP="005E3AE6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E3AE6" w:rsidRPr="005D20C5" w:rsidRDefault="005E3AE6" w:rsidP="005E3AE6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5E3AE6" w:rsidRPr="005D20C5" w:rsidRDefault="005E3AE6" w:rsidP="005E3AE6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5E3AE6" w:rsidRPr="0065383D" w:rsidRDefault="006D26E6" w:rsidP="006D26E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6 195 379,60</w:t>
            </w:r>
          </w:p>
        </w:tc>
        <w:tc>
          <w:tcPr>
            <w:tcW w:w="1417" w:type="dxa"/>
            <w:gridSpan w:val="2"/>
            <w:vAlign w:val="center"/>
          </w:tcPr>
          <w:p w:rsidR="005E3AE6" w:rsidRDefault="005E3AE6" w:rsidP="006D26E6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 w:rsidR="006D26E6"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5E3AE6" w:rsidRDefault="005E3AE6" w:rsidP="005E3AE6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5E3AE6" w:rsidRPr="0065383D" w:rsidRDefault="005E3AE6" w:rsidP="006D26E6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D26E6">
              <w:rPr>
                <w:rFonts w:ascii="Arial" w:hAnsi="Arial" w:cs="Arial"/>
                <w:sz w:val="20"/>
                <w:szCs w:val="20"/>
              </w:rPr>
              <w:t> 550 089,06</w:t>
            </w:r>
          </w:p>
        </w:tc>
        <w:tc>
          <w:tcPr>
            <w:tcW w:w="1418" w:type="dxa"/>
          </w:tcPr>
          <w:p w:rsidR="005E3AE6" w:rsidRPr="0065383D" w:rsidRDefault="005E3AE6" w:rsidP="005E3AE6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47C9" w:rsidRPr="0065383D" w:rsidRDefault="004E3B01" w:rsidP="00E36821">
      <w:pPr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br w:type="textWrapping" w:clear="all"/>
      </w:r>
    </w:p>
    <w:p w:rsidR="006047C9" w:rsidRPr="0065383D" w:rsidRDefault="006047C9" w:rsidP="006047C9">
      <w:pPr>
        <w:rPr>
          <w:rFonts w:ascii="Arial" w:hAnsi="Arial" w:cs="Arial"/>
          <w:sz w:val="20"/>
          <w:szCs w:val="20"/>
        </w:rPr>
      </w:pPr>
    </w:p>
    <w:p w:rsidR="006047C9" w:rsidRPr="0065383D" w:rsidRDefault="006047C9" w:rsidP="004B7C04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tab/>
      </w:r>
    </w:p>
    <w:p w:rsidR="006238C2" w:rsidRPr="0065383D" w:rsidRDefault="006238C2" w:rsidP="006047C9">
      <w:pPr>
        <w:rPr>
          <w:rFonts w:ascii="Arial" w:hAnsi="Arial" w:cs="Arial"/>
          <w:sz w:val="20"/>
          <w:szCs w:val="20"/>
        </w:rPr>
        <w:sectPr w:rsidR="006238C2" w:rsidRPr="0065383D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DE744E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DE744E" w:rsidRPr="00332CF0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к постановлению администрации </w:t>
      </w:r>
    </w:p>
    <w:p w:rsidR="00DE744E" w:rsidRPr="00332CF0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proofErr w:type="gramStart"/>
      <w:r w:rsidRPr="00332CF0">
        <w:rPr>
          <w:rFonts w:ascii="Arial" w:hAnsi="Arial" w:cs="Arial"/>
        </w:rPr>
        <w:t>от</w:t>
      </w:r>
      <w:proofErr w:type="gramEnd"/>
      <w:r w:rsidRPr="00332CF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Pr="00332CF0">
        <w:rPr>
          <w:rFonts w:ascii="Arial" w:hAnsi="Arial" w:cs="Arial"/>
        </w:rPr>
        <w:t>№</w:t>
      </w:r>
    </w:p>
    <w:p w:rsidR="006238C2" w:rsidRPr="0065383D" w:rsidRDefault="00DE744E" w:rsidP="00DE744E">
      <w:pPr>
        <w:pStyle w:val="Default"/>
        <w:shd w:val="clear" w:color="auto" w:fill="FFFFFF"/>
        <w:tabs>
          <w:tab w:val="left" w:pos="10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6238C2" w:rsidRPr="0065383D">
        <w:rPr>
          <w:rFonts w:ascii="Arial" w:hAnsi="Arial" w:cs="Arial"/>
        </w:rPr>
        <w:t xml:space="preserve">Приложение  2 </w:t>
      </w:r>
    </w:p>
    <w:p w:rsidR="006238C2" w:rsidRPr="0065383D" w:rsidRDefault="006238C2" w:rsidP="00AB11E5">
      <w:pPr>
        <w:pStyle w:val="Default"/>
        <w:shd w:val="clear" w:color="auto" w:fill="FFFFFF"/>
        <w:tabs>
          <w:tab w:val="left" w:pos="10915"/>
        </w:tabs>
        <w:ind w:left="10632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к подпрограмме 2 «</w:t>
      </w:r>
      <w:r w:rsidRPr="0065383D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65383D">
        <w:rPr>
          <w:rStyle w:val="4"/>
          <w:rFonts w:ascii="Arial" w:hAnsi="Arial" w:cs="Arial"/>
          <w:b w:val="0"/>
          <w:bCs w:val="0"/>
        </w:rPr>
        <w:t>»</w:t>
      </w:r>
    </w:p>
    <w:p w:rsidR="006238C2" w:rsidRPr="0065383D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5383D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417"/>
        <w:gridCol w:w="1276"/>
        <w:gridCol w:w="142"/>
        <w:gridCol w:w="1417"/>
        <w:gridCol w:w="1985"/>
      </w:tblGrid>
      <w:tr w:rsidR="002913C0" w:rsidRPr="0065383D" w:rsidTr="00302227">
        <w:tc>
          <w:tcPr>
            <w:tcW w:w="1640" w:type="dxa"/>
            <w:vMerge w:val="restart"/>
            <w:vAlign w:val="center"/>
          </w:tcPr>
          <w:p w:rsidR="002913C0" w:rsidRPr="0065383D" w:rsidRDefault="002913C0" w:rsidP="005917A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985" w:type="dxa"/>
            <w:vMerge w:val="restart"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r w:rsidR="00211C30" w:rsidRPr="006538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13C0" w:rsidRPr="0065383D" w:rsidTr="00302227">
        <w:tc>
          <w:tcPr>
            <w:tcW w:w="1640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83D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4</w:t>
            </w:r>
            <w:r w:rsidRPr="0065383D">
              <w:rPr>
                <w:rFonts w:ascii="Arial" w:hAnsi="Arial" w:cs="Arial"/>
                <w:sz w:val="20"/>
                <w:szCs w:val="20"/>
              </w:rPr>
              <w:t>-202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6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65383D" w:rsidTr="00302227">
        <w:tc>
          <w:tcPr>
            <w:tcW w:w="13149" w:type="dxa"/>
            <w:gridSpan w:val="11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65383D" w:rsidTr="00302227">
        <w:tc>
          <w:tcPr>
            <w:tcW w:w="13149" w:type="dxa"/>
            <w:gridSpan w:val="11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65383D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 w:val="restart"/>
          </w:tcPr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1B05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3 111 874,39</w:t>
            </w:r>
          </w:p>
        </w:tc>
        <w:tc>
          <w:tcPr>
            <w:tcW w:w="1417" w:type="dxa"/>
            <w:vAlign w:val="center"/>
          </w:tcPr>
          <w:p w:rsidR="004C4FB5" w:rsidRDefault="004C4FB5" w:rsidP="001B0590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8" w:type="dxa"/>
            <w:gridSpan w:val="2"/>
            <w:vAlign w:val="center"/>
          </w:tcPr>
          <w:p w:rsidR="004C4FB5" w:rsidRDefault="004C4FB5" w:rsidP="001B0590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7" w:type="dxa"/>
            <w:vAlign w:val="center"/>
          </w:tcPr>
          <w:p w:rsidR="004C4FB5" w:rsidRPr="007F3384" w:rsidRDefault="004C4FB5" w:rsidP="001B05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8 903 623,17</w:t>
            </w:r>
          </w:p>
        </w:tc>
        <w:tc>
          <w:tcPr>
            <w:tcW w:w="1985" w:type="dxa"/>
          </w:tcPr>
          <w:p w:rsidR="004C4FB5" w:rsidRPr="0065383D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5 единиц</w:t>
            </w: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13 250,00</w:t>
            </w:r>
          </w:p>
        </w:tc>
        <w:tc>
          <w:tcPr>
            <w:tcW w:w="1417" w:type="dxa"/>
          </w:tcPr>
          <w:p w:rsidR="004C4FB5" w:rsidRDefault="004C4FB5">
            <w:r w:rsidRPr="0028417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gridSpan w:val="2"/>
          </w:tcPr>
          <w:p w:rsidR="004C4FB5" w:rsidRDefault="004C4FB5">
            <w:r w:rsidRPr="0028417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</w:tcPr>
          <w:p w:rsidR="004C4FB5" w:rsidRPr="0065383D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22 850,00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8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8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8D6A1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8D6A1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939 786,07</w:t>
            </w:r>
          </w:p>
        </w:tc>
        <w:tc>
          <w:tcPr>
            <w:tcW w:w="1417" w:type="dxa"/>
          </w:tcPr>
          <w:p w:rsidR="004C4FB5" w:rsidRDefault="004C4FB5" w:rsidP="008D6A1A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8" w:type="dxa"/>
            <w:gridSpan w:val="2"/>
          </w:tcPr>
          <w:p w:rsidR="004C4FB5" w:rsidRDefault="004C4FB5" w:rsidP="008D6A1A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7" w:type="dxa"/>
          </w:tcPr>
          <w:p w:rsidR="004C4FB5" w:rsidRPr="007F3384" w:rsidRDefault="004C4FB5" w:rsidP="008D6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2 688 894,21</w:t>
            </w:r>
          </w:p>
        </w:tc>
        <w:tc>
          <w:tcPr>
            <w:tcW w:w="1985" w:type="dxa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rPr>
          <w:trHeight w:val="362"/>
        </w:trPr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C4FB5" w:rsidRPr="0065383D" w:rsidRDefault="004C4FB5" w:rsidP="001D1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553 806,54</w:t>
            </w:r>
          </w:p>
        </w:tc>
        <w:tc>
          <w:tcPr>
            <w:tcW w:w="1417" w:type="dxa"/>
          </w:tcPr>
          <w:p w:rsidR="004C4FB5" w:rsidRDefault="004C4FB5">
            <w:r w:rsidRPr="006D63EB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8" w:type="dxa"/>
            <w:gridSpan w:val="2"/>
          </w:tcPr>
          <w:p w:rsidR="004C4FB5" w:rsidRDefault="004C4FB5">
            <w:r w:rsidRPr="006D63EB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7" w:type="dxa"/>
          </w:tcPr>
          <w:p w:rsidR="004C4FB5" w:rsidRPr="0065383D" w:rsidRDefault="004C4FB5" w:rsidP="001D1098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1 705 290,64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rPr>
          <w:trHeight w:val="362"/>
        </w:trPr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464DF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C4FB5" w:rsidRDefault="004C4FB5" w:rsidP="001D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4C4FB5">
            <w:r w:rsidRPr="00A95F2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8" w:type="dxa"/>
            <w:gridSpan w:val="2"/>
          </w:tcPr>
          <w:p w:rsidR="004C4FB5" w:rsidRDefault="004C4FB5">
            <w:r w:rsidRPr="00A95F2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4C4FB5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3B63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120 1</w:t>
            </w:r>
            <w:r w:rsidRPr="006538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4C4FB5" w:rsidRPr="0065383D" w:rsidRDefault="004C4FB5" w:rsidP="003B637D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</w:tcPr>
          <w:p w:rsidR="004C4FB5" w:rsidRPr="0065383D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360 100,00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vAlign w:val="center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417" w:type="dxa"/>
            <w:vAlign w:val="center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1BE" w:rsidTr="00302227">
        <w:tc>
          <w:tcPr>
            <w:tcW w:w="1640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3D61BE" w:rsidRPr="003D61BE" w:rsidRDefault="003D61BE" w:rsidP="00502E2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1BE">
              <w:rPr>
                <w:rFonts w:ascii="Arial" w:hAnsi="Arial" w:cs="Arial"/>
                <w:sz w:val="20"/>
                <w:szCs w:val="20"/>
              </w:rPr>
              <w:t>4</w:t>
            </w:r>
            <w:r w:rsidR="00502E29">
              <w:rPr>
                <w:rFonts w:ascii="Arial" w:hAnsi="Arial" w:cs="Arial"/>
                <w:sz w:val="20"/>
                <w:szCs w:val="20"/>
              </w:rPr>
              <w:t> 761 276,50</w:t>
            </w:r>
          </w:p>
        </w:tc>
        <w:tc>
          <w:tcPr>
            <w:tcW w:w="1417" w:type="dxa"/>
            <w:vAlign w:val="center"/>
          </w:tcPr>
          <w:p w:rsidR="003D61BE" w:rsidRPr="003D61BE" w:rsidRDefault="003D61BE" w:rsidP="003D61BE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3D61BE" w:rsidRPr="003D61BE" w:rsidRDefault="003D61BE" w:rsidP="003D61BE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3D61BE" w:rsidRPr="003D61BE" w:rsidRDefault="003D61BE" w:rsidP="00502E2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1BE">
              <w:rPr>
                <w:rFonts w:ascii="Arial" w:hAnsi="Arial" w:cs="Arial"/>
                <w:sz w:val="20"/>
                <w:szCs w:val="20"/>
              </w:rPr>
              <w:t>13</w:t>
            </w:r>
            <w:r w:rsidR="001B0590">
              <w:rPr>
                <w:rFonts w:ascii="Arial" w:hAnsi="Arial" w:cs="Arial"/>
                <w:sz w:val="20"/>
                <w:szCs w:val="20"/>
              </w:rPr>
              <w:t> </w:t>
            </w:r>
            <w:r w:rsidR="00502E29">
              <w:rPr>
                <w:rFonts w:ascii="Arial" w:hAnsi="Arial" w:cs="Arial"/>
                <w:sz w:val="20"/>
                <w:szCs w:val="20"/>
              </w:rPr>
              <w:t>705</w:t>
            </w:r>
            <w:r w:rsidR="001B0590">
              <w:rPr>
                <w:rFonts w:ascii="Arial" w:hAnsi="Arial" w:cs="Arial"/>
                <w:sz w:val="20"/>
                <w:szCs w:val="20"/>
              </w:rPr>
              <w:t> </w:t>
            </w:r>
            <w:r w:rsidR="00502E29">
              <w:rPr>
                <w:rFonts w:ascii="Arial" w:hAnsi="Arial" w:cs="Arial"/>
                <w:sz w:val="20"/>
                <w:szCs w:val="20"/>
              </w:rPr>
              <w:t>857</w:t>
            </w:r>
            <w:r w:rsidR="001B0590">
              <w:rPr>
                <w:rFonts w:ascii="Arial" w:hAnsi="Arial" w:cs="Arial"/>
                <w:sz w:val="20"/>
                <w:szCs w:val="20"/>
              </w:rPr>
              <w:t>,52</w:t>
            </w:r>
          </w:p>
        </w:tc>
        <w:tc>
          <w:tcPr>
            <w:tcW w:w="1985" w:type="dxa"/>
          </w:tcPr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AC" w:rsidTr="00302227">
        <w:tc>
          <w:tcPr>
            <w:tcW w:w="1640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621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BAC" w:rsidRPr="003D61BE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BAC" w:rsidRPr="003D61BE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60BAC" w:rsidRPr="003D61BE" w:rsidRDefault="00B60BAC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AC" w:rsidRPr="003D61BE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0BAC" w:rsidRPr="002B18D0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29" w:rsidTr="00502E29">
        <w:trPr>
          <w:trHeight w:val="1284"/>
        </w:trPr>
        <w:tc>
          <w:tcPr>
            <w:tcW w:w="1640" w:type="dxa"/>
          </w:tcPr>
          <w:p w:rsidR="00502E29" w:rsidRDefault="00502E29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1621" w:type="dxa"/>
          </w:tcPr>
          <w:p w:rsidR="00502E29" w:rsidRPr="00AB11E5" w:rsidRDefault="00502E29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1E5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  <w:vAlign w:val="center"/>
          </w:tcPr>
          <w:p w:rsidR="00502E29" w:rsidRPr="0065383D" w:rsidRDefault="00502E29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502E29" w:rsidRPr="0065383D" w:rsidRDefault="00502E29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502E29" w:rsidRPr="0065383D" w:rsidRDefault="00502E29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502E29" w:rsidRPr="0065383D" w:rsidRDefault="00502E29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502E29" w:rsidRPr="003D61BE" w:rsidRDefault="00502E29" w:rsidP="006B464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1B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761 276,50</w:t>
            </w:r>
          </w:p>
        </w:tc>
        <w:tc>
          <w:tcPr>
            <w:tcW w:w="1417" w:type="dxa"/>
            <w:vAlign w:val="center"/>
          </w:tcPr>
          <w:p w:rsidR="00502E29" w:rsidRPr="003D61BE" w:rsidRDefault="00502E29" w:rsidP="006B4642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502E29" w:rsidRPr="003D61BE" w:rsidRDefault="00502E29" w:rsidP="006B4642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502E29" w:rsidRPr="003D61BE" w:rsidRDefault="00502E29" w:rsidP="006B464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1B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 705 857,52</w:t>
            </w:r>
          </w:p>
        </w:tc>
        <w:tc>
          <w:tcPr>
            <w:tcW w:w="1985" w:type="dxa"/>
          </w:tcPr>
          <w:p w:rsidR="00502E29" w:rsidRPr="002B18D0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485CD1">
      <w:pPr>
        <w:rPr>
          <w:rFonts w:ascii="Arial" w:hAnsi="Arial" w:cs="Arial"/>
          <w:sz w:val="20"/>
          <w:szCs w:val="20"/>
        </w:rPr>
      </w:pPr>
    </w:p>
    <w:sectPr w:rsidR="004E3B01" w:rsidRPr="00962191" w:rsidSect="00485CD1">
      <w:pgSz w:w="16838" w:h="11906" w:orient="landscape"/>
      <w:pgMar w:top="851" w:right="1134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59" w:rsidRDefault="00933059" w:rsidP="00962191">
      <w:r>
        <w:separator/>
      </w:r>
    </w:p>
  </w:endnote>
  <w:endnote w:type="continuationSeparator" w:id="0">
    <w:p w:rsidR="00933059" w:rsidRDefault="00933059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59" w:rsidRDefault="00933059" w:rsidP="00962191">
      <w:r>
        <w:separator/>
      </w:r>
    </w:p>
  </w:footnote>
  <w:footnote w:type="continuationSeparator" w:id="0">
    <w:p w:rsidR="00933059" w:rsidRDefault="00933059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AA" w:rsidRDefault="009901AA">
    <w:pPr>
      <w:pStyle w:val="a5"/>
      <w:jc w:val="center"/>
    </w:pPr>
  </w:p>
  <w:p w:rsidR="009901AA" w:rsidRDefault="009901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0C373D8C"/>
    <w:multiLevelType w:val="multilevel"/>
    <w:tmpl w:val="DD62A518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4">
    <w:nsid w:val="14524012"/>
    <w:multiLevelType w:val="multilevel"/>
    <w:tmpl w:val="745C5C1A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color w:val="auto"/>
        <w:sz w:val="20"/>
      </w:rPr>
    </w:lvl>
  </w:abstractNum>
  <w:abstractNum w:abstractNumId="5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E0D2D75"/>
    <w:multiLevelType w:val="multilevel"/>
    <w:tmpl w:val="5478D920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13">
    <w:nsid w:val="758F3C9C"/>
    <w:multiLevelType w:val="multilevel"/>
    <w:tmpl w:val="FE5CCB9E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144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96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8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540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3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84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576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828" w:hanging="1692"/>
      </w:pPr>
      <w:rPr>
        <w:rFonts w:hint="default"/>
        <w:b w:val="0"/>
        <w:color w:val="auto"/>
        <w:sz w:val="20"/>
      </w:rPr>
    </w:lvl>
  </w:abstractNum>
  <w:abstractNum w:abstractNumId="14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3A18B6"/>
    <w:multiLevelType w:val="multilevel"/>
    <w:tmpl w:val="5538D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04FA"/>
    <w:rsid w:val="000031D6"/>
    <w:rsid w:val="0000660E"/>
    <w:rsid w:val="000068C3"/>
    <w:rsid w:val="00012A73"/>
    <w:rsid w:val="0001560D"/>
    <w:rsid w:val="000301C4"/>
    <w:rsid w:val="00051810"/>
    <w:rsid w:val="00053286"/>
    <w:rsid w:val="000559A1"/>
    <w:rsid w:val="00055BAB"/>
    <w:rsid w:val="00055E21"/>
    <w:rsid w:val="00060E94"/>
    <w:rsid w:val="000670A2"/>
    <w:rsid w:val="00067233"/>
    <w:rsid w:val="000701F0"/>
    <w:rsid w:val="00070CA3"/>
    <w:rsid w:val="000723A0"/>
    <w:rsid w:val="00072562"/>
    <w:rsid w:val="00075FD4"/>
    <w:rsid w:val="00082613"/>
    <w:rsid w:val="00082D6A"/>
    <w:rsid w:val="0009260F"/>
    <w:rsid w:val="00095AED"/>
    <w:rsid w:val="00097498"/>
    <w:rsid w:val="00097A91"/>
    <w:rsid w:val="000A3DDB"/>
    <w:rsid w:val="000A3F10"/>
    <w:rsid w:val="000A5890"/>
    <w:rsid w:val="000A6FEF"/>
    <w:rsid w:val="000B3DF0"/>
    <w:rsid w:val="000C17E6"/>
    <w:rsid w:val="000D0A1F"/>
    <w:rsid w:val="000D0F5C"/>
    <w:rsid w:val="000D3076"/>
    <w:rsid w:val="000D3E46"/>
    <w:rsid w:val="000D7720"/>
    <w:rsid w:val="000E0767"/>
    <w:rsid w:val="000E2D20"/>
    <w:rsid w:val="000E2EC3"/>
    <w:rsid w:val="000E2FA2"/>
    <w:rsid w:val="000E3229"/>
    <w:rsid w:val="000F3EDA"/>
    <w:rsid w:val="000F6902"/>
    <w:rsid w:val="0010339E"/>
    <w:rsid w:val="001049FE"/>
    <w:rsid w:val="00104BB8"/>
    <w:rsid w:val="001050D5"/>
    <w:rsid w:val="0010538A"/>
    <w:rsid w:val="001060F2"/>
    <w:rsid w:val="00106371"/>
    <w:rsid w:val="0011083A"/>
    <w:rsid w:val="00113FAA"/>
    <w:rsid w:val="00115CB1"/>
    <w:rsid w:val="00116314"/>
    <w:rsid w:val="001168D5"/>
    <w:rsid w:val="0011718E"/>
    <w:rsid w:val="00122BCF"/>
    <w:rsid w:val="001314CC"/>
    <w:rsid w:val="00135BF4"/>
    <w:rsid w:val="00140398"/>
    <w:rsid w:val="00146169"/>
    <w:rsid w:val="001546CB"/>
    <w:rsid w:val="0015767B"/>
    <w:rsid w:val="00160917"/>
    <w:rsid w:val="00161852"/>
    <w:rsid w:val="00164E07"/>
    <w:rsid w:val="00183894"/>
    <w:rsid w:val="0019248D"/>
    <w:rsid w:val="0019486C"/>
    <w:rsid w:val="00197BCF"/>
    <w:rsid w:val="001A18B8"/>
    <w:rsid w:val="001A3C00"/>
    <w:rsid w:val="001B0590"/>
    <w:rsid w:val="001B0D20"/>
    <w:rsid w:val="001B30BD"/>
    <w:rsid w:val="001B5ADC"/>
    <w:rsid w:val="001B62DB"/>
    <w:rsid w:val="001C5938"/>
    <w:rsid w:val="001D0D55"/>
    <w:rsid w:val="001D1098"/>
    <w:rsid w:val="001D1C7C"/>
    <w:rsid w:val="001D2339"/>
    <w:rsid w:val="001D63B9"/>
    <w:rsid w:val="001D74C9"/>
    <w:rsid w:val="001E04B7"/>
    <w:rsid w:val="001E0FD5"/>
    <w:rsid w:val="001E2A9A"/>
    <w:rsid w:val="001E3E12"/>
    <w:rsid w:val="001E404D"/>
    <w:rsid w:val="001F5BA2"/>
    <w:rsid w:val="00200E52"/>
    <w:rsid w:val="002032CE"/>
    <w:rsid w:val="0020533A"/>
    <w:rsid w:val="00205670"/>
    <w:rsid w:val="00210C11"/>
    <w:rsid w:val="00211C30"/>
    <w:rsid w:val="00212AA1"/>
    <w:rsid w:val="00216099"/>
    <w:rsid w:val="00217A38"/>
    <w:rsid w:val="00226EAD"/>
    <w:rsid w:val="0023259D"/>
    <w:rsid w:val="00236A2E"/>
    <w:rsid w:val="00242B3F"/>
    <w:rsid w:val="00244066"/>
    <w:rsid w:val="002454CC"/>
    <w:rsid w:val="00250034"/>
    <w:rsid w:val="00252EF5"/>
    <w:rsid w:val="00261F8E"/>
    <w:rsid w:val="002708A7"/>
    <w:rsid w:val="00276005"/>
    <w:rsid w:val="0028034E"/>
    <w:rsid w:val="00283651"/>
    <w:rsid w:val="00283E2B"/>
    <w:rsid w:val="002913C0"/>
    <w:rsid w:val="00292D94"/>
    <w:rsid w:val="002A10E3"/>
    <w:rsid w:val="002A207A"/>
    <w:rsid w:val="002B0058"/>
    <w:rsid w:val="002B18D0"/>
    <w:rsid w:val="002B25A0"/>
    <w:rsid w:val="002B26C2"/>
    <w:rsid w:val="002C0FF2"/>
    <w:rsid w:val="002C29C7"/>
    <w:rsid w:val="002C71CB"/>
    <w:rsid w:val="002D0AC0"/>
    <w:rsid w:val="002D1588"/>
    <w:rsid w:val="002D72EC"/>
    <w:rsid w:val="002F0D2B"/>
    <w:rsid w:val="002F2052"/>
    <w:rsid w:val="002F3817"/>
    <w:rsid w:val="002F75AD"/>
    <w:rsid w:val="00301384"/>
    <w:rsid w:val="00302227"/>
    <w:rsid w:val="00304A55"/>
    <w:rsid w:val="003075F0"/>
    <w:rsid w:val="0031281D"/>
    <w:rsid w:val="00314637"/>
    <w:rsid w:val="00316EB2"/>
    <w:rsid w:val="00326A20"/>
    <w:rsid w:val="00326F8C"/>
    <w:rsid w:val="00332D74"/>
    <w:rsid w:val="0033519F"/>
    <w:rsid w:val="00336AD6"/>
    <w:rsid w:val="00336F2D"/>
    <w:rsid w:val="00340570"/>
    <w:rsid w:val="003422BB"/>
    <w:rsid w:val="0034287D"/>
    <w:rsid w:val="0034320E"/>
    <w:rsid w:val="00346188"/>
    <w:rsid w:val="003465BF"/>
    <w:rsid w:val="003469E3"/>
    <w:rsid w:val="003476F0"/>
    <w:rsid w:val="00353C29"/>
    <w:rsid w:val="0036037C"/>
    <w:rsid w:val="003629C0"/>
    <w:rsid w:val="00363DB4"/>
    <w:rsid w:val="00366A3D"/>
    <w:rsid w:val="003672E8"/>
    <w:rsid w:val="003768C5"/>
    <w:rsid w:val="003822B3"/>
    <w:rsid w:val="00387ECF"/>
    <w:rsid w:val="00387F13"/>
    <w:rsid w:val="0039122B"/>
    <w:rsid w:val="00393D19"/>
    <w:rsid w:val="003943CE"/>
    <w:rsid w:val="00394A31"/>
    <w:rsid w:val="00395AE5"/>
    <w:rsid w:val="003A1ACF"/>
    <w:rsid w:val="003A2D21"/>
    <w:rsid w:val="003A4653"/>
    <w:rsid w:val="003A74B1"/>
    <w:rsid w:val="003B1EEE"/>
    <w:rsid w:val="003B35BD"/>
    <w:rsid w:val="003B637D"/>
    <w:rsid w:val="003C0484"/>
    <w:rsid w:val="003C3641"/>
    <w:rsid w:val="003C7EB0"/>
    <w:rsid w:val="003D1D81"/>
    <w:rsid w:val="003D2992"/>
    <w:rsid w:val="003D5FE4"/>
    <w:rsid w:val="003D61BE"/>
    <w:rsid w:val="003D6218"/>
    <w:rsid w:val="003E3E78"/>
    <w:rsid w:val="003E67B5"/>
    <w:rsid w:val="003F39F5"/>
    <w:rsid w:val="003F4009"/>
    <w:rsid w:val="003F6154"/>
    <w:rsid w:val="003F7463"/>
    <w:rsid w:val="004000B6"/>
    <w:rsid w:val="00407B60"/>
    <w:rsid w:val="00412149"/>
    <w:rsid w:val="00412DF0"/>
    <w:rsid w:val="00415C3D"/>
    <w:rsid w:val="00417924"/>
    <w:rsid w:val="00421C3E"/>
    <w:rsid w:val="0042513C"/>
    <w:rsid w:val="00433108"/>
    <w:rsid w:val="0043452B"/>
    <w:rsid w:val="00435258"/>
    <w:rsid w:val="004404DC"/>
    <w:rsid w:val="00440676"/>
    <w:rsid w:val="00444324"/>
    <w:rsid w:val="00444CA9"/>
    <w:rsid w:val="00446CA5"/>
    <w:rsid w:val="00451B24"/>
    <w:rsid w:val="00457AED"/>
    <w:rsid w:val="00460572"/>
    <w:rsid w:val="00464DF2"/>
    <w:rsid w:val="00467690"/>
    <w:rsid w:val="00470054"/>
    <w:rsid w:val="004708AE"/>
    <w:rsid w:val="00485CD1"/>
    <w:rsid w:val="0048608C"/>
    <w:rsid w:val="00490923"/>
    <w:rsid w:val="004939D5"/>
    <w:rsid w:val="00493D74"/>
    <w:rsid w:val="00495555"/>
    <w:rsid w:val="00495682"/>
    <w:rsid w:val="00496A5E"/>
    <w:rsid w:val="00496BFF"/>
    <w:rsid w:val="004B2B14"/>
    <w:rsid w:val="004B5795"/>
    <w:rsid w:val="004B7C04"/>
    <w:rsid w:val="004C3DD5"/>
    <w:rsid w:val="004C4FB5"/>
    <w:rsid w:val="004D7C01"/>
    <w:rsid w:val="004E020E"/>
    <w:rsid w:val="004E1BFA"/>
    <w:rsid w:val="004E3B01"/>
    <w:rsid w:val="004E43FA"/>
    <w:rsid w:val="004E5B9E"/>
    <w:rsid w:val="004F0784"/>
    <w:rsid w:val="004F32C1"/>
    <w:rsid w:val="004F3BE2"/>
    <w:rsid w:val="0050057E"/>
    <w:rsid w:val="00501ACF"/>
    <w:rsid w:val="00502E29"/>
    <w:rsid w:val="005120C1"/>
    <w:rsid w:val="00523D77"/>
    <w:rsid w:val="00531773"/>
    <w:rsid w:val="00531DFA"/>
    <w:rsid w:val="005341EA"/>
    <w:rsid w:val="005360C5"/>
    <w:rsid w:val="00537D26"/>
    <w:rsid w:val="0054312F"/>
    <w:rsid w:val="00550194"/>
    <w:rsid w:val="00550695"/>
    <w:rsid w:val="00574F37"/>
    <w:rsid w:val="005772DE"/>
    <w:rsid w:val="0058501C"/>
    <w:rsid w:val="005855C5"/>
    <w:rsid w:val="00587496"/>
    <w:rsid w:val="00587B8B"/>
    <w:rsid w:val="00587EC2"/>
    <w:rsid w:val="005917AA"/>
    <w:rsid w:val="00591FE8"/>
    <w:rsid w:val="00595025"/>
    <w:rsid w:val="005A6322"/>
    <w:rsid w:val="005A79D4"/>
    <w:rsid w:val="005B1D50"/>
    <w:rsid w:val="005B296B"/>
    <w:rsid w:val="005B6B5E"/>
    <w:rsid w:val="005C18DB"/>
    <w:rsid w:val="005C302E"/>
    <w:rsid w:val="005C3D2F"/>
    <w:rsid w:val="005C4E5F"/>
    <w:rsid w:val="005C7D21"/>
    <w:rsid w:val="005D20C5"/>
    <w:rsid w:val="005D2385"/>
    <w:rsid w:val="005D3D9E"/>
    <w:rsid w:val="005D4C03"/>
    <w:rsid w:val="005D4F38"/>
    <w:rsid w:val="005E3AE6"/>
    <w:rsid w:val="005E659C"/>
    <w:rsid w:val="00600532"/>
    <w:rsid w:val="006009B3"/>
    <w:rsid w:val="00600ED9"/>
    <w:rsid w:val="006016A0"/>
    <w:rsid w:val="006047C9"/>
    <w:rsid w:val="00610413"/>
    <w:rsid w:val="006167F7"/>
    <w:rsid w:val="006238C2"/>
    <w:rsid w:val="00624114"/>
    <w:rsid w:val="00624C78"/>
    <w:rsid w:val="0062517F"/>
    <w:rsid w:val="00637FB5"/>
    <w:rsid w:val="00646C56"/>
    <w:rsid w:val="00650720"/>
    <w:rsid w:val="0065383D"/>
    <w:rsid w:val="0065535C"/>
    <w:rsid w:val="00655CFA"/>
    <w:rsid w:val="0065691D"/>
    <w:rsid w:val="0065701A"/>
    <w:rsid w:val="00660538"/>
    <w:rsid w:val="00662FF8"/>
    <w:rsid w:val="0067222F"/>
    <w:rsid w:val="00673DC7"/>
    <w:rsid w:val="006773B1"/>
    <w:rsid w:val="00682295"/>
    <w:rsid w:val="00690C7A"/>
    <w:rsid w:val="00694E17"/>
    <w:rsid w:val="006A1359"/>
    <w:rsid w:val="006A1D2D"/>
    <w:rsid w:val="006A7785"/>
    <w:rsid w:val="006A7805"/>
    <w:rsid w:val="006B01EC"/>
    <w:rsid w:val="006B1C9B"/>
    <w:rsid w:val="006B4642"/>
    <w:rsid w:val="006B645E"/>
    <w:rsid w:val="006B6A9E"/>
    <w:rsid w:val="006C286C"/>
    <w:rsid w:val="006D030A"/>
    <w:rsid w:val="006D1114"/>
    <w:rsid w:val="006D26E6"/>
    <w:rsid w:val="006D698A"/>
    <w:rsid w:val="006D71DE"/>
    <w:rsid w:val="006E2871"/>
    <w:rsid w:val="006E7065"/>
    <w:rsid w:val="006F245E"/>
    <w:rsid w:val="006F3322"/>
    <w:rsid w:val="00700470"/>
    <w:rsid w:val="00703BA1"/>
    <w:rsid w:val="007040AE"/>
    <w:rsid w:val="0070607C"/>
    <w:rsid w:val="00712DEB"/>
    <w:rsid w:val="00713EE0"/>
    <w:rsid w:val="00721607"/>
    <w:rsid w:val="007317C5"/>
    <w:rsid w:val="00735529"/>
    <w:rsid w:val="0074179F"/>
    <w:rsid w:val="00742383"/>
    <w:rsid w:val="00743CC3"/>
    <w:rsid w:val="0074717D"/>
    <w:rsid w:val="00751542"/>
    <w:rsid w:val="007526DD"/>
    <w:rsid w:val="007549D9"/>
    <w:rsid w:val="00754CCC"/>
    <w:rsid w:val="007555A3"/>
    <w:rsid w:val="00755EF2"/>
    <w:rsid w:val="007574A8"/>
    <w:rsid w:val="007601E5"/>
    <w:rsid w:val="0076096B"/>
    <w:rsid w:val="00763D31"/>
    <w:rsid w:val="00766602"/>
    <w:rsid w:val="00766E6E"/>
    <w:rsid w:val="0077415D"/>
    <w:rsid w:val="00777C2F"/>
    <w:rsid w:val="007818B7"/>
    <w:rsid w:val="00783AD2"/>
    <w:rsid w:val="00784BFB"/>
    <w:rsid w:val="00784C05"/>
    <w:rsid w:val="00787606"/>
    <w:rsid w:val="0078795D"/>
    <w:rsid w:val="00792A5D"/>
    <w:rsid w:val="007A56C7"/>
    <w:rsid w:val="007A6C44"/>
    <w:rsid w:val="007B0368"/>
    <w:rsid w:val="007B2019"/>
    <w:rsid w:val="007C00BE"/>
    <w:rsid w:val="007C031A"/>
    <w:rsid w:val="007C0DAA"/>
    <w:rsid w:val="007D00C5"/>
    <w:rsid w:val="007D0409"/>
    <w:rsid w:val="007D496E"/>
    <w:rsid w:val="007D4A7F"/>
    <w:rsid w:val="007D57AD"/>
    <w:rsid w:val="007E1620"/>
    <w:rsid w:val="007E401E"/>
    <w:rsid w:val="007E55CB"/>
    <w:rsid w:val="007E747F"/>
    <w:rsid w:val="007F3384"/>
    <w:rsid w:val="007F3C1D"/>
    <w:rsid w:val="007F47DE"/>
    <w:rsid w:val="007F49E7"/>
    <w:rsid w:val="007F7E9D"/>
    <w:rsid w:val="008013E8"/>
    <w:rsid w:val="008015DF"/>
    <w:rsid w:val="00803EBA"/>
    <w:rsid w:val="008065E7"/>
    <w:rsid w:val="00806836"/>
    <w:rsid w:val="00810F1D"/>
    <w:rsid w:val="0081277A"/>
    <w:rsid w:val="00814A5B"/>
    <w:rsid w:val="00814DD0"/>
    <w:rsid w:val="00815FE3"/>
    <w:rsid w:val="00822D6C"/>
    <w:rsid w:val="008235B0"/>
    <w:rsid w:val="0082612A"/>
    <w:rsid w:val="008303EA"/>
    <w:rsid w:val="0083092C"/>
    <w:rsid w:val="00831FE2"/>
    <w:rsid w:val="008406AB"/>
    <w:rsid w:val="00842A33"/>
    <w:rsid w:val="00845325"/>
    <w:rsid w:val="008519A1"/>
    <w:rsid w:val="00854FF9"/>
    <w:rsid w:val="0085525C"/>
    <w:rsid w:val="00856BCC"/>
    <w:rsid w:val="00856E4B"/>
    <w:rsid w:val="00870112"/>
    <w:rsid w:val="00874A97"/>
    <w:rsid w:val="008761CD"/>
    <w:rsid w:val="008818CC"/>
    <w:rsid w:val="00881F5A"/>
    <w:rsid w:val="00886594"/>
    <w:rsid w:val="0088754A"/>
    <w:rsid w:val="0088784F"/>
    <w:rsid w:val="00892D23"/>
    <w:rsid w:val="0089382A"/>
    <w:rsid w:val="008952A9"/>
    <w:rsid w:val="008A43B6"/>
    <w:rsid w:val="008A78ED"/>
    <w:rsid w:val="008B05BF"/>
    <w:rsid w:val="008B1C84"/>
    <w:rsid w:val="008B4AFE"/>
    <w:rsid w:val="008B5155"/>
    <w:rsid w:val="008C36B9"/>
    <w:rsid w:val="008C493D"/>
    <w:rsid w:val="008C7D1B"/>
    <w:rsid w:val="008D3850"/>
    <w:rsid w:val="008D608B"/>
    <w:rsid w:val="008D6A1A"/>
    <w:rsid w:val="008D793B"/>
    <w:rsid w:val="008E57B2"/>
    <w:rsid w:val="008E5865"/>
    <w:rsid w:val="008E6A4D"/>
    <w:rsid w:val="008E7D95"/>
    <w:rsid w:val="008F11CB"/>
    <w:rsid w:val="008F227C"/>
    <w:rsid w:val="008F697C"/>
    <w:rsid w:val="00900A2E"/>
    <w:rsid w:val="00902545"/>
    <w:rsid w:val="00903792"/>
    <w:rsid w:val="00905C66"/>
    <w:rsid w:val="00911AAC"/>
    <w:rsid w:val="00914397"/>
    <w:rsid w:val="00915AEF"/>
    <w:rsid w:val="00917EF4"/>
    <w:rsid w:val="0092636F"/>
    <w:rsid w:val="009268B2"/>
    <w:rsid w:val="00932C56"/>
    <w:rsid w:val="00933059"/>
    <w:rsid w:val="009401A4"/>
    <w:rsid w:val="009411D4"/>
    <w:rsid w:val="00941557"/>
    <w:rsid w:val="00942716"/>
    <w:rsid w:val="0094297B"/>
    <w:rsid w:val="009518A1"/>
    <w:rsid w:val="009555F4"/>
    <w:rsid w:val="009577BB"/>
    <w:rsid w:val="00962191"/>
    <w:rsid w:val="00963FCA"/>
    <w:rsid w:val="00971AF5"/>
    <w:rsid w:val="0097720D"/>
    <w:rsid w:val="00981943"/>
    <w:rsid w:val="009845F3"/>
    <w:rsid w:val="009860BB"/>
    <w:rsid w:val="009901AA"/>
    <w:rsid w:val="00990BD5"/>
    <w:rsid w:val="00992B21"/>
    <w:rsid w:val="009953AF"/>
    <w:rsid w:val="0099577E"/>
    <w:rsid w:val="00996235"/>
    <w:rsid w:val="009962E2"/>
    <w:rsid w:val="009A3145"/>
    <w:rsid w:val="009A661B"/>
    <w:rsid w:val="009A7845"/>
    <w:rsid w:val="009B003F"/>
    <w:rsid w:val="009B74D2"/>
    <w:rsid w:val="009C11C4"/>
    <w:rsid w:val="009C63AA"/>
    <w:rsid w:val="009C67DB"/>
    <w:rsid w:val="009D0441"/>
    <w:rsid w:val="009D1229"/>
    <w:rsid w:val="009D7F22"/>
    <w:rsid w:val="009F0C57"/>
    <w:rsid w:val="00A0205F"/>
    <w:rsid w:val="00A1050E"/>
    <w:rsid w:val="00A11A16"/>
    <w:rsid w:val="00A127D5"/>
    <w:rsid w:val="00A12E9C"/>
    <w:rsid w:val="00A174E2"/>
    <w:rsid w:val="00A20D5D"/>
    <w:rsid w:val="00A24EB8"/>
    <w:rsid w:val="00A27C63"/>
    <w:rsid w:val="00A32919"/>
    <w:rsid w:val="00A34C19"/>
    <w:rsid w:val="00A4192C"/>
    <w:rsid w:val="00A4358C"/>
    <w:rsid w:val="00A50EF3"/>
    <w:rsid w:val="00A54B8D"/>
    <w:rsid w:val="00A55544"/>
    <w:rsid w:val="00A711D6"/>
    <w:rsid w:val="00A74CC6"/>
    <w:rsid w:val="00A80E7D"/>
    <w:rsid w:val="00A83F02"/>
    <w:rsid w:val="00A867D0"/>
    <w:rsid w:val="00A86B20"/>
    <w:rsid w:val="00A95C1B"/>
    <w:rsid w:val="00A95FFE"/>
    <w:rsid w:val="00AA3B20"/>
    <w:rsid w:val="00AB11E5"/>
    <w:rsid w:val="00AB46E0"/>
    <w:rsid w:val="00AB4C8F"/>
    <w:rsid w:val="00AB5194"/>
    <w:rsid w:val="00AC405F"/>
    <w:rsid w:val="00AC545B"/>
    <w:rsid w:val="00AC58CC"/>
    <w:rsid w:val="00AC655A"/>
    <w:rsid w:val="00AC6EA9"/>
    <w:rsid w:val="00AD5163"/>
    <w:rsid w:val="00AD6579"/>
    <w:rsid w:val="00AE1C93"/>
    <w:rsid w:val="00AE6EE6"/>
    <w:rsid w:val="00AE6F0C"/>
    <w:rsid w:val="00AE74F6"/>
    <w:rsid w:val="00AF016F"/>
    <w:rsid w:val="00AF02BF"/>
    <w:rsid w:val="00AF566F"/>
    <w:rsid w:val="00AF6D95"/>
    <w:rsid w:val="00AF7BEB"/>
    <w:rsid w:val="00B017D8"/>
    <w:rsid w:val="00B0257B"/>
    <w:rsid w:val="00B1610C"/>
    <w:rsid w:val="00B208A1"/>
    <w:rsid w:val="00B220B8"/>
    <w:rsid w:val="00B23847"/>
    <w:rsid w:val="00B246C1"/>
    <w:rsid w:val="00B2569D"/>
    <w:rsid w:val="00B25A91"/>
    <w:rsid w:val="00B26691"/>
    <w:rsid w:val="00B36331"/>
    <w:rsid w:val="00B40768"/>
    <w:rsid w:val="00B4183F"/>
    <w:rsid w:val="00B421C6"/>
    <w:rsid w:val="00B42ABF"/>
    <w:rsid w:val="00B42B2F"/>
    <w:rsid w:val="00B442B7"/>
    <w:rsid w:val="00B44378"/>
    <w:rsid w:val="00B46D68"/>
    <w:rsid w:val="00B470D6"/>
    <w:rsid w:val="00B53424"/>
    <w:rsid w:val="00B548A4"/>
    <w:rsid w:val="00B55107"/>
    <w:rsid w:val="00B55BF2"/>
    <w:rsid w:val="00B60BAC"/>
    <w:rsid w:val="00B70A91"/>
    <w:rsid w:val="00B71E2D"/>
    <w:rsid w:val="00B7322F"/>
    <w:rsid w:val="00B814EF"/>
    <w:rsid w:val="00B82E2A"/>
    <w:rsid w:val="00B85BA1"/>
    <w:rsid w:val="00B85E42"/>
    <w:rsid w:val="00B90DE1"/>
    <w:rsid w:val="00B90F7A"/>
    <w:rsid w:val="00B93E89"/>
    <w:rsid w:val="00BA23F2"/>
    <w:rsid w:val="00BA5D97"/>
    <w:rsid w:val="00BB3EC8"/>
    <w:rsid w:val="00BC0245"/>
    <w:rsid w:val="00BC1388"/>
    <w:rsid w:val="00BC49E9"/>
    <w:rsid w:val="00BC5D70"/>
    <w:rsid w:val="00BC7FF8"/>
    <w:rsid w:val="00BD29E8"/>
    <w:rsid w:val="00BD6254"/>
    <w:rsid w:val="00BD6A5E"/>
    <w:rsid w:val="00BD7985"/>
    <w:rsid w:val="00BE2FA1"/>
    <w:rsid w:val="00BE3ACF"/>
    <w:rsid w:val="00BE47F5"/>
    <w:rsid w:val="00BE6E02"/>
    <w:rsid w:val="00BF255A"/>
    <w:rsid w:val="00BF397C"/>
    <w:rsid w:val="00BF50E4"/>
    <w:rsid w:val="00BF785C"/>
    <w:rsid w:val="00BF7EE7"/>
    <w:rsid w:val="00C00754"/>
    <w:rsid w:val="00C01379"/>
    <w:rsid w:val="00C03215"/>
    <w:rsid w:val="00C077C6"/>
    <w:rsid w:val="00C11271"/>
    <w:rsid w:val="00C2138D"/>
    <w:rsid w:val="00C30FBF"/>
    <w:rsid w:val="00C31730"/>
    <w:rsid w:val="00C3317A"/>
    <w:rsid w:val="00C33D77"/>
    <w:rsid w:val="00C34251"/>
    <w:rsid w:val="00C401F6"/>
    <w:rsid w:val="00C4145D"/>
    <w:rsid w:val="00C433BE"/>
    <w:rsid w:val="00C47849"/>
    <w:rsid w:val="00C50FA9"/>
    <w:rsid w:val="00C613CC"/>
    <w:rsid w:val="00C63821"/>
    <w:rsid w:val="00C64A55"/>
    <w:rsid w:val="00C65A23"/>
    <w:rsid w:val="00C65E6D"/>
    <w:rsid w:val="00C66656"/>
    <w:rsid w:val="00C729F5"/>
    <w:rsid w:val="00C74582"/>
    <w:rsid w:val="00C7558C"/>
    <w:rsid w:val="00C761A3"/>
    <w:rsid w:val="00C7689D"/>
    <w:rsid w:val="00C76E6E"/>
    <w:rsid w:val="00C82770"/>
    <w:rsid w:val="00C85CBA"/>
    <w:rsid w:val="00C93FB0"/>
    <w:rsid w:val="00C941D0"/>
    <w:rsid w:val="00C96677"/>
    <w:rsid w:val="00CA0A6C"/>
    <w:rsid w:val="00CA2858"/>
    <w:rsid w:val="00CA2B81"/>
    <w:rsid w:val="00CA75B1"/>
    <w:rsid w:val="00CB7A0C"/>
    <w:rsid w:val="00CC01FC"/>
    <w:rsid w:val="00CC021E"/>
    <w:rsid w:val="00CC1D8D"/>
    <w:rsid w:val="00CC59B6"/>
    <w:rsid w:val="00CC6743"/>
    <w:rsid w:val="00CC75EB"/>
    <w:rsid w:val="00CD03AE"/>
    <w:rsid w:val="00CD20F7"/>
    <w:rsid w:val="00CD2237"/>
    <w:rsid w:val="00CD31CF"/>
    <w:rsid w:val="00CD3767"/>
    <w:rsid w:val="00CD4051"/>
    <w:rsid w:val="00CD4424"/>
    <w:rsid w:val="00CE0517"/>
    <w:rsid w:val="00CE05D3"/>
    <w:rsid w:val="00CE352B"/>
    <w:rsid w:val="00CF251E"/>
    <w:rsid w:val="00CF40B1"/>
    <w:rsid w:val="00CF58ED"/>
    <w:rsid w:val="00CF7243"/>
    <w:rsid w:val="00D03FED"/>
    <w:rsid w:val="00D04F33"/>
    <w:rsid w:val="00D109AD"/>
    <w:rsid w:val="00D11456"/>
    <w:rsid w:val="00D12F70"/>
    <w:rsid w:val="00D13E18"/>
    <w:rsid w:val="00D22B53"/>
    <w:rsid w:val="00D26C7C"/>
    <w:rsid w:val="00D33E41"/>
    <w:rsid w:val="00D34C9E"/>
    <w:rsid w:val="00D44364"/>
    <w:rsid w:val="00D45D95"/>
    <w:rsid w:val="00D463BA"/>
    <w:rsid w:val="00D519EF"/>
    <w:rsid w:val="00D53534"/>
    <w:rsid w:val="00D55667"/>
    <w:rsid w:val="00D64AE0"/>
    <w:rsid w:val="00D67293"/>
    <w:rsid w:val="00D737EE"/>
    <w:rsid w:val="00D76DCC"/>
    <w:rsid w:val="00D772E6"/>
    <w:rsid w:val="00D802CC"/>
    <w:rsid w:val="00D837F7"/>
    <w:rsid w:val="00D83BD5"/>
    <w:rsid w:val="00D90EDC"/>
    <w:rsid w:val="00D92530"/>
    <w:rsid w:val="00D92707"/>
    <w:rsid w:val="00D965F0"/>
    <w:rsid w:val="00D974D0"/>
    <w:rsid w:val="00DA2648"/>
    <w:rsid w:val="00DA3E00"/>
    <w:rsid w:val="00DB117F"/>
    <w:rsid w:val="00DB4AB3"/>
    <w:rsid w:val="00DB6197"/>
    <w:rsid w:val="00DB65EC"/>
    <w:rsid w:val="00DC334B"/>
    <w:rsid w:val="00DC7B2A"/>
    <w:rsid w:val="00DD0A31"/>
    <w:rsid w:val="00DE236A"/>
    <w:rsid w:val="00DE2AD3"/>
    <w:rsid w:val="00DE2BDB"/>
    <w:rsid w:val="00DE52C4"/>
    <w:rsid w:val="00DE5D22"/>
    <w:rsid w:val="00DE744E"/>
    <w:rsid w:val="00E02D48"/>
    <w:rsid w:val="00E04E2C"/>
    <w:rsid w:val="00E0527F"/>
    <w:rsid w:val="00E14554"/>
    <w:rsid w:val="00E17514"/>
    <w:rsid w:val="00E20F43"/>
    <w:rsid w:val="00E21311"/>
    <w:rsid w:val="00E23702"/>
    <w:rsid w:val="00E23992"/>
    <w:rsid w:val="00E3014C"/>
    <w:rsid w:val="00E3142E"/>
    <w:rsid w:val="00E32152"/>
    <w:rsid w:val="00E32794"/>
    <w:rsid w:val="00E36821"/>
    <w:rsid w:val="00E378A1"/>
    <w:rsid w:val="00E451F0"/>
    <w:rsid w:val="00E474F7"/>
    <w:rsid w:val="00E5170A"/>
    <w:rsid w:val="00E51FC6"/>
    <w:rsid w:val="00E55A78"/>
    <w:rsid w:val="00E55B5E"/>
    <w:rsid w:val="00E60E79"/>
    <w:rsid w:val="00E6197A"/>
    <w:rsid w:val="00E61E00"/>
    <w:rsid w:val="00E6231C"/>
    <w:rsid w:val="00E6570A"/>
    <w:rsid w:val="00E667CC"/>
    <w:rsid w:val="00E67CBE"/>
    <w:rsid w:val="00E702F7"/>
    <w:rsid w:val="00E72B50"/>
    <w:rsid w:val="00E73193"/>
    <w:rsid w:val="00E74FE9"/>
    <w:rsid w:val="00E81388"/>
    <w:rsid w:val="00EA0590"/>
    <w:rsid w:val="00EA236B"/>
    <w:rsid w:val="00EA2735"/>
    <w:rsid w:val="00EA3CFB"/>
    <w:rsid w:val="00EA443B"/>
    <w:rsid w:val="00EA44B4"/>
    <w:rsid w:val="00EA44EB"/>
    <w:rsid w:val="00EA68BD"/>
    <w:rsid w:val="00EA77A1"/>
    <w:rsid w:val="00EB0A05"/>
    <w:rsid w:val="00EB0BA0"/>
    <w:rsid w:val="00EB11D6"/>
    <w:rsid w:val="00EB3B93"/>
    <w:rsid w:val="00EB4607"/>
    <w:rsid w:val="00EC0957"/>
    <w:rsid w:val="00EC3102"/>
    <w:rsid w:val="00EC4C0F"/>
    <w:rsid w:val="00EC4D76"/>
    <w:rsid w:val="00ED0446"/>
    <w:rsid w:val="00ED0659"/>
    <w:rsid w:val="00ED721B"/>
    <w:rsid w:val="00EE4E8F"/>
    <w:rsid w:val="00EE548A"/>
    <w:rsid w:val="00EE7375"/>
    <w:rsid w:val="00EF00B4"/>
    <w:rsid w:val="00EF33BA"/>
    <w:rsid w:val="00EF5DEB"/>
    <w:rsid w:val="00F021B0"/>
    <w:rsid w:val="00F03228"/>
    <w:rsid w:val="00F043A9"/>
    <w:rsid w:val="00F06F2C"/>
    <w:rsid w:val="00F10016"/>
    <w:rsid w:val="00F13724"/>
    <w:rsid w:val="00F15DF3"/>
    <w:rsid w:val="00F24DFE"/>
    <w:rsid w:val="00F26CEB"/>
    <w:rsid w:val="00F26F41"/>
    <w:rsid w:val="00F31222"/>
    <w:rsid w:val="00F36CC4"/>
    <w:rsid w:val="00F47800"/>
    <w:rsid w:val="00F51076"/>
    <w:rsid w:val="00F51578"/>
    <w:rsid w:val="00F521CB"/>
    <w:rsid w:val="00F52781"/>
    <w:rsid w:val="00F52D53"/>
    <w:rsid w:val="00F5720F"/>
    <w:rsid w:val="00F57923"/>
    <w:rsid w:val="00F624A5"/>
    <w:rsid w:val="00F62720"/>
    <w:rsid w:val="00F71E24"/>
    <w:rsid w:val="00F76C00"/>
    <w:rsid w:val="00FA40D6"/>
    <w:rsid w:val="00FB1272"/>
    <w:rsid w:val="00FB471A"/>
    <w:rsid w:val="00FB4D34"/>
    <w:rsid w:val="00FB4FEF"/>
    <w:rsid w:val="00FC0B24"/>
    <w:rsid w:val="00FC3B25"/>
    <w:rsid w:val="00FC4ACD"/>
    <w:rsid w:val="00FD28B1"/>
    <w:rsid w:val="00FE01B9"/>
    <w:rsid w:val="00FE2205"/>
    <w:rsid w:val="00FE31E9"/>
    <w:rsid w:val="00FE57C4"/>
    <w:rsid w:val="00FE5A64"/>
    <w:rsid w:val="00FF0BAE"/>
    <w:rsid w:val="00FF0E4A"/>
    <w:rsid w:val="00FF1B76"/>
    <w:rsid w:val="00FF374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DA3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1FFD-1F8D-4473-93BE-B8E2B295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5944</TotalTime>
  <Pages>15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414</cp:revision>
  <cp:lastPrinted>2024-07-04T06:18:00Z</cp:lastPrinted>
  <dcterms:created xsi:type="dcterms:W3CDTF">2020-03-13T07:16:00Z</dcterms:created>
  <dcterms:modified xsi:type="dcterms:W3CDTF">2024-07-30T07:07:00Z</dcterms:modified>
</cp:coreProperties>
</file>