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EF" w:rsidRPr="002B50EF" w:rsidRDefault="002B50EF" w:rsidP="002B50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2B50EF" w:rsidRPr="002B50EF" w:rsidRDefault="002B50EF" w:rsidP="002B50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B50EF" w:rsidRPr="002B50EF" w:rsidRDefault="002B50EF" w:rsidP="002B50EF">
      <w:pPr>
        <w:tabs>
          <w:tab w:val="left" w:pos="165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B50EF" w:rsidRPr="002B50EF" w:rsidRDefault="002B50EF" w:rsidP="002B50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136E" w:rsidRDefault="0057136E" w:rsidP="0057136E">
      <w:pPr>
        <w:tabs>
          <w:tab w:val="left" w:pos="425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B50EF" w:rsidRPr="00F13CCE" w:rsidRDefault="0057136E" w:rsidP="0057136E">
      <w:pPr>
        <w:tabs>
          <w:tab w:val="left" w:pos="4253"/>
          <w:tab w:val="left" w:pos="822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7136E">
        <w:rPr>
          <w:rFonts w:ascii="Arial" w:hAnsi="Arial" w:cs="Arial"/>
          <w:bCs/>
          <w:sz w:val="24"/>
          <w:szCs w:val="24"/>
        </w:rPr>
        <w:t>08.07.2019</w:t>
      </w:r>
      <w:r>
        <w:rPr>
          <w:rFonts w:ascii="Arial" w:hAnsi="Arial" w:cs="Arial"/>
          <w:bCs/>
          <w:sz w:val="24"/>
          <w:szCs w:val="24"/>
        </w:rPr>
        <w:tab/>
      </w:r>
      <w:r w:rsidR="002B50EF" w:rsidRPr="0057136E">
        <w:rPr>
          <w:rFonts w:ascii="Arial" w:hAnsi="Arial" w:cs="Arial"/>
          <w:bCs/>
          <w:sz w:val="24"/>
          <w:szCs w:val="24"/>
        </w:rPr>
        <w:t>г</w:t>
      </w:r>
      <w:r w:rsidR="002B50EF" w:rsidRPr="00F13CCE">
        <w:rPr>
          <w:rFonts w:ascii="Arial" w:hAnsi="Arial" w:cs="Arial"/>
          <w:bCs/>
          <w:sz w:val="24"/>
          <w:szCs w:val="24"/>
        </w:rPr>
        <w:t>. Бородино</w:t>
      </w:r>
      <w:r>
        <w:rPr>
          <w:rFonts w:ascii="Arial" w:hAnsi="Arial" w:cs="Arial"/>
          <w:bCs/>
          <w:sz w:val="24"/>
          <w:szCs w:val="24"/>
        </w:rPr>
        <w:tab/>
        <w:t>№ 418</w:t>
      </w:r>
    </w:p>
    <w:p w:rsidR="002B50EF" w:rsidRPr="002B50EF" w:rsidRDefault="002B50EF" w:rsidP="002B50E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b/>
          <w:bCs/>
          <w:sz w:val="24"/>
          <w:szCs w:val="24"/>
        </w:rPr>
        <w:tab/>
      </w:r>
      <w:r w:rsidRPr="002B50EF">
        <w:rPr>
          <w:rFonts w:ascii="Arial" w:hAnsi="Arial" w:cs="Arial"/>
          <w:b/>
          <w:bCs/>
          <w:sz w:val="24"/>
          <w:szCs w:val="24"/>
        </w:rPr>
        <w:tab/>
      </w:r>
      <w:r w:rsidRPr="002B50EF">
        <w:rPr>
          <w:rFonts w:ascii="Arial" w:hAnsi="Arial" w:cs="Arial"/>
          <w:b/>
          <w:bCs/>
          <w:sz w:val="24"/>
          <w:szCs w:val="24"/>
        </w:rPr>
        <w:tab/>
      </w:r>
      <w:r w:rsidRPr="002B50EF">
        <w:rPr>
          <w:rFonts w:ascii="Arial" w:hAnsi="Arial" w:cs="Arial"/>
          <w:b/>
          <w:bCs/>
          <w:sz w:val="24"/>
          <w:szCs w:val="24"/>
        </w:rPr>
        <w:tab/>
      </w:r>
      <w:r w:rsidRPr="002B50EF">
        <w:rPr>
          <w:rFonts w:ascii="Arial" w:hAnsi="Arial" w:cs="Arial"/>
          <w:b/>
          <w:bCs/>
          <w:sz w:val="24"/>
          <w:szCs w:val="24"/>
        </w:rPr>
        <w:tab/>
      </w:r>
      <w:r w:rsidRPr="002B50EF">
        <w:rPr>
          <w:rFonts w:ascii="Arial" w:hAnsi="Arial" w:cs="Arial"/>
          <w:b/>
          <w:bCs/>
          <w:sz w:val="24"/>
          <w:szCs w:val="24"/>
        </w:rPr>
        <w:tab/>
      </w:r>
    </w:p>
    <w:p w:rsidR="002B50EF" w:rsidRPr="00C520F4" w:rsidRDefault="002B50EF" w:rsidP="002B50E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B50EF" w:rsidRPr="00C520F4" w:rsidRDefault="002B50EF" w:rsidP="002B5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520F4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BD3BE8">
        <w:rPr>
          <w:rFonts w:ascii="Arial" w:hAnsi="Arial" w:cs="Arial"/>
          <w:bCs/>
          <w:sz w:val="24"/>
          <w:szCs w:val="24"/>
        </w:rPr>
        <w:t>Положения</w:t>
      </w:r>
      <w:r w:rsidR="0057136E">
        <w:rPr>
          <w:rFonts w:ascii="Arial" w:hAnsi="Arial" w:cs="Arial"/>
          <w:bCs/>
          <w:sz w:val="24"/>
          <w:szCs w:val="24"/>
        </w:rPr>
        <w:t xml:space="preserve"> </w:t>
      </w:r>
      <w:r w:rsidR="00CB64D9">
        <w:rPr>
          <w:rFonts w:ascii="Arial" w:hAnsi="Arial" w:cs="Arial"/>
          <w:bCs/>
          <w:sz w:val="24"/>
          <w:szCs w:val="24"/>
        </w:rPr>
        <w:t xml:space="preserve">ведения </w:t>
      </w:r>
      <w:proofErr w:type="spellStart"/>
      <w:r w:rsidR="00CB64D9">
        <w:rPr>
          <w:rFonts w:ascii="Arial" w:hAnsi="Arial" w:cs="Arial"/>
          <w:bCs/>
          <w:sz w:val="24"/>
          <w:szCs w:val="24"/>
        </w:rPr>
        <w:t>претензионно</w:t>
      </w:r>
      <w:proofErr w:type="spellEnd"/>
      <w:r w:rsidR="0057136E">
        <w:rPr>
          <w:rFonts w:ascii="Arial" w:hAnsi="Arial" w:cs="Arial"/>
          <w:bCs/>
          <w:sz w:val="24"/>
          <w:szCs w:val="24"/>
        </w:rPr>
        <w:t xml:space="preserve"> </w:t>
      </w:r>
      <w:r w:rsidR="00CB64D9">
        <w:rPr>
          <w:rFonts w:ascii="Arial" w:hAnsi="Arial" w:cs="Arial"/>
          <w:bCs/>
          <w:sz w:val="24"/>
          <w:szCs w:val="24"/>
        </w:rPr>
        <w:t>-</w:t>
      </w:r>
      <w:r w:rsidR="0057136E">
        <w:rPr>
          <w:rFonts w:ascii="Arial" w:hAnsi="Arial" w:cs="Arial"/>
          <w:bCs/>
          <w:sz w:val="24"/>
          <w:szCs w:val="24"/>
        </w:rPr>
        <w:t xml:space="preserve"> </w:t>
      </w:r>
      <w:r w:rsidR="00CB64D9">
        <w:rPr>
          <w:rFonts w:ascii="Arial" w:hAnsi="Arial" w:cs="Arial"/>
          <w:bCs/>
          <w:sz w:val="24"/>
          <w:szCs w:val="24"/>
        </w:rPr>
        <w:t>исковой работы по договорам аренды (найма) муниципального имущества г. Бородино Красноярского края и земельных участков, в том числе государственная собственность, на которые не разграничена</w:t>
      </w:r>
    </w:p>
    <w:p w:rsidR="001B07EC" w:rsidRPr="00C520F4" w:rsidRDefault="001B07EC" w:rsidP="001B07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0F4">
        <w:rPr>
          <w:rFonts w:ascii="Arial" w:hAnsi="Arial" w:cs="Arial"/>
          <w:sz w:val="24"/>
          <w:szCs w:val="24"/>
        </w:rPr>
        <w:t> </w:t>
      </w:r>
      <w:r w:rsidRPr="00C520F4">
        <w:rPr>
          <w:rFonts w:ascii="Arial" w:hAnsi="Arial" w:cs="Arial"/>
          <w:sz w:val="24"/>
          <w:szCs w:val="24"/>
        </w:rPr>
        <w:br/>
      </w:r>
    </w:p>
    <w:p w:rsidR="00CB64D9" w:rsidRDefault="00C520F4" w:rsidP="00CB64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520F4">
        <w:rPr>
          <w:rFonts w:ascii="Arial" w:hAnsi="Arial" w:cs="Arial"/>
          <w:sz w:val="24"/>
          <w:szCs w:val="24"/>
        </w:rPr>
        <w:t xml:space="preserve">В целях упорядочения </w:t>
      </w:r>
      <w:proofErr w:type="spellStart"/>
      <w:r w:rsidR="00CB64D9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="00CB64D9">
        <w:rPr>
          <w:rFonts w:ascii="Arial" w:hAnsi="Arial" w:cs="Arial"/>
          <w:sz w:val="24"/>
          <w:szCs w:val="24"/>
        </w:rPr>
        <w:t xml:space="preserve"> работы в</w:t>
      </w:r>
      <w:r w:rsidRPr="00C520F4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="00CB64D9">
        <w:rPr>
          <w:rFonts w:ascii="Arial" w:hAnsi="Arial" w:cs="Arial"/>
          <w:sz w:val="24"/>
          <w:szCs w:val="24"/>
        </w:rPr>
        <w:t xml:space="preserve">, своевременному применению ответственности к контрагентам не исполнившим обязательства по договорам аренды (найма) муниципального имущества г. Бородино Красноярского края и земельных участков , в том числе </w:t>
      </w:r>
      <w:r w:rsidR="00CB64D9" w:rsidRPr="00CB64D9">
        <w:rPr>
          <w:rFonts w:ascii="Arial" w:hAnsi="Arial" w:cs="Arial"/>
          <w:sz w:val="24"/>
          <w:szCs w:val="24"/>
        </w:rPr>
        <w:t>государственная собственность, на которые не разграничена</w:t>
      </w:r>
      <w:r w:rsidR="00CB64D9">
        <w:rPr>
          <w:rFonts w:ascii="Arial" w:hAnsi="Arial" w:cs="Arial"/>
          <w:sz w:val="24"/>
          <w:szCs w:val="24"/>
        </w:rPr>
        <w:t xml:space="preserve">, в соответствии с </w:t>
      </w:r>
      <w:r w:rsidR="00CB64D9" w:rsidRPr="00CB64D9">
        <w:rPr>
          <w:rFonts w:ascii="Arial" w:hAnsi="Arial" w:cs="Arial"/>
          <w:sz w:val="24"/>
          <w:szCs w:val="24"/>
        </w:rPr>
        <w:t xml:space="preserve">Гражданским кодексом Российской Федерации, Земельным кодексом Российской Федерации, руководствуясь Уставом </w:t>
      </w:r>
      <w:r w:rsidR="00CB64D9">
        <w:rPr>
          <w:rFonts w:ascii="Arial" w:hAnsi="Arial" w:cs="Arial"/>
          <w:sz w:val="24"/>
          <w:szCs w:val="24"/>
        </w:rPr>
        <w:t>города Бородино Красноярского края</w:t>
      </w:r>
      <w:r w:rsidR="00CB64D9" w:rsidRPr="00CB64D9">
        <w:rPr>
          <w:rFonts w:ascii="Arial" w:hAnsi="Arial" w:cs="Arial"/>
          <w:sz w:val="24"/>
          <w:szCs w:val="24"/>
        </w:rPr>
        <w:t xml:space="preserve">, Положением об </w:t>
      </w:r>
      <w:r w:rsidR="00CB64D9">
        <w:rPr>
          <w:rFonts w:ascii="Arial" w:hAnsi="Arial" w:cs="Arial"/>
          <w:sz w:val="24"/>
          <w:szCs w:val="24"/>
        </w:rPr>
        <w:t>Отделе по управлению муниципальным имуществом города Бородино Красноярского края</w:t>
      </w:r>
      <w:r w:rsidR="00CB64D9" w:rsidRPr="00CB64D9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CB64D9">
        <w:rPr>
          <w:rFonts w:ascii="Arial" w:hAnsi="Arial" w:cs="Arial"/>
          <w:sz w:val="24"/>
          <w:szCs w:val="24"/>
        </w:rPr>
        <w:t>Бородинского городского Совета депутатов от 29.06.2012 № 19-179р</w:t>
      </w:r>
      <w:r w:rsidR="00CB64D9" w:rsidRPr="00CB64D9">
        <w:rPr>
          <w:rFonts w:ascii="Arial" w:hAnsi="Arial" w:cs="Arial"/>
          <w:sz w:val="24"/>
          <w:szCs w:val="24"/>
        </w:rPr>
        <w:t xml:space="preserve">, </w:t>
      </w:r>
      <w:r w:rsidR="00CB64D9">
        <w:rPr>
          <w:rFonts w:ascii="Arial" w:hAnsi="Arial" w:cs="Arial"/>
          <w:sz w:val="24"/>
          <w:szCs w:val="24"/>
        </w:rPr>
        <w:t xml:space="preserve">постановляю: </w:t>
      </w:r>
    </w:p>
    <w:p w:rsidR="00C520F4" w:rsidRDefault="00C520F4" w:rsidP="00CB64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2B50EF" w:rsidRPr="002B50EF">
        <w:rPr>
          <w:rFonts w:ascii="Arial" w:hAnsi="Arial" w:cs="Arial"/>
          <w:sz w:val="24"/>
          <w:szCs w:val="24"/>
        </w:rPr>
        <w:t xml:space="preserve">Утвердить </w:t>
      </w:r>
      <w:r w:rsidR="00BD3BE8">
        <w:rPr>
          <w:rFonts w:ascii="Arial" w:hAnsi="Arial" w:cs="Arial"/>
          <w:sz w:val="24"/>
          <w:szCs w:val="24"/>
        </w:rPr>
        <w:t>Положение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="00CB64D9" w:rsidRPr="00CB64D9">
        <w:rPr>
          <w:rFonts w:ascii="Arial" w:hAnsi="Arial" w:cs="Arial"/>
          <w:sz w:val="24"/>
          <w:szCs w:val="24"/>
        </w:rPr>
        <w:t xml:space="preserve">ведения </w:t>
      </w:r>
      <w:proofErr w:type="spellStart"/>
      <w:r w:rsidR="00CB64D9" w:rsidRPr="00CB64D9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="00CB64D9" w:rsidRPr="00CB64D9">
        <w:rPr>
          <w:rFonts w:ascii="Arial" w:hAnsi="Arial" w:cs="Arial"/>
          <w:sz w:val="24"/>
          <w:szCs w:val="24"/>
        </w:rPr>
        <w:t xml:space="preserve"> работы по договорам аренды (найма) муниципального имущества г. Бородино Красноярского края и земельных участков, в том числе государственная собственность, на которые не разграничена</w:t>
      </w:r>
      <w:r w:rsidR="002B50EF" w:rsidRPr="002B50EF">
        <w:rPr>
          <w:rFonts w:ascii="Arial" w:hAnsi="Arial" w:cs="Arial"/>
          <w:sz w:val="24"/>
          <w:szCs w:val="24"/>
        </w:rPr>
        <w:t>согласно приложению.</w:t>
      </w:r>
    </w:p>
    <w:p w:rsidR="00F15732" w:rsidRDefault="00C520F4" w:rsidP="00C520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15732" w:rsidRPr="00F15732">
        <w:rPr>
          <w:rFonts w:ascii="Arial" w:hAnsi="Arial" w:cs="Arial"/>
          <w:sz w:val="24"/>
          <w:szCs w:val="24"/>
        </w:rPr>
        <w:t>Постановление подлежит опубликованию в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="003514FC">
        <w:rPr>
          <w:rFonts w:ascii="Arial" w:hAnsi="Arial" w:cs="Arial"/>
          <w:sz w:val="24"/>
          <w:szCs w:val="24"/>
        </w:rPr>
        <w:t>газете «Бородинский вестник</w:t>
      </w:r>
      <w:bookmarkStart w:id="0" w:name="_GoBack"/>
      <w:bookmarkEnd w:id="0"/>
      <w:r w:rsidR="003514FC">
        <w:rPr>
          <w:rFonts w:ascii="Arial" w:hAnsi="Arial" w:cs="Arial"/>
          <w:sz w:val="24"/>
          <w:szCs w:val="24"/>
        </w:rPr>
        <w:t>»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="00F15732" w:rsidRPr="00F15732">
        <w:rPr>
          <w:rFonts w:ascii="Arial" w:hAnsi="Arial" w:cs="Arial"/>
          <w:sz w:val="24"/>
          <w:szCs w:val="24"/>
        </w:rPr>
        <w:t>и размещению на официальном сайте администрации города Бородино в сети Интернет.</w:t>
      </w:r>
    </w:p>
    <w:p w:rsidR="00F15732" w:rsidRDefault="00F15732" w:rsidP="00C520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начальника Отдела по управлению муниципальным имуществом города Бородино Красноярского края. </w:t>
      </w:r>
    </w:p>
    <w:p w:rsidR="002B50EF" w:rsidRPr="002B50EF" w:rsidRDefault="003514FC" w:rsidP="00C520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520F4">
        <w:rPr>
          <w:rFonts w:ascii="Arial" w:hAnsi="Arial" w:cs="Arial"/>
          <w:sz w:val="24"/>
          <w:szCs w:val="24"/>
        </w:rPr>
        <w:t>.</w:t>
      </w:r>
      <w:r w:rsidR="00C520F4">
        <w:rPr>
          <w:rFonts w:ascii="Arial" w:hAnsi="Arial" w:cs="Arial"/>
          <w:sz w:val="24"/>
          <w:szCs w:val="24"/>
        </w:rPr>
        <w:tab/>
      </w:r>
      <w:r w:rsidR="002B50EF" w:rsidRPr="002B50EF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="002B50EF" w:rsidRPr="002B50EF">
        <w:rPr>
          <w:rFonts w:ascii="Arial" w:hAnsi="Arial" w:cs="Arial"/>
          <w:sz w:val="24"/>
          <w:szCs w:val="24"/>
        </w:rPr>
        <w:t>.</w:t>
      </w:r>
    </w:p>
    <w:p w:rsidR="002B50EF" w:rsidRPr="002B50EF" w:rsidRDefault="002B50EF" w:rsidP="002B50EF">
      <w:pPr>
        <w:spacing w:after="0" w:line="240" w:lineRule="auto"/>
        <w:ind w:firstLine="1"/>
        <w:jc w:val="both"/>
        <w:rPr>
          <w:rFonts w:ascii="Arial" w:hAnsi="Arial" w:cs="Arial"/>
          <w:sz w:val="24"/>
          <w:szCs w:val="24"/>
        </w:rPr>
      </w:pPr>
    </w:p>
    <w:p w:rsidR="002B50EF" w:rsidRPr="002B50EF" w:rsidRDefault="002B50EF" w:rsidP="002B50EF">
      <w:pPr>
        <w:spacing w:after="0" w:line="240" w:lineRule="auto"/>
        <w:ind w:firstLine="1"/>
        <w:jc w:val="both"/>
        <w:rPr>
          <w:rFonts w:ascii="Arial" w:hAnsi="Arial" w:cs="Arial"/>
          <w:sz w:val="24"/>
          <w:szCs w:val="24"/>
        </w:rPr>
      </w:pPr>
    </w:p>
    <w:p w:rsidR="001B07EC" w:rsidRPr="002B50EF" w:rsidRDefault="002B50EF" w:rsidP="002B50EF">
      <w:pPr>
        <w:spacing w:after="0" w:line="240" w:lineRule="auto"/>
        <w:ind w:firstLine="1"/>
        <w:jc w:val="both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sz w:val="24"/>
          <w:szCs w:val="24"/>
        </w:rPr>
        <w:t>Глава города Бородино</w:t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  <w:t>А.Ф. Веретенников</w:t>
      </w:r>
    </w:p>
    <w:p w:rsidR="001B07EC" w:rsidRDefault="001B07EC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520F4" w:rsidRPr="00F13CCE" w:rsidRDefault="00C520F4" w:rsidP="00C520F4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F13CCE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</w:t>
      </w:r>
    </w:p>
    <w:p w:rsidR="00C520F4" w:rsidRPr="00F13CCE" w:rsidRDefault="00C520F4" w:rsidP="00C520F4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F13CC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города Бородино </w:t>
      </w:r>
    </w:p>
    <w:p w:rsidR="00C520F4" w:rsidRPr="00F13CCE" w:rsidRDefault="00C520F4" w:rsidP="00C520F4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F13CC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C520F4" w:rsidRPr="00F13CCE" w:rsidRDefault="00C520F4" w:rsidP="00C520F4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F13CC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136E">
        <w:rPr>
          <w:rFonts w:ascii="Arial" w:eastAsia="Times New Roman" w:hAnsi="Arial" w:cs="Arial"/>
          <w:sz w:val="24"/>
          <w:szCs w:val="24"/>
          <w:lang w:eastAsia="ru-RU"/>
        </w:rPr>
        <w:t>08.07.</w:t>
      </w:r>
      <w:r w:rsidRPr="00F13CCE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F15732" w:rsidRPr="00F13CC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13CCE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57136E">
        <w:rPr>
          <w:rFonts w:ascii="Arial" w:eastAsia="Times New Roman" w:hAnsi="Arial" w:cs="Arial"/>
          <w:sz w:val="24"/>
          <w:szCs w:val="24"/>
          <w:lang w:eastAsia="ru-RU"/>
        </w:rPr>
        <w:t>№ 418</w:t>
      </w:r>
    </w:p>
    <w:p w:rsidR="00C520F4" w:rsidRPr="00F13CCE" w:rsidRDefault="00C520F4" w:rsidP="00C520F4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0F4" w:rsidRPr="002B50EF" w:rsidRDefault="00C520F4" w:rsidP="001B07E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B07EC" w:rsidRDefault="00BD3BE8" w:rsidP="00F1573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ПОЛОЖЕНИЕ </w:t>
      </w:r>
      <w:r w:rsidR="00F15732">
        <w:rPr>
          <w:rFonts w:ascii="Arial" w:hAnsi="Arial" w:cs="Arial"/>
          <w:b/>
          <w:bCs/>
          <w:sz w:val="24"/>
          <w:szCs w:val="24"/>
        </w:rPr>
        <w:t>ВЕДЕНИЯПРЕТЕНЗИОННО-ИСКОВОЙ РАБОТЫПО ДОГОВОРАМ АРЕНДЫ (НАЙМА)МУНИЦИПАЛЬНОГО ИМУЩЕСТВА ГОРОДА БОРОДИНО КРАСНОЯРСКОГО КРАЯ</w:t>
      </w:r>
      <w:r w:rsidR="00F15732" w:rsidRPr="00F15732">
        <w:rPr>
          <w:rFonts w:ascii="Arial" w:hAnsi="Arial" w:cs="Arial"/>
          <w:b/>
          <w:bCs/>
          <w:sz w:val="24"/>
          <w:szCs w:val="24"/>
        </w:rPr>
        <w:t>,</w:t>
      </w:r>
      <w:r w:rsidR="00F15732">
        <w:rPr>
          <w:rFonts w:ascii="Arial" w:hAnsi="Arial" w:cs="Arial"/>
          <w:b/>
          <w:bCs/>
          <w:sz w:val="24"/>
          <w:szCs w:val="24"/>
        </w:rPr>
        <w:t>В ТОМ ЧИСЛЕ ГОСУДАРСТВЕННАЯ СОБСТВЕННОСТЬ НА КОТОРЫЕ НЕ РАЗГРАНИЧЕНА</w:t>
      </w:r>
    </w:p>
    <w:p w:rsidR="00F15732" w:rsidRPr="002B50EF" w:rsidRDefault="00F15732" w:rsidP="00F157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07EC" w:rsidRDefault="001B07EC" w:rsidP="001B07E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15732" w:rsidRPr="002B50EF" w:rsidRDefault="00F15732" w:rsidP="001B07E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15732" w:rsidRDefault="001B07EC" w:rsidP="001B07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0EF">
        <w:rPr>
          <w:rFonts w:ascii="Arial" w:hAnsi="Arial" w:cs="Arial"/>
          <w:sz w:val="24"/>
          <w:szCs w:val="24"/>
        </w:rPr>
        <w:t>1.</w:t>
      </w:r>
      <w:r w:rsidR="00F15732">
        <w:rPr>
          <w:rFonts w:ascii="Arial" w:hAnsi="Arial" w:cs="Arial"/>
          <w:sz w:val="24"/>
          <w:szCs w:val="24"/>
        </w:rPr>
        <w:t>1</w:t>
      </w:r>
      <w:r w:rsidR="00F15732" w:rsidRPr="00F15732">
        <w:rPr>
          <w:rFonts w:ascii="Arial" w:hAnsi="Arial" w:cs="Arial"/>
          <w:sz w:val="24"/>
          <w:szCs w:val="24"/>
        </w:rPr>
        <w:t xml:space="preserve">Настоящее </w:t>
      </w:r>
      <w:r w:rsidR="00BD3BE8">
        <w:rPr>
          <w:rFonts w:ascii="Arial" w:hAnsi="Arial" w:cs="Arial"/>
          <w:sz w:val="24"/>
          <w:szCs w:val="24"/>
        </w:rPr>
        <w:t>Положение</w:t>
      </w:r>
      <w:r w:rsidR="00F15732" w:rsidRPr="00F15732">
        <w:rPr>
          <w:rFonts w:ascii="Arial" w:hAnsi="Arial" w:cs="Arial"/>
          <w:sz w:val="24"/>
          <w:szCs w:val="24"/>
        </w:rPr>
        <w:t xml:space="preserve"> регламентирует основные принципы организации </w:t>
      </w:r>
      <w:proofErr w:type="spellStart"/>
      <w:r w:rsidR="00F15732" w:rsidRPr="00F15732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="00F15732" w:rsidRPr="00F15732">
        <w:rPr>
          <w:rFonts w:ascii="Arial" w:hAnsi="Arial" w:cs="Arial"/>
          <w:sz w:val="24"/>
          <w:szCs w:val="24"/>
        </w:rPr>
        <w:t xml:space="preserve"> работы, связанной с исполнением договоров аренды муниципального имущества и земельных участков в </w:t>
      </w:r>
      <w:r w:rsidR="00F15732">
        <w:rPr>
          <w:rFonts w:ascii="Arial" w:hAnsi="Arial" w:cs="Arial"/>
          <w:sz w:val="24"/>
          <w:szCs w:val="24"/>
        </w:rPr>
        <w:t>Отделе по управлению муниципальным имуществом города Бородино Красноярского края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="00F15732" w:rsidRPr="00F15732">
        <w:rPr>
          <w:rFonts w:ascii="Arial" w:hAnsi="Arial" w:cs="Arial"/>
          <w:sz w:val="24"/>
          <w:szCs w:val="24"/>
        </w:rPr>
        <w:t xml:space="preserve">(далее - </w:t>
      </w:r>
      <w:r w:rsidR="00F15732">
        <w:rPr>
          <w:rFonts w:ascii="Arial" w:hAnsi="Arial" w:cs="Arial"/>
          <w:sz w:val="24"/>
          <w:szCs w:val="24"/>
        </w:rPr>
        <w:t>Отдел</w:t>
      </w:r>
      <w:r w:rsidR="00F15732" w:rsidRPr="00F15732">
        <w:rPr>
          <w:rFonts w:ascii="Arial" w:hAnsi="Arial" w:cs="Arial"/>
          <w:sz w:val="24"/>
          <w:szCs w:val="24"/>
        </w:rPr>
        <w:t>) и обязательно для исполнения</w:t>
      </w:r>
      <w:r w:rsidR="00F15732">
        <w:rPr>
          <w:rFonts w:ascii="Arial" w:hAnsi="Arial" w:cs="Arial"/>
          <w:sz w:val="24"/>
          <w:szCs w:val="24"/>
        </w:rPr>
        <w:t>.</w:t>
      </w:r>
    </w:p>
    <w:p w:rsidR="00BD3BE8" w:rsidRDefault="00F15732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B07EC" w:rsidRPr="002B50EF">
        <w:rPr>
          <w:rFonts w:ascii="Arial" w:hAnsi="Arial" w:cs="Arial"/>
          <w:sz w:val="24"/>
          <w:szCs w:val="24"/>
        </w:rPr>
        <w:t xml:space="preserve">2. </w:t>
      </w:r>
      <w:r w:rsidRPr="00F15732">
        <w:rPr>
          <w:rFonts w:ascii="Arial" w:hAnsi="Arial" w:cs="Arial"/>
          <w:sz w:val="24"/>
          <w:szCs w:val="24"/>
        </w:rPr>
        <w:t xml:space="preserve">Организацию </w:t>
      </w:r>
      <w:proofErr w:type="spellStart"/>
      <w:r w:rsidRPr="00F15732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Pr="00F15732">
        <w:rPr>
          <w:rFonts w:ascii="Arial" w:hAnsi="Arial" w:cs="Arial"/>
          <w:sz w:val="24"/>
          <w:szCs w:val="24"/>
        </w:rPr>
        <w:t xml:space="preserve"> работы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="000A4279">
        <w:rPr>
          <w:rFonts w:ascii="Arial" w:hAnsi="Arial" w:cs="Arial"/>
          <w:sz w:val="24"/>
          <w:szCs w:val="24"/>
        </w:rPr>
        <w:t xml:space="preserve">по договорам аренды (найма) имущества </w:t>
      </w:r>
      <w:r w:rsidRPr="00F15732">
        <w:rPr>
          <w:rFonts w:ascii="Arial" w:hAnsi="Arial" w:cs="Arial"/>
          <w:sz w:val="24"/>
          <w:szCs w:val="24"/>
        </w:rPr>
        <w:t xml:space="preserve">осуществляет </w:t>
      </w:r>
      <w:r>
        <w:rPr>
          <w:rFonts w:ascii="Arial" w:hAnsi="Arial" w:cs="Arial"/>
          <w:sz w:val="24"/>
          <w:szCs w:val="24"/>
        </w:rPr>
        <w:t>ведущий специалист-юрист Отдела по управлению муниципальным имуществом города Бородино Красноярского края</w:t>
      </w:r>
      <w:r w:rsidR="00BD3BE8">
        <w:rPr>
          <w:rFonts w:ascii="Arial" w:hAnsi="Arial" w:cs="Arial"/>
          <w:sz w:val="24"/>
          <w:szCs w:val="24"/>
        </w:rPr>
        <w:t>.</w:t>
      </w:r>
    </w:p>
    <w:p w:rsidR="00F15732" w:rsidRDefault="00BD3BE8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Pr="00BD3BE8">
        <w:rPr>
          <w:rFonts w:ascii="Arial" w:hAnsi="Arial" w:cs="Arial"/>
          <w:sz w:val="24"/>
          <w:szCs w:val="24"/>
        </w:rPr>
        <w:t xml:space="preserve">Организацию </w:t>
      </w:r>
      <w:proofErr w:type="spellStart"/>
      <w:r w:rsidRPr="00BD3BE8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Pr="00BD3BE8">
        <w:rPr>
          <w:rFonts w:ascii="Arial" w:hAnsi="Arial" w:cs="Arial"/>
          <w:sz w:val="24"/>
          <w:szCs w:val="24"/>
        </w:rPr>
        <w:t xml:space="preserve"> работы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Pr="00BD3BE8">
        <w:rPr>
          <w:rFonts w:ascii="Arial" w:hAnsi="Arial" w:cs="Arial"/>
          <w:sz w:val="24"/>
          <w:szCs w:val="24"/>
        </w:rPr>
        <w:t>по договорам</w:t>
      </w:r>
      <w:r>
        <w:rPr>
          <w:rFonts w:ascii="Arial" w:hAnsi="Arial" w:cs="Arial"/>
          <w:sz w:val="24"/>
          <w:szCs w:val="24"/>
        </w:rPr>
        <w:t xml:space="preserve"> аренды земельных участков</w:t>
      </w:r>
      <w:r w:rsidR="000A4279">
        <w:rPr>
          <w:rFonts w:ascii="Arial" w:hAnsi="Arial" w:cs="Arial"/>
          <w:sz w:val="24"/>
          <w:szCs w:val="24"/>
        </w:rPr>
        <w:t xml:space="preserve"> осуществляет ведущий специалист по земельным отношениям Отдела по управлению муниципальным имуществом города Бородино. </w:t>
      </w:r>
    </w:p>
    <w:p w:rsidR="006E539E" w:rsidRPr="002B50EF" w:rsidRDefault="00F15732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D3BE8">
        <w:rPr>
          <w:rFonts w:ascii="Arial" w:hAnsi="Arial" w:cs="Arial"/>
          <w:sz w:val="24"/>
          <w:szCs w:val="24"/>
        </w:rPr>
        <w:t>4</w:t>
      </w:r>
      <w:r w:rsidR="001B07EC" w:rsidRPr="002B50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15732">
        <w:rPr>
          <w:rFonts w:ascii="Arial" w:hAnsi="Arial" w:cs="Arial"/>
          <w:sz w:val="24"/>
          <w:szCs w:val="24"/>
        </w:rPr>
        <w:t>Претензионно-исковая</w:t>
      </w:r>
      <w:proofErr w:type="spellEnd"/>
      <w:r w:rsidRPr="00F15732">
        <w:rPr>
          <w:rFonts w:ascii="Arial" w:hAnsi="Arial" w:cs="Arial"/>
          <w:sz w:val="24"/>
          <w:szCs w:val="24"/>
        </w:rPr>
        <w:t xml:space="preserve"> работа должна обеспечивать защиту и восстановление имущественных и неимущественных прав и охраняемых законом интересов муниципального образования, </w:t>
      </w:r>
      <w:r>
        <w:rPr>
          <w:rFonts w:ascii="Arial" w:hAnsi="Arial" w:cs="Arial"/>
          <w:sz w:val="24"/>
          <w:szCs w:val="24"/>
        </w:rPr>
        <w:t>Отдела.</w:t>
      </w:r>
    </w:p>
    <w:p w:rsidR="001B07EC" w:rsidRDefault="000A4279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D3BE8">
        <w:rPr>
          <w:rFonts w:ascii="Arial" w:hAnsi="Arial" w:cs="Arial"/>
          <w:sz w:val="24"/>
          <w:szCs w:val="24"/>
        </w:rPr>
        <w:t>5</w:t>
      </w:r>
      <w:r w:rsidR="001B07EC" w:rsidRPr="002B50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Ведущие специалиста Отдела по управлению муниципальным имуществом города Бородино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="00F15732" w:rsidRPr="00F15732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ут</w:t>
      </w:r>
      <w:r w:rsidR="00F15732" w:rsidRPr="00F15732">
        <w:rPr>
          <w:rFonts w:ascii="Arial" w:hAnsi="Arial" w:cs="Arial"/>
          <w:sz w:val="24"/>
          <w:szCs w:val="24"/>
        </w:rPr>
        <w:t xml:space="preserve"> ответственность за организацию </w:t>
      </w:r>
      <w:proofErr w:type="spellStart"/>
      <w:r w:rsidR="00F15732" w:rsidRPr="00F15732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="00F15732" w:rsidRPr="00F15732">
        <w:rPr>
          <w:rFonts w:ascii="Arial" w:hAnsi="Arial" w:cs="Arial"/>
          <w:sz w:val="24"/>
          <w:szCs w:val="24"/>
        </w:rPr>
        <w:t xml:space="preserve"> работы</w:t>
      </w:r>
      <w:r>
        <w:rPr>
          <w:rFonts w:ascii="Arial" w:hAnsi="Arial" w:cs="Arial"/>
          <w:sz w:val="24"/>
          <w:szCs w:val="24"/>
        </w:rPr>
        <w:t xml:space="preserve"> в рамках своих полномочий. </w:t>
      </w:r>
    </w:p>
    <w:p w:rsidR="00F15732" w:rsidRDefault="00F15732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5732" w:rsidRPr="002B50EF" w:rsidRDefault="00F15732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4279" w:rsidRDefault="001B07EC" w:rsidP="000A427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50EF">
        <w:rPr>
          <w:rFonts w:ascii="Arial" w:hAnsi="Arial" w:cs="Arial"/>
          <w:b/>
          <w:bCs/>
          <w:sz w:val="24"/>
          <w:szCs w:val="24"/>
        </w:rPr>
        <w:t xml:space="preserve">2. </w:t>
      </w:r>
      <w:r w:rsidR="000A4279">
        <w:rPr>
          <w:rFonts w:ascii="Arial" w:hAnsi="Arial" w:cs="Arial"/>
          <w:b/>
          <w:bCs/>
          <w:sz w:val="24"/>
          <w:szCs w:val="24"/>
        </w:rPr>
        <w:t>ПОРЯДОК ВЗАИМОДЕЙСТВИЯ СПЕЦИАЛИСТОВ ОТДЕЛА ПО УПРАВЛЕНИЮ МУНИЦИПАЛЬНЫМ ИМУЩЕСТВОМ ГОРОДА БОРОДИНО КРАСНОЯРСКОГО КРАЯ ПО ПОДГОТОВКЕ ПРЕТЕНЗИЙ, ИСКОВЫХ ЗАЯВЛЕНИЙ</w:t>
      </w:r>
    </w:p>
    <w:p w:rsidR="000A4279" w:rsidRDefault="000A4279" w:rsidP="000A427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0A4279" w:rsidRDefault="000A4279" w:rsidP="000A427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A4279" w:rsidRDefault="000A4279" w:rsidP="001B07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1B07EC" w:rsidRPr="002B50EF">
        <w:rPr>
          <w:rFonts w:ascii="Arial" w:hAnsi="Arial" w:cs="Arial"/>
          <w:sz w:val="24"/>
          <w:szCs w:val="24"/>
        </w:rPr>
        <w:t xml:space="preserve">. </w:t>
      </w:r>
      <w:r w:rsidRPr="000A4279">
        <w:rPr>
          <w:rFonts w:ascii="Arial" w:hAnsi="Arial" w:cs="Arial"/>
          <w:sz w:val="24"/>
          <w:szCs w:val="24"/>
        </w:rPr>
        <w:t>Урегулирование споров посредством претензии обязательно, если такой порядок установлен федеральным законом или предусмотрен заключенным сторонами договором.</w:t>
      </w:r>
    </w:p>
    <w:p w:rsidR="000A4279" w:rsidRPr="000A4279" w:rsidRDefault="000A4279" w:rsidP="000A42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0A4279">
        <w:rPr>
          <w:rFonts w:ascii="Arial" w:hAnsi="Arial" w:cs="Arial"/>
          <w:sz w:val="24"/>
          <w:szCs w:val="24"/>
        </w:rPr>
        <w:t xml:space="preserve">Специалисты </w:t>
      </w:r>
      <w:r>
        <w:rPr>
          <w:rFonts w:ascii="Arial" w:hAnsi="Arial" w:cs="Arial"/>
          <w:sz w:val="24"/>
          <w:szCs w:val="24"/>
        </w:rPr>
        <w:t>Отдела</w:t>
      </w:r>
      <w:r w:rsidRPr="000A4279">
        <w:rPr>
          <w:rFonts w:ascii="Arial" w:hAnsi="Arial" w:cs="Arial"/>
          <w:sz w:val="24"/>
          <w:szCs w:val="24"/>
        </w:rPr>
        <w:t xml:space="preserve">, осуществляющие начисление арендных платежей и учет поступивших платежей по договорам аренды муниципального имущества, земельных участков (далее - специалисты </w:t>
      </w:r>
      <w:r>
        <w:rPr>
          <w:rFonts w:ascii="Arial" w:hAnsi="Arial" w:cs="Arial"/>
          <w:sz w:val="24"/>
          <w:szCs w:val="24"/>
        </w:rPr>
        <w:t>Отдела</w:t>
      </w:r>
      <w:r w:rsidRPr="000A4279">
        <w:rPr>
          <w:rFonts w:ascii="Arial" w:hAnsi="Arial" w:cs="Arial"/>
          <w:sz w:val="24"/>
          <w:szCs w:val="24"/>
        </w:rPr>
        <w:t xml:space="preserve">), при установлении фактов нарушения договорных обязательств арендаторами обязаны не позднее 7-дневного срока с момента установления факта нарушения информировать об этом начальника </w:t>
      </w:r>
      <w:r w:rsidR="00076041">
        <w:rPr>
          <w:rFonts w:ascii="Arial" w:hAnsi="Arial" w:cs="Arial"/>
          <w:sz w:val="24"/>
          <w:szCs w:val="24"/>
        </w:rPr>
        <w:t>О</w:t>
      </w:r>
      <w:r w:rsidRPr="000A4279">
        <w:rPr>
          <w:rFonts w:ascii="Arial" w:hAnsi="Arial" w:cs="Arial"/>
          <w:sz w:val="24"/>
          <w:szCs w:val="24"/>
        </w:rPr>
        <w:t xml:space="preserve">тдела </w:t>
      </w:r>
      <w:r w:rsidR="00076041">
        <w:rPr>
          <w:rFonts w:ascii="Arial" w:hAnsi="Arial" w:cs="Arial"/>
          <w:sz w:val="24"/>
          <w:szCs w:val="24"/>
        </w:rPr>
        <w:t>по управлению муниципальным имуществом города Бородино Красноярского края</w:t>
      </w:r>
      <w:r w:rsidRPr="000A4279">
        <w:rPr>
          <w:rFonts w:ascii="Arial" w:hAnsi="Arial" w:cs="Arial"/>
          <w:sz w:val="24"/>
          <w:szCs w:val="24"/>
        </w:rPr>
        <w:t xml:space="preserve"> в письменной форме.</w:t>
      </w:r>
    </w:p>
    <w:p w:rsidR="00076041" w:rsidRDefault="000A4279" w:rsidP="000A42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279">
        <w:rPr>
          <w:rFonts w:ascii="Arial" w:hAnsi="Arial" w:cs="Arial"/>
          <w:sz w:val="24"/>
          <w:szCs w:val="24"/>
        </w:rPr>
        <w:t xml:space="preserve">Фактом нарушения договорных обязательств в части оплаты по договору аренды и являющимся достаточным для передачи информации </w:t>
      </w:r>
      <w:r>
        <w:rPr>
          <w:rFonts w:ascii="Arial" w:hAnsi="Arial" w:cs="Arial"/>
          <w:sz w:val="24"/>
          <w:szCs w:val="24"/>
        </w:rPr>
        <w:t xml:space="preserve">ведущему </w:t>
      </w:r>
      <w:r>
        <w:rPr>
          <w:rFonts w:ascii="Arial" w:hAnsi="Arial" w:cs="Arial"/>
          <w:sz w:val="24"/>
          <w:szCs w:val="24"/>
        </w:rPr>
        <w:lastRenderedPageBreak/>
        <w:t xml:space="preserve">специалисту-юристу, ведущему специалисту по земельным отношениям </w:t>
      </w:r>
      <w:r w:rsidR="0007604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 рамках их полномочий</w:t>
      </w:r>
      <w:r w:rsidR="00076041">
        <w:rPr>
          <w:rFonts w:ascii="Arial" w:hAnsi="Arial" w:cs="Arial"/>
          <w:sz w:val="24"/>
          <w:szCs w:val="24"/>
        </w:rPr>
        <w:t>) Отдела</w:t>
      </w:r>
      <w:r w:rsidRPr="000A4279">
        <w:rPr>
          <w:rFonts w:ascii="Arial" w:hAnsi="Arial" w:cs="Arial"/>
          <w:sz w:val="24"/>
          <w:szCs w:val="24"/>
        </w:rPr>
        <w:t xml:space="preserve"> является </w:t>
      </w:r>
      <w:r w:rsidR="00076041" w:rsidRPr="000A4279">
        <w:rPr>
          <w:rFonts w:ascii="Arial" w:hAnsi="Arial" w:cs="Arial"/>
          <w:sz w:val="24"/>
          <w:szCs w:val="24"/>
        </w:rPr>
        <w:t>непроизведённые</w:t>
      </w:r>
      <w:r w:rsidRPr="000A4279">
        <w:rPr>
          <w:rFonts w:ascii="Arial" w:hAnsi="Arial" w:cs="Arial"/>
          <w:sz w:val="24"/>
          <w:szCs w:val="24"/>
        </w:rPr>
        <w:t xml:space="preserve"> арендатором оплаты по договору аренды по истечении установленного договором срока платежа более 10 дней.</w:t>
      </w:r>
    </w:p>
    <w:p w:rsidR="006E539E" w:rsidRPr="002B50EF" w:rsidRDefault="00076041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1B07EC" w:rsidRPr="002B50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Ведущий специалист-юрист,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Pr="00076041">
        <w:rPr>
          <w:rFonts w:ascii="Arial" w:hAnsi="Arial" w:cs="Arial"/>
          <w:sz w:val="24"/>
          <w:szCs w:val="24"/>
        </w:rPr>
        <w:t>ведущ</w:t>
      </w:r>
      <w:r>
        <w:rPr>
          <w:rFonts w:ascii="Arial" w:hAnsi="Arial" w:cs="Arial"/>
          <w:sz w:val="24"/>
          <w:szCs w:val="24"/>
        </w:rPr>
        <w:t>ий</w:t>
      </w:r>
      <w:r w:rsidRPr="00076041">
        <w:rPr>
          <w:rFonts w:ascii="Arial" w:hAnsi="Arial" w:cs="Arial"/>
          <w:sz w:val="24"/>
          <w:szCs w:val="24"/>
        </w:rPr>
        <w:t xml:space="preserve"> специалист по земельным отношениям (в рамках </w:t>
      </w:r>
      <w:r>
        <w:rPr>
          <w:rFonts w:ascii="Arial" w:hAnsi="Arial" w:cs="Arial"/>
          <w:sz w:val="24"/>
          <w:szCs w:val="24"/>
        </w:rPr>
        <w:t>своих</w:t>
      </w:r>
      <w:r w:rsidRPr="00076041">
        <w:rPr>
          <w:rFonts w:ascii="Arial" w:hAnsi="Arial" w:cs="Arial"/>
          <w:sz w:val="24"/>
          <w:szCs w:val="24"/>
        </w:rPr>
        <w:t xml:space="preserve"> полномочий) Отдела обязан в течение 10 рабочих дней оформить и направить обоснованную претензию должнику после поступления информации, указанной в пункте 2.2 настоящего </w:t>
      </w:r>
      <w:r>
        <w:rPr>
          <w:rFonts w:ascii="Arial" w:hAnsi="Arial" w:cs="Arial"/>
          <w:sz w:val="24"/>
          <w:szCs w:val="24"/>
        </w:rPr>
        <w:t>Порядка</w:t>
      </w:r>
      <w:r w:rsidRPr="00076041">
        <w:rPr>
          <w:rFonts w:ascii="Arial" w:hAnsi="Arial" w:cs="Arial"/>
          <w:sz w:val="24"/>
          <w:szCs w:val="24"/>
        </w:rPr>
        <w:t>.</w:t>
      </w:r>
      <w:r w:rsidR="001B07EC" w:rsidRPr="002B50EF">
        <w:rPr>
          <w:rFonts w:ascii="Arial" w:hAnsi="Arial" w:cs="Arial"/>
          <w:sz w:val="24"/>
          <w:szCs w:val="24"/>
        </w:rPr>
        <w:t>Предупреждения должны предъявляться всем арендаторам в сроки, установленные настоящим Порядком.</w:t>
      </w:r>
    </w:p>
    <w:p w:rsidR="00076041" w:rsidRDefault="00076041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1B07EC" w:rsidRPr="002B50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Ведущий специалист-юрист Отдела</w:t>
      </w:r>
      <w:r w:rsidRPr="00076041">
        <w:rPr>
          <w:rFonts w:ascii="Arial" w:hAnsi="Arial" w:cs="Arial"/>
          <w:sz w:val="24"/>
          <w:szCs w:val="24"/>
        </w:rPr>
        <w:t xml:space="preserve"> ведет учет и хранение направленных претензий. </w:t>
      </w:r>
    </w:p>
    <w:p w:rsidR="00076041" w:rsidRP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Pr="00076041">
        <w:rPr>
          <w:rFonts w:ascii="Arial" w:hAnsi="Arial" w:cs="Arial"/>
          <w:sz w:val="24"/>
          <w:szCs w:val="24"/>
        </w:rPr>
        <w:t xml:space="preserve">Основанием для подготовки и направления искового заявления </w:t>
      </w:r>
      <w:r>
        <w:rPr>
          <w:rFonts w:ascii="Arial" w:hAnsi="Arial" w:cs="Arial"/>
          <w:sz w:val="24"/>
          <w:szCs w:val="24"/>
        </w:rPr>
        <w:t>ведущим специалистом-юристом</w:t>
      </w:r>
      <w:r w:rsidR="00571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Отдела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Pr="00076041">
        <w:rPr>
          <w:rFonts w:ascii="Arial" w:hAnsi="Arial" w:cs="Arial"/>
          <w:sz w:val="24"/>
          <w:szCs w:val="24"/>
        </w:rPr>
        <w:t xml:space="preserve">является поступление письменной информации от специалистов </w:t>
      </w:r>
      <w:r>
        <w:rPr>
          <w:rFonts w:ascii="Arial" w:hAnsi="Arial" w:cs="Arial"/>
          <w:sz w:val="24"/>
          <w:szCs w:val="24"/>
        </w:rPr>
        <w:t>Отдела</w:t>
      </w:r>
      <w:r w:rsidRPr="00076041">
        <w:rPr>
          <w:rFonts w:ascii="Arial" w:hAnsi="Arial" w:cs="Arial"/>
          <w:sz w:val="24"/>
          <w:szCs w:val="24"/>
        </w:rPr>
        <w:t xml:space="preserve"> о пропуске внесения арендатором арендных платежей двух раз подряд по истечении установленного договором срока платежа.</w:t>
      </w:r>
    </w:p>
    <w:p w:rsid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41">
        <w:rPr>
          <w:rFonts w:ascii="Arial" w:hAnsi="Arial" w:cs="Arial"/>
          <w:sz w:val="24"/>
          <w:szCs w:val="24"/>
        </w:rPr>
        <w:t xml:space="preserve">2.6. Специалисты </w:t>
      </w:r>
      <w:r>
        <w:rPr>
          <w:rFonts w:ascii="Arial" w:hAnsi="Arial" w:cs="Arial"/>
          <w:sz w:val="24"/>
          <w:szCs w:val="24"/>
        </w:rPr>
        <w:t>Отдела</w:t>
      </w:r>
      <w:r w:rsidRPr="00076041">
        <w:rPr>
          <w:rFonts w:ascii="Arial" w:hAnsi="Arial" w:cs="Arial"/>
          <w:sz w:val="24"/>
          <w:szCs w:val="24"/>
        </w:rPr>
        <w:t xml:space="preserve"> обязаны не позднее 7-дневного срока с момента установления факта, указанного в пункте 2.5 </w:t>
      </w:r>
      <w:r>
        <w:rPr>
          <w:rFonts w:ascii="Arial" w:hAnsi="Arial" w:cs="Arial"/>
          <w:sz w:val="24"/>
          <w:szCs w:val="24"/>
        </w:rPr>
        <w:t>Порядка</w:t>
      </w:r>
      <w:r w:rsidRPr="00076041">
        <w:rPr>
          <w:rFonts w:ascii="Arial" w:hAnsi="Arial" w:cs="Arial"/>
          <w:sz w:val="24"/>
          <w:szCs w:val="24"/>
        </w:rPr>
        <w:t>, направить письменную инфор</w:t>
      </w:r>
      <w:r>
        <w:rPr>
          <w:rFonts w:ascii="Arial" w:hAnsi="Arial" w:cs="Arial"/>
          <w:sz w:val="24"/>
          <w:szCs w:val="24"/>
        </w:rPr>
        <w:t xml:space="preserve">мацию об этом начальнику Отдела по управлению муниципальным имуществом города Бородино Красноярского края. </w:t>
      </w:r>
    </w:p>
    <w:p w:rsidR="00076041" w:rsidRP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41">
        <w:rPr>
          <w:rFonts w:ascii="Arial" w:hAnsi="Arial" w:cs="Arial"/>
          <w:sz w:val="24"/>
          <w:szCs w:val="24"/>
        </w:rPr>
        <w:t xml:space="preserve">2.7. </w:t>
      </w:r>
      <w:r>
        <w:rPr>
          <w:rFonts w:ascii="Arial" w:hAnsi="Arial" w:cs="Arial"/>
          <w:sz w:val="24"/>
          <w:szCs w:val="24"/>
        </w:rPr>
        <w:t>Ведущий специалист-юрист Отдела</w:t>
      </w:r>
      <w:r w:rsidR="0057136E">
        <w:rPr>
          <w:rFonts w:ascii="Arial" w:hAnsi="Arial" w:cs="Arial"/>
          <w:sz w:val="24"/>
          <w:szCs w:val="24"/>
        </w:rPr>
        <w:t xml:space="preserve"> </w:t>
      </w:r>
      <w:r w:rsidRPr="00076041">
        <w:rPr>
          <w:rFonts w:ascii="Arial" w:hAnsi="Arial" w:cs="Arial"/>
          <w:sz w:val="24"/>
          <w:szCs w:val="24"/>
        </w:rPr>
        <w:t>обязан в течение 10 рабочих дней с момента получения письменной информации и необходимых документов (расчетов, выписок из лицевых счетов арендаторов) подготовить и направить исковое заявление в суд.</w:t>
      </w:r>
    </w:p>
    <w:p w:rsidR="00076041" w:rsidRP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41">
        <w:rPr>
          <w:rFonts w:ascii="Arial" w:hAnsi="Arial" w:cs="Arial"/>
          <w:sz w:val="24"/>
          <w:szCs w:val="24"/>
        </w:rPr>
        <w:t xml:space="preserve">2.8. Требования </w:t>
      </w:r>
      <w:r>
        <w:rPr>
          <w:rFonts w:ascii="Arial" w:hAnsi="Arial" w:cs="Arial"/>
          <w:sz w:val="24"/>
          <w:szCs w:val="24"/>
        </w:rPr>
        <w:t>ведущего специалиста-юриста Отдела</w:t>
      </w:r>
      <w:r w:rsidRPr="00076041">
        <w:rPr>
          <w:rFonts w:ascii="Arial" w:hAnsi="Arial" w:cs="Arial"/>
          <w:sz w:val="24"/>
          <w:szCs w:val="24"/>
        </w:rPr>
        <w:t xml:space="preserve"> о подготовке и передаче ему не</w:t>
      </w:r>
      <w:r w:rsidR="0057136E">
        <w:rPr>
          <w:rFonts w:ascii="Arial" w:hAnsi="Arial" w:cs="Arial"/>
          <w:sz w:val="24"/>
          <w:szCs w:val="24"/>
        </w:rPr>
        <w:t xml:space="preserve">обходимой для ведения </w:t>
      </w:r>
      <w:proofErr w:type="spellStart"/>
      <w:r w:rsidR="0057136E">
        <w:rPr>
          <w:rFonts w:ascii="Arial" w:hAnsi="Arial" w:cs="Arial"/>
          <w:sz w:val="24"/>
          <w:szCs w:val="24"/>
        </w:rPr>
        <w:t>претензион</w:t>
      </w:r>
      <w:r w:rsidRPr="00076041">
        <w:rPr>
          <w:rFonts w:ascii="Arial" w:hAnsi="Arial" w:cs="Arial"/>
          <w:sz w:val="24"/>
          <w:szCs w:val="24"/>
        </w:rPr>
        <w:t>но-исковой</w:t>
      </w:r>
      <w:proofErr w:type="spellEnd"/>
      <w:r w:rsidRPr="00076041">
        <w:rPr>
          <w:rFonts w:ascii="Arial" w:hAnsi="Arial" w:cs="Arial"/>
          <w:sz w:val="24"/>
          <w:szCs w:val="24"/>
        </w:rPr>
        <w:t xml:space="preserve"> работы документации являются обязательными для всех </w:t>
      </w:r>
      <w:r>
        <w:rPr>
          <w:rFonts w:ascii="Arial" w:hAnsi="Arial" w:cs="Arial"/>
          <w:sz w:val="24"/>
          <w:szCs w:val="24"/>
        </w:rPr>
        <w:t>специалистовОтдела</w:t>
      </w:r>
      <w:r w:rsidRPr="00076041">
        <w:rPr>
          <w:rFonts w:ascii="Arial" w:hAnsi="Arial" w:cs="Arial"/>
          <w:sz w:val="24"/>
          <w:szCs w:val="24"/>
        </w:rPr>
        <w:t>.</w:t>
      </w:r>
    </w:p>
    <w:p w:rsidR="00076041" w:rsidRP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41">
        <w:rPr>
          <w:rFonts w:ascii="Arial" w:hAnsi="Arial" w:cs="Arial"/>
          <w:sz w:val="24"/>
          <w:szCs w:val="24"/>
        </w:rPr>
        <w:t xml:space="preserve">2.9. </w:t>
      </w:r>
      <w:r>
        <w:rPr>
          <w:rFonts w:ascii="Arial" w:hAnsi="Arial" w:cs="Arial"/>
          <w:sz w:val="24"/>
          <w:szCs w:val="24"/>
        </w:rPr>
        <w:t>Ведущий специалист-юрист Отдела</w:t>
      </w:r>
      <w:r w:rsidRPr="00076041">
        <w:rPr>
          <w:rFonts w:ascii="Arial" w:hAnsi="Arial" w:cs="Arial"/>
          <w:sz w:val="24"/>
          <w:szCs w:val="24"/>
        </w:rPr>
        <w:t xml:space="preserve"> ведет журнал направленных </w:t>
      </w:r>
      <w:r>
        <w:rPr>
          <w:rFonts w:ascii="Arial" w:hAnsi="Arial" w:cs="Arial"/>
          <w:sz w:val="24"/>
          <w:szCs w:val="24"/>
        </w:rPr>
        <w:t>Отделом</w:t>
      </w:r>
      <w:r w:rsidRPr="00076041">
        <w:rPr>
          <w:rFonts w:ascii="Arial" w:hAnsi="Arial" w:cs="Arial"/>
          <w:sz w:val="24"/>
          <w:szCs w:val="24"/>
        </w:rPr>
        <w:t xml:space="preserve"> в суд и предъявленных к </w:t>
      </w:r>
      <w:r>
        <w:rPr>
          <w:rFonts w:ascii="Arial" w:hAnsi="Arial" w:cs="Arial"/>
          <w:sz w:val="24"/>
          <w:szCs w:val="24"/>
        </w:rPr>
        <w:t>Отделу</w:t>
      </w:r>
      <w:r w:rsidRPr="00076041">
        <w:rPr>
          <w:rFonts w:ascii="Arial" w:hAnsi="Arial" w:cs="Arial"/>
          <w:sz w:val="24"/>
          <w:szCs w:val="24"/>
        </w:rPr>
        <w:t xml:space="preserve"> исков в </w:t>
      </w:r>
      <w:r>
        <w:rPr>
          <w:rFonts w:ascii="Arial" w:hAnsi="Arial" w:cs="Arial"/>
          <w:sz w:val="24"/>
          <w:szCs w:val="24"/>
        </w:rPr>
        <w:t>письменном</w:t>
      </w:r>
      <w:r w:rsidRPr="00076041">
        <w:rPr>
          <w:rFonts w:ascii="Arial" w:hAnsi="Arial" w:cs="Arial"/>
          <w:sz w:val="24"/>
          <w:szCs w:val="24"/>
        </w:rPr>
        <w:t xml:space="preserve"> виде, осуществляет учет и хранение исков.</w:t>
      </w:r>
    </w:p>
    <w:p w:rsidR="00076041" w:rsidRP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41">
        <w:rPr>
          <w:rFonts w:ascii="Arial" w:hAnsi="Arial" w:cs="Arial"/>
          <w:sz w:val="24"/>
          <w:szCs w:val="24"/>
        </w:rPr>
        <w:t xml:space="preserve">2.10. Специалисты </w:t>
      </w:r>
      <w:r>
        <w:rPr>
          <w:rFonts w:ascii="Arial" w:hAnsi="Arial" w:cs="Arial"/>
          <w:sz w:val="24"/>
          <w:szCs w:val="24"/>
        </w:rPr>
        <w:t>Отдела</w:t>
      </w:r>
      <w:r w:rsidRPr="00076041">
        <w:rPr>
          <w:rFonts w:ascii="Arial" w:hAnsi="Arial" w:cs="Arial"/>
          <w:sz w:val="24"/>
          <w:szCs w:val="24"/>
        </w:rPr>
        <w:t xml:space="preserve"> направляют </w:t>
      </w:r>
      <w:r>
        <w:rPr>
          <w:rFonts w:ascii="Arial" w:hAnsi="Arial" w:cs="Arial"/>
          <w:sz w:val="24"/>
          <w:szCs w:val="24"/>
        </w:rPr>
        <w:t>ведущему специалисту-юристу Отдела</w:t>
      </w:r>
      <w:r w:rsidRPr="00076041">
        <w:rPr>
          <w:rFonts w:ascii="Arial" w:hAnsi="Arial" w:cs="Arial"/>
          <w:sz w:val="24"/>
          <w:szCs w:val="24"/>
        </w:rPr>
        <w:t xml:space="preserve"> информацию ежемесячно до 10 числа следующего месяца о поступивших платежах от службы судебных приставов по направленным исполнительным листам.</w:t>
      </w:r>
    </w:p>
    <w:p w:rsidR="00076041" w:rsidRDefault="00076041" w:rsidP="00076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41">
        <w:rPr>
          <w:rFonts w:ascii="Arial" w:hAnsi="Arial" w:cs="Arial"/>
          <w:sz w:val="24"/>
          <w:szCs w:val="24"/>
        </w:rPr>
        <w:t xml:space="preserve">2.11. </w:t>
      </w:r>
      <w:r w:rsidR="00170E80">
        <w:rPr>
          <w:rFonts w:ascii="Arial" w:hAnsi="Arial" w:cs="Arial"/>
          <w:sz w:val="24"/>
          <w:szCs w:val="24"/>
        </w:rPr>
        <w:t>Ведущий специалист-юрист Отдела</w:t>
      </w:r>
      <w:r w:rsidRPr="00076041">
        <w:rPr>
          <w:rFonts w:ascii="Arial" w:hAnsi="Arial" w:cs="Arial"/>
          <w:sz w:val="24"/>
          <w:szCs w:val="24"/>
        </w:rPr>
        <w:t xml:space="preserve"> представляет начальнику </w:t>
      </w:r>
      <w:r w:rsidR="00170E80">
        <w:rPr>
          <w:rFonts w:ascii="Arial" w:hAnsi="Arial" w:cs="Arial"/>
          <w:sz w:val="24"/>
          <w:szCs w:val="24"/>
        </w:rPr>
        <w:t>Отдела</w:t>
      </w:r>
      <w:r w:rsidRPr="00076041">
        <w:rPr>
          <w:rFonts w:ascii="Arial" w:hAnsi="Arial" w:cs="Arial"/>
          <w:sz w:val="24"/>
          <w:szCs w:val="24"/>
        </w:rPr>
        <w:t xml:space="preserve"> ежеквартальный отчет о проделанной </w:t>
      </w:r>
      <w:proofErr w:type="spellStart"/>
      <w:r w:rsidRPr="00076041">
        <w:rPr>
          <w:rFonts w:ascii="Arial" w:hAnsi="Arial" w:cs="Arial"/>
          <w:sz w:val="24"/>
          <w:szCs w:val="24"/>
        </w:rPr>
        <w:t>претензионно-исковой</w:t>
      </w:r>
      <w:proofErr w:type="spellEnd"/>
      <w:r w:rsidRPr="00076041">
        <w:rPr>
          <w:rFonts w:ascii="Arial" w:hAnsi="Arial" w:cs="Arial"/>
          <w:sz w:val="24"/>
          <w:szCs w:val="24"/>
        </w:rPr>
        <w:t xml:space="preserve"> работе до 15 числа месяца следующего за кварталом.</w:t>
      </w:r>
    </w:p>
    <w:p w:rsidR="00076041" w:rsidRDefault="00076041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041" w:rsidRDefault="00076041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041" w:rsidRDefault="00076041" w:rsidP="006E5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50EF" w:rsidRPr="002B50EF" w:rsidRDefault="002B50EF" w:rsidP="001B07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50EF" w:rsidRPr="002B50EF" w:rsidRDefault="002B50EF" w:rsidP="001B07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07EC" w:rsidRPr="002B50EF" w:rsidRDefault="002B50EF" w:rsidP="002B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0EF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</w:r>
      <w:r w:rsidRPr="002B50EF">
        <w:rPr>
          <w:rFonts w:ascii="Arial" w:hAnsi="Arial" w:cs="Arial"/>
          <w:sz w:val="24"/>
          <w:szCs w:val="24"/>
        </w:rPr>
        <w:tab/>
        <w:t>А.Ф. Веретенников</w:t>
      </w:r>
    </w:p>
    <w:sectPr w:rsidR="001B07EC" w:rsidRPr="002B50EF" w:rsidSect="00C0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266C"/>
    <w:multiLevelType w:val="hybridMultilevel"/>
    <w:tmpl w:val="3BAA54DE"/>
    <w:lvl w:ilvl="0" w:tplc="F42E1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07EC"/>
    <w:rsid w:val="00025508"/>
    <w:rsid w:val="00076041"/>
    <w:rsid w:val="000A4279"/>
    <w:rsid w:val="00170E80"/>
    <w:rsid w:val="001B07EC"/>
    <w:rsid w:val="002A506C"/>
    <w:rsid w:val="002B50EF"/>
    <w:rsid w:val="003514FC"/>
    <w:rsid w:val="004B2A4D"/>
    <w:rsid w:val="0057136E"/>
    <w:rsid w:val="006E539E"/>
    <w:rsid w:val="00BD3BE8"/>
    <w:rsid w:val="00C062EF"/>
    <w:rsid w:val="00C520F4"/>
    <w:rsid w:val="00CB64D9"/>
    <w:rsid w:val="00E805FF"/>
    <w:rsid w:val="00F13CCE"/>
    <w:rsid w:val="00F1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07EC"/>
    <w:pPr>
      <w:ind w:left="720"/>
      <w:contextualSpacing/>
    </w:pPr>
  </w:style>
  <w:style w:type="paragraph" w:customStyle="1" w:styleId="ConsPlusNormal">
    <w:name w:val="ConsPlusNormal"/>
    <w:rsid w:val="00C5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07EC"/>
    <w:pPr>
      <w:ind w:left="720"/>
      <w:contextualSpacing/>
    </w:pPr>
  </w:style>
  <w:style w:type="paragraph" w:customStyle="1" w:styleId="ConsPlusNormal">
    <w:name w:val="ConsPlusNormal"/>
    <w:rsid w:val="00C5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0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6</cp:revision>
  <cp:lastPrinted>2019-04-26T06:09:00Z</cp:lastPrinted>
  <dcterms:created xsi:type="dcterms:W3CDTF">2019-04-26T07:10:00Z</dcterms:created>
  <dcterms:modified xsi:type="dcterms:W3CDTF">2019-07-08T10:40:00Z</dcterms:modified>
</cp:coreProperties>
</file>