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  <w:bookmarkStart w:id="0" w:name="_GoBack"/>
      <w:bookmarkEnd w:id="0"/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92BBC" w:rsidP="00D92BBC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B66D0" w:rsidRDefault="009B66D0"/>
    <w:p w:rsidR="00AD27C7" w:rsidRDefault="00AD27C7"/>
    <w:p w:rsidR="00AD27C7" w:rsidRDefault="00370599" w:rsidP="00370599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370599">
        <w:rPr>
          <w:rFonts w:ascii="Arial" w:hAnsi="Arial" w:cs="Arial"/>
          <w:color w:val="auto"/>
          <w:sz w:val="24"/>
          <w:szCs w:val="24"/>
        </w:rPr>
        <w:t xml:space="preserve">№ 342 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 w:rsidRPr="00370599">
        <w:rPr>
          <w:rFonts w:ascii="Arial" w:hAnsi="Arial" w:cs="Arial"/>
          <w:color w:val="auto"/>
          <w:sz w:val="24"/>
          <w:szCs w:val="24"/>
        </w:rPr>
        <w:t>20.05.2024</w:t>
      </w:r>
    </w:p>
    <w:p w:rsidR="00370599" w:rsidRDefault="00370599" w:rsidP="00370599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370599" w:rsidRDefault="00370599" w:rsidP="00370599">
      <w:pPr>
        <w:jc w:val="center"/>
      </w:pPr>
    </w:p>
    <w:p w:rsidR="00AD27C7" w:rsidRDefault="004626AA" w:rsidP="00AD27C7">
      <w:pPr>
        <w:jc w:val="both"/>
        <w:rPr>
          <w:rFonts w:ascii="Arial" w:hAnsi="Arial" w:cs="Arial"/>
          <w:sz w:val="24"/>
          <w:szCs w:val="24"/>
        </w:rPr>
      </w:pPr>
      <w:r w:rsidRPr="004626AA">
        <w:rPr>
          <w:rFonts w:ascii="Arial" w:hAnsi="Arial" w:cs="Arial"/>
          <w:sz w:val="24"/>
          <w:szCs w:val="24"/>
        </w:rPr>
        <w:t>О внесении изменений в  приложение к постановлению администрации города Бородино от 13.0</w:t>
      </w:r>
      <w:r w:rsidR="00087171">
        <w:rPr>
          <w:rFonts w:ascii="Arial" w:hAnsi="Arial" w:cs="Arial"/>
          <w:sz w:val="24"/>
          <w:szCs w:val="24"/>
        </w:rPr>
        <w:t>7</w:t>
      </w:r>
      <w:r w:rsidRPr="004626AA">
        <w:rPr>
          <w:rFonts w:ascii="Arial" w:hAnsi="Arial" w:cs="Arial"/>
          <w:sz w:val="24"/>
          <w:szCs w:val="24"/>
        </w:rPr>
        <w:t>.20</w:t>
      </w:r>
      <w:r w:rsidR="00465210">
        <w:rPr>
          <w:rFonts w:ascii="Arial" w:hAnsi="Arial" w:cs="Arial"/>
          <w:sz w:val="24"/>
          <w:szCs w:val="24"/>
        </w:rPr>
        <w:t>21</w:t>
      </w:r>
      <w:r w:rsidRPr="004626AA">
        <w:rPr>
          <w:rFonts w:ascii="Arial" w:hAnsi="Arial" w:cs="Arial"/>
          <w:sz w:val="24"/>
          <w:szCs w:val="24"/>
        </w:rPr>
        <w:t xml:space="preserve"> № </w:t>
      </w:r>
      <w:r w:rsidR="00087171">
        <w:rPr>
          <w:rFonts w:ascii="Arial" w:hAnsi="Arial" w:cs="Arial"/>
          <w:sz w:val="24"/>
          <w:szCs w:val="24"/>
        </w:rPr>
        <w:t>528</w:t>
      </w:r>
      <w:r w:rsidRPr="004626AA">
        <w:rPr>
          <w:rFonts w:ascii="Arial" w:hAnsi="Arial" w:cs="Arial"/>
          <w:sz w:val="24"/>
          <w:szCs w:val="24"/>
        </w:rPr>
        <w:t xml:space="preserve"> «Об утверждении Реестра муниципальных маршрутов регулярных перевозок автомобильным транспортом в городе Бородино Красноярского края»</w:t>
      </w:r>
    </w:p>
    <w:p w:rsidR="004626AA" w:rsidRDefault="004626AA" w:rsidP="00AD27C7">
      <w:pPr>
        <w:jc w:val="both"/>
        <w:rPr>
          <w:rFonts w:ascii="Arial" w:hAnsi="Arial" w:cs="Arial"/>
          <w:sz w:val="24"/>
          <w:szCs w:val="24"/>
        </w:rPr>
      </w:pPr>
    </w:p>
    <w:p w:rsidR="004626AA" w:rsidRPr="004626AA" w:rsidRDefault="004626AA" w:rsidP="004626A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ст.25,26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</w:t>
      </w:r>
      <w:r w:rsidRPr="004626AA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Уставом города 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Бородино,</w:t>
      </w:r>
      <w:proofErr w:type="gramEnd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ПОСТАНОВЛЯЮ: </w:t>
      </w:r>
    </w:p>
    <w:p w:rsidR="004626AA" w:rsidRPr="004626AA" w:rsidRDefault="004626AA" w:rsidP="004626AA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Изложить в новой редакции приложени</w:t>
      </w:r>
      <w:r w:rsidR="009351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постановлению администрации города Бородино от </w:t>
      </w:r>
      <w:r w:rsidR="0046521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13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.0</w:t>
      </w:r>
      <w:r w:rsidR="000A590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7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.20</w:t>
      </w:r>
      <w:r w:rsidR="000A590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16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№ </w:t>
      </w:r>
      <w:r w:rsidR="000A590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528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«Об утверждении Реестра муниципальных маршрутов регулярных перевозок автомобильным транспортом в городе Бородино Красноярского края» согласно приложению к настоящему постановлению. </w:t>
      </w:r>
    </w:p>
    <w:p w:rsidR="004626AA" w:rsidRPr="004626AA" w:rsidRDefault="004626AA" w:rsidP="004626AA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proofErr w:type="gramStart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626AA" w:rsidRPr="004626AA" w:rsidRDefault="004626AA" w:rsidP="004626AA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Настоящее постановление подлежит официальному опубликованию в газете «Бородинский вестник» и размещению на интернет - сайте муниципального образования города Бородино.</w:t>
      </w:r>
    </w:p>
    <w:p w:rsidR="004626AA" w:rsidRDefault="004626AA" w:rsidP="004626AA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en-US"/>
        </w:rPr>
        <w:t>4. Настоящее постановление вступает в силу со дня, следующего за днем его официального опубликования в газете «Бородинский Вестник» и применяется к правоотношениям, возникшим с 01.0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6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en-US"/>
        </w:rPr>
        <w:t>.202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4</w:t>
      </w:r>
    </w:p>
    <w:p w:rsidR="00AD27C7" w:rsidRPr="00D92BBC" w:rsidRDefault="00E579E2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Корнилова</w:t>
      </w:r>
    </w:p>
    <w:p w:rsidR="004626AA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44537</w:t>
      </w:r>
    </w:p>
    <w:p w:rsidR="009351E6" w:rsidRDefault="009351E6" w:rsidP="00EF5466">
      <w:pPr>
        <w:suppressAutoHyphens w:val="0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  <w:sectPr w:rsidR="009351E6" w:rsidSect="00EF54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1E6" w:rsidRPr="009351E6" w:rsidRDefault="009351E6" w:rsidP="009351E6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</w:t>
      </w:r>
    </w:p>
    <w:p w:rsidR="009351E6" w:rsidRPr="009351E6" w:rsidRDefault="009351E6" w:rsidP="009351E6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постановлению администрации </w:t>
      </w:r>
    </w:p>
    <w:p w:rsidR="009351E6" w:rsidRPr="009351E6" w:rsidRDefault="009351E6" w:rsidP="009351E6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города Бородино</w:t>
      </w:r>
    </w:p>
    <w:p w:rsidR="009351E6" w:rsidRPr="009351E6" w:rsidRDefault="009351E6" w:rsidP="009351E6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9351E6" w:rsidRDefault="009351E6" w:rsidP="00465210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EF5466" w:rsidRPr="00EF5466" w:rsidRDefault="00465210" w:rsidP="00EF5466">
      <w:pPr>
        <w:suppressAutoHyphens w:val="0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Реестр</w:t>
      </w:r>
    </w:p>
    <w:p w:rsidR="00EF5466" w:rsidRPr="00EF5466" w:rsidRDefault="00EF5466" w:rsidP="00EF5466">
      <w:pPr>
        <w:suppressAutoHyphens w:val="0"/>
        <w:ind w:left="-426" w:firstLine="426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EF5466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муниципальных маршрутов регулярных перевозок автомобильным транспортом в городе Бородино Красноярского края</w:t>
      </w:r>
    </w:p>
    <w:p w:rsidR="00EF5466" w:rsidRPr="00EF5466" w:rsidRDefault="00EF5466" w:rsidP="00EF5466">
      <w:pPr>
        <w:suppressAutoHyphens w:val="0"/>
        <w:ind w:left="-426" w:firstLine="426"/>
        <w:jc w:val="center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56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85"/>
        <w:gridCol w:w="1129"/>
        <w:gridCol w:w="2989"/>
        <w:gridCol w:w="2410"/>
        <w:gridCol w:w="567"/>
        <w:gridCol w:w="1276"/>
        <w:gridCol w:w="1275"/>
        <w:gridCol w:w="1134"/>
        <w:gridCol w:w="851"/>
        <w:gridCol w:w="992"/>
        <w:gridCol w:w="1488"/>
      </w:tblGrid>
      <w:tr w:rsidR="00EF5466" w:rsidRPr="00EF5466" w:rsidTr="00465210">
        <w:trPr>
          <w:cantSplit/>
          <w:trHeight w:val="951"/>
        </w:trPr>
        <w:tc>
          <w:tcPr>
            <w:tcW w:w="568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Порядковый номер маршрута регулярных перевозок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Наименование маршрута регулярных перевозок 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Наименование промежуточных остановочных пунктов по маршруту регулярных перевозок 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Наименование улиц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Протяжен-</w:t>
            </w:r>
            <w:proofErr w:type="spell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ность</w:t>
            </w:r>
            <w:proofErr w:type="spellEnd"/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маршрута регулярных перевозок (км)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Порядок посадки и высадки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пассажи-ров</w:t>
            </w:r>
            <w:proofErr w:type="gramEnd"/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Вид регулярных перевозок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Виды и классы транспортных средств, которые используются для перевозок по маршруту регулярных перевозок, максимальное количество средств каждого класса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Дата начала </w:t>
            </w:r>
            <w:proofErr w:type="spellStart"/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осуществ-ления</w:t>
            </w:r>
            <w:proofErr w:type="spellEnd"/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регулярных перевозок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>Наименование, место нахождения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,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3"/>
                <w:szCs w:val="13"/>
                <w:lang w:eastAsia="en-US"/>
              </w:rPr>
              <w:t xml:space="preserve"> ИНН юридического лица, ФИО руководителя</w:t>
            </w:r>
          </w:p>
        </w:tc>
      </w:tr>
      <w:tr w:rsidR="00EF5466" w:rsidRPr="00EF5466" w:rsidTr="00465210">
        <w:trPr>
          <w:trHeight w:val="121"/>
        </w:trPr>
        <w:tc>
          <w:tcPr>
            <w:tcW w:w="56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</w:tr>
      <w:tr w:rsidR="00EF5466" w:rsidRPr="00EF5466" w:rsidTr="00465210">
        <w:trPr>
          <w:trHeight w:val="1287"/>
        </w:trPr>
        <w:tc>
          <w:tcPr>
            <w:tcW w:w="568" w:type="dxa"/>
            <w:vMerge w:val="restart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1(лето)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с 01 мая до 17 сентября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Садовое общество «Коммунальщик» - садовое общество «Кузьминов  лог)  </w:t>
            </w:r>
            <w:proofErr w:type="gramEnd"/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 к Реестру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Автодорога «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Заозерный-Бородино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»- внутригородские дороги общего пользования местного значения города Бородино</w:t>
            </w:r>
          </w:p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18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,07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–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  <w:tr w:rsidR="00EF5466" w:rsidRPr="00EF5466" w:rsidTr="00465210">
        <w:trPr>
          <w:trHeight w:val="345"/>
        </w:trPr>
        <w:tc>
          <w:tcPr>
            <w:tcW w:w="568" w:type="dxa"/>
            <w:vMerge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(зима)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 18 сентября 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до 30 апреля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spell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мкр</w:t>
            </w:r>
            <w:proofErr w:type="spell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 Западный – садовое общество «Вьюнок»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к Реестру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Внутригородские дороги общего пользования местного значения города Бородино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9351E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15,82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  <w:tr w:rsidR="00EF5466" w:rsidRPr="00EF5466" w:rsidTr="00465210">
        <w:trPr>
          <w:trHeight w:val="1297"/>
        </w:trPr>
        <w:tc>
          <w:tcPr>
            <w:tcW w:w="568" w:type="dxa"/>
            <w:vMerge w:val="restart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2(лето)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с 01 мая до 17 сентября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9351E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Новое кладбище – «садовое общество «Кузьминов Лог»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 к Реестру</w:t>
            </w:r>
          </w:p>
        </w:tc>
        <w:tc>
          <w:tcPr>
            <w:tcW w:w="2410" w:type="dxa"/>
          </w:tcPr>
          <w:p w:rsidR="00EF5466" w:rsidRPr="00EF5466" w:rsidRDefault="00EF5466" w:rsidP="009351E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Автодорога «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Заозерный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– Бородино» (от 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Нового кладбища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) – внутригородские дороги общего пользования местного значения города Бородино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9351E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17,58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  <w:tr w:rsidR="00EF5466" w:rsidRPr="00EF5466" w:rsidTr="00465210">
        <w:trPr>
          <w:trHeight w:val="1405"/>
        </w:trPr>
        <w:tc>
          <w:tcPr>
            <w:tcW w:w="568" w:type="dxa"/>
            <w:vMerge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</w:tc>
        <w:tc>
          <w:tcPr>
            <w:tcW w:w="98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2 (зима)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 18 сентября 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до 30 апреля</w:t>
            </w:r>
          </w:p>
        </w:tc>
        <w:tc>
          <w:tcPr>
            <w:tcW w:w="1129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spell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мкр</w:t>
            </w:r>
            <w:proofErr w:type="spell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 Западный – садовое общество «Вьюнок»</w:t>
            </w:r>
          </w:p>
        </w:tc>
        <w:tc>
          <w:tcPr>
            <w:tcW w:w="2989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Перечень согласно Приложению к Реестру</w:t>
            </w:r>
          </w:p>
        </w:tc>
        <w:tc>
          <w:tcPr>
            <w:tcW w:w="2410" w:type="dxa"/>
          </w:tcPr>
          <w:p w:rsidR="00EF5466" w:rsidRPr="00EF5466" w:rsidRDefault="00EF5466" w:rsidP="00EF546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Внутригородские дороги общего пользования местного значения города Бородино</w:t>
            </w:r>
          </w:p>
        </w:tc>
        <w:tc>
          <w:tcPr>
            <w:tcW w:w="567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14,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276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5"/>
                <w:szCs w:val="15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134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1 автобус малого класса ГАЗ – А65</w:t>
            </w:r>
          </w:p>
        </w:tc>
        <w:tc>
          <w:tcPr>
            <w:tcW w:w="851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5 класс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EF5466" w:rsidRPr="00EF5466" w:rsidRDefault="00EF5466" w:rsidP="009351E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01.0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6</w:t>
            </w: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.202</w:t>
            </w:r>
            <w:r w:rsidR="009351E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88" w:type="dxa"/>
          </w:tcPr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ИП Симаков Александр Алексеевич</w:t>
            </w:r>
          </w:p>
          <w:p w:rsidR="00EF5466" w:rsidRPr="00EF5466" w:rsidRDefault="00EF5466" w:rsidP="00EF5466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663980, Красноярский край  г. Бородино, </w:t>
            </w:r>
            <w:proofErr w:type="gramStart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 w:rsidRPr="00EF5466">
              <w:rPr>
                <w:rFonts w:ascii="Arial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Стахановский, 6-47, 244500505304, Симаков Александр Алексеевич</w:t>
            </w:r>
          </w:p>
        </w:tc>
      </w:tr>
    </w:tbl>
    <w:p w:rsidR="009351E6" w:rsidRDefault="009351E6" w:rsidP="00AD27C7">
      <w:pPr>
        <w:rPr>
          <w:rFonts w:ascii="Arial" w:hAnsi="Arial" w:cs="Arial"/>
          <w:bCs/>
        </w:rPr>
        <w:sectPr w:rsidR="009351E6" w:rsidSect="00465210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465210" w:rsidRDefault="00465210" w:rsidP="00465210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</w:t>
      </w:r>
      <w:r w:rsidR="00087171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1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Реестру, утвержденному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</w:t>
      </w:r>
    </w:p>
    <w:p w:rsidR="00465210" w:rsidRPr="009351E6" w:rsidRDefault="00465210" w:rsidP="00465210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постановлением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465210" w:rsidRDefault="00465210" w:rsidP="00465210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465210" w:rsidRDefault="00465210" w:rsidP="00465210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:rsidR="00465210" w:rsidRPr="009351E6" w:rsidRDefault="00465210" w:rsidP="00465210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:rsidR="00465210" w:rsidRPr="000A590D" w:rsidRDefault="00087171" w:rsidP="00465210">
      <w:pPr>
        <w:suppressAutoHyphens w:val="0"/>
        <w:ind w:firstLine="482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0A590D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ГРАФИК</w:t>
      </w:r>
      <w:r w:rsidR="00465210" w:rsidRPr="000A590D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ДВИЖЕНИЯ ТРАНСПОРТНЫХ СРЕДСТВ </w:t>
      </w:r>
    </w:p>
    <w:p w:rsidR="00465210" w:rsidRPr="00087171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14"/>
          <w:szCs w:val="14"/>
          <w:lang w:eastAsia="en-US"/>
        </w:rPr>
      </w:pPr>
    </w:p>
    <w:p w:rsidR="00465210" w:rsidRPr="000A590D" w:rsidRDefault="00465210" w:rsidP="0008717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«Садовое общество «Коммунальщик» - садовое общество «Кузьминов лог»</w:t>
      </w:r>
      <w:r w:rsidR="00087171"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 xml:space="preserve"> </w:t>
      </w:r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 xml:space="preserve">(лето с 01.05 по </w:t>
      </w:r>
      <w:r w:rsidR="00087171"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17</w:t>
      </w:r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.0</w:t>
      </w:r>
      <w:r w:rsidR="00087171"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9</w:t>
      </w:r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)</w:t>
      </w: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3776"/>
        <w:gridCol w:w="745"/>
        <w:gridCol w:w="874"/>
        <w:gridCol w:w="874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22"/>
        <w:gridCol w:w="104"/>
      </w:tblGrid>
      <w:tr w:rsidR="00465210" w:rsidRPr="00087171" w:rsidTr="00465210">
        <w:trPr>
          <w:trHeight w:val="165"/>
        </w:trPr>
        <w:tc>
          <w:tcPr>
            <w:tcW w:w="405" w:type="dxa"/>
            <w:vMerge w:val="restart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776" w:type="dxa"/>
            <w:vMerge w:val="restart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0297" w:type="dxa"/>
            <w:gridSpan w:val="13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465210" w:rsidRPr="00087171" w:rsidTr="00465210">
        <w:trPr>
          <w:trHeight w:val="210"/>
        </w:trPr>
        <w:tc>
          <w:tcPr>
            <w:tcW w:w="405" w:type="dxa"/>
            <w:vMerge/>
            <w:vAlign w:val="center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776" w:type="dxa"/>
            <w:vMerge/>
            <w:vAlign w:val="center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13</w:t>
            </w:r>
          </w:p>
        </w:tc>
      </w:tr>
      <w:tr w:rsidR="00465210" w:rsidRPr="00087171" w:rsidTr="00465210">
        <w:trPr>
          <w:gridAfter w:val="1"/>
          <w:wAfter w:w="104" w:type="dxa"/>
          <w:trHeight w:val="173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716" w:type="dxa"/>
            <w:gridSpan w:val="14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«Коммунальщик» (</w:t>
            </w: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начальная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для рейсов 3,4,6,8,10,12,13)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8.36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9.36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14.36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19.36</w:t>
            </w:r>
          </w:p>
        </w:tc>
        <w:tc>
          <w:tcPr>
            <w:tcW w:w="926" w:type="dxa"/>
            <w:gridSpan w:val="2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20.33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8.37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9.37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12.37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14.37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17.35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19.37</w:t>
            </w:r>
          </w:p>
        </w:tc>
        <w:tc>
          <w:tcPr>
            <w:tcW w:w="926" w:type="dxa"/>
            <w:gridSpan w:val="2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20.34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Садового общества «Локомотив» (площадь) 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8.39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9.39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12.39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14.39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17.37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19.39</w:t>
            </w:r>
          </w:p>
        </w:tc>
        <w:tc>
          <w:tcPr>
            <w:tcW w:w="926" w:type="dxa"/>
            <w:gridSpan w:val="2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20.36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 * (для рейсов  3, 4, 5, 6, 7)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9.40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12.40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 </w:t>
            </w: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1, 2, 5, 7, 9, 11)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20.40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7.26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7.43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18.46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19.43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20.41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ЗАГС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7.28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7.45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19.45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20.43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Автовокзал (</w:t>
            </w: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) (для рейсов 8, 13)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19.47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20.45</w:t>
            </w: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Воскресная школа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7.49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17.46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19.48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747" w:type="dxa"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7.33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7.50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19.50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7.51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7.52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18.54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19.52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Садовое общество «Вьюнок» 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7.59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10.06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8.01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8.03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18.06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8.05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yellow"/>
                <w:lang w:eastAsia="en-US"/>
              </w:rPr>
            </w:pPr>
            <w:r w:rsidRPr="00087171"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en-US"/>
              </w:rPr>
              <w:t>20.08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8.07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10.14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20.10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8.09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10.16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13.07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17.06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18.12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8.11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17.08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18.14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405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76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(конечная) (для рейсов 2- 7, 9 -12)</w:t>
            </w:r>
          </w:p>
        </w:tc>
        <w:tc>
          <w:tcPr>
            <w:tcW w:w="747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874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10.20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13.11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17.09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18.15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19.13</w:t>
            </w:r>
          </w:p>
        </w:tc>
        <w:tc>
          <w:tcPr>
            <w:tcW w:w="84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Pr="00465210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"/>
        <w:gridCol w:w="726"/>
        <w:gridCol w:w="3118"/>
        <w:gridCol w:w="726"/>
        <w:gridCol w:w="832"/>
        <w:gridCol w:w="862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914"/>
      </w:tblGrid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3985" w:type="dxa"/>
            <w:gridSpan w:val="14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ОБРАТНЫЙ МАРШРУТ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(начальная) (для рейсов 2, 3, 4, 5, 6, 7, 9, 10, 11, 12)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 xml:space="preserve">    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10.20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10.22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13.12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20.17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9.17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12.17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14.17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19.17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20.18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8.18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17.17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20.19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18.20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20.20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Маяковского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17.20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18.22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20.22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Гоголя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8.22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9.22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12.22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14.22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19.22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20.23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20.25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18.27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20.26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. Стахановский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20.27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рейсов 4, 6, 10)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9.30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14.30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19.30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20.28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кладбище* (для рейсов 2, 3, 5, 7, 9, 11, 12)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8.31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17.29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20.29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 (площадь)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8.33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17.31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20.30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 </w:t>
            </w: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8.35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17.33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19.35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20.31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87171" w:rsidTr="00465210">
        <w:trPr>
          <w:trHeight w:val="255"/>
        </w:trPr>
        <w:tc>
          <w:tcPr>
            <w:tcW w:w="376" w:type="dxa"/>
            <w:vAlign w:val="center"/>
          </w:tcPr>
          <w:p w:rsidR="00465210" w:rsidRPr="00087171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«Коммунальщик» (</w:t>
            </w:r>
            <w:proofErr w:type="gramStart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для рейсов 2,3,5,7,9,11,12)</w:t>
            </w:r>
          </w:p>
        </w:tc>
        <w:tc>
          <w:tcPr>
            <w:tcW w:w="726" w:type="dxa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8.36</w:t>
            </w:r>
          </w:p>
        </w:tc>
        <w:tc>
          <w:tcPr>
            <w:tcW w:w="862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19.36</w:t>
            </w:r>
          </w:p>
        </w:tc>
        <w:tc>
          <w:tcPr>
            <w:tcW w:w="837" w:type="dxa"/>
            <w:noWrap/>
            <w:vAlign w:val="center"/>
          </w:tcPr>
          <w:p w:rsidR="00465210" w:rsidRPr="00087171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87171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20.32</w:t>
            </w:r>
          </w:p>
        </w:tc>
        <w:tc>
          <w:tcPr>
            <w:tcW w:w="914" w:type="dxa"/>
            <w:noWrap/>
            <w:vAlign w:val="bottom"/>
          </w:tcPr>
          <w:p w:rsidR="00465210" w:rsidRPr="00087171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465210" w:rsidRPr="00465210" w:rsidRDefault="00465210" w:rsidP="00465210">
      <w:pPr>
        <w:suppressAutoHyphens w:val="0"/>
        <w:jc w:val="both"/>
        <w:rPr>
          <w:color w:val="auto"/>
          <w:kern w:val="0"/>
          <w:sz w:val="14"/>
          <w:szCs w:val="14"/>
          <w:lang w:eastAsia="en-US"/>
        </w:rPr>
      </w:pPr>
      <w:r w:rsidRPr="00465210">
        <w:rPr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465210" w:rsidRDefault="00465210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087171" w:rsidRDefault="00087171" w:rsidP="00087171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 w:rsidR="000A590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Реестру, утвержденному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</w:t>
      </w:r>
    </w:p>
    <w:p w:rsidR="00087171" w:rsidRPr="009351E6" w:rsidRDefault="00087171" w:rsidP="00087171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постановлением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087171" w:rsidRDefault="00087171" w:rsidP="00087171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087171" w:rsidRPr="00465210" w:rsidRDefault="00087171" w:rsidP="004652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87171" w:rsidRPr="000A590D" w:rsidRDefault="00465210" w:rsidP="000A590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</w:t>
      </w:r>
      <w:proofErr w:type="spellStart"/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  <w:r w:rsidR="000A590D"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 xml:space="preserve"> </w:t>
      </w:r>
      <w:r w:rsidR="00087171"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(зима с 18.09. по 30.04.)</w:t>
      </w: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534"/>
        <w:gridCol w:w="690"/>
        <w:gridCol w:w="927"/>
        <w:gridCol w:w="846"/>
        <w:gridCol w:w="81"/>
        <w:gridCol w:w="770"/>
        <w:gridCol w:w="128"/>
        <w:gridCol w:w="722"/>
        <w:gridCol w:w="176"/>
        <w:gridCol w:w="816"/>
        <w:gridCol w:w="82"/>
        <w:gridCol w:w="769"/>
        <w:gridCol w:w="129"/>
        <w:gridCol w:w="898"/>
        <w:gridCol w:w="898"/>
        <w:gridCol w:w="898"/>
        <w:gridCol w:w="898"/>
        <w:gridCol w:w="963"/>
      </w:tblGrid>
      <w:tr w:rsidR="00465210" w:rsidRPr="000A590D" w:rsidTr="00465210">
        <w:trPr>
          <w:trHeight w:val="418"/>
        </w:trPr>
        <w:tc>
          <w:tcPr>
            <w:tcW w:w="561" w:type="dxa"/>
            <w:vMerge w:val="restart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534" w:type="dxa"/>
            <w:vMerge w:val="restart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10691" w:type="dxa"/>
            <w:gridSpan w:val="17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465210" w:rsidRPr="000A590D" w:rsidTr="00465210">
        <w:trPr>
          <w:trHeight w:val="180"/>
        </w:trPr>
        <w:tc>
          <w:tcPr>
            <w:tcW w:w="0" w:type="auto"/>
            <w:vMerge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90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27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27" w:type="dxa"/>
            <w:gridSpan w:val="2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8" w:type="dxa"/>
            <w:gridSpan w:val="2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98" w:type="dxa"/>
            <w:gridSpan w:val="2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98" w:type="dxa"/>
            <w:gridSpan w:val="2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98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963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</w:tr>
      <w:tr w:rsidR="00465210" w:rsidRPr="000A590D" w:rsidTr="00465210">
        <w:trPr>
          <w:trHeight w:val="180"/>
        </w:trPr>
        <w:tc>
          <w:tcPr>
            <w:tcW w:w="0" w:type="auto"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225" w:type="dxa"/>
            <w:gridSpan w:val="18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кладбище* (для рейсов 3-8)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14.40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1 - 12)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14.42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17.42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19.42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7.26</w:t>
            </w: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7.43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18.43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19.43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ЗАГС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7.28</w:t>
            </w: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7.45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14.45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16.45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17.45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18.45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19.45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Автовокзал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18.47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19.47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Воскресная школа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7.49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18.49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19.49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7.33</w:t>
            </w: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7.53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19.53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7.54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12.46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13.54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14.54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16.54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17.54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18.54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19.54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7.57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18.57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19.57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«Вьюнок»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7.59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18.59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19.59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8.01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15.01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17.01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18.01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19.01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20.01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69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8.03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19.03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20.03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690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8.05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15.05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17.05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18.05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19.05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20.05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690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8.07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18.07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19.07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20.07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690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8.09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18.09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19.09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20.09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690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8.11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15.11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17.11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18.11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19.11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20.11</w:t>
            </w:r>
          </w:p>
        </w:tc>
      </w:tr>
      <w:tr w:rsidR="00465210" w:rsidRPr="000A590D" w:rsidTr="00465210">
        <w:trPr>
          <w:trHeight w:val="255"/>
        </w:trPr>
        <w:tc>
          <w:tcPr>
            <w:tcW w:w="56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53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(конечная) (для рейсов  2- 12)</w:t>
            </w:r>
          </w:p>
        </w:tc>
        <w:tc>
          <w:tcPr>
            <w:tcW w:w="690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846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18.13</w:t>
            </w:r>
          </w:p>
        </w:tc>
        <w:tc>
          <w:tcPr>
            <w:tcW w:w="89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19.13</w:t>
            </w:r>
          </w:p>
        </w:tc>
        <w:tc>
          <w:tcPr>
            <w:tcW w:w="96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</w:tr>
    </w:tbl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682"/>
        <w:gridCol w:w="708"/>
        <w:gridCol w:w="979"/>
        <w:gridCol w:w="880"/>
        <w:gridCol w:w="789"/>
        <w:gridCol w:w="845"/>
        <w:gridCol w:w="962"/>
        <w:gridCol w:w="903"/>
        <w:gridCol w:w="934"/>
        <w:gridCol w:w="978"/>
        <w:gridCol w:w="840"/>
        <w:gridCol w:w="839"/>
        <w:gridCol w:w="979"/>
      </w:tblGrid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18" w:type="dxa"/>
            <w:gridSpan w:val="13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ОБРАТНЫЙ МАРШРУТ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(начальная) (для рейсов  2 -12)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15.13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17.17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18.13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19.17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9.15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10.15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12.15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13.07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14.15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15.15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17.19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18.14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19.19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9.17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10.17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12.17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13.09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14.17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15.17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18.16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19.21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20.17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8.18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9.18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10.18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12.18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13.10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14.18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15.18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17.22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18.17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19.22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20.18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9.19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10.19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13.11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14.19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15.19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17.23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18.18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19.23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20.19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Маяковского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9.21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10.21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13.13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14.21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15.21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17.25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18.20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19.25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20.21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lastRenderedPageBreak/>
              <w:t>7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Гоголя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8.22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9.22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10.22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12.22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13.14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14.22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15.22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18.21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19.26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20.22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9.24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12.24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13.16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14.24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15.24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18.23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19.28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20.24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9.26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12.26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13.18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14.26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15.26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17.30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18.24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19.30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20.26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. Стахановский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9.28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12.28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13.20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14.28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15.28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17.32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18.25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19.32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20.28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рейсов 2 - 12)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9.30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10.30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13.22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14.30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15.30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18.26</w:t>
            </w: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19.34</w:t>
            </w: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20.30</w:t>
            </w:r>
          </w:p>
        </w:tc>
      </w:tr>
      <w:tr w:rsidR="00465210" w:rsidRPr="000A590D" w:rsidTr="00465210">
        <w:trPr>
          <w:trHeight w:val="255"/>
        </w:trPr>
        <w:tc>
          <w:tcPr>
            <w:tcW w:w="396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682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кладбище* (для рейсов 2-8)</w:t>
            </w:r>
          </w:p>
        </w:tc>
        <w:tc>
          <w:tcPr>
            <w:tcW w:w="708" w:type="dxa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8.32</w:t>
            </w:r>
          </w:p>
        </w:tc>
        <w:tc>
          <w:tcPr>
            <w:tcW w:w="88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9.32</w:t>
            </w:r>
          </w:p>
        </w:tc>
        <w:tc>
          <w:tcPr>
            <w:tcW w:w="78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10.32</w:t>
            </w:r>
          </w:p>
        </w:tc>
        <w:tc>
          <w:tcPr>
            <w:tcW w:w="845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12.32</w:t>
            </w:r>
          </w:p>
        </w:tc>
        <w:tc>
          <w:tcPr>
            <w:tcW w:w="962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903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14.32</w:t>
            </w:r>
          </w:p>
        </w:tc>
        <w:tc>
          <w:tcPr>
            <w:tcW w:w="934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15.32</w:t>
            </w:r>
          </w:p>
        </w:tc>
        <w:tc>
          <w:tcPr>
            <w:tcW w:w="978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465210" w:rsidRPr="00465210" w:rsidRDefault="00465210" w:rsidP="00465210">
      <w:pPr>
        <w:suppressAutoHyphens w:val="0"/>
        <w:jc w:val="both"/>
        <w:rPr>
          <w:color w:val="auto"/>
          <w:kern w:val="0"/>
          <w:sz w:val="14"/>
          <w:szCs w:val="14"/>
          <w:lang w:eastAsia="en-US"/>
        </w:rPr>
      </w:pPr>
      <w:r w:rsidRPr="00465210">
        <w:rPr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0A590D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3 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Реестру, утвержденному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</w:t>
      </w:r>
    </w:p>
    <w:p w:rsidR="000A590D" w:rsidRPr="009351E6" w:rsidRDefault="000A590D" w:rsidP="000A590D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постановлением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0A590D" w:rsidRDefault="000A590D" w:rsidP="000A590D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465210" w:rsidRPr="00465210" w:rsidRDefault="00465210" w:rsidP="000A590D">
      <w:pPr>
        <w:widowControl w:val="0"/>
        <w:suppressAutoHyphens w:val="0"/>
        <w:autoSpaceDE w:val="0"/>
        <w:autoSpaceDN w:val="0"/>
        <w:adjustRightInd w:val="0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0A590D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«Новое кладбище - садовое общество «Кузьминов лог»</w:t>
      </w:r>
      <w:r w:rsidR="000A590D"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 xml:space="preserve"> (лето с 01.05. по 17.09.)</w:t>
      </w: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465210" w:rsidRPr="000A590D" w:rsidTr="00465210">
        <w:trPr>
          <w:trHeight w:val="279"/>
        </w:trPr>
        <w:tc>
          <w:tcPr>
            <w:tcW w:w="502" w:type="dxa"/>
            <w:vMerge w:val="restart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468" w:type="dxa"/>
            <w:vMerge w:val="restart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10870" w:type="dxa"/>
            <w:gridSpan w:val="14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465210" w:rsidRPr="000A590D" w:rsidTr="00465210">
        <w:trPr>
          <w:trHeight w:val="182"/>
        </w:trPr>
        <w:tc>
          <w:tcPr>
            <w:tcW w:w="0" w:type="auto"/>
            <w:vMerge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468" w:type="dxa"/>
            <w:vMerge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57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44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24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</w:tr>
      <w:tr w:rsidR="00465210" w:rsidRPr="000A590D" w:rsidTr="00465210">
        <w:trPr>
          <w:trHeight w:val="182"/>
        </w:trPr>
        <w:tc>
          <w:tcPr>
            <w:tcW w:w="0" w:type="auto"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38" w:type="dxa"/>
            <w:gridSpan w:val="15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</w:tr>
      <w:tr w:rsidR="00465210" w:rsidRPr="000A590D" w:rsidTr="00465210">
        <w:trPr>
          <w:trHeight w:hRule="exact" w:val="454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начальная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2, 5, 7, 9, 10, 11, 12, 14)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465210" w:rsidRPr="000A590D" w:rsidRDefault="00465210" w:rsidP="00465210">
            <w:pPr>
              <w:suppressAutoHyphens w:val="0"/>
              <w:ind w:left="-23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8.04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11.07</w:t>
            </w: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13.07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16.03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18.30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19.34</w:t>
            </w:r>
          </w:p>
        </w:tc>
        <w:tc>
          <w:tcPr>
            <w:tcW w:w="944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20.50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465210" w:rsidRPr="000A590D" w:rsidRDefault="00465210" w:rsidP="00465210">
            <w:pPr>
              <w:suppressAutoHyphens w:val="0"/>
              <w:ind w:left="-23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8.09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11.12</w:t>
            </w: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13.12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16.08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17.18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18.35</w:t>
            </w:r>
          </w:p>
        </w:tc>
        <w:tc>
          <w:tcPr>
            <w:tcW w:w="780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19.39</w:t>
            </w:r>
          </w:p>
        </w:tc>
        <w:tc>
          <w:tcPr>
            <w:tcW w:w="944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20.52</w:t>
            </w:r>
          </w:p>
        </w:tc>
      </w:tr>
      <w:tr w:rsidR="00465210" w:rsidRPr="000A590D" w:rsidTr="00465210">
        <w:trPr>
          <w:trHeight w:hRule="exact" w:val="372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1, 3, 4, 6, 8, 13)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7.12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9.02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11.15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18.38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19.42</w:t>
            </w: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20.10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20.54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7.13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9.03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19.43</w:t>
            </w: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20.11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20.55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ЗАГС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для рейсов 3, 8)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7.15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9.04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12.15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19.45</w:t>
            </w: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20.56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Гоголя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для рейса 12)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7.17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11.20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12.17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19.48</w:t>
            </w: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20.57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Профилакторий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7.19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20.16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20.59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8  Марта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7.21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20.18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21.02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7.23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12.23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20.19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21.03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7.24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11.27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20.20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21.04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12.25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20.21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21.05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ул. Набережная 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7.26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11.29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20.22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21.06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11.30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12.27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20.23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21.07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7.31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11.31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20.24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21.08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12.29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20.27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21.09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7.33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10.30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11.33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16.30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20.28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21.10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Больница 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7.37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10.36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16.36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19.02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20.30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21.13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7.38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10.38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11.37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16.38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19.04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20.31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21.14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7.39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12.40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19.06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20.32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21.15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21.17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11.41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21.18</w:t>
            </w:r>
          </w:p>
        </w:tc>
      </w:tr>
      <w:tr w:rsidR="00465210" w:rsidRPr="000A590D" w:rsidTr="00465210">
        <w:trPr>
          <w:trHeight w:hRule="exact" w:val="582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 «Кузьминов лог» 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21.19</w:t>
            </w:r>
          </w:p>
        </w:tc>
      </w:tr>
    </w:tbl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38" w:type="dxa"/>
            <w:gridSpan w:val="15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ОБРАТНЫЙ МАРШРУТ</w:t>
            </w:r>
          </w:p>
        </w:tc>
      </w:tr>
      <w:tr w:rsidR="00465210" w:rsidRPr="000A590D" w:rsidTr="00465210">
        <w:trPr>
          <w:trHeight w:hRule="exact" w:val="466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 «Кузьминов лог» 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21.20</w:t>
            </w:r>
          </w:p>
        </w:tc>
      </w:tr>
      <w:tr w:rsidR="00465210" w:rsidRPr="000A590D" w:rsidTr="00465210">
        <w:trPr>
          <w:trHeight w:hRule="exact" w:val="418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 «Вьюнок»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1, 4, 6, 10, 11, 13)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7.40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19.08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20.33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21.23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lastRenderedPageBreak/>
              <w:t>3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19.10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20.34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21.24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7.44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11.50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19.12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20.35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21.25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7.46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19.14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20.37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21.27</w:t>
            </w:r>
          </w:p>
        </w:tc>
      </w:tr>
      <w:tr w:rsidR="00465210" w:rsidRPr="000A590D" w:rsidTr="00465210">
        <w:trPr>
          <w:trHeight w:hRule="exact" w:val="24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Церковь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11.53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i/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12.50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19.16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20.39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21.29</w:t>
            </w:r>
          </w:p>
        </w:tc>
      </w:tr>
      <w:tr w:rsidR="00465210" w:rsidRPr="000A590D" w:rsidTr="00465210">
        <w:trPr>
          <w:trHeight w:hRule="exact" w:val="255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Торговый центр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7.48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8.53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12.52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18.00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19.18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20.40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21.31</w:t>
            </w:r>
          </w:p>
        </w:tc>
      </w:tr>
      <w:tr w:rsidR="00465210" w:rsidRPr="000A590D" w:rsidTr="00465210">
        <w:trPr>
          <w:trHeight w:hRule="exact" w:val="373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7.50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17.00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18.02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19.20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20.42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21.33</w:t>
            </w:r>
          </w:p>
        </w:tc>
      </w:tr>
      <w:tr w:rsidR="00465210" w:rsidRPr="000A590D" w:rsidTr="00465210">
        <w:trPr>
          <w:trHeight w:hRule="exact" w:val="291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7.52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11.57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12.56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17.02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18.04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19.22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20.44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21.35</w:t>
            </w:r>
          </w:p>
        </w:tc>
      </w:tr>
      <w:tr w:rsidR="00465210" w:rsidRPr="000A590D" w:rsidTr="00465210">
        <w:trPr>
          <w:trHeight w:hRule="exact" w:val="436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Стахановский 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7.53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17.04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18.06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19.24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20.45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21.36</w:t>
            </w:r>
          </w:p>
        </w:tc>
      </w:tr>
      <w:tr w:rsidR="00465210" w:rsidRPr="000A590D" w:rsidTr="00465210">
        <w:trPr>
          <w:trHeight w:hRule="exact" w:val="42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м-он 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рейса 2, 5, 7, 14)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17.05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18.07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19.26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20.46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21.37</w:t>
            </w:r>
          </w:p>
        </w:tc>
      </w:tr>
      <w:tr w:rsidR="00465210" w:rsidRPr="000A590D" w:rsidTr="00465210">
        <w:trPr>
          <w:trHeight w:hRule="exact" w:val="393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Старое кладбище*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</w:tr>
      <w:tr w:rsidR="00465210" w:rsidRPr="000A590D" w:rsidTr="00465210">
        <w:trPr>
          <w:trHeight w:hRule="exact" w:val="299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/о Локомотив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7.56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11.01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17.07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18.09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19.28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20.47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A590D" w:rsidTr="00465210">
        <w:trPr>
          <w:trHeight w:hRule="exact" w:val="401"/>
        </w:trPr>
        <w:tc>
          <w:tcPr>
            <w:tcW w:w="502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468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  (для рейсов 1, 4, 6, 9, 10, 11, 13)</w:t>
            </w:r>
          </w:p>
        </w:tc>
        <w:tc>
          <w:tcPr>
            <w:tcW w:w="67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7.58</w:t>
            </w:r>
          </w:p>
        </w:tc>
        <w:tc>
          <w:tcPr>
            <w:tcW w:w="657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11.04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13.04</w:t>
            </w:r>
          </w:p>
        </w:tc>
        <w:tc>
          <w:tcPr>
            <w:tcW w:w="73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17.10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18.12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19.31</w:t>
            </w:r>
          </w:p>
        </w:tc>
        <w:tc>
          <w:tcPr>
            <w:tcW w:w="780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20.48</w:t>
            </w:r>
          </w:p>
        </w:tc>
        <w:tc>
          <w:tcPr>
            <w:tcW w:w="92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rPr>
          <w:b/>
          <w:color w:val="auto"/>
          <w:kern w:val="0"/>
          <w:sz w:val="24"/>
          <w:szCs w:val="24"/>
          <w:lang w:eastAsia="en-US"/>
        </w:rPr>
      </w:pPr>
      <w:r w:rsidRPr="00465210">
        <w:rPr>
          <w:b/>
          <w:color w:val="auto"/>
          <w:kern w:val="0"/>
          <w:sz w:val="24"/>
          <w:szCs w:val="24"/>
          <w:lang w:eastAsia="en-US"/>
        </w:rPr>
        <w:t>*</w:t>
      </w:r>
      <w:r w:rsidRPr="00465210">
        <w:rPr>
          <w:color w:val="auto"/>
          <w:kern w:val="0"/>
          <w:lang w:eastAsia="en-US"/>
        </w:rPr>
        <w:t>только в родительский день</w:t>
      </w: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A590D" w:rsidRDefault="000A590D" w:rsidP="000A590D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4 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Реестру, утвержденному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</w:t>
      </w:r>
    </w:p>
    <w:p w:rsidR="000A590D" w:rsidRPr="009351E6" w:rsidRDefault="000A590D" w:rsidP="000A590D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постановлением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0A590D" w:rsidRDefault="000A590D" w:rsidP="000A590D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№ </w:t>
      </w:r>
    </w:p>
    <w:p w:rsidR="000A590D" w:rsidRPr="00465210" w:rsidRDefault="000A590D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465210" w:rsidRPr="000A590D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</w:t>
      </w:r>
      <w:proofErr w:type="spellStart"/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  <w:r w:rsidR="000A590D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 xml:space="preserve"> (зима с 18.09. по 30.04.)</w:t>
      </w:r>
    </w:p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465210" w:rsidRPr="000A590D" w:rsidTr="00465210">
        <w:trPr>
          <w:trHeight w:val="301"/>
        </w:trPr>
        <w:tc>
          <w:tcPr>
            <w:tcW w:w="621" w:type="dxa"/>
            <w:vMerge w:val="restart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4244" w:type="dxa"/>
            <w:vMerge w:val="restart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9215" w:type="dxa"/>
            <w:gridSpan w:val="10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465210" w:rsidRPr="000A590D" w:rsidTr="00465210">
        <w:trPr>
          <w:trHeight w:val="197"/>
        </w:trPr>
        <w:tc>
          <w:tcPr>
            <w:tcW w:w="0" w:type="auto"/>
            <w:vMerge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13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11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11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11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6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6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966" w:type="dxa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</w:tr>
      <w:tr w:rsidR="00465210" w:rsidRPr="000A590D" w:rsidTr="00465210">
        <w:trPr>
          <w:trHeight w:val="197"/>
        </w:trPr>
        <w:tc>
          <w:tcPr>
            <w:tcW w:w="0" w:type="auto"/>
            <w:vAlign w:val="center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3459" w:type="dxa"/>
            <w:gridSpan w:val="11"/>
            <w:vAlign w:val="center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кладбище* (для рейсов 2- 6)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1 - 10)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7.12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15.12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18.12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7.13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15.13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18.13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ЗАГС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7.15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15.15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18.15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Гоголя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7.17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15.17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18.17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Профилакторий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7.19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10.19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11.19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13.19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15.19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16.19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17.19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18.19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8  Марта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7.21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18.21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7.23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12.29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18.23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7.24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18.24</w:t>
            </w:r>
          </w:p>
        </w:tc>
      </w:tr>
      <w:tr w:rsidR="00465210" w:rsidRPr="000A590D" w:rsidTr="00465210">
        <w:trPr>
          <w:trHeight w:val="329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18.25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Набережная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7.28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18.26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7.29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18.27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18.28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7.31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8.29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10.29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11.29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13.29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15.29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16.29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17.29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18.29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10.30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15.30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16.30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18.30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7.34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10.36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15.36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16.36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18.36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7.35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8.38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10.38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11.38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13.38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15.38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16.38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17.38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18.38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7.36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15.40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18.40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«Вьюнок»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</w:tr>
    </w:tbl>
    <w:p w:rsidR="00465210" w:rsidRPr="00465210" w:rsidRDefault="00465210" w:rsidP="004652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3459" w:type="dxa"/>
            <w:gridSpan w:val="11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ОБРАТНЫЙ МАРШРУТ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«Вьюнок»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начальная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7.38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15.44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17.44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18.44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7.40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12.52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15.46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18.46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7.41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8.48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10.48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11.48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13.48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15.48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17.48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18.48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Церковь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11.50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12.56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15.50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17.50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18.50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Торговый центр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7.44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15.51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18.51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lastRenderedPageBreak/>
              <w:t>7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7.45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15.53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17.53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7.46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15.55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17.55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18.55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. Стахановский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11.57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13.03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15.57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16.56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18.57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рейсов 1- 10)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7.48</w:t>
            </w: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8.58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10.58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11.58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13.04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13.58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15.58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16.57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17.58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18.58</w:t>
            </w:r>
          </w:p>
        </w:tc>
      </w:tr>
      <w:tr w:rsidR="00465210" w:rsidRPr="000A590D" w:rsidTr="00465210">
        <w:trPr>
          <w:trHeight w:val="255"/>
        </w:trPr>
        <w:tc>
          <w:tcPr>
            <w:tcW w:w="621" w:type="dxa"/>
            <w:vAlign w:val="center"/>
          </w:tcPr>
          <w:p w:rsidR="00465210" w:rsidRPr="000A590D" w:rsidRDefault="00465210" w:rsidP="00465210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кладбище* (</w:t>
            </w:r>
            <w:proofErr w:type="gramStart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2- 6)</w:t>
            </w:r>
          </w:p>
        </w:tc>
        <w:tc>
          <w:tcPr>
            <w:tcW w:w="839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9.01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11.01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12.01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911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0A590D">
              <w:rPr>
                <w:color w:val="auto"/>
                <w:kern w:val="0"/>
                <w:sz w:val="14"/>
                <w:szCs w:val="14"/>
                <w:lang w:eastAsia="en-US"/>
              </w:rPr>
              <w:t>14.01</w:t>
            </w: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465210" w:rsidRPr="000A590D" w:rsidRDefault="00465210" w:rsidP="00465210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465210" w:rsidRPr="00465210" w:rsidRDefault="00465210" w:rsidP="00465210">
      <w:pPr>
        <w:suppressAutoHyphens w:val="0"/>
        <w:jc w:val="both"/>
        <w:rPr>
          <w:color w:val="auto"/>
          <w:kern w:val="0"/>
          <w:lang w:eastAsia="en-US"/>
        </w:rPr>
      </w:pPr>
      <w:r w:rsidRPr="00465210">
        <w:rPr>
          <w:color w:val="auto"/>
          <w:kern w:val="0"/>
          <w:sz w:val="16"/>
          <w:szCs w:val="16"/>
          <w:lang w:eastAsia="en-US"/>
        </w:rPr>
        <w:t>*- только на родительский день</w:t>
      </w:r>
    </w:p>
    <w:p w:rsidR="004626AA" w:rsidRDefault="004626AA" w:rsidP="00AD27C7">
      <w:pPr>
        <w:rPr>
          <w:rFonts w:ascii="Arial" w:hAnsi="Arial" w:cs="Arial"/>
          <w:bCs/>
        </w:rPr>
      </w:pPr>
    </w:p>
    <w:sectPr w:rsidR="004626AA" w:rsidSect="0046521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0EC"/>
    <w:multiLevelType w:val="hybridMultilevel"/>
    <w:tmpl w:val="E6F02B50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5693"/>
    <w:multiLevelType w:val="hybridMultilevel"/>
    <w:tmpl w:val="109EE30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87171"/>
    <w:rsid w:val="000A590D"/>
    <w:rsid w:val="000A61B9"/>
    <w:rsid w:val="000B3916"/>
    <w:rsid w:val="001437E8"/>
    <w:rsid w:val="00160D40"/>
    <w:rsid w:val="00370599"/>
    <w:rsid w:val="004626AA"/>
    <w:rsid w:val="00465210"/>
    <w:rsid w:val="005C4E3B"/>
    <w:rsid w:val="009351E6"/>
    <w:rsid w:val="009B66D0"/>
    <w:rsid w:val="00A90EA8"/>
    <w:rsid w:val="00AA62D2"/>
    <w:rsid w:val="00AD27C7"/>
    <w:rsid w:val="00C33106"/>
    <w:rsid w:val="00D92BBC"/>
    <w:rsid w:val="00E33B1D"/>
    <w:rsid w:val="00E579E2"/>
    <w:rsid w:val="00EA0EF8"/>
    <w:rsid w:val="00EF5466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65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465210"/>
  </w:style>
  <w:style w:type="paragraph" w:customStyle="1" w:styleId="ConsPlusNonformat">
    <w:name w:val="ConsPlusNonformat"/>
    <w:rsid w:val="00465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65210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465210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46521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65210"/>
  </w:style>
  <w:style w:type="paragraph" w:customStyle="1" w:styleId="14">
    <w:name w:val="Без интервала1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65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465210"/>
  </w:style>
  <w:style w:type="paragraph" w:customStyle="1" w:styleId="ConsPlusNonformat">
    <w:name w:val="ConsPlusNonformat"/>
    <w:rsid w:val="00465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65210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465210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46521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65210"/>
  </w:style>
  <w:style w:type="paragraph" w:customStyle="1" w:styleId="14">
    <w:name w:val="Без интервала1"/>
    <w:rsid w:val="0046521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2023-01-18T09:29:00Z</cp:lastPrinted>
  <dcterms:created xsi:type="dcterms:W3CDTF">2024-05-16T06:20:00Z</dcterms:created>
  <dcterms:modified xsi:type="dcterms:W3CDTF">2024-05-20T09:17:00Z</dcterms:modified>
</cp:coreProperties>
</file>