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E4A" w:rsidRPr="008B5ABE" w:rsidRDefault="003A4E4A" w:rsidP="008B5ABE">
      <w:pPr>
        <w:shd w:val="clear" w:color="auto" w:fill="FFFFFF"/>
        <w:jc w:val="center"/>
        <w:rPr>
          <w:rFonts w:ascii="Arial" w:hAnsi="Arial" w:cs="Arial"/>
          <w:b/>
        </w:rPr>
      </w:pPr>
      <w:r w:rsidRPr="008B5ABE">
        <w:rPr>
          <w:rFonts w:ascii="Arial" w:hAnsi="Arial" w:cs="Arial"/>
          <w:b/>
        </w:rPr>
        <w:t>КРАСНОЯРСКИЙ КРАЙ</w:t>
      </w:r>
    </w:p>
    <w:p w:rsidR="003A4E4A" w:rsidRPr="008B5ABE" w:rsidRDefault="003A4E4A" w:rsidP="008B5ABE">
      <w:pPr>
        <w:shd w:val="clear" w:color="auto" w:fill="FFFFFF"/>
        <w:jc w:val="center"/>
        <w:rPr>
          <w:rFonts w:ascii="Arial" w:hAnsi="Arial" w:cs="Arial"/>
          <w:b/>
        </w:rPr>
      </w:pPr>
      <w:r w:rsidRPr="008B5ABE">
        <w:rPr>
          <w:rFonts w:ascii="Arial" w:hAnsi="Arial" w:cs="Arial"/>
          <w:b/>
        </w:rPr>
        <w:t>ГОРОДСКОЙ ОКРУГ ГОРОД БОРОДИНО КРАСНОЯРСКИЙ КРАЙ</w:t>
      </w:r>
    </w:p>
    <w:p w:rsidR="003A4E4A" w:rsidRPr="008B5ABE" w:rsidRDefault="003A4E4A" w:rsidP="008B5ABE">
      <w:pPr>
        <w:shd w:val="clear" w:color="auto" w:fill="FFFFFF"/>
        <w:jc w:val="center"/>
        <w:rPr>
          <w:rFonts w:ascii="Arial" w:hAnsi="Arial" w:cs="Arial"/>
          <w:b/>
        </w:rPr>
      </w:pPr>
      <w:r w:rsidRPr="008B5ABE">
        <w:rPr>
          <w:rFonts w:ascii="Arial" w:hAnsi="Arial" w:cs="Arial"/>
          <w:b/>
        </w:rPr>
        <w:t>АДМИНИСТРАЦИЯ ГОРОДА БОРОДИНО</w:t>
      </w:r>
    </w:p>
    <w:p w:rsidR="003A4E4A" w:rsidRPr="008B5ABE" w:rsidRDefault="003A4E4A" w:rsidP="008B5ABE">
      <w:pPr>
        <w:shd w:val="clear" w:color="auto" w:fill="FFFFFF"/>
        <w:ind w:firstLine="709"/>
        <w:jc w:val="center"/>
        <w:rPr>
          <w:rFonts w:ascii="Arial" w:hAnsi="Arial" w:cs="Arial"/>
          <w:b/>
        </w:rPr>
      </w:pPr>
    </w:p>
    <w:p w:rsidR="003A4E4A" w:rsidRPr="008B5ABE" w:rsidRDefault="003A4E4A" w:rsidP="008B5ABE">
      <w:pPr>
        <w:shd w:val="clear" w:color="auto" w:fill="FFFFFF"/>
        <w:jc w:val="center"/>
        <w:rPr>
          <w:rFonts w:ascii="Arial" w:hAnsi="Arial" w:cs="Arial"/>
          <w:b/>
        </w:rPr>
      </w:pPr>
      <w:r w:rsidRPr="008B5ABE">
        <w:rPr>
          <w:rFonts w:ascii="Arial" w:hAnsi="Arial" w:cs="Arial"/>
          <w:b/>
        </w:rPr>
        <w:t>ПОСТАНОВЛЕНИЕ</w:t>
      </w:r>
    </w:p>
    <w:p w:rsidR="003A4E4A" w:rsidRPr="008B5ABE" w:rsidRDefault="003A4E4A" w:rsidP="008B5ABE">
      <w:pPr>
        <w:shd w:val="clear" w:color="auto" w:fill="FFFFFF"/>
        <w:ind w:firstLine="709"/>
        <w:jc w:val="center"/>
        <w:rPr>
          <w:rFonts w:ascii="Arial" w:hAnsi="Arial" w:cs="Arial"/>
          <w:b/>
        </w:rPr>
      </w:pPr>
    </w:p>
    <w:p w:rsidR="003A4E4A" w:rsidRPr="00F17A1A" w:rsidRDefault="00F17A1A" w:rsidP="00F17A1A">
      <w:pPr>
        <w:tabs>
          <w:tab w:val="left" w:pos="3969"/>
        </w:tabs>
        <w:rPr>
          <w:rFonts w:ascii="Arial" w:hAnsi="Arial" w:cs="Arial"/>
        </w:rPr>
      </w:pPr>
      <w:r>
        <w:rPr>
          <w:rFonts w:ascii="Arial" w:hAnsi="Arial" w:cs="Arial"/>
        </w:rPr>
        <w:t xml:space="preserve">09.06.2023 </w:t>
      </w:r>
      <w:r>
        <w:rPr>
          <w:rFonts w:ascii="Arial" w:hAnsi="Arial" w:cs="Arial"/>
        </w:rPr>
        <w:tab/>
      </w:r>
      <w:r w:rsidR="003A4E4A" w:rsidRPr="00F17A1A">
        <w:rPr>
          <w:rFonts w:ascii="Arial" w:hAnsi="Arial" w:cs="Arial"/>
        </w:rPr>
        <w:t>г. Бородино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321</w:t>
      </w:r>
    </w:p>
    <w:p w:rsidR="004B497E" w:rsidRDefault="004B497E" w:rsidP="008B5ABE">
      <w:pPr>
        <w:jc w:val="center"/>
        <w:rPr>
          <w:rFonts w:ascii="Arial" w:hAnsi="Arial" w:cs="Arial"/>
          <w:b/>
        </w:rPr>
      </w:pPr>
    </w:p>
    <w:p w:rsidR="003A4E4A" w:rsidRPr="00AC3CDC" w:rsidRDefault="003A4E4A" w:rsidP="003A4E4A">
      <w:pPr>
        <w:ind w:firstLine="709"/>
        <w:jc w:val="center"/>
        <w:rPr>
          <w:rFonts w:ascii="Arial" w:hAnsi="Arial" w:cs="Arial"/>
        </w:rPr>
      </w:pPr>
      <w:bookmarkStart w:id="0" w:name="_GoBack"/>
      <w:bookmarkEnd w:id="0"/>
    </w:p>
    <w:p w:rsidR="003A4E4A" w:rsidRPr="00210130" w:rsidRDefault="00731FAE" w:rsidP="002E4D9F">
      <w:pPr>
        <w:autoSpaceDN w:val="0"/>
        <w:ind w:right="-2"/>
        <w:jc w:val="both"/>
        <w:rPr>
          <w:rFonts w:ascii="Arial" w:hAnsi="Arial" w:cs="Arial"/>
        </w:rPr>
      </w:pPr>
      <w:r w:rsidRPr="00210130">
        <w:rPr>
          <w:rFonts w:ascii="Arial" w:hAnsi="Arial" w:cs="Arial"/>
          <w:color w:val="auto"/>
          <w:lang w:eastAsia="ru-RU"/>
        </w:rPr>
        <w:t xml:space="preserve">Об утверждении </w:t>
      </w:r>
      <w:r w:rsidR="001B2CAD" w:rsidRPr="00210130">
        <w:rPr>
          <w:rFonts w:ascii="Arial" w:hAnsi="Arial" w:cs="Arial"/>
          <w:color w:val="auto"/>
          <w:lang w:eastAsia="ru-RU"/>
        </w:rPr>
        <w:t>П</w:t>
      </w:r>
      <w:r w:rsidR="00510E10" w:rsidRPr="00210130">
        <w:rPr>
          <w:rFonts w:ascii="Arial" w:hAnsi="Arial" w:cs="Arial"/>
          <w:color w:val="auto"/>
          <w:lang w:eastAsia="ru-RU"/>
        </w:rPr>
        <w:t>римерно</w:t>
      </w:r>
      <w:r w:rsidR="00833C3E" w:rsidRPr="00210130">
        <w:rPr>
          <w:rFonts w:ascii="Arial" w:hAnsi="Arial" w:cs="Arial"/>
          <w:color w:val="auto"/>
          <w:lang w:eastAsia="ru-RU"/>
        </w:rPr>
        <w:t>го</w:t>
      </w:r>
      <w:r w:rsidR="00695EB4" w:rsidRPr="00210130">
        <w:rPr>
          <w:rFonts w:ascii="Arial" w:hAnsi="Arial" w:cs="Arial"/>
          <w:color w:val="auto"/>
          <w:lang w:eastAsia="ru-RU"/>
        </w:rPr>
        <w:t xml:space="preserve"> </w:t>
      </w:r>
      <w:r w:rsidRPr="00210130">
        <w:rPr>
          <w:rFonts w:ascii="Arial" w:hAnsi="Arial" w:cs="Arial"/>
          <w:color w:val="auto"/>
          <w:lang w:eastAsia="ru-RU"/>
        </w:rPr>
        <w:t xml:space="preserve">положения </w:t>
      </w:r>
      <w:r w:rsidR="00112D67" w:rsidRPr="00210130">
        <w:rPr>
          <w:rFonts w:ascii="Arial" w:hAnsi="Arial" w:cs="Arial"/>
          <w:color w:val="auto"/>
          <w:lang w:eastAsia="ru-RU"/>
        </w:rPr>
        <w:t>об оплате труда работников М</w:t>
      </w:r>
      <w:r w:rsidR="003A4E4A" w:rsidRPr="00210130">
        <w:rPr>
          <w:rFonts w:ascii="Arial" w:hAnsi="Arial" w:cs="Arial"/>
          <w:color w:val="auto"/>
          <w:lang w:eastAsia="ru-RU"/>
        </w:rPr>
        <w:t xml:space="preserve">униципального </w:t>
      </w:r>
      <w:r w:rsidR="003A4E4A" w:rsidRPr="00210130">
        <w:rPr>
          <w:rFonts w:ascii="Arial" w:hAnsi="Arial" w:cs="Arial"/>
        </w:rPr>
        <w:t>бюджетного учреждения «Управлени</w:t>
      </w:r>
      <w:r w:rsidR="002F62B5" w:rsidRPr="00210130">
        <w:rPr>
          <w:rFonts w:ascii="Arial" w:hAnsi="Arial" w:cs="Arial"/>
        </w:rPr>
        <w:t>е</w:t>
      </w:r>
      <w:r w:rsidR="003A4E4A" w:rsidRPr="00210130">
        <w:rPr>
          <w:rFonts w:ascii="Arial" w:hAnsi="Arial" w:cs="Arial"/>
        </w:rPr>
        <w:t xml:space="preserve"> городского хозяйства города Бородино»</w:t>
      </w:r>
      <w:r w:rsidR="002E4D9F" w:rsidRPr="00210130">
        <w:rPr>
          <w:rFonts w:ascii="Arial" w:hAnsi="Arial" w:cs="Arial"/>
        </w:rPr>
        <w:t xml:space="preserve"> </w:t>
      </w:r>
      <w:proofErr w:type="gramStart"/>
      <w:r w:rsidR="001B2CAD" w:rsidRPr="00210130">
        <w:rPr>
          <w:rFonts w:ascii="Arial" w:hAnsi="Arial" w:cs="Arial"/>
        </w:rPr>
        <w:t xml:space="preserve">( </w:t>
      </w:r>
      <w:proofErr w:type="gramEnd"/>
      <w:r w:rsidR="001B2CAD" w:rsidRPr="00210130">
        <w:rPr>
          <w:rFonts w:ascii="Arial" w:hAnsi="Arial" w:cs="Arial"/>
        </w:rPr>
        <w:t>МБУ « УГХ г. Бородино»)</w:t>
      </w:r>
    </w:p>
    <w:p w:rsidR="002E4D9F" w:rsidRPr="00210130" w:rsidRDefault="002E4D9F" w:rsidP="003A4E4A">
      <w:pPr>
        <w:autoSpaceDN w:val="0"/>
        <w:ind w:right="-2"/>
        <w:jc w:val="both"/>
        <w:rPr>
          <w:rFonts w:ascii="Arial" w:hAnsi="Arial" w:cs="Arial"/>
        </w:rPr>
      </w:pPr>
    </w:p>
    <w:p w:rsidR="003A4E4A" w:rsidRPr="00210130" w:rsidRDefault="002E4D9F" w:rsidP="004B497E">
      <w:pPr>
        <w:suppressAutoHyphens w:val="0"/>
        <w:autoSpaceDE/>
        <w:autoSpaceDN w:val="0"/>
        <w:ind w:right="-2" w:firstLine="709"/>
        <w:jc w:val="both"/>
        <w:rPr>
          <w:rFonts w:ascii="Arial" w:hAnsi="Arial" w:cs="Arial"/>
          <w:color w:val="auto"/>
          <w:lang w:eastAsia="ru-RU"/>
        </w:rPr>
      </w:pPr>
      <w:r w:rsidRPr="00210130">
        <w:rPr>
          <w:rFonts w:ascii="Arial" w:eastAsiaTheme="minorHAnsi" w:hAnsi="Arial" w:cs="Arial"/>
          <w:lang w:eastAsia="en-US"/>
        </w:rPr>
        <w:t>В соответствии с Законом Красноярского края от 20.04.2023 № 5-1744 «О внесении изменений в Закон края «О краевом бюджете на 2023 год и плановый период 2024 - 2025 годов», предусматривающим изменение сроков и размеров индексации заработной платы работников бюджетной сферы Красноярского края.</w:t>
      </w:r>
      <w:r w:rsidRPr="00210130">
        <w:rPr>
          <w:rFonts w:ascii="Arial" w:hAnsi="Arial" w:cs="Arial"/>
        </w:rPr>
        <w:t xml:space="preserve"> Трудовым </w:t>
      </w:r>
      <w:hyperlink r:id="rId9" w:history="1">
        <w:r w:rsidRPr="00210130">
          <w:rPr>
            <w:rStyle w:val="a7"/>
            <w:rFonts w:ascii="Arial" w:hAnsi="Arial" w:cs="Arial"/>
            <w:color w:val="auto"/>
            <w:u w:val="none"/>
          </w:rPr>
          <w:t>кодексом</w:t>
        </w:r>
      </w:hyperlink>
      <w:r w:rsidRPr="00210130">
        <w:rPr>
          <w:rFonts w:ascii="Arial" w:hAnsi="Arial" w:cs="Arial"/>
        </w:rPr>
        <w:t xml:space="preserve"> Российской Федерации,  решением Бородинского городского Совета депутатов от 11.10.2013 № 29-292р, «Об утверждении Положения о системах </w:t>
      </w:r>
      <w:proofErr w:type="gramStart"/>
      <w:r w:rsidRPr="00210130">
        <w:rPr>
          <w:rFonts w:ascii="Arial" w:hAnsi="Arial" w:cs="Arial"/>
        </w:rPr>
        <w:t>оплаты труда работников муниципальных учреждений города</w:t>
      </w:r>
      <w:proofErr w:type="gramEnd"/>
      <w:r w:rsidRPr="00210130">
        <w:rPr>
          <w:rFonts w:ascii="Arial" w:hAnsi="Arial" w:cs="Arial"/>
        </w:rPr>
        <w:t xml:space="preserve"> Бородино»  и на основании Устава города Бородино</w:t>
      </w:r>
      <w:r w:rsidR="00CC6EB3" w:rsidRPr="00210130">
        <w:rPr>
          <w:rFonts w:ascii="Arial" w:hAnsi="Arial" w:cs="Arial"/>
        </w:rPr>
        <w:t>,</w:t>
      </w:r>
      <w:r w:rsidR="00CC6EB3" w:rsidRPr="00210130">
        <w:rPr>
          <w:rFonts w:ascii="Arial" w:hAnsi="Arial" w:cs="Arial"/>
          <w:lang w:eastAsia="ru-RU"/>
        </w:rPr>
        <w:t xml:space="preserve"> </w:t>
      </w:r>
      <w:r w:rsidR="003A4E4A" w:rsidRPr="00210130">
        <w:rPr>
          <w:rFonts w:ascii="Arial" w:hAnsi="Arial" w:cs="Arial"/>
          <w:color w:val="auto"/>
          <w:lang w:eastAsia="ru-RU"/>
        </w:rPr>
        <w:t>ПОСТАНОВЛЯЮ:</w:t>
      </w:r>
    </w:p>
    <w:p w:rsidR="003A4E4A" w:rsidRPr="00210130" w:rsidRDefault="003A4E4A" w:rsidP="008B5ABE">
      <w:pPr>
        <w:pStyle w:val="ConsPlusNormal"/>
        <w:ind w:firstLine="709"/>
        <w:jc w:val="both"/>
        <w:rPr>
          <w:sz w:val="24"/>
          <w:szCs w:val="24"/>
        </w:rPr>
      </w:pPr>
      <w:r w:rsidRPr="00210130">
        <w:rPr>
          <w:sz w:val="24"/>
          <w:szCs w:val="24"/>
        </w:rPr>
        <w:t xml:space="preserve">1. Утвердить </w:t>
      </w:r>
      <w:r w:rsidR="007E43A7" w:rsidRPr="00210130">
        <w:rPr>
          <w:sz w:val="24"/>
          <w:szCs w:val="24"/>
        </w:rPr>
        <w:t>П</w:t>
      </w:r>
      <w:r w:rsidR="00510E10" w:rsidRPr="00210130">
        <w:rPr>
          <w:sz w:val="24"/>
          <w:szCs w:val="24"/>
        </w:rPr>
        <w:t xml:space="preserve">римерное </w:t>
      </w:r>
      <w:r w:rsidR="001B2CAD" w:rsidRPr="00210130">
        <w:rPr>
          <w:sz w:val="24"/>
          <w:szCs w:val="24"/>
        </w:rPr>
        <w:t>п</w:t>
      </w:r>
      <w:r w:rsidRPr="00210130">
        <w:rPr>
          <w:sz w:val="24"/>
          <w:szCs w:val="24"/>
        </w:rPr>
        <w:t>оложе</w:t>
      </w:r>
      <w:r w:rsidR="00112D67" w:rsidRPr="00210130">
        <w:rPr>
          <w:sz w:val="24"/>
          <w:szCs w:val="24"/>
        </w:rPr>
        <w:t>ние об оплате труда работников М</w:t>
      </w:r>
      <w:r w:rsidRPr="00210130">
        <w:rPr>
          <w:sz w:val="24"/>
          <w:szCs w:val="24"/>
        </w:rPr>
        <w:t>униципального бюджетного учреждения «Управлени</w:t>
      </w:r>
      <w:r w:rsidR="002F62B5" w:rsidRPr="00210130">
        <w:rPr>
          <w:sz w:val="24"/>
          <w:szCs w:val="24"/>
        </w:rPr>
        <w:t>е</w:t>
      </w:r>
      <w:r w:rsidRPr="00210130">
        <w:rPr>
          <w:sz w:val="24"/>
          <w:szCs w:val="24"/>
        </w:rPr>
        <w:t xml:space="preserve"> городского хозяйства города Бородино» </w:t>
      </w:r>
      <w:r w:rsidR="007E43A7" w:rsidRPr="00210130">
        <w:rPr>
          <w:sz w:val="24"/>
          <w:szCs w:val="24"/>
        </w:rPr>
        <w:t>(МБУ «УГХ г. Бородино»), согласно приложению.</w:t>
      </w:r>
    </w:p>
    <w:p w:rsidR="00E8673A" w:rsidRPr="00210130" w:rsidRDefault="003A4E4A" w:rsidP="008B5ABE">
      <w:pPr>
        <w:pStyle w:val="ConsPlusNormal"/>
        <w:ind w:firstLine="709"/>
        <w:jc w:val="both"/>
        <w:rPr>
          <w:sz w:val="24"/>
          <w:szCs w:val="24"/>
        </w:rPr>
      </w:pPr>
      <w:r w:rsidRPr="00210130">
        <w:rPr>
          <w:sz w:val="24"/>
          <w:szCs w:val="24"/>
        </w:rPr>
        <w:t xml:space="preserve">2. </w:t>
      </w:r>
      <w:r w:rsidR="00E8673A" w:rsidRPr="00210130">
        <w:rPr>
          <w:sz w:val="24"/>
          <w:szCs w:val="24"/>
        </w:rPr>
        <w:t xml:space="preserve">Признать утратившим силу Постановление администрации города Бородино от </w:t>
      </w:r>
      <w:r w:rsidR="007E43A7" w:rsidRPr="00210130">
        <w:rPr>
          <w:sz w:val="24"/>
          <w:szCs w:val="24"/>
        </w:rPr>
        <w:t>10.02.2023</w:t>
      </w:r>
      <w:r w:rsidR="0098489A" w:rsidRPr="00210130">
        <w:rPr>
          <w:sz w:val="24"/>
          <w:szCs w:val="24"/>
        </w:rPr>
        <w:t xml:space="preserve"> № </w:t>
      </w:r>
      <w:r w:rsidR="007E43A7" w:rsidRPr="00210130">
        <w:rPr>
          <w:sz w:val="24"/>
          <w:szCs w:val="24"/>
        </w:rPr>
        <w:t xml:space="preserve">52 </w:t>
      </w:r>
      <w:r w:rsidR="00E8673A" w:rsidRPr="00210130">
        <w:rPr>
          <w:sz w:val="24"/>
          <w:szCs w:val="24"/>
        </w:rPr>
        <w:t>«</w:t>
      </w:r>
      <w:r w:rsidR="007E43A7" w:rsidRPr="00210130">
        <w:rPr>
          <w:sz w:val="24"/>
          <w:szCs w:val="24"/>
        </w:rPr>
        <w:t xml:space="preserve">Об утверждении Примерного </w:t>
      </w:r>
      <w:r w:rsidR="001B2CAD" w:rsidRPr="00210130">
        <w:rPr>
          <w:sz w:val="24"/>
          <w:szCs w:val="24"/>
        </w:rPr>
        <w:t>п</w:t>
      </w:r>
      <w:r w:rsidR="00E8673A" w:rsidRPr="00210130">
        <w:rPr>
          <w:sz w:val="24"/>
          <w:szCs w:val="24"/>
        </w:rPr>
        <w:t>оложения об оплате труда работников Муниц</w:t>
      </w:r>
      <w:r w:rsidR="007E43A7" w:rsidRPr="00210130">
        <w:rPr>
          <w:sz w:val="24"/>
          <w:szCs w:val="24"/>
        </w:rPr>
        <w:t xml:space="preserve">ипального бюджетного учреждения </w:t>
      </w:r>
      <w:r w:rsidR="00E8673A" w:rsidRPr="00210130">
        <w:rPr>
          <w:sz w:val="24"/>
          <w:szCs w:val="24"/>
        </w:rPr>
        <w:t>«Управление городского хозяйства города Бородино»</w:t>
      </w:r>
      <w:r w:rsidR="007E43A7" w:rsidRPr="00210130">
        <w:rPr>
          <w:sz w:val="24"/>
          <w:szCs w:val="24"/>
        </w:rPr>
        <w:t>» (МБУ « УГХ г. Бородино»).</w:t>
      </w:r>
    </w:p>
    <w:p w:rsidR="003A4E4A" w:rsidRPr="00210130" w:rsidRDefault="00425981" w:rsidP="00425981">
      <w:pPr>
        <w:pStyle w:val="ConsPlusNormal"/>
        <w:ind w:firstLine="567"/>
        <w:jc w:val="both"/>
        <w:rPr>
          <w:sz w:val="24"/>
          <w:szCs w:val="24"/>
        </w:rPr>
      </w:pPr>
      <w:r w:rsidRPr="00210130">
        <w:rPr>
          <w:sz w:val="24"/>
          <w:szCs w:val="24"/>
        </w:rPr>
        <w:t>3.</w:t>
      </w:r>
      <w:r w:rsidR="003A4E4A" w:rsidRPr="00210130">
        <w:rPr>
          <w:sz w:val="24"/>
          <w:szCs w:val="24"/>
        </w:rPr>
        <w:t xml:space="preserve"> </w:t>
      </w:r>
      <w:r w:rsidRPr="00210130">
        <w:rPr>
          <w:sz w:val="24"/>
          <w:szCs w:val="24"/>
        </w:rPr>
        <w:t>Настоящее Постановление вступает в силу в день, следующий за днем его официального опубликования в газете «Бородинский вестник» и на официальном интернет-сайте муниципального образования город Бородино (</w:t>
      </w:r>
      <w:proofErr w:type="spellStart"/>
      <w:r w:rsidRPr="00210130">
        <w:rPr>
          <w:sz w:val="24"/>
          <w:szCs w:val="24"/>
          <w:lang w:val="en-US"/>
        </w:rPr>
        <w:t>sibborodino</w:t>
      </w:r>
      <w:proofErr w:type="spellEnd"/>
      <w:r w:rsidRPr="00210130">
        <w:rPr>
          <w:sz w:val="24"/>
          <w:szCs w:val="24"/>
        </w:rPr>
        <w:t>.</w:t>
      </w:r>
      <w:proofErr w:type="spellStart"/>
      <w:r w:rsidRPr="00210130">
        <w:rPr>
          <w:sz w:val="24"/>
          <w:szCs w:val="24"/>
          <w:lang w:val="en-US"/>
        </w:rPr>
        <w:t>ru</w:t>
      </w:r>
      <w:proofErr w:type="spellEnd"/>
      <w:r w:rsidRPr="00210130">
        <w:rPr>
          <w:sz w:val="24"/>
          <w:szCs w:val="24"/>
        </w:rPr>
        <w:t>) и распространяет свое действие на правоотношения, возникшие с 1 июля 2023 года.</w:t>
      </w:r>
    </w:p>
    <w:p w:rsidR="003A4E4A" w:rsidRPr="00210130" w:rsidRDefault="00425981" w:rsidP="008B5ABE">
      <w:pPr>
        <w:ind w:firstLine="709"/>
        <w:jc w:val="both"/>
        <w:rPr>
          <w:rFonts w:ascii="Arial" w:hAnsi="Arial" w:cs="Arial"/>
          <w:color w:val="auto"/>
        </w:rPr>
      </w:pPr>
      <w:r w:rsidRPr="00210130">
        <w:rPr>
          <w:rFonts w:ascii="Arial" w:hAnsi="Arial" w:cs="Arial"/>
          <w:color w:val="auto"/>
        </w:rPr>
        <w:t>4.</w:t>
      </w:r>
      <w:r w:rsidR="003A4E4A" w:rsidRPr="00210130">
        <w:rPr>
          <w:rFonts w:ascii="Arial" w:hAnsi="Arial" w:cs="Arial"/>
          <w:color w:val="auto"/>
        </w:rPr>
        <w:t xml:space="preserve"> </w:t>
      </w:r>
      <w:proofErr w:type="gramStart"/>
      <w:r w:rsidR="003A4E4A" w:rsidRPr="00210130">
        <w:rPr>
          <w:rFonts w:ascii="Arial" w:hAnsi="Arial" w:cs="Arial"/>
          <w:color w:val="auto"/>
        </w:rPr>
        <w:t>Контроль за</w:t>
      </w:r>
      <w:proofErr w:type="gramEnd"/>
      <w:r w:rsidR="003A4E4A" w:rsidRPr="00210130">
        <w:rPr>
          <w:rFonts w:ascii="Arial" w:hAnsi="Arial" w:cs="Arial"/>
          <w:color w:val="auto"/>
        </w:rPr>
        <w:t xml:space="preserve"> исполнением настоящего Постановления возложить на первого заместителя главы города А.В. Первухина.</w:t>
      </w:r>
    </w:p>
    <w:p w:rsidR="003A4E4A" w:rsidRPr="00210130" w:rsidRDefault="003A4E4A" w:rsidP="003A4E4A">
      <w:pPr>
        <w:ind w:firstLine="709"/>
        <w:rPr>
          <w:rFonts w:ascii="Arial" w:hAnsi="Arial" w:cs="Arial"/>
        </w:rPr>
      </w:pPr>
    </w:p>
    <w:p w:rsidR="003A4E4A" w:rsidRPr="00210130" w:rsidRDefault="003A4E4A" w:rsidP="003A4E4A">
      <w:pPr>
        <w:ind w:firstLine="709"/>
        <w:rPr>
          <w:rFonts w:ascii="Arial" w:hAnsi="Arial" w:cs="Arial"/>
        </w:rPr>
      </w:pPr>
    </w:p>
    <w:p w:rsidR="003A4E4A" w:rsidRPr="00210130" w:rsidRDefault="003A4E4A" w:rsidP="003A4E4A">
      <w:pPr>
        <w:autoSpaceDN w:val="0"/>
        <w:adjustRightInd w:val="0"/>
        <w:ind w:firstLine="709"/>
        <w:rPr>
          <w:rFonts w:ascii="Arial" w:hAnsi="Arial" w:cs="Arial"/>
        </w:rPr>
      </w:pPr>
    </w:p>
    <w:p w:rsidR="003A4E4A" w:rsidRPr="00210130" w:rsidRDefault="0098489A" w:rsidP="003A4E4A">
      <w:pPr>
        <w:tabs>
          <w:tab w:val="left" w:pos="7088"/>
        </w:tabs>
        <w:rPr>
          <w:rFonts w:ascii="Arial" w:hAnsi="Arial" w:cs="Arial"/>
        </w:rPr>
      </w:pPr>
      <w:r w:rsidRPr="00210130">
        <w:rPr>
          <w:rFonts w:ascii="Arial" w:hAnsi="Arial" w:cs="Arial"/>
        </w:rPr>
        <w:t>Глава</w:t>
      </w:r>
      <w:r w:rsidR="003A4E4A" w:rsidRPr="00210130">
        <w:rPr>
          <w:rFonts w:ascii="Arial" w:hAnsi="Arial" w:cs="Arial"/>
        </w:rPr>
        <w:t xml:space="preserve"> города Бородино</w:t>
      </w:r>
      <w:r w:rsidR="006E2CD2" w:rsidRPr="00210130">
        <w:rPr>
          <w:rFonts w:ascii="Arial" w:hAnsi="Arial" w:cs="Arial"/>
        </w:rPr>
        <w:t xml:space="preserve"> </w:t>
      </w:r>
      <w:r w:rsidR="004B497E">
        <w:rPr>
          <w:rFonts w:ascii="Arial" w:hAnsi="Arial" w:cs="Arial"/>
        </w:rPr>
        <w:tab/>
      </w:r>
      <w:r w:rsidRPr="00210130">
        <w:rPr>
          <w:rFonts w:ascii="Arial" w:hAnsi="Arial" w:cs="Arial"/>
        </w:rPr>
        <w:t>А.Ф.</w:t>
      </w:r>
      <w:r w:rsidR="004B497E">
        <w:rPr>
          <w:rFonts w:ascii="Arial" w:hAnsi="Arial" w:cs="Arial"/>
        </w:rPr>
        <w:t xml:space="preserve"> </w:t>
      </w:r>
      <w:r w:rsidRPr="00210130">
        <w:rPr>
          <w:rFonts w:ascii="Arial" w:hAnsi="Arial" w:cs="Arial"/>
        </w:rPr>
        <w:t xml:space="preserve">Веретенников </w:t>
      </w:r>
    </w:p>
    <w:p w:rsidR="003A4E4A" w:rsidRPr="00210130" w:rsidRDefault="003A4E4A" w:rsidP="003A4E4A">
      <w:pPr>
        <w:tabs>
          <w:tab w:val="left" w:pos="7513"/>
        </w:tabs>
        <w:rPr>
          <w:rFonts w:ascii="Arial" w:hAnsi="Arial" w:cs="Arial"/>
        </w:rPr>
      </w:pPr>
    </w:p>
    <w:p w:rsidR="003A4E4A" w:rsidRPr="00210130" w:rsidRDefault="003A4E4A" w:rsidP="003A4E4A">
      <w:pPr>
        <w:tabs>
          <w:tab w:val="left" w:pos="7513"/>
        </w:tabs>
        <w:rPr>
          <w:rFonts w:ascii="Arial" w:hAnsi="Arial" w:cs="Arial"/>
        </w:rPr>
      </w:pPr>
    </w:p>
    <w:p w:rsidR="003A4E4A" w:rsidRPr="00210130" w:rsidRDefault="003A4E4A" w:rsidP="003A4E4A">
      <w:pPr>
        <w:tabs>
          <w:tab w:val="left" w:pos="7513"/>
        </w:tabs>
        <w:rPr>
          <w:rFonts w:ascii="Arial" w:hAnsi="Arial" w:cs="Arial"/>
        </w:rPr>
      </w:pPr>
    </w:p>
    <w:p w:rsidR="003A4E4A" w:rsidRPr="00210130" w:rsidRDefault="003A4E4A" w:rsidP="003A4E4A">
      <w:pPr>
        <w:tabs>
          <w:tab w:val="left" w:pos="7513"/>
        </w:tabs>
        <w:rPr>
          <w:rFonts w:ascii="Arial" w:hAnsi="Arial" w:cs="Arial"/>
        </w:rPr>
      </w:pPr>
    </w:p>
    <w:p w:rsidR="003A4E4A" w:rsidRPr="00210130" w:rsidRDefault="003A4E4A" w:rsidP="003A4E4A">
      <w:pPr>
        <w:tabs>
          <w:tab w:val="left" w:pos="7513"/>
        </w:tabs>
        <w:rPr>
          <w:rFonts w:ascii="Arial" w:hAnsi="Arial" w:cs="Arial"/>
        </w:rPr>
      </w:pPr>
    </w:p>
    <w:p w:rsidR="003A4E4A" w:rsidRPr="00210130" w:rsidRDefault="003A4E4A" w:rsidP="003A4E4A">
      <w:pPr>
        <w:tabs>
          <w:tab w:val="left" w:pos="7513"/>
        </w:tabs>
        <w:rPr>
          <w:rFonts w:ascii="Arial" w:hAnsi="Arial" w:cs="Arial"/>
        </w:rPr>
      </w:pPr>
    </w:p>
    <w:p w:rsidR="003A4E4A" w:rsidRPr="00210130" w:rsidRDefault="003A4E4A" w:rsidP="003A4E4A">
      <w:pPr>
        <w:tabs>
          <w:tab w:val="left" w:pos="7513"/>
        </w:tabs>
        <w:rPr>
          <w:rFonts w:ascii="Arial" w:hAnsi="Arial" w:cs="Arial"/>
        </w:rPr>
      </w:pPr>
    </w:p>
    <w:p w:rsidR="003A4E4A" w:rsidRPr="00210130" w:rsidRDefault="003A4E4A" w:rsidP="003A4E4A">
      <w:pPr>
        <w:tabs>
          <w:tab w:val="left" w:pos="7513"/>
        </w:tabs>
        <w:rPr>
          <w:rFonts w:ascii="Arial" w:hAnsi="Arial" w:cs="Arial"/>
        </w:rPr>
      </w:pPr>
    </w:p>
    <w:p w:rsidR="004B497E" w:rsidRPr="00210130" w:rsidRDefault="008B5ABE" w:rsidP="004B497E">
      <w:pPr>
        <w:rPr>
          <w:rFonts w:ascii="Arial" w:hAnsi="Arial" w:cs="Arial"/>
        </w:rPr>
      </w:pPr>
      <w:r w:rsidRPr="00210130">
        <w:rPr>
          <w:rFonts w:ascii="Arial" w:hAnsi="Arial" w:cs="Arial"/>
        </w:rPr>
        <w:t xml:space="preserve">Борисенко </w:t>
      </w:r>
    </w:p>
    <w:p w:rsidR="003A4E4A" w:rsidRDefault="003A4E4A" w:rsidP="003A4E4A">
      <w:pPr>
        <w:rPr>
          <w:rFonts w:ascii="Arial" w:hAnsi="Arial" w:cs="Arial"/>
        </w:rPr>
        <w:sectPr w:rsidR="003A4E4A" w:rsidSect="00CC5E2D">
          <w:headerReference w:type="default" r:id="rId10"/>
          <w:pgSz w:w="11906" w:h="16838"/>
          <w:pgMar w:top="1134" w:right="851" w:bottom="1134" w:left="1701" w:header="709" w:footer="709" w:gutter="0"/>
          <w:cols w:space="708"/>
          <w:titlePg/>
          <w:docGrid w:linePitch="360"/>
        </w:sectPr>
      </w:pPr>
      <w:r w:rsidRPr="00210130">
        <w:rPr>
          <w:rFonts w:ascii="Arial" w:hAnsi="Arial" w:cs="Arial"/>
        </w:rPr>
        <w:t>4 45 05</w:t>
      </w:r>
    </w:p>
    <w:p w:rsidR="008B5ABE" w:rsidRDefault="008663F3" w:rsidP="008B5ABE">
      <w:pPr>
        <w:pStyle w:val="ConsPlusNormal"/>
        <w:ind w:left="5103"/>
        <w:rPr>
          <w:sz w:val="24"/>
          <w:szCs w:val="24"/>
        </w:rPr>
      </w:pPr>
      <w:r w:rsidRPr="00B00168">
        <w:rPr>
          <w:sz w:val="24"/>
          <w:szCs w:val="24"/>
        </w:rPr>
        <w:lastRenderedPageBreak/>
        <w:t>Приложение</w:t>
      </w:r>
    </w:p>
    <w:p w:rsidR="008663F3" w:rsidRPr="00C263E6" w:rsidRDefault="008663F3" w:rsidP="008B5ABE">
      <w:pPr>
        <w:pStyle w:val="ConsPlusNormal"/>
        <w:ind w:left="5103"/>
        <w:rPr>
          <w:spacing w:val="3"/>
          <w:sz w:val="24"/>
          <w:szCs w:val="24"/>
        </w:rPr>
      </w:pPr>
      <w:r w:rsidRPr="00B00168">
        <w:rPr>
          <w:spacing w:val="3"/>
          <w:sz w:val="24"/>
          <w:szCs w:val="24"/>
        </w:rPr>
        <w:t>к постановлени</w:t>
      </w:r>
      <w:r w:rsidRPr="00C263E6">
        <w:rPr>
          <w:spacing w:val="3"/>
          <w:sz w:val="24"/>
          <w:szCs w:val="24"/>
        </w:rPr>
        <w:t>ю</w:t>
      </w:r>
      <w:r w:rsidR="0098489A">
        <w:rPr>
          <w:spacing w:val="3"/>
          <w:sz w:val="24"/>
          <w:szCs w:val="24"/>
        </w:rPr>
        <w:t xml:space="preserve"> </w:t>
      </w:r>
      <w:r w:rsidRPr="00C263E6">
        <w:rPr>
          <w:spacing w:val="3"/>
          <w:sz w:val="24"/>
          <w:szCs w:val="24"/>
        </w:rPr>
        <w:t>администрации города Бородино</w:t>
      </w:r>
    </w:p>
    <w:p w:rsidR="008663F3" w:rsidRPr="00C263E6" w:rsidRDefault="008663F3" w:rsidP="008B5ABE">
      <w:pPr>
        <w:pStyle w:val="ConsPlusNormal"/>
        <w:ind w:left="5103"/>
        <w:rPr>
          <w:spacing w:val="3"/>
          <w:sz w:val="24"/>
          <w:szCs w:val="24"/>
        </w:rPr>
      </w:pPr>
      <w:r w:rsidRPr="00C263E6">
        <w:rPr>
          <w:spacing w:val="3"/>
          <w:sz w:val="24"/>
          <w:szCs w:val="24"/>
        </w:rPr>
        <w:t>от</w:t>
      </w:r>
      <w:r w:rsidR="00FA0461">
        <w:rPr>
          <w:spacing w:val="3"/>
          <w:sz w:val="24"/>
          <w:szCs w:val="24"/>
        </w:rPr>
        <w:t xml:space="preserve"> </w:t>
      </w:r>
      <w:r w:rsidR="00F17A1A">
        <w:rPr>
          <w:spacing w:val="3"/>
          <w:sz w:val="24"/>
          <w:szCs w:val="24"/>
        </w:rPr>
        <w:t>09.06.2023</w:t>
      </w:r>
      <w:r w:rsidR="002E4D9F">
        <w:rPr>
          <w:spacing w:val="3"/>
          <w:sz w:val="24"/>
          <w:szCs w:val="24"/>
        </w:rPr>
        <w:t xml:space="preserve"> </w:t>
      </w:r>
      <w:r w:rsidRPr="00C263E6">
        <w:rPr>
          <w:spacing w:val="3"/>
          <w:sz w:val="24"/>
          <w:szCs w:val="24"/>
        </w:rPr>
        <w:t>№</w:t>
      </w:r>
      <w:r w:rsidR="00FA0461">
        <w:rPr>
          <w:spacing w:val="3"/>
          <w:sz w:val="24"/>
          <w:szCs w:val="24"/>
        </w:rPr>
        <w:t xml:space="preserve"> </w:t>
      </w:r>
      <w:r w:rsidR="00F17A1A">
        <w:rPr>
          <w:spacing w:val="3"/>
          <w:sz w:val="24"/>
          <w:szCs w:val="24"/>
        </w:rPr>
        <w:t>321</w:t>
      </w:r>
    </w:p>
    <w:p w:rsidR="003A457F" w:rsidRPr="00C263E6" w:rsidRDefault="003A457F" w:rsidP="00C263E6">
      <w:pPr>
        <w:pStyle w:val="ConsPlusNormal"/>
        <w:ind w:left="5670" w:firstLine="709"/>
        <w:jc w:val="both"/>
        <w:rPr>
          <w:sz w:val="24"/>
          <w:szCs w:val="24"/>
        </w:rPr>
      </w:pPr>
    </w:p>
    <w:p w:rsidR="003A457F" w:rsidRPr="00397087" w:rsidRDefault="008F7D79" w:rsidP="008B5ABE">
      <w:pPr>
        <w:pStyle w:val="ConsPlusNormal"/>
        <w:ind w:firstLine="709"/>
        <w:jc w:val="center"/>
        <w:rPr>
          <w:b/>
          <w:bCs/>
          <w:sz w:val="24"/>
          <w:szCs w:val="24"/>
        </w:rPr>
      </w:pPr>
      <w:bookmarkStart w:id="1" w:name="Par31"/>
      <w:bookmarkEnd w:id="1"/>
      <w:r w:rsidRPr="00397087">
        <w:rPr>
          <w:b/>
          <w:bCs/>
          <w:sz w:val="24"/>
          <w:szCs w:val="24"/>
        </w:rPr>
        <w:t xml:space="preserve">ПРИМЕРНОЕ </w:t>
      </w:r>
      <w:r w:rsidR="003A457F" w:rsidRPr="00397087">
        <w:rPr>
          <w:b/>
          <w:bCs/>
          <w:sz w:val="24"/>
          <w:szCs w:val="24"/>
        </w:rPr>
        <w:t>ПОЛОЖЕНИЕ</w:t>
      </w:r>
    </w:p>
    <w:p w:rsidR="008B5ABE" w:rsidRPr="00397087" w:rsidRDefault="003A457F" w:rsidP="008B5ABE">
      <w:pPr>
        <w:pStyle w:val="ConsPlusNormal"/>
        <w:ind w:firstLine="709"/>
        <w:jc w:val="center"/>
        <w:rPr>
          <w:b/>
          <w:sz w:val="24"/>
          <w:szCs w:val="24"/>
        </w:rPr>
      </w:pPr>
      <w:r w:rsidRPr="00397087">
        <w:rPr>
          <w:b/>
          <w:bCs/>
          <w:sz w:val="24"/>
          <w:szCs w:val="24"/>
        </w:rPr>
        <w:t xml:space="preserve">ОБ ОПЛАТЕ ТРУДА РАБОТНИКОВ </w:t>
      </w:r>
      <w:r w:rsidRPr="00397087">
        <w:rPr>
          <w:b/>
          <w:sz w:val="24"/>
          <w:szCs w:val="24"/>
        </w:rPr>
        <w:t>МУНИЦИПАЛЬНОГО</w:t>
      </w:r>
    </w:p>
    <w:p w:rsidR="008B5ABE" w:rsidRPr="00397087" w:rsidRDefault="003E609B" w:rsidP="008B5ABE">
      <w:pPr>
        <w:pStyle w:val="ConsPlusNormal"/>
        <w:ind w:firstLine="709"/>
        <w:jc w:val="center"/>
        <w:rPr>
          <w:b/>
          <w:sz w:val="24"/>
          <w:szCs w:val="24"/>
        </w:rPr>
      </w:pPr>
      <w:r w:rsidRPr="00397087">
        <w:rPr>
          <w:b/>
          <w:sz w:val="24"/>
          <w:szCs w:val="24"/>
        </w:rPr>
        <w:t>БЮДЖЕТНОГО</w:t>
      </w:r>
      <w:r w:rsidR="003A457F" w:rsidRPr="00397087">
        <w:rPr>
          <w:b/>
          <w:sz w:val="24"/>
          <w:szCs w:val="24"/>
        </w:rPr>
        <w:t xml:space="preserve"> УЧРЕЖДЕНИЯ </w:t>
      </w:r>
    </w:p>
    <w:p w:rsidR="003A457F" w:rsidRPr="00397087" w:rsidRDefault="003A457F" w:rsidP="008B5ABE">
      <w:pPr>
        <w:pStyle w:val="ConsPlusNormal"/>
        <w:ind w:firstLine="709"/>
        <w:jc w:val="center"/>
        <w:rPr>
          <w:b/>
          <w:sz w:val="24"/>
          <w:szCs w:val="24"/>
        </w:rPr>
      </w:pPr>
      <w:r w:rsidRPr="00397087">
        <w:rPr>
          <w:b/>
          <w:sz w:val="24"/>
          <w:szCs w:val="24"/>
        </w:rPr>
        <w:t>«</w:t>
      </w:r>
      <w:r w:rsidR="003E609B" w:rsidRPr="00397087">
        <w:rPr>
          <w:b/>
          <w:sz w:val="24"/>
          <w:szCs w:val="24"/>
        </w:rPr>
        <w:t>УПРАВЛЕНИЯ ГОРОДСКОГО ХОЗЯЙСТВА ГОРОДА БОРОДИНО</w:t>
      </w:r>
      <w:r w:rsidRPr="00397087">
        <w:rPr>
          <w:b/>
          <w:sz w:val="24"/>
          <w:szCs w:val="24"/>
        </w:rPr>
        <w:t>»</w:t>
      </w:r>
    </w:p>
    <w:p w:rsidR="003A457F" w:rsidRPr="00C263E6" w:rsidRDefault="003A457F" w:rsidP="00C263E6">
      <w:pPr>
        <w:pStyle w:val="ConsPlusNormal"/>
        <w:ind w:firstLine="709"/>
        <w:jc w:val="center"/>
        <w:rPr>
          <w:sz w:val="24"/>
          <w:szCs w:val="24"/>
        </w:rPr>
      </w:pPr>
    </w:p>
    <w:p w:rsidR="003A457F" w:rsidRPr="004B497E" w:rsidRDefault="003A457F" w:rsidP="00C263E6">
      <w:pPr>
        <w:pStyle w:val="ConsPlusNormal"/>
        <w:ind w:firstLine="709"/>
        <w:jc w:val="center"/>
        <w:outlineLvl w:val="1"/>
        <w:rPr>
          <w:b/>
          <w:sz w:val="24"/>
          <w:szCs w:val="24"/>
        </w:rPr>
      </w:pPr>
      <w:bookmarkStart w:id="2" w:name="Par35"/>
      <w:bookmarkEnd w:id="2"/>
      <w:r w:rsidRPr="004B497E">
        <w:rPr>
          <w:b/>
          <w:sz w:val="24"/>
          <w:szCs w:val="24"/>
        </w:rPr>
        <w:t>1. ОБЩИЕ ПОЛОЖЕНИЯ</w:t>
      </w:r>
    </w:p>
    <w:p w:rsidR="003A457F" w:rsidRDefault="003A457F" w:rsidP="00C263E6">
      <w:pPr>
        <w:pStyle w:val="ConsPlusNormal"/>
        <w:ind w:firstLine="709"/>
        <w:jc w:val="both"/>
        <w:rPr>
          <w:sz w:val="24"/>
          <w:szCs w:val="24"/>
        </w:rPr>
      </w:pPr>
      <w:r w:rsidRPr="00C263E6">
        <w:rPr>
          <w:sz w:val="24"/>
          <w:szCs w:val="24"/>
        </w:rPr>
        <w:t xml:space="preserve">1. </w:t>
      </w:r>
      <w:r w:rsidR="008B5ABE" w:rsidRPr="008B5ABE">
        <w:rPr>
          <w:sz w:val="24"/>
          <w:szCs w:val="24"/>
        </w:rPr>
        <w:t xml:space="preserve">Настоящее </w:t>
      </w:r>
      <w:r w:rsidR="00425981">
        <w:rPr>
          <w:sz w:val="24"/>
          <w:szCs w:val="24"/>
        </w:rPr>
        <w:t>П</w:t>
      </w:r>
      <w:r w:rsidR="00510E10">
        <w:rPr>
          <w:sz w:val="24"/>
          <w:szCs w:val="24"/>
        </w:rPr>
        <w:t xml:space="preserve">римерное </w:t>
      </w:r>
      <w:r w:rsidR="001B2CAD">
        <w:rPr>
          <w:sz w:val="24"/>
          <w:szCs w:val="24"/>
        </w:rPr>
        <w:t>п</w:t>
      </w:r>
      <w:r w:rsidR="008B5ABE" w:rsidRPr="008B5ABE">
        <w:rPr>
          <w:sz w:val="24"/>
          <w:szCs w:val="24"/>
        </w:rPr>
        <w:t>оложение (далее - Положение) регулирует порядок, условия оплаты труда работников Муниципально</w:t>
      </w:r>
      <w:r w:rsidR="008B5ABE">
        <w:rPr>
          <w:sz w:val="24"/>
          <w:szCs w:val="24"/>
        </w:rPr>
        <w:t>го</w:t>
      </w:r>
      <w:r w:rsidR="008B5ABE" w:rsidRPr="008B5ABE">
        <w:rPr>
          <w:sz w:val="24"/>
          <w:szCs w:val="24"/>
        </w:rPr>
        <w:t xml:space="preserve"> бюджетно</w:t>
      </w:r>
      <w:r w:rsidR="008B5ABE">
        <w:rPr>
          <w:sz w:val="24"/>
          <w:szCs w:val="24"/>
        </w:rPr>
        <w:t>го</w:t>
      </w:r>
      <w:r w:rsidR="008B5ABE" w:rsidRPr="008B5ABE">
        <w:rPr>
          <w:sz w:val="24"/>
          <w:szCs w:val="24"/>
        </w:rPr>
        <w:t xml:space="preserve"> учреждени</w:t>
      </w:r>
      <w:r w:rsidR="008B5ABE">
        <w:rPr>
          <w:sz w:val="24"/>
          <w:szCs w:val="24"/>
        </w:rPr>
        <w:t>я</w:t>
      </w:r>
      <w:r w:rsidR="008B5ABE" w:rsidRPr="008B5ABE">
        <w:rPr>
          <w:sz w:val="24"/>
          <w:szCs w:val="24"/>
        </w:rPr>
        <w:t xml:space="preserve"> «Управление городского хозяйства города Бородино»</w:t>
      </w:r>
      <w:r w:rsidR="00425981">
        <w:rPr>
          <w:sz w:val="24"/>
          <w:szCs w:val="24"/>
        </w:rPr>
        <w:t xml:space="preserve"> (МБУ «УГХ г. Боро</w:t>
      </w:r>
      <w:r w:rsidR="00EA390A">
        <w:rPr>
          <w:sz w:val="24"/>
          <w:szCs w:val="24"/>
        </w:rPr>
        <w:t>дино») (далее - У</w:t>
      </w:r>
      <w:r w:rsidR="008B5ABE" w:rsidRPr="008B5ABE">
        <w:rPr>
          <w:sz w:val="24"/>
          <w:szCs w:val="24"/>
        </w:rPr>
        <w:t>чреждение)</w:t>
      </w:r>
      <w:r w:rsidRPr="00C263E6">
        <w:rPr>
          <w:sz w:val="24"/>
          <w:szCs w:val="24"/>
        </w:rPr>
        <w:t>.</w:t>
      </w:r>
    </w:p>
    <w:p w:rsidR="00112D67" w:rsidRPr="00112D67" w:rsidRDefault="00112D67" w:rsidP="00112D67">
      <w:pPr>
        <w:pStyle w:val="ConsPlusNormal"/>
        <w:ind w:firstLine="709"/>
        <w:jc w:val="both"/>
        <w:rPr>
          <w:sz w:val="24"/>
          <w:szCs w:val="24"/>
        </w:rPr>
      </w:pPr>
      <w:r w:rsidRPr="00112D67">
        <w:rPr>
          <w:sz w:val="24"/>
          <w:szCs w:val="24"/>
        </w:rPr>
        <w:t>Для целей настоящего Положения применяемые термины и определения означают:</w:t>
      </w:r>
    </w:p>
    <w:p w:rsidR="00112D67" w:rsidRPr="00112D67" w:rsidRDefault="00112D67" w:rsidP="00112D67">
      <w:pPr>
        <w:pStyle w:val="ConsPlusNormal"/>
        <w:ind w:firstLine="709"/>
        <w:jc w:val="both"/>
        <w:rPr>
          <w:sz w:val="24"/>
          <w:szCs w:val="24"/>
        </w:rPr>
      </w:pPr>
      <w:r w:rsidRPr="00112D67">
        <w:rPr>
          <w:sz w:val="24"/>
          <w:szCs w:val="24"/>
        </w:rPr>
        <w:t xml:space="preserve">система оплаты труда работников учреждения </w:t>
      </w:r>
      <w:r w:rsidR="004B497E">
        <w:rPr>
          <w:sz w:val="24"/>
          <w:szCs w:val="24"/>
        </w:rPr>
        <w:t>–</w:t>
      </w:r>
      <w:r w:rsidRPr="00112D67">
        <w:rPr>
          <w:sz w:val="24"/>
          <w:szCs w:val="24"/>
        </w:rPr>
        <w:t xml:space="preserve"> совокупность норм, содержащихся в коллективных договорах, локальных нормативных актах, принятых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 включая размеры окладов (должностных окладов), ставок заработной платы, выплат компенсационного и стимулирующего характера;</w:t>
      </w:r>
    </w:p>
    <w:p w:rsidR="00112D67" w:rsidRPr="00112D67" w:rsidRDefault="00112D67" w:rsidP="00112D67">
      <w:pPr>
        <w:pStyle w:val="ConsPlusNormal"/>
        <w:ind w:firstLine="709"/>
        <w:jc w:val="both"/>
        <w:rPr>
          <w:sz w:val="24"/>
          <w:szCs w:val="24"/>
        </w:rPr>
      </w:pPr>
      <w:r w:rsidRPr="00112D67">
        <w:rPr>
          <w:sz w:val="24"/>
          <w:szCs w:val="24"/>
        </w:rP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профессиональной подготовке и уровню квалификации, необходимых для осуществления соответствующей профессиональной деятельности;</w:t>
      </w:r>
    </w:p>
    <w:p w:rsidR="00112D67" w:rsidRPr="00112D67" w:rsidRDefault="00112D67" w:rsidP="00112D67">
      <w:pPr>
        <w:pStyle w:val="ConsPlusNormal"/>
        <w:ind w:firstLine="709"/>
        <w:jc w:val="both"/>
        <w:rPr>
          <w:sz w:val="24"/>
          <w:szCs w:val="24"/>
        </w:rPr>
      </w:pPr>
      <w:r w:rsidRPr="00112D67">
        <w:rPr>
          <w:sz w:val="24"/>
          <w:szCs w:val="24"/>
        </w:rPr>
        <w:t xml:space="preserve">основной персонал </w:t>
      </w:r>
      <w:r w:rsidR="004B497E">
        <w:rPr>
          <w:sz w:val="24"/>
          <w:szCs w:val="24"/>
        </w:rPr>
        <w:t>–</w:t>
      </w:r>
      <w:r w:rsidRPr="00112D67">
        <w:rPr>
          <w:sz w:val="24"/>
          <w:szCs w:val="24"/>
        </w:rPr>
        <w:t xml:space="preserve"> работники, непосредственно обеспечивающие выполнение основных функций, в </w:t>
      </w:r>
      <w:proofErr w:type="gramStart"/>
      <w:r w:rsidRPr="00112D67">
        <w:rPr>
          <w:sz w:val="24"/>
          <w:szCs w:val="24"/>
        </w:rPr>
        <w:t>целях</w:t>
      </w:r>
      <w:proofErr w:type="gramEnd"/>
      <w:r w:rsidRPr="00112D67">
        <w:rPr>
          <w:sz w:val="24"/>
          <w:szCs w:val="24"/>
        </w:rPr>
        <w:t xml:space="preserve"> реализации которых создано учреждение;</w:t>
      </w:r>
    </w:p>
    <w:p w:rsidR="00112D67" w:rsidRPr="00112D67" w:rsidRDefault="00112D67" w:rsidP="00112D67">
      <w:pPr>
        <w:pStyle w:val="ConsPlusNormal"/>
        <w:ind w:firstLine="709"/>
        <w:jc w:val="both"/>
        <w:rPr>
          <w:sz w:val="24"/>
          <w:szCs w:val="24"/>
        </w:rPr>
      </w:pPr>
      <w:r w:rsidRPr="00112D67">
        <w:rPr>
          <w:sz w:val="24"/>
          <w:szCs w:val="24"/>
        </w:rPr>
        <w:t xml:space="preserve">выплаты компенсационного характера - выплаты, обеспечивающие оплату труда в повышенном размере работникам учреждений, занятым на тяжелых работах, работах с вредными и (или) опасными и иными особыми условиями труда, в условиях труда, отклоняющихся </w:t>
      </w:r>
      <w:proofErr w:type="gramStart"/>
      <w:r w:rsidRPr="00112D67">
        <w:rPr>
          <w:sz w:val="24"/>
          <w:szCs w:val="24"/>
        </w:rPr>
        <w:t>от</w:t>
      </w:r>
      <w:proofErr w:type="gramEnd"/>
      <w:r w:rsidRPr="00112D67">
        <w:rPr>
          <w:sz w:val="24"/>
          <w:szCs w:val="24"/>
        </w:rPr>
        <w:t xml:space="preserve"> нормальных, на работах в местностях с особыми климатическими условиями;</w:t>
      </w:r>
    </w:p>
    <w:p w:rsidR="00112D67" w:rsidRPr="00C263E6" w:rsidRDefault="00112D67" w:rsidP="00112D67">
      <w:pPr>
        <w:pStyle w:val="ConsPlusNormal"/>
        <w:ind w:firstLine="709"/>
        <w:jc w:val="both"/>
        <w:rPr>
          <w:sz w:val="24"/>
          <w:szCs w:val="24"/>
        </w:rPr>
      </w:pPr>
      <w:r w:rsidRPr="00112D67">
        <w:rPr>
          <w:sz w:val="24"/>
          <w:szCs w:val="24"/>
        </w:rPr>
        <w:t xml:space="preserve">выплаты стимулирующего характера </w:t>
      </w:r>
      <w:r w:rsidR="004B497E">
        <w:rPr>
          <w:sz w:val="24"/>
          <w:szCs w:val="24"/>
        </w:rPr>
        <w:t>–</w:t>
      </w:r>
      <w:r w:rsidRPr="00112D67">
        <w:rPr>
          <w:sz w:val="24"/>
          <w:szCs w:val="24"/>
        </w:rPr>
        <w:t xml:space="preserve"> выплаты, предусматриваемые системами оплаты труда работников учреждений с целью повышения мотивации качественного труда работников и их поощрения за результаты труда.</w:t>
      </w:r>
    </w:p>
    <w:p w:rsidR="008B5ABE" w:rsidRPr="008B5ABE" w:rsidRDefault="008B5ABE" w:rsidP="008B5ABE">
      <w:pPr>
        <w:pStyle w:val="ConsPlusNormal"/>
        <w:ind w:firstLine="709"/>
        <w:jc w:val="both"/>
        <w:rPr>
          <w:sz w:val="24"/>
          <w:szCs w:val="24"/>
        </w:rPr>
      </w:pPr>
      <w:r w:rsidRPr="008B5ABE">
        <w:rPr>
          <w:sz w:val="24"/>
          <w:szCs w:val="24"/>
        </w:rPr>
        <w:t xml:space="preserve">2. </w:t>
      </w:r>
      <w:r w:rsidR="00405492" w:rsidRPr="00405492">
        <w:rPr>
          <w:sz w:val="24"/>
          <w:szCs w:val="24"/>
        </w:rP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7C1412" w:rsidRDefault="008B5ABE" w:rsidP="008B5ABE">
      <w:pPr>
        <w:pStyle w:val="ConsPlusNormal"/>
        <w:ind w:firstLine="709"/>
        <w:jc w:val="both"/>
        <w:rPr>
          <w:sz w:val="24"/>
          <w:szCs w:val="24"/>
        </w:rPr>
      </w:pPr>
      <w:proofErr w:type="gramStart"/>
      <w:r w:rsidRPr="008B5ABE">
        <w:rPr>
          <w:sz w:val="24"/>
          <w:szCs w:val="24"/>
        </w:rPr>
        <w:t>Система оплаты труда работников учреждения устанавливается локальными нормативными актами в соответствии с трудовым законодательством, иными нормативными правовыми актами Российской Федерации, законами и иными нормативными правовыми актами Красноярского края, содержащими нормы трудового права,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а также настоящим Положением с момента распространения на работников условий</w:t>
      </w:r>
      <w:proofErr w:type="gramEnd"/>
      <w:r w:rsidRPr="008B5ABE">
        <w:rPr>
          <w:sz w:val="24"/>
          <w:szCs w:val="24"/>
        </w:rPr>
        <w:t xml:space="preserve"> оплаты труда, </w:t>
      </w:r>
      <w:proofErr w:type="gramStart"/>
      <w:r w:rsidRPr="008B5ABE">
        <w:rPr>
          <w:sz w:val="24"/>
          <w:szCs w:val="24"/>
        </w:rPr>
        <w:t>установленных</w:t>
      </w:r>
      <w:proofErr w:type="gramEnd"/>
      <w:r w:rsidRPr="008B5ABE">
        <w:rPr>
          <w:sz w:val="24"/>
          <w:szCs w:val="24"/>
        </w:rPr>
        <w:t xml:space="preserve"> трудовым договором (дополнительным соглашением к трудовому договору) в соответствии с настоящим Положением.</w:t>
      </w:r>
    </w:p>
    <w:p w:rsidR="008B5ABE" w:rsidRPr="008B5ABE" w:rsidRDefault="008B5ABE" w:rsidP="008B5ABE">
      <w:pPr>
        <w:pStyle w:val="ConsPlusNormal"/>
        <w:ind w:firstLine="709"/>
        <w:jc w:val="both"/>
        <w:rPr>
          <w:sz w:val="24"/>
          <w:szCs w:val="24"/>
        </w:rPr>
      </w:pPr>
      <w:r w:rsidRPr="008B5ABE">
        <w:rPr>
          <w:sz w:val="24"/>
          <w:szCs w:val="24"/>
        </w:rPr>
        <w:t xml:space="preserve">3. Учреждение в пределах имеющихся средств на оплату труда работников </w:t>
      </w:r>
      <w:r w:rsidRPr="008B5ABE">
        <w:rPr>
          <w:sz w:val="24"/>
          <w:szCs w:val="24"/>
        </w:rPr>
        <w:lastRenderedPageBreak/>
        <w:t>самостоятел</w:t>
      </w:r>
      <w:r w:rsidR="006B7540">
        <w:rPr>
          <w:sz w:val="24"/>
          <w:szCs w:val="24"/>
        </w:rPr>
        <w:t>ьно определяет размеры выплат с учетом норм настоящего Положения</w:t>
      </w:r>
      <w:r w:rsidRPr="008B5ABE">
        <w:rPr>
          <w:sz w:val="24"/>
          <w:szCs w:val="24"/>
        </w:rPr>
        <w:t>.</w:t>
      </w:r>
    </w:p>
    <w:p w:rsidR="008B5ABE" w:rsidRPr="008B5ABE" w:rsidRDefault="008B5ABE" w:rsidP="008B5ABE">
      <w:pPr>
        <w:pStyle w:val="ConsPlusNormal"/>
        <w:ind w:firstLine="709"/>
        <w:jc w:val="both"/>
        <w:rPr>
          <w:sz w:val="24"/>
          <w:szCs w:val="24"/>
        </w:rPr>
      </w:pPr>
      <w:r w:rsidRPr="008B5ABE">
        <w:rPr>
          <w:sz w:val="24"/>
          <w:szCs w:val="24"/>
        </w:rPr>
        <w:t>4. Система оплаты труда работников включает в себя следующие элементы оплаты труда:</w:t>
      </w:r>
    </w:p>
    <w:p w:rsidR="008B5ABE" w:rsidRPr="008B5ABE" w:rsidRDefault="008B5ABE" w:rsidP="008B5ABE">
      <w:pPr>
        <w:pStyle w:val="ConsPlusNormal"/>
        <w:ind w:firstLine="709"/>
        <w:jc w:val="both"/>
        <w:rPr>
          <w:sz w:val="24"/>
          <w:szCs w:val="24"/>
        </w:rPr>
      </w:pPr>
      <w:r w:rsidRPr="008B5ABE">
        <w:rPr>
          <w:sz w:val="24"/>
          <w:szCs w:val="24"/>
        </w:rPr>
        <w:t>оклады (должностные оклады)</w:t>
      </w:r>
      <w:r w:rsidR="006475BD">
        <w:rPr>
          <w:sz w:val="24"/>
          <w:szCs w:val="24"/>
        </w:rPr>
        <w:t xml:space="preserve">, </w:t>
      </w:r>
      <w:r w:rsidR="006475BD" w:rsidRPr="006475BD">
        <w:rPr>
          <w:sz w:val="24"/>
          <w:szCs w:val="24"/>
        </w:rPr>
        <w:t>ставки заработной платы</w:t>
      </w:r>
      <w:r w:rsidRPr="008B5ABE">
        <w:rPr>
          <w:sz w:val="24"/>
          <w:szCs w:val="24"/>
        </w:rPr>
        <w:t>;</w:t>
      </w:r>
    </w:p>
    <w:p w:rsidR="008B5ABE" w:rsidRPr="008B5ABE" w:rsidRDefault="008B5ABE" w:rsidP="008B5ABE">
      <w:pPr>
        <w:pStyle w:val="ConsPlusNormal"/>
        <w:ind w:firstLine="709"/>
        <w:jc w:val="both"/>
        <w:rPr>
          <w:sz w:val="24"/>
          <w:szCs w:val="24"/>
        </w:rPr>
      </w:pPr>
      <w:r w:rsidRPr="008B5ABE">
        <w:rPr>
          <w:sz w:val="24"/>
          <w:szCs w:val="24"/>
        </w:rPr>
        <w:t>выплаты компенсационного характера;</w:t>
      </w:r>
    </w:p>
    <w:p w:rsidR="008B5ABE" w:rsidRPr="008B5ABE" w:rsidRDefault="008B5ABE" w:rsidP="008B5ABE">
      <w:pPr>
        <w:pStyle w:val="ConsPlusNormal"/>
        <w:ind w:firstLine="709"/>
        <w:jc w:val="both"/>
        <w:rPr>
          <w:sz w:val="24"/>
          <w:szCs w:val="24"/>
        </w:rPr>
      </w:pPr>
      <w:r w:rsidRPr="008B5ABE">
        <w:rPr>
          <w:sz w:val="24"/>
          <w:szCs w:val="24"/>
        </w:rPr>
        <w:t>выплаты стимулирующего характера.</w:t>
      </w:r>
    </w:p>
    <w:p w:rsidR="008B5ABE" w:rsidRPr="008B5ABE" w:rsidRDefault="008B5ABE" w:rsidP="008B5ABE">
      <w:pPr>
        <w:pStyle w:val="ConsPlusNormal"/>
        <w:ind w:firstLine="709"/>
        <w:jc w:val="both"/>
        <w:rPr>
          <w:sz w:val="24"/>
          <w:szCs w:val="24"/>
        </w:rPr>
      </w:pPr>
      <w:r w:rsidRPr="008B5ABE">
        <w:rPr>
          <w:sz w:val="24"/>
          <w:szCs w:val="24"/>
        </w:rPr>
        <w:t>5. Заработная плата работников учреждения увеличивается (индексируется) с учетом уровня потребительских цен на товары и услуги. Размеры и сроки индексации устанавливаются решением Бородинского городского Совета депутатов о бюджете города.</w:t>
      </w:r>
    </w:p>
    <w:p w:rsidR="008B5ABE" w:rsidRDefault="007C1412" w:rsidP="008B5ABE">
      <w:pPr>
        <w:pStyle w:val="ConsPlusNormal"/>
        <w:ind w:firstLine="709"/>
        <w:jc w:val="both"/>
        <w:rPr>
          <w:sz w:val="24"/>
          <w:szCs w:val="24"/>
        </w:rPr>
      </w:pPr>
      <w:r>
        <w:rPr>
          <w:sz w:val="24"/>
          <w:szCs w:val="24"/>
        </w:rPr>
        <w:t>6</w:t>
      </w:r>
      <w:r w:rsidR="008B5ABE" w:rsidRPr="008B5ABE">
        <w:rPr>
          <w:sz w:val="24"/>
          <w:szCs w:val="24"/>
        </w:rPr>
        <w:t>. Работникам учреждения в случаях, установленных настоящим Положением, осуществляется выплата единовременной материальной помощи.</w:t>
      </w:r>
    </w:p>
    <w:p w:rsidR="00A555F2" w:rsidRPr="00C263E6" w:rsidRDefault="00A555F2" w:rsidP="008B5ABE">
      <w:pPr>
        <w:pStyle w:val="ConsPlusNormal"/>
        <w:ind w:firstLine="709"/>
        <w:jc w:val="both"/>
        <w:rPr>
          <w:sz w:val="24"/>
          <w:szCs w:val="24"/>
        </w:rPr>
      </w:pPr>
    </w:p>
    <w:p w:rsidR="00432BA0" w:rsidRPr="004B497E" w:rsidRDefault="00432BA0" w:rsidP="004B497E">
      <w:pPr>
        <w:pStyle w:val="ConsPlusNormal"/>
        <w:jc w:val="center"/>
        <w:outlineLvl w:val="1"/>
        <w:rPr>
          <w:b/>
          <w:sz w:val="24"/>
          <w:szCs w:val="24"/>
        </w:rPr>
      </w:pPr>
      <w:bookmarkStart w:id="3" w:name="Par55"/>
      <w:bookmarkEnd w:id="3"/>
      <w:r w:rsidRPr="004B497E">
        <w:rPr>
          <w:b/>
          <w:sz w:val="24"/>
          <w:szCs w:val="24"/>
        </w:rPr>
        <w:t>2. МИНИМАЛЬНЫЕ РАЗМЕРЫ ОКЛАДОВ (ДОЛЖНОСТНЫХ ОКЛАДОВ),</w:t>
      </w:r>
    </w:p>
    <w:p w:rsidR="00432BA0" w:rsidRPr="004B497E" w:rsidRDefault="00432BA0" w:rsidP="004B497E">
      <w:pPr>
        <w:pStyle w:val="ConsPlusNormal"/>
        <w:jc w:val="center"/>
        <w:rPr>
          <w:b/>
          <w:sz w:val="24"/>
          <w:szCs w:val="24"/>
        </w:rPr>
      </w:pPr>
      <w:r w:rsidRPr="004B497E">
        <w:rPr>
          <w:b/>
          <w:sz w:val="24"/>
          <w:szCs w:val="24"/>
        </w:rPr>
        <w:t>СТАВОК ЗАРАБОТ</w:t>
      </w:r>
      <w:r w:rsidR="00D62106" w:rsidRPr="004B497E">
        <w:rPr>
          <w:b/>
          <w:sz w:val="24"/>
          <w:szCs w:val="24"/>
        </w:rPr>
        <w:t>НОЙ ПЛАТЫ РАБОТНИКОВ УЧРЕЖДЕНИЯ</w:t>
      </w:r>
    </w:p>
    <w:p w:rsidR="002F62B5" w:rsidRPr="002F62B5" w:rsidRDefault="007C1412" w:rsidP="002F62B5">
      <w:pPr>
        <w:pStyle w:val="ConsPlusNormal"/>
        <w:ind w:firstLine="709"/>
        <w:jc w:val="both"/>
        <w:rPr>
          <w:sz w:val="24"/>
          <w:szCs w:val="24"/>
        </w:rPr>
      </w:pPr>
      <w:r>
        <w:rPr>
          <w:sz w:val="24"/>
          <w:szCs w:val="24"/>
        </w:rPr>
        <w:t>7</w:t>
      </w:r>
      <w:r w:rsidR="002F62B5" w:rsidRPr="002F62B5">
        <w:rPr>
          <w:sz w:val="24"/>
          <w:szCs w:val="24"/>
        </w:rPr>
        <w:t>. Размеры окладов (должностных окладов), ставок заработной платы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локальных нормативных актах.</w:t>
      </w:r>
    </w:p>
    <w:p w:rsidR="002F62B5" w:rsidRPr="002F62B5" w:rsidRDefault="007C1412" w:rsidP="002F62B5">
      <w:pPr>
        <w:pStyle w:val="ConsPlusNormal"/>
        <w:ind w:firstLine="709"/>
        <w:jc w:val="both"/>
        <w:rPr>
          <w:sz w:val="24"/>
          <w:szCs w:val="24"/>
        </w:rPr>
      </w:pPr>
      <w:r>
        <w:rPr>
          <w:sz w:val="24"/>
          <w:szCs w:val="24"/>
        </w:rPr>
        <w:t>8</w:t>
      </w:r>
      <w:r w:rsidR="002F62B5" w:rsidRPr="002F62B5">
        <w:rPr>
          <w:sz w:val="24"/>
          <w:szCs w:val="24"/>
        </w:rPr>
        <w:t>. В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(далее - ПКГ) и отдельным должностям, не включенным в профессиональные квалификационные группы (далее - минимальные размеры окладов, ставок).</w:t>
      </w:r>
    </w:p>
    <w:p w:rsidR="003A457F" w:rsidRDefault="007C1412" w:rsidP="002F62B5">
      <w:pPr>
        <w:pStyle w:val="ConsPlusNormal"/>
        <w:ind w:firstLine="709"/>
        <w:jc w:val="both"/>
        <w:rPr>
          <w:sz w:val="24"/>
          <w:szCs w:val="24"/>
        </w:rPr>
      </w:pPr>
      <w:r>
        <w:rPr>
          <w:sz w:val="24"/>
          <w:szCs w:val="24"/>
        </w:rPr>
        <w:t>9</w:t>
      </w:r>
      <w:r w:rsidR="002F62B5" w:rsidRPr="002F62B5">
        <w:rPr>
          <w:sz w:val="24"/>
          <w:szCs w:val="24"/>
        </w:rPr>
        <w:t xml:space="preserve">. Минимальные размеры окладов специалистов и служащих общеотраслевых должностей устанавливаются на основе ПКГ, утвержденных приказом </w:t>
      </w:r>
      <w:proofErr w:type="spellStart"/>
      <w:r w:rsidR="002F62B5" w:rsidRPr="002F62B5">
        <w:rPr>
          <w:sz w:val="24"/>
          <w:szCs w:val="24"/>
        </w:rPr>
        <w:t>Минздравсоцразвития</w:t>
      </w:r>
      <w:proofErr w:type="spellEnd"/>
      <w:r w:rsidR="002F62B5" w:rsidRPr="002F62B5">
        <w:rPr>
          <w:sz w:val="24"/>
          <w:szCs w:val="24"/>
        </w:rPr>
        <w:t xml:space="preserve"> России от 29.05.2008 № 247н:</w:t>
      </w: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38"/>
        <w:gridCol w:w="3918"/>
      </w:tblGrid>
      <w:tr w:rsidR="002F62B5" w:rsidRPr="00353939" w:rsidTr="000D16FF">
        <w:tc>
          <w:tcPr>
            <w:tcW w:w="5438" w:type="dxa"/>
            <w:tcBorders>
              <w:top w:val="single" w:sz="4" w:space="0" w:color="auto"/>
              <w:bottom w:val="single" w:sz="4" w:space="0" w:color="auto"/>
              <w:right w:val="single" w:sz="4" w:space="0" w:color="auto"/>
            </w:tcBorders>
            <w:vAlign w:val="center"/>
          </w:tcPr>
          <w:p w:rsidR="002F62B5" w:rsidRPr="00353939" w:rsidRDefault="002F62B5" w:rsidP="000D16FF">
            <w:pPr>
              <w:pStyle w:val="af"/>
              <w:jc w:val="center"/>
              <w:rPr>
                <w:rFonts w:ascii="Arial" w:hAnsi="Arial" w:cs="Arial"/>
                <w:sz w:val="22"/>
              </w:rPr>
            </w:pPr>
            <w:r w:rsidRPr="00353939">
              <w:rPr>
                <w:rFonts w:ascii="Arial" w:hAnsi="Arial" w:cs="Arial"/>
                <w:sz w:val="22"/>
              </w:rPr>
              <w:t>Квалификационные уровни</w:t>
            </w:r>
          </w:p>
        </w:tc>
        <w:tc>
          <w:tcPr>
            <w:tcW w:w="3918" w:type="dxa"/>
            <w:tcBorders>
              <w:top w:val="single" w:sz="4" w:space="0" w:color="auto"/>
              <w:left w:val="single" w:sz="4" w:space="0" w:color="auto"/>
              <w:bottom w:val="single" w:sz="4" w:space="0" w:color="auto"/>
            </w:tcBorders>
            <w:vAlign w:val="center"/>
          </w:tcPr>
          <w:p w:rsidR="002F62B5" w:rsidRPr="00353939" w:rsidRDefault="002F62B5" w:rsidP="000D16FF">
            <w:pPr>
              <w:pStyle w:val="af"/>
              <w:jc w:val="center"/>
              <w:rPr>
                <w:rFonts w:ascii="Arial" w:hAnsi="Arial" w:cs="Arial"/>
                <w:sz w:val="22"/>
              </w:rPr>
            </w:pPr>
            <w:r w:rsidRPr="00353939">
              <w:rPr>
                <w:rFonts w:ascii="Arial" w:hAnsi="Arial" w:cs="Arial"/>
                <w:sz w:val="22"/>
              </w:rPr>
              <w:t>Минимальный размер оклада (должностного оклада), ставки заработной платы, руб.</w:t>
            </w:r>
          </w:p>
        </w:tc>
      </w:tr>
      <w:tr w:rsidR="002F62B5" w:rsidRPr="00353939" w:rsidTr="000D16FF">
        <w:tc>
          <w:tcPr>
            <w:tcW w:w="5438" w:type="dxa"/>
            <w:tcBorders>
              <w:top w:val="single" w:sz="4" w:space="0" w:color="auto"/>
              <w:bottom w:val="single" w:sz="4" w:space="0" w:color="auto"/>
              <w:right w:val="single" w:sz="4" w:space="0" w:color="auto"/>
            </w:tcBorders>
          </w:tcPr>
          <w:p w:rsidR="002F62B5" w:rsidRPr="00353939" w:rsidRDefault="002F62B5" w:rsidP="000D16FF">
            <w:pPr>
              <w:pStyle w:val="af"/>
              <w:jc w:val="center"/>
              <w:rPr>
                <w:rFonts w:ascii="Arial" w:hAnsi="Arial" w:cs="Arial"/>
                <w:sz w:val="22"/>
              </w:rPr>
            </w:pPr>
            <w:r w:rsidRPr="00353939">
              <w:rPr>
                <w:rFonts w:ascii="Arial" w:hAnsi="Arial" w:cs="Arial"/>
                <w:sz w:val="22"/>
              </w:rPr>
              <w:t>1</w:t>
            </w:r>
          </w:p>
        </w:tc>
        <w:tc>
          <w:tcPr>
            <w:tcW w:w="3918" w:type="dxa"/>
            <w:tcBorders>
              <w:top w:val="single" w:sz="4" w:space="0" w:color="auto"/>
              <w:left w:val="single" w:sz="4" w:space="0" w:color="auto"/>
              <w:bottom w:val="single" w:sz="4" w:space="0" w:color="auto"/>
            </w:tcBorders>
          </w:tcPr>
          <w:p w:rsidR="002F62B5" w:rsidRPr="00353939" w:rsidRDefault="002F62B5" w:rsidP="000D16FF">
            <w:pPr>
              <w:pStyle w:val="af"/>
              <w:jc w:val="center"/>
              <w:rPr>
                <w:rFonts w:ascii="Arial" w:hAnsi="Arial" w:cs="Arial"/>
                <w:sz w:val="22"/>
              </w:rPr>
            </w:pPr>
            <w:r w:rsidRPr="00353939">
              <w:rPr>
                <w:rFonts w:ascii="Arial" w:hAnsi="Arial" w:cs="Arial"/>
                <w:sz w:val="22"/>
              </w:rPr>
              <w:t>2</w:t>
            </w:r>
          </w:p>
        </w:tc>
      </w:tr>
      <w:tr w:rsidR="00CD4DC9" w:rsidRPr="00353939" w:rsidTr="00695EB4">
        <w:tc>
          <w:tcPr>
            <w:tcW w:w="9356" w:type="dxa"/>
            <w:gridSpan w:val="2"/>
            <w:tcBorders>
              <w:top w:val="single" w:sz="4" w:space="0" w:color="auto"/>
              <w:bottom w:val="single" w:sz="4" w:space="0" w:color="auto"/>
            </w:tcBorders>
          </w:tcPr>
          <w:p w:rsidR="00CD4DC9" w:rsidRPr="00353939" w:rsidRDefault="00CD4DC9" w:rsidP="00CD4DC9">
            <w:pPr>
              <w:pStyle w:val="af"/>
              <w:jc w:val="left"/>
              <w:rPr>
                <w:rFonts w:ascii="Arial" w:hAnsi="Arial" w:cs="Arial"/>
                <w:sz w:val="22"/>
              </w:rPr>
            </w:pPr>
            <w:r w:rsidRPr="00353939">
              <w:rPr>
                <w:rFonts w:ascii="Arial" w:hAnsi="Arial" w:cs="Arial"/>
                <w:sz w:val="22"/>
              </w:rPr>
              <w:t xml:space="preserve">Профессиональная квалификационная группа «Общеотраслевые должности служащих </w:t>
            </w:r>
            <w:r>
              <w:rPr>
                <w:rFonts w:ascii="Arial" w:hAnsi="Arial" w:cs="Arial"/>
                <w:sz w:val="22"/>
              </w:rPr>
              <w:t>первого</w:t>
            </w:r>
            <w:r w:rsidRPr="00353939">
              <w:rPr>
                <w:rFonts w:ascii="Arial" w:hAnsi="Arial" w:cs="Arial"/>
                <w:sz w:val="22"/>
              </w:rPr>
              <w:t xml:space="preserve"> уровня»</w:t>
            </w:r>
          </w:p>
        </w:tc>
      </w:tr>
      <w:tr w:rsidR="00CD4DC9" w:rsidRPr="00353939" w:rsidTr="00CD4DC9">
        <w:tc>
          <w:tcPr>
            <w:tcW w:w="5438" w:type="dxa"/>
            <w:tcBorders>
              <w:top w:val="single" w:sz="4" w:space="0" w:color="auto"/>
              <w:bottom w:val="single" w:sz="4" w:space="0" w:color="auto"/>
              <w:right w:val="single" w:sz="4" w:space="0" w:color="auto"/>
            </w:tcBorders>
          </w:tcPr>
          <w:p w:rsidR="00CD4DC9" w:rsidRPr="00353939" w:rsidRDefault="00CD4DC9" w:rsidP="00CD4DC9">
            <w:pPr>
              <w:pStyle w:val="af"/>
              <w:rPr>
                <w:rFonts w:ascii="Arial" w:hAnsi="Arial" w:cs="Arial"/>
                <w:sz w:val="22"/>
              </w:rPr>
            </w:pPr>
            <w:r w:rsidRPr="00353939">
              <w:rPr>
                <w:rFonts w:ascii="Arial" w:hAnsi="Arial" w:cs="Arial"/>
                <w:sz w:val="22"/>
              </w:rPr>
              <w:t>1-й квалификационный уровень</w:t>
            </w:r>
          </w:p>
          <w:p w:rsidR="00CD4DC9" w:rsidRPr="00CD4DC9" w:rsidRDefault="00CD4DC9" w:rsidP="00CD4DC9">
            <w:pPr>
              <w:pStyle w:val="af"/>
              <w:jc w:val="left"/>
            </w:pPr>
            <w:r>
              <w:rPr>
                <w:rFonts w:ascii="Arial" w:hAnsi="Arial" w:cs="Arial"/>
                <w:sz w:val="22"/>
              </w:rPr>
              <w:t>Кассир, делопроизводитель</w:t>
            </w:r>
          </w:p>
        </w:tc>
        <w:tc>
          <w:tcPr>
            <w:tcW w:w="3918" w:type="dxa"/>
            <w:tcBorders>
              <w:top w:val="single" w:sz="4" w:space="0" w:color="auto"/>
              <w:left w:val="single" w:sz="4" w:space="0" w:color="auto"/>
              <w:bottom w:val="single" w:sz="4" w:space="0" w:color="auto"/>
            </w:tcBorders>
            <w:vAlign w:val="center"/>
          </w:tcPr>
          <w:p w:rsidR="00CD4DC9" w:rsidRPr="00353939" w:rsidRDefault="00F5345E" w:rsidP="000D16FF">
            <w:pPr>
              <w:pStyle w:val="af"/>
              <w:jc w:val="center"/>
              <w:rPr>
                <w:rFonts w:ascii="Arial" w:hAnsi="Arial" w:cs="Arial"/>
                <w:sz w:val="22"/>
              </w:rPr>
            </w:pPr>
            <w:r>
              <w:rPr>
                <w:rFonts w:ascii="Arial" w:hAnsi="Arial" w:cs="Arial"/>
                <w:sz w:val="22"/>
              </w:rPr>
              <w:t>4053</w:t>
            </w:r>
          </w:p>
        </w:tc>
      </w:tr>
      <w:tr w:rsidR="002F62B5" w:rsidRPr="00353939" w:rsidTr="000D16FF">
        <w:tc>
          <w:tcPr>
            <w:tcW w:w="9356" w:type="dxa"/>
            <w:gridSpan w:val="2"/>
            <w:tcBorders>
              <w:top w:val="single" w:sz="4" w:space="0" w:color="auto"/>
              <w:bottom w:val="single" w:sz="4" w:space="0" w:color="auto"/>
            </w:tcBorders>
          </w:tcPr>
          <w:p w:rsidR="002F62B5" w:rsidRPr="00353939" w:rsidRDefault="002F62B5" w:rsidP="000D16FF">
            <w:pPr>
              <w:pStyle w:val="af"/>
              <w:rPr>
                <w:rFonts w:ascii="Arial" w:hAnsi="Arial" w:cs="Arial"/>
                <w:sz w:val="22"/>
              </w:rPr>
            </w:pPr>
            <w:r w:rsidRPr="00353939">
              <w:rPr>
                <w:rFonts w:ascii="Arial" w:hAnsi="Arial" w:cs="Arial"/>
                <w:sz w:val="22"/>
              </w:rPr>
              <w:t xml:space="preserve">Профессиональная квалификационная группа «Общеотраслевые должности служащих </w:t>
            </w:r>
            <w:r>
              <w:rPr>
                <w:rFonts w:ascii="Arial" w:hAnsi="Arial" w:cs="Arial"/>
                <w:sz w:val="22"/>
              </w:rPr>
              <w:t>второго</w:t>
            </w:r>
            <w:r w:rsidRPr="00353939">
              <w:rPr>
                <w:rFonts w:ascii="Arial" w:hAnsi="Arial" w:cs="Arial"/>
                <w:sz w:val="22"/>
              </w:rPr>
              <w:t xml:space="preserve"> уровня»</w:t>
            </w:r>
          </w:p>
        </w:tc>
      </w:tr>
      <w:tr w:rsidR="002F62B5" w:rsidRPr="00353939" w:rsidTr="000D16FF">
        <w:tc>
          <w:tcPr>
            <w:tcW w:w="5438" w:type="dxa"/>
            <w:tcBorders>
              <w:top w:val="single" w:sz="4" w:space="0" w:color="auto"/>
              <w:bottom w:val="single" w:sz="4" w:space="0" w:color="auto"/>
              <w:right w:val="single" w:sz="4" w:space="0" w:color="auto"/>
            </w:tcBorders>
          </w:tcPr>
          <w:p w:rsidR="002F62B5" w:rsidRPr="00353939" w:rsidRDefault="002F62B5" w:rsidP="000D16FF">
            <w:pPr>
              <w:pStyle w:val="af"/>
              <w:rPr>
                <w:rFonts w:ascii="Arial" w:hAnsi="Arial" w:cs="Arial"/>
                <w:sz w:val="22"/>
              </w:rPr>
            </w:pPr>
            <w:r w:rsidRPr="00353939">
              <w:rPr>
                <w:rFonts w:ascii="Arial" w:hAnsi="Arial" w:cs="Arial"/>
                <w:sz w:val="22"/>
              </w:rPr>
              <w:t>1-й квалификационный уровень</w:t>
            </w:r>
          </w:p>
          <w:p w:rsidR="002F62B5" w:rsidRPr="00353939" w:rsidRDefault="002F62B5" w:rsidP="000D16FF">
            <w:pPr>
              <w:pStyle w:val="af"/>
              <w:rPr>
                <w:rFonts w:ascii="Arial" w:hAnsi="Arial" w:cs="Arial"/>
                <w:sz w:val="22"/>
              </w:rPr>
            </w:pPr>
            <w:r>
              <w:rPr>
                <w:rFonts w:ascii="Arial" w:hAnsi="Arial" w:cs="Arial"/>
                <w:sz w:val="22"/>
              </w:rPr>
              <w:t>Диспетчер</w:t>
            </w:r>
          </w:p>
        </w:tc>
        <w:tc>
          <w:tcPr>
            <w:tcW w:w="3918" w:type="dxa"/>
            <w:tcBorders>
              <w:top w:val="single" w:sz="4" w:space="0" w:color="auto"/>
              <w:left w:val="single" w:sz="4" w:space="0" w:color="auto"/>
              <w:bottom w:val="single" w:sz="4" w:space="0" w:color="auto"/>
            </w:tcBorders>
            <w:vAlign w:val="center"/>
          </w:tcPr>
          <w:p w:rsidR="002F62B5" w:rsidRPr="00353939" w:rsidRDefault="00F5345E" w:rsidP="000D16FF">
            <w:pPr>
              <w:pStyle w:val="af"/>
              <w:jc w:val="center"/>
              <w:rPr>
                <w:rFonts w:ascii="Arial" w:hAnsi="Arial" w:cs="Arial"/>
                <w:sz w:val="22"/>
              </w:rPr>
            </w:pPr>
            <w:r>
              <w:rPr>
                <w:rFonts w:ascii="Arial" w:hAnsi="Arial" w:cs="Arial"/>
                <w:sz w:val="22"/>
              </w:rPr>
              <w:t>4498</w:t>
            </w:r>
          </w:p>
        </w:tc>
      </w:tr>
      <w:tr w:rsidR="002F62B5" w:rsidRPr="00353939" w:rsidTr="000D16FF">
        <w:tc>
          <w:tcPr>
            <w:tcW w:w="5438" w:type="dxa"/>
            <w:tcBorders>
              <w:top w:val="single" w:sz="4" w:space="0" w:color="auto"/>
              <w:bottom w:val="single" w:sz="4" w:space="0" w:color="auto"/>
              <w:right w:val="single" w:sz="4" w:space="0" w:color="auto"/>
            </w:tcBorders>
          </w:tcPr>
          <w:p w:rsidR="002F62B5" w:rsidRPr="00007598" w:rsidRDefault="002F62B5" w:rsidP="000D16FF">
            <w:pPr>
              <w:pStyle w:val="af"/>
              <w:rPr>
                <w:rFonts w:ascii="Arial" w:hAnsi="Arial" w:cs="Arial"/>
                <w:sz w:val="22"/>
              </w:rPr>
            </w:pPr>
            <w:r>
              <w:rPr>
                <w:rFonts w:ascii="Arial" w:hAnsi="Arial" w:cs="Arial"/>
                <w:sz w:val="22"/>
              </w:rPr>
              <w:t>4</w:t>
            </w:r>
            <w:r w:rsidRPr="00007598">
              <w:rPr>
                <w:rFonts w:ascii="Arial" w:hAnsi="Arial" w:cs="Arial"/>
                <w:sz w:val="22"/>
              </w:rPr>
              <w:t>-й квалификационный уровень</w:t>
            </w:r>
          </w:p>
          <w:p w:rsidR="002F62B5" w:rsidRPr="00353939" w:rsidRDefault="002F62B5" w:rsidP="000D16FF">
            <w:pPr>
              <w:pStyle w:val="af"/>
              <w:rPr>
                <w:rFonts w:ascii="Arial" w:hAnsi="Arial" w:cs="Arial"/>
                <w:sz w:val="22"/>
              </w:rPr>
            </w:pPr>
            <w:r>
              <w:rPr>
                <w:rFonts w:ascii="Arial" w:hAnsi="Arial" w:cs="Arial"/>
                <w:sz w:val="22"/>
              </w:rPr>
              <w:t>Мастер</w:t>
            </w:r>
          </w:p>
        </w:tc>
        <w:tc>
          <w:tcPr>
            <w:tcW w:w="3918" w:type="dxa"/>
            <w:tcBorders>
              <w:top w:val="single" w:sz="4" w:space="0" w:color="auto"/>
              <w:left w:val="single" w:sz="4" w:space="0" w:color="auto"/>
              <w:bottom w:val="single" w:sz="4" w:space="0" w:color="auto"/>
            </w:tcBorders>
            <w:vAlign w:val="center"/>
          </w:tcPr>
          <w:p w:rsidR="002F62B5" w:rsidRDefault="00F5345E" w:rsidP="000D16FF">
            <w:pPr>
              <w:pStyle w:val="af"/>
              <w:jc w:val="center"/>
              <w:rPr>
                <w:rFonts w:ascii="Arial" w:hAnsi="Arial" w:cs="Arial"/>
                <w:sz w:val="22"/>
              </w:rPr>
            </w:pPr>
            <w:r>
              <w:rPr>
                <w:rFonts w:ascii="Arial" w:hAnsi="Arial" w:cs="Arial"/>
                <w:sz w:val="22"/>
              </w:rPr>
              <w:t>6854</w:t>
            </w:r>
          </w:p>
        </w:tc>
      </w:tr>
      <w:tr w:rsidR="002F62B5" w:rsidRPr="00353939" w:rsidTr="000D16FF">
        <w:tc>
          <w:tcPr>
            <w:tcW w:w="9356" w:type="dxa"/>
            <w:gridSpan w:val="2"/>
            <w:tcBorders>
              <w:top w:val="single" w:sz="4" w:space="0" w:color="auto"/>
              <w:bottom w:val="single" w:sz="4" w:space="0" w:color="auto"/>
            </w:tcBorders>
          </w:tcPr>
          <w:p w:rsidR="002F62B5" w:rsidRPr="00353939" w:rsidRDefault="002F62B5" w:rsidP="000D16FF">
            <w:pPr>
              <w:pStyle w:val="af"/>
              <w:rPr>
                <w:rFonts w:ascii="Arial" w:hAnsi="Arial" w:cs="Arial"/>
                <w:sz w:val="22"/>
              </w:rPr>
            </w:pPr>
            <w:r w:rsidRPr="00353939">
              <w:rPr>
                <w:rFonts w:ascii="Arial" w:hAnsi="Arial" w:cs="Arial"/>
                <w:sz w:val="22"/>
              </w:rPr>
              <w:t>Профессион</w:t>
            </w:r>
            <w:r>
              <w:rPr>
                <w:rFonts w:ascii="Arial" w:hAnsi="Arial" w:cs="Arial"/>
                <w:sz w:val="22"/>
              </w:rPr>
              <w:t>альная квалификационная группа «</w:t>
            </w:r>
            <w:r w:rsidRPr="00353939">
              <w:rPr>
                <w:rFonts w:ascii="Arial" w:hAnsi="Arial" w:cs="Arial"/>
                <w:sz w:val="22"/>
              </w:rPr>
              <w:t>Общеотраслевые дол</w:t>
            </w:r>
            <w:r>
              <w:rPr>
                <w:rFonts w:ascii="Arial" w:hAnsi="Arial" w:cs="Arial"/>
                <w:sz w:val="22"/>
              </w:rPr>
              <w:t>жности служащих третьего уровня»</w:t>
            </w:r>
          </w:p>
        </w:tc>
      </w:tr>
      <w:tr w:rsidR="002F62B5" w:rsidRPr="00353939" w:rsidTr="000D16FF">
        <w:tc>
          <w:tcPr>
            <w:tcW w:w="5438" w:type="dxa"/>
            <w:tcBorders>
              <w:top w:val="single" w:sz="4" w:space="0" w:color="auto"/>
              <w:bottom w:val="single" w:sz="4" w:space="0" w:color="auto"/>
              <w:right w:val="single" w:sz="4" w:space="0" w:color="auto"/>
            </w:tcBorders>
          </w:tcPr>
          <w:p w:rsidR="002F62B5" w:rsidRPr="00353939" w:rsidRDefault="002F62B5" w:rsidP="000D16FF">
            <w:pPr>
              <w:pStyle w:val="af"/>
              <w:rPr>
                <w:rFonts w:ascii="Arial" w:hAnsi="Arial" w:cs="Arial"/>
                <w:sz w:val="22"/>
              </w:rPr>
            </w:pPr>
            <w:r w:rsidRPr="00353939">
              <w:rPr>
                <w:rFonts w:ascii="Arial" w:hAnsi="Arial" w:cs="Arial"/>
                <w:sz w:val="22"/>
              </w:rPr>
              <w:t>3-й квалификационный уровень</w:t>
            </w:r>
          </w:p>
          <w:p w:rsidR="002F62B5" w:rsidRPr="00353939" w:rsidRDefault="002F62B5" w:rsidP="000D16FF">
            <w:pPr>
              <w:pStyle w:val="af"/>
              <w:rPr>
                <w:rFonts w:ascii="Arial" w:hAnsi="Arial" w:cs="Arial"/>
                <w:sz w:val="22"/>
              </w:rPr>
            </w:pPr>
            <w:r>
              <w:rPr>
                <w:rFonts w:ascii="Arial" w:hAnsi="Arial" w:cs="Arial"/>
                <w:sz w:val="22"/>
              </w:rPr>
              <w:t>Инженер</w:t>
            </w:r>
          </w:p>
        </w:tc>
        <w:tc>
          <w:tcPr>
            <w:tcW w:w="3918" w:type="dxa"/>
            <w:tcBorders>
              <w:top w:val="single" w:sz="4" w:space="0" w:color="auto"/>
              <w:left w:val="single" w:sz="4" w:space="0" w:color="auto"/>
              <w:bottom w:val="single" w:sz="4" w:space="0" w:color="auto"/>
            </w:tcBorders>
            <w:vAlign w:val="center"/>
          </w:tcPr>
          <w:p w:rsidR="002F62B5" w:rsidRPr="00353939" w:rsidRDefault="00F5345E" w:rsidP="000D16FF">
            <w:pPr>
              <w:pStyle w:val="af"/>
              <w:jc w:val="center"/>
              <w:rPr>
                <w:rFonts w:ascii="Arial" w:hAnsi="Arial" w:cs="Arial"/>
                <w:sz w:val="22"/>
              </w:rPr>
            </w:pPr>
            <w:r>
              <w:rPr>
                <w:rFonts w:ascii="Arial" w:hAnsi="Arial" w:cs="Arial"/>
                <w:sz w:val="22"/>
              </w:rPr>
              <w:t>5961</w:t>
            </w:r>
          </w:p>
        </w:tc>
      </w:tr>
    </w:tbl>
    <w:p w:rsidR="002F62B5" w:rsidRPr="003A2FD1" w:rsidRDefault="002F62B5" w:rsidP="002F62B5">
      <w:pPr>
        <w:ind w:firstLine="709"/>
        <w:jc w:val="both"/>
      </w:pPr>
      <w:r w:rsidRPr="003A2FD1">
        <w:rPr>
          <w:rFonts w:ascii="Arial" w:hAnsi="Arial" w:cs="Arial"/>
        </w:rPr>
        <w:t>1</w:t>
      </w:r>
      <w:r w:rsidR="007C1412">
        <w:rPr>
          <w:rFonts w:ascii="Arial" w:hAnsi="Arial" w:cs="Arial"/>
        </w:rPr>
        <w:t>0</w:t>
      </w:r>
      <w:r w:rsidRPr="003A2FD1">
        <w:rPr>
          <w:rFonts w:ascii="Arial" w:hAnsi="Arial" w:cs="Arial"/>
        </w:rPr>
        <w:t xml:space="preserve">. Минимальные размеры ставок заработной платы работников, осуществляющих профессиональную деятельность по профессиям рабочих, устанавливаются в соответствии с Профессиональными квалификационными </w:t>
      </w:r>
      <w:r w:rsidRPr="003A2FD1">
        <w:rPr>
          <w:rFonts w:ascii="Arial" w:hAnsi="Arial" w:cs="Arial"/>
        </w:rPr>
        <w:lastRenderedPageBreak/>
        <w:t xml:space="preserve">группами общеотраслевых профессий рабочих, утвержденных </w:t>
      </w:r>
      <w:hyperlink r:id="rId11" w:history="1">
        <w:r w:rsidRPr="003A2FD1">
          <w:rPr>
            <w:rStyle w:val="af2"/>
            <w:rFonts w:ascii="Arial" w:hAnsi="Arial" w:cs="Arial"/>
            <w:color w:val="auto"/>
          </w:rPr>
          <w:t>приказом</w:t>
        </w:r>
      </w:hyperlink>
      <w:r w:rsidRPr="003A2FD1">
        <w:rPr>
          <w:rFonts w:ascii="Arial" w:hAnsi="Arial" w:cs="Arial"/>
        </w:rPr>
        <w:t xml:space="preserve"> </w:t>
      </w:r>
      <w:proofErr w:type="spellStart"/>
      <w:r w:rsidRPr="003A2FD1">
        <w:rPr>
          <w:rFonts w:ascii="Arial" w:hAnsi="Arial" w:cs="Arial"/>
        </w:rPr>
        <w:t>Минздравсоцразвития</w:t>
      </w:r>
      <w:proofErr w:type="spellEnd"/>
      <w:r w:rsidRPr="003A2FD1">
        <w:rPr>
          <w:rFonts w:ascii="Arial" w:hAnsi="Arial" w:cs="Arial"/>
        </w:rPr>
        <w:t xml:space="preserve"> России от 29.05.2008 № 248н:</w:t>
      </w:r>
      <w:bookmarkStart w:id="4" w:name="sub_110138"/>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32"/>
        <w:gridCol w:w="3924"/>
      </w:tblGrid>
      <w:tr w:rsidR="002F62B5" w:rsidRPr="00353939" w:rsidTr="000D16FF">
        <w:tc>
          <w:tcPr>
            <w:tcW w:w="5432" w:type="dxa"/>
            <w:tcBorders>
              <w:top w:val="single" w:sz="4" w:space="0" w:color="auto"/>
              <w:bottom w:val="single" w:sz="4" w:space="0" w:color="auto"/>
              <w:right w:val="single" w:sz="4" w:space="0" w:color="auto"/>
            </w:tcBorders>
            <w:vAlign w:val="center"/>
          </w:tcPr>
          <w:bookmarkEnd w:id="4"/>
          <w:p w:rsidR="002F62B5" w:rsidRPr="00353939" w:rsidRDefault="002F62B5" w:rsidP="000D16FF">
            <w:pPr>
              <w:pStyle w:val="af"/>
              <w:jc w:val="center"/>
              <w:rPr>
                <w:rFonts w:ascii="Arial" w:hAnsi="Arial" w:cs="Arial"/>
                <w:sz w:val="22"/>
              </w:rPr>
            </w:pPr>
            <w:r w:rsidRPr="00353939">
              <w:rPr>
                <w:rFonts w:ascii="Arial" w:hAnsi="Arial" w:cs="Arial"/>
                <w:sz w:val="22"/>
              </w:rPr>
              <w:t>Квалификационные уровни</w:t>
            </w:r>
          </w:p>
        </w:tc>
        <w:tc>
          <w:tcPr>
            <w:tcW w:w="3924" w:type="dxa"/>
            <w:tcBorders>
              <w:top w:val="single" w:sz="4" w:space="0" w:color="auto"/>
              <w:left w:val="single" w:sz="4" w:space="0" w:color="auto"/>
              <w:bottom w:val="single" w:sz="4" w:space="0" w:color="auto"/>
            </w:tcBorders>
            <w:vAlign w:val="center"/>
          </w:tcPr>
          <w:p w:rsidR="002F62B5" w:rsidRPr="00353939" w:rsidRDefault="002F62B5" w:rsidP="000D16FF">
            <w:pPr>
              <w:pStyle w:val="af"/>
              <w:jc w:val="center"/>
              <w:rPr>
                <w:rFonts w:ascii="Arial" w:hAnsi="Arial" w:cs="Arial"/>
                <w:sz w:val="22"/>
              </w:rPr>
            </w:pPr>
            <w:r w:rsidRPr="00353939">
              <w:rPr>
                <w:rFonts w:ascii="Arial" w:hAnsi="Arial" w:cs="Arial"/>
                <w:sz w:val="22"/>
              </w:rPr>
              <w:t>Минимальный размер оклада (должностного оклада), ставки заработной платы, руб.</w:t>
            </w:r>
          </w:p>
        </w:tc>
      </w:tr>
      <w:tr w:rsidR="002F62B5" w:rsidRPr="00353939" w:rsidTr="000D16FF">
        <w:tc>
          <w:tcPr>
            <w:tcW w:w="9356" w:type="dxa"/>
            <w:gridSpan w:val="2"/>
            <w:tcBorders>
              <w:top w:val="single" w:sz="4" w:space="0" w:color="auto"/>
              <w:bottom w:val="single" w:sz="4" w:space="0" w:color="auto"/>
            </w:tcBorders>
          </w:tcPr>
          <w:p w:rsidR="002F62B5" w:rsidRPr="00353939" w:rsidRDefault="002F62B5" w:rsidP="000D16FF">
            <w:pPr>
              <w:pStyle w:val="af"/>
              <w:rPr>
                <w:rFonts w:ascii="Arial" w:hAnsi="Arial" w:cs="Arial"/>
                <w:sz w:val="22"/>
              </w:rPr>
            </w:pPr>
            <w:r w:rsidRPr="00353939">
              <w:rPr>
                <w:rFonts w:ascii="Arial" w:hAnsi="Arial" w:cs="Arial"/>
                <w:sz w:val="22"/>
              </w:rPr>
              <w:t>Профессиональная квалификационная группа «Общеотраслевые профессии рабочих первого уровня»</w:t>
            </w:r>
          </w:p>
        </w:tc>
      </w:tr>
      <w:tr w:rsidR="002F62B5" w:rsidRPr="00353939" w:rsidTr="000D16FF">
        <w:tc>
          <w:tcPr>
            <w:tcW w:w="5432" w:type="dxa"/>
            <w:tcBorders>
              <w:top w:val="single" w:sz="4" w:space="0" w:color="auto"/>
              <w:bottom w:val="single" w:sz="4" w:space="0" w:color="auto"/>
              <w:right w:val="single" w:sz="4" w:space="0" w:color="auto"/>
            </w:tcBorders>
          </w:tcPr>
          <w:p w:rsidR="002F62B5" w:rsidRPr="00353939" w:rsidRDefault="002F62B5" w:rsidP="000D16FF">
            <w:pPr>
              <w:pStyle w:val="af"/>
              <w:rPr>
                <w:rFonts w:ascii="Arial" w:hAnsi="Arial" w:cs="Arial"/>
                <w:sz w:val="22"/>
              </w:rPr>
            </w:pPr>
            <w:r w:rsidRPr="00353939">
              <w:rPr>
                <w:rFonts w:ascii="Arial" w:hAnsi="Arial" w:cs="Arial"/>
                <w:sz w:val="22"/>
              </w:rPr>
              <w:t>1-й квалификационный уровень</w:t>
            </w:r>
          </w:p>
          <w:p w:rsidR="002F62B5" w:rsidRPr="00353939" w:rsidRDefault="002F62B5" w:rsidP="002F62B5">
            <w:pPr>
              <w:pStyle w:val="af"/>
              <w:rPr>
                <w:rFonts w:ascii="Arial" w:hAnsi="Arial" w:cs="Arial"/>
                <w:sz w:val="22"/>
              </w:rPr>
            </w:pPr>
            <w:r w:rsidRPr="00353939">
              <w:rPr>
                <w:rFonts w:ascii="Arial" w:hAnsi="Arial" w:cs="Arial"/>
                <w:sz w:val="22"/>
              </w:rPr>
              <w:t>Уборщик служебных помещений</w:t>
            </w:r>
            <w:r>
              <w:rPr>
                <w:rFonts w:ascii="Arial" w:hAnsi="Arial" w:cs="Arial"/>
                <w:sz w:val="22"/>
              </w:rPr>
              <w:t>, уборщик территорий</w:t>
            </w:r>
          </w:p>
        </w:tc>
        <w:tc>
          <w:tcPr>
            <w:tcW w:w="3924" w:type="dxa"/>
            <w:tcBorders>
              <w:top w:val="single" w:sz="4" w:space="0" w:color="auto"/>
              <w:left w:val="single" w:sz="4" w:space="0" w:color="auto"/>
              <w:bottom w:val="single" w:sz="4" w:space="0" w:color="auto"/>
            </w:tcBorders>
            <w:vAlign w:val="center"/>
          </w:tcPr>
          <w:p w:rsidR="002F62B5" w:rsidRPr="00353939" w:rsidRDefault="00F5345E" w:rsidP="000D16FF">
            <w:pPr>
              <w:pStyle w:val="af"/>
              <w:jc w:val="center"/>
              <w:rPr>
                <w:rFonts w:ascii="Arial" w:hAnsi="Arial" w:cs="Arial"/>
                <w:sz w:val="22"/>
              </w:rPr>
            </w:pPr>
            <w:r>
              <w:rPr>
                <w:rFonts w:ascii="Arial" w:hAnsi="Arial" w:cs="Arial"/>
                <w:sz w:val="22"/>
              </w:rPr>
              <w:t>3481</w:t>
            </w:r>
          </w:p>
        </w:tc>
      </w:tr>
      <w:tr w:rsidR="006F10A9" w:rsidRPr="00353939" w:rsidTr="000D16FF">
        <w:tc>
          <w:tcPr>
            <w:tcW w:w="9356" w:type="dxa"/>
            <w:gridSpan w:val="2"/>
            <w:tcBorders>
              <w:top w:val="single" w:sz="4" w:space="0" w:color="auto"/>
              <w:bottom w:val="single" w:sz="4" w:space="0" w:color="auto"/>
            </w:tcBorders>
          </w:tcPr>
          <w:p w:rsidR="006F10A9" w:rsidRDefault="006F10A9" w:rsidP="006F10A9">
            <w:pPr>
              <w:pStyle w:val="af"/>
              <w:jc w:val="left"/>
              <w:rPr>
                <w:rFonts w:ascii="Arial" w:hAnsi="Arial" w:cs="Arial"/>
                <w:sz w:val="22"/>
              </w:rPr>
            </w:pPr>
            <w:r w:rsidRPr="00353939">
              <w:rPr>
                <w:rFonts w:ascii="Arial" w:hAnsi="Arial" w:cs="Arial"/>
                <w:sz w:val="22"/>
              </w:rPr>
              <w:t xml:space="preserve">Профессиональная квалификационная группа «Общеотраслевые должности служащих </w:t>
            </w:r>
            <w:r>
              <w:rPr>
                <w:rFonts w:ascii="Arial" w:hAnsi="Arial" w:cs="Arial"/>
                <w:sz w:val="22"/>
              </w:rPr>
              <w:t>второго</w:t>
            </w:r>
            <w:r w:rsidRPr="00353939">
              <w:rPr>
                <w:rFonts w:ascii="Arial" w:hAnsi="Arial" w:cs="Arial"/>
                <w:sz w:val="22"/>
              </w:rPr>
              <w:t xml:space="preserve"> уровня»</w:t>
            </w:r>
          </w:p>
        </w:tc>
      </w:tr>
      <w:tr w:rsidR="006F10A9" w:rsidRPr="00353939" w:rsidTr="000D16FF">
        <w:tc>
          <w:tcPr>
            <w:tcW w:w="5432" w:type="dxa"/>
            <w:tcBorders>
              <w:top w:val="single" w:sz="4" w:space="0" w:color="auto"/>
              <w:bottom w:val="single" w:sz="4" w:space="0" w:color="auto"/>
              <w:right w:val="single" w:sz="4" w:space="0" w:color="auto"/>
            </w:tcBorders>
          </w:tcPr>
          <w:p w:rsidR="006F10A9" w:rsidRPr="00353939" w:rsidRDefault="006F10A9" w:rsidP="006F10A9">
            <w:pPr>
              <w:pStyle w:val="af"/>
              <w:rPr>
                <w:rFonts w:ascii="Arial" w:hAnsi="Arial" w:cs="Arial"/>
                <w:sz w:val="22"/>
              </w:rPr>
            </w:pPr>
            <w:r w:rsidRPr="00353939">
              <w:rPr>
                <w:rFonts w:ascii="Arial" w:hAnsi="Arial" w:cs="Arial"/>
                <w:sz w:val="22"/>
              </w:rPr>
              <w:t>1-й квалификационный уровень</w:t>
            </w:r>
          </w:p>
          <w:p w:rsidR="00112D67" w:rsidRPr="00112D67" w:rsidRDefault="006F10A9" w:rsidP="00863279">
            <w:pPr>
              <w:pStyle w:val="af"/>
            </w:pPr>
            <w:r>
              <w:rPr>
                <w:rFonts w:ascii="Arial" w:hAnsi="Arial" w:cs="Arial"/>
                <w:sz w:val="22"/>
              </w:rPr>
              <w:t>Водитель автомобиля</w:t>
            </w:r>
            <w:r w:rsidR="00112D67">
              <w:rPr>
                <w:rFonts w:ascii="Arial" w:hAnsi="Arial" w:cs="Arial"/>
                <w:sz w:val="22"/>
              </w:rPr>
              <w:t xml:space="preserve">, </w:t>
            </w:r>
            <w:r w:rsidR="00112D67" w:rsidRPr="00112D67">
              <w:rPr>
                <w:rFonts w:ascii="Arial" w:hAnsi="Arial" w:cs="Arial"/>
                <w:sz w:val="22"/>
              </w:rPr>
              <w:t>слесарь-сантехник</w:t>
            </w:r>
          </w:p>
        </w:tc>
        <w:tc>
          <w:tcPr>
            <w:tcW w:w="3924" w:type="dxa"/>
            <w:tcBorders>
              <w:top w:val="single" w:sz="4" w:space="0" w:color="auto"/>
              <w:left w:val="single" w:sz="4" w:space="0" w:color="auto"/>
              <w:bottom w:val="single" w:sz="4" w:space="0" w:color="auto"/>
            </w:tcBorders>
            <w:vAlign w:val="center"/>
          </w:tcPr>
          <w:p w:rsidR="006F10A9" w:rsidRDefault="00F5345E" w:rsidP="006F10A9">
            <w:pPr>
              <w:pStyle w:val="af"/>
              <w:jc w:val="center"/>
              <w:rPr>
                <w:rFonts w:ascii="Arial" w:hAnsi="Arial" w:cs="Arial"/>
                <w:sz w:val="22"/>
              </w:rPr>
            </w:pPr>
            <w:r>
              <w:rPr>
                <w:rFonts w:ascii="Arial" w:hAnsi="Arial" w:cs="Arial"/>
                <w:sz w:val="22"/>
              </w:rPr>
              <w:t>4053</w:t>
            </w:r>
          </w:p>
        </w:tc>
      </w:tr>
      <w:tr w:rsidR="006F10A9" w:rsidRPr="00353939" w:rsidTr="000D16FF">
        <w:tc>
          <w:tcPr>
            <w:tcW w:w="5432" w:type="dxa"/>
            <w:tcBorders>
              <w:top w:val="single" w:sz="4" w:space="0" w:color="auto"/>
              <w:bottom w:val="single" w:sz="4" w:space="0" w:color="auto"/>
              <w:right w:val="single" w:sz="4" w:space="0" w:color="auto"/>
            </w:tcBorders>
          </w:tcPr>
          <w:p w:rsidR="006F10A9" w:rsidRPr="00007598" w:rsidRDefault="006F10A9" w:rsidP="006F10A9">
            <w:pPr>
              <w:pStyle w:val="af"/>
              <w:rPr>
                <w:rFonts w:ascii="Arial" w:hAnsi="Arial" w:cs="Arial"/>
                <w:sz w:val="22"/>
              </w:rPr>
            </w:pPr>
            <w:r>
              <w:rPr>
                <w:rFonts w:ascii="Arial" w:hAnsi="Arial" w:cs="Arial"/>
                <w:sz w:val="22"/>
              </w:rPr>
              <w:t>2</w:t>
            </w:r>
            <w:r w:rsidRPr="00007598">
              <w:rPr>
                <w:rFonts w:ascii="Arial" w:hAnsi="Arial" w:cs="Arial"/>
                <w:sz w:val="22"/>
              </w:rPr>
              <w:t>-й квалификационный уровень</w:t>
            </w:r>
          </w:p>
          <w:p w:rsidR="006F10A9" w:rsidRPr="00353939" w:rsidRDefault="006F10A9" w:rsidP="006F10A9">
            <w:pPr>
              <w:pStyle w:val="af"/>
              <w:rPr>
                <w:rFonts w:ascii="Arial" w:hAnsi="Arial" w:cs="Arial"/>
                <w:sz w:val="22"/>
              </w:rPr>
            </w:pPr>
            <w:r>
              <w:rPr>
                <w:rFonts w:ascii="Arial" w:hAnsi="Arial" w:cs="Arial"/>
                <w:sz w:val="22"/>
              </w:rPr>
              <w:t>Тракторист</w:t>
            </w:r>
          </w:p>
        </w:tc>
        <w:tc>
          <w:tcPr>
            <w:tcW w:w="3924" w:type="dxa"/>
            <w:tcBorders>
              <w:top w:val="single" w:sz="4" w:space="0" w:color="auto"/>
              <w:left w:val="single" w:sz="4" w:space="0" w:color="auto"/>
              <w:bottom w:val="single" w:sz="4" w:space="0" w:color="auto"/>
            </w:tcBorders>
            <w:vAlign w:val="center"/>
          </w:tcPr>
          <w:p w:rsidR="006F10A9" w:rsidRDefault="00F5345E" w:rsidP="006F10A9">
            <w:pPr>
              <w:pStyle w:val="af"/>
              <w:jc w:val="center"/>
              <w:rPr>
                <w:rFonts w:ascii="Arial" w:hAnsi="Arial" w:cs="Arial"/>
                <w:sz w:val="22"/>
              </w:rPr>
            </w:pPr>
            <w:r>
              <w:rPr>
                <w:rFonts w:ascii="Arial" w:hAnsi="Arial" w:cs="Arial"/>
                <w:sz w:val="22"/>
              </w:rPr>
              <w:t>4943</w:t>
            </w:r>
          </w:p>
        </w:tc>
      </w:tr>
    </w:tbl>
    <w:p w:rsidR="002F62B5" w:rsidRDefault="002F62B5" w:rsidP="002F62B5">
      <w:pPr>
        <w:ind w:firstLine="709"/>
        <w:jc w:val="both"/>
        <w:rPr>
          <w:rFonts w:ascii="Arial" w:hAnsi="Arial" w:cs="Arial"/>
        </w:rPr>
      </w:pPr>
    </w:p>
    <w:p w:rsidR="002F62B5" w:rsidRDefault="002F62B5" w:rsidP="002F62B5">
      <w:pPr>
        <w:ind w:firstLine="709"/>
        <w:jc w:val="both"/>
        <w:rPr>
          <w:rFonts w:ascii="Arial" w:hAnsi="Arial" w:cs="Arial"/>
        </w:rPr>
      </w:pPr>
      <w:r w:rsidRPr="003A2FD1">
        <w:rPr>
          <w:rFonts w:ascii="Arial" w:hAnsi="Arial" w:cs="Arial"/>
        </w:rPr>
        <w:t>1</w:t>
      </w:r>
      <w:r w:rsidR="007C1412">
        <w:rPr>
          <w:rFonts w:ascii="Arial" w:hAnsi="Arial" w:cs="Arial"/>
        </w:rPr>
        <w:t>1</w:t>
      </w:r>
      <w:r w:rsidRPr="003A2FD1">
        <w:rPr>
          <w:rFonts w:ascii="Arial" w:hAnsi="Arial" w:cs="Arial"/>
        </w:rPr>
        <w:t>. Должности, не предусмотренные профессиональными квалификационными группами:</w:t>
      </w:r>
      <w:bookmarkStart w:id="5" w:name="sub_110139"/>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1"/>
        <w:gridCol w:w="4665"/>
        <w:gridCol w:w="3940"/>
      </w:tblGrid>
      <w:tr w:rsidR="00E00C91" w:rsidRPr="00353939" w:rsidTr="00C431ED">
        <w:tc>
          <w:tcPr>
            <w:tcW w:w="751" w:type="dxa"/>
            <w:tcBorders>
              <w:top w:val="single" w:sz="4" w:space="0" w:color="auto"/>
              <w:bottom w:val="single" w:sz="4" w:space="0" w:color="auto"/>
              <w:right w:val="single" w:sz="4" w:space="0" w:color="auto"/>
            </w:tcBorders>
          </w:tcPr>
          <w:p w:rsidR="00E00C91" w:rsidRPr="00353939" w:rsidRDefault="00E00C91" w:rsidP="00C431ED">
            <w:pPr>
              <w:pStyle w:val="af"/>
              <w:jc w:val="center"/>
              <w:rPr>
                <w:rFonts w:ascii="Arial" w:hAnsi="Arial" w:cs="Arial"/>
                <w:sz w:val="22"/>
              </w:rPr>
            </w:pPr>
            <w:r w:rsidRPr="00353939">
              <w:rPr>
                <w:rFonts w:ascii="Arial" w:hAnsi="Arial" w:cs="Arial"/>
                <w:sz w:val="22"/>
              </w:rPr>
              <w:t xml:space="preserve">№ </w:t>
            </w:r>
            <w:proofErr w:type="gramStart"/>
            <w:r w:rsidRPr="00353939">
              <w:rPr>
                <w:rFonts w:ascii="Arial" w:hAnsi="Arial" w:cs="Arial"/>
                <w:sz w:val="22"/>
              </w:rPr>
              <w:t>п</w:t>
            </w:r>
            <w:proofErr w:type="gramEnd"/>
            <w:r w:rsidRPr="00353939">
              <w:rPr>
                <w:rFonts w:ascii="Arial" w:hAnsi="Arial" w:cs="Arial"/>
                <w:sz w:val="22"/>
              </w:rPr>
              <w:t>/п</w:t>
            </w:r>
          </w:p>
        </w:tc>
        <w:tc>
          <w:tcPr>
            <w:tcW w:w="4665" w:type="dxa"/>
            <w:tcBorders>
              <w:top w:val="single" w:sz="4" w:space="0" w:color="auto"/>
              <w:left w:val="single" w:sz="4" w:space="0" w:color="auto"/>
              <w:bottom w:val="single" w:sz="4" w:space="0" w:color="auto"/>
              <w:right w:val="single" w:sz="4" w:space="0" w:color="auto"/>
            </w:tcBorders>
            <w:vAlign w:val="center"/>
          </w:tcPr>
          <w:p w:rsidR="00E00C91" w:rsidRPr="00353939" w:rsidRDefault="00E00C91" w:rsidP="00C431ED">
            <w:pPr>
              <w:pStyle w:val="af"/>
              <w:jc w:val="center"/>
              <w:rPr>
                <w:rFonts w:ascii="Arial" w:hAnsi="Arial" w:cs="Arial"/>
                <w:sz w:val="22"/>
              </w:rPr>
            </w:pPr>
            <w:r w:rsidRPr="00353939">
              <w:rPr>
                <w:rFonts w:ascii="Arial" w:hAnsi="Arial" w:cs="Arial"/>
                <w:sz w:val="22"/>
              </w:rPr>
              <w:t>Должность</w:t>
            </w:r>
          </w:p>
        </w:tc>
        <w:tc>
          <w:tcPr>
            <w:tcW w:w="3940" w:type="dxa"/>
            <w:tcBorders>
              <w:top w:val="single" w:sz="4" w:space="0" w:color="auto"/>
              <w:left w:val="single" w:sz="4" w:space="0" w:color="auto"/>
              <w:bottom w:val="single" w:sz="4" w:space="0" w:color="auto"/>
            </w:tcBorders>
            <w:vAlign w:val="center"/>
          </w:tcPr>
          <w:p w:rsidR="00E00C91" w:rsidRPr="00353939" w:rsidRDefault="00E00C91" w:rsidP="00C431ED">
            <w:pPr>
              <w:pStyle w:val="af"/>
              <w:jc w:val="center"/>
              <w:rPr>
                <w:rFonts w:ascii="Arial" w:hAnsi="Arial" w:cs="Arial"/>
                <w:sz w:val="22"/>
              </w:rPr>
            </w:pPr>
            <w:r w:rsidRPr="00353939">
              <w:rPr>
                <w:rFonts w:ascii="Arial" w:hAnsi="Arial" w:cs="Arial"/>
                <w:sz w:val="22"/>
              </w:rPr>
              <w:t>Минимальный размер оклада (должностного оклада), ставки заработной платы, руб.</w:t>
            </w:r>
          </w:p>
        </w:tc>
      </w:tr>
      <w:tr w:rsidR="00E00C91" w:rsidRPr="00353939" w:rsidTr="00C431ED">
        <w:tc>
          <w:tcPr>
            <w:tcW w:w="751" w:type="dxa"/>
            <w:tcBorders>
              <w:top w:val="single" w:sz="4" w:space="0" w:color="auto"/>
              <w:bottom w:val="single" w:sz="4" w:space="0" w:color="auto"/>
              <w:right w:val="single" w:sz="4" w:space="0" w:color="auto"/>
            </w:tcBorders>
          </w:tcPr>
          <w:p w:rsidR="00E00C91" w:rsidRPr="00353939" w:rsidRDefault="00E00C91" w:rsidP="00C431ED">
            <w:pPr>
              <w:pStyle w:val="af"/>
              <w:jc w:val="center"/>
              <w:rPr>
                <w:rFonts w:ascii="Arial" w:hAnsi="Arial" w:cs="Arial"/>
                <w:sz w:val="22"/>
              </w:rPr>
            </w:pPr>
            <w:r w:rsidRPr="00353939">
              <w:rPr>
                <w:rFonts w:ascii="Arial" w:hAnsi="Arial" w:cs="Arial"/>
                <w:sz w:val="22"/>
              </w:rPr>
              <w:t>1</w:t>
            </w:r>
          </w:p>
        </w:tc>
        <w:tc>
          <w:tcPr>
            <w:tcW w:w="4665" w:type="dxa"/>
            <w:tcBorders>
              <w:top w:val="single" w:sz="4" w:space="0" w:color="auto"/>
              <w:left w:val="single" w:sz="4" w:space="0" w:color="auto"/>
              <w:bottom w:val="single" w:sz="4" w:space="0" w:color="auto"/>
              <w:right w:val="single" w:sz="4" w:space="0" w:color="auto"/>
            </w:tcBorders>
          </w:tcPr>
          <w:p w:rsidR="00E00C91" w:rsidRPr="00353939" w:rsidRDefault="00E00C91" w:rsidP="00C431ED">
            <w:pPr>
              <w:pStyle w:val="af"/>
              <w:jc w:val="center"/>
              <w:rPr>
                <w:rFonts w:ascii="Arial" w:hAnsi="Arial" w:cs="Arial"/>
                <w:sz w:val="22"/>
              </w:rPr>
            </w:pPr>
            <w:r w:rsidRPr="00353939">
              <w:rPr>
                <w:rFonts w:ascii="Arial" w:hAnsi="Arial" w:cs="Arial"/>
                <w:sz w:val="22"/>
              </w:rPr>
              <w:t>2</w:t>
            </w:r>
          </w:p>
        </w:tc>
        <w:tc>
          <w:tcPr>
            <w:tcW w:w="3940" w:type="dxa"/>
            <w:tcBorders>
              <w:top w:val="single" w:sz="4" w:space="0" w:color="auto"/>
              <w:left w:val="single" w:sz="4" w:space="0" w:color="auto"/>
              <w:bottom w:val="single" w:sz="4" w:space="0" w:color="auto"/>
            </w:tcBorders>
          </w:tcPr>
          <w:p w:rsidR="00E00C91" w:rsidRPr="00353939" w:rsidRDefault="00E00C91" w:rsidP="00C431ED">
            <w:pPr>
              <w:pStyle w:val="af"/>
              <w:jc w:val="center"/>
              <w:rPr>
                <w:rFonts w:ascii="Arial" w:hAnsi="Arial" w:cs="Arial"/>
                <w:sz w:val="22"/>
              </w:rPr>
            </w:pPr>
            <w:r w:rsidRPr="00353939">
              <w:rPr>
                <w:rFonts w:ascii="Arial" w:hAnsi="Arial" w:cs="Arial"/>
                <w:sz w:val="22"/>
              </w:rPr>
              <w:t>3</w:t>
            </w:r>
          </w:p>
        </w:tc>
      </w:tr>
      <w:tr w:rsidR="00E00C91" w:rsidRPr="00353939" w:rsidTr="00E00C91">
        <w:tc>
          <w:tcPr>
            <w:tcW w:w="751" w:type="dxa"/>
            <w:tcBorders>
              <w:top w:val="single" w:sz="4" w:space="0" w:color="auto"/>
              <w:bottom w:val="single" w:sz="4" w:space="0" w:color="auto"/>
              <w:right w:val="single" w:sz="4" w:space="0" w:color="auto"/>
            </w:tcBorders>
          </w:tcPr>
          <w:p w:rsidR="00E00C91" w:rsidRPr="00353939" w:rsidRDefault="00E00C91" w:rsidP="00C431ED">
            <w:pPr>
              <w:pStyle w:val="af"/>
              <w:jc w:val="center"/>
              <w:rPr>
                <w:rFonts w:ascii="Arial" w:hAnsi="Arial" w:cs="Arial"/>
                <w:sz w:val="22"/>
              </w:rPr>
            </w:pPr>
            <w:r>
              <w:rPr>
                <w:rFonts w:ascii="Arial" w:hAnsi="Arial" w:cs="Arial"/>
                <w:sz w:val="22"/>
              </w:rPr>
              <w:t>1</w:t>
            </w:r>
          </w:p>
        </w:tc>
        <w:tc>
          <w:tcPr>
            <w:tcW w:w="4665" w:type="dxa"/>
            <w:tcBorders>
              <w:top w:val="single" w:sz="4" w:space="0" w:color="auto"/>
              <w:left w:val="single" w:sz="4" w:space="0" w:color="auto"/>
              <w:bottom w:val="single" w:sz="4" w:space="0" w:color="auto"/>
              <w:right w:val="single" w:sz="4" w:space="0" w:color="auto"/>
            </w:tcBorders>
          </w:tcPr>
          <w:p w:rsidR="00E00C91" w:rsidRPr="00353939" w:rsidRDefault="00E00C91" w:rsidP="00C431ED">
            <w:pPr>
              <w:pStyle w:val="af"/>
              <w:jc w:val="left"/>
              <w:rPr>
                <w:rFonts w:ascii="Arial" w:hAnsi="Arial" w:cs="Arial"/>
                <w:sz w:val="22"/>
              </w:rPr>
            </w:pPr>
            <w:r>
              <w:rPr>
                <w:rFonts w:ascii="Arial" w:hAnsi="Arial" w:cs="Arial"/>
                <w:sz w:val="22"/>
              </w:rPr>
              <w:t>Дорожный мастер</w:t>
            </w:r>
          </w:p>
        </w:tc>
        <w:tc>
          <w:tcPr>
            <w:tcW w:w="3940" w:type="dxa"/>
            <w:tcBorders>
              <w:top w:val="single" w:sz="4" w:space="0" w:color="auto"/>
              <w:left w:val="single" w:sz="4" w:space="0" w:color="auto"/>
              <w:bottom w:val="single" w:sz="4" w:space="0" w:color="auto"/>
            </w:tcBorders>
            <w:vAlign w:val="center"/>
          </w:tcPr>
          <w:p w:rsidR="00E00C91" w:rsidRPr="00353939" w:rsidRDefault="00F5345E" w:rsidP="00C431ED">
            <w:pPr>
              <w:pStyle w:val="af"/>
              <w:jc w:val="center"/>
              <w:rPr>
                <w:rFonts w:ascii="Arial" w:hAnsi="Arial" w:cs="Arial"/>
                <w:sz w:val="22"/>
              </w:rPr>
            </w:pPr>
            <w:r>
              <w:rPr>
                <w:rFonts w:ascii="Arial" w:hAnsi="Arial" w:cs="Arial"/>
                <w:sz w:val="22"/>
              </w:rPr>
              <w:t>6854</w:t>
            </w:r>
          </w:p>
        </w:tc>
      </w:tr>
      <w:tr w:rsidR="00E00C91" w:rsidRPr="00353939" w:rsidTr="00E00C91">
        <w:tc>
          <w:tcPr>
            <w:tcW w:w="751" w:type="dxa"/>
            <w:tcBorders>
              <w:top w:val="single" w:sz="4" w:space="0" w:color="auto"/>
              <w:bottom w:val="single" w:sz="4" w:space="0" w:color="auto"/>
              <w:right w:val="single" w:sz="4" w:space="0" w:color="auto"/>
            </w:tcBorders>
          </w:tcPr>
          <w:p w:rsidR="00E00C91" w:rsidRDefault="00E00C91" w:rsidP="00C431ED">
            <w:pPr>
              <w:pStyle w:val="af"/>
              <w:jc w:val="center"/>
              <w:rPr>
                <w:rFonts w:ascii="Arial" w:hAnsi="Arial" w:cs="Arial"/>
                <w:sz w:val="22"/>
              </w:rPr>
            </w:pPr>
            <w:r>
              <w:rPr>
                <w:rFonts w:ascii="Arial" w:hAnsi="Arial" w:cs="Arial"/>
                <w:sz w:val="22"/>
              </w:rPr>
              <w:t>2</w:t>
            </w:r>
          </w:p>
        </w:tc>
        <w:tc>
          <w:tcPr>
            <w:tcW w:w="4665" w:type="dxa"/>
            <w:tcBorders>
              <w:top w:val="single" w:sz="4" w:space="0" w:color="auto"/>
              <w:left w:val="single" w:sz="4" w:space="0" w:color="auto"/>
              <w:bottom w:val="single" w:sz="4" w:space="0" w:color="auto"/>
              <w:right w:val="single" w:sz="4" w:space="0" w:color="auto"/>
            </w:tcBorders>
          </w:tcPr>
          <w:p w:rsidR="00E00C91" w:rsidRDefault="00E00C91" w:rsidP="00E00C91">
            <w:pPr>
              <w:pStyle w:val="af"/>
              <w:jc w:val="left"/>
              <w:rPr>
                <w:rFonts w:ascii="Arial" w:hAnsi="Arial" w:cs="Arial"/>
                <w:sz w:val="22"/>
              </w:rPr>
            </w:pPr>
            <w:r w:rsidRPr="00C50F24">
              <w:rPr>
                <w:rFonts w:ascii="Arial" w:hAnsi="Arial" w:cs="Arial"/>
                <w:sz w:val="22"/>
              </w:rPr>
              <w:t>Машинист автогрейдера</w:t>
            </w:r>
          </w:p>
          <w:p w:rsidR="00E00C91" w:rsidRDefault="00E00C91" w:rsidP="00E00C91">
            <w:pPr>
              <w:pStyle w:val="af"/>
              <w:jc w:val="left"/>
              <w:rPr>
                <w:rFonts w:ascii="Arial" w:hAnsi="Arial" w:cs="Arial"/>
                <w:sz w:val="22"/>
              </w:rPr>
            </w:pPr>
            <w:r>
              <w:rPr>
                <w:rFonts w:ascii="Arial" w:hAnsi="Arial" w:cs="Arial"/>
                <w:sz w:val="22"/>
              </w:rPr>
              <w:t>3</w:t>
            </w:r>
            <w:r w:rsidRPr="00007598">
              <w:rPr>
                <w:rFonts w:ascii="Arial" w:hAnsi="Arial" w:cs="Arial"/>
                <w:sz w:val="22"/>
              </w:rPr>
              <w:t>-й квалификационный уровень</w:t>
            </w:r>
            <w:r>
              <w:rPr>
                <w:rFonts w:ascii="Arial" w:hAnsi="Arial" w:cs="Arial"/>
                <w:sz w:val="22"/>
              </w:rPr>
              <w:t>*</w:t>
            </w:r>
          </w:p>
        </w:tc>
        <w:tc>
          <w:tcPr>
            <w:tcW w:w="3940" w:type="dxa"/>
            <w:tcBorders>
              <w:top w:val="single" w:sz="4" w:space="0" w:color="auto"/>
              <w:left w:val="single" w:sz="4" w:space="0" w:color="auto"/>
              <w:bottom w:val="single" w:sz="4" w:space="0" w:color="auto"/>
            </w:tcBorders>
            <w:vAlign w:val="center"/>
          </w:tcPr>
          <w:p w:rsidR="00E00C91" w:rsidRDefault="00F5345E" w:rsidP="00C431ED">
            <w:pPr>
              <w:pStyle w:val="af"/>
              <w:jc w:val="center"/>
              <w:rPr>
                <w:rFonts w:ascii="Arial" w:hAnsi="Arial" w:cs="Arial"/>
                <w:sz w:val="22"/>
              </w:rPr>
            </w:pPr>
            <w:r>
              <w:rPr>
                <w:rFonts w:ascii="Arial" w:hAnsi="Arial" w:cs="Arial"/>
                <w:sz w:val="22"/>
              </w:rPr>
              <w:t>5431</w:t>
            </w:r>
          </w:p>
        </w:tc>
      </w:tr>
      <w:tr w:rsidR="00E00C91" w:rsidRPr="00353939" w:rsidTr="00E00C91">
        <w:tc>
          <w:tcPr>
            <w:tcW w:w="751" w:type="dxa"/>
            <w:tcBorders>
              <w:top w:val="single" w:sz="4" w:space="0" w:color="auto"/>
              <w:bottom w:val="single" w:sz="4" w:space="0" w:color="auto"/>
              <w:right w:val="single" w:sz="4" w:space="0" w:color="auto"/>
            </w:tcBorders>
          </w:tcPr>
          <w:p w:rsidR="00E00C91" w:rsidRPr="00353939" w:rsidRDefault="00F5345E" w:rsidP="00C431ED">
            <w:pPr>
              <w:pStyle w:val="af"/>
              <w:jc w:val="center"/>
              <w:rPr>
                <w:rFonts w:ascii="Arial" w:hAnsi="Arial" w:cs="Arial"/>
                <w:sz w:val="22"/>
              </w:rPr>
            </w:pPr>
            <w:r>
              <w:rPr>
                <w:rFonts w:ascii="Arial" w:hAnsi="Arial" w:cs="Arial"/>
                <w:sz w:val="22"/>
              </w:rPr>
              <w:t>3</w:t>
            </w:r>
          </w:p>
        </w:tc>
        <w:tc>
          <w:tcPr>
            <w:tcW w:w="4665" w:type="dxa"/>
            <w:tcBorders>
              <w:top w:val="single" w:sz="4" w:space="0" w:color="auto"/>
              <w:left w:val="single" w:sz="4" w:space="0" w:color="auto"/>
              <w:bottom w:val="single" w:sz="4" w:space="0" w:color="auto"/>
              <w:right w:val="single" w:sz="4" w:space="0" w:color="auto"/>
            </w:tcBorders>
          </w:tcPr>
          <w:p w:rsidR="00E00C91" w:rsidRPr="00353939" w:rsidRDefault="00E00C91" w:rsidP="00863279">
            <w:pPr>
              <w:pStyle w:val="af"/>
              <w:rPr>
                <w:rFonts w:ascii="Arial" w:hAnsi="Arial" w:cs="Arial"/>
                <w:sz w:val="22"/>
              </w:rPr>
            </w:pPr>
            <w:r>
              <w:rPr>
                <w:rFonts w:ascii="Arial" w:hAnsi="Arial" w:cs="Arial"/>
                <w:sz w:val="22"/>
              </w:rPr>
              <w:t>Электрик</w:t>
            </w:r>
          </w:p>
        </w:tc>
        <w:tc>
          <w:tcPr>
            <w:tcW w:w="3940" w:type="dxa"/>
            <w:tcBorders>
              <w:top w:val="single" w:sz="4" w:space="0" w:color="auto"/>
              <w:left w:val="single" w:sz="4" w:space="0" w:color="auto"/>
              <w:bottom w:val="single" w:sz="4" w:space="0" w:color="auto"/>
            </w:tcBorders>
            <w:vAlign w:val="center"/>
          </w:tcPr>
          <w:p w:rsidR="00E00C91" w:rsidRPr="00353939" w:rsidRDefault="00F5345E" w:rsidP="00C431ED">
            <w:pPr>
              <w:pStyle w:val="af"/>
              <w:jc w:val="center"/>
              <w:rPr>
                <w:rFonts w:ascii="Arial" w:hAnsi="Arial" w:cs="Arial"/>
                <w:sz w:val="22"/>
              </w:rPr>
            </w:pPr>
            <w:r>
              <w:rPr>
                <w:rFonts w:ascii="Arial" w:hAnsi="Arial" w:cs="Arial"/>
                <w:sz w:val="22"/>
              </w:rPr>
              <w:t>4053</w:t>
            </w:r>
          </w:p>
        </w:tc>
      </w:tr>
      <w:tr w:rsidR="00E00C91" w:rsidRPr="00353939" w:rsidTr="00E00C91">
        <w:tc>
          <w:tcPr>
            <w:tcW w:w="751" w:type="dxa"/>
            <w:tcBorders>
              <w:top w:val="single" w:sz="4" w:space="0" w:color="auto"/>
              <w:bottom w:val="single" w:sz="4" w:space="0" w:color="auto"/>
              <w:right w:val="single" w:sz="4" w:space="0" w:color="auto"/>
            </w:tcBorders>
          </w:tcPr>
          <w:p w:rsidR="00E00C91" w:rsidRPr="00353939" w:rsidRDefault="00F5345E" w:rsidP="00C431ED">
            <w:pPr>
              <w:pStyle w:val="af"/>
              <w:jc w:val="center"/>
              <w:rPr>
                <w:rFonts w:ascii="Arial" w:hAnsi="Arial" w:cs="Arial"/>
                <w:sz w:val="22"/>
              </w:rPr>
            </w:pPr>
            <w:r>
              <w:rPr>
                <w:rFonts w:ascii="Arial" w:hAnsi="Arial" w:cs="Arial"/>
                <w:sz w:val="22"/>
              </w:rPr>
              <w:t>4</w:t>
            </w:r>
          </w:p>
        </w:tc>
        <w:tc>
          <w:tcPr>
            <w:tcW w:w="4665" w:type="dxa"/>
            <w:tcBorders>
              <w:top w:val="single" w:sz="4" w:space="0" w:color="auto"/>
              <w:left w:val="single" w:sz="4" w:space="0" w:color="auto"/>
              <w:bottom w:val="single" w:sz="4" w:space="0" w:color="auto"/>
              <w:right w:val="single" w:sz="4" w:space="0" w:color="auto"/>
            </w:tcBorders>
          </w:tcPr>
          <w:p w:rsidR="00E00C91" w:rsidRDefault="00E00C91" w:rsidP="00C431ED">
            <w:pPr>
              <w:pStyle w:val="af"/>
              <w:rPr>
                <w:rFonts w:ascii="Arial" w:hAnsi="Arial" w:cs="Arial"/>
                <w:sz w:val="22"/>
              </w:rPr>
            </w:pPr>
            <w:r>
              <w:rPr>
                <w:rFonts w:ascii="Arial" w:hAnsi="Arial" w:cs="Arial"/>
                <w:sz w:val="22"/>
              </w:rPr>
              <w:t>Разнорабочий</w:t>
            </w:r>
          </w:p>
        </w:tc>
        <w:tc>
          <w:tcPr>
            <w:tcW w:w="3940" w:type="dxa"/>
            <w:tcBorders>
              <w:top w:val="single" w:sz="4" w:space="0" w:color="auto"/>
              <w:left w:val="single" w:sz="4" w:space="0" w:color="auto"/>
              <w:bottom w:val="single" w:sz="4" w:space="0" w:color="auto"/>
            </w:tcBorders>
            <w:vAlign w:val="center"/>
          </w:tcPr>
          <w:p w:rsidR="00E00C91" w:rsidRDefault="00F5345E" w:rsidP="00C431ED">
            <w:pPr>
              <w:pStyle w:val="af"/>
              <w:jc w:val="center"/>
              <w:rPr>
                <w:rFonts w:ascii="Arial" w:hAnsi="Arial" w:cs="Arial"/>
                <w:sz w:val="22"/>
              </w:rPr>
            </w:pPr>
            <w:r>
              <w:rPr>
                <w:rFonts w:ascii="Arial" w:hAnsi="Arial" w:cs="Arial"/>
                <w:sz w:val="22"/>
              </w:rPr>
              <w:t>3481</w:t>
            </w:r>
          </w:p>
        </w:tc>
      </w:tr>
    </w:tbl>
    <w:p w:rsidR="00E00C91" w:rsidRDefault="00E00C91" w:rsidP="00E00C91">
      <w:pPr>
        <w:pStyle w:val="ConsPlusNormal"/>
        <w:ind w:firstLine="709"/>
        <w:jc w:val="both"/>
        <w:rPr>
          <w:sz w:val="24"/>
          <w:szCs w:val="24"/>
        </w:rPr>
      </w:pPr>
      <w:r w:rsidRPr="008F53EE">
        <w:rPr>
          <w:sz w:val="24"/>
          <w:szCs w:val="24"/>
        </w:rPr>
        <w:t xml:space="preserve">* - </w:t>
      </w:r>
      <w:r>
        <w:rPr>
          <w:sz w:val="24"/>
          <w:szCs w:val="24"/>
        </w:rPr>
        <w:t>квалификационный</w:t>
      </w:r>
      <w:r w:rsidRPr="008F53EE">
        <w:rPr>
          <w:sz w:val="24"/>
          <w:szCs w:val="24"/>
        </w:rPr>
        <w:t xml:space="preserve"> уровень приведен в соответствии с утвержденными профессиональными стандартами.</w:t>
      </w:r>
    </w:p>
    <w:p w:rsidR="00E00C91" w:rsidRPr="00C263E6" w:rsidRDefault="00E00C91" w:rsidP="004B497E">
      <w:pPr>
        <w:pStyle w:val="ConsPlusNormal"/>
        <w:ind w:firstLine="709"/>
        <w:jc w:val="both"/>
        <w:rPr>
          <w:sz w:val="24"/>
          <w:szCs w:val="24"/>
        </w:rPr>
      </w:pPr>
      <w:r>
        <w:rPr>
          <w:sz w:val="24"/>
          <w:szCs w:val="24"/>
        </w:rPr>
        <w:t>В штатном</w:t>
      </w:r>
      <w:r w:rsidRPr="00E00C91">
        <w:rPr>
          <w:sz w:val="24"/>
          <w:szCs w:val="24"/>
        </w:rPr>
        <w:t xml:space="preserve"> расписани</w:t>
      </w:r>
      <w:r>
        <w:rPr>
          <w:sz w:val="24"/>
          <w:szCs w:val="24"/>
        </w:rPr>
        <w:t>и</w:t>
      </w:r>
      <w:r w:rsidRPr="00E00C91">
        <w:rPr>
          <w:sz w:val="24"/>
          <w:szCs w:val="24"/>
        </w:rPr>
        <w:t xml:space="preserve"> учреждени</w:t>
      </w:r>
      <w:r>
        <w:rPr>
          <w:sz w:val="24"/>
          <w:szCs w:val="24"/>
        </w:rPr>
        <w:t>я</w:t>
      </w:r>
      <w:r w:rsidRPr="00E00C91">
        <w:rPr>
          <w:sz w:val="24"/>
          <w:szCs w:val="24"/>
        </w:rPr>
        <w:t xml:space="preserve"> допускается установление дополнительного наименования к должности через указание на выполняемые функции и (или) специализацию должности.</w:t>
      </w:r>
    </w:p>
    <w:bookmarkEnd w:id="5"/>
    <w:p w:rsidR="002F62B5" w:rsidRPr="00C263E6" w:rsidRDefault="002F62B5" w:rsidP="004B497E">
      <w:pPr>
        <w:pStyle w:val="ConsPlusNormal"/>
        <w:ind w:firstLine="709"/>
        <w:jc w:val="both"/>
        <w:rPr>
          <w:sz w:val="24"/>
          <w:szCs w:val="24"/>
        </w:rPr>
      </w:pPr>
    </w:p>
    <w:p w:rsidR="003A457F" w:rsidRPr="004B497E" w:rsidRDefault="003A457F" w:rsidP="004B497E">
      <w:pPr>
        <w:pStyle w:val="ConsPlusNormal"/>
        <w:jc w:val="center"/>
        <w:outlineLvl w:val="1"/>
        <w:rPr>
          <w:b/>
          <w:sz w:val="24"/>
          <w:szCs w:val="24"/>
        </w:rPr>
      </w:pPr>
      <w:bookmarkStart w:id="6" w:name="Par61"/>
      <w:bookmarkEnd w:id="6"/>
      <w:r w:rsidRPr="004B497E">
        <w:rPr>
          <w:b/>
          <w:sz w:val="24"/>
          <w:szCs w:val="24"/>
        </w:rPr>
        <w:t>3. ВЫПЛАТЫ КОМПЕНСАЦИОННОГО ХАРАКТЕРА</w:t>
      </w:r>
    </w:p>
    <w:p w:rsidR="00527B86" w:rsidRPr="00527B86" w:rsidRDefault="00527B86" w:rsidP="004B497E">
      <w:pPr>
        <w:pStyle w:val="ConsPlusNormal"/>
        <w:ind w:firstLine="709"/>
        <w:jc w:val="both"/>
        <w:rPr>
          <w:sz w:val="24"/>
          <w:szCs w:val="24"/>
        </w:rPr>
      </w:pPr>
      <w:r w:rsidRPr="00527B86">
        <w:rPr>
          <w:sz w:val="24"/>
          <w:szCs w:val="24"/>
        </w:rPr>
        <w:t>1</w:t>
      </w:r>
      <w:r w:rsidR="007C1412">
        <w:rPr>
          <w:sz w:val="24"/>
          <w:szCs w:val="24"/>
        </w:rPr>
        <w:t>2</w:t>
      </w:r>
      <w:r w:rsidRPr="00527B86">
        <w:rPr>
          <w:sz w:val="24"/>
          <w:szCs w:val="24"/>
        </w:rPr>
        <w:t>. К выплатам компенсационного характера относятся:</w:t>
      </w:r>
    </w:p>
    <w:p w:rsidR="00527B86" w:rsidRPr="00527B86" w:rsidRDefault="00DA2C18" w:rsidP="004B497E">
      <w:pPr>
        <w:pStyle w:val="ConsPlusNormal"/>
        <w:ind w:firstLine="709"/>
        <w:jc w:val="both"/>
        <w:rPr>
          <w:sz w:val="24"/>
          <w:szCs w:val="24"/>
        </w:rPr>
      </w:pPr>
      <w:r w:rsidRPr="00DA2C18">
        <w:rPr>
          <w:sz w:val="24"/>
          <w:szCs w:val="24"/>
        </w:rPr>
        <w:t>выплаты работникам, занятым на работах с вредными и (или) опасными условиями труда</w:t>
      </w:r>
      <w:r w:rsidR="00527B86" w:rsidRPr="00527B86">
        <w:rPr>
          <w:sz w:val="24"/>
          <w:szCs w:val="24"/>
        </w:rPr>
        <w:t>;</w:t>
      </w:r>
    </w:p>
    <w:p w:rsidR="00527B86" w:rsidRPr="00527B86" w:rsidRDefault="00527B86" w:rsidP="004B497E">
      <w:pPr>
        <w:pStyle w:val="ConsPlusNormal"/>
        <w:ind w:firstLine="709"/>
        <w:jc w:val="both"/>
        <w:rPr>
          <w:sz w:val="24"/>
          <w:szCs w:val="24"/>
        </w:rPr>
      </w:pPr>
      <w:r w:rsidRPr="00527B86">
        <w:rPr>
          <w:sz w:val="24"/>
          <w:szCs w:val="24"/>
        </w:rPr>
        <w:t>выплаты за работу в местностях с особыми климатическими условиями;</w:t>
      </w:r>
    </w:p>
    <w:p w:rsidR="00527B86" w:rsidRPr="00527B86" w:rsidRDefault="00527B86" w:rsidP="004B497E">
      <w:pPr>
        <w:pStyle w:val="ConsPlusNormal"/>
        <w:ind w:firstLine="709"/>
        <w:jc w:val="both"/>
        <w:rPr>
          <w:sz w:val="24"/>
          <w:szCs w:val="24"/>
        </w:rPr>
      </w:pPr>
      <w:r w:rsidRPr="00527B86">
        <w:rPr>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27B86" w:rsidRPr="00527B86" w:rsidRDefault="00527B86" w:rsidP="004B497E">
      <w:pPr>
        <w:pStyle w:val="ConsPlusNormal"/>
        <w:ind w:firstLine="709"/>
        <w:jc w:val="both"/>
        <w:rPr>
          <w:sz w:val="24"/>
          <w:szCs w:val="24"/>
        </w:rPr>
      </w:pPr>
      <w:r w:rsidRPr="00527B86">
        <w:rPr>
          <w:sz w:val="24"/>
          <w:szCs w:val="24"/>
        </w:rPr>
        <w:t>1</w:t>
      </w:r>
      <w:r w:rsidR="007C1412">
        <w:rPr>
          <w:sz w:val="24"/>
          <w:szCs w:val="24"/>
        </w:rPr>
        <w:t>3</w:t>
      </w:r>
      <w:r w:rsidRPr="00527B86">
        <w:rPr>
          <w:sz w:val="24"/>
          <w:szCs w:val="24"/>
        </w:rPr>
        <w:t>. Виды выплат компенсационного характера, размеры и условия их осуществления устанавливаются в соответствии с локальными нормативными актами учреждения,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527B86" w:rsidRPr="00527B86" w:rsidRDefault="00527B86" w:rsidP="00527B86">
      <w:pPr>
        <w:pStyle w:val="ConsPlusNormal"/>
        <w:ind w:firstLine="709"/>
        <w:jc w:val="both"/>
        <w:rPr>
          <w:sz w:val="24"/>
          <w:szCs w:val="24"/>
        </w:rPr>
      </w:pPr>
      <w:r w:rsidRPr="00527B86">
        <w:rPr>
          <w:sz w:val="24"/>
          <w:szCs w:val="24"/>
        </w:rPr>
        <w:t>Размеры и условия осуществления выплат компенсационного характера конкретизируются в трудовых договорах работников.</w:t>
      </w:r>
    </w:p>
    <w:p w:rsidR="00241B8B" w:rsidRPr="00C263E6" w:rsidRDefault="00527B86" w:rsidP="00527B86">
      <w:pPr>
        <w:pStyle w:val="ConsPlusNormal"/>
        <w:spacing w:after="240"/>
        <w:ind w:firstLine="709"/>
        <w:jc w:val="both"/>
        <w:rPr>
          <w:sz w:val="24"/>
          <w:szCs w:val="24"/>
        </w:rPr>
      </w:pPr>
      <w:r w:rsidRPr="00527B86">
        <w:rPr>
          <w:sz w:val="24"/>
          <w:szCs w:val="24"/>
        </w:rPr>
        <w:t>1</w:t>
      </w:r>
      <w:r w:rsidR="007C1412">
        <w:rPr>
          <w:sz w:val="24"/>
          <w:szCs w:val="24"/>
        </w:rPr>
        <w:t>4</w:t>
      </w:r>
      <w:r w:rsidRPr="00527B86">
        <w:rPr>
          <w:sz w:val="24"/>
          <w:szCs w:val="24"/>
        </w:rPr>
        <w:t>. К заработной плате работников устанавливаются районный коэффициент и процентная надбавка за работу в местностях с особыми климатическими условиями.</w:t>
      </w:r>
    </w:p>
    <w:p w:rsidR="003A457F" w:rsidRPr="004B497E" w:rsidRDefault="003A457F" w:rsidP="004B497E">
      <w:pPr>
        <w:pStyle w:val="ConsPlusNormal"/>
        <w:jc w:val="center"/>
        <w:outlineLvl w:val="1"/>
        <w:rPr>
          <w:b/>
          <w:sz w:val="24"/>
          <w:szCs w:val="24"/>
        </w:rPr>
      </w:pPr>
      <w:bookmarkStart w:id="7" w:name="Par82"/>
      <w:bookmarkEnd w:id="7"/>
      <w:r w:rsidRPr="004B497E">
        <w:rPr>
          <w:b/>
          <w:sz w:val="24"/>
          <w:szCs w:val="24"/>
        </w:rPr>
        <w:lastRenderedPageBreak/>
        <w:t>4. ВЫПЛАТЫ СТИМУЛИРУЮЩЕГО ХАРАКТЕРА</w:t>
      </w:r>
    </w:p>
    <w:p w:rsidR="00BC1136" w:rsidRPr="00BC1136" w:rsidRDefault="00BC1136" w:rsidP="004B497E">
      <w:pPr>
        <w:pStyle w:val="ConsPlusNormal"/>
        <w:ind w:firstLine="709"/>
        <w:jc w:val="both"/>
        <w:rPr>
          <w:color w:val="000000"/>
          <w:sz w:val="24"/>
          <w:szCs w:val="24"/>
          <w:lang w:eastAsia="ar-SA"/>
        </w:rPr>
      </w:pPr>
      <w:r w:rsidRPr="00BC1136">
        <w:rPr>
          <w:color w:val="000000"/>
          <w:sz w:val="24"/>
          <w:szCs w:val="24"/>
          <w:lang w:eastAsia="ar-SA"/>
        </w:rPr>
        <w:t>1</w:t>
      </w:r>
      <w:r w:rsidR="007C1412">
        <w:rPr>
          <w:color w:val="000000"/>
          <w:sz w:val="24"/>
          <w:szCs w:val="24"/>
          <w:lang w:eastAsia="ar-SA"/>
        </w:rPr>
        <w:t>5</w:t>
      </w:r>
      <w:r w:rsidRPr="00BC1136">
        <w:rPr>
          <w:color w:val="000000"/>
          <w:sz w:val="24"/>
          <w:szCs w:val="24"/>
          <w:lang w:eastAsia="ar-SA"/>
        </w:rPr>
        <w:t>. К выплатам стимулирующего характера относятся выплаты, направленные на стимулирование работников за качественные результаты труда, а также поощрение за выполненную работу.</w:t>
      </w:r>
    </w:p>
    <w:p w:rsidR="00BC1136" w:rsidRPr="00BC1136" w:rsidRDefault="00BC1136" w:rsidP="004B497E">
      <w:pPr>
        <w:pStyle w:val="ConsPlusNormal"/>
        <w:ind w:firstLine="709"/>
        <w:jc w:val="both"/>
        <w:rPr>
          <w:color w:val="000000"/>
          <w:sz w:val="24"/>
          <w:szCs w:val="24"/>
          <w:lang w:eastAsia="ar-SA"/>
        </w:rPr>
      </w:pPr>
      <w:r w:rsidRPr="00BC1136">
        <w:rPr>
          <w:color w:val="000000"/>
          <w:sz w:val="24"/>
          <w:szCs w:val="24"/>
          <w:lang w:eastAsia="ar-SA"/>
        </w:rPr>
        <w:t>1</w:t>
      </w:r>
      <w:r w:rsidR="007C1412">
        <w:rPr>
          <w:color w:val="000000"/>
          <w:sz w:val="24"/>
          <w:szCs w:val="24"/>
          <w:lang w:eastAsia="ar-SA"/>
        </w:rPr>
        <w:t>6</w:t>
      </w:r>
      <w:r w:rsidRPr="00BC1136">
        <w:rPr>
          <w:color w:val="000000"/>
          <w:sz w:val="24"/>
          <w:szCs w:val="24"/>
          <w:lang w:eastAsia="ar-SA"/>
        </w:rPr>
        <w:t>. Выплаты стимулирующего характера, размеры и условия их введения устанавливаются коллективными договорами, локальными нормативными актами учреждения.</w:t>
      </w:r>
    </w:p>
    <w:p w:rsidR="00BC1136" w:rsidRPr="00BC1136" w:rsidRDefault="00BC1136" w:rsidP="004B497E">
      <w:pPr>
        <w:pStyle w:val="ConsPlusNormal"/>
        <w:ind w:firstLine="709"/>
        <w:jc w:val="both"/>
        <w:rPr>
          <w:color w:val="000000"/>
          <w:sz w:val="24"/>
          <w:szCs w:val="24"/>
          <w:lang w:eastAsia="ar-SA"/>
        </w:rPr>
      </w:pPr>
      <w:r w:rsidRPr="00BC1136">
        <w:rPr>
          <w:color w:val="000000"/>
          <w:sz w:val="24"/>
          <w:szCs w:val="24"/>
          <w:lang w:eastAsia="ar-SA"/>
        </w:rPr>
        <w:t>1</w:t>
      </w:r>
      <w:r w:rsidR="007C1412">
        <w:rPr>
          <w:color w:val="000000"/>
          <w:sz w:val="24"/>
          <w:szCs w:val="24"/>
          <w:lang w:eastAsia="ar-SA"/>
        </w:rPr>
        <w:t>7</w:t>
      </w:r>
      <w:r w:rsidRPr="00BC1136">
        <w:rPr>
          <w:color w:val="000000"/>
          <w:sz w:val="24"/>
          <w:szCs w:val="24"/>
          <w:lang w:eastAsia="ar-SA"/>
        </w:rPr>
        <w:t xml:space="preserve">. </w:t>
      </w:r>
      <w:r w:rsidR="00DA2C18" w:rsidRPr="00DA2C18">
        <w:rPr>
          <w:color w:val="000000"/>
          <w:sz w:val="24"/>
          <w:szCs w:val="24"/>
          <w:lang w:eastAsia="ar-SA"/>
        </w:rPr>
        <w:t>Работникам учреждений в пределах утвержденного фонда оплаты труда могут устанавливаться следующие выплаты стимулирующего характера</w:t>
      </w:r>
      <w:r w:rsidRPr="00BC1136">
        <w:rPr>
          <w:color w:val="000000"/>
          <w:sz w:val="24"/>
          <w:szCs w:val="24"/>
          <w:lang w:eastAsia="ar-SA"/>
        </w:rPr>
        <w:t>:</w:t>
      </w:r>
    </w:p>
    <w:p w:rsidR="00BC1136" w:rsidRPr="00BC1136" w:rsidRDefault="00BC1136" w:rsidP="004B497E">
      <w:pPr>
        <w:pStyle w:val="ConsPlusNormal"/>
        <w:ind w:firstLine="709"/>
        <w:jc w:val="both"/>
        <w:rPr>
          <w:color w:val="000000"/>
          <w:sz w:val="24"/>
          <w:szCs w:val="24"/>
          <w:lang w:eastAsia="ar-SA"/>
        </w:rPr>
      </w:pPr>
      <w:r w:rsidRPr="00BC1136">
        <w:rPr>
          <w:color w:val="000000"/>
          <w:sz w:val="24"/>
          <w:szCs w:val="24"/>
          <w:lang w:eastAsia="ar-SA"/>
        </w:rPr>
        <w:t>выплаты за важность выполняемой работы, степень самостоятельности и ответственности при выполнении поставленных задач;</w:t>
      </w:r>
    </w:p>
    <w:p w:rsidR="00BC1136" w:rsidRPr="00BC1136" w:rsidRDefault="00BC1136" w:rsidP="004B497E">
      <w:pPr>
        <w:pStyle w:val="ConsPlusNormal"/>
        <w:ind w:firstLine="709"/>
        <w:jc w:val="both"/>
        <w:rPr>
          <w:color w:val="000000"/>
          <w:sz w:val="24"/>
          <w:szCs w:val="24"/>
          <w:lang w:eastAsia="ar-SA"/>
        </w:rPr>
      </w:pPr>
      <w:r w:rsidRPr="00BC1136">
        <w:rPr>
          <w:color w:val="000000"/>
          <w:sz w:val="24"/>
          <w:szCs w:val="24"/>
          <w:lang w:eastAsia="ar-SA"/>
        </w:rPr>
        <w:t>выплаты за интенсивность и высокие результаты работы;</w:t>
      </w:r>
    </w:p>
    <w:p w:rsidR="00BC1136" w:rsidRDefault="00BC1136" w:rsidP="004B497E">
      <w:pPr>
        <w:pStyle w:val="ConsPlusNormal"/>
        <w:ind w:firstLine="709"/>
        <w:jc w:val="both"/>
        <w:rPr>
          <w:color w:val="000000"/>
          <w:sz w:val="24"/>
          <w:szCs w:val="24"/>
          <w:lang w:eastAsia="ar-SA"/>
        </w:rPr>
      </w:pPr>
      <w:r w:rsidRPr="00BC1136">
        <w:rPr>
          <w:color w:val="000000"/>
          <w:sz w:val="24"/>
          <w:szCs w:val="24"/>
          <w:lang w:eastAsia="ar-SA"/>
        </w:rPr>
        <w:t>выплаты за качество выполняемых работ;</w:t>
      </w:r>
    </w:p>
    <w:p w:rsidR="008D0FFB" w:rsidRPr="00BC1136" w:rsidRDefault="008D0FFB" w:rsidP="004B497E">
      <w:pPr>
        <w:pStyle w:val="ConsPlusNormal"/>
        <w:ind w:firstLine="709"/>
        <w:jc w:val="both"/>
        <w:rPr>
          <w:color w:val="000000"/>
          <w:sz w:val="24"/>
          <w:szCs w:val="24"/>
          <w:lang w:eastAsia="ar-SA"/>
        </w:rPr>
      </w:pPr>
      <w:r w:rsidRPr="008D0FFB">
        <w:rPr>
          <w:color w:val="000000"/>
          <w:sz w:val="24"/>
          <w:szCs w:val="24"/>
          <w:lang w:eastAsia="ar-SA"/>
        </w:rPr>
        <w:t>персональные выплаты;</w:t>
      </w:r>
    </w:p>
    <w:p w:rsidR="00BC1136" w:rsidRPr="00BC1136" w:rsidRDefault="00BC1136" w:rsidP="004B497E">
      <w:pPr>
        <w:pStyle w:val="ConsPlusNormal"/>
        <w:ind w:firstLine="709"/>
        <w:jc w:val="both"/>
        <w:rPr>
          <w:color w:val="000000"/>
          <w:sz w:val="24"/>
          <w:szCs w:val="24"/>
          <w:lang w:eastAsia="ar-SA"/>
        </w:rPr>
      </w:pPr>
      <w:r w:rsidRPr="00BC1136">
        <w:rPr>
          <w:color w:val="000000"/>
          <w:sz w:val="24"/>
          <w:szCs w:val="24"/>
          <w:lang w:eastAsia="ar-SA"/>
        </w:rPr>
        <w:t>выплаты по итогам работы.</w:t>
      </w:r>
    </w:p>
    <w:p w:rsidR="00BC1136" w:rsidRPr="00BC1136" w:rsidRDefault="00BC1136" w:rsidP="004B497E">
      <w:pPr>
        <w:pStyle w:val="ConsPlusNormal"/>
        <w:ind w:firstLine="709"/>
        <w:jc w:val="both"/>
        <w:rPr>
          <w:color w:val="000000"/>
          <w:sz w:val="24"/>
          <w:szCs w:val="24"/>
          <w:lang w:eastAsia="ar-SA"/>
        </w:rPr>
      </w:pPr>
      <w:r w:rsidRPr="00BC1136">
        <w:rPr>
          <w:color w:val="000000"/>
          <w:sz w:val="24"/>
          <w:szCs w:val="24"/>
          <w:lang w:eastAsia="ar-SA"/>
        </w:rPr>
        <w:t>1</w:t>
      </w:r>
      <w:r w:rsidR="007C1412">
        <w:rPr>
          <w:color w:val="000000"/>
          <w:sz w:val="24"/>
          <w:szCs w:val="24"/>
          <w:lang w:eastAsia="ar-SA"/>
        </w:rPr>
        <w:t>8</w:t>
      </w:r>
      <w:r w:rsidRPr="00BC1136">
        <w:rPr>
          <w:color w:val="000000"/>
          <w:sz w:val="24"/>
          <w:szCs w:val="24"/>
          <w:lang w:eastAsia="ar-SA"/>
        </w:rPr>
        <w:t>. Максимальным размером выплаты стимулирующего характера не ограничены и устанавливаются в пределах фонда оплаты труда.</w:t>
      </w:r>
    </w:p>
    <w:p w:rsidR="003A457F" w:rsidRPr="00C263E6" w:rsidRDefault="007C1412" w:rsidP="004B497E">
      <w:pPr>
        <w:pStyle w:val="ConsPlusNormal"/>
        <w:ind w:firstLine="709"/>
        <w:jc w:val="both"/>
        <w:rPr>
          <w:sz w:val="24"/>
          <w:szCs w:val="24"/>
        </w:rPr>
      </w:pPr>
      <w:r>
        <w:rPr>
          <w:color w:val="000000"/>
          <w:sz w:val="24"/>
          <w:szCs w:val="24"/>
          <w:lang w:eastAsia="ar-SA"/>
        </w:rPr>
        <w:t>19</w:t>
      </w:r>
      <w:r w:rsidR="00BC1136" w:rsidRPr="00BC1136">
        <w:rPr>
          <w:color w:val="000000"/>
          <w:sz w:val="24"/>
          <w:szCs w:val="24"/>
          <w:lang w:eastAsia="ar-SA"/>
        </w:rPr>
        <w:t>. Конкретный размер выплат стимулирующего характера (за исключением выплаты по итогам работы) устанавливается ежемесячно.</w:t>
      </w:r>
    </w:p>
    <w:p w:rsidR="003A457F" w:rsidRPr="00C263E6" w:rsidRDefault="00BC1136" w:rsidP="004B497E">
      <w:pPr>
        <w:pStyle w:val="ConsPlusNormal"/>
        <w:ind w:firstLine="709"/>
        <w:jc w:val="both"/>
        <w:rPr>
          <w:sz w:val="24"/>
          <w:szCs w:val="24"/>
        </w:rPr>
      </w:pPr>
      <w:r>
        <w:rPr>
          <w:sz w:val="24"/>
          <w:szCs w:val="24"/>
        </w:rPr>
        <w:t>2</w:t>
      </w:r>
      <w:r w:rsidR="007C1412">
        <w:rPr>
          <w:sz w:val="24"/>
          <w:szCs w:val="24"/>
        </w:rPr>
        <w:t>0</w:t>
      </w:r>
      <w:r>
        <w:rPr>
          <w:sz w:val="24"/>
          <w:szCs w:val="24"/>
        </w:rPr>
        <w:t xml:space="preserve">. </w:t>
      </w:r>
      <w:r w:rsidR="003A457F" w:rsidRPr="00C263E6">
        <w:rPr>
          <w:sz w:val="24"/>
          <w:szCs w:val="24"/>
        </w:rPr>
        <w:t>Выплаты по итогам работы за год осуществляются работникам учреждения в случае выполнения учреждением государственного</w:t>
      </w:r>
      <w:r>
        <w:rPr>
          <w:sz w:val="24"/>
          <w:szCs w:val="24"/>
        </w:rPr>
        <w:t xml:space="preserve"> (муниципального)</w:t>
      </w:r>
      <w:r w:rsidR="003A457F" w:rsidRPr="00C263E6">
        <w:rPr>
          <w:sz w:val="24"/>
          <w:szCs w:val="24"/>
        </w:rPr>
        <w:t xml:space="preserve"> задания, высокой эффективности (результативности) и качества работы учреждения.</w:t>
      </w:r>
    </w:p>
    <w:p w:rsidR="003A457F" w:rsidRPr="00C263E6" w:rsidRDefault="003A457F" w:rsidP="004B497E">
      <w:pPr>
        <w:pStyle w:val="ConsPlusNormal"/>
        <w:ind w:firstLine="709"/>
        <w:jc w:val="both"/>
        <w:rPr>
          <w:sz w:val="24"/>
          <w:szCs w:val="24"/>
        </w:rPr>
      </w:pPr>
      <w:r w:rsidRPr="00C263E6">
        <w:rPr>
          <w:sz w:val="24"/>
          <w:szCs w:val="24"/>
        </w:rPr>
        <w:t>При установлении размера выплаты по итогам работы за год для конкретного работника учреждения учитываются время, фактически отработанное работником в течение расчетного года, и его личный вклад в результаты деятельности учреждения.</w:t>
      </w:r>
    </w:p>
    <w:p w:rsidR="00965796" w:rsidRPr="00C263E6" w:rsidRDefault="00965796" w:rsidP="004B497E">
      <w:pPr>
        <w:pStyle w:val="ConsPlusNormal"/>
        <w:ind w:firstLine="709"/>
        <w:jc w:val="both"/>
        <w:rPr>
          <w:sz w:val="24"/>
          <w:szCs w:val="24"/>
        </w:rPr>
      </w:pPr>
      <w:r w:rsidRPr="00C263E6">
        <w:rPr>
          <w:sz w:val="24"/>
          <w:szCs w:val="24"/>
        </w:rPr>
        <w:t>Названные выплаты осуществляются с учетом районного коэффициента и процентной надбавки к заработной плате за стаж работы в районах Крайнего Севера, в приравненных к ним местностях и (или) иных местностях края с особыми климатическими условиями.</w:t>
      </w:r>
    </w:p>
    <w:p w:rsidR="003F1DB4" w:rsidRPr="00C263E6" w:rsidRDefault="00BC1136" w:rsidP="004B497E">
      <w:pPr>
        <w:pStyle w:val="ConsPlusNormal"/>
        <w:ind w:firstLine="709"/>
        <w:jc w:val="both"/>
        <w:rPr>
          <w:sz w:val="24"/>
          <w:szCs w:val="24"/>
        </w:rPr>
      </w:pPr>
      <w:r>
        <w:rPr>
          <w:sz w:val="24"/>
          <w:szCs w:val="24"/>
        </w:rPr>
        <w:t>2</w:t>
      </w:r>
      <w:r w:rsidR="007C1412">
        <w:rPr>
          <w:sz w:val="24"/>
          <w:szCs w:val="24"/>
        </w:rPr>
        <w:t>1</w:t>
      </w:r>
      <w:r>
        <w:rPr>
          <w:sz w:val="24"/>
          <w:szCs w:val="24"/>
        </w:rPr>
        <w:t>.</w:t>
      </w:r>
      <w:r w:rsidR="003F1DB4" w:rsidRPr="00C263E6">
        <w:rPr>
          <w:sz w:val="24"/>
          <w:szCs w:val="24"/>
        </w:rPr>
        <w:t>В честь награждения Почетной грамотой от Главы города, Председателя городского совета депутатов и выше стоящих структур, Благодарственным письмом от Министе</w:t>
      </w:r>
      <w:proofErr w:type="gramStart"/>
      <w:r w:rsidR="003F1DB4" w:rsidRPr="00C263E6">
        <w:rPr>
          <w:sz w:val="24"/>
          <w:szCs w:val="24"/>
        </w:rPr>
        <w:t>рств кр</w:t>
      </w:r>
      <w:proofErr w:type="gramEnd"/>
      <w:r w:rsidR="003F1DB4" w:rsidRPr="00C263E6">
        <w:rPr>
          <w:sz w:val="24"/>
          <w:szCs w:val="24"/>
        </w:rPr>
        <w:t>ая, Законодательного собрания края и выше стоящих структур</w:t>
      </w:r>
      <w:r w:rsidR="001B6DA3" w:rsidRPr="00C263E6">
        <w:rPr>
          <w:sz w:val="24"/>
          <w:szCs w:val="24"/>
        </w:rPr>
        <w:t xml:space="preserve"> работникам </w:t>
      </w:r>
      <w:r>
        <w:rPr>
          <w:sz w:val="24"/>
          <w:szCs w:val="24"/>
        </w:rPr>
        <w:t>выплачивается</w:t>
      </w:r>
      <w:r w:rsidR="001B6DA3" w:rsidRPr="00C263E6">
        <w:rPr>
          <w:sz w:val="24"/>
          <w:szCs w:val="24"/>
        </w:rPr>
        <w:t xml:space="preserve"> премия в размере 1000 </w:t>
      </w:r>
      <w:r w:rsidR="00527B86" w:rsidRPr="00C263E6">
        <w:rPr>
          <w:sz w:val="24"/>
          <w:szCs w:val="24"/>
        </w:rPr>
        <w:t>руб.</w:t>
      </w:r>
      <w:r w:rsidR="001B6DA3" w:rsidRPr="00C263E6">
        <w:rPr>
          <w:sz w:val="24"/>
          <w:szCs w:val="24"/>
        </w:rPr>
        <w:t xml:space="preserve"> Выплата премии производится на основании приказа </w:t>
      </w:r>
      <w:r w:rsidR="00A123C3">
        <w:rPr>
          <w:sz w:val="24"/>
          <w:szCs w:val="24"/>
        </w:rPr>
        <w:t>руководителя</w:t>
      </w:r>
      <w:r w:rsidR="001B6DA3" w:rsidRPr="00C263E6">
        <w:rPr>
          <w:sz w:val="24"/>
          <w:szCs w:val="24"/>
        </w:rPr>
        <w:t xml:space="preserve"> учреждения с учетом положений настоящей статьи</w:t>
      </w:r>
      <w:r>
        <w:rPr>
          <w:sz w:val="24"/>
          <w:szCs w:val="24"/>
        </w:rPr>
        <w:t>.</w:t>
      </w:r>
    </w:p>
    <w:p w:rsidR="00965796" w:rsidRPr="00C263E6" w:rsidRDefault="00965796" w:rsidP="004B497E">
      <w:pPr>
        <w:pStyle w:val="ConsPlusNormal"/>
        <w:ind w:firstLine="709"/>
        <w:jc w:val="both"/>
        <w:rPr>
          <w:sz w:val="24"/>
          <w:szCs w:val="24"/>
        </w:rPr>
      </w:pPr>
      <w:r w:rsidRPr="00C263E6">
        <w:rPr>
          <w:sz w:val="24"/>
          <w:szCs w:val="24"/>
        </w:rPr>
        <w:t>Названные выплаты учитываются при исчислении средней заработной платы в случае предоставления им установленных трудовым законодательством Российской Федерации гарантий.</w:t>
      </w:r>
    </w:p>
    <w:p w:rsidR="00EE19F8" w:rsidRPr="00730A0B" w:rsidRDefault="00EE19F8" w:rsidP="004B497E">
      <w:pPr>
        <w:ind w:firstLine="709"/>
        <w:jc w:val="both"/>
        <w:rPr>
          <w:rFonts w:ascii="Arial" w:hAnsi="Arial" w:cs="Arial"/>
          <w:shd w:val="clear" w:color="auto" w:fill="F0F0F0"/>
        </w:rPr>
      </w:pPr>
      <w:bookmarkStart w:id="8" w:name="sub_35"/>
      <w:r>
        <w:rPr>
          <w:rFonts w:ascii="Arial" w:hAnsi="Arial" w:cs="Arial"/>
        </w:rPr>
        <w:t>2</w:t>
      </w:r>
      <w:r w:rsidR="007C1412">
        <w:rPr>
          <w:rFonts w:ascii="Arial" w:hAnsi="Arial" w:cs="Arial"/>
        </w:rPr>
        <w:t>2</w:t>
      </w:r>
      <w:r w:rsidRPr="00730A0B">
        <w:rPr>
          <w:rFonts w:ascii="Arial" w:hAnsi="Arial" w:cs="Arial"/>
        </w:rPr>
        <w:t xml:space="preserve">. Стимулирующие выплаты, за исключением выплат по итогам работы, </w:t>
      </w:r>
      <w:r>
        <w:rPr>
          <w:rFonts w:ascii="Arial" w:hAnsi="Arial" w:cs="Arial"/>
        </w:rPr>
        <w:t xml:space="preserve">на основании протокола </w:t>
      </w:r>
      <w:r w:rsidRPr="000E3309">
        <w:rPr>
          <w:rFonts w:ascii="Arial" w:hAnsi="Arial" w:cs="Arial"/>
        </w:rPr>
        <w:t>заседания комиссии по распределению стимулирующих выплат</w:t>
      </w:r>
      <w:r w:rsidRPr="00730A0B">
        <w:rPr>
          <w:rFonts w:ascii="Arial" w:hAnsi="Arial" w:cs="Arial"/>
        </w:rPr>
        <w:t xml:space="preserve"> устанавливаются </w:t>
      </w:r>
      <w:r>
        <w:rPr>
          <w:rFonts w:ascii="Arial" w:hAnsi="Arial" w:cs="Arial"/>
        </w:rPr>
        <w:t xml:space="preserve">приказом </w:t>
      </w:r>
      <w:r w:rsidRPr="00730A0B">
        <w:rPr>
          <w:rFonts w:ascii="Arial" w:hAnsi="Arial" w:cs="Arial"/>
        </w:rPr>
        <w:t>руководител</w:t>
      </w:r>
      <w:r>
        <w:rPr>
          <w:rFonts w:ascii="Arial" w:hAnsi="Arial" w:cs="Arial"/>
        </w:rPr>
        <w:t>я</w:t>
      </w:r>
      <w:r w:rsidRPr="00730A0B">
        <w:rPr>
          <w:rFonts w:ascii="Arial" w:hAnsi="Arial" w:cs="Arial"/>
        </w:rPr>
        <w:t xml:space="preserve"> учреждения</w:t>
      </w:r>
      <w:r w:rsidR="001F28FD">
        <w:rPr>
          <w:rFonts w:ascii="Arial" w:hAnsi="Arial" w:cs="Arial"/>
        </w:rPr>
        <w:t xml:space="preserve"> </w:t>
      </w:r>
      <w:r w:rsidRPr="00730A0B">
        <w:rPr>
          <w:rFonts w:ascii="Arial" w:hAnsi="Arial" w:cs="Arial"/>
        </w:rPr>
        <w:t>ежемесячно</w:t>
      </w:r>
      <w:r>
        <w:rPr>
          <w:rFonts w:ascii="Arial" w:hAnsi="Arial" w:cs="Arial"/>
        </w:rPr>
        <w:t xml:space="preserve"> и</w:t>
      </w:r>
      <w:r w:rsidRPr="00730A0B">
        <w:rPr>
          <w:rFonts w:ascii="Arial" w:hAnsi="Arial" w:cs="Arial"/>
        </w:rPr>
        <w:t xml:space="preserve"> выплачиваются ежемесячно.</w:t>
      </w:r>
      <w:bookmarkEnd w:id="8"/>
    </w:p>
    <w:p w:rsidR="00EE19F8" w:rsidRPr="00730A0B" w:rsidRDefault="00EE19F8" w:rsidP="004B497E">
      <w:pPr>
        <w:ind w:firstLine="709"/>
        <w:jc w:val="both"/>
        <w:rPr>
          <w:rFonts w:ascii="Arial" w:hAnsi="Arial" w:cs="Arial"/>
        </w:rPr>
      </w:pPr>
      <w:r w:rsidRPr="00730A0B">
        <w:rPr>
          <w:rFonts w:ascii="Arial" w:hAnsi="Arial" w:cs="Arial"/>
        </w:rPr>
        <w:t>2</w:t>
      </w:r>
      <w:r w:rsidR="007C1412">
        <w:rPr>
          <w:rFonts w:ascii="Arial" w:hAnsi="Arial" w:cs="Arial"/>
        </w:rPr>
        <w:t>3</w:t>
      </w:r>
      <w:r w:rsidRPr="00730A0B">
        <w:rPr>
          <w:rFonts w:ascii="Arial" w:hAnsi="Arial" w:cs="Arial"/>
        </w:rPr>
        <w:t xml:space="preserve">. </w:t>
      </w:r>
      <w:proofErr w:type="gramStart"/>
      <w:r>
        <w:rPr>
          <w:rFonts w:ascii="Arial" w:hAnsi="Arial" w:cs="Arial"/>
        </w:rPr>
        <w:t>В</w:t>
      </w:r>
      <w:r w:rsidRPr="00730A0B">
        <w:rPr>
          <w:rFonts w:ascii="Arial" w:hAnsi="Arial" w:cs="Arial"/>
        </w:rPr>
        <w:t xml:space="preserve"> целях обеспечения заработной платы работника</w:t>
      </w:r>
      <w:r w:rsidR="00693A13">
        <w:rPr>
          <w:rFonts w:ascii="Arial" w:hAnsi="Arial" w:cs="Arial"/>
        </w:rPr>
        <w:t>м</w:t>
      </w:r>
      <w:r w:rsidRPr="00730A0B">
        <w:rPr>
          <w:rFonts w:ascii="Arial" w:hAnsi="Arial" w:cs="Arial"/>
        </w:rPr>
        <w:t xml:space="preserve"> учреждения на уровне размера минимальной заработной платы (</w:t>
      </w:r>
      <w:hyperlink r:id="rId12" w:history="1">
        <w:r w:rsidRPr="00730A0B">
          <w:rPr>
            <w:rStyle w:val="af2"/>
            <w:rFonts w:ascii="Arial" w:hAnsi="Arial" w:cs="Arial"/>
            <w:color w:val="auto"/>
          </w:rPr>
          <w:t>минимального размера оплаты труда</w:t>
        </w:r>
      </w:hyperlink>
      <w:r w:rsidRPr="00730A0B">
        <w:rPr>
          <w:rFonts w:ascii="Arial" w:hAnsi="Arial" w:cs="Arial"/>
        </w:rPr>
        <w:t>)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w:t>
      </w:r>
      <w:proofErr w:type="gramEnd"/>
      <w:r w:rsidRPr="00730A0B">
        <w:rPr>
          <w:rFonts w:ascii="Arial" w:hAnsi="Arial" w:cs="Arial"/>
        </w:rPr>
        <w:t xml:space="preserve"> размером минимальной заработной платы, установленным в Красноярском </w:t>
      </w:r>
      <w:r w:rsidRPr="00730A0B">
        <w:rPr>
          <w:rFonts w:ascii="Arial" w:hAnsi="Arial" w:cs="Arial"/>
        </w:rPr>
        <w:lastRenderedPageBreak/>
        <w:t xml:space="preserve">крае (минимальным </w:t>
      </w:r>
      <w:proofErr w:type="gramStart"/>
      <w:r w:rsidRPr="00730A0B">
        <w:rPr>
          <w:rFonts w:ascii="Arial" w:hAnsi="Arial" w:cs="Arial"/>
        </w:rPr>
        <w:t>размером оплаты труда</w:t>
      </w:r>
      <w:proofErr w:type="gramEnd"/>
      <w:r w:rsidRPr="00730A0B">
        <w:rPr>
          <w:rFonts w:ascii="Arial" w:hAnsi="Arial" w:cs="Arial"/>
        </w:rPr>
        <w:t>), и величиной заработной платы конкретного работника учреждения за соответствующий период времени.</w:t>
      </w:r>
    </w:p>
    <w:p w:rsidR="00EE19F8" w:rsidRPr="00730A0B" w:rsidRDefault="00EE19F8" w:rsidP="004B497E">
      <w:pPr>
        <w:ind w:firstLine="709"/>
        <w:jc w:val="both"/>
        <w:rPr>
          <w:rFonts w:ascii="Arial" w:hAnsi="Arial" w:cs="Arial"/>
        </w:rPr>
      </w:pPr>
      <w:bookmarkStart w:id="9" w:name="sub_24402"/>
      <w:proofErr w:type="gramStart"/>
      <w:r w:rsidRPr="00730A0B">
        <w:rPr>
          <w:rFonts w:ascii="Arial" w:hAnsi="Arial" w:cs="Arial"/>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w:t>
      </w:r>
      <w:hyperlink r:id="rId13" w:history="1">
        <w:r w:rsidRPr="00730A0B">
          <w:rPr>
            <w:rStyle w:val="af2"/>
            <w:rFonts w:ascii="Arial" w:hAnsi="Arial" w:cs="Arial"/>
            <w:color w:val="auto"/>
          </w:rPr>
          <w:t>минимального размера оплаты труда</w:t>
        </w:r>
      </w:hyperlink>
      <w:r w:rsidRPr="00730A0B">
        <w:rPr>
          <w:rFonts w:ascii="Arial" w:hAnsi="Arial" w:cs="Arial"/>
        </w:rPr>
        <w:t>),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w:t>
      </w:r>
      <w:proofErr w:type="gramEnd"/>
      <w:r w:rsidRPr="00730A0B">
        <w:rPr>
          <w:rFonts w:ascii="Arial" w:hAnsi="Arial" w:cs="Arial"/>
        </w:rPr>
        <w:t xml:space="preserve"> Красноярском </w:t>
      </w:r>
      <w:proofErr w:type="gramStart"/>
      <w:r w:rsidRPr="00730A0B">
        <w:rPr>
          <w:rFonts w:ascii="Arial" w:hAnsi="Arial" w:cs="Arial"/>
        </w:rPr>
        <w:t>крае</w:t>
      </w:r>
      <w:proofErr w:type="gramEnd"/>
      <w:r w:rsidRPr="00730A0B">
        <w:rPr>
          <w:rFonts w:ascii="Arial" w:hAnsi="Arial" w:cs="Arial"/>
        </w:rPr>
        <w:t xml:space="preserve">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bookmarkEnd w:id="9"/>
    <w:p w:rsidR="00EE19F8" w:rsidRPr="00730A0B" w:rsidRDefault="00EE19F8" w:rsidP="004B497E">
      <w:pPr>
        <w:ind w:firstLine="709"/>
        <w:jc w:val="both"/>
        <w:rPr>
          <w:rFonts w:ascii="Arial" w:hAnsi="Arial" w:cs="Arial"/>
        </w:rPr>
      </w:pPr>
      <w:r>
        <w:rPr>
          <w:rFonts w:ascii="Arial" w:hAnsi="Arial" w:cs="Arial"/>
        </w:rPr>
        <w:t>Р</w:t>
      </w:r>
      <w:r w:rsidRPr="00730A0B">
        <w:rPr>
          <w:rFonts w:ascii="Arial" w:hAnsi="Arial" w:cs="Arial"/>
        </w:rPr>
        <w:t xml:space="preserve">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заработной платы, установленного </w:t>
      </w:r>
      <w:hyperlink r:id="rId14" w:history="1">
        <w:r w:rsidRPr="00730A0B">
          <w:rPr>
            <w:rStyle w:val="af2"/>
            <w:rFonts w:ascii="Arial" w:hAnsi="Arial" w:cs="Arial"/>
            <w:color w:val="auto"/>
          </w:rPr>
          <w:t>Законом</w:t>
        </w:r>
      </w:hyperlink>
      <w:r w:rsidRPr="00730A0B">
        <w:rPr>
          <w:rFonts w:ascii="Arial" w:hAnsi="Arial" w:cs="Arial"/>
        </w:rPr>
        <w:t xml:space="preserve"> Красноярского края от 29.10.2009 № 9-3864 «О системах оплаты труда работников краевых государственных учреждений», предоставляется региональная выплата.</w:t>
      </w:r>
    </w:p>
    <w:p w:rsidR="00EE19F8" w:rsidRPr="00730A0B" w:rsidRDefault="00EE19F8" w:rsidP="004B497E">
      <w:pPr>
        <w:ind w:firstLine="709"/>
        <w:jc w:val="both"/>
        <w:rPr>
          <w:rFonts w:ascii="Arial" w:hAnsi="Arial" w:cs="Arial"/>
        </w:rPr>
      </w:pPr>
      <w:proofErr w:type="gramStart"/>
      <w:r w:rsidRPr="00730A0B">
        <w:rPr>
          <w:rFonts w:ascii="Arial" w:hAnsi="Arial" w:cs="Arial"/>
        </w:rPr>
        <w:t xml:space="preserve">Региональная выплата для работника рассчитывается как разница между размером заработной платы, установленным </w:t>
      </w:r>
      <w:hyperlink r:id="rId15" w:history="1">
        <w:r w:rsidRPr="00730A0B">
          <w:rPr>
            <w:rStyle w:val="af2"/>
            <w:rFonts w:ascii="Arial" w:hAnsi="Arial" w:cs="Arial"/>
            <w:color w:val="auto"/>
          </w:rPr>
          <w:t>Законом</w:t>
        </w:r>
      </w:hyperlink>
      <w:r w:rsidRPr="00730A0B">
        <w:rPr>
          <w:rFonts w:ascii="Arial" w:hAnsi="Arial" w:cs="Arial"/>
        </w:rPr>
        <w:t xml:space="preserve"> Красноярского края от 29.10.2009 № 9-3864 «О системах оплаты труда работников краевых государственных учреждений»,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roofErr w:type="gramEnd"/>
    </w:p>
    <w:p w:rsidR="00EE19F8" w:rsidRPr="00730A0B" w:rsidRDefault="00EE19F8" w:rsidP="004B497E">
      <w:pPr>
        <w:ind w:firstLine="709"/>
        <w:jc w:val="both"/>
        <w:rPr>
          <w:rFonts w:ascii="Arial" w:hAnsi="Arial" w:cs="Arial"/>
        </w:rPr>
      </w:pPr>
      <w:proofErr w:type="gramStart"/>
      <w:r w:rsidRPr="00730A0B">
        <w:rPr>
          <w:rFonts w:ascii="Arial" w:hAnsi="Arial" w:cs="Arial"/>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w:t>
      </w:r>
      <w:hyperlink r:id="rId16" w:history="1">
        <w:r w:rsidRPr="00730A0B">
          <w:rPr>
            <w:rStyle w:val="af2"/>
            <w:rFonts w:ascii="Arial" w:hAnsi="Arial" w:cs="Arial"/>
            <w:color w:val="auto"/>
          </w:rPr>
          <w:t>Законом</w:t>
        </w:r>
      </w:hyperlink>
      <w:r w:rsidRPr="00730A0B">
        <w:rPr>
          <w:rFonts w:ascii="Arial" w:hAnsi="Arial" w:cs="Arial"/>
        </w:rPr>
        <w:t xml:space="preserve"> Красноярского края от 29.10.2009 № 9-3864 «О системах оплаты труда работников краевых государственных учреждений»,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Законом Красноярского края от 29.10.2009</w:t>
      </w:r>
      <w:proofErr w:type="gramEnd"/>
      <w:r w:rsidRPr="00730A0B">
        <w:rPr>
          <w:rFonts w:ascii="Arial" w:hAnsi="Arial" w:cs="Arial"/>
        </w:rPr>
        <w:t xml:space="preserve"> № </w:t>
      </w:r>
      <w:proofErr w:type="gramStart"/>
      <w:r w:rsidRPr="00730A0B">
        <w:rPr>
          <w:rFonts w:ascii="Arial" w:hAnsi="Arial" w:cs="Arial"/>
        </w:rPr>
        <w:t>9-3864 «О системах оплаты труда работников краевых государственных учреждений»,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EE19F8" w:rsidRPr="00730A0B" w:rsidRDefault="00EE19F8" w:rsidP="004B497E">
      <w:pPr>
        <w:ind w:firstLine="709"/>
        <w:jc w:val="both"/>
        <w:rPr>
          <w:rFonts w:ascii="Arial" w:hAnsi="Arial" w:cs="Arial"/>
        </w:rPr>
      </w:pPr>
      <w:r w:rsidRPr="00730A0B">
        <w:rPr>
          <w:rFonts w:ascii="Arial" w:hAnsi="Arial" w:cs="Arial"/>
        </w:rPr>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EE19F8" w:rsidRPr="00730A0B" w:rsidRDefault="00EE19F8" w:rsidP="004B497E">
      <w:pPr>
        <w:ind w:firstLine="709"/>
        <w:jc w:val="both"/>
        <w:rPr>
          <w:rFonts w:ascii="Arial" w:hAnsi="Arial" w:cs="Arial"/>
        </w:rPr>
      </w:pPr>
      <w:r w:rsidRPr="00730A0B">
        <w:rPr>
          <w:rFonts w:ascii="Arial" w:hAnsi="Arial" w:cs="Arial"/>
        </w:rPr>
        <w:t xml:space="preserve">Региональная выплата включает в себя начисления по </w:t>
      </w:r>
      <w:hyperlink r:id="rId17" w:history="1">
        <w:r w:rsidRPr="00730A0B">
          <w:rPr>
            <w:rStyle w:val="af2"/>
            <w:rFonts w:ascii="Arial" w:hAnsi="Arial" w:cs="Arial"/>
            <w:color w:val="auto"/>
          </w:rPr>
          <w:t>районному коэффициенту</w:t>
        </w:r>
      </w:hyperlink>
      <w:r w:rsidRPr="00730A0B">
        <w:rPr>
          <w:rFonts w:ascii="Arial" w:hAnsi="Arial" w:cs="Arial"/>
        </w:rPr>
        <w:t>,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EE19F8" w:rsidRPr="00730A0B" w:rsidRDefault="00EE19F8" w:rsidP="004B497E">
      <w:pPr>
        <w:ind w:firstLine="709"/>
        <w:jc w:val="both"/>
        <w:rPr>
          <w:rFonts w:ascii="Arial" w:hAnsi="Arial" w:cs="Arial"/>
        </w:rPr>
      </w:pPr>
      <w:r w:rsidRPr="00730A0B">
        <w:rPr>
          <w:rFonts w:ascii="Arial" w:hAnsi="Arial" w:cs="Arial"/>
        </w:rPr>
        <w:t xml:space="preserve">Размеры заработной платы для расчета региональной выплаты включают в себя начисления по </w:t>
      </w:r>
      <w:hyperlink r:id="rId18" w:history="1">
        <w:r w:rsidRPr="00730A0B">
          <w:rPr>
            <w:rStyle w:val="af2"/>
            <w:rFonts w:ascii="Arial" w:hAnsi="Arial" w:cs="Arial"/>
            <w:color w:val="auto"/>
          </w:rPr>
          <w:t>районному коэффициенту</w:t>
        </w:r>
      </w:hyperlink>
      <w:r w:rsidRPr="00730A0B">
        <w:rPr>
          <w:rFonts w:ascii="Arial" w:hAnsi="Arial" w:cs="Arial"/>
        </w:rPr>
        <w:t>,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3A457F" w:rsidRPr="00702BBD" w:rsidRDefault="003A457F" w:rsidP="004B497E">
      <w:pPr>
        <w:pStyle w:val="ConsPlusNormal"/>
        <w:ind w:firstLine="709"/>
        <w:jc w:val="both"/>
        <w:rPr>
          <w:sz w:val="24"/>
          <w:szCs w:val="24"/>
        </w:rPr>
      </w:pPr>
    </w:p>
    <w:p w:rsidR="003A457F" w:rsidRPr="004B497E" w:rsidRDefault="003A457F" w:rsidP="004B497E">
      <w:pPr>
        <w:pStyle w:val="ConsPlusNormal"/>
        <w:jc w:val="center"/>
        <w:outlineLvl w:val="1"/>
        <w:rPr>
          <w:b/>
          <w:sz w:val="24"/>
          <w:szCs w:val="24"/>
        </w:rPr>
      </w:pPr>
      <w:bookmarkStart w:id="10" w:name="Par182"/>
      <w:bookmarkEnd w:id="10"/>
      <w:r w:rsidRPr="004B497E">
        <w:rPr>
          <w:b/>
          <w:sz w:val="24"/>
          <w:szCs w:val="24"/>
        </w:rPr>
        <w:t>5. ЕДИНОВРЕМЕННАЯ МАТЕРИАЛЬНАЯ ПОМОЩЬ</w:t>
      </w:r>
    </w:p>
    <w:p w:rsidR="00613D5F" w:rsidRPr="00730A0B" w:rsidRDefault="00613D5F" w:rsidP="004B497E">
      <w:pPr>
        <w:ind w:firstLine="709"/>
        <w:jc w:val="both"/>
        <w:rPr>
          <w:rFonts w:ascii="Arial" w:hAnsi="Arial" w:cs="Arial"/>
        </w:rPr>
      </w:pPr>
      <w:bookmarkStart w:id="11" w:name="sub_56"/>
      <w:r>
        <w:rPr>
          <w:rFonts w:ascii="Arial" w:hAnsi="Arial" w:cs="Arial"/>
        </w:rPr>
        <w:t>2</w:t>
      </w:r>
      <w:r w:rsidR="007C1412">
        <w:rPr>
          <w:rFonts w:ascii="Arial" w:hAnsi="Arial" w:cs="Arial"/>
        </w:rPr>
        <w:t>4</w:t>
      </w:r>
      <w:r w:rsidRPr="00730A0B">
        <w:rPr>
          <w:rFonts w:ascii="Arial" w:hAnsi="Arial" w:cs="Arial"/>
        </w:rPr>
        <w:t>. Работникам учреждения в пределах утвержденного фонда оплаты труда может осуществляться выплата единовременной материальной помощи.</w:t>
      </w:r>
    </w:p>
    <w:p w:rsidR="00613D5F" w:rsidRPr="00730A0B" w:rsidRDefault="00613D5F" w:rsidP="004B497E">
      <w:pPr>
        <w:ind w:firstLine="709"/>
        <w:jc w:val="both"/>
        <w:rPr>
          <w:rFonts w:ascii="Arial" w:hAnsi="Arial" w:cs="Arial"/>
        </w:rPr>
      </w:pPr>
      <w:bookmarkStart w:id="12" w:name="sub_57"/>
      <w:bookmarkEnd w:id="11"/>
      <w:r>
        <w:rPr>
          <w:rFonts w:ascii="Arial" w:hAnsi="Arial" w:cs="Arial"/>
        </w:rPr>
        <w:lastRenderedPageBreak/>
        <w:t>2</w:t>
      </w:r>
      <w:r w:rsidR="007C1412">
        <w:rPr>
          <w:rFonts w:ascii="Arial" w:hAnsi="Arial" w:cs="Arial"/>
        </w:rPr>
        <w:t>5</w:t>
      </w:r>
      <w:r w:rsidRPr="00730A0B">
        <w:rPr>
          <w:rFonts w:ascii="Arial" w:hAnsi="Arial" w:cs="Arial"/>
        </w:rPr>
        <w:t xml:space="preserve">. Единовременная материальная помощь работникам </w:t>
      </w:r>
      <w:proofErr w:type="gramStart"/>
      <w:r w:rsidRPr="00730A0B">
        <w:rPr>
          <w:rFonts w:ascii="Arial" w:hAnsi="Arial" w:cs="Arial"/>
        </w:rPr>
        <w:t>учреждения</w:t>
      </w:r>
      <w:proofErr w:type="gramEnd"/>
      <w:r w:rsidRPr="00730A0B">
        <w:rPr>
          <w:rFonts w:ascii="Arial" w:hAnsi="Arial" w:cs="Arial"/>
        </w:rPr>
        <w:t xml:space="preserve">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613D5F" w:rsidRPr="00730A0B" w:rsidRDefault="00613D5F" w:rsidP="004B497E">
      <w:pPr>
        <w:ind w:firstLine="709"/>
        <w:jc w:val="both"/>
        <w:rPr>
          <w:rFonts w:ascii="Arial" w:hAnsi="Arial" w:cs="Arial"/>
        </w:rPr>
      </w:pPr>
      <w:bookmarkStart w:id="13" w:name="sub_58"/>
      <w:bookmarkEnd w:id="12"/>
      <w:r>
        <w:rPr>
          <w:rFonts w:ascii="Arial" w:hAnsi="Arial" w:cs="Arial"/>
        </w:rPr>
        <w:t>2</w:t>
      </w:r>
      <w:r w:rsidR="007C1412">
        <w:rPr>
          <w:rFonts w:ascii="Arial" w:hAnsi="Arial" w:cs="Arial"/>
        </w:rPr>
        <w:t>6</w:t>
      </w:r>
      <w:r w:rsidRPr="00730A0B">
        <w:rPr>
          <w:rFonts w:ascii="Arial" w:hAnsi="Arial" w:cs="Arial"/>
        </w:rPr>
        <w:t>. Размер единовременной материальной помощи работникам определяется руководителем учреждения самостоятельно в пределах фонда оплаты труда учреждения.</w:t>
      </w:r>
    </w:p>
    <w:p w:rsidR="00613D5F" w:rsidRPr="00730A0B" w:rsidRDefault="00613D5F" w:rsidP="004B497E">
      <w:pPr>
        <w:ind w:firstLine="709"/>
        <w:jc w:val="both"/>
        <w:rPr>
          <w:rFonts w:ascii="Arial" w:hAnsi="Arial" w:cs="Arial"/>
        </w:rPr>
      </w:pPr>
      <w:bookmarkStart w:id="14" w:name="sub_59"/>
      <w:bookmarkEnd w:id="13"/>
      <w:r>
        <w:rPr>
          <w:rFonts w:ascii="Arial" w:hAnsi="Arial" w:cs="Arial"/>
        </w:rPr>
        <w:t>2</w:t>
      </w:r>
      <w:r w:rsidR="007C1412">
        <w:rPr>
          <w:rFonts w:ascii="Arial" w:hAnsi="Arial" w:cs="Arial"/>
        </w:rPr>
        <w:t>7</w:t>
      </w:r>
      <w:r w:rsidRPr="00730A0B">
        <w:rPr>
          <w:rFonts w:ascii="Arial" w:hAnsi="Arial" w:cs="Arial"/>
        </w:rPr>
        <w:t xml:space="preserve">. Выплата единовременной материальной помощи работникам учреждения производится на основании приказа </w:t>
      </w:r>
      <w:r>
        <w:rPr>
          <w:rFonts w:ascii="Arial" w:hAnsi="Arial" w:cs="Arial"/>
        </w:rPr>
        <w:t xml:space="preserve">руководителя учреждения </w:t>
      </w:r>
      <w:r w:rsidRPr="00730A0B">
        <w:rPr>
          <w:rFonts w:ascii="Arial" w:hAnsi="Arial" w:cs="Arial"/>
        </w:rPr>
        <w:t>с учетом положений настоящего раздела</w:t>
      </w:r>
      <w:r w:rsidR="0025485F">
        <w:rPr>
          <w:rFonts w:ascii="Arial" w:hAnsi="Arial" w:cs="Arial"/>
        </w:rPr>
        <w:t xml:space="preserve"> и не может превышать трёх тысяч рублей</w:t>
      </w:r>
      <w:r w:rsidRPr="00730A0B">
        <w:rPr>
          <w:rFonts w:ascii="Arial" w:hAnsi="Arial" w:cs="Arial"/>
        </w:rPr>
        <w:t>.</w:t>
      </w:r>
    </w:p>
    <w:p w:rsidR="00613D5F" w:rsidRPr="00730A0B" w:rsidRDefault="00613D5F" w:rsidP="004B497E">
      <w:pPr>
        <w:ind w:firstLine="709"/>
        <w:jc w:val="both"/>
        <w:rPr>
          <w:rFonts w:ascii="Arial" w:hAnsi="Arial" w:cs="Arial"/>
        </w:rPr>
      </w:pPr>
      <w:bookmarkStart w:id="15" w:name="sub_60"/>
      <w:bookmarkEnd w:id="14"/>
      <w:r>
        <w:rPr>
          <w:rFonts w:ascii="Arial" w:hAnsi="Arial" w:cs="Arial"/>
        </w:rPr>
        <w:t>2</w:t>
      </w:r>
      <w:r w:rsidR="007C1412">
        <w:rPr>
          <w:rFonts w:ascii="Arial" w:hAnsi="Arial" w:cs="Arial"/>
        </w:rPr>
        <w:t>8</w:t>
      </w:r>
      <w:r w:rsidRPr="00730A0B">
        <w:rPr>
          <w:rFonts w:ascii="Arial" w:hAnsi="Arial" w:cs="Arial"/>
        </w:rPr>
        <w:t xml:space="preserve">. Единовременная материальная помощь, предоставляемая руководителю учреждения в соответствии с настоящим Положением, выплачивается на основании </w:t>
      </w:r>
      <w:r>
        <w:rPr>
          <w:rFonts w:ascii="Arial" w:hAnsi="Arial" w:cs="Arial"/>
        </w:rPr>
        <w:t>распоряжения Главы</w:t>
      </w:r>
      <w:r w:rsidRPr="00730A0B">
        <w:rPr>
          <w:rFonts w:ascii="Arial" w:hAnsi="Arial" w:cs="Arial"/>
        </w:rPr>
        <w:t xml:space="preserve"> города</w:t>
      </w:r>
      <w:r>
        <w:rPr>
          <w:rFonts w:ascii="Arial" w:hAnsi="Arial" w:cs="Arial"/>
        </w:rPr>
        <w:t xml:space="preserve"> Бородино</w:t>
      </w:r>
      <w:r w:rsidRPr="00730A0B">
        <w:rPr>
          <w:rFonts w:ascii="Arial" w:hAnsi="Arial" w:cs="Arial"/>
        </w:rPr>
        <w:t xml:space="preserve"> в пределах утвержденного фонда оплаты труда учреждения.</w:t>
      </w:r>
    </w:p>
    <w:p w:rsidR="003A457F" w:rsidRDefault="007C1412" w:rsidP="004B497E">
      <w:pPr>
        <w:ind w:firstLine="709"/>
        <w:jc w:val="both"/>
        <w:rPr>
          <w:rFonts w:ascii="Arial" w:hAnsi="Arial" w:cs="Arial"/>
        </w:rPr>
      </w:pPr>
      <w:bookmarkStart w:id="16" w:name="sub_61"/>
      <w:bookmarkEnd w:id="15"/>
      <w:r>
        <w:rPr>
          <w:rFonts w:ascii="Arial" w:hAnsi="Arial" w:cs="Arial"/>
        </w:rPr>
        <w:t>29</w:t>
      </w:r>
      <w:r w:rsidR="00613D5F" w:rsidRPr="00730A0B">
        <w:rPr>
          <w:rFonts w:ascii="Arial" w:hAnsi="Arial" w:cs="Arial"/>
        </w:rPr>
        <w:t xml:space="preserve">. Выплата единовременной материальной помощи главному </w:t>
      </w:r>
      <w:r w:rsidR="00A82CE5">
        <w:rPr>
          <w:rFonts w:ascii="Arial" w:hAnsi="Arial" w:cs="Arial"/>
        </w:rPr>
        <w:t>инженеру производится</w:t>
      </w:r>
      <w:r w:rsidR="00613D5F" w:rsidRPr="00730A0B">
        <w:rPr>
          <w:rFonts w:ascii="Arial" w:hAnsi="Arial" w:cs="Arial"/>
        </w:rPr>
        <w:t xml:space="preserve"> на основании приказа </w:t>
      </w:r>
      <w:r w:rsidR="00613D5F">
        <w:rPr>
          <w:rFonts w:ascii="Arial" w:hAnsi="Arial" w:cs="Arial"/>
        </w:rPr>
        <w:t>руководителя</w:t>
      </w:r>
      <w:r w:rsidR="00613D5F" w:rsidRPr="00730A0B">
        <w:rPr>
          <w:rFonts w:ascii="Arial" w:hAnsi="Arial" w:cs="Arial"/>
        </w:rPr>
        <w:t xml:space="preserve"> учреждения с учетом настоящего Положения в пределах утвержденного фонда оплаты труда учреждения.</w:t>
      </w:r>
      <w:bookmarkEnd w:id="16"/>
    </w:p>
    <w:p w:rsidR="004B497E" w:rsidRPr="00C263E6" w:rsidRDefault="004B497E" w:rsidP="004B497E">
      <w:pPr>
        <w:ind w:firstLine="709"/>
        <w:jc w:val="both"/>
      </w:pPr>
    </w:p>
    <w:p w:rsidR="00086D5A" w:rsidRPr="004B497E" w:rsidRDefault="003A457F" w:rsidP="004B497E">
      <w:pPr>
        <w:pStyle w:val="ConsPlusNormal"/>
        <w:jc w:val="center"/>
        <w:outlineLvl w:val="1"/>
        <w:rPr>
          <w:b/>
          <w:sz w:val="24"/>
          <w:szCs w:val="24"/>
        </w:rPr>
      </w:pPr>
      <w:r w:rsidRPr="004B497E">
        <w:rPr>
          <w:b/>
          <w:sz w:val="24"/>
          <w:szCs w:val="24"/>
        </w:rPr>
        <w:t xml:space="preserve">6. ОПЛАТА ТРУДА </w:t>
      </w:r>
      <w:r w:rsidR="00A123C3" w:rsidRPr="004B497E">
        <w:rPr>
          <w:b/>
          <w:sz w:val="24"/>
          <w:szCs w:val="24"/>
        </w:rPr>
        <w:t>РУКОВОДИТЕЛЯ</w:t>
      </w:r>
      <w:r w:rsidR="004B497E" w:rsidRPr="004B497E">
        <w:rPr>
          <w:b/>
          <w:sz w:val="24"/>
          <w:szCs w:val="24"/>
        </w:rPr>
        <w:t xml:space="preserve"> </w:t>
      </w:r>
      <w:r w:rsidR="00F25F44" w:rsidRPr="004B497E">
        <w:rPr>
          <w:b/>
          <w:sz w:val="24"/>
          <w:szCs w:val="24"/>
        </w:rPr>
        <w:t xml:space="preserve">И </w:t>
      </w:r>
      <w:r w:rsidR="006E53B6" w:rsidRPr="004B497E">
        <w:rPr>
          <w:b/>
          <w:sz w:val="24"/>
          <w:szCs w:val="24"/>
        </w:rPr>
        <w:t>ГЛАВНОГО ИНЖЕНЕРА</w:t>
      </w:r>
      <w:r w:rsidRPr="004B497E">
        <w:rPr>
          <w:b/>
          <w:sz w:val="24"/>
          <w:szCs w:val="24"/>
        </w:rPr>
        <w:t xml:space="preserve"> УЧРЕЖДЕНИ</w:t>
      </w:r>
      <w:r w:rsidR="006E53B6" w:rsidRPr="004B497E">
        <w:rPr>
          <w:b/>
          <w:sz w:val="24"/>
          <w:szCs w:val="24"/>
        </w:rPr>
        <w:t>Я</w:t>
      </w:r>
    </w:p>
    <w:p w:rsidR="00A123C3" w:rsidRPr="00A123C3" w:rsidRDefault="00A123C3" w:rsidP="004B497E">
      <w:pPr>
        <w:pStyle w:val="ConsPlusNormal"/>
        <w:ind w:firstLine="709"/>
        <w:jc w:val="both"/>
        <w:rPr>
          <w:sz w:val="24"/>
          <w:szCs w:val="24"/>
        </w:rPr>
      </w:pPr>
      <w:r>
        <w:rPr>
          <w:sz w:val="24"/>
          <w:szCs w:val="24"/>
        </w:rPr>
        <w:t>3</w:t>
      </w:r>
      <w:r w:rsidR="007C1412">
        <w:rPr>
          <w:sz w:val="24"/>
          <w:szCs w:val="24"/>
        </w:rPr>
        <w:t>0</w:t>
      </w:r>
      <w:r w:rsidRPr="00A123C3">
        <w:rPr>
          <w:sz w:val="24"/>
          <w:szCs w:val="24"/>
        </w:rPr>
        <w:t xml:space="preserve">. Оплата труда руководителя учреждения и главного </w:t>
      </w:r>
      <w:r w:rsidR="00EC7E1E">
        <w:rPr>
          <w:sz w:val="24"/>
          <w:szCs w:val="24"/>
        </w:rPr>
        <w:t>инженера</w:t>
      </w:r>
      <w:r w:rsidRPr="00A123C3">
        <w:rPr>
          <w:sz w:val="24"/>
          <w:szCs w:val="24"/>
        </w:rPr>
        <w:t xml:space="preserve"> осуществляется в виде заработной платы, которая включает в себя:</w:t>
      </w:r>
    </w:p>
    <w:p w:rsidR="00A123C3" w:rsidRPr="00A123C3" w:rsidRDefault="00A123C3" w:rsidP="004B497E">
      <w:pPr>
        <w:pStyle w:val="ConsPlusNormal"/>
        <w:ind w:firstLine="709"/>
        <w:jc w:val="both"/>
        <w:rPr>
          <w:sz w:val="24"/>
          <w:szCs w:val="24"/>
        </w:rPr>
      </w:pPr>
      <w:r w:rsidRPr="00A123C3">
        <w:rPr>
          <w:sz w:val="24"/>
          <w:szCs w:val="24"/>
        </w:rPr>
        <w:t>должностной оклад;</w:t>
      </w:r>
    </w:p>
    <w:p w:rsidR="00A123C3" w:rsidRPr="00A123C3" w:rsidRDefault="00A123C3" w:rsidP="004B497E">
      <w:pPr>
        <w:pStyle w:val="ConsPlusNormal"/>
        <w:ind w:firstLine="709"/>
        <w:jc w:val="both"/>
        <w:rPr>
          <w:sz w:val="24"/>
          <w:szCs w:val="24"/>
        </w:rPr>
      </w:pPr>
      <w:r w:rsidRPr="00A123C3">
        <w:rPr>
          <w:sz w:val="24"/>
          <w:szCs w:val="24"/>
        </w:rPr>
        <w:t>персональные выплаты;</w:t>
      </w:r>
    </w:p>
    <w:p w:rsidR="00A123C3" w:rsidRPr="00A123C3" w:rsidRDefault="00A123C3" w:rsidP="004B497E">
      <w:pPr>
        <w:pStyle w:val="ConsPlusNormal"/>
        <w:ind w:firstLine="709"/>
        <w:jc w:val="both"/>
        <w:rPr>
          <w:sz w:val="24"/>
          <w:szCs w:val="24"/>
        </w:rPr>
      </w:pPr>
      <w:r w:rsidRPr="00A123C3">
        <w:rPr>
          <w:sz w:val="24"/>
          <w:szCs w:val="24"/>
        </w:rPr>
        <w:t>выплаты компенсационного характера;</w:t>
      </w:r>
    </w:p>
    <w:p w:rsidR="00A123C3" w:rsidRPr="00A123C3" w:rsidRDefault="00A123C3" w:rsidP="004B497E">
      <w:pPr>
        <w:pStyle w:val="ConsPlusNormal"/>
        <w:ind w:firstLine="709"/>
        <w:jc w:val="both"/>
        <w:rPr>
          <w:sz w:val="24"/>
          <w:szCs w:val="24"/>
        </w:rPr>
      </w:pPr>
      <w:r w:rsidRPr="00A123C3">
        <w:rPr>
          <w:sz w:val="24"/>
          <w:szCs w:val="24"/>
        </w:rPr>
        <w:t>выплаты стимулирующего характера.</w:t>
      </w:r>
    </w:p>
    <w:p w:rsidR="00A123C3" w:rsidRDefault="00A123C3" w:rsidP="004B497E">
      <w:pPr>
        <w:pStyle w:val="ConsPlusNormal"/>
        <w:ind w:firstLine="709"/>
        <w:jc w:val="both"/>
        <w:rPr>
          <w:sz w:val="24"/>
          <w:szCs w:val="24"/>
        </w:rPr>
      </w:pPr>
      <w:r w:rsidRPr="00A123C3">
        <w:rPr>
          <w:sz w:val="24"/>
          <w:szCs w:val="24"/>
        </w:rPr>
        <w:t>3</w:t>
      </w:r>
      <w:r w:rsidR="007C1412">
        <w:rPr>
          <w:sz w:val="24"/>
          <w:szCs w:val="24"/>
        </w:rPr>
        <w:t>1</w:t>
      </w:r>
      <w:r w:rsidRPr="00A123C3">
        <w:rPr>
          <w:sz w:val="24"/>
          <w:szCs w:val="24"/>
        </w:rPr>
        <w:t xml:space="preserve">. </w:t>
      </w:r>
      <w:proofErr w:type="gramStart"/>
      <w:r w:rsidRPr="00A123C3">
        <w:rPr>
          <w:sz w:val="24"/>
          <w:szCs w:val="24"/>
        </w:rPr>
        <w:t>Размер должностного оклада руководителя учреждения устанавливается трудовым договором, распоряжением администрации города Бородино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в соответствии с решением Бородинского городского Совета депутатов от 11.10.2013 № 29-292р «Об утверждении Положения о системах оплаты труда</w:t>
      </w:r>
      <w:proofErr w:type="gramEnd"/>
      <w:r w:rsidRPr="00A123C3">
        <w:rPr>
          <w:sz w:val="24"/>
          <w:szCs w:val="24"/>
        </w:rPr>
        <w:t xml:space="preserve"> работников муниципальных учреждений города Бородино</w:t>
      </w:r>
      <w:r w:rsidR="00425F2D">
        <w:rPr>
          <w:sz w:val="24"/>
          <w:szCs w:val="24"/>
        </w:rPr>
        <w:t>»</w:t>
      </w:r>
      <w:r w:rsidRPr="00A123C3">
        <w:rPr>
          <w:sz w:val="24"/>
          <w:szCs w:val="24"/>
        </w:rPr>
        <w:t>.</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3</w:t>
      </w:r>
      <w:r w:rsidR="007C1412">
        <w:rPr>
          <w:rFonts w:ascii="Arial" w:eastAsiaTheme="minorEastAsia" w:hAnsi="Arial" w:cs="Arial"/>
          <w:sz w:val="24"/>
          <w:szCs w:val="24"/>
        </w:rPr>
        <w:t>2</w:t>
      </w:r>
      <w:r w:rsidRPr="00425F2D">
        <w:rPr>
          <w:rFonts w:ascii="Arial" w:eastAsiaTheme="minorEastAsia" w:hAnsi="Arial" w:cs="Arial"/>
          <w:sz w:val="24"/>
          <w:szCs w:val="24"/>
        </w:rPr>
        <w:t xml:space="preserve">. </w:t>
      </w:r>
      <w:proofErr w:type="gramStart"/>
      <w:r w:rsidRPr="00425F2D">
        <w:rPr>
          <w:rFonts w:ascii="Arial" w:eastAsiaTheme="minorEastAsia" w:hAnsi="Arial" w:cs="Arial"/>
          <w:sz w:val="24"/>
          <w:szCs w:val="24"/>
        </w:rPr>
        <w:t xml:space="preserve">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w:t>
      </w:r>
      <w:r w:rsidRPr="00EC7E1E">
        <w:rPr>
          <w:rFonts w:ascii="Arial" w:eastAsiaTheme="minorEastAsia" w:hAnsi="Arial" w:cs="Arial"/>
          <w:sz w:val="24"/>
          <w:szCs w:val="24"/>
        </w:rPr>
        <w:t>согласно приложени</w:t>
      </w:r>
      <w:r w:rsidR="00EC7E1E" w:rsidRPr="00EC7E1E">
        <w:rPr>
          <w:rFonts w:ascii="Arial" w:eastAsiaTheme="minorEastAsia" w:hAnsi="Arial" w:cs="Arial"/>
          <w:sz w:val="24"/>
          <w:szCs w:val="24"/>
        </w:rPr>
        <w:t>ю</w:t>
      </w:r>
      <w:r w:rsidRPr="00EC7E1E">
        <w:rPr>
          <w:rFonts w:ascii="Arial" w:eastAsiaTheme="minorEastAsia" w:hAnsi="Arial" w:cs="Arial"/>
          <w:sz w:val="24"/>
          <w:szCs w:val="24"/>
        </w:rPr>
        <w:t xml:space="preserve"> № </w:t>
      </w:r>
      <w:r w:rsidR="007C1412">
        <w:rPr>
          <w:rFonts w:ascii="Arial" w:eastAsiaTheme="minorEastAsia" w:hAnsi="Arial" w:cs="Arial"/>
          <w:sz w:val="24"/>
          <w:szCs w:val="24"/>
        </w:rPr>
        <w:t>3</w:t>
      </w:r>
      <w:r w:rsidRPr="00EC7E1E">
        <w:rPr>
          <w:rFonts w:ascii="Arial" w:eastAsiaTheme="minorEastAsia" w:hAnsi="Arial" w:cs="Arial"/>
          <w:sz w:val="24"/>
          <w:szCs w:val="24"/>
        </w:rPr>
        <w:t xml:space="preserve"> к настоящему</w:t>
      </w:r>
      <w:r w:rsidRPr="00425F2D">
        <w:rPr>
          <w:rFonts w:ascii="Arial" w:eastAsiaTheme="minorEastAsia" w:hAnsi="Arial" w:cs="Arial"/>
          <w:sz w:val="24"/>
          <w:szCs w:val="24"/>
        </w:rPr>
        <w:t xml:space="preserve"> Положению и перечнем должностей, профессий работников учреждения, относимых к основному персоналу по виду экономической деятельности, согласно </w:t>
      </w:r>
      <w:r w:rsidRPr="00EC7E1E">
        <w:rPr>
          <w:rFonts w:ascii="Arial" w:eastAsiaTheme="minorEastAsia" w:hAnsi="Arial" w:cs="Arial"/>
          <w:sz w:val="24"/>
          <w:szCs w:val="24"/>
        </w:rPr>
        <w:t xml:space="preserve">приложению № </w:t>
      </w:r>
      <w:r w:rsidR="007C1412">
        <w:rPr>
          <w:rFonts w:ascii="Arial" w:eastAsiaTheme="minorEastAsia" w:hAnsi="Arial" w:cs="Arial"/>
          <w:sz w:val="24"/>
          <w:szCs w:val="24"/>
        </w:rPr>
        <w:t xml:space="preserve">2 </w:t>
      </w:r>
      <w:r w:rsidRPr="00EC7E1E">
        <w:rPr>
          <w:rFonts w:ascii="Arial" w:eastAsiaTheme="minorEastAsia" w:hAnsi="Arial" w:cs="Arial"/>
          <w:sz w:val="24"/>
          <w:szCs w:val="24"/>
        </w:rPr>
        <w:t>к</w:t>
      </w:r>
      <w:r w:rsidRPr="00425F2D">
        <w:rPr>
          <w:rFonts w:ascii="Arial" w:eastAsiaTheme="minorEastAsia" w:hAnsi="Arial" w:cs="Arial"/>
          <w:sz w:val="24"/>
          <w:szCs w:val="24"/>
        </w:rPr>
        <w:t xml:space="preserve"> настоящему</w:t>
      </w:r>
      <w:proofErr w:type="gramEnd"/>
      <w:r w:rsidRPr="00425F2D">
        <w:rPr>
          <w:rFonts w:ascii="Arial" w:eastAsiaTheme="minorEastAsia" w:hAnsi="Arial" w:cs="Arial"/>
          <w:sz w:val="24"/>
          <w:szCs w:val="24"/>
        </w:rPr>
        <w:t xml:space="preserve"> Положению.</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3</w:t>
      </w:r>
      <w:r w:rsidR="008D0FFB">
        <w:rPr>
          <w:rFonts w:ascii="Arial" w:eastAsiaTheme="minorEastAsia" w:hAnsi="Arial" w:cs="Arial"/>
          <w:sz w:val="24"/>
          <w:szCs w:val="24"/>
        </w:rPr>
        <w:t>3</w:t>
      </w:r>
      <w:r w:rsidRPr="00425F2D">
        <w:rPr>
          <w:rFonts w:ascii="Arial" w:eastAsiaTheme="minorEastAsia" w:hAnsi="Arial" w:cs="Arial"/>
          <w:sz w:val="24"/>
          <w:szCs w:val="24"/>
        </w:rPr>
        <w:t>.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утверждается приказом руководителя учреждения.</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3</w:t>
      </w:r>
      <w:r w:rsidR="008D0FFB">
        <w:rPr>
          <w:rFonts w:ascii="Arial" w:eastAsiaTheme="minorEastAsia" w:hAnsi="Arial" w:cs="Arial"/>
          <w:sz w:val="24"/>
          <w:szCs w:val="24"/>
        </w:rPr>
        <w:t>4</w:t>
      </w:r>
      <w:r w:rsidRPr="00425F2D">
        <w:rPr>
          <w:rFonts w:ascii="Arial" w:eastAsiaTheme="minorEastAsia" w:hAnsi="Arial" w:cs="Arial"/>
          <w:sz w:val="24"/>
          <w:szCs w:val="24"/>
        </w:rPr>
        <w:t xml:space="preserve">. Выплаты компенсационного характера руководителю учреждения и </w:t>
      </w:r>
      <w:r w:rsidR="00252204">
        <w:rPr>
          <w:rFonts w:ascii="Arial" w:eastAsiaTheme="minorEastAsia" w:hAnsi="Arial" w:cs="Arial"/>
          <w:sz w:val="24"/>
          <w:szCs w:val="24"/>
        </w:rPr>
        <w:t xml:space="preserve">главному </w:t>
      </w:r>
      <w:r>
        <w:rPr>
          <w:rFonts w:ascii="Arial" w:eastAsiaTheme="minorEastAsia" w:hAnsi="Arial" w:cs="Arial"/>
          <w:sz w:val="24"/>
          <w:szCs w:val="24"/>
        </w:rPr>
        <w:t>инженеру</w:t>
      </w:r>
      <w:r w:rsidRPr="00425F2D">
        <w:rPr>
          <w:rFonts w:ascii="Arial" w:eastAsiaTheme="minorEastAsia" w:hAnsi="Arial" w:cs="Arial"/>
          <w:sz w:val="24"/>
          <w:szCs w:val="24"/>
        </w:rPr>
        <w:t xml:space="preserve"> устанавливаются в соответствии с разделом 3 настоящего Положения как в процентах к должностным окладам, так и в абсолютных размерах, если иное не установлено законодательством.</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3</w:t>
      </w:r>
      <w:r w:rsidR="008D0FFB">
        <w:rPr>
          <w:rFonts w:ascii="Arial" w:eastAsiaTheme="minorEastAsia" w:hAnsi="Arial" w:cs="Arial"/>
          <w:sz w:val="24"/>
          <w:szCs w:val="24"/>
        </w:rPr>
        <w:t>5</w:t>
      </w:r>
      <w:r w:rsidRPr="00425F2D">
        <w:rPr>
          <w:rFonts w:ascii="Arial" w:eastAsiaTheme="minorEastAsia" w:hAnsi="Arial" w:cs="Arial"/>
          <w:sz w:val="24"/>
          <w:szCs w:val="24"/>
        </w:rPr>
        <w:t xml:space="preserve">. Объем средств на осуществление выплат стимулирующего характера руководителю учреждения выделяется в </w:t>
      </w:r>
      <w:r w:rsidR="00252204">
        <w:rPr>
          <w:rFonts w:ascii="Arial" w:eastAsiaTheme="minorEastAsia" w:hAnsi="Arial" w:cs="Arial"/>
          <w:sz w:val="24"/>
          <w:szCs w:val="24"/>
        </w:rPr>
        <w:t xml:space="preserve">плане финансово-хозяйственной </w:t>
      </w:r>
      <w:r w:rsidR="00252204">
        <w:rPr>
          <w:rFonts w:ascii="Arial" w:eastAsiaTheme="minorEastAsia" w:hAnsi="Arial" w:cs="Arial"/>
          <w:sz w:val="24"/>
          <w:szCs w:val="24"/>
        </w:rPr>
        <w:lastRenderedPageBreak/>
        <w:t xml:space="preserve">деятельности </w:t>
      </w:r>
      <w:r w:rsidRPr="00425F2D">
        <w:rPr>
          <w:rFonts w:ascii="Arial" w:eastAsiaTheme="minorEastAsia" w:hAnsi="Arial" w:cs="Arial"/>
          <w:sz w:val="24"/>
          <w:szCs w:val="24"/>
        </w:rPr>
        <w:t>учреждения.</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3</w:t>
      </w:r>
      <w:r w:rsidR="008D0FFB">
        <w:rPr>
          <w:rFonts w:ascii="Arial" w:eastAsiaTheme="minorEastAsia" w:hAnsi="Arial" w:cs="Arial"/>
          <w:sz w:val="24"/>
          <w:szCs w:val="24"/>
        </w:rPr>
        <w:t>6</w:t>
      </w:r>
      <w:r w:rsidRPr="00425F2D">
        <w:rPr>
          <w:rFonts w:ascii="Arial" w:eastAsiaTheme="minorEastAsia" w:hAnsi="Arial" w:cs="Arial"/>
          <w:sz w:val="24"/>
          <w:szCs w:val="24"/>
        </w:rPr>
        <w:t xml:space="preserve">. Предельное количество должностных окладов руководителя учреждения, учитываемых при определении объема средств на выплаты стимулирующего характера руководителю учреждения, устанавливается в соответствии с решением Бородинского городского Совета депутатов от 11.10.2013 № 29-292р «Об утверждении Положения о системах </w:t>
      </w:r>
      <w:proofErr w:type="gramStart"/>
      <w:r w:rsidRPr="00425F2D">
        <w:rPr>
          <w:rFonts w:ascii="Arial" w:eastAsiaTheme="minorEastAsia" w:hAnsi="Arial" w:cs="Arial"/>
          <w:sz w:val="24"/>
          <w:szCs w:val="24"/>
        </w:rPr>
        <w:t>оплаты труда работников муниципальных учреждений города Бородино</w:t>
      </w:r>
      <w:proofErr w:type="gramEnd"/>
      <w:r w:rsidRPr="00425F2D">
        <w:rPr>
          <w:rFonts w:ascii="Arial" w:eastAsiaTheme="minorEastAsia" w:hAnsi="Arial" w:cs="Arial"/>
          <w:sz w:val="24"/>
          <w:szCs w:val="24"/>
        </w:rPr>
        <w:t>».</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3</w:t>
      </w:r>
      <w:r w:rsidR="008D0FFB">
        <w:rPr>
          <w:rFonts w:ascii="Arial" w:eastAsiaTheme="minorEastAsia" w:hAnsi="Arial" w:cs="Arial"/>
          <w:sz w:val="24"/>
          <w:szCs w:val="24"/>
        </w:rPr>
        <w:t>7</w:t>
      </w:r>
      <w:r w:rsidRPr="00425F2D">
        <w:rPr>
          <w:rFonts w:ascii="Arial" w:eastAsiaTheme="minorEastAsia" w:hAnsi="Arial" w:cs="Arial"/>
          <w:sz w:val="24"/>
          <w:szCs w:val="24"/>
        </w:rPr>
        <w:t>. Определение размеров стимулирующих выплат руководителю осуществляется распоряжением администрации города Бородино.</w:t>
      </w:r>
    </w:p>
    <w:p w:rsidR="00425F2D" w:rsidRPr="00425F2D" w:rsidRDefault="007C1412" w:rsidP="004B497E">
      <w:pPr>
        <w:pStyle w:val="11"/>
        <w:spacing w:line="240" w:lineRule="auto"/>
        <w:ind w:left="20" w:right="20" w:firstLine="709"/>
        <w:rPr>
          <w:rFonts w:ascii="Arial" w:eastAsiaTheme="minorEastAsia" w:hAnsi="Arial" w:cs="Arial"/>
          <w:sz w:val="24"/>
          <w:szCs w:val="24"/>
        </w:rPr>
      </w:pPr>
      <w:r>
        <w:rPr>
          <w:rFonts w:ascii="Arial" w:eastAsiaTheme="minorEastAsia" w:hAnsi="Arial" w:cs="Arial"/>
          <w:sz w:val="24"/>
          <w:szCs w:val="24"/>
        </w:rPr>
        <w:t>3</w:t>
      </w:r>
      <w:r w:rsidR="008D0FFB">
        <w:rPr>
          <w:rFonts w:ascii="Arial" w:eastAsiaTheme="minorEastAsia" w:hAnsi="Arial" w:cs="Arial"/>
          <w:sz w:val="24"/>
          <w:szCs w:val="24"/>
        </w:rPr>
        <w:t>8</w:t>
      </w:r>
      <w:r w:rsidR="00425F2D" w:rsidRPr="00425F2D">
        <w:rPr>
          <w:rFonts w:ascii="Arial" w:eastAsiaTheme="minorEastAsia" w:hAnsi="Arial" w:cs="Arial"/>
          <w:sz w:val="24"/>
          <w:szCs w:val="24"/>
        </w:rPr>
        <w:t xml:space="preserve">. </w:t>
      </w:r>
      <w:proofErr w:type="gramStart"/>
      <w:r w:rsidR="00425F2D" w:rsidRPr="00425F2D">
        <w:rPr>
          <w:rFonts w:ascii="Arial" w:eastAsiaTheme="minorEastAsia" w:hAnsi="Arial" w:cs="Arial"/>
          <w:sz w:val="24"/>
          <w:szCs w:val="24"/>
        </w:rPr>
        <w:t xml:space="preserve">Выплаты стимулирующего характера руководителю учреждения, за важность выполняемой работы, </w:t>
      </w:r>
      <w:r w:rsidR="00693A13">
        <w:rPr>
          <w:rFonts w:ascii="Arial" w:eastAsiaTheme="minorEastAsia" w:hAnsi="Arial" w:cs="Arial"/>
          <w:sz w:val="24"/>
          <w:szCs w:val="24"/>
        </w:rPr>
        <w:t xml:space="preserve"> </w:t>
      </w:r>
      <w:r w:rsidR="00425F2D" w:rsidRPr="00425F2D">
        <w:rPr>
          <w:rFonts w:ascii="Arial" w:eastAsiaTheme="minorEastAsia" w:hAnsi="Arial" w:cs="Arial"/>
          <w:sz w:val="24"/>
          <w:szCs w:val="24"/>
        </w:rPr>
        <w:t xml:space="preserve">степень самостоятельности и ответственности при выполнении поставленных задач, за качество выполняемых работ, интенсивность и высокие результаты работы устанавливаются </w:t>
      </w:r>
      <w:r w:rsidR="00510E10">
        <w:rPr>
          <w:rFonts w:ascii="Arial" w:eastAsiaTheme="minorEastAsia" w:hAnsi="Arial" w:cs="Arial"/>
          <w:sz w:val="24"/>
          <w:szCs w:val="24"/>
        </w:rPr>
        <w:t>ежемесячно</w:t>
      </w:r>
      <w:r w:rsidR="00425F2D" w:rsidRPr="00425F2D">
        <w:rPr>
          <w:rFonts w:ascii="Arial" w:eastAsiaTheme="minorEastAsia" w:hAnsi="Arial" w:cs="Arial"/>
          <w:sz w:val="24"/>
          <w:szCs w:val="24"/>
        </w:rPr>
        <w:t xml:space="preserve"> по результатам работы в предыдущем </w:t>
      </w:r>
      <w:r w:rsidR="00510E10">
        <w:rPr>
          <w:rFonts w:ascii="Arial" w:eastAsiaTheme="minorEastAsia" w:hAnsi="Arial" w:cs="Arial"/>
          <w:sz w:val="24"/>
          <w:szCs w:val="24"/>
        </w:rPr>
        <w:t>месяце</w:t>
      </w:r>
      <w:r w:rsidR="00425F2D" w:rsidRPr="00425F2D">
        <w:rPr>
          <w:rFonts w:ascii="Arial" w:eastAsiaTheme="minorEastAsia" w:hAnsi="Arial" w:cs="Arial"/>
          <w:sz w:val="24"/>
          <w:szCs w:val="24"/>
        </w:rPr>
        <w:t xml:space="preserve">, в соответствии с критериями оценки результативности и качества деятельности, в размерах </w:t>
      </w:r>
      <w:r w:rsidR="00425F2D" w:rsidRPr="00252204">
        <w:rPr>
          <w:rFonts w:ascii="Arial" w:eastAsiaTheme="minorEastAsia" w:hAnsi="Arial" w:cs="Arial"/>
          <w:sz w:val="24"/>
          <w:szCs w:val="24"/>
        </w:rPr>
        <w:t xml:space="preserve">согласно приложению № </w:t>
      </w:r>
      <w:r>
        <w:rPr>
          <w:rFonts w:ascii="Arial" w:eastAsiaTheme="minorEastAsia" w:hAnsi="Arial" w:cs="Arial"/>
          <w:sz w:val="24"/>
          <w:szCs w:val="24"/>
        </w:rPr>
        <w:t>4</w:t>
      </w:r>
      <w:r w:rsidR="00425F2D" w:rsidRPr="00252204">
        <w:rPr>
          <w:rFonts w:ascii="Arial" w:eastAsiaTheme="minorEastAsia" w:hAnsi="Arial" w:cs="Arial"/>
          <w:sz w:val="24"/>
          <w:szCs w:val="24"/>
        </w:rPr>
        <w:t xml:space="preserve"> к</w:t>
      </w:r>
      <w:r w:rsidR="00425F2D" w:rsidRPr="00425F2D">
        <w:rPr>
          <w:rFonts w:ascii="Arial" w:eastAsiaTheme="minorEastAsia" w:hAnsi="Arial" w:cs="Arial"/>
          <w:sz w:val="24"/>
          <w:szCs w:val="24"/>
        </w:rPr>
        <w:t xml:space="preserve"> настоящему </w:t>
      </w:r>
      <w:r w:rsidR="00252204">
        <w:rPr>
          <w:rFonts w:ascii="Arial" w:eastAsiaTheme="minorEastAsia" w:hAnsi="Arial" w:cs="Arial"/>
          <w:sz w:val="24"/>
          <w:szCs w:val="24"/>
        </w:rPr>
        <w:t>П</w:t>
      </w:r>
      <w:r w:rsidR="00425F2D" w:rsidRPr="00425F2D">
        <w:rPr>
          <w:rFonts w:ascii="Arial" w:eastAsiaTheme="minorEastAsia" w:hAnsi="Arial" w:cs="Arial"/>
          <w:sz w:val="24"/>
          <w:szCs w:val="24"/>
        </w:rPr>
        <w:t>оложению и осуществляются ежемесячно.</w:t>
      </w:r>
      <w:proofErr w:type="gramEnd"/>
    </w:p>
    <w:p w:rsidR="00425F2D" w:rsidRPr="00425F2D" w:rsidRDefault="008D0FFB" w:rsidP="004B497E">
      <w:pPr>
        <w:pStyle w:val="11"/>
        <w:spacing w:line="240" w:lineRule="auto"/>
        <w:ind w:left="20" w:right="20" w:firstLine="709"/>
        <w:rPr>
          <w:rFonts w:ascii="Arial" w:eastAsiaTheme="minorEastAsia" w:hAnsi="Arial" w:cs="Arial"/>
          <w:sz w:val="24"/>
          <w:szCs w:val="24"/>
        </w:rPr>
      </w:pPr>
      <w:r>
        <w:rPr>
          <w:rFonts w:ascii="Arial" w:eastAsiaTheme="minorEastAsia" w:hAnsi="Arial" w:cs="Arial"/>
          <w:sz w:val="24"/>
          <w:szCs w:val="24"/>
        </w:rPr>
        <w:t>39</w:t>
      </w:r>
      <w:r w:rsidR="00425F2D" w:rsidRPr="00425F2D">
        <w:rPr>
          <w:rFonts w:ascii="Arial" w:eastAsiaTheme="minorEastAsia" w:hAnsi="Arial" w:cs="Arial"/>
          <w:sz w:val="24"/>
          <w:szCs w:val="24"/>
        </w:rPr>
        <w:t>. Выплаты стимулирующего характера устанавливаются руководителю учреждения, по каждому виду выплат стимулирующего характера раздельно на основании распоряжения администрации города Бородино.</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Pr>
          <w:rFonts w:ascii="Arial" w:eastAsiaTheme="minorEastAsia" w:hAnsi="Arial" w:cs="Arial"/>
          <w:sz w:val="24"/>
          <w:szCs w:val="24"/>
        </w:rPr>
        <w:t>4</w:t>
      </w:r>
      <w:r w:rsidR="008D0FFB">
        <w:rPr>
          <w:rFonts w:ascii="Arial" w:eastAsiaTheme="minorEastAsia" w:hAnsi="Arial" w:cs="Arial"/>
          <w:sz w:val="24"/>
          <w:szCs w:val="24"/>
        </w:rPr>
        <w:t>0</w:t>
      </w:r>
      <w:r w:rsidRPr="00425F2D">
        <w:rPr>
          <w:rFonts w:ascii="Arial" w:eastAsiaTheme="minorEastAsia" w:hAnsi="Arial" w:cs="Arial"/>
          <w:sz w:val="24"/>
          <w:szCs w:val="24"/>
        </w:rPr>
        <w:t>. Руководителю учреждения в пределах утвержденного фонда оплаты труда могут устанавливаться следующие выплаты стимулирующего характера:</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выплаты за интенсивность и высокие результаты работы;</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выплаты за качество выполняемых работ;</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персональные выплаты;</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выплаты по итогам работы за год.</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4</w:t>
      </w:r>
      <w:r w:rsidR="008D0FFB">
        <w:rPr>
          <w:rFonts w:ascii="Arial" w:eastAsiaTheme="minorEastAsia" w:hAnsi="Arial" w:cs="Arial"/>
          <w:sz w:val="24"/>
          <w:szCs w:val="24"/>
        </w:rPr>
        <w:t>1</w:t>
      </w:r>
      <w:r w:rsidRPr="00425F2D">
        <w:rPr>
          <w:rFonts w:ascii="Arial" w:eastAsiaTheme="minorEastAsia" w:hAnsi="Arial" w:cs="Arial"/>
          <w:sz w:val="24"/>
          <w:szCs w:val="24"/>
        </w:rPr>
        <w:t xml:space="preserve">. Виды выплат стимулирующего характера, размер и условия их осуществления, критерии оценки результативности и качества деятельности учреждения для руководителя и </w:t>
      </w:r>
      <w:r w:rsidR="00252204">
        <w:rPr>
          <w:rFonts w:ascii="Arial" w:eastAsiaTheme="minorEastAsia" w:hAnsi="Arial" w:cs="Arial"/>
          <w:sz w:val="24"/>
          <w:szCs w:val="24"/>
        </w:rPr>
        <w:t xml:space="preserve">главного </w:t>
      </w:r>
      <w:r w:rsidR="0087638F">
        <w:rPr>
          <w:rFonts w:ascii="Arial" w:eastAsiaTheme="minorEastAsia" w:hAnsi="Arial" w:cs="Arial"/>
          <w:sz w:val="24"/>
          <w:szCs w:val="24"/>
        </w:rPr>
        <w:t>инженера</w:t>
      </w:r>
      <w:r w:rsidRPr="00425F2D">
        <w:rPr>
          <w:rFonts w:ascii="Arial" w:eastAsiaTheme="minorEastAsia" w:hAnsi="Arial" w:cs="Arial"/>
          <w:sz w:val="24"/>
          <w:szCs w:val="24"/>
        </w:rPr>
        <w:t xml:space="preserve"> устанавливаются согласно </w:t>
      </w:r>
      <w:r w:rsidRPr="00252204">
        <w:rPr>
          <w:rFonts w:ascii="Arial" w:eastAsiaTheme="minorEastAsia" w:hAnsi="Arial" w:cs="Arial"/>
          <w:sz w:val="24"/>
          <w:szCs w:val="24"/>
        </w:rPr>
        <w:t xml:space="preserve">приложению № </w:t>
      </w:r>
      <w:r w:rsidR="007C1412">
        <w:rPr>
          <w:rFonts w:ascii="Arial" w:eastAsiaTheme="minorEastAsia" w:hAnsi="Arial" w:cs="Arial"/>
          <w:sz w:val="24"/>
          <w:szCs w:val="24"/>
        </w:rPr>
        <w:t>4</w:t>
      </w:r>
      <w:r w:rsidRPr="00252204">
        <w:rPr>
          <w:rFonts w:ascii="Arial" w:eastAsiaTheme="minorEastAsia" w:hAnsi="Arial" w:cs="Arial"/>
          <w:sz w:val="24"/>
          <w:szCs w:val="24"/>
        </w:rPr>
        <w:t xml:space="preserve"> к</w:t>
      </w:r>
      <w:r w:rsidRPr="00425F2D">
        <w:rPr>
          <w:rFonts w:ascii="Arial" w:eastAsiaTheme="minorEastAsia" w:hAnsi="Arial" w:cs="Arial"/>
          <w:sz w:val="24"/>
          <w:szCs w:val="24"/>
        </w:rPr>
        <w:t xml:space="preserve"> настоящему Положению.</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4</w:t>
      </w:r>
      <w:r w:rsidR="008D0FFB">
        <w:rPr>
          <w:rFonts w:ascii="Arial" w:eastAsiaTheme="minorEastAsia" w:hAnsi="Arial" w:cs="Arial"/>
          <w:sz w:val="24"/>
          <w:szCs w:val="24"/>
        </w:rPr>
        <w:t>2</w:t>
      </w:r>
      <w:r w:rsidRPr="00425F2D">
        <w:rPr>
          <w:rFonts w:ascii="Arial" w:eastAsiaTheme="minorEastAsia" w:hAnsi="Arial" w:cs="Arial"/>
          <w:sz w:val="24"/>
          <w:szCs w:val="24"/>
        </w:rPr>
        <w:t xml:space="preserve">. Выплаты стимулирующего характера </w:t>
      </w:r>
      <w:r w:rsidR="00A82CE5">
        <w:rPr>
          <w:rFonts w:ascii="Arial" w:eastAsiaTheme="minorEastAsia" w:hAnsi="Arial" w:cs="Arial"/>
          <w:sz w:val="24"/>
          <w:szCs w:val="24"/>
        </w:rPr>
        <w:t xml:space="preserve">главного </w:t>
      </w:r>
      <w:r w:rsidR="0087638F">
        <w:rPr>
          <w:rFonts w:ascii="Arial" w:eastAsiaTheme="minorEastAsia" w:hAnsi="Arial" w:cs="Arial"/>
          <w:sz w:val="24"/>
          <w:szCs w:val="24"/>
        </w:rPr>
        <w:t>инженера</w:t>
      </w:r>
      <w:r w:rsidRPr="00425F2D">
        <w:rPr>
          <w:rFonts w:ascii="Arial" w:eastAsiaTheme="minorEastAsia" w:hAnsi="Arial" w:cs="Arial"/>
          <w:sz w:val="24"/>
          <w:szCs w:val="24"/>
        </w:rPr>
        <w:t xml:space="preserve"> учреждения, за исключением выплат по итогам работы</w:t>
      </w:r>
      <w:r w:rsidR="006B7540">
        <w:rPr>
          <w:rFonts w:ascii="Arial" w:eastAsiaTheme="minorEastAsia" w:hAnsi="Arial" w:cs="Arial"/>
          <w:sz w:val="24"/>
          <w:szCs w:val="24"/>
        </w:rPr>
        <w:t xml:space="preserve"> за год</w:t>
      </w:r>
      <w:r w:rsidRPr="00425F2D">
        <w:rPr>
          <w:rFonts w:ascii="Arial" w:eastAsiaTheme="minorEastAsia" w:hAnsi="Arial" w:cs="Arial"/>
          <w:sz w:val="24"/>
          <w:szCs w:val="24"/>
        </w:rPr>
        <w:t>, устанавливаются руководителем учреждения ежемесячно.</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Стимулирующие выплаты по итогам</w:t>
      </w:r>
      <w:r w:rsidR="006B7540">
        <w:rPr>
          <w:rFonts w:ascii="Arial" w:eastAsiaTheme="minorEastAsia" w:hAnsi="Arial" w:cs="Arial"/>
          <w:sz w:val="24"/>
          <w:szCs w:val="24"/>
        </w:rPr>
        <w:t xml:space="preserve"> за год</w:t>
      </w:r>
      <w:r w:rsidRPr="00425F2D">
        <w:rPr>
          <w:rFonts w:ascii="Arial" w:eastAsiaTheme="minorEastAsia" w:hAnsi="Arial" w:cs="Arial"/>
          <w:sz w:val="24"/>
          <w:szCs w:val="24"/>
        </w:rPr>
        <w:t xml:space="preserve"> выплачиваются по итогам работы за календарный год.</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При выплатах по итогам работы за год при наличии экономии фонда оплаты труда учитываются:</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степень освоения выделенных бюджетных средств;</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участие в мероприятиях, семинарах, связанных с деятельностью учреждения, в том числе обмен опытом;</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отсутствие нарушений в финансово-хозяйственной деятельности.</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4</w:t>
      </w:r>
      <w:r w:rsidR="008D0FFB">
        <w:rPr>
          <w:rFonts w:ascii="Arial" w:eastAsiaTheme="minorEastAsia" w:hAnsi="Arial" w:cs="Arial"/>
          <w:sz w:val="24"/>
          <w:szCs w:val="24"/>
        </w:rPr>
        <w:t>3</w:t>
      </w:r>
      <w:r w:rsidRPr="00425F2D">
        <w:rPr>
          <w:rFonts w:ascii="Arial" w:eastAsiaTheme="minorEastAsia" w:hAnsi="Arial" w:cs="Arial"/>
          <w:sz w:val="24"/>
          <w:szCs w:val="24"/>
        </w:rPr>
        <w:t xml:space="preserve">. </w:t>
      </w:r>
      <w:r w:rsidR="00A82CE5">
        <w:rPr>
          <w:rFonts w:ascii="Arial" w:eastAsiaTheme="minorEastAsia" w:hAnsi="Arial" w:cs="Arial"/>
          <w:sz w:val="24"/>
          <w:szCs w:val="24"/>
        </w:rPr>
        <w:t>Главному и</w:t>
      </w:r>
      <w:r w:rsidR="0087638F">
        <w:rPr>
          <w:rFonts w:ascii="Arial" w:eastAsiaTheme="minorEastAsia" w:hAnsi="Arial" w:cs="Arial"/>
          <w:sz w:val="24"/>
          <w:szCs w:val="24"/>
        </w:rPr>
        <w:t>нженеру</w:t>
      </w:r>
      <w:r w:rsidRPr="00425F2D">
        <w:rPr>
          <w:rFonts w:ascii="Arial" w:eastAsiaTheme="minorEastAsia" w:hAnsi="Arial" w:cs="Arial"/>
          <w:sz w:val="24"/>
          <w:szCs w:val="24"/>
        </w:rPr>
        <w:t xml:space="preserve"> сроки установления и размер стимулирующих выплат устанавливаются приказом руководителя учреждения</w:t>
      </w:r>
      <w:r w:rsidR="006B7540">
        <w:rPr>
          <w:rFonts w:ascii="Arial" w:eastAsiaTheme="minorEastAsia" w:hAnsi="Arial" w:cs="Arial"/>
          <w:sz w:val="24"/>
          <w:szCs w:val="24"/>
        </w:rPr>
        <w:t xml:space="preserve"> с учетом норм настоящего Положения.</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4</w:t>
      </w:r>
      <w:r w:rsidR="008D0FFB">
        <w:rPr>
          <w:rFonts w:ascii="Arial" w:eastAsiaTheme="minorEastAsia" w:hAnsi="Arial" w:cs="Arial"/>
          <w:sz w:val="24"/>
          <w:szCs w:val="24"/>
        </w:rPr>
        <w:t>4</w:t>
      </w:r>
      <w:r w:rsidRPr="00425F2D">
        <w:rPr>
          <w:rFonts w:ascii="Arial" w:eastAsiaTheme="minorEastAsia" w:hAnsi="Arial" w:cs="Arial"/>
          <w:sz w:val="24"/>
          <w:szCs w:val="24"/>
        </w:rPr>
        <w:t xml:space="preserve">. Руководителю учреждения и </w:t>
      </w:r>
      <w:r w:rsidR="00A82CE5">
        <w:rPr>
          <w:rFonts w:ascii="Arial" w:eastAsiaTheme="minorEastAsia" w:hAnsi="Arial" w:cs="Arial"/>
          <w:sz w:val="24"/>
          <w:szCs w:val="24"/>
        </w:rPr>
        <w:t xml:space="preserve">главному </w:t>
      </w:r>
      <w:r w:rsidR="0087638F">
        <w:rPr>
          <w:rFonts w:ascii="Arial" w:eastAsiaTheme="minorEastAsia" w:hAnsi="Arial" w:cs="Arial"/>
          <w:sz w:val="24"/>
          <w:szCs w:val="24"/>
        </w:rPr>
        <w:t>инженеру</w:t>
      </w:r>
      <w:r w:rsidRPr="00425F2D">
        <w:rPr>
          <w:rFonts w:ascii="Arial" w:eastAsiaTheme="minorEastAsia" w:hAnsi="Arial" w:cs="Arial"/>
          <w:sz w:val="24"/>
          <w:szCs w:val="24"/>
        </w:rPr>
        <w:t xml:space="preserve"> может оказываться единовременная материальная помощь по основаниям и в размере, установленным разделом 6 настоящего Положения.</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4</w:t>
      </w:r>
      <w:r w:rsidR="008D0FFB">
        <w:rPr>
          <w:rFonts w:ascii="Arial" w:eastAsiaTheme="minorEastAsia" w:hAnsi="Arial" w:cs="Arial"/>
          <w:sz w:val="24"/>
          <w:szCs w:val="24"/>
        </w:rPr>
        <w:t>5</w:t>
      </w:r>
      <w:r w:rsidRPr="00425F2D">
        <w:rPr>
          <w:rFonts w:ascii="Arial" w:eastAsiaTheme="minorEastAsia" w:hAnsi="Arial" w:cs="Arial"/>
          <w:sz w:val="24"/>
          <w:szCs w:val="24"/>
        </w:rPr>
        <w:t>. Единовременная материальная помощь, предоставляемая руководителю учреждения в соответствии с настоящим Положением, выплачивается на основании распоряжения администрации города Бородино.</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4</w:t>
      </w:r>
      <w:r w:rsidR="008D0FFB">
        <w:rPr>
          <w:rFonts w:ascii="Arial" w:eastAsiaTheme="minorEastAsia" w:hAnsi="Arial" w:cs="Arial"/>
          <w:sz w:val="24"/>
          <w:szCs w:val="24"/>
        </w:rPr>
        <w:t>6</w:t>
      </w:r>
      <w:r w:rsidRPr="00425F2D">
        <w:rPr>
          <w:rFonts w:ascii="Arial" w:eastAsiaTheme="minorEastAsia" w:hAnsi="Arial" w:cs="Arial"/>
          <w:sz w:val="24"/>
          <w:szCs w:val="24"/>
        </w:rPr>
        <w:t xml:space="preserve">. Выплата единовременной материальной помощи </w:t>
      </w:r>
      <w:r w:rsidR="00A82CE5">
        <w:rPr>
          <w:rFonts w:ascii="Arial" w:eastAsiaTheme="minorEastAsia" w:hAnsi="Arial" w:cs="Arial"/>
          <w:sz w:val="24"/>
          <w:szCs w:val="24"/>
        </w:rPr>
        <w:t xml:space="preserve">главному </w:t>
      </w:r>
      <w:r w:rsidR="0087638F">
        <w:rPr>
          <w:rFonts w:ascii="Arial" w:eastAsiaTheme="minorEastAsia" w:hAnsi="Arial" w:cs="Arial"/>
          <w:sz w:val="24"/>
          <w:szCs w:val="24"/>
        </w:rPr>
        <w:t>инженеру</w:t>
      </w:r>
      <w:r w:rsidRPr="00425F2D">
        <w:rPr>
          <w:rFonts w:ascii="Arial" w:eastAsiaTheme="minorEastAsia" w:hAnsi="Arial" w:cs="Arial"/>
          <w:sz w:val="24"/>
          <w:szCs w:val="24"/>
        </w:rPr>
        <w:t xml:space="preserve"> </w:t>
      </w:r>
      <w:r w:rsidRPr="00425F2D">
        <w:rPr>
          <w:rFonts w:ascii="Arial" w:eastAsiaTheme="minorEastAsia" w:hAnsi="Arial" w:cs="Arial"/>
          <w:sz w:val="24"/>
          <w:szCs w:val="24"/>
        </w:rPr>
        <w:lastRenderedPageBreak/>
        <w:t>учреждения производится на основании приказа руководителя учреждения с учетом норм настоящего Положения в пределах утвержденного фонда оплаты труда учреждения.</w:t>
      </w:r>
    </w:p>
    <w:p w:rsidR="00086D5A" w:rsidRDefault="006B7540" w:rsidP="004B497E">
      <w:pPr>
        <w:pStyle w:val="11"/>
        <w:shd w:val="clear" w:color="auto" w:fill="auto"/>
        <w:spacing w:line="240" w:lineRule="auto"/>
        <w:ind w:left="20" w:right="20" w:firstLine="709"/>
        <w:rPr>
          <w:sz w:val="24"/>
          <w:szCs w:val="24"/>
        </w:rPr>
      </w:pPr>
      <w:r>
        <w:rPr>
          <w:rFonts w:ascii="Arial" w:eastAsiaTheme="minorEastAsia" w:hAnsi="Arial" w:cs="Arial"/>
          <w:sz w:val="24"/>
          <w:szCs w:val="24"/>
        </w:rPr>
        <w:t>4</w:t>
      </w:r>
      <w:r w:rsidR="008D0FFB">
        <w:rPr>
          <w:rFonts w:ascii="Arial" w:eastAsiaTheme="minorEastAsia" w:hAnsi="Arial" w:cs="Arial"/>
          <w:sz w:val="24"/>
          <w:szCs w:val="24"/>
        </w:rPr>
        <w:t>7</w:t>
      </w:r>
      <w:r w:rsidR="00425F2D" w:rsidRPr="00425F2D">
        <w:rPr>
          <w:rFonts w:ascii="Arial" w:eastAsiaTheme="minorEastAsia" w:hAnsi="Arial" w:cs="Arial"/>
          <w:sz w:val="24"/>
          <w:szCs w:val="24"/>
        </w:rPr>
        <w:t xml:space="preserve">. Размер должностного оклада </w:t>
      </w:r>
      <w:r w:rsidR="00A82CE5">
        <w:rPr>
          <w:rFonts w:ascii="Arial" w:eastAsiaTheme="minorEastAsia" w:hAnsi="Arial" w:cs="Arial"/>
          <w:sz w:val="24"/>
          <w:szCs w:val="24"/>
        </w:rPr>
        <w:t xml:space="preserve">главного </w:t>
      </w:r>
      <w:r w:rsidR="0087638F">
        <w:rPr>
          <w:rFonts w:ascii="Arial" w:eastAsiaTheme="minorEastAsia" w:hAnsi="Arial" w:cs="Arial"/>
          <w:sz w:val="24"/>
          <w:szCs w:val="24"/>
        </w:rPr>
        <w:t>инженера</w:t>
      </w:r>
      <w:r w:rsidR="00425F2D" w:rsidRPr="00425F2D">
        <w:rPr>
          <w:rFonts w:ascii="Arial" w:eastAsiaTheme="minorEastAsia" w:hAnsi="Arial" w:cs="Arial"/>
          <w:sz w:val="24"/>
          <w:szCs w:val="24"/>
        </w:rPr>
        <w:t xml:space="preserve"> устанавливается руководителем учреждения на 10 процентов ниже размера должностного оклада руководителя учреждения.</w:t>
      </w:r>
    </w:p>
    <w:p w:rsidR="003E609B" w:rsidRPr="00C263E6" w:rsidRDefault="003E609B" w:rsidP="004B497E">
      <w:pPr>
        <w:ind w:firstLine="709"/>
        <w:rPr>
          <w:rFonts w:ascii="Arial" w:hAnsi="Arial" w:cs="Arial"/>
        </w:rPr>
      </w:pPr>
    </w:p>
    <w:p w:rsidR="00527B86" w:rsidRDefault="00527B86" w:rsidP="003E609B">
      <w:pPr>
        <w:pStyle w:val="ConsPlusNormal"/>
        <w:ind w:firstLine="709"/>
        <w:jc w:val="right"/>
        <w:outlineLvl w:val="1"/>
        <w:rPr>
          <w:sz w:val="24"/>
          <w:szCs w:val="24"/>
        </w:rPr>
        <w:sectPr w:rsidR="00527B86" w:rsidSect="004B497E">
          <w:footerReference w:type="default" r:id="rId19"/>
          <w:pgSz w:w="11906" w:h="16838"/>
          <w:pgMar w:top="1134" w:right="849" w:bottom="1276" w:left="1701" w:header="0" w:footer="57" w:gutter="0"/>
          <w:pgNumType w:start="2"/>
          <w:cols w:space="720"/>
          <w:noEndnote/>
          <w:docGrid w:linePitch="326"/>
        </w:sectPr>
      </w:pPr>
    </w:p>
    <w:p w:rsidR="003E609B" w:rsidRDefault="003E609B" w:rsidP="008F003E">
      <w:pPr>
        <w:pStyle w:val="ConsPlusNormal"/>
        <w:ind w:left="5103"/>
        <w:outlineLvl w:val="1"/>
        <w:rPr>
          <w:sz w:val="24"/>
          <w:szCs w:val="24"/>
        </w:rPr>
      </w:pPr>
      <w:r>
        <w:rPr>
          <w:sz w:val="24"/>
          <w:szCs w:val="24"/>
        </w:rPr>
        <w:lastRenderedPageBreak/>
        <w:t xml:space="preserve">Приложение </w:t>
      </w:r>
      <w:r w:rsidR="004B497E">
        <w:rPr>
          <w:sz w:val="24"/>
          <w:szCs w:val="24"/>
        </w:rPr>
        <w:t>1</w:t>
      </w:r>
    </w:p>
    <w:p w:rsidR="003E609B" w:rsidRDefault="003E609B" w:rsidP="008F003E">
      <w:pPr>
        <w:pStyle w:val="ConsPlusNormal"/>
        <w:ind w:left="5103"/>
        <w:outlineLvl w:val="1"/>
        <w:rPr>
          <w:sz w:val="24"/>
          <w:szCs w:val="24"/>
        </w:rPr>
      </w:pPr>
      <w:r>
        <w:rPr>
          <w:sz w:val="24"/>
          <w:szCs w:val="24"/>
        </w:rPr>
        <w:t>к Положению</w:t>
      </w:r>
    </w:p>
    <w:p w:rsidR="003E609B" w:rsidRDefault="003E609B" w:rsidP="008F003E">
      <w:pPr>
        <w:pStyle w:val="ConsPlusNormal"/>
        <w:ind w:left="5103"/>
        <w:rPr>
          <w:sz w:val="24"/>
          <w:szCs w:val="24"/>
        </w:rPr>
      </w:pPr>
      <w:r>
        <w:rPr>
          <w:sz w:val="24"/>
          <w:szCs w:val="24"/>
        </w:rPr>
        <w:t>об оплате труда работников</w:t>
      </w:r>
      <w:r w:rsidR="005A3386">
        <w:rPr>
          <w:sz w:val="24"/>
          <w:szCs w:val="24"/>
        </w:rPr>
        <w:t xml:space="preserve"> </w:t>
      </w:r>
      <w:r w:rsidR="0087638F" w:rsidRPr="0087638F">
        <w:rPr>
          <w:sz w:val="24"/>
          <w:szCs w:val="24"/>
        </w:rPr>
        <w:t>Муниципального бюджетного учреждения «Управление городского хозяйства города Бородино»</w:t>
      </w:r>
    </w:p>
    <w:p w:rsidR="003E609B" w:rsidRPr="00AA108C" w:rsidRDefault="003E609B" w:rsidP="003E609B">
      <w:pPr>
        <w:pStyle w:val="ConsPlusNormal"/>
        <w:ind w:firstLine="709"/>
        <w:jc w:val="center"/>
        <w:rPr>
          <w:b/>
          <w:sz w:val="24"/>
          <w:szCs w:val="24"/>
        </w:rPr>
      </w:pPr>
    </w:p>
    <w:p w:rsidR="00285518" w:rsidRPr="00AA108C" w:rsidRDefault="00285518" w:rsidP="00285518">
      <w:pPr>
        <w:pStyle w:val="ConsPlusNormal"/>
        <w:ind w:firstLine="709"/>
        <w:jc w:val="center"/>
        <w:rPr>
          <w:b/>
          <w:sz w:val="24"/>
          <w:szCs w:val="24"/>
        </w:rPr>
      </w:pPr>
      <w:bookmarkStart w:id="17" w:name="Par563"/>
      <w:bookmarkEnd w:id="17"/>
      <w:r w:rsidRPr="00AA108C">
        <w:rPr>
          <w:b/>
          <w:sz w:val="24"/>
          <w:szCs w:val="24"/>
        </w:rPr>
        <w:t xml:space="preserve">СТИМУЛИРУЮЩИЕ ВЫПЛАТЫ </w:t>
      </w:r>
    </w:p>
    <w:p w:rsidR="003E609B" w:rsidRPr="00AA108C" w:rsidRDefault="00285518" w:rsidP="00847D83">
      <w:pPr>
        <w:pStyle w:val="ConsPlusNormal"/>
        <w:spacing w:after="240"/>
        <w:ind w:firstLine="709"/>
        <w:jc w:val="center"/>
        <w:rPr>
          <w:b/>
          <w:sz w:val="24"/>
          <w:szCs w:val="24"/>
        </w:rPr>
      </w:pPr>
      <w:r w:rsidRPr="00AA108C">
        <w:rPr>
          <w:b/>
          <w:sz w:val="24"/>
          <w:szCs w:val="24"/>
        </w:rPr>
        <w:t>(ВЫПЛАТЫ ЗА ВАЖНОСТЬ ВЫПОЛЯНЕМОЙ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ВЫПОЛЯНЕМЫХ РАБОТ) РАБОТНИКАМ УЧРЕЖДЕНИЯ</w:t>
      </w:r>
    </w:p>
    <w:p w:rsidR="00285518" w:rsidRPr="008E2EF6" w:rsidRDefault="00847D83" w:rsidP="00847D83">
      <w:pPr>
        <w:pStyle w:val="ConsPlusNormal"/>
        <w:jc w:val="center"/>
        <w:rPr>
          <w:b/>
          <w:sz w:val="24"/>
          <w:szCs w:val="24"/>
        </w:rPr>
      </w:pPr>
      <w:r w:rsidRPr="008E2EF6">
        <w:rPr>
          <w:b/>
          <w:sz w:val="24"/>
          <w:szCs w:val="24"/>
        </w:rPr>
        <w:t>1. Инженер</w:t>
      </w:r>
    </w:p>
    <w:tbl>
      <w:tblPr>
        <w:tblW w:w="9402" w:type="dxa"/>
        <w:tblLook w:val="04A0" w:firstRow="1" w:lastRow="0" w:firstColumn="1" w:lastColumn="0" w:noHBand="0" w:noVBand="1"/>
      </w:tblPr>
      <w:tblGrid>
        <w:gridCol w:w="4083"/>
        <w:gridCol w:w="3567"/>
        <w:gridCol w:w="1752"/>
      </w:tblGrid>
      <w:tr w:rsidR="00847D83" w:rsidRPr="00FF0515" w:rsidTr="000D16FF">
        <w:trPr>
          <w:trHeight w:val="1255"/>
        </w:trPr>
        <w:tc>
          <w:tcPr>
            <w:tcW w:w="4083" w:type="dxa"/>
            <w:tcBorders>
              <w:top w:val="single" w:sz="4" w:space="0" w:color="auto"/>
              <w:left w:val="single" w:sz="4" w:space="0" w:color="auto"/>
              <w:bottom w:val="single" w:sz="4" w:space="0" w:color="auto"/>
              <w:right w:val="single" w:sz="4" w:space="0" w:color="auto"/>
            </w:tcBorders>
            <w:noWrap/>
            <w:vAlign w:val="center"/>
            <w:hideMark/>
          </w:tcPr>
          <w:p w:rsidR="00847D83" w:rsidRPr="00527B86" w:rsidRDefault="00847D83" w:rsidP="00847D83">
            <w:pPr>
              <w:autoSpaceDN w:val="0"/>
              <w:jc w:val="center"/>
              <w:rPr>
                <w:rFonts w:ascii="Arial" w:hAnsi="Arial" w:cs="Arial"/>
                <w:bCs/>
              </w:rPr>
            </w:pPr>
            <w:r w:rsidRPr="00527B86">
              <w:rPr>
                <w:rFonts w:ascii="Arial" w:hAnsi="Arial" w:cs="Arial"/>
                <w:bCs/>
              </w:rPr>
              <w:t>Наименование показателя</w:t>
            </w:r>
          </w:p>
        </w:tc>
        <w:tc>
          <w:tcPr>
            <w:tcW w:w="3567" w:type="dxa"/>
            <w:tcBorders>
              <w:top w:val="single" w:sz="4" w:space="0" w:color="auto"/>
              <w:left w:val="nil"/>
              <w:bottom w:val="single" w:sz="4" w:space="0" w:color="auto"/>
              <w:right w:val="nil"/>
            </w:tcBorders>
            <w:vAlign w:val="center"/>
            <w:hideMark/>
          </w:tcPr>
          <w:p w:rsidR="00847D83" w:rsidRPr="00527B86" w:rsidRDefault="00847D83" w:rsidP="00847D83">
            <w:pPr>
              <w:autoSpaceDN w:val="0"/>
              <w:jc w:val="center"/>
              <w:rPr>
                <w:rFonts w:ascii="Arial" w:hAnsi="Arial" w:cs="Arial"/>
                <w:bCs/>
              </w:rPr>
            </w:pPr>
            <w:r w:rsidRPr="00527B86">
              <w:rPr>
                <w:rFonts w:ascii="Arial" w:hAnsi="Arial" w:cs="Arial"/>
                <w:bCs/>
              </w:rPr>
              <w:t>Критерии оценки результативности и качества труда для определения размеров выплат</w:t>
            </w:r>
          </w:p>
        </w:tc>
        <w:tc>
          <w:tcPr>
            <w:tcW w:w="1752" w:type="dxa"/>
            <w:tcBorders>
              <w:top w:val="single" w:sz="4" w:space="0" w:color="auto"/>
              <w:left w:val="single" w:sz="4" w:space="0" w:color="auto"/>
              <w:bottom w:val="single" w:sz="4" w:space="0" w:color="auto"/>
              <w:right w:val="single" w:sz="4" w:space="0" w:color="auto"/>
            </w:tcBorders>
            <w:vAlign w:val="center"/>
            <w:hideMark/>
          </w:tcPr>
          <w:p w:rsidR="00847D83" w:rsidRPr="00527B86" w:rsidRDefault="00847D83" w:rsidP="00847D83">
            <w:pPr>
              <w:autoSpaceDN w:val="0"/>
              <w:jc w:val="center"/>
              <w:rPr>
                <w:rFonts w:ascii="Arial" w:hAnsi="Arial" w:cs="Arial"/>
                <w:bCs/>
              </w:rPr>
            </w:pPr>
            <w:r w:rsidRPr="00527B86">
              <w:rPr>
                <w:rFonts w:ascii="Arial" w:hAnsi="Arial" w:cs="Arial"/>
                <w:bCs/>
              </w:rPr>
              <w:t>Предельный размер доплат в процентах от оклада</w:t>
            </w:r>
          </w:p>
        </w:tc>
      </w:tr>
      <w:tr w:rsidR="00847D83" w:rsidRPr="00FF0515" w:rsidTr="00847D83">
        <w:trPr>
          <w:trHeight w:val="523"/>
        </w:trPr>
        <w:tc>
          <w:tcPr>
            <w:tcW w:w="9402" w:type="dxa"/>
            <w:gridSpan w:val="3"/>
            <w:tcBorders>
              <w:top w:val="nil"/>
              <w:left w:val="single" w:sz="4" w:space="0" w:color="auto"/>
              <w:bottom w:val="single" w:sz="4" w:space="0" w:color="auto"/>
              <w:right w:val="single" w:sz="4" w:space="0" w:color="auto"/>
            </w:tcBorders>
            <w:noWrap/>
            <w:vAlign w:val="bottom"/>
            <w:hideMark/>
          </w:tcPr>
          <w:p w:rsidR="00847D83" w:rsidRPr="00527B86" w:rsidRDefault="00847D83" w:rsidP="00CC5E2D">
            <w:pPr>
              <w:autoSpaceDN w:val="0"/>
              <w:jc w:val="center"/>
              <w:rPr>
                <w:rFonts w:ascii="Arial" w:hAnsi="Arial" w:cs="Arial"/>
              </w:rPr>
            </w:pPr>
            <w:r w:rsidRPr="00527B86">
              <w:rPr>
                <w:rFonts w:ascii="Arial" w:hAnsi="Arial" w:cs="Arial"/>
                <w:bCs/>
              </w:rPr>
              <w:t>Выплаты за важность выполняемой работы, степень самостоятельности и ответственности поставленных задач</w:t>
            </w:r>
            <w:r w:rsidRPr="00527B86">
              <w:rPr>
                <w:rFonts w:ascii="Arial" w:hAnsi="Arial" w:cs="Arial"/>
              </w:rPr>
              <w:t>  </w:t>
            </w:r>
          </w:p>
        </w:tc>
      </w:tr>
      <w:tr w:rsidR="00847D83" w:rsidRPr="00FF0515" w:rsidTr="00847D83">
        <w:trPr>
          <w:trHeight w:val="375"/>
        </w:trPr>
        <w:tc>
          <w:tcPr>
            <w:tcW w:w="4083" w:type="dxa"/>
            <w:tcBorders>
              <w:top w:val="nil"/>
              <w:left w:val="single" w:sz="4" w:space="0" w:color="auto"/>
              <w:bottom w:val="nil"/>
              <w:right w:val="single" w:sz="4" w:space="0" w:color="auto"/>
            </w:tcBorders>
            <w:hideMark/>
          </w:tcPr>
          <w:p w:rsidR="00847D83" w:rsidRPr="00527B86" w:rsidRDefault="0065112E" w:rsidP="00CC5E2D">
            <w:pPr>
              <w:autoSpaceDN w:val="0"/>
              <w:adjustRightInd w:val="0"/>
              <w:rPr>
                <w:rFonts w:ascii="Arial" w:eastAsia="Calibri" w:hAnsi="Arial" w:cs="Arial"/>
              </w:rPr>
            </w:pPr>
            <w:proofErr w:type="gramStart"/>
            <w:r>
              <w:rPr>
                <w:rFonts w:ascii="Arial" w:hAnsi="Arial" w:cs="Arial"/>
              </w:rPr>
              <w:t>к</w:t>
            </w:r>
            <w:r w:rsidR="00847D83" w:rsidRPr="00527B86">
              <w:rPr>
                <w:rFonts w:ascii="Arial" w:hAnsi="Arial" w:cs="Arial"/>
              </w:rPr>
              <w:t>онтроль за</w:t>
            </w:r>
            <w:proofErr w:type="gramEnd"/>
            <w:r w:rsidR="00847D83" w:rsidRPr="00527B86">
              <w:rPr>
                <w:rFonts w:ascii="Arial" w:hAnsi="Arial" w:cs="Arial"/>
              </w:rPr>
              <w:t xml:space="preserve"> достоверностью сметной стоимости фактических затрат по содержанию уличного освещения</w:t>
            </w:r>
          </w:p>
        </w:tc>
        <w:tc>
          <w:tcPr>
            <w:tcW w:w="3567" w:type="dxa"/>
            <w:hideMark/>
          </w:tcPr>
          <w:p w:rsidR="00847D83" w:rsidRPr="00527B86" w:rsidRDefault="0065112E" w:rsidP="00527B86">
            <w:pPr>
              <w:autoSpaceDN w:val="0"/>
              <w:adjustRightInd w:val="0"/>
              <w:ind w:left="14"/>
              <w:rPr>
                <w:rFonts w:ascii="Arial" w:eastAsia="Calibri" w:hAnsi="Arial" w:cs="Arial"/>
              </w:rPr>
            </w:pPr>
            <w:proofErr w:type="gramStart"/>
            <w:r>
              <w:rPr>
                <w:rFonts w:ascii="Arial" w:hAnsi="Arial" w:cs="Arial"/>
              </w:rPr>
              <w:t>о</w:t>
            </w:r>
            <w:r w:rsidR="00847D83" w:rsidRPr="00527B86">
              <w:rPr>
                <w:rFonts w:ascii="Arial" w:hAnsi="Arial" w:cs="Arial"/>
              </w:rPr>
              <w:t>боснованное</w:t>
            </w:r>
            <w:proofErr w:type="gramEnd"/>
            <w:r w:rsidR="00847D83" w:rsidRPr="00527B86">
              <w:rPr>
                <w:rFonts w:ascii="Arial" w:hAnsi="Arial" w:cs="Arial"/>
              </w:rPr>
              <w:t xml:space="preserve"> расходования бюджетных средств</w:t>
            </w:r>
          </w:p>
        </w:tc>
        <w:tc>
          <w:tcPr>
            <w:tcW w:w="1752" w:type="dxa"/>
            <w:tcBorders>
              <w:top w:val="nil"/>
              <w:left w:val="single" w:sz="4" w:space="0" w:color="auto"/>
              <w:bottom w:val="nil"/>
              <w:right w:val="single" w:sz="4" w:space="0" w:color="auto"/>
            </w:tcBorders>
            <w:noWrap/>
            <w:vAlign w:val="center"/>
            <w:hideMark/>
          </w:tcPr>
          <w:p w:rsidR="00DA3F80" w:rsidRPr="00DA3F80" w:rsidRDefault="00DA3F80" w:rsidP="000D16FF">
            <w:pPr>
              <w:autoSpaceDN w:val="0"/>
              <w:adjustRightInd w:val="0"/>
              <w:jc w:val="center"/>
              <w:rPr>
                <w:rFonts w:ascii="Arial" w:eastAsia="Calibri" w:hAnsi="Arial" w:cs="Arial"/>
                <w:bCs/>
                <w:color w:val="FF0000"/>
              </w:rPr>
            </w:pPr>
            <w:r w:rsidRPr="00DA3F80">
              <w:rPr>
                <w:rFonts w:ascii="Arial" w:hAnsi="Arial" w:cs="Arial"/>
                <w:bCs/>
                <w:color w:val="auto"/>
              </w:rPr>
              <w:t>45</w:t>
            </w:r>
          </w:p>
        </w:tc>
      </w:tr>
      <w:tr w:rsidR="00847D83" w:rsidRPr="00FF0515" w:rsidTr="00847D83">
        <w:trPr>
          <w:trHeight w:val="375"/>
        </w:trPr>
        <w:tc>
          <w:tcPr>
            <w:tcW w:w="4083" w:type="dxa"/>
            <w:tcBorders>
              <w:top w:val="single" w:sz="4" w:space="0" w:color="auto"/>
              <w:left w:val="single" w:sz="4" w:space="0" w:color="auto"/>
              <w:bottom w:val="single" w:sz="4" w:space="0" w:color="auto"/>
              <w:right w:val="single" w:sz="4" w:space="0" w:color="auto"/>
            </w:tcBorders>
            <w:hideMark/>
          </w:tcPr>
          <w:p w:rsidR="00847D83" w:rsidRPr="00527B86" w:rsidRDefault="0065112E" w:rsidP="00CC5E2D">
            <w:pPr>
              <w:autoSpaceDN w:val="0"/>
              <w:adjustRightInd w:val="0"/>
              <w:rPr>
                <w:rFonts w:ascii="Arial" w:hAnsi="Arial" w:cs="Arial"/>
              </w:rPr>
            </w:pPr>
            <w:proofErr w:type="gramStart"/>
            <w:r>
              <w:rPr>
                <w:rFonts w:ascii="Arial" w:hAnsi="Arial" w:cs="Arial"/>
              </w:rPr>
              <w:t>к</w:t>
            </w:r>
            <w:r w:rsidR="00847D83" w:rsidRPr="00527B86">
              <w:rPr>
                <w:rFonts w:ascii="Arial" w:hAnsi="Arial" w:cs="Arial"/>
              </w:rPr>
              <w:t>онтроль за</w:t>
            </w:r>
            <w:proofErr w:type="gramEnd"/>
            <w:r w:rsidR="00847D83" w:rsidRPr="00527B86">
              <w:rPr>
                <w:rFonts w:ascii="Arial" w:hAnsi="Arial" w:cs="Arial"/>
              </w:rPr>
              <w:t xml:space="preserve"> достоверностью сметной стоимости фактических затрат по содержанию зеленого хозяйства</w:t>
            </w:r>
          </w:p>
        </w:tc>
        <w:tc>
          <w:tcPr>
            <w:tcW w:w="3567" w:type="dxa"/>
            <w:tcBorders>
              <w:top w:val="single" w:sz="4" w:space="0" w:color="auto"/>
              <w:left w:val="nil"/>
              <w:bottom w:val="single" w:sz="4" w:space="0" w:color="auto"/>
              <w:right w:val="nil"/>
            </w:tcBorders>
            <w:hideMark/>
          </w:tcPr>
          <w:p w:rsidR="00847D83" w:rsidRPr="00527B86" w:rsidRDefault="0065112E" w:rsidP="00527B86">
            <w:pPr>
              <w:autoSpaceDN w:val="0"/>
              <w:adjustRightInd w:val="0"/>
              <w:ind w:left="14"/>
              <w:rPr>
                <w:rFonts w:ascii="Arial" w:hAnsi="Arial" w:cs="Arial"/>
              </w:rPr>
            </w:pPr>
            <w:proofErr w:type="gramStart"/>
            <w:r>
              <w:rPr>
                <w:rFonts w:ascii="Arial" w:hAnsi="Arial" w:cs="Arial"/>
              </w:rPr>
              <w:t>о</w:t>
            </w:r>
            <w:r w:rsidR="00847D83" w:rsidRPr="00527B86">
              <w:rPr>
                <w:rFonts w:ascii="Arial" w:hAnsi="Arial" w:cs="Arial"/>
              </w:rPr>
              <w:t>боснованное</w:t>
            </w:r>
            <w:proofErr w:type="gramEnd"/>
            <w:r w:rsidR="00847D83" w:rsidRPr="00527B86">
              <w:rPr>
                <w:rFonts w:ascii="Arial" w:hAnsi="Arial" w:cs="Arial"/>
              </w:rPr>
              <w:t xml:space="preserve"> расходования бюджетных средств</w:t>
            </w:r>
          </w:p>
        </w:tc>
        <w:tc>
          <w:tcPr>
            <w:tcW w:w="1752" w:type="dxa"/>
            <w:tcBorders>
              <w:top w:val="single" w:sz="4" w:space="0" w:color="auto"/>
              <w:left w:val="single" w:sz="4" w:space="0" w:color="auto"/>
              <w:bottom w:val="single" w:sz="4" w:space="0" w:color="auto"/>
              <w:right w:val="single" w:sz="4" w:space="0" w:color="auto"/>
            </w:tcBorders>
            <w:noWrap/>
            <w:vAlign w:val="center"/>
            <w:hideMark/>
          </w:tcPr>
          <w:p w:rsidR="00DA3F80" w:rsidRPr="00DA3F80" w:rsidRDefault="00DA3F80" w:rsidP="000D16FF">
            <w:pPr>
              <w:autoSpaceDN w:val="0"/>
              <w:jc w:val="center"/>
              <w:rPr>
                <w:rFonts w:ascii="Arial" w:hAnsi="Arial" w:cs="Arial"/>
                <w:bCs/>
                <w:color w:val="FF0000"/>
              </w:rPr>
            </w:pPr>
            <w:r w:rsidRPr="00DA3F80">
              <w:rPr>
                <w:rFonts w:ascii="Arial" w:hAnsi="Arial" w:cs="Arial"/>
                <w:bCs/>
                <w:color w:val="auto"/>
              </w:rPr>
              <w:t>45</w:t>
            </w:r>
          </w:p>
        </w:tc>
      </w:tr>
      <w:tr w:rsidR="00847D83" w:rsidRPr="00FF0515" w:rsidTr="00847D83">
        <w:trPr>
          <w:trHeight w:val="375"/>
        </w:trPr>
        <w:tc>
          <w:tcPr>
            <w:tcW w:w="4083" w:type="dxa"/>
            <w:tcBorders>
              <w:top w:val="single" w:sz="4" w:space="0" w:color="auto"/>
              <w:left w:val="single" w:sz="4" w:space="0" w:color="auto"/>
              <w:bottom w:val="single" w:sz="4" w:space="0" w:color="auto"/>
              <w:right w:val="single" w:sz="4" w:space="0" w:color="auto"/>
            </w:tcBorders>
            <w:hideMark/>
          </w:tcPr>
          <w:p w:rsidR="00847D83" w:rsidRPr="00527B86" w:rsidRDefault="0065112E" w:rsidP="00CC5E2D">
            <w:pPr>
              <w:autoSpaceDN w:val="0"/>
              <w:adjustRightInd w:val="0"/>
              <w:rPr>
                <w:rFonts w:ascii="Arial" w:hAnsi="Arial" w:cs="Arial"/>
                <w:highlight w:val="green"/>
              </w:rPr>
            </w:pPr>
            <w:r>
              <w:rPr>
                <w:rFonts w:ascii="Arial" w:hAnsi="Arial" w:cs="Arial"/>
              </w:rPr>
              <w:t>а</w:t>
            </w:r>
            <w:r w:rsidR="00847D83" w:rsidRPr="00527B86">
              <w:rPr>
                <w:rFonts w:ascii="Arial" w:hAnsi="Arial" w:cs="Arial"/>
              </w:rPr>
              <w:t>ктуализация технической документации по уличному освещению города</w:t>
            </w:r>
          </w:p>
        </w:tc>
        <w:tc>
          <w:tcPr>
            <w:tcW w:w="3567" w:type="dxa"/>
            <w:tcBorders>
              <w:top w:val="single" w:sz="4" w:space="0" w:color="auto"/>
              <w:left w:val="nil"/>
              <w:bottom w:val="single" w:sz="4" w:space="0" w:color="auto"/>
              <w:right w:val="nil"/>
            </w:tcBorders>
            <w:hideMark/>
          </w:tcPr>
          <w:p w:rsidR="00847D83" w:rsidRPr="00527B86" w:rsidRDefault="0065112E" w:rsidP="00527B86">
            <w:pPr>
              <w:ind w:left="14"/>
              <w:rPr>
                <w:rFonts w:ascii="Arial" w:hAnsi="Arial" w:cs="Arial"/>
                <w:highlight w:val="green"/>
              </w:rPr>
            </w:pPr>
            <w:r>
              <w:rPr>
                <w:rFonts w:ascii="Arial" w:hAnsi="Arial" w:cs="Arial"/>
              </w:rPr>
              <w:t>с</w:t>
            </w:r>
            <w:r w:rsidR="00847D83" w:rsidRPr="00527B86">
              <w:rPr>
                <w:rFonts w:ascii="Arial" w:hAnsi="Arial" w:cs="Arial"/>
              </w:rPr>
              <w:t>воевременное получение актов о технологическом присоединении к сетям</w:t>
            </w:r>
          </w:p>
        </w:tc>
        <w:tc>
          <w:tcPr>
            <w:tcW w:w="1752" w:type="dxa"/>
            <w:tcBorders>
              <w:top w:val="single" w:sz="4" w:space="0" w:color="auto"/>
              <w:left w:val="single" w:sz="4" w:space="0" w:color="auto"/>
              <w:bottom w:val="single" w:sz="4" w:space="0" w:color="auto"/>
              <w:right w:val="single" w:sz="4" w:space="0" w:color="auto"/>
            </w:tcBorders>
            <w:noWrap/>
            <w:vAlign w:val="center"/>
            <w:hideMark/>
          </w:tcPr>
          <w:p w:rsidR="00DA3F80" w:rsidRPr="00DA3F80" w:rsidRDefault="00DA3F80" w:rsidP="00CC5E2D">
            <w:pPr>
              <w:autoSpaceDN w:val="0"/>
              <w:jc w:val="center"/>
              <w:rPr>
                <w:rFonts w:ascii="Arial" w:hAnsi="Arial" w:cs="Arial"/>
                <w:bCs/>
                <w:color w:val="FF0000"/>
              </w:rPr>
            </w:pPr>
            <w:r w:rsidRPr="00DA3F80">
              <w:rPr>
                <w:rFonts w:ascii="Arial" w:hAnsi="Arial" w:cs="Arial"/>
                <w:bCs/>
                <w:color w:val="auto"/>
              </w:rPr>
              <w:t>30</w:t>
            </w:r>
          </w:p>
        </w:tc>
      </w:tr>
      <w:tr w:rsidR="00847D83" w:rsidRPr="00FF0515" w:rsidTr="00847D83">
        <w:trPr>
          <w:trHeight w:val="330"/>
        </w:trPr>
        <w:tc>
          <w:tcPr>
            <w:tcW w:w="4083" w:type="dxa"/>
            <w:tcBorders>
              <w:top w:val="nil"/>
              <w:left w:val="single" w:sz="4" w:space="0" w:color="auto"/>
              <w:bottom w:val="single" w:sz="4" w:space="0" w:color="auto"/>
              <w:right w:val="single" w:sz="4" w:space="0" w:color="auto"/>
            </w:tcBorders>
            <w:vAlign w:val="bottom"/>
            <w:hideMark/>
          </w:tcPr>
          <w:p w:rsidR="00847D83" w:rsidRPr="00527B86" w:rsidRDefault="0065112E" w:rsidP="00CC5E2D">
            <w:pPr>
              <w:autoSpaceDN w:val="0"/>
              <w:rPr>
                <w:rFonts w:ascii="Arial" w:hAnsi="Arial" w:cs="Arial"/>
              </w:rPr>
            </w:pPr>
            <w:r>
              <w:rPr>
                <w:rFonts w:ascii="Arial" w:hAnsi="Arial" w:cs="Arial"/>
                <w:spacing w:val="-2"/>
              </w:rPr>
              <w:t>у</w:t>
            </w:r>
            <w:r w:rsidR="00847D83" w:rsidRPr="00527B86">
              <w:rPr>
                <w:rFonts w:ascii="Arial" w:hAnsi="Arial" w:cs="Arial"/>
                <w:spacing w:val="-2"/>
              </w:rPr>
              <w:t>мение самостоятельно принимать решения</w:t>
            </w:r>
          </w:p>
        </w:tc>
        <w:tc>
          <w:tcPr>
            <w:tcW w:w="3567" w:type="dxa"/>
            <w:tcBorders>
              <w:top w:val="nil"/>
              <w:left w:val="nil"/>
              <w:bottom w:val="single" w:sz="4" w:space="0" w:color="auto"/>
              <w:right w:val="nil"/>
            </w:tcBorders>
            <w:vAlign w:val="bottom"/>
            <w:hideMark/>
          </w:tcPr>
          <w:p w:rsidR="00847D83" w:rsidRPr="00527B86" w:rsidRDefault="00847D83" w:rsidP="00CC5E2D">
            <w:pPr>
              <w:rPr>
                <w:rFonts w:ascii="Arial" w:hAnsi="Arial" w:cs="Arial"/>
              </w:rPr>
            </w:pPr>
          </w:p>
        </w:tc>
        <w:tc>
          <w:tcPr>
            <w:tcW w:w="1752" w:type="dxa"/>
            <w:tcBorders>
              <w:top w:val="nil"/>
              <w:left w:val="single" w:sz="4" w:space="0" w:color="auto"/>
              <w:bottom w:val="single" w:sz="4" w:space="0" w:color="auto"/>
              <w:right w:val="single" w:sz="4" w:space="0" w:color="auto"/>
            </w:tcBorders>
            <w:noWrap/>
            <w:vAlign w:val="center"/>
            <w:hideMark/>
          </w:tcPr>
          <w:p w:rsidR="00DA3F80" w:rsidRPr="00DA3F80" w:rsidRDefault="00DA3F80" w:rsidP="00CC5E2D">
            <w:pPr>
              <w:autoSpaceDN w:val="0"/>
              <w:jc w:val="center"/>
              <w:rPr>
                <w:rFonts w:ascii="Arial" w:hAnsi="Arial" w:cs="Arial"/>
                <w:bCs/>
                <w:color w:val="FF0000"/>
              </w:rPr>
            </w:pPr>
            <w:r w:rsidRPr="00DA3F80">
              <w:rPr>
                <w:rFonts w:ascii="Arial" w:hAnsi="Arial" w:cs="Arial"/>
                <w:bCs/>
                <w:color w:val="auto"/>
              </w:rPr>
              <w:t>26</w:t>
            </w:r>
          </w:p>
        </w:tc>
      </w:tr>
      <w:tr w:rsidR="00847D83" w:rsidRPr="00FF0515" w:rsidTr="004B497E">
        <w:trPr>
          <w:trHeight w:val="70"/>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847D83" w:rsidRPr="00527B86" w:rsidRDefault="00847D83" w:rsidP="00CC5E2D">
            <w:pPr>
              <w:autoSpaceDN w:val="0"/>
              <w:jc w:val="center"/>
              <w:rPr>
                <w:rFonts w:ascii="Arial" w:hAnsi="Arial" w:cs="Arial"/>
              </w:rPr>
            </w:pPr>
            <w:r w:rsidRPr="00527B86">
              <w:rPr>
                <w:rFonts w:ascii="Arial" w:hAnsi="Arial" w:cs="Arial"/>
                <w:bCs/>
              </w:rPr>
              <w:t>Выплата за интенсивность и высокие результаты работы:</w:t>
            </w:r>
          </w:p>
        </w:tc>
      </w:tr>
      <w:tr w:rsidR="00847D83" w:rsidRPr="00FF0515" w:rsidTr="00847D83">
        <w:trPr>
          <w:trHeight w:val="794"/>
        </w:trPr>
        <w:tc>
          <w:tcPr>
            <w:tcW w:w="4083" w:type="dxa"/>
            <w:tcBorders>
              <w:top w:val="single" w:sz="4" w:space="0" w:color="auto"/>
              <w:left w:val="single" w:sz="4" w:space="0" w:color="auto"/>
              <w:bottom w:val="nil"/>
              <w:right w:val="single" w:sz="4" w:space="0" w:color="auto"/>
            </w:tcBorders>
            <w:vAlign w:val="bottom"/>
            <w:hideMark/>
          </w:tcPr>
          <w:p w:rsidR="00847D83" w:rsidRPr="00527B86" w:rsidRDefault="0065112E" w:rsidP="00CC5E2D">
            <w:pPr>
              <w:autoSpaceDN w:val="0"/>
              <w:rPr>
                <w:rFonts w:ascii="Arial" w:hAnsi="Arial" w:cs="Arial"/>
              </w:rPr>
            </w:pPr>
            <w:r>
              <w:rPr>
                <w:rFonts w:ascii="Arial" w:hAnsi="Arial" w:cs="Arial"/>
              </w:rPr>
              <w:t>п</w:t>
            </w:r>
            <w:r w:rsidR="00847D83" w:rsidRPr="00527B86">
              <w:rPr>
                <w:rFonts w:ascii="Arial" w:hAnsi="Arial" w:cs="Arial"/>
              </w:rPr>
              <w:t xml:space="preserve">риемка выполненных работ по ремонтам объектов и сетей коммунальной инфраструктуры                </w:t>
            </w:r>
          </w:p>
        </w:tc>
        <w:tc>
          <w:tcPr>
            <w:tcW w:w="3567" w:type="dxa"/>
            <w:tcBorders>
              <w:top w:val="single" w:sz="4" w:space="0" w:color="auto"/>
              <w:left w:val="nil"/>
              <w:bottom w:val="nil"/>
              <w:right w:val="nil"/>
            </w:tcBorders>
            <w:vAlign w:val="bottom"/>
            <w:hideMark/>
          </w:tcPr>
          <w:p w:rsidR="00847D83" w:rsidRPr="00527B86" w:rsidRDefault="00847D83" w:rsidP="00527B86">
            <w:pPr>
              <w:autoSpaceDN w:val="0"/>
              <w:jc w:val="both"/>
              <w:rPr>
                <w:rFonts w:ascii="Arial" w:hAnsi="Arial" w:cs="Arial"/>
              </w:rPr>
            </w:pPr>
            <w:r w:rsidRPr="00527B86">
              <w:rPr>
                <w:rFonts w:ascii="Arial" w:hAnsi="Arial" w:cs="Arial"/>
              </w:rPr>
              <w:t xml:space="preserve">своевременная приемка и отсутствие претензий   </w:t>
            </w:r>
          </w:p>
        </w:tc>
        <w:tc>
          <w:tcPr>
            <w:tcW w:w="1752" w:type="dxa"/>
            <w:tcBorders>
              <w:top w:val="single" w:sz="4" w:space="0" w:color="auto"/>
              <w:left w:val="single" w:sz="4" w:space="0" w:color="auto"/>
              <w:bottom w:val="nil"/>
              <w:right w:val="single" w:sz="4" w:space="0" w:color="auto"/>
            </w:tcBorders>
            <w:noWrap/>
            <w:vAlign w:val="center"/>
            <w:hideMark/>
          </w:tcPr>
          <w:p w:rsidR="00847D83" w:rsidRDefault="00245128" w:rsidP="003B26D3">
            <w:pPr>
              <w:autoSpaceDN w:val="0"/>
              <w:jc w:val="center"/>
              <w:rPr>
                <w:rFonts w:ascii="Arial" w:hAnsi="Arial" w:cs="Arial"/>
                <w:bCs/>
              </w:rPr>
            </w:pPr>
            <w:r>
              <w:rPr>
                <w:rFonts w:ascii="Arial" w:hAnsi="Arial" w:cs="Arial"/>
                <w:bCs/>
              </w:rPr>
              <w:t>35</w:t>
            </w:r>
          </w:p>
          <w:p w:rsidR="00245128" w:rsidRPr="003B26D3" w:rsidRDefault="00245128" w:rsidP="003B26D3">
            <w:pPr>
              <w:autoSpaceDN w:val="0"/>
              <w:jc w:val="center"/>
              <w:rPr>
                <w:rFonts w:ascii="Arial" w:hAnsi="Arial" w:cs="Arial"/>
                <w:bCs/>
              </w:rPr>
            </w:pPr>
          </w:p>
        </w:tc>
      </w:tr>
      <w:tr w:rsidR="00847D83" w:rsidRPr="00FF0515" w:rsidTr="00847D83">
        <w:trPr>
          <w:trHeight w:val="635"/>
        </w:trPr>
        <w:tc>
          <w:tcPr>
            <w:tcW w:w="4083" w:type="dxa"/>
            <w:tcBorders>
              <w:top w:val="single" w:sz="4" w:space="0" w:color="auto"/>
              <w:left w:val="single" w:sz="4" w:space="0" w:color="auto"/>
              <w:bottom w:val="single" w:sz="4" w:space="0" w:color="auto"/>
              <w:right w:val="single" w:sz="4" w:space="0" w:color="auto"/>
            </w:tcBorders>
            <w:vAlign w:val="center"/>
            <w:hideMark/>
          </w:tcPr>
          <w:p w:rsidR="00847D83" w:rsidRPr="00527B86" w:rsidRDefault="0065112E" w:rsidP="00CC5E2D">
            <w:pPr>
              <w:autoSpaceDN w:val="0"/>
              <w:rPr>
                <w:rFonts w:ascii="Arial" w:hAnsi="Arial" w:cs="Arial"/>
              </w:rPr>
            </w:pPr>
            <w:r>
              <w:rPr>
                <w:rFonts w:ascii="Arial" w:hAnsi="Arial" w:cs="Arial"/>
              </w:rPr>
              <w:t>с</w:t>
            </w:r>
            <w:r w:rsidR="00847D83" w:rsidRPr="00527B86">
              <w:rPr>
                <w:rFonts w:ascii="Arial" w:hAnsi="Arial" w:cs="Arial"/>
              </w:rPr>
              <w:t>воевременное оформление документации, форм о подготовке ЖКХ к работе в зимних условиях</w:t>
            </w:r>
          </w:p>
        </w:tc>
        <w:tc>
          <w:tcPr>
            <w:tcW w:w="3567" w:type="dxa"/>
            <w:tcBorders>
              <w:top w:val="single" w:sz="4" w:space="0" w:color="auto"/>
              <w:left w:val="nil"/>
              <w:bottom w:val="single" w:sz="4" w:space="0" w:color="auto"/>
              <w:right w:val="nil"/>
            </w:tcBorders>
            <w:hideMark/>
          </w:tcPr>
          <w:p w:rsidR="00847D83" w:rsidRPr="00527B86" w:rsidRDefault="00847D83" w:rsidP="00527B86">
            <w:pPr>
              <w:pStyle w:val="ConsPlusNormal"/>
              <w:jc w:val="both"/>
              <w:rPr>
                <w:sz w:val="24"/>
                <w:szCs w:val="24"/>
              </w:rPr>
            </w:pPr>
            <w:r>
              <w:rPr>
                <w:sz w:val="24"/>
                <w:szCs w:val="24"/>
              </w:rPr>
              <w:t>с</w:t>
            </w:r>
            <w:r w:rsidRPr="00527B86">
              <w:rPr>
                <w:sz w:val="24"/>
                <w:szCs w:val="24"/>
              </w:rPr>
              <w:t>облюдение установленных сроков</w:t>
            </w:r>
          </w:p>
        </w:tc>
        <w:tc>
          <w:tcPr>
            <w:tcW w:w="1752" w:type="dxa"/>
            <w:tcBorders>
              <w:top w:val="single" w:sz="4" w:space="0" w:color="auto"/>
              <w:left w:val="single" w:sz="4" w:space="0" w:color="auto"/>
              <w:bottom w:val="single" w:sz="4" w:space="0" w:color="auto"/>
              <w:right w:val="single" w:sz="4" w:space="0" w:color="auto"/>
            </w:tcBorders>
            <w:noWrap/>
            <w:vAlign w:val="center"/>
            <w:hideMark/>
          </w:tcPr>
          <w:p w:rsidR="00847D83" w:rsidRPr="003B26D3" w:rsidRDefault="00847D83" w:rsidP="00CC5E2D">
            <w:pPr>
              <w:autoSpaceDN w:val="0"/>
              <w:jc w:val="center"/>
              <w:rPr>
                <w:rFonts w:ascii="Arial" w:hAnsi="Arial" w:cs="Arial"/>
                <w:bCs/>
              </w:rPr>
            </w:pPr>
            <w:r w:rsidRPr="003B26D3">
              <w:rPr>
                <w:rFonts w:ascii="Arial" w:hAnsi="Arial" w:cs="Arial"/>
                <w:bCs/>
              </w:rPr>
              <w:t>20</w:t>
            </w:r>
          </w:p>
        </w:tc>
      </w:tr>
      <w:tr w:rsidR="00847D83" w:rsidRPr="003B26D3" w:rsidTr="00847D83">
        <w:trPr>
          <w:trHeight w:val="339"/>
        </w:trPr>
        <w:tc>
          <w:tcPr>
            <w:tcW w:w="4083" w:type="dxa"/>
            <w:tcBorders>
              <w:top w:val="nil"/>
              <w:left w:val="single" w:sz="4" w:space="0" w:color="auto"/>
              <w:bottom w:val="single" w:sz="4" w:space="0" w:color="auto"/>
              <w:right w:val="single" w:sz="4" w:space="0" w:color="auto"/>
            </w:tcBorders>
            <w:vAlign w:val="bottom"/>
            <w:hideMark/>
          </w:tcPr>
          <w:p w:rsidR="00847D83" w:rsidRPr="00527B86" w:rsidRDefault="0065112E" w:rsidP="004B497E">
            <w:pPr>
              <w:autoSpaceDN w:val="0"/>
              <w:rPr>
                <w:rFonts w:ascii="Arial" w:hAnsi="Arial" w:cs="Arial"/>
              </w:rPr>
            </w:pPr>
            <w:r>
              <w:rPr>
                <w:rFonts w:ascii="Arial" w:hAnsi="Arial" w:cs="Arial"/>
              </w:rPr>
              <w:t>о</w:t>
            </w:r>
            <w:r w:rsidR="004B497E">
              <w:rPr>
                <w:rFonts w:ascii="Arial" w:hAnsi="Arial" w:cs="Arial"/>
              </w:rPr>
              <w:t xml:space="preserve">перативность </w:t>
            </w:r>
            <w:r w:rsidR="00847D83" w:rsidRPr="00527B86">
              <w:rPr>
                <w:rFonts w:ascii="Arial" w:hAnsi="Arial" w:cs="Arial"/>
              </w:rPr>
              <w:t xml:space="preserve">выполняемой работы  </w:t>
            </w:r>
          </w:p>
        </w:tc>
        <w:tc>
          <w:tcPr>
            <w:tcW w:w="3567" w:type="dxa"/>
            <w:tcBorders>
              <w:top w:val="nil"/>
              <w:left w:val="nil"/>
              <w:bottom w:val="single" w:sz="4" w:space="0" w:color="auto"/>
              <w:right w:val="nil"/>
            </w:tcBorders>
            <w:vAlign w:val="bottom"/>
            <w:hideMark/>
          </w:tcPr>
          <w:p w:rsidR="00847D83" w:rsidRPr="00527B86" w:rsidRDefault="004B497E" w:rsidP="004B497E">
            <w:pPr>
              <w:autoSpaceDN w:val="0"/>
              <w:jc w:val="both"/>
              <w:rPr>
                <w:rFonts w:ascii="Arial" w:hAnsi="Arial" w:cs="Arial"/>
              </w:rPr>
            </w:pPr>
            <w:r>
              <w:rPr>
                <w:rFonts w:ascii="Arial" w:hAnsi="Arial" w:cs="Arial"/>
              </w:rPr>
              <w:t xml:space="preserve">Оформление </w:t>
            </w:r>
            <w:r w:rsidR="00847D83" w:rsidRPr="00527B86">
              <w:rPr>
                <w:rFonts w:ascii="Arial" w:hAnsi="Arial" w:cs="Arial"/>
              </w:rPr>
              <w:t xml:space="preserve">документов в срок   </w:t>
            </w:r>
          </w:p>
        </w:tc>
        <w:tc>
          <w:tcPr>
            <w:tcW w:w="1752" w:type="dxa"/>
            <w:tcBorders>
              <w:top w:val="nil"/>
              <w:left w:val="single" w:sz="4" w:space="0" w:color="auto"/>
              <w:bottom w:val="single" w:sz="4" w:space="0" w:color="auto"/>
              <w:right w:val="single" w:sz="4" w:space="0" w:color="auto"/>
            </w:tcBorders>
            <w:noWrap/>
            <w:vAlign w:val="center"/>
            <w:hideMark/>
          </w:tcPr>
          <w:p w:rsidR="00847D83" w:rsidRPr="003B26D3" w:rsidRDefault="00245128" w:rsidP="00CC5E2D">
            <w:pPr>
              <w:autoSpaceDN w:val="0"/>
              <w:jc w:val="center"/>
              <w:rPr>
                <w:rFonts w:ascii="Arial" w:hAnsi="Arial" w:cs="Arial"/>
                <w:bCs/>
              </w:rPr>
            </w:pPr>
            <w:r>
              <w:rPr>
                <w:rFonts w:ascii="Arial" w:hAnsi="Arial" w:cs="Arial"/>
                <w:bCs/>
              </w:rPr>
              <w:t>30</w:t>
            </w:r>
          </w:p>
        </w:tc>
      </w:tr>
      <w:tr w:rsidR="00847D83" w:rsidRPr="003B26D3" w:rsidTr="00847D83">
        <w:trPr>
          <w:trHeight w:val="705"/>
        </w:trPr>
        <w:tc>
          <w:tcPr>
            <w:tcW w:w="4083" w:type="dxa"/>
            <w:tcBorders>
              <w:top w:val="nil"/>
              <w:left w:val="single" w:sz="4" w:space="0" w:color="auto"/>
              <w:bottom w:val="single" w:sz="4" w:space="0" w:color="auto"/>
              <w:right w:val="single" w:sz="4" w:space="0" w:color="auto"/>
            </w:tcBorders>
            <w:vAlign w:val="bottom"/>
            <w:hideMark/>
          </w:tcPr>
          <w:p w:rsidR="00847D83" w:rsidRPr="00527B86" w:rsidRDefault="0065112E" w:rsidP="00CC5E2D">
            <w:pPr>
              <w:autoSpaceDN w:val="0"/>
              <w:rPr>
                <w:rFonts w:ascii="Arial" w:hAnsi="Arial" w:cs="Arial"/>
              </w:rPr>
            </w:pPr>
            <w:r>
              <w:rPr>
                <w:rFonts w:ascii="Arial" w:hAnsi="Arial" w:cs="Arial"/>
              </w:rPr>
              <w:t>с</w:t>
            </w:r>
            <w:r w:rsidR="00847D83" w:rsidRPr="00527B86">
              <w:rPr>
                <w:rFonts w:ascii="Arial" w:hAnsi="Arial" w:cs="Arial"/>
              </w:rPr>
              <w:t>облюдение Правил внутреннего трудового распорядка и охраны труда</w:t>
            </w:r>
          </w:p>
        </w:tc>
        <w:tc>
          <w:tcPr>
            <w:tcW w:w="3567" w:type="dxa"/>
            <w:tcBorders>
              <w:top w:val="nil"/>
              <w:left w:val="nil"/>
              <w:bottom w:val="single" w:sz="4" w:space="0" w:color="auto"/>
              <w:right w:val="nil"/>
            </w:tcBorders>
            <w:vAlign w:val="bottom"/>
            <w:hideMark/>
          </w:tcPr>
          <w:p w:rsidR="00847D83" w:rsidRPr="00527B86" w:rsidRDefault="00847D83" w:rsidP="00527B86">
            <w:pPr>
              <w:autoSpaceDN w:val="0"/>
              <w:jc w:val="both"/>
              <w:rPr>
                <w:rFonts w:ascii="Arial" w:hAnsi="Arial" w:cs="Arial"/>
              </w:rPr>
            </w:pPr>
            <w:r>
              <w:rPr>
                <w:rFonts w:ascii="Arial" w:hAnsi="Arial" w:cs="Arial"/>
              </w:rPr>
              <w:t>о</w:t>
            </w:r>
            <w:r w:rsidRPr="00527B86">
              <w:rPr>
                <w:rFonts w:ascii="Arial" w:hAnsi="Arial" w:cs="Arial"/>
              </w:rPr>
              <w:t>тсутствие нарушений и замечаний</w:t>
            </w:r>
          </w:p>
        </w:tc>
        <w:tc>
          <w:tcPr>
            <w:tcW w:w="1752" w:type="dxa"/>
            <w:tcBorders>
              <w:top w:val="nil"/>
              <w:left w:val="single" w:sz="4" w:space="0" w:color="auto"/>
              <w:bottom w:val="single" w:sz="4" w:space="0" w:color="auto"/>
              <w:right w:val="single" w:sz="4" w:space="0" w:color="auto"/>
            </w:tcBorders>
            <w:noWrap/>
            <w:vAlign w:val="center"/>
            <w:hideMark/>
          </w:tcPr>
          <w:p w:rsidR="00847D83" w:rsidRPr="003B26D3" w:rsidRDefault="003B26D3" w:rsidP="00CC5E2D">
            <w:pPr>
              <w:autoSpaceDN w:val="0"/>
              <w:jc w:val="center"/>
              <w:rPr>
                <w:rFonts w:ascii="Arial" w:hAnsi="Arial" w:cs="Arial"/>
                <w:bCs/>
              </w:rPr>
            </w:pPr>
            <w:r w:rsidRPr="003B26D3">
              <w:rPr>
                <w:rFonts w:ascii="Arial" w:hAnsi="Arial" w:cs="Arial"/>
                <w:bCs/>
              </w:rPr>
              <w:t>2</w:t>
            </w:r>
            <w:r w:rsidR="00847D83" w:rsidRPr="003B26D3">
              <w:rPr>
                <w:rFonts w:ascii="Arial" w:hAnsi="Arial" w:cs="Arial"/>
                <w:bCs/>
              </w:rPr>
              <w:t>5</w:t>
            </w:r>
          </w:p>
        </w:tc>
      </w:tr>
      <w:tr w:rsidR="00847D83" w:rsidRPr="003B26D3" w:rsidTr="004B497E">
        <w:trPr>
          <w:trHeight w:val="132"/>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847D83" w:rsidRPr="003B26D3" w:rsidRDefault="00847D83" w:rsidP="00CC5E2D">
            <w:pPr>
              <w:autoSpaceDN w:val="0"/>
              <w:jc w:val="center"/>
              <w:rPr>
                <w:rFonts w:ascii="Arial" w:hAnsi="Arial" w:cs="Arial"/>
              </w:rPr>
            </w:pPr>
            <w:r w:rsidRPr="003B26D3">
              <w:rPr>
                <w:rFonts w:ascii="Arial" w:hAnsi="Arial" w:cs="Arial"/>
                <w:bCs/>
              </w:rPr>
              <w:t>Выплата за качество выполняемых работ</w:t>
            </w:r>
          </w:p>
        </w:tc>
      </w:tr>
      <w:tr w:rsidR="00847D83" w:rsidRPr="003B26D3" w:rsidTr="00847D83">
        <w:trPr>
          <w:trHeight w:val="305"/>
        </w:trPr>
        <w:tc>
          <w:tcPr>
            <w:tcW w:w="4083" w:type="dxa"/>
            <w:tcBorders>
              <w:top w:val="nil"/>
              <w:left w:val="single" w:sz="4" w:space="0" w:color="auto"/>
              <w:bottom w:val="single" w:sz="4" w:space="0" w:color="auto"/>
              <w:right w:val="single" w:sz="4" w:space="0" w:color="auto"/>
            </w:tcBorders>
            <w:hideMark/>
          </w:tcPr>
          <w:p w:rsidR="00847D83" w:rsidRPr="00527B86" w:rsidRDefault="0065112E" w:rsidP="00CC5E2D">
            <w:pPr>
              <w:autoSpaceDN w:val="0"/>
              <w:rPr>
                <w:rFonts w:ascii="Arial" w:hAnsi="Arial" w:cs="Arial"/>
              </w:rPr>
            </w:pPr>
            <w:r>
              <w:rPr>
                <w:rFonts w:ascii="Arial" w:hAnsi="Arial" w:cs="Arial"/>
              </w:rPr>
              <w:t>к</w:t>
            </w:r>
            <w:r w:rsidR="00847D83" w:rsidRPr="00527B86">
              <w:rPr>
                <w:rFonts w:ascii="Arial" w:hAnsi="Arial" w:cs="Arial"/>
              </w:rPr>
              <w:t>ачественное исполнение функций инженера</w:t>
            </w:r>
          </w:p>
        </w:tc>
        <w:tc>
          <w:tcPr>
            <w:tcW w:w="3567" w:type="dxa"/>
            <w:tcBorders>
              <w:top w:val="nil"/>
              <w:left w:val="nil"/>
              <w:bottom w:val="single" w:sz="4" w:space="0" w:color="auto"/>
              <w:right w:val="nil"/>
            </w:tcBorders>
            <w:noWrap/>
            <w:hideMark/>
          </w:tcPr>
          <w:p w:rsidR="00847D83" w:rsidRPr="00527B86" w:rsidRDefault="00847D83" w:rsidP="00847D83">
            <w:pPr>
              <w:autoSpaceDN w:val="0"/>
              <w:rPr>
                <w:rFonts w:ascii="Arial" w:hAnsi="Arial" w:cs="Arial"/>
              </w:rPr>
            </w:pPr>
            <w:r w:rsidRPr="00527B86">
              <w:rPr>
                <w:rFonts w:ascii="Arial" w:hAnsi="Arial" w:cs="Arial"/>
              </w:rPr>
              <w:t>отсутствие возвратов документов на доработку</w:t>
            </w:r>
          </w:p>
        </w:tc>
        <w:tc>
          <w:tcPr>
            <w:tcW w:w="1752" w:type="dxa"/>
            <w:tcBorders>
              <w:top w:val="nil"/>
              <w:left w:val="single" w:sz="4" w:space="0" w:color="auto"/>
              <w:bottom w:val="single" w:sz="4" w:space="0" w:color="auto"/>
              <w:right w:val="single" w:sz="4" w:space="0" w:color="auto"/>
            </w:tcBorders>
            <w:noWrap/>
            <w:vAlign w:val="center"/>
            <w:hideMark/>
          </w:tcPr>
          <w:p w:rsidR="00245128" w:rsidRPr="003B26D3" w:rsidRDefault="00245128" w:rsidP="00245128">
            <w:pPr>
              <w:autoSpaceDN w:val="0"/>
              <w:jc w:val="center"/>
              <w:rPr>
                <w:rFonts w:ascii="Arial" w:hAnsi="Arial" w:cs="Arial"/>
                <w:bCs/>
              </w:rPr>
            </w:pPr>
            <w:r>
              <w:rPr>
                <w:rFonts w:ascii="Arial" w:hAnsi="Arial" w:cs="Arial"/>
                <w:bCs/>
              </w:rPr>
              <w:t>30</w:t>
            </w:r>
          </w:p>
        </w:tc>
      </w:tr>
      <w:tr w:rsidR="00847D83" w:rsidRPr="003B26D3" w:rsidTr="00847D83">
        <w:trPr>
          <w:trHeight w:val="255"/>
        </w:trPr>
        <w:tc>
          <w:tcPr>
            <w:tcW w:w="4083" w:type="dxa"/>
            <w:tcBorders>
              <w:top w:val="nil"/>
              <w:left w:val="single" w:sz="4" w:space="0" w:color="auto"/>
              <w:bottom w:val="nil"/>
              <w:right w:val="single" w:sz="4" w:space="0" w:color="auto"/>
            </w:tcBorders>
            <w:hideMark/>
          </w:tcPr>
          <w:p w:rsidR="00847D83" w:rsidRPr="00527B86" w:rsidRDefault="00847D83" w:rsidP="00CC5E2D">
            <w:pPr>
              <w:autoSpaceDN w:val="0"/>
              <w:rPr>
                <w:rFonts w:ascii="Arial" w:hAnsi="Arial" w:cs="Arial"/>
              </w:rPr>
            </w:pPr>
            <w:r w:rsidRPr="00527B86">
              <w:rPr>
                <w:rFonts w:ascii="Arial" w:hAnsi="Arial" w:cs="Arial"/>
              </w:rPr>
              <w:t>соблюдение морально-этических норм</w:t>
            </w:r>
          </w:p>
        </w:tc>
        <w:tc>
          <w:tcPr>
            <w:tcW w:w="3567" w:type="dxa"/>
            <w:noWrap/>
            <w:hideMark/>
          </w:tcPr>
          <w:p w:rsidR="00847D83" w:rsidRPr="00527B86" w:rsidRDefault="00847D83" w:rsidP="00847D83">
            <w:pPr>
              <w:autoSpaceDN w:val="0"/>
              <w:rPr>
                <w:rFonts w:ascii="Arial" w:hAnsi="Arial" w:cs="Arial"/>
              </w:rPr>
            </w:pPr>
            <w:r w:rsidRPr="00527B86">
              <w:rPr>
                <w:rFonts w:ascii="Arial" w:hAnsi="Arial" w:cs="Arial"/>
              </w:rPr>
              <w:t>отсутствие замечаний</w:t>
            </w:r>
          </w:p>
        </w:tc>
        <w:tc>
          <w:tcPr>
            <w:tcW w:w="1752" w:type="dxa"/>
            <w:tcBorders>
              <w:top w:val="nil"/>
              <w:left w:val="single" w:sz="4" w:space="0" w:color="auto"/>
              <w:bottom w:val="nil"/>
              <w:right w:val="single" w:sz="4" w:space="0" w:color="auto"/>
            </w:tcBorders>
            <w:noWrap/>
            <w:vAlign w:val="center"/>
            <w:hideMark/>
          </w:tcPr>
          <w:p w:rsidR="00847D83" w:rsidRPr="003B26D3" w:rsidRDefault="00245128" w:rsidP="00CC5E2D">
            <w:pPr>
              <w:autoSpaceDN w:val="0"/>
              <w:jc w:val="center"/>
              <w:rPr>
                <w:rFonts w:ascii="Arial" w:hAnsi="Arial" w:cs="Arial"/>
                <w:bCs/>
              </w:rPr>
            </w:pPr>
            <w:r>
              <w:rPr>
                <w:rFonts w:ascii="Arial" w:hAnsi="Arial" w:cs="Arial"/>
                <w:bCs/>
              </w:rPr>
              <w:t>20</w:t>
            </w:r>
          </w:p>
        </w:tc>
      </w:tr>
      <w:tr w:rsidR="00847D83" w:rsidRPr="003B26D3" w:rsidTr="00847D83">
        <w:trPr>
          <w:trHeight w:val="736"/>
        </w:trPr>
        <w:tc>
          <w:tcPr>
            <w:tcW w:w="4083" w:type="dxa"/>
            <w:tcBorders>
              <w:top w:val="single" w:sz="4" w:space="0" w:color="auto"/>
              <w:left w:val="single" w:sz="4" w:space="0" w:color="auto"/>
              <w:bottom w:val="single" w:sz="4" w:space="0" w:color="auto"/>
              <w:right w:val="single" w:sz="4" w:space="0" w:color="auto"/>
            </w:tcBorders>
            <w:hideMark/>
          </w:tcPr>
          <w:p w:rsidR="00847D83" w:rsidRPr="00527B86" w:rsidRDefault="0065112E" w:rsidP="00CC5E2D">
            <w:pPr>
              <w:autoSpaceDN w:val="0"/>
              <w:rPr>
                <w:rFonts w:ascii="Arial" w:hAnsi="Arial" w:cs="Arial"/>
              </w:rPr>
            </w:pPr>
            <w:r>
              <w:rPr>
                <w:rFonts w:ascii="Arial" w:hAnsi="Arial" w:cs="Arial"/>
              </w:rPr>
              <w:lastRenderedPageBreak/>
              <w:t>в</w:t>
            </w:r>
            <w:r w:rsidR="00847D83" w:rsidRPr="00527B86">
              <w:rPr>
                <w:rFonts w:ascii="Arial" w:hAnsi="Arial" w:cs="Arial"/>
              </w:rPr>
              <w:t>ыполнение других срочных и/или важных заданий, не входящих в должностные обязанности</w:t>
            </w:r>
          </w:p>
        </w:tc>
        <w:tc>
          <w:tcPr>
            <w:tcW w:w="3567" w:type="dxa"/>
            <w:tcBorders>
              <w:top w:val="single" w:sz="4" w:space="0" w:color="auto"/>
              <w:left w:val="nil"/>
              <w:bottom w:val="single" w:sz="4" w:space="0" w:color="auto"/>
              <w:right w:val="nil"/>
            </w:tcBorders>
            <w:noWrap/>
            <w:hideMark/>
          </w:tcPr>
          <w:p w:rsidR="00847D83" w:rsidRPr="00527B86" w:rsidRDefault="00847D83" w:rsidP="00847D83">
            <w:pPr>
              <w:autoSpaceDN w:val="0"/>
              <w:rPr>
                <w:rFonts w:ascii="Arial" w:hAnsi="Arial" w:cs="Arial"/>
              </w:rPr>
            </w:pPr>
            <w:r>
              <w:rPr>
                <w:rFonts w:ascii="Arial" w:hAnsi="Arial" w:cs="Arial"/>
              </w:rPr>
              <w:t>о</w:t>
            </w:r>
            <w:r w:rsidRPr="00527B86">
              <w:rPr>
                <w:rFonts w:ascii="Arial" w:hAnsi="Arial" w:cs="Arial"/>
              </w:rPr>
              <w:t>тсутствие замечаний, выполнение в установленные сроки и ранее</w:t>
            </w:r>
          </w:p>
        </w:tc>
        <w:tc>
          <w:tcPr>
            <w:tcW w:w="1752" w:type="dxa"/>
            <w:tcBorders>
              <w:top w:val="single" w:sz="4" w:space="0" w:color="auto"/>
              <w:left w:val="single" w:sz="4" w:space="0" w:color="auto"/>
              <w:bottom w:val="single" w:sz="4" w:space="0" w:color="auto"/>
              <w:right w:val="single" w:sz="4" w:space="0" w:color="auto"/>
            </w:tcBorders>
            <w:noWrap/>
            <w:vAlign w:val="center"/>
            <w:hideMark/>
          </w:tcPr>
          <w:p w:rsidR="00847D83" w:rsidRPr="003B26D3" w:rsidRDefault="00245128" w:rsidP="000D16FF">
            <w:pPr>
              <w:autoSpaceDN w:val="0"/>
              <w:jc w:val="center"/>
              <w:rPr>
                <w:rFonts w:ascii="Arial" w:hAnsi="Arial" w:cs="Arial"/>
                <w:bCs/>
              </w:rPr>
            </w:pPr>
            <w:r>
              <w:rPr>
                <w:rFonts w:ascii="Arial" w:hAnsi="Arial" w:cs="Arial"/>
                <w:bCs/>
              </w:rPr>
              <w:t>25</w:t>
            </w:r>
          </w:p>
        </w:tc>
      </w:tr>
      <w:tr w:rsidR="00847D83" w:rsidRPr="003B26D3" w:rsidTr="00847D83">
        <w:trPr>
          <w:trHeight w:val="510"/>
        </w:trPr>
        <w:tc>
          <w:tcPr>
            <w:tcW w:w="4083" w:type="dxa"/>
            <w:tcBorders>
              <w:top w:val="nil"/>
              <w:left w:val="single" w:sz="4" w:space="0" w:color="auto"/>
              <w:bottom w:val="single" w:sz="4" w:space="0" w:color="auto"/>
              <w:right w:val="single" w:sz="4" w:space="0" w:color="auto"/>
            </w:tcBorders>
            <w:hideMark/>
          </w:tcPr>
          <w:p w:rsidR="00847D83" w:rsidRPr="00527B86" w:rsidRDefault="00847D83" w:rsidP="00CC5E2D">
            <w:pPr>
              <w:autoSpaceDN w:val="0"/>
              <w:rPr>
                <w:rFonts w:ascii="Arial" w:hAnsi="Arial" w:cs="Arial"/>
              </w:rPr>
            </w:pPr>
            <w:r w:rsidRPr="00527B86">
              <w:rPr>
                <w:rFonts w:ascii="Arial" w:hAnsi="Arial" w:cs="Arial"/>
              </w:rPr>
              <w:t>соблюдение и исполнение сроков, порядка заключения договоров, соглашений, контрактов</w:t>
            </w:r>
          </w:p>
        </w:tc>
        <w:tc>
          <w:tcPr>
            <w:tcW w:w="3567" w:type="dxa"/>
            <w:tcBorders>
              <w:top w:val="nil"/>
              <w:left w:val="nil"/>
              <w:bottom w:val="single" w:sz="4" w:space="0" w:color="auto"/>
              <w:right w:val="nil"/>
            </w:tcBorders>
            <w:noWrap/>
            <w:hideMark/>
          </w:tcPr>
          <w:p w:rsidR="00847D83" w:rsidRPr="00527B86" w:rsidRDefault="00847D83" w:rsidP="00847D83">
            <w:pPr>
              <w:autoSpaceDN w:val="0"/>
              <w:rPr>
                <w:rFonts w:ascii="Arial" w:hAnsi="Arial" w:cs="Arial"/>
              </w:rPr>
            </w:pPr>
            <w:r w:rsidRPr="00527B86">
              <w:rPr>
                <w:rFonts w:ascii="Arial" w:hAnsi="Arial" w:cs="Arial"/>
              </w:rPr>
              <w:t>отсутствие нарушений сроков и порядка</w:t>
            </w:r>
          </w:p>
        </w:tc>
        <w:tc>
          <w:tcPr>
            <w:tcW w:w="1752" w:type="dxa"/>
            <w:tcBorders>
              <w:top w:val="nil"/>
              <w:left w:val="single" w:sz="4" w:space="0" w:color="auto"/>
              <w:bottom w:val="single" w:sz="4" w:space="0" w:color="auto"/>
              <w:right w:val="single" w:sz="4" w:space="0" w:color="auto"/>
            </w:tcBorders>
            <w:noWrap/>
            <w:vAlign w:val="center"/>
            <w:hideMark/>
          </w:tcPr>
          <w:p w:rsidR="00847D83" w:rsidRPr="003B26D3" w:rsidRDefault="00245128" w:rsidP="00CC5E2D">
            <w:pPr>
              <w:autoSpaceDN w:val="0"/>
              <w:jc w:val="center"/>
              <w:rPr>
                <w:rFonts w:ascii="Arial" w:hAnsi="Arial" w:cs="Arial"/>
                <w:bCs/>
              </w:rPr>
            </w:pPr>
            <w:r>
              <w:rPr>
                <w:rFonts w:ascii="Arial" w:hAnsi="Arial" w:cs="Arial"/>
                <w:bCs/>
              </w:rPr>
              <w:t>30</w:t>
            </w:r>
          </w:p>
        </w:tc>
      </w:tr>
      <w:tr w:rsidR="00847D83" w:rsidRPr="003B26D3" w:rsidTr="00847D83">
        <w:trPr>
          <w:trHeight w:val="510"/>
        </w:trPr>
        <w:tc>
          <w:tcPr>
            <w:tcW w:w="4083" w:type="dxa"/>
            <w:tcBorders>
              <w:top w:val="single" w:sz="4" w:space="0" w:color="auto"/>
              <w:left w:val="single" w:sz="4" w:space="0" w:color="auto"/>
              <w:bottom w:val="single" w:sz="4" w:space="0" w:color="auto"/>
              <w:right w:val="single" w:sz="4" w:space="0" w:color="auto"/>
            </w:tcBorders>
            <w:hideMark/>
          </w:tcPr>
          <w:p w:rsidR="00847D83" w:rsidRPr="00527B86" w:rsidRDefault="0065112E" w:rsidP="00CC5E2D">
            <w:pPr>
              <w:spacing w:line="100" w:lineRule="atLeast"/>
              <w:rPr>
                <w:rFonts w:ascii="Arial" w:hAnsi="Arial" w:cs="Arial"/>
              </w:rPr>
            </w:pPr>
            <w:r>
              <w:rPr>
                <w:rFonts w:ascii="Arial" w:hAnsi="Arial" w:cs="Arial"/>
                <w:spacing w:val="-2"/>
              </w:rPr>
              <w:t>р</w:t>
            </w:r>
            <w:r w:rsidR="00847D83" w:rsidRPr="00527B86">
              <w:rPr>
                <w:rFonts w:ascii="Arial" w:hAnsi="Arial" w:cs="Arial"/>
                <w:spacing w:val="-2"/>
              </w:rPr>
              <w:t>абота с населением по заявлениям</w:t>
            </w:r>
          </w:p>
        </w:tc>
        <w:tc>
          <w:tcPr>
            <w:tcW w:w="3567" w:type="dxa"/>
            <w:tcBorders>
              <w:top w:val="single" w:sz="4" w:space="0" w:color="auto"/>
              <w:left w:val="nil"/>
              <w:bottom w:val="single" w:sz="4" w:space="0" w:color="auto"/>
              <w:right w:val="nil"/>
            </w:tcBorders>
            <w:hideMark/>
          </w:tcPr>
          <w:p w:rsidR="00847D83" w:rsidRPr="00527B86" w:rsidRDefault="00847D83" w:rsidP="00847D83">
            <w:pPr>
              <w:spacing w:line="100" w:lineRule="atLeast"/>
              <w:rPr>
                <w:rFonts w:ascii="Arial" w:hAnsi="Arial" w:cs="Arial"/>
              </w:rPr>
            </w:pPr>
            <w:r w:rsidRPr="00527B86">
              <w:rPr>
                <w:rFonts w:ascii="Arial" w:hAnsi="Arial" w:cs="Arial"/>
                <w:spacing w:val="-2"/>
              </w:rPr>
              <w:t xml:space="preserve">своевременное рассмотрение и принятие мер </w:t>
            </w:r>
          </w:p>
        </w:tc>
        <w:tc>
          <w:tcPr>
            <w:tcW w:w="1752" w:type="dxa"/>
            <w:tcBorders>
              <w:top w:val="single" w:sz="4" w:space="0" w:color="auto"/>
              <w:left w:val="single" w:sz="4" w:space="0" w:color="auto"/>
              <w:bottom w:val="single" w:sz="4" w:space="0" w:color="auto"/>
              <w:right w:val="single" w:sz="4" w:space="0" w:color="auto"/>
            </w:tcBorders>
            <w:noWrap/>
            <w:vAlign w:val="center"/>
            <w:hideMark/>
          </w:tcPr>
          <w:p w:rsidR="00847D83" w:rsidRPr="003B26D3" w:rsidRDefault="00245128" w:rsidP="00245128">
            <w:pPr>
              <w:autoSpaceDN w:val="0"/>
              <w:jc w:val="center"/>
              <w:rPr>
                <w:rFonts w:ascii="Arial" w:hAnsi="Arial" w:cs="Arial"/>
                <w:bCs/>
              </w:rPr>
            </w:pPr>
            <w:r>
              <w:rPr>
                <w:rFonts w:ascii="Arial" w:hAnsi="Arial" w:cs="Arial"/>
                <w:bCs/>
              </w:rPr>
              <w:t>25</w:t>
            </w:r>
          </w:p>
        </w:tc>
      </w:tr>
      <w:tr w:rsidR="00D80682" w:rsidRPr="00FF0515" w:rsidTr="004B497E">
        <w:trPr>
          <w:trHeight w:val="70"/>
        </w:trPr>
        <w:tc>
          <w:tcPr>
            <w:tcW w:w="7650" w:type="dxa"/>
            <w:gridSpan w:val="2"/>
            <w:tcBorders>
              <w:top w:val="single" w:sz="4" w:space="0" w:color="auto"/>
              <w:left w:val="single" w:sz="4" w:space="0" w:color="auto"/>
              <w:bottom w:val="single" w:sz="4" w:space="0" w:color="auto"/>
              <w:right w:val="single" w:sz="4" w:space="0" w:color="auto"/>
            </w:tcBorders>
            <w:vAlign w:val="center"/>
          </w:tcPr>
          <w:p w:rsidR="00D80682" w:rsidRPr="00527B86" w:rsidRDefault="006679E6" w:rsidP="00D80682">
            <w:pPr>
              <w:spacing w:line="100" w:lineRule="atLeast"/>
              <w:jc w:val="right"/>
              <w:rPr>
                <w:rFonts w:ascii="Arial" w:hAnsi="Arial" w:cs="Arial"/>
                <w:spacing w:val="-2"/>
              </w:rPr>
            </w:pPr>
            <w:r w:rsidRPr="006679E6">
              <w:rPr>
                <w:rFonts w:ascii="Arial" w:hAnsi="Arial" w:cs="Arial"/>
              </w:rPr>
              <w:t>Всего:</w:t>
            </w:r>
          </w:p>
        </w:tc>
        <w:tc>
          <w:tcPr>
            <w:tcW w:w="1752" w:type="dxa"/>
            <w:tcBorders>
              <w:top w:val="single" w:sz="4" w:space="0" w:color="auto"/>
              <w:left w:val="single" w:sz="4" w:space="0" w:color="auto"/>
              <w:bottom w:val="single" w:sz="4" w:space="0" w:color="auto"/>
              <w:right w:val="single" w:sz="4" w:space="0" w:color="auto"/>
            </w:tcBorders>
            <w:noWrap/>
            <w:vAlign w:val="center"/>
          </w:tcPr>
          <w:p w:rsidR="00D80682" w:rsidRPr="00527B86" w:rsidRDefault="00245128" w:rsidP="00C756D5">
            <w:pPr>
              <w:autoSpaceDN w:val="0"/>
              <w:jc w:val="center"/>
              <w:rPr>
                <w:rFonts w:ascii="Arial" w:hAnsi="Arial" w:cs="Arial"/>
                <w:bCs/>
              </w:rPr>
            </w:pPr>
            <w:r>
              <w:rPr>
                <w:rFonts w:ascii="Arial" w:hAnsi="Arial" w:cs="Arial"/>
                <w:bCs/>
                <w:color w:val="auto"/>
              </w:rPr>
              <w:t>386</w:t>
            </w:r>
          </w:p>
        </w:tc>
      </w:tr>
    </w:tbl>
    <w:p w:rsidR="003E609B" w:rsidRPr="008E2EF6" w:rsidRDefault="00847D83" w:rsidP="003E609B">
      <w:pPr>
        <w:pStyle w:val="ConsPlusNormal"/>
        <w:jc w:val="center"/>
        <w:rPr>
          <w:b/>
          <w:sz w:val="24"/>
          <w:szCs w:val="24"/>
        </w:rPr>
      </w:pPr>
      <w:r w:rsidRPr="008E2EF6">
        <w:rPr>
          <w:b/>
          <w:sz w:val="24"/>
          <w:szCs w:val="24"/>
        </w:rPr>
        <w:t>2. В</w:t>
      </w:r>
      <w:r w:rsidR="003E609B" w:rsidRPr="008E2EF6">
        <w:rPr>
          <w:b/>
          <w:sz w:val="24"/>
          <w:szCs w:val="24"/>
        </w:rPr>
        <w:t>одител</w:t>
      </w:r>
      <w:r w:rsidRPr="008E2EF6">
        <w:rPr>
          <w:b/>
          <w:sz w:val="24"/>
          <w:szCs w:val="24"/>
        </w:rPr>
        <w:t>ь</w:t>
      </w:r>
      <w:r w:rsidR="003E609B" w:rsidRPr="008E2EF6">
        <w:rPr>
          <w:b/>
          <w:sz w:val="24"/>
          <w:szCs w:val="24"/>
        </w:rPr>
        <w:t xml:space="preserve"> автомобиля</w:t>
      </w:r>
    </w:p>
    <w:tbl>
      <w:tblPr>
        <w:tblW w:w="9356" w:type="dxa"/>
        <w:tblInd w:w="-5" w:type="dxa"/>
        <w:tblLayout w:type="fixed"/>
        <w:tblLook w:val="04A0" w:firstRow="1" w:lastRow="0" w:firstColumn="1" w:lastColumn="0" w:noHBand="0" w:noVBand="1"/>
      </w:tblPr>
      <w:tblGrid>
        <w:gridCol w:w="4111"/>
        <w:gridCol w:w="3544"/>
        <w:gridCol w:w="1701"/>
      </w:tblGrid>
      <w:tr w:rsidR="00847D83" w:rsidRPr="00847D83" w:rsidTr="004B497E">
        <w:trPr>
          <w:trHeight w:val="1147"/>
        </w:trPr>
        <w:tc>
          <w:tcPr>
            <w:tcW w:w="4111" w:type="dxa"/>
            <w:tcBorders>
              <w:top w:val="single" w:sz="4" w:space="0" w:color="auto"/>
              <w:left w:val="single" w:sz="4" w:space="0" w:color="auto"/>
              <w:bottom w:val="single" w:sz="4" w:space="0" w:color="auto"/>
              <w:right w:val="single" w:sz="4" w:space="0" w:color="auto"/>
            </w:tcBorders>
            <w:noWrap/>
            <w:vAlign w:val="center"/>
            <w:hideMark/>
          </w:tcPr>
          <w:p w:rsidR="00847D83" w:rsidRPr="00847D83" w:rsidRDefault="00847D83" w:rsidP="00CC5E2D">
            <w:pPr>
              <w:autoSpaceDN w:val="0"/>
              <w:jc w:val="center"/>
              <w:rPr>
                <w:rFonts w:ascii="Arial" w:hAnsi="Arial" w:cs="Arial"/>
                <w:bCs/>
              </w:rPr>
            </w:pPr>
            <w:r w:rsidRPr="00847D83">
              <w:rPr>
                <w:rFonts w:ascii="Arial" w:hAnsi="Arial" w:cs="Arial"/>
                <w:bCs/>
              </w:rPr>
              <w:t>Наименование показателя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847D83" w:rsidRPr="00847D83" w:rsidRDefault="00847D83" w:rsidP="00CC5E2D">
            <w:pPr>
              <w:autoSpaceDN w:val="0"/>
              <w:jc w:val="center"/>
              <w:rPr>
                <w:rFonts w:ascii="Arial" w:hAnsi="Arial" w:cs="Arial"/>
                <w:bCs/>
              </w:rPr>
            </w:pPr>
            <w:r w:rsidRPr="00847D83">
              <w:rPr>
                <w:rFonts w:ascii="Arial" w:hAnsi="Arial" w:cs="Arial"/>
                <w:bCs/>
              </w:rPr>
              <w:t>Критерии оценки результативности и качества труда для определения размеров выплат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7D83" w:rsidRPr="00847D83" w:rsidRDefault="00847D83" w:rsidP="00CC5E2D">
            <w:pPr>
              <w:autoSpaceDN w:val="0"/>
              <w:jc w:val="center"/>
              <w:rPr>
                <w:rFonts w:ascii="Arial" w:hAnsi="Arial" w:cs="Arial"/>
                <w:bCs/>
              </w:rPr>
            </w:pPr>
            <w:r w:rsidRPr="00847D83">
              <w:rPr>
                <w:rFonts w:ascii="Arial" w:hAnsi="Arial" w:cs="Arial"/>
                <w:bCs/>
              </w:rPr>
              <w:t>Предельный размер доплат в процентах от оклада</w:t>
            </w:r>
          </w:p>
        </w:tc>
      </w:tr>
      <w:tr w:rsidR="00847D83" w:rsidRPr="00847D83" w:rsidTr="00B16A05">
        <w:trPr>
          <w:trHeight w:val="255"/>
        </w:trPr>
        <w:tc>
          <w:tcPr>
            <w:tcW w:w="9356" w:type="dxa"/>
            <w:gridSpan w:val="3"/>
            <w:tcBorders>
              <w:top w:val="single" w:sz="4" w:space="0" w:color="auto"/>
              <w:left w:val="single" w:sz="4" w:space="0" w:color="auto"/>
              <w:bottom w:val="single" w:sz="4" w:space="0" w:color="auto"/>
              <w:right w:val="single" w:sz="4" w:space="0" w:color="auto"/>
            </w:tcBorders>
            <w:noWrap/>
            <w:vAlign w:val="bottom"/>
            <w:hideMark/>
          </w:tcPr>
          <w:p w:rsidR="00847D83" w:rsidRPr="00847D83" w:rsidRDefault="00847D83" w:rsidP="00CC5E2D">
            <w:pPr>
              <w:autoSpaceDN w:val="0"/>
              <w:jc w:val="center"/>
              <w:rPr>
                <w:rFonts w:ascii="Arial" w:hAnsi="Arial" w:cs="Arial"/>
              </w:rPr>
            </w:pPr>
            <w:r w:rsidRPr="00847D83">
              <w:rPr>
                <w:rFonts w:ascii="Arial" w:hAnsi="Arial" w:cs="Arial"/>
                <w:bCs/>
              </w:rPr>
              <w:t>Выплаты за важность выполняемой работы, степень самостоятельности и ответственности поставленных задач</w:t>
            </w:r>
          </w:p>
        </w:tc>
      </w:tr>
      <w:tr w:rsidR="00847D83" w:rsidRPr="00847D83" w:rsidTr="00847D83">
        <w:trPr>
          <w:trHeight w:val="375"/>
        </w:trPr>
        <w:tc>
          <w:tcPr>
            <w:tcW w:w="4111" w:type="dxa"/>
            <w:tcBorders>
              <w:top w:val="nil"/>
              <w:left w:val="single" w:sz="4" w:space="0" w:color="auto"/>
              <w:bottom w:val="nil"/>
              <w:right w:val="single" w:sz="4" w:space="0" w:color="auto"/>
            </w:tcBorders>
            <w:hideMark/>
          </w:tcPr>
          <w:p w:rsidR="00847D83" w:rsidRPr="00847D83" w:rsidRDefault="00847D83" w:rsidP="00847D83">
            <w:pPr>
              <w:autoSpaceDN w:val="0"/>
              <w:rPr>
                <w:rFonts w:ascii="Arial" w:hAnsi="Arial" w:cs="Arial"/>
              </w:rPr>
            </w:pPr>
            <w:r w:rsidRPr="00847D83">
              <w:rPr>
                <w:rFonts w:ascii="Arial" w:hAnsi="Arial" w:cs="Arial"/>
              </w:rPr>
              <w:t>соблюдение правил дорожного движения</w:t>
            </w:r>
          </w:p>
        </w:tc>
        <w:tc>
          <w:tcPr>
            <w:tcW w:w="3544" w:type="dxa"/>
            <w:vAlign w:val="center"/>
            <w:hideMark/>
          </w:tcPr>
          <w:p w:rsidR="00847D83" w:rsidRPr="00847D83" w:rsidRDefault="00847D83" w:rsidP="00847D83">
            <w:pPr>
              <w:autoSpaceDN w:val="0"/>
              <w:rPr>
                <w:rFonts w:ascii="Arial" w:hAnsi="Arial" w:cs="Arial"/>
              </w:rPr>
            </w:pPr>
            <w:r w:rsidRPr="00847D83">
              <w:rPr>
                <w:rFonts w:ascii="Arial" w:hAnsi="Arial" w:cs="Arial"/>
              </w:rPr>
              <w:t xml:space="preserve">эксплуатация транспортного средства по правилам и </w:t>
            </w:r>
            <w:proofErr w:type="gramStart"/>
            <w:r w:rsidRPr="00847D83">
              <w:rPr>
                <w:rFonts w:ascii="Arial" w:hAnsi="Arial" w:cs="Arial"/>
              </w:rPr>
              <w:t>норнам</w:t>
            </w:r>
            <w:proofErr w:type="gramEnd"/>
            <w:r w:rsidRPr="00847D83">
              <w:rPr>
                <w:rFonts w:ascii="Arial" w:hAnsi="Arial" w:cs="Arial"/>
              </w:rPr>
              <w:t xml:space="preserve"> установленным действующим законодательством РФ</w:t>
            </w:r>
          </w:p>
        </w:tc>
        <w:tc>
          <w:tcPr>
            <w:tcW w:w="1701" w:type="dxa"/>
            <w:tcBorders>
              <w:top w:val="nil"/>
              <w:left w:val="single" w:sz="4" w:space="0" w:color="auto"/>
              <w:bottom w:val="nil"/>
              <w:right w:val="single" w:sz="4" w:space="0" w:color="auto"/>
            </w:tcBorders>
            <w:noWrap/>
            <w:vAlign w:val="center"/>
            <w:hideMark/>
          </w:tcPr>
          <w:p w:rsidR="00847D83" w:rsidRPr="00847D83" w:rsidRDefault="00983840" w:rsidP="00CC5E2D">
            <w:pPr>
              <w:autoSpaceDN w:val="0"/>
              <w:jc w:val="center"/>
              <w:rPr>
                <w:rFonts w:ascii="Arial" w:hAnsi="Arial" w:cs="Arial"/>
                <w:bCs/>
              </w:rPr>
            </w:pPr>
            <w:r>
              <w:rPr>
                <w:rFonts w:ascii="Arial" w:hAnsi="Arial" w:cs="Arial"/>
                <w:bCs/>
              </w:rPr>
              <w:t>50</w:t>
            </w:r>
          </w:p>
        </w:tc>
      </w:tr>
      <w:tr w:rsidR="00847D83" w:rsidRPr="00847D83" w:rsidTr="00847D83">
        <w:trPr>
          <w:trHeight w:val="375"/>
        </w:trPr>
        <w:tc>
          <w:tcPr>
            <w:tcW w:w="4111" w:type="dxa"/>
            <w:tcBorders>
              <w:top w:val="single" w:sz="4" w:space="0" w:color="auto"/>
              <w:left w:val="single" w:sz="4" w:space="0" w:color="auto"/>
              <w:bottom w:val="single" w:sz="4" w:space="0" w:color="auto"/>
              <w:right w:val="single" w:sz="4" w:space="0" w:color="auto"/>
            </w:tcBorders>
            <w:hideMark/>
          </w:tcPr>
          <w:p w:rsidR="00847D83" w:rsidRPr="00847D83" w:rsidRDefault="00847D83" w:rsidP="00847D83">
            <w:pPr>
              <w:autoSpaceDN w:val="0"/>
              <w:rPr>
                <w:rFonts w:ascii="Arial" w:hAnsi="Arial" w:cs="Arial"/>
              </w:rPr>
            </w:pPr>
            <w:r w:rsidRPr="00847D83">
              <w:rPr>
                <w:rFonts w:ascii="Arial" w:hAnsi="Arial" w:cs="Arial"/>
              </w:rPr>
              <w:t>соблюдение требований техники безопасности, пожарной безопасности, охраны труда, правил внутреннего трудового распорядка</w:t>
            </w:r>
          </w:p>
        </w:tc>
        <w:tc>
          <w:tcPr>
            <w:tcW w:w="3544" w:type="dxa"/>
            <w:tcBorders>
              <w:top w:val="single" w:sz="4" w:space="0" w:color="auto"/>
              <w:left w:val="nil"/>
              <w:bottom w:val="single" w:sz="4" w:space="0" w:color="auto"/>
              <w:right w:val="nil"/>
            </w:tcBorders>
            <w:vAlign w:val="center"/>
            <w:hideMark/>
          </w:tcPr>
          <w:p w:rsidR="00847D83" w:rsidRPr="00847D83" w:rsidRDefault="00847D83" w:rsidP="00847D83">
            <w:pPr>
              <w:autoSpaceDN w:val="0"/>
              <w:rPr>
                <w:rFonts w:ascii="Arial" w:hAnsi="Arial" w:cs="Arial"/>
              </w:rPr>
            </w:pPr>
            <w:r w:rsidRPr="00847D83">
              <w:rPr>
                <w:rFonts w:ascii="Arial" w:hAnsi="Arial" w:cs="Arial"/>
              </w:rPr>
              <w:t>оценивается по отсутствию зафиксированных нарушений</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847D83" w:rsidRPr="00847D83" w:rsidRDefault="00983840" w:rsidP="00CC5E2D">
            <w:pPr>
              <w:autoSpaceDN w:val="0"/>
              <w:jc w:val="center"/>
              <w:rPr>
                <w:rFonts w:ascii="Arial" w:hAnsi="Arial" w:cs="Arial"/>
                <w:bCs/>
              </w:rPr>
            </w:pPr>
            <w:r>
              <w:rPr>
                <w:rFonts w:ascii="Arial" w:hAnsi="Arial" w:cs="Arial"/>
                <w:bCs/>
              </w:rPr>
              <w:t>45</w:t>
            </w:r>
          </w:p>
        </w:tc>
      </w:tr>
      <w:tr w:rsidR="00847D83" w:rsidRPr="00847D83" w:rsidTr="00847D83">
        <w:trPr>
          <w:trHeight w:val="330"/>
        </w:trPr>
        <w:tc>
          <w:tcPr>
            <w:tcW w:w="4111" w:type="dxa"/>
            <w:tcBorders>
              <w:top w:val="nil"/>
              <w:left w:val="single" w:sz="4" w:space="0" w:color="auto"/>
              <w:bottom w:val="single" w:sz="4" w:space="0" w:color="auto"/>
              <w:right w:val="single" w:sz="4" w:space="0" w:color="auto"/>
            </w:tcBorders>
            <w:hideMark/>
          </w:tcPr>
          <w:p w:rsidR="00847D83" w:rsidRPr="00847D83" w:rsidRDefault="00847D83" w:rsidP="00847D83">
            <w:pPr>
              <w:autoSpaceDN w:val="0"/>
              <w:rPr>
                <w:rFonts w:ascii="Arial" w:hAnsi="Arial" w:cs="Arial"/>
              </w:rPr>
            </w:pPr>
            <w:r w:rsidRPr="00847D83">
              <w:rPr>
                <w:rFonts w:ascii="Arial" w:hAnsi="Arial" w:cs="Arial"/>
              </w:rPr>
              <w:t>предупреждение поломок вверенного в управление транспортного средства</w:t>
            </w:r>
          </w:p>
        </w:tc>
        <w:tc>
          <w:tcPr>
            <w:tcW w:w="3544" w:type="dxa"/>
            <w:tcBorders>
              <w:top w:val="nil"/>
              <w:left w:val="nil"/>
              <w:bottom w:val="single" w:sz="4" w:space="0" w:color="auto"/>
              <w:right w:val="nil"/>
            </w:tcBorders>
            <w:vAlign w:val="center"/>
            <w:hideMark/>
          </w:tcPr>
          <w:p w:rsidR="00847D83" w:rsidRPr="00847D83" w:rsidRDefault="00847D83" w:rsidP="00847D83">
            <w:pPr>
              <w:autoSpaceDN w:val="0"/>
              <w:rPr>
                <w:rFonts w:ascii="Arial" w:hAnsi="Arial" w:cs="Arial"/>
              </w:rPr>
            </w:pPr>
            <w:r w:rsidRPr="00847D83">
              <w:rPr>
                <w:rFonts w:ascii="Arial" w:hAnsi="Arial" w:cs="Arial"/>
              </w:rPr>
              <w:t>оценивается по факту отсутствия зафиксированных в журнале учета работ обоснованных замечаний и жалоб</w:t>
            </w:r>
          </w:p>
        </w:tc>
        <w:tc>
          <w:tcPr>
            <w:tcW w:w="1701" w:type="dxa"/>
            <w:tcBorders>
              <w:top w:val="nil"/>
              <w:left w:val="single" w:sz="4" w:space="0" w:color="auto"/>
              <w:bottom w:val="single" w:sz="4" w:space="0" w:color="auto"/>
              <w:right w:val="single" w:sz="4" w:space="0" w:color="auto"/>
            </w:tcBorders>
            <w:noWrap/>
            <w:vAlign w:val="center"/>
            <w:hideMark/>
          </w:tcPr>
          <w:p w:rsidR="00847D83" w:rsidRPr="00847D83" w:rsidRDefault="00983840" w:rsidP="00CC5E2D">
            <w:pPr>
              <w:autoSpaceDN w:val="0"/>
              <w:jc w:val="center"/>
              <w:rPr>
                <w:rFonts w:ascii="Arial" w:hAnsi="Arial" w:cs="Arial"/>
                <w:bCs/>
              </w:rPr>
            </w:pPr>
            <w:r>
              <w:rPr>
                <w:rFonts w:ascii="Arial" w:hAnsi="Arial" w:cs="Arial"/>
                <w:bCs/>
              </w:rPr>
              <w:t>50</w:t>
            </w:r>
          </w:p>
        </w:tc>
      </w:tr>
      <w:tr w:rsidR="00847D83" w:rsidRPr="00847D83" w:rsidTr="00847D83">
        <w:trPr>
          <w:trHeight w:val="221"/>
        </w:trPr>
        <w:tc>
          <w:tcPr>
            <w:tcW w:w="9356" w:type="dxa"/>
            <w:gridSpan w:val="3"/>
            <w:tcBorders>
              <w:top w:val="nil"/>
              <w:left w:val="single" w:sz="4" w:space="0" w:color="auto"/>
              <w:bottom w:val="single" w:sz="4" w:space="0" w:color="auto"/>
              <w:right w:val="single" w:sz="4" w:space="0" w:color="auto"/>
            </w:tcBorders>
            <w:noWrap/>
            <w:vAlign w:val="bottom"/>
            <w:hideMark/>
          </w:tcPr>
          <w:p w:rsidR="00847D83" w:rsidRPr="00847D83" w:rsidRDefault="00847D83" w:rsidP="00CC5E2D">
            <w:pPr>
              <w:autoSpaceDN w:val="0"/>
              <w:jc w:val="center"/>
              <w:rPr>
                <w:rFonts w:ascii="Arial" w:hAnsi="Arial" w:cs="Arial"/>
                <w:bCs/>
              </w:rPr>
            </w:pPr>
            <w:r w:rsidRPr="00847D83">
              <w:rPr>
                <w:rFonts w:ascii="Arial" w:hAnsi="Arial" w:cs="Arial"/>
                <w:bCs/>
              </w:rPr>
              <w:t>Выплата за интенсивность и высокие результаты работы:</w:t>
            </w:r>
          </w:p>
        </w:tc>
      </w:tr>
      <w:tr w:rsidR="00847D83" w:rsidRPr="00847D83" w:rsidTr="00847D83">
        <w:trPr>
          <w:trHeight w:val="277"/>
        </w:trPr>
        <w:tc>
          <w:tcPr>
            <w:tcW w:w="4111" w:type="dxa"/>
            <w:tcBorders>
              <w:top w:val="nil"/>
              <w:left w:val="single" w:sz="4" w:space="0" w:color="auto"/>
              <w:bottom w:val="nil"/>
              <w:right w:val="single" w:sz="4" w:space="0" w:color="auto"/>
            </w:tcBorders>
            <w:vAlign w:val="bottom"/>
            <w:hideMark/>
          </w:tcPr>
          <w:p w:rsidR="00847D83" w:rsidRPr="00847D83" w:rsidRDefault="00847D83" w:rsidP="00847D83">
            <w:pPr>
              <w:autoSpaceDN w:val="0"/>
              <w:rPr>
                <w:rFonts w:ascii="Arial" w:hAnsi="Arial" w:cs="Arial"/>
              </w:rPr>
            </w:pPr>
            <w:r>
              <w:rPr>
                <w:rFonts w:ascii="Arial" w:hAnsi="Arial" w:cs="Arial"/>
              </w:rPr>
              <w:t>м</w:t>
            </w:r>
            <w:r w:rsidRPr="00847D83">
              <w:rPr>
                <w:rFonts w:ascii="Arial" w:hAnsi="Arial" w:cs="Arial"/>
              </w:rPr>
              <w:t>елкий ремонт транспортного средства</w:t>
            </w:r>
          </w:p>
        </w:tc>
        <w:tc>
          <w:tcPr>
            <w:tcW w:w="3544" w:type="dxa"/>
            <w:vAlign w:val="bottom"/>
            <w:hideMark/>
          </w:tcPr>
          <w:p w:rsidR="00847D83" w:rsidRPr="00847D83" w:rsidRDefault="00847D83" w:rsidP="00847D83">
            <w:pPr>
              <w:rPr>
                <w:rFonts w:ascii="Arial" w:hAnsi="Arial" w:cs="Arial"/>
              </w:rPr>
            </w:pPr>
            <w:r>
              <w:rPr>
                <w:rFonts w:ascii="Arial" w:hAnsi="Arial" w:cs="Arial"/>
              </w:rPr>
              <w:t>п</w:t>
            </w:r>
            <w:r w:rsidRPr="00847D83">
              <w:rPr>
                <w:rFonts w:ascii="Arial" w:hAnsi="Arial" w:cs="Arial"/>
              </w:rPr>
              <w:t>ериодичность свыше 2 раз в месяц</w:t>
            </w:r>
          </w:p>
        </w:tc>
        <w:tc>
          <w:tcPr>
            <w:tcW w:w="1701" w:type="dxa"/>
            <w:tcBorders>
              <w:top w:val="nil"/>
              <w:left w:val="single" w:sz="4" w:space="0" w:color="auto"/>
              <w:bottom w:val="nil"/>
              <w:right w:val="single" w:sz="4" w:space="0" w:color="auto"/>
            </w:tcBorders>
            <w:noWrap/>
            <w:vAlign w:val="center"/>
            <w:hideMark/>
          </w:tcPr>
          <w:p w:rsidR="00847D83" w:rsidRPr="00847D83" w:rsidRDefault="00847D83" w:rsidP="00CC5E2D">
            <w:pPr>
              <w:autoSpaceDN w:val="0"/>
              <w:jc w:val="center"/>
              <w:rPr>
                <w:rFonts w:ascii="Arial" w:hAnsi="Arial" w:cs="Arial"/>
                <w:bCs/>
              </w:rPr>
            </w:pPr>
            <w:r w:rsidRPr="00847D83">
              <w:rPr>
                <w:rFonts w:ascii="Arial" w:hAnsi="Arial" w:cs="Arial"/>
                <w:bCs/>
              </w:rPr>
              <w:t>55</w:t>
            </w:r>
          </w:p>
        </w:tc>
      </w:tr>
      <w:tr w:rsidR="00847D83" w:rsidRPr="00847D83" w:rsidTr="00847D83">
        <w:trPr>
          <w:trHeight w:val="163"/>
        </w:trPr>
        <w:tc>
          <w:tcPr>
            <w:tcW w:w="4111" w:type="dxa"/>
            <w:tcBorders>
              <w:top w:val="single" w:sz="4" w:space="0" w:color="auto"/>
              <w:left w:val="single" w:sz="4" w:space="0" w:color="auto"/>
              <w:bottom w:val="single" w:sz="4" w:space="0" w:color="auto"/>
              <w:right w:val="single" w:sz="4" w:space="0" w:color="auto"/>
            </w:tcBorders>
            <w:vAlign w:val="bottom"/>
            <w:hideMark/>
          </w:tcPr>
          <w:p w:rsidR="00847D83" w:rsidRPr="00847D83" w:rsidRDefault="00847D83" w:rsidP="00847D83">
            <w:pPr>
              <w:autoSpaceDN w:val="0"/>
              <w:rPr>
                <w:rFonts w:ascii="Arial" w:hAnsi="Arial" w:cs="Arial"/>
              </w:rPr>
            </w:pPr>
            <w:r>
              <w:rPr>
                <w:rFonts w:ascii="Arial" w:hAnsi="Arial" w:cs="Arial"/>
              </w:rPr>
              <w:t>м</w:t>
            </w:r>
            <w:r w:rsidRPr="00847D83">
              <w:rPr>
                <w:rFonts w:ascii="Arial" w:hAnsi="Arial" w:cs="Arial"/>
              </w:rPr>
              <w:t>ойка транспортного средства</w:t>
            </w:r>
          </w:p>
        </w:tc>
        <w:tc>
          <w:tcPr>
            <w:tcW w:w="3544" w:type="dxa"/>
            <w:tcBorders>
              <w:top w:val="single" w:sz="4" w:space="0" w:color="auto"/>
              <w:left w:val="nil"/>
              <w:bottom w:val="single" w:sz="4" w:space="0" w:color="auto"/>
              <w:right w:val="nil"/>
            </w:tcBorders>
            <w:vAlign w:val="bottom"/>
            <w:hideMark/>
          </w:tcPr>
          <w:p w:rsidR="00847D83" w:rsidRPr="00847D83" w:rsidRDefault="00847D83" w:rsidP="00847D83">
            <w:pPr>
              <w:autoSpaceDN w:val="0"/>
              <w:rPr>
                <w:rFonts w:ascii="Arial" w:hAnsi="Arial" w:cs="Arial"/>
              </w:rPr>
            </w:pPr>
            <w:r>
              <w:rPr>
                <w:rFonts w:ascii="Arial" w:hAnsi="Arial" w:cs="Arial"/>
              </w:rPr>
              <w:t>е</w:t>
            </w:r>
            <w:r w:rsidRPr="00847D83">
              <w:rPr>
                <w:rFonts w:ascii="Arial" w:hAnsi="Arial" w:cs="Arial"/>
              </w:rPr>
              <w:t>жедневн</w:t>
            </w:r>
            <w:proofErr w:type="gramStart"/>
            <w:r w:rsidRPr="00847D83">
              <w:rPr>
                <w:rFonts w:ascii="Arial" w:hAnsi="Arial" w:cs="Arial"/>
              </w:rPr>
              <w:t>о(</w:t>
            </w:r>
            <w:proofErr w:type="gramEnd"/>
            <w:r w:rsidRPr="00847D83">
              <w:rPr>
                <w:rFonts w:ascii="Arial" w:hAnsi="Arial" w:cs="Arial"/>
              </w:rPr>
              <w:t>в зимний период по мере необходимости)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847D83" w:rsidRPr="00847D83" w:rsidRDefault="00983840" w:rsidP="00C431ED">
            <w:pPr>
              <w:autoSpaceDN w:val="0"/>
              <w:jc w:val="center"/>
              <w:rPr>
                <w:rFonts w:ascii="Arial" w:hAnsi="Arial" w:cs="Arial"/>
                <w:bCs/>
              </w:rPr>
            </w:pPr>
            <w:r>
              <w:rPr>
                <w:rFonts w:ascii="Arial" w:hAnsi="Arial" w:cs="Arial"/>
                <w:bCs/>
              </w:rPr>
              <w:t>5</w:t>
            </w:r>
            <w:r w:rsidR="00C431ED">
              <w:rPr>
                <w:rFonts w:ascii="Arial" w:hAnsi="Arial" w:cs="Arial"/>
                <w:bCs/>
              </w:rPr>
              <w:t>8</w:t>
            </w:r>
          </w:p>
        </w:tc>
      </w:tr>
      <w:tr w:rsidR="00847D83" w:rsidRPr="00847D83" w:rsidTr="004B497E">
        <w:trPr>
          <w:trHeight w:val="70"/>
        </w:trPr>
        <w:tc>
          <w:tcPr>
            <w:tcW w:w="9356" w:type="dxa"/>
            <w:gridSpan w:val="3"/>
            <w:tcBorders>
              <w:top w:val="single" w:sz="4" w:space="0" w:color="auto"/>
              <w:left w:val="single" w:sz="4" w:space="0" w:color="auto"/>
              <w:bottom w:val="single" w:sz="4" w:space="0" w:color="auto"/>
              <w:right w:val="single" w:sz="4" w:space="0" w:color="auto"/>
            </w:tcBorders>
            <w:noWrap/>
            <w:vAlign w:val="center"/>
            <w:hideMark/>
          </w:tcPr>
          <w:p w:rsidR="00847D83" w:rsidRPr="00847D83" w:rsidRDefault="00847D83" w:rsidP="00CC5E2D">
            <w:pPr>
              <w:autoSpaceDN w:val="0"/>
              <w:jc w:val="center"/>
              <w:rPr>
                <w:rFonts w:ascii="Arial" w:hAnsi="Arial" w:cs="Arial"/>
              </w:rPr>
            </w:pPr>
            <w:r>
              <w:rPr>
                <w:rFonts w:ascii="Arial" w:hAnsi="Arial" w:cs="Arial"/>
                <w:bCs/>
              </w:rPr>
              <w:t>В</w:t>
            </w:r>
            <w:r w:rsidRPr="00847D83">
              <w:rPr>
                <w:rFonts w:ascii="Arial" w:hAnsi="Arial" w:cs="Arial"/>
                <w:bCs/>
              </w:rPr>
              <w:t>ыплата за качество выполняемых работ</w:t>
            </w:r>
            <w:r w:rsidRPr="00847D83">
              <w:rPr>
                <w:rFonts w:ascii="Arial" w:hAnsi="Arial" w:cs="Arial"/>
              </w:rPr>
              <w:t> </w:t>
            </w:r>
          </w:p>
        </w:tc>
      </w:tr>
      <w:tr w:rsidR="00847D83" w:rsidRPr="00847D83" w:rsidTr="00847D83">
        <w:trPr>
          <w:trHeight w:val="510"/>
        </w:trPr>
        <w:tc>
          <w:tcPr>
            <w:tcW w:w="4111" w:type="dxa"/>
            <w:tcBorders>
              <w:top w:val="nil"/>
              <w:left w:val="single" w:sz="4" w:space="0" w:color="auto"/>
              <w:bottom w:val="nil"/>
              <w:right w:val="single" w:sz="4" w:space="0" w:color="auto"/>
            </w:tcBorders>
            <w:hideMark/>
          </w:tcPr>
          <w:p w:rsidR="00847D83" w:rsidRPr="00847D83" w:rsidRDefault="00847D83" w:rsidP="00CC5E2D">
            <w:pPr>
              <w:autoSpaceDN w:val="0"/>
              <w:rPr>
                <w:rFonts w:ascii="Arial" w:hAnsi="Arial" w:cs="Arial"/>
              </w:rPr>
            </w:pPr>
            <w:r>
              <w:rPr>
                <w:rFonts w:ascii="Arial" w:hAnsi="Arial" w:cs="Arial"/>
              </w:rPr>
              <w:t>к</w:t>
            </w:r>
            <w:r w:rsidRPr="00847D83">
              <w:rPr>
                <w:rFonts w:ascii="Arial" w:hAnsi="Arial" w:cs="Arial"/>
              </w:rPr>
              <w:t>ачественное выполнение работ</w:t>
            </w:r>
          </w:p>
        </w:tc>
        <w:tc>
          <w:tcPr>
            <w:tcW w:w="3544" w:type="dxa"/>
            <w:noWrap/>
            <w:vAlign w:val="center"/>
            <w:hideMark/>
          </w:tcPr>
          <w:p w:rsidR="00847D83" w:rsidRPr="00847D83" w:rsidRDefault="00847D83" w:rsidP="00847D83">
            <w:pPr>
              <w:autoSpaceDN w:val="0"/>
              <w:rPr>
                <w:rFonts w:ascii="Arial" w:hAnsi="Arial" w:cs="Arial"/>
              </w:rPr>
            </w:pPr>
            <w:r w:rsidRPr="00847D83">
              <w:rPr>
                <w:rFonts w:ascii="Arial" w:hAnsi="Arial" w:cs="Arial"/>
              </w:rPr>
              <w:t>отсутствие претензий</w:t>
            </w:r>
          </w:p>
        </w:tc>
        <w:tc>
          <w:tcPr>
            <w:tcW w:w="1701" w:type="dxa"/>
            <w:tcBorders>
              <w:top w:val="nil"/>
              <w:left w:val="single" w:sz="4" w:space="0" w:color="auto"/>
              <w:bottom w:val="nil"/>
              <w:right w:val="single" w:sz="4" w:space="0" w:color="auto"/>
            </w:tcBorders>
            <w:noWrap/>
            <w:vAlign w:val="center"/>
            <w:hideMark/>
          </w:tcPr>
          <w:p w:rsidR="00847D83" w:rsidRPr="004D4587" w:rsidRDefault="00983840" w:rsidP="00C431ED">
            <w:pPr>
              <w:autoSpaceDN w:val="0"/>
              <w:jc w:val="center"/>
              <w:rPr>
                <w:rFonts w:ascii="Arial" w:hAnsi="Arial" w:cs="Arial"/>
                <w:bCs/>
              </w:rPr>
            </w:pPr>
            <w:r w:rsidRPr="004D4587">
              <w:rPr>
                <w:rFonts w:ascii="Arial" w:hAnsi="Arial" w:cs="Arial"/>
                <w:bCs/>
              </w:rPr>
              <w:t>5</w:t>
            </w:r>
            <w:r w:rsidR="00C431ED" w:rsidRPr="004D4587">
              <w:rPr>
                <w:rFonts w:ascii="Arial" w:hAnsi="Arial" w:cs="Arial"/>
                <w:bCs/>
              </w:rPr>
              <w:t>2</w:t>
            </w:r>
          </w:p>
        </w:tc>
      </w:tr>
      <w:tr w:rsidR="00847D83" w:rsidRPr="00847D83" w:rsidTr="00847D83">
        <w:trPr>
          <w:trHeight w:val="510"/>
        </w:trPr>
        <w:tc>
          <w:tcPr>
            <w:tcW w:w="4111" w:type="dxa"/>
            <w:tcBorders>
              <w:top w:val="single" w:sz="4" w:space="0" w:color="auto"/>
              <w:left w:val="single" w:sz="4" w:space="0" w:color="auto"/>
              <w:bottom w:val="single" w:sz="4" w:space="0" w:color="auto"/>
              <w:right w:val="single" w:sz="4" w:space="0" w:color="auto"/>
            </w:tcBorders>
            <w:hideMark/>
          </w:tcPr>
          <w:p w:rsidR="00847D83" w:rsidRPr="00847D83" w:rsidRDefault="00847D83" w:rsidP="00CC5E2D">
            <w:pPr>
              <w:autoSpaceDN w:val="0"/>
              <w:rPr>
                <w:rFonts w:ascii="Arial" w:hAnsi="Arial" w:cs="Arial"/>
              </w:rPr>
            </w:pPr>
            <w:r w:rsidRPr="00847D83">
              <w:rPr>
                <w:rFonts w:ascii="Arial" w:hAnsi="Arial" w:cs="Arial"/>
              </w:rPr>
              <w:t>бережное отношение к вверенному имуществу</w:t>
            </w:r>
          </w:p>
        </w:tc>
        <w:tc>
          <w:tcPr>
            <w:tcW w:w="3544" w:type="dxa"/>
            <w:tcBorders>
              <w:top w:val="single" w:sz="4" w:space="0" w:color="auto"/>
              <w:left w:val="nil"/>
              <w:bottom w:val="single" w:sz="4" w:space="0" w:color="auto"/>
              <w:right w:val="nil"/>
            </w:tcBorders>
            <w:noWrap/>
            <w:vAlign w:val="center"/>
            <w:hideMark/>
          </w:tcPr>
          <w:p w:rsidR="00847D83" w:rsidRPr="00847D83" w:rsidRDefault="00847D83" w:rsidP="00847D83">
            <w:pPr>
              <w:autoSpaceDN w:val="0"/>
              <w:rPr>
                <w:rFonts w:ascii="Arial" w:hAnsi="Arial" w:cs="Arial"/>
              </w:rPr>
            </w:pPr>
            <w:r w:rsidRPr="00847D83">
              <w:rPr>
                <w:rFonts w:ascii="Arial" w:hAnsi="Arial" w:cs="Arial"/>
              </w:rPr>
              <w:t>отсутствие замечаний</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847D83" w:rsidRPr="004D4587" w:rsidRDefault="00983840" w:rsidP="00CC5E2D">
            <w:pPr>
              <w:autoSpaceDN w:val="0"/>
              <w:jc w:val="center"/>
              <w:rPr>
                <w:rFonts w:ascii="Arial" w:hAnsi="Arial" w:cs="Arial"/>
                <w:bCs/>
              </w:rPr>
            </w:pPr>
            <w:r w:rsidRPr="004D4587">
              <w:rPr>
                <w:rFonts w:ascii="Arial" w:hAnsi="Arial" w:cs="Arial"/>
                <w:bCs/>
              </w:rPr>
              <w:t>55</w:t>
            </w:r>
          </w:p>
        </w:tc>
      </w:tr>
      <w:tr w:rsidR="00847D83" w:rsidRPr="00847D83" w:rsidTr="00847D83">
        <w:trPr>
          <w:trHeight w:val="255"/>
        </w:trPr>
        <w:tc>
          <w:tcPr>
            <w:tcW w:w="4111" w:type="dxa"/>
            <w:tcBorders>
              <w:top w:val="nil"/>
              <w:left w:val="single" w:sz="4" w:space="0" w:color="auto"/>
              <w:bottom w:val="nil"/>
              <w:right w:val="single" w:sz="4" w:space="0" w:color="auto"/>
            </w:tcBorders>
            <w:hideMark/>
          </w:tcPr>
          <w:p w:rsidR="00847D83" w:rsidRPr="00847D83" w:rsidRDefault="00847D83" w:rsidP="00CC5E2D">
            <w:pPr>
              <w:autoSpaceDN w:val="0"/>
              <w:rPr>
                <w:rFonts w:ascii="Arial" w:hAnsi="Arial" w:cs="Arial"/>
              </w:rPr>
            </w:pPr>
            <w:r w:rsidRPr="00847D83">
              <w:rPr>
                <w:rFonts w:ascii="Arial" w:hAnsi="Arial" w:cs="Arial"/>
              </w:rPr>
              <w:t>соблюдение морально-этических норм</w:t>
            </w:r>
          </w:p>
        </w:tc>
        <w:tc>
          <w:tcPr>
            <w:tcW w:w="3544" w:type="dxa"/>
            <w:noWrap/>
            <w:vAlign w:val="center"/>
            <w:hideMark/>
          </w:tcPr>
          <w:p w:rsidR="00847D83" w:rsidRPr="00847D83" w:rsidRDefault="00847D83" w:rsidP="00847D83">
            <w:pPr>
              <w:autoSpaceDN w:val="0"/>
              <w:rPr>
                <w:rFonts w:ascii="Arial" w:hAnsi="Arial" w:cs="Arial"/>
              </w:rPr>
            </w:pPr>
            <w:r w:rsidRPr="00847D83">
              <w:rPr>
                <w:rFonts w:ascii="Arial" w:hAnsi="Arial" w:cs="Arial"/>
              </w:rPr>
              <w:t>отсутствие замечаний</w:t>
            </w:r>
          </w:p>
        </w:tc>
        <w:tc>
          <w:tcPr>
            <w:tcW w:w="1701" w:type="dxa"/>
            <w:tcBorders>
              <w:top w:val="nil"/>
              <w:left w:val="single" w:sz="4" w:space="0" w:color="auto"/>
              <w:bottom w:val="nil"/>
              <w:right w:val="single" w:sz="4" w:space="0" w:color="auto"/>
            </w:tcBorders>
            <w:noWrap/>
            <w:vAlign w:val="center"/>
            <w:hideMark/>
          </w:tcPr>
          <w:p w:rsidR="00847D83" w:rsidRPr="004D4587" w:rsidRDefault="00983840" w:rsidP="00CC5E2D">
            <w:pPr>
              <w:autoSpaceDN w:val="0"/>
              <w:jc w:val="center"/>
              <w:rPr>
                <w:rFonts w:ascii="Arial" w:hAnsi="Arial" w:cs="Arial"/>
                <w:bCs/>
              </w:rPr>
            </w:pPr>
            <w:r w:rsidRPr="004D4587">
              <w:rPr>
                <w:rFonts w:ascii="Arial" w:hAnsi="Arial" w:cs="Arial"/>
                <w:bCs/>
              </w:rPr>
              <w:t>55</w:t>
            </w:r>
          </w:p>
        </w:tc>
      </w:tr>
      <w:tr w:rsidR="00847D83" w:rsidRPr="00847D83" w:rsidTr="00847D83">
        <w:trPr>
          <w:trHeight w:val="1020"/>
        </w:trPr>
        <w:tc>
          <w:tcPr>
            <w:tcW w:w="4111" w:type="dxa"/>
            <w:tcBorders>
              <w:top w:val="single" w:sz="4" w:space="0" w:color="auto"/>
              <w:left w:val="single" w:sz="4" w:space="0" w:color="auto"/>
              <w:bottom w:val="single" w:sz="4" w:space="0" w:color="auto"/>
              <w:right w:val="single" w:sz="4" w:space="0" w:color="auto"/>
            </w:tcBorders>
            <w:hideMark/>
          </w:tcPr>
          <w:p w:rsidR="00847D83" w:rsidRPr="00847D83" w:rsidRDefault="00847D83" w:rsidP="00CC5E2D">
            <w:pPr>
              <w:autoSpaceDN w:val="0"/>
              <w:rPr>
                <w:rFonts w:ascii="Arial" w:hAnsi="Arial" w:cs="Arial"/>
              </w:rPr>
            </w:pPr>
            <w:r w:rsidRPr="00847D83">
              <w:rPr>
                <w:rFonts w:ascii="Arial" w:hAnsi="Arial" w:cs="Arial"/>
              </w:rPr>
              <w:t xml:space="preserve">устранение возникших во время работы на линии мелких эксплуатационных неисправностей, не </w:t>
            </w:r>
            <w:proofErr w:type="gramStart"/>
            <w:r w:rsidRPr="00847D83">
              <w:rPr>
                <w:rFonts w:ascii="Arial" w:hAnsi="Arial" w:cs="Arial"/>
              </w:rPr>
              <w:t>требующий</w:t>
            </w:r>
            <w:proofErr w:type="gramEnd"/>
            <w:r w:rsidRPr="00847D83">
              <w:rPr>
                <w:rFonts w:ascii="Arial" w:hAnsi="Arial" w:cs="Arial"/>
              </w:rPr>
              <w:t xml:space="preserve"> разборки механизмов</w:t>
            </w:r>
          </w:p>
        </w:tc>
        <w:tc>
          <w:tcPr>
            <w:tcW w:w="3544" w:type="dxa"/>
            <w:tcBorders>
              <w:top w:val="single" w:sz="4" w:space="0" w:color="auto"/>
              <w:left w:val="nil"/>
              <w:bottom w:val="single" w:sz="4" w:space="0" w:color="auto"/>
              <w:right w:val="nil"/>
            </w:tcBorders>
            <w:noWrap/>
            <w:vAlign w:val="center"/>
            <w:hideMark/>
          </w:tcPr>
          <w:p w:rsidR="00847D83" w:rsidRPr="00847D83" w:rsidRDefault="00847D83" w:rsidP="00847D83">
            <w:pPr>
              <w:autoSpaceDN w:val="0"/>
              <w:rPr>
                <w:rFonts w:ascii="Arial" w:hAnsi="Arial" w:cs="Arial"/>
              </w:rPr>
            </w:pPr>
            <w:r w:rsidRPr="00847D83">
              <w:rPr>
                <w:rFonts w:ascii="Arial" w:hAnsi="Arial" w:cs="Arial"/>
              </w:rPr>
              <w:t>отсутствие простоя автомобиля</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847D83" w:rsidRPr="00847D83" w:rsidRDefault="00983840" w:rsidP="00CC5E2D">
            <w:pPr>
              <w:autoSpaceDN w:val="0"/>
              <w:jc w:val="center"/>
              <w:rPr>
                <w:rFonts w:ascii="Arial" w:hAnsi="Arial" w:cs="Arial"/>
                <w:bCs/>
              </w:rPr>
            </w:pPr>
            <w:r>
              <w:rPr>
                <w:rFonts w:ascii="Arial" w:hAnsi="Arial" w:cs="Arial"/>
                <w:bCs/>
              </w:rPr>
              <w:t>50</w:t>
            </w:r>
          </w:p>
        </w:tc>
      </w:tr>
      <w:tr w:rsidR="00847D83" w:rsidRPr="00847D83" w:rsidTr="00847D83">
        <w:trPr>
          <w:trHeight w:val="510"/>
        </w:trPr>
        <w:tc>
          <w:tcPr>
            <w:tcW w:w="4111" w:type="dxa"/>
            <w:tcBorders>
              <w:top w:val="nil"/>
              <w:left w:val="single" w:sz="4" w:space="0" w:color="auto"/>
              <w:bottom w:val="single" w:sz="4" w:space="0" w:color="auto"/>
              <w:right w:val="single" w:sz="4" w:space="0" w:color="auto"/>
            </w:tcBorders>
            <w:hideMark/>
          </w:tcPr>
          <w:p w:rsidR="00847D83" w:rsidRPr="00847D83" w:rsidRDefault="00847D83" w:rsidP="00CC5E2D">
            <w:pPr>
              <w:autoSpaceDN w:val="0"/>
              <w:rPr>
                <w:rFonts w:ascii="Arial" w:hAnsi="Arial" w:cs="Arial"/>
              </w:rPr>
            </w:pPr>
            <w:r w:rsidRPr="00847D83">
              <w:rPr>
                <w:rFonts w:ascii="Arial" w:hAnsi="Arial" w:cs="Arial"/>
              </w:rPr>
              <w:t>содержание автотранспортного средства в чистоте</w:t>
            </w:r>
          </w:p>
        </w:tc>
        <w:tc>
          <w:tcPr>
            <w:tcW w:w="3544" w:type="dxa"/>
            <w:tcBorders>
              <w:top w:val="nil"/>
              <w:left w:val="nil"/>
              <w:bottom w:val="single" w:sz="4" w:space="0" w:color="auto"/>
              <w:right w:val="nil"/>
            </w:tcBorders>
            <w:noWrap/>
            <w:vAlign w:val="center"/>
            <w:hideMark/>
          </w:tcPr>
          <w:p w:rsidR="00847D83" w:rsidRPr="00847D83" w:rsidRDefault="00847D83" w:rsidP="00847D83">
            <w:pPr>
              <w:autoSpaceDN w:val="0"/>
              <w:rPr>
                <w:rFonts w:ascii="Arial" w:hAnsi="Arial" w:cs="Arial"/>
              </w:rPr>
            </w:pPr>
            <w:r w:rsidRPr="00847D83">
              <w:rPr>
                <w:rFonts w:ascii="Arial" w:hAnsi="Arial" w:cs="Arial"/>
              </w:rPr>
              <w:t>отсутствие замечаний</w:t>
            </w:r>
          </w:p>
        </w:tc>
        <w:tc>
          <w:tcPr>
            <w:tcW w:w="1701" w:type="dxa"/>
            <w:tcBorders>
              <w:top w:val="nil"/>
              <w:left w:val="single" w:sz="4" w:space="0" w:color="auto"/>
              <w:bottom w:val="single" w:sz="4" w:space="0" w:color="auto"/>
              <w:right w:val="single" w:sz="4" w:space="0" w:color="auto"/>
            </w:tcBorders>
            <w:noWrap/>
            <w:vAlign w:val="center"/>
            <w:hideMark/>
          </w:tcPr>
          <w:p w:rsidR="00847D83" w:rsidRPr="00847D83" w:rsidRDefault="00983840" w:rsidP="00CC5E2D">
            <w:pPr>
              <w:autoSpaceDN w:val="0"/>
              <w:jc w:val="center"/>
              <w:rPr>
                <w:rFonts w:ascii="Arial" w:hAnsi="Arial" w:cs="Arial"/>
                <w:bCs/>
              </w:rPr>
            </w:pPr>
            <w:r w:rsidRPr="004D4587">
              <w:rPr>
                <w:rFonts w:ascii="Arial" w:hAnsi="Arial" w:cs="Arial"/>
                <w:bCs/>
              </w:rPr>
              <w:t>50</w:t>
            </w:r>
          </w:p>
        </w:tc>
      </w:tr>
      <w:tr w:rsidR="00847D83" w:rsidRPr="00847D83" w:rsidTr="00847D83">
        <w:trPr>
          <w:trHeight w:val="510"/>
        </w:trPr>
        <w:tc>
          <w:tcPr>
            <w:tcW w:w="4111" w:type="dxa"/>
            <w:tcBorders>
              <w:top w:val="nil"/>
              <w:left w:val="single" w:sz="4" w:space="0" w:color="auto"/>
              <w:bottom w:val="nil"/>
              <w:right w:val="single" w:sz="4" w:space="0" w:color="auto"/>
            </w:tcBorders>
            <w:hideMark/>
          </w:tcPr>
          <w:p w:rsidR="00847D83" w:rsidRPr="00847D83" w:rsidRDefault="00847D83" w:rsidP="00CC5E2D">
            <w:pPr>
              <w:autoSpaceDN w:val="0"/>
              <w:rPr>
                <w:rFonts w:ascii="Arial" w:hAnsi="Arial" w:cs="Arial"/>
              </w:rPr>
            </w:pPr>
            <w:r w:rsidRPr="00847D83">
              <w:rPr>
                <w:rFonts w:ascii="Arial" w:hAnsi="Arial" w:cs="Arial"/>
              </w:rPr>
              <w:lastRenderedPageBreak/>
              <w:t>качество и достоверность предоставляемой документации</w:t>
            </w:r>
          </w:p>
        </w:tc>
        <w:tc>
          <w:tcPr>
            <w:tcW w:w="3544" w:type="dxa"/>
            <w:vAlign w:val="center"/>
            <w:hideMark/>
          </w:tcPr>
          <w:p w:rsidR="00847D83" w:rsidRPr="00847D83" w:rsidRDefault="00847D83" w:rsidP="00847D83">
            <w:pPr>
              <w:autoSpaceDN w:val="0"/>
              <w:rPr>
                <w:rFonts w:ascii="Arial" w:hAnsi="Arial" w:cs="Arial"/>
              </w:rPr>
            </w:pPr>
            <w:r w:rsidRPr="00847D83">
              <w:rPr>
                <w:rFonts w:ascii="Arial" w:hAnsi="Arial" w:cs="Arial"/>
              </w:rPr>
              <w:t>отсутствие замечаний по ведению документации</w:t>
            </w:r>
          </w:p>
        </w:tc>
        <w:tc>
          <w:tcPr>
            <w:tcW w:w="1701" w:type="dxa"/>
            <w:tcBorders>
              <w:top w:val="nil"/>
              <w:left w:val="single" w:sz="4" w:space="0" w:color="auto"/>
              <w:bottom w:val="nil"/>
              <w:right w:val="single" w:sz="4" w:space="0" w:color="auto"/>
            </w:tcBorders>
            <w:noWrap/>
            <w:vAlign w:val="center"/>
            <w:hideMark/>
          </w:tcPr>
          <w:p w:rsidR="00847D83" w:rsidRPr="00847D83" w:rsidRDefault="00983840" w:rsidP="00CC5E2D">
            <w:pPr>
              <w:autoSpaceDN w:val="0"/>
              <w:jc w:val="center"/>
              <w:rPr>
                <w:rFonts w:ascii="Arial" w:hAnsi="Arial" w:cs="Arial"/>
                <w:bCs/>
              </w:rPr>
            </w:pPr>
            <w:r>
              <w:rPr>
                <w:rFonts w:ascii="Arial" w:hAnsi="Arial" w:cs="Arial"/>
                <w:bCs/>
              </w:rPr>
              <w:t>40</w:t>
            </w:r>
          </w:p>
        </w:tc>
      </w:tr>
      <w:tr w:rsidR="00847D83" w:rsidRPr="00847D83" w:rsidTr="00847D83">
        <w:trPr>
          <w:trHeight w:val="510"/>
        </w:trPr>
        <w:tc>
          <w:tcPr>
            <w:tcW w:w="4111" w:type="dxa"/>
            <w:tcBorders>
              <w:top w:val="single" w:sz="4" w:space="0" w:color="auto"/>
              <w:left w:val="single" w:sz="4" w:space="0" w:color="auto"/>
              <w:bottom w:val="single" w:sz="4" w:space="0" w:color="auto"/>
              <w:right w:val="single" w:sz="4" w:space="0" w:color="auto"/>
            </w:tcBorders>
            <w:hideMark/>
          </w:tcPr>
          <w:p w:rsidR="00847D83" w:rsidRPr="00847D83" w:rsidRDefault="00847D83" w:rsidP="00CC5E2D">
            <w:pPr>
              <w:autoSpaceDN w:val="0"/>
              <w:rPr>
                <w:rFonts w:ascii="Arial" w:hAnsi="Arial" w:cs="Arial"/>
              </w:rPr>
            </w:pPr>
            <w:r w:rsidRPr="00847D83">
              <w:rPr>
                <w:rFonts w:ascii="Arial" w:hAnsi="Arial" w:cs="Arial"/>
              </w:rPr>
              <w:t>обеспечение безаварийной эксплуатации автомобильного транспортного средства</w:t>
            </w:r>
          </w:p>
        </w:tc>
        <w:tc>
          <w:tcPr>
            <w:tcW w:w="3544" w:type="dxa"/>
            <w:tcBorders>
              <w:top w:val="single" w:sz="4" w:space="0" w:color="auto"/>
              <w:left w:val="nil"/>
              <w:bottom w:val="single" w:sz="4" w:space="0" w:color="auto"/>
              <w:right w:val="nil"/>
            </w:tcBorders>
            <w:vAlign w:val="center"/>
            <w:hideMark/>
          </w:tcPr>
          <w:p w:rsidR="00847D83" w:rsidRPr="00847D83" w:rsidRDefault="00847D83" w:rsidP="00847D83">
            <w:pPr>
              <w:autoSpaceDN w:val="0"/>
              <w:rPr>
                <w:rFonts w:ascii="Arial" w:hAnsi="Arial" w:cs="Arial"/>
              </w:rPr>
            </w:pPr>
            <w:r w:rsidRPr="00847D83">
              <w:rPr>
                <w:rFonts w:ascii="Arial" w:hAnsi="Arial" w:cs="Arial"/>
              </w:rPr>
              <w:t>отсутствие зафиксированных случаев ДТП</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847D83" w:rsidRPr="00847D83" w:rsidRDefault="00983840" w:rsidP="00CC5E2D">
            <w:pPr>
              <w:autoSpaceDN w:val="0"/>
              <w:jc w:val="center"/>
              <w:rPr>
                <w:rFonts w:ascii="Arial" w:hAnsi="Arial" w:cs="Arial"/>
                <w:bCs/>
              </w:rPr>
            </w:pPr>
            <w:r>
              <w:rPr>
                <w:rFonts w:ascii="Arial" w:hAnsi="Arial" w:cs="Arial"/>
                <w:bCs/>
              </w:rPr>
              <w:t>55</w:t>
            </w:r>
          </w:p>
        </w:tc>
      </w:tr>
      <w:tr w:rsidR="00D80682" w:rsidRPr="00847D83" w:rsidTr="004B497E">
        <w:trPr>
          <w:trHeight w:val="70"/>
        </w:trPr>
        <w:tc>
          <w:tcPr>
            <w:tcW w:w="7655" w:type="dxa"/>
            <w:gridSpan w:val="2"/>
            <w:tcBorders>
              <w:top w:val="single" w:sz="4" w:space="0" w:color="auto"/>
              <w:left w:val="single" w:sz="4" w:space="0" w:color="auto"/>
              <w:bottom w:val="single" w:sz="4" w:space="0" w:color="auto"/>
              <w:right w:val="single" w:sz="4" w:space="0" w:color="auto"/>
            </w:tcBorders>
            <w:vAlign w:val="center"/>
          </w:tcPr>
          <w:p w:rsidR="00D80682" w:rsidRPr="00847D83" w:rsidRDefault="006679E6" w:rsidP="00D80682">
            <w:pPr>
              <w:autoSpaceDN w:val="0"/>
              <w:jc w:val="right"/>
              <w:rPr>
                <w:rFonts w:ascii="Arial" w:hAnsi="Arial" w:cs="Arial"/>
              </w:rPr>
            </w:pPr>
            <w:r w:rsidRPr="006679E6">
              <w:rPr>
                <w:rFonts w:ascii="Arial" w:hAnsi="Arial" w:cs="Arial"/>
              </w:rPr>
              <w:t>Всего:</w:t>
            </w:r>
          </w:p>
        </w:tc>
        <w:tc>
          <w:tcPr>
            <w:tcW w:w="1701" w:type="dxa"/>
            <w:tcBorders>
              <w:top w:val="single" w:sz="4" w:space="0" w:color="auto"/>
              <w:left w:val="single" w:sz="4" w:space="0" w:color="auto"/>
              <w:bottom w:val="single" w:sz="4" w:space="0" w:color="auto"/>
              <w:right w:val="single" w:sz="4" w:space="0" w:color="auto"/>
            </w:tcBorders>
            <w:noWrap/>
            <w:vAlign w:val="center"/>
          </w:tcPr>
          <w:p w:rsidR="00D80682" w:rsidRPr="00847D83" w:rsidRDefault="00983840" w:rsidP="00CC5E2D">
            <w:pPr>
              <w:autoSpaceDN w:val="0"/>
              <w:jc w:val="center"/>
              <w:rPr>
                <w:rFonts w:ascii="Arial" w:hAnsi="Arial" w:cs="Arial"/>
                <w:bCs/>
              </w:rPr>
            </w:pPr>
            <w:r>
              <w:rPr>
                <w:rFonts w:ascii="Arial" w:hAnsi="Arial" w:cs="Arial"/>
                <w:bCs/>
              </w:rPr>
              <w:t>615</w:t>
            </w:r>
          </w:p>
        </w:tc>
      </w:tr>
    </w:tbl>
    <w:p w:rsidR="003E609B" w:rsidRPr="008E2EF6" w:rsidRDefault="00F33BA6" w:rsidP="00F33BA6">
      <w:pPr>
        <w:pStyle w:val="ConsPlusNormal"/>
        <w:jc w:val="center"/>
        <w:outlineLvl w:val="2"/>
        <w:rPr>
          <w:b/>
          <w:sz w:val="24"/>
          <w:szCs w:val="24"/>
        </w:rPr>
      </w:pPr>
      <w:bookmarkStart w:id="18" w:name="_Hlk102659278"/>
      <w:r w:rsidRPr="008E2EF6">
        <w:rPr>
          <w:b/>
          <w:sz w:val="24"/>
          <w:szCs w:val="24"/>
        </w:rPr>
        <w:t>3</w:t>
      </w:r>
      <w:r w:rsidR="003E609B" w:rsidRPr="008E2EF6">
        <w:rPr>
          <w:b/>
          <w:sz w:val="24"/>
          <w:szCs w:val="24"/>
        </w:rPr>
        <w:t xml:space="preserve">. </w:t>
      </w:r>
      <w:r w:rsidRPr="008E2EF6">
        <w:rPr>
          <w:b/>
          <w:sz w:val="24"/>
          <w:szCs w:val="24"/>
        </w:rPr>
        <w:t>У</w:t>
      </w:r>
      <w:r w:rsidR="003E609B" w:rsidRPr="008E2EF6">
        <w:rPr>
          <w:b/>
          <w:sz w:val="24"/>
          <w:szCs w:val="24"/>
        </w:rPr>
        <w:t>борщик служебных помещений</w:t>
      </w: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544"/>
        <w:gridCol w:w="1752"/>
      </w:tblGrid>
      <w:tr w:rsidR="00F33BA6" w:rsidRPr="00FF0515" w:rsidTr="00983840">
        <w:trPr>
          <w:trHeight w:val="1413"/>
        </w:trPr>
        <w:tc>
          <w:tcPr>
            <w:tcW w:w="4106" w:type="dxa"/>
            <w:noWrap/>
            <w:vAlign w:val="center"/>
            <w:hideMark/>
          </w:tcPr>
          <w:p w:rsidR="00F33BA6" w:rsidRPr="00F33BA6" w:rsidRDefault="00F33BA6" w:rsidP="00CC5E2D">
            <w:pPr>
              <w:jc w:val="center"/>
              <w:rPr>
                <w:rFonts w:ascii="Arial" w:hAnsi="Arial" w:cs="Arial"/>
                <w:bCs/>
              </w:rPr>
            </w:pPr>
            <w:r w:rsidRPr="00F33BA6">
              <w:rPr>
                <w:rFonts w:ascii="Arial" w:hAnsi="Arial" w:cs="Arial"/>
                <w:bCs/>
              </w:rPr>
              <w:t>Наименование показателя</w:t>
            </w:r>
          </w:p>
        </w:tc>
        <w:tc>
          <w:tcPr>
            <w:tcW w:w="3544" w:type="dxa"/>
            <w:vAlign w:val="center"/>
            <w:hideMark/>
          </w:tcPr>
          <w:p w:rsidR="00F33BA6" w:rsidRPr="00F33BA6" w:rsidRDefault="00F33BA6" w:rsidP="00CC5E2D">
            <w:pPr>
              <w:jc w:val="center"/>
              <w:rPr>
                <w:rFonts w:ascii="Arial" w:hAnsi="Arial" w:cs="Arial"/>
                <w:bCs/>
              </w:rPr>
            </w:pPr>
            <w:r w:rsidRPr="00F33BA6">
              <w:rPr>
                <w:rFonts w:ascii="Arial" w:hAnsi="Arial" w:cs="Arial"/>
                <w:bCs/>
              </w:rPr>
              <w:t>Критерии оценки результативности и качества труда для определения размеров выплат</w:t>
            </w:r>
          </w:p>
        </w:tc>
        <w:tc>
          <w:tcPr>
            <w:tcW w:w="1752" w:type="dxa"/>
            <w:vAlign w:val="center"/>
            <w:hideMark/>
          </w:tcPr>
          <w:p w:rsidR="00F33BA6" w:rsidRPr="00F33BA6" w:rsidRDefault="00F33BA6" w:rsidP="00CC5E2D">
            <w:pPr>
              <w:jc w:val="center"/>
              <w:rPr>
                <w:rFonts w:ascii="Arial" w:hAnsi="Arial" w:cs="Arial"/>
                <w:bCs/>
              </w:rPr>
            </w:pPr>
            <w:r w:rsidRPr="00F33BA6">
              <w:rPr>
                <w:rFonts w:ascii="Arial" w:hAnsi="Arial" w:cs="Arial"/>
                <w:bCs/>
              </w:rPr>
              <w:t>Предельный размер доплат в процентах от оклада</w:t>
            </w:r>
          </w:p>
        </w:tc>
      </w:tr>
      <w:tr w:rsidR="00F33BA6" w:rsidRPr="00FF0515" w:rsidTr="00983840">
        <w:trPr>
          <w:trHeight w:val="461"/>
        </w:trPr>
        <w:tc>
          <w:tcPr>
            <w:tcW w:w="9402" w:type="dxa"/>
            <w:gridSpan w:val="3"/>
            <w:noWrap/>
            <w:vAlign w:val="bottom"/>
            <w:hideMark/>
          </w:tcPr>
          <w:p w:rsidR="00F33BA6" w:rsidRPr="00F33BA6" w:rsidRDefault="00F33BA6" w:rsidP="00CC5E2D">
            <w:pPr>
              <w:jc w:val="center"/>
              <w:rPr>
                <w:rFonts w:ascii="Arial" w:hAnsi="Arial" w:cs="Arial"/>
              </w:rPr>
            </w:pPr>
            <w:r w:rsidRPr="00F33BA6">
              <w:rPr>
                <w:rFonts w:ascii="Arial" w:hAnsi="Arial" w:cs="Arial"/>
                <w:bCs/>
              </w:rPr>
              <w:t>Выплаты за важность выполняемой работы, степень самостоятельности и ответственности поставленных задач</w:t>
            </w:r>
          </w:p>
        </w:tc>
      </w:tr>
      <w:tr w:rsidR="00F33BA6" w:rsidRPr="00FF0515" w:rsidTr="00983840">
        <w:trPr>
          <w:trHeight w:val="840"/>
        </w:trPr>
        <w:tc>
          <w:tcPr>
            <w:tcW w:w="4106" w:type="dxa"/>
            <w:hideMark/>
          </w:tcPr>
          <w:p w:rsidR="00F33BA6" w:rsidRPr="00F33BA6" w:rsidRDefault="00F33BA6" w:rsidP="00CC5E2D">
            <w:pPr>
              <w:rPr>
                <w:rFonts w:ascii="Arial" w:hAnsi="Arial" w:cs="Arial"/>
              </w:rPr>
            </w:pPr>
            <w:r w:rsidRPr="00F33BA6">
              <w:rPr>
                <w:rFonts w:ascii="Arial" w:hAnsi="Arial" w:cs="Arial"/>
              </w:rPr>
              <w:t>уборка особо загрязненных помещений (после ремонта, отделочных или молярных работ)</w:t>
            </w:r>
          </w:p>
        </w:tc>
        <w:tc>
          <w:tcPr>
            <w:tcW w:w="3544" w:type="dxa"/>
            <w:vAlign w:val="center"/>
            <w:hideMark/>
          </w:tcPr>
          <w:p w:rsidR="00F33BA6" w:rsidRPr="00F33BA6" w:rsidRDefault="00F33BA6" w:rsidP="00CC5E2D">
            <w:pPr>
              <w:rPr>
                <w:rFonts w:ascii="Arial" w:hAnsi="Arial" w:cs="Arial"/>
              </w:rPr>
            </w:pPr>
            <w:r w:rsidRPr="00F33BA6">
              <w:rPr>
                <w:rFonts w:ascii="Arial" w:hAnsi="Arial" w:cs="Arial"/>
              </w:rPr>
              <w:t>оперативность</w:t>
            </w:r>
          </w:p>
        </w:tc>
        <w:tc>
          <w:tcPr>
            <w:tcW w:w="1752" w:type="dxa"/>
            <w:noWrap/>
            <w:vAlign w:val="center"/>
            <w:hideMark/>
          </w:tcPr>
          <w:p w:rsidR="00F33BA6" w:rsidRPr="00F33BA6" w:rsidRDefault="00F33BA6" w:rsidP="00CC5E2D">
            <w:pPr>
              <w:jc w:val="center"/>
              <w:rPr>
                <w:rFonts w:ascii="Arial" w:hAnsi="Arial" w:cs="Arial"/>
                <w:bCs/>
              </w:rPr>
            </w:pPr>
            <w:r w:rsidRPr="00F33BA6">
              <w:rPr>
                <w:rFonts w:ascii="Arial" w:hAnsi="Arial" w:cs="Arial"/>
                <w:bCs/>
              </w:rPr>
              <w:t>40</w:t>
            </w:r>
          </w:p>
        </w:tc>
      </w:tr>
      <w:tr w:rsidR="00F33BA6" w:rsidRPr="00FF0515" w:rsidTr="00983840">
        <w:trPr>
          <w:trHeight w:val="735"/>
        </w:trPr>
        <w:tc>
          <w:tcPr>
            <w:tcW w:w="4106" w:type="dxa"/>
            <w:hideMark/>
          </w:tcPr>
          <w:p w:rsidR="00F33BA6" w:rsidRPr="00F33BA6" w:rsidRDefault="00F33BA6" w:rsidP="00CC5E2D">
            <w:pPr>
              <w:rPr>
                <w:rFonts w:ascii="Arial" w:hAnsi="Arial" w:cs="Arial"/>
              </w:rPr>
            </w:pPr>
            <w:r w:rsidRPr="00F33BA6">
              <w:rPr>
                <w:rFonts w:ascii="Arial" w:hAnsi="Arial" w:cs="Arial"/>
              </w:rPr>
              <w:t>соблюдение требований техники безопасности, пожарной безопасности, охраны труда,</w:t>
            </w:r>
          </w:p>
        </w:tc>
        <w:tc>
          <w:tcPr>
            <w:tcW w:w="3544" w:type="dxa"/>
            <w:vAlign w:val="center"/>
            <w:hideMark/>
          </w:tcPr>
          <w:p w:rsidR="00F33BA6" w:rsidRPr="00F33BA6" w:rsidRDefault="00F33BA6" w:rsidP="00CC5E2D">
            <w:pPr>
              <w:rPr>
                <w:rFonts w:ascii="Arial" w:hAnsi="Arial" w:cs="Arial"/>
              </w:rPr>
            </w:pPr>
            <w:r w:rsidRPr="00F33BA6">
              <w:rPr>
                <w:rFonts w:ascii="Arial" w:hAnsi="Arial" w:cs="Arial"/>
              </w:rPr>
              <w:t>оценивается по отсутствию зафиксированных нарушений</w:t>
            </w:r>
          </w:p>
        </w:tc>
        <w:tc>
          <w:tcPr>
            <w:tcW w:w="1752" w:type="dxa"/>
            <w:noWrap/>
            <w:vAlign w:val="center"/>
            <w:hideMark/>
          </w:tcPr>
          <w:p w:rsidR="00F33BA6" w:rsidRPr="00F33BA6" w:rsidRDefault="000F7DC2" w:rsidP="003B26D3">
            <w:pPr>
              <w:jc w:val="center"/>
              <w:rPr>
                <w:rFonts w:ascii="Arial" w:hAnsi="Arial" w:cs="Arial"/>
                <w:bCs/>
              </w:rPr>
            </w:pPr>
            <w:r>
              <w:rPr>
                <w:rFonts w:ascii="Arial" w:hAnsi="Arial" w:cs="Arial"/>
                <w:bCs/>
              </w:rPr>
              <w:t>55</w:t>
            </w:r>
          </w:p>
        </w:tc>
      </w:tr>
      <w:tr w:rsidR="00F33BA6" w:rsidRPr="00FF0515" w:rsidTr="00983840">
        <w:trPr>
          <w:trHeight w:val="1380"/>
        </w:trPr>
        <w:tc>
          <w:tcPr>
            <w:tcW w:w="4106" w:type="dxa"/>
            <w:hideMark/>
          </w:tcPr>
          <w:p w:rsidR="00F33BA6" w:rsidRPr="00F33BA6" w:rsidRDefault="00F33BA6" w:rsidP="00513CC8">
            <w:pPr>
              <w:rPr>
                <w:rFonts w:ascii="Arial" w:hAnsi="Arial" w:cs="Arial"/>
              </w:rPr>
            </w:pPr>
            <w:r w:rsidRPr="00F33BA6">
              <w:rPr>
                <w:rFonts w:ascii="Arial" w:hAnsi="Arial" w:cs="Arial"/>
              </w:rPr>
              <w:t xml:space="preserve">содержание территории </w:t>
            </w:r>
            <w:r w:rsidR="00513CC8">
              <w:rPr>
                <w:rFonts w:ascii="Arial" w:hAnsi="Arial" w:cs="Arial"/>
              </w:rPr>
              <w:t xml:space="preserve">учреждения </w:t>
            </w:r>
            <w:r w:rsidRPr="00F33BA6">
              <w:rPr>
                <w:rFonts w:ascii="Arial" w:hAnsi="Arial" w:cs="Arial"/>
              </w:rPr>
              <w:t>в соответствии с санитарными нормами</w:t>
            </w:r>
          </w:p>
        </w:tc>
        <w:tc>
          <w:tcPr>
            <w:tcW w:w="3544" w:type="dxa"/>
            <w:vAlign w:val="center"/>
            <w:hideMark/>
          </w:tcPr>
          <w:p w:rsidR="00F33BA6" w:rsidRPr="00F33BA6" w:rsidRDefault="00F33BA6" w:rsidP="00CC5E2D">
            <w:pPr>
              <w:rPr>
                <w:rFonts w:ascii="Arial" w:hAnsi="Arial" w:cs="Arial"/>
              </w:rPr>
            </w:pPr>
            <w:r w:rsidRPr="00F33BA6">
              <w:rPr>
                <w:rFonts w:ascii="Arial" w:hAnsi="Arial" w:cs="Arial"/>
              </w:rPr>
              <w:t>оценивается по факту отсутствия зафиксированных в журнале учета работ обоснованных замечаний и жалоб</w:t>
            </w:r>
          </w:p>
        </w:tc>
        <w:tc>
          <w:tcPr>
            <w:tcW w:w="1752" w:type="dxa"/>
            <w:noWrap/>
            <w:vAlign w:val="center"/>
            <w:hideMark/>
          </w:tcPr>
          <w:p w:rsidR="00F33BA6" w:rsidRPr="00F33BA6" w:rsidRDefault="000F7DC2" w:rsidP="003B26D3">
            <w:pPr>
              <w:jc w:val="center"/>
              <w:rPr>
                <w:rFonts w:ascii="Arial" w:hAnsi="Arial" w:cs="Arial"/>
                <w:bCs/>
              </w:rPr>
            </w:pPr>
            <w:r>
              <w:rPr>
                <w:rFonts w:ascii="Arial" w:hAnsi="Arial" w:cs="Arial"/>
                <w:bCs/>
              </w:rPr>
              <w:t>55</w:t>
            </w:r>
          </w:p>
        </w:tc>
      </w:tr>
      <w:tr w:rsidR="00F33BA6" w:rsidRPr="00FF0515" w:rsidTr="00983840">
        <w:trPr>
          <w:trHeight w:val="1320"/>
        </w:trPr>
        <w:tc>
          <w:tcPr>
            <w:tcW w:w="4106" w:type="dxa"/>
            <w:hideMark/>
          </w:tcPr>
          <w:p w:rsidR="00F33BA6" w:rsidRPr="00F33BA6" w:rsidRDefault="00F33BA6" w:rsidP="00CC5E2D">
            <w:pPr>
              <w:rPr>
                <w:rFonts w:ascii="Arial" w:hAnsi="Arial" w:cs="Arial"/>
              </w:rPr>
            </w:pPr>
            <w:r w:rsidRPr="00F33BA6">
              <w:rPr>
                <w:rFonts w:ascii="Arial" w:hAnsi="Arial" w:cs="Arial"/>
              </w:rPr>
              <w:t>обеспечение сохранности хозяйственного инвентаря</w:t>
            </w:r>
          </w:p>
        </w:tc>
        <w:tc>
          <w:tcPr>
            <w:tcW w:w="3544" w:type="dxa"/>
            <w:vAlign w:val="center"/>
            <w:hideMark/>
          </w:tcPr>
          <w:p w:rsidR="00F33BA6" w:rsidRPr="00F33BA6" w:rsidRDefault="00F33BA6" w:rsidP="00CC5E2D">
            <w:pPr>
              <w:rPr>
                <w:rFonts w:ascii="Arial" w:hAnsi="Arial" w:cs="Arial"/>
              </w:rPr>
            </w:pPr>
            <w:r w:rsidRPr="00F33BA6">
              <w:rPr>
                <w:rFonts w:ascii="Arial" w:hAnsi="Arial" w:cs="Arial"/>
              </w:rPr>
              <w:t>оценивается по факту отсутствия зафиксированных в журнале учета работ обоснованных замечаний и жалоб</w:t>
            </w:r>
          </w:p>
        </w:tc>
        <w:tc>
          <w:tcPr>
            <w:tcW w:w="1752" w:type="dxa"/>
            <w:noWrap/>
            <w:vAlign w:val="center"/>
            <w:hideMark/>
          </w:tcPr>
          <w:p w:rsidR="00F33BA6" w:rsidRPr="00F33BA6" w:rsidRDefault="00894FF6" w:rsidP="003B26D3">
            <w:pPr>
              <w:jc w:val="center"/>
              <w:rPr>
                <w:rFonts w:ascii="Arial" w:hAnsi="Arial" w:cs="Arial"/>
                <w:bCs/>
              </w:rPr>
            </w:pPr>
            <w:r>
              <w:rPr>
                <w:rFonts w:ascii="Arial" w:hAnsi="Arial" w:cs="Arial"/>
                <w:bCs/>
              </w:rPr>
              <w:t>50</w:t>
            </w:r>
          </w:p>
        </w:tc>
      </w:tr>
      <w:tr w:rsidR="00F33BA6" w:rsidRPr="00FF0515" w:rsidTr="00983840">
        <w:trPr>
          <w:trHeight w:val="1305"/>
        </w:trPr>
        <w:tc>
          <w:tcPr>
            <w:tcW w:w="4106" w:type="dxa"/>
            <w:hideMark/>
          </w:tcPr>
          <w:p w:rsidR="00F33BA6" w:rsidRPr="00F33BA6" w:rsidRDefault="00F33BA6" w:rsidP="00CC5E2D">
            <w:pPr>
              <w:rPr>
                <w:rFonts w:ascii="Arial" w:hAnsi="Arial" w:cs="Arial"/>
              </w:rPr>
            </w:pPr>
            <w:r w:rsidRPr="00F33BA6">
              <w:rPr>
                <w:rFonts w:ascii="Arial" w:hAnsi="Arial" w:cs="Arial"/>
              </w:rPr>
              <w:t>соблюдение правил внутреннего распорядка</w:t>
            </w:r>
          </w:p>
        </w:tc>
        <w:tc>
          <w:tcPr>
            <w:tcW w:w="3544" w:type="dxa"/>
            <w:vAlign w:val="center"/>
            <w:hideMark/>
          </w:tcPr>
          <w:p w:rsidR="00F33BA6" w:rsidRPr="00F33BA6" w:rsidRDefault="00F33BA6" w:rsidP="00CC5E2D">
            <w:pPr>
              <w:rPr>
                <w:rFonts w:ascii="Arial" w:hAnsi="Arial" w:cs="Arial"/>
              </w:rPr>
            </w:pPr>
            <w:r w:rsidRPr="00F33BA6">
              <w:rPr>
                <w:rFonts w:ascii="Arial" w:hAnsi="Arial" w:cs="Arial"/>
              </w:rPr>
              <w:t>оценивается по факту отсутствия зафиксированных в журнале учета работ обоснованных замечаний и жалоб</w:t>
            </w:r>
          </w:p>
        </w:tc>
        <w:tc>
          <w:tcPr>
            <w:tcW w:w="1752" w:type="dxa"/>
            <w:noWrap/>
            <w:vAlign w:val="center"/>
            <w:hideMark/>
          </w:tcPr>
          <w:p w:rsidR="00F33BA6" w:rsidRPr="00F33BA6" w:rsidRDefault="000F7DC2" w:rsidP="00CC5E2D">
            <w:pPr>
              <w:jc w:val="center"/>
              <w:rPr>
                <w:rFonts w:ascii="Arial" w:hAnsi="Arial" w:cs="Arial"/>
                <w:bCs/>
              </w:rPr>
            </w:pPr>
            <w:r>
              <w:rPr>
                <w:rFonts w:ascii="Arial" w:hAnsi="Arial" w:cs="Arial"/>
                <w:bCs/>
              </w:rPr>
              <w:t>55</w:t>
            </w:r>
          </w:p>
        </w:tc>
      </w:tr>
      <w:tr w:rsidR="00F33BA6" w:rsidRPr="00FF0515" w:rsidTr="00983840">
        <w:trPr>
          <w:trHeight w:val="1305"/>
        </w:trPr>
        <w:tc>
          <w:tcPr>
            <w:tcW w:w="4106" w:type="dxa"/>
            <w:hideMark/>
          </w:tcPr>
          <w:p w:rsidR="00F33BA6" w:rsidRPr="00F33BA6" w:rsidRDefault="00F33BA6" w:rsidP="00CC5E2D">
            <w:pPr>
              <w:rPr>
                <w:rFonts w:ascii="Arial" w:hAnsi="Arial" w:cs="Arial"/>
              </w:rPr>
            </w:pPr>
            <w:r w:rsidRPr="00F33BA6">
              <w:rPr>
                <w:rFonts w:ascii="Arial" w:hAnsi="Arial" w:cs="Arial"/>
              </w:rPr>
              <w:t>оперативность выполнения профессиональной деятельности и разовых поручений</w:t>
            </w:r>
          </w:p>
        </w:tc>
        <w:tc>
          <w:tcPr>
            <w:tcW w:w="3544" w:type="dxa"/>
            <w:vAlign w:val="center"/>
            <w:hideMark/>
          </w:tcPr>
          <w:p w:rsidR="00F33BA6" w:rsidRPr="00F33BA6" w:rsidRDefault="00F33BA6" w:rsidP="00CC5E2D">
            <w:pPr>
              <w:rPr>
                <w:rFonts w:ascii="Arial" w:hAnsi="Arial" w:cs="Arial"/>
              </w:rPr>
            </w:pPr>
            <w:r w:rsidRPr="00F33BA6">
              <w:rPr>
                <w:rFonts w:ascii="Arial" w:hAnsi="Arial" w:cs="Arial"/>
              </w:rPr>
              <w:t>оценивается по факту отсутствия зафиксированных в журнале учета работ обоснованных замечаний и жалоб</w:t>
            </w:r>
          </w:p>
        </w:tc>
        <w:tc>
          <w:tcPr>
            <w:tcW w:w="1752" w:type="dxa"/>
            <w:noWrap/>
            <w:vAlign w:val="center"/>
            <w:hideMark/>
          </w:tcPr>
          <w:p w:rsidR="00F33BA6" w:rsidRPr="00F33BA6" w:rsidRDefault="000F7DC2" w:rsidP="00CC5E2D">
            <w:pPr>
              <w:jc w:val="center"/>
              <w:rPr>
                <w:rFonts w:ascii="Arial" w:hAnsi="Arial" w:cs="Arial"/>
                <w:bCs/>
              </w:rPr>
            </w:pPr>
            <w:r>
              <w:rPr>
                <w:rFonts w:ascii="Arial" w:hAnsi="Arial" w:cs="Arial"/>
                <w:bCs/>
              </w:rPr>
              <w:t>55</w:t>
            </w:r>
          </w:p>
        </w:tc>
      </w:tr>
      <w:tr w:rsidR="00F33BA6" w:rsidRPr="00FF0515" w:rsidTr="004B497E">
        <w:trPr>
          <w:trHeight w:val="70"/>
        </w:trPr>
        <w:tc>
          <w:tcPr>
            <w:tcW w:w="9402" w:type="dxa"/>
            <w:gridSpan w:val="3"/>
            <w:noWrap/>
            <w:vAlign w:val="bottom"/>
            <w:hideMark/>
          </w:tcPr>
          <w:p w:rsidR="00F33BA6" w:rsidRPr="00F33BA6" w:rsidRDefault="00F33BA6" w:rsidP="00F33BA6">
            <w:pPr>
              <w:jc w:val="center"/>
              <w:rPr>
                <w:rFonts w:ascii="Arial" w:hAnsi="Arial" w:cs="Arial"/>
              </w:rPr>
            </w:pPr>
            <w:r w:rsidRPr="00F33BA6">
              <w:rPr>
                <w:rFonts w:ascii="Arial" w:hAnsi="Arial" w:cs="Arial"/>
                <w:bCs/>
              </w:rPr>
              <w:t>Выплата за качество выполняемых работ</w:t>
            </w:r>
            <w:r w:rsidRPr="00F33BA6">
              <w:rPr>
                <w:rFonts w:ascii="Arial" w:hAnsi="Arial" w:cs="Arial"/>
              </w:rPr>
              <w:t> </w:t>
            </w:r>
          </w:p>
        </w:tc>
      </w:tr>
      <w:tr w:rsidR="00F33BA6" w:rsidRPr="00FF0515" w:rsidTr="00983840">
        <w:trPr>
          <w:trHeight w:val="765"/>
        </w:trPr>
        <w:tc>
          <w:tcPr>
            <w:tcW w:w="4106" w:type="dxa"/>
            <w:hideMark/>
          </w:tcPr>
          <w:p w:rsidR="00F33BA6" w:rsidRPr="00F33BA6" w:rsidRDefault="00F33BA6" w:rsidP="00F33BA6">
            <w:pPr>
              <w:rPr>
                <w:rFonts w:ascii="Arial" w:hAnsi="Arial" w:cs="Arial"/>
              </w:rPr>
            </w:pPr>
            <w:r w:rsidRPr="00F33BA6">
              <w:rPr>
                <w:rFonts w:ascii="Arial" w:hAnsi="Arial" w:cs="Arial"/>
              </w:rPr>
              <w:t>своевременное и квалифицированное выполнение работы</w:t>
            </w:r>
          </w:p>
        </w:tc>
        <w:tc>
          <w:tcPr>
            <w:tcW w:w="3544" w:type="dxa"/>
            <w:vAlign w:val="center"/>
            <w:hideMark/>
          </w:tcPr>
          <w:p w:rsidR="00F33BA6" w:rsidRPr="00F33BA6" w:rsidRDefault="00F33BA6" w:rsidP="00F33BA6">
            <w:pPr>
              <w:rPr>
                <w:rFonts w:ascii="Arial" w:hAnsi="Arial" w:cs="Arial"/>
              </w:rPr>
            </w:pPr>
            <w:r w:rsidRPr="00F33BA6">
              <w:rPr>
                <w:rFonts w:ascii="Arial" w:hAnsi="Arial" w:cs="Arial"/>
              </w:rPr>
              <w:t xml:space="preserve">оценивается по факту отсутствия зафиксированных обоснованных замечаний </w:t>
            </w:r>
          </w:p>
        </w:tc>
        <w:tc>
          <w:tcPr>
            <w:tcW w:w="1752" w:type="dxa"/>
            <w:noWrap/>
            <w:vAlign w:val="center"/>
            <w:hideMark/>
          </w:tcPr>
          <w:p w:rsidR="00F33BA6" w:rsidRPr="00F33BA6" w:rsidRDefault="00894FF6" w:rsidP="00EC7E1E">
            <w:pPr>
              <w:jc w:val="center"/>
              <w:rPr>
                <w:rFonts w:ascii="Arial" w:hAnsi="Arial" w:cs="Arial"/>
                <w:bCs/>
              </w:rPr>
            </w:pPr>
            <w:r>
              <w:rPr>
                <w:rFonts w:ascii="Arial" w:hAnsi="Arial" w:cs="Arial"/>
                <w:bCs/>
              </w:rPr>
              <w:t>35</w:t>
            </w:r>
          </w:p>
        </w:tc>
      </w:tr>
      <w:tr w:rsidR="00F33BA6" w:rsidRPr="00FF0515" w:rsidTr="00983840">
        <w:trPr>
          <w:trHeight w:val="255"/>
        </w:trPr>
        <w:tc>
          <w:tcPr>
            <w:tcW w:w="4106" w:type="dxa"/>
            <w:hideMark/>
          </w:tcPr>
          <w:p w:rsidR="00F33BA6" w:rsidRPr="00F33BA6" w:rsidRDefault="00F33BA6" w:rsidP="00F33BA6">
            <w:pPr>
              <w:rPr>
                <w:rFonts w:ascii="Arial" w:hAnsi="Arial" w:cs="Arial"/>
              </w:rPr>
            </w:pPr>
            <w:r>
              <w:rPr>
                <w:rFonts w:ascii="Arial" w:hAnsi="Arial" w:cs="Arial"/>
              </w:rPr>
              <w:t>с</w:t>
            </w:r>
            <w:r w:rsidRPr="00F33BA6">
              <w:rPr>
                <w:rFonts w:ascii="Arial" w:hAnsi="Arial" w:cs="Arial"/>
              </w:rPr>
              <w:t>облюдение санитарно-гигиенических норм </w:t>
            </w:r>
          </w:p>
        </w:tc>
        <w:tc>
          <w:tcPr>
            <w:tcW w:w="3544" w:type="dxa"/>
            <w:vAlign w:val="center"/>
            <w:hideMark/>
          </w:tcPr>
          <w:p w:rsidR="00F33BA6" w:rsidRPr="00F33BA6" w:rsidRDefault="00F33BA6" w:rsidP="00F33BA6">
            <w:pPr>
              <w:rPr>
                <w:rFonts w:ascii="Arial" w:hAnsi="Arial" w:cs="Arial"/>
              </w:rPr>
            </w:pPr>
            <w:r>
              <w:rPr>
                <w:rFonts w:ascii="Arial" w:hAnsi="Arial" w:cs="Arial"/>
              </w:rPr>
              <w:t>о</w:t>
            </w:r>
            <w:r w:rsidRPr="00F33BA6">
              <w:rPr>
                <w:rFonts w:ascii="Arial" w:hAnsi="Arial" w:cs="Arial"/>
              </w:rPr>
              <w:t>тсутствие замечаний </w:t>
            </w:r>
          </w:p>
        </w:tc>
        <w:tc>
          <w:tcPr>
            <w:tcW w:w="1752" w:type="dxa"/>
            <w:noWrap/>
            <w:vAlign w:val="center"/>
            <w:hideMark/>
          </w:tcPr>
          <w:p w:rsidR="00F33BA6" w:rsidRPr="00F33BA6" w:rsidRDefault="00894FF6" w:rsidP="003B26D3">
            <w:pPr>
              <w:jc w:val="center"/>
              <w:rPr>
                <w:rFonts w:ascii="Arial" w:hAnsi="Arial" w:cs="Arial"/>
                <w:bCs/>
              </w:rPr>
            </w:pPr>
            <w:r>
              <w:rPr>
                <w:rFonts w:ascii="Arial" w:hAnsi="Arial" w:cs="Arial"/>
                <w:bCs/>
              </w:rPr>
              <w:t>33.94</w:t>
            </w:r>
          </w:p>
        </w:tc>
      </w:tr>
      <w:tr w:rsidR="00D80682" w:rsidRPr="00FF0515" w:rsidTr="00983840">
        <w:trPr>
          <w:trHeight w:val="255"/>
        </w:trPr>
        <w:tc>
          <w:tcPr>
            <w:tcW w:w="7650" w:type="dxa"/>
            <w:gridSpan w:val="2"/>
          </w:tcPr>
          <w:p w:rsidR="00D80682" w:rsidRDefault="006679E6" w:rsidP="00D80682">
            <w:pPr>
              <w:jc w:val="right"/>
              <w:rPr>
                <w:rFonts w:ascii="Arial" w:hAnsi="Arial" w:cs="Arial"/>
              </w:rPr>
            </w:pPr>
            <w:r w:rsidRPr="006679E6">
              <w:rPr>
                <w:rFonts w:ascii="Arial" w:hAnsi="Arial" w:cs="Arial"/>
              </w:rPr>
              <w:t>Всего:</w:t>
            </w:r>
          </w:p>
        </w:tc>
        <w:tc>
          <w:tcPr>
            <w:tcW w:w="1752" w:type="dxa"/>
            <w:noWrap/>
            <w:vAlign w:val="center"/>
          </w:tcPr>
          <w:p w:rsidR="00D80682" w:rsidRPr="00F33BA6" w:rsidRDefault="00894FF6" w:rsidP="00CC5E2D">
            <w:pPr>
              <w:jc w:val="center"/>
              <w:rPr>
                <w:rFonts w:ascii="Arial" w:hAnsi="Arial" w:cs="Arial"/>
                <w:bCs/>
              </w:rPr>
            </w:pPr>
            <w:r>
              <w:rPr>
                <w:rFonts w:ascii="Arial" w:hAnsi="Arial" w:cs="Arial"/>
                <w:bCs/>
              </w:rPr>
              <w:t>338.94</w:t>
            </w:r>
          </w:p>
        </w:tc>
      </w:tr>
    </w:tbl>
    <w:bookmarkEnd w:id="18"/>
    <w:p w:rsidR="003E609B" w:rsidRPr="008E2EF6" w:rsidRDefault="00F33BA6" w:rsidP="003E609B">
      <w:pPr>
        <w:pStyle w:val="ac"/>
        <w:ind w:left="0"/>
        <w:jc w:val="center"/>
        <w:rPr>
          <w:rFonts w:ascii="Arial" w:hAnsi="Arial" w:cs="Arial"/>
          <w:b/>
        </w:rPr>
      </w:pPr>
      <w:r w:rsidRPr="008E2EF6">
        <w:rPr>
          <w:rFonts w:ascii="Arial" w:hAnsi="Arial" w:cs="Arial"/>
          <w:b/>
        </w:rPr>
        <w:t>4</w:t>
      </w:r>
      <w:r w:rsidR="003E609B" w:rsidRPr="008E2EF6">
        <w:rPr>
          <w:rFonts w:ascii="Arial" w:hAnsi="Arial" w:cs="Arial"/>
          <w:b/>
        </w:rPr>
        <w:t xml:space="preserve">. </w:t>
      </w:r>
      <w:r w:rsidRPr="008E2EF6">
        <w:rPr>
          <w:rFonts w:ascii="Arial" w:hAnsi="Arial" w:cs="Arial"/>
          <w:b/>
        </w:rPr>
        <w:t>Мастер</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3544"/>
        <w:gridCol w:w="1701"/>
      </w:tblGrid>
      <w:tr w:rsidR="00F33BA6" w:rsidRPr="00FF0515" w:rsidTr="004B497E">
        <w:trPr>
          <w:trHeight w:val="131"/>
        </w:trPr>
        <w:tc>
          <w:tcPr>
            <w:tcW w:w="411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right="-170"/>
              <w:jc w:val="center"/>
              <w:rPr>
                <w:rFonts w:ascii="Arial" w:hAnsi="Arial" w:cs="Arial"/>
                <w:lang w:eastAsia="en-US"/>
              </w:rPr>
            </w:pPr>
            <w:r w:rsidRPr="00F33BA6">
              <w:rPr>
                <w:rFonts w:ascii="Arial" w:hAnsi="Arial" w:cs="Arial"/>
              </w:rPr>
              <w:t>Наименование показателей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jc w:val="center"/>
              <w:rPr>
                <w:rFonts w:ascii="Arial" w:hAnsi="Arial" w:cs="Arial"/>
                <w:lang w:eastAsia="en-US"/>
              </w:rPr>
            </w:pPr>
            <w:r w:rsidRPr="00F33BA6">
              <w:rPr>
                <w:rFonts w:ascii="Arial" w:hAnsi="Arial" w:cs="Arial"/>
              </w:rPr>
              <w:t xml:space="preserve">Критерии оценки результативности и качества труда для определения </w:t>
            </w:r>
            <w:r w:rsidRPr="00F33BA6">
              <w:rPr>
                <w:rFonts w:ascii="Arial" w:hAnsi="Arial" w:cs="Arial"/>
              </w:rPr>
              <w:lastRenderedPageBreak/>
              <w:t>размеров выплат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jc w:val="center"/>
              <w:rPr>
                <w:rFonts w:ascii="Arial" w:hAnsi="Arial" w:cs="Arial"/>
                <w:lang w:eastAsia="en-US"/>
              </w:rPr>
            </w:pPr>
            <w:r w:rsidRPr="00F33BA6">
              <w:rPr>
                <w:rFonts w:ascii="Arial" w:hAnsi="Arial" w:cs="Arial"/>
              </w:rPr>
              <w:lastRenderedPageBreak/>
              <w:t xml:space="preserve">Предельный размер доплат в </w:t>
            </w:r>
            <w:r w:rsidRPr="00F33BA6">
              <w:rPr>
                <w:rFonts w:ascii="Arial" w:hAnsi="Arial" w:cs="Arial"/>
              </w:rPr>
              <w:lastRenderedPageBreak/>
              <w:t>процентах от оклада</w:t>
            </w:r>
          </w:p>
        </w:tc>
      </w:tr>
      <w:tr w:rsidR="00F33BA6" w:rsidRPr="00FF0515" w:rsidTr="004B497E">
        <w:trPr>
          <w:trHeight w:val="70"/>
        </w:trPr>
        <w:tc>
          <w:tcPr>
            <w:tcW w:w="9356" w:type="dxa"/>
            <w:gridSpan w:val="3"/>
            <w:tcBorders>
              <w:top w:val="single" w:sz="4" w:space="0" w:color="auto"/>
              <w:left w:val="single" w:sz="4" w:space="0" w:color="auto"/>
              <w:bottom w:val="single" w:sz="4" w:space="0" w:color="auto"/>
              <w:right w:val="single" w:sz="4" w:space="0" w:color="auto"/>
            </w:tcBorders>
            <w:hideMark/>
          </w:tcPr>
          <w:p w:rsidR="00F33BA6" w:rsidRPr="00F33BA6" w:rsidRDefault="00F33BA6" w:rsidP="00CC5E2D">
            <w:pPr>
              <w:ind w:left="-77"/>
              <w:jc w:val="center"/>
              <w:rPr>
                <w:rFonts w:ascii="Arial" w:hAnsi="Arial" w:cs="Arial"/>
                <w:lang w:eastAsia="en-US"/>
              </w:rPr>
            </w:pPr>
            <w:r w:rsidRPr="00F33BA6">
              <w:rPr>
                <w:rFonts w:ascii="Arial" w:hAnsi="Arial" w:cs="Arial"/>
              </w:rPr>
              <w:lastRenderedPageBreak/>
              <w:t>Выплаты за важность выполняемой работы, степень самостоятельности и ответственности поставленных задач</w:t>
            </w:r>
          </w:p>
        </w:tc>
      </w:tr>
      <w:tr w:rsidR="00F33BA6" w:rsidRPr="00FF0515" w:rsidTr="00F33BA6">
        <w:trPr>
          <w:trHeight w:val="655"/>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513CC8">
            <w:pPr>
              <w:rPr>
                <w:rFonts w:ascii="Arial" w:hAnsi="Arial" w:cs="Arial"/>
                <w:lang w:eastAsia="en-US"/>
              </w:rPr>
            </w:pPr>
            <w:r>
              <w:rPr>
                <w:rFonts w:ascii="Arial" w:hAnsi="Arial" w:cs="Arial"/>
              </w:rPr>
              <w:t>о</w:t>
            </w:r>
            <w:r w:rsidRPr="00F33BA6">
              <w:rPr>
                <w:rFonts w:ascii="Arial" w:hAnsi="Arial" w:cs="Arial"/>
              </w:rPr>
              <w:t xml:space="preserve">рганизация деятельности </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rPr>
                <w:rFonts w:ascii="Arial" w:hAnsi="Arial" w:cs="Arial"/>
              </w:rPr>
            </w:pPr>
            <w:r>
              <w:rPr>
                <w:rFonts w:ascii="Arial" w:hAnsi="Arial" w:cs="Arial"/>
              </w:rPr>
              <w:t>о</w:t>
            </w:r>
            <w:r w:rsidRPr="00F33BA6">
              <w:rPr>
                <w:rFonts w:ascii="Arial" w:hAnsi="Arial" w:cs="Arial"/>
              </w:rPr>
              <w:t>тсутствие обоснованных зафиксированных замечаний.</w:t>
            </w:r>
          </w:p>
          <w:p w:rsidR="00F33BA6" w:rsidRPr="00F33BA6" w:rsidRDefault="00F33BA6" w:rsidP="00CC5E2D">
            <w:pPr>
              <w:ind w:left="-77"/>
              <w:rPr>
                <w:rFonts w:ascii="Arial" w:hAnsi="Arial" w:cs="Arial"/>
                <w:lang w:eastAsia="en-US"/>
              </w:rPr>
            </w:pPr>
            <w:r w:rsidRPr="00F33BA6">
              <w:rPr>
                <w:rFonts w:ascii="Arial" w:hAnsi="Arial" w:cs="Arial"/>
              </w:rPr>
              <w:t>Замечаний к деятельности отдела со стороны контролирующих органов, руководителя, 0 замечаний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0D16FF">
            <w:pPr>
              <w:ind w:left="-77"/>
              <w:jc w:val="center"/>
              <w:rPr>
                <w:rFonts w:ascii="Arial" w:hAnsi="Arial" w:cs="Arial"/>
                <w:bCs/>
                <w:lang w:eastAsia="en-US"/>
              </w:rPr>
            </w:pPr>
            <w:r w:rsidRPr="00F33BA6">
              <w:rPr>
                <w:rFonts w:ascii="Arial" w:hAnsi="Arial" w:cs="Arial"/>
                <w:bCs/>
              </w:rPr>
              <w:t>2</w:t>
            </w:r>
            <w:r w:rsidR="000D16FF">
              <w:rPr>
                <w:rFonts w:ascii="Arial" w:hAnsi="Arial" w:cs="Arial"/>
                <w:bCs/>
              </w:rPr>
              <w:t>5</w:t>
            </w:r>
          </w:p>
        </w:tc>
      </w:tr>
      <w:tr w:rsidR="00F33BA6" w:rsidRPr="00FF0515" w:rsidTr="00F33BA6">
        <w:trPr>
          <w:trHeight w:val="655"/>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CC5E2D">
            <w:pPr>
              <w:rPr>
                <w:rFonts w:ascii="Arial" w:hAnsi="Arial" w:cs="Arial"/>
                <w:lang w:eastAsia="en-US"/>
              </w:rPr>
            </w:pPr>
            <w:proofErr w:type="gramStart"/>
            <w:r>
              <w:rPr>
                <w:rFonts w:ascii="Arial" w:hAnsi="Arial" w:cs="Arial"/>
              </w:rPr>
              <w:t>к</w:t>
            </w:r>
            <w:r w:rsidRPr="00F33BA6">
              <w:rPr>
                <w:rFonts w:ascii="Arial" w:hAnsi="Arial" w:cs="Arial"/>
              </w:rPr>
              <w:t>онтроль за</w:t>
            </w:r>
            <w:proofErr w:type="gramEnd"/>
            <w:r w:rsidRPr="00F33BA6">
              <w:rPr>
                <w:rFonts w:ascii="Arial" w:hAnsi="Arial" w:cs="Arial"/>
              </w:rPr>
              <w:t xml:space="preserve"> соблюдением сотрудниками своих должностных обязанностей внутреннего трудового распорядка, санитарным состоянием рабочих мест</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rPr>
                <w:rFonts w:ascii="Arial" w:hAnsi="Arial" w:cs="Arial"/>
                <w:lang w:eastAsia="en-US"/>
              </w:rPr>
            </w:pPr>
            <w:r>
              <w:rPr>
                <w:rFonts w:ascii="Arial" w:hAnsi="Arial" w:cs="Arial"/>
              </w:rPr>
              <w:t>о</w:t>
            </w:r>
            <w:r w:rsidRPr="00F33BA6">
              <w:rPr>
                <w:rFonts w:ascii="Arial" w:hAnsi="Arial" w:cs="Arial"/>
              </w:rPr>
              <w:t>тсутствие нарушений трудовой дисциплины сотрудниками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jc w:val="center"/>
              <w:rPr>
                <w:rFonts w:ascii="Arial" w:hAnsi="Arial" w:cs="Arial"/>
                <w:bCs/>
                <w:lang w:eastAsia="en-US"/>
              </w:rPr>
            </w:pPr>
            <w:r w:rsidRPr="00F33BA6">
              <w:rPr>
                <w:rFonts w:ascii="Arial" w:hAnsi="Arial" w:cs="Arial"/>
                <w:bCs/>
              </w:rPr>
              <w:t>25</w:t>
            </w:r>
          </w:p>
        </w:tc>
      </w:tr>
      <w:tr w:rsidR="00F33BA6" w:rsidRPr="00FF0515" w:rsidTr="00F33BA6">
        <w:trPr>
          <w:trHeight w:val="655"/>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CC5E2D">
            <w:pPr>
              <w:rPr>
                <w:rFonts w:ascii="Arial" w:hAnsi="Arial" w:cs="Arial"/>
                <w:lang w:eastAsia="en-US"/>
              </w:rPr>
            </w:pPr>
            <w:r>
              <w:rPr>
                <w:rFonts w:ascii="Arial" w:hAnsi="Arial" w:cs="Arial"/>
              </w:rPr>
              <w:t>в</w:t>
            </w:r>
            <w:r w:rsidRPr="00F33BA6">
              <w:rPr>
                <w:rFonts w:ascii="Arial" w:hAnsi="Arial" w:cs="Arial"/>
              </w:rPr>
              <w:t>ыполнение заданий и поручений руководителя обслуживаемого учреждения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rPr>
                <w:rFonts w:ascii="Arial" w:hAnsi="Arial" w:cs="Arial"/>
                <w:lang w:eastAsia="en-US"/>
              </w:rPr>
            </w:pPr>
            <w:r>
              <w:rPr>
                <w:rFonts w:ascii="Arial" w:hAnsi="Arial" w:cs="Arial"/>
              </w:rPr>
              <w:t>о</w:t>
            </w:r>
            <w:r w:rsidRPr="00F33BA6">
              <w:rPr>
                <w:rFonts w:ascii="Arial" w:hAnsi="Arial" w:cs="Arial"/>
              </w:rPr>
              <w:t>тсутствие замечаний, выполнение в установленные сроки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245128" w:rsidP="00CC5E2D">
            <w:pPr>
              <w:ind w:left="-77"/>
              <w:jc w:val="center"/>
              <w:rPr>
                <w:rFonts w:ascii="Arial" w:hAnsi="Arial" w:cs="Arial"/>
                <w:bCs/>
                <w:lang w:eastAsia="en-US"/>
              </w:rPr>
            </w:pPr>
            <w:r>
              <w:rPr>
                <w:rFonts w:ascii="Arial" w:hAnsi="Arial" w:cs="Arial"/>
                <w:bCs/>
              </w:rPr>
              <w:t>3</w:t>
            </w:r>
            <w:r w:rsidR="00F33BA6" w:rsidRPr="00F33BA6">
              <w:rPr>
                <w:rFonts w:ascii="Arial" w:hAnsi="Arial" w:cs="Arial"/>
                <w:bCs/>
              </w:rPr>
              <w:t>0</w:t>
            </w:r>
          </w:p>
        </w:tc>
      </w:tr>
      <w:tr w:rsidR="00F33BA6" w:rsidRPr="00FF0515" w:rsidTr="00F33BA6">
        <w:trPr>
          <w:trHeight w:val="563"/>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F33BA6">
            <w:pPr>
              <w:rPr>
                <w:rFonts w:ascii="Arial" w:hAnsi="Arial" w:cs="Arial"/>
                <w:lang w:eastAsia="en-US"/>
              </w:rPr>
            </w:pPr>
            <w:r>
              <w:rPr>
                <w:rFonts w:ascii="Arial" w:hAnsi="Arial" w:cs="Arial"/>
              </w:rPr>
              <w:t>у</w:t>
            </w:r>
            <w:r w:rsidRPr="00F33BA6">
              <w:rPr>
                <w:rFonts w:ascii="Arial" w:hAnsi="Arial" w:cs="Arial"/>
              </w:rPr>
              <w:t>мением самостоятельно принимать решения</w:t>
            </w:r>
          </w:p>
        </w:tc>
        <w:tc>
          <w:tcPr>
            <w:tcW w:w="3544" w:type="dxa"/>
            <w:tcBorders>
              <w:top w:val="single" w:sz="4" w:space="0" w:color="auto"/>
              <w:left w:val="single" w:sz="4" w:space="0" w:color="auto"/>
              <w:bottom w:val="single" w:sz="4" w:space="0" w:color="auto"/>
              <w:right w:val="single" w:sz="4" w:space="0" w:color="auto"/>
            </w:tcBorders>
            <w:vAlign w:val="center"/>
          </w:tcPr>
          <w:p w:rsidR="00F33BA6" w:rsidRPr="00F33BA6" w:rsidRDefault="00F33BA6" w:rsidP="00CC5E2D">
            <w:pPr>
              <w:ind w:left="-77"/>
              <w:rPr>
                <w:rFonts w:ascii="Arial" w:hAnsi="Arial" w:cs="Arial"/>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245128" w:rsidP="00CC5E2D">
            <w:pPr>
              <w:ind w:left="-77"/>
              <w:jc w:val="center"/>
              <w:rPr>
                <w:rFonts w:ascii="Arial" w:hAnsi="Arial" w:cs="Arial"/>
                <w:bCs/>
                <w:lang w:eastAsia="en-US"/>
              </w:rPr>
            </w:pPr>
            <w:r>
              <w:rPr>
                <w:rFonts w:ascii="Arial" w:hAnsi="Arial" w:cs="Arial"/>
                <w:bCs/>
              </w:rPr>
              <w:t>36</w:t>
            </w:r>
          </w:p>
        </w:tc>
      </w:tr>
      <w:tr w:rsidR="00F33BA6" w:rsidRPr="00FF0515" w:rsidTr="004B497E">
        <w:trPr>
          <w:trHeight w:val="70"/>
        </w:trPr>
        <w:tc>
          <w:tcPr>
            <w:tcW w:w="9356" w:type="dxa"/>
            <w:gridSpan w:val="3"/>
            <w:tcBorders>
              <w:top w:val="single" w:sz="4" w:space="0" w:color="auto"/>
              <w:left w:val="single" w:sz="4" w:space="0" w:color="auto"/>
              <w:bottom w:val="single" w:sz="4" w:space="0" w:color="auto"/>
              <w:right w:val="single" w:sz="4" w:space="0" w:color="auto"/>
            </w:tcBorders>
            <w:hideMark/>
          </w:tcPr>
          <w:p w:rsidR="00F33BA6" w:rsidRPr="00F33BA6" w:rsidRDefault="00F33BA6" w:rsidP="00CC5E2D">
            <w:pPr>
              <w:ind w:left="-77"/>
              <w:jc w:val="center"/>
              <w:rPr>
                <w:rFonts w:ascii="Arial" w:hAnsi="Arial" w:cs="Arial"/>
                <w:lang w:eastAsia="en-US"/>
              </w:rPr>
            </w:pPr>
            <w:r w:rsidRPr="00F33BA6">
              <w:rPr>
                <w:rFonts w:ascii="Arial" w:hAnsi="Arial" w:cs="Arial"/>
              </w:rPr>
              <w:t>Выплаты за интенсивность и высокие результаты работы:</w:t>
            </w:r>
          </w:p>
        </w:tc>
      </w:tr>
      <w:tr w:rsidR="00F33BA6" w:rsidRPr="00FF0515" w:rsidTr="00F33BA6">
        <w:trPr>
          <w:trHeight w:val="1091"/>
        </w:trPr>
        <w:tc>
          <w:tcPr>
            <w:tcW w:w="4111" w:type="dxa"/>
            <w:vMerge w:val="restart"/>
            <w:tcBorders>
              <w:top w:val="single" w:sz="4" w:space="0" w:color="auto"/>
              <w:left w:val="single" w:sz="4" w:space="0" w:color="auto"/>
              <w:bottom w:val="single" w:sz="4" w:space="0" w:color="auto"/>
              <w:right w:val="single" w:sz="4" w:space="0" w:color="auto"/>
            </w:tcBorders>
            <w:hideMark/>
          </w:tcPr>
          <w:p w:rsidR="00F33BA6" w:rsidRPr="00F33BA6" w:rsidRDefault="00F33BA6" w:rsidP="00F33BA6">
            <w:pPr>
              <w:ind w:left="-77"/>
              <w:rPr>
                <w:rFonts w:ascii="Arial" w:hAnsi="Arial" w:cs="Arial"/>
                <w:lang w:eastAsia="en-US"/>
              </w:rPr>
            </w:pPr>
            <w:r>
              <w:rPr>
                <w:rFonts w:ascii="Arial" w:hAnsi="Arial" w:cs="Arial"/>
              </w:rPr>
              <w:t>в</w:t>
            </w:r>
            <w:r w:rsidRPr="00F33BA6">
              <w:rPr>
                <w:rFonts w:ascii="Arial" w:hAnsi="Arial" w:cs="Arial"/>
              </w:rPr>
              <w:t>едение профессиональной документации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F33BA6">
            <w:pPr>
              <w:ind w:left="-77"/>
              <w:rPr>
                <w:rFonts w:ascii="Arial" w:hAnsi="Arial" w:cs="Arial"/>
                <w:lang w:eastAsia="en-US"/>
              </w:rPr>
            </w:pPr>
            <w:r>
              <w:rPr>
                <w:rFonts w:ascii="Arial" w:hAnsi="Arial" w:cs="Arial"/>
              </w:rPr>
              <w:t>п</w:t>
            </w:r>
            <w:r w:rsidRPr="00F33BA6">
              <w:rPr>
                <w:rFonts w:ascii="Arial" w:hAnsi="Arial" w:cs="Arial"/>
              </w:rPr>
              <w:t>олнота и соответствие нормативной, регламентирующей документации. 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jc w:val="center"/>
              <w:rPr>
                <w:rFonts w:ascii="Arial" w:hAnsi="Arial" w:cs="Arial"/>
                <w:bCs/>
                <w:lang w:eastAsia="en-US"/>
              </w:rPr>
            </w:pPr>
            <w:r w:rsidRPr="00F33BA6">
              <w:rPr>
                <w:rFonts w:ascii="Arial" w:hAnsi="Arial" w:cs="Arial"/>
                <w:bCs/>
              </w:rPr>
              <w:t>15</w:t>
            </w:r>
          </w:p>
        </w:tc>
      </w:tr>
      <w:tr w:rsidR="00F33BA6" w:rsidRPr="00FF0515" w:rsidTr="00F33BA6">
        <w:trPr>
          <w:trHeight w:val="655"/>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F33BA6">
            <w:pPr>
              <w:rPr>
                <w:rFonts w:ascii="Arial" w:hAnsi="Arial" w:cs="Arial"/>
                <w:lang w:eastAsia="en-US"/>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F33BA6">
            <w:pPr>
              <w:ind w:left="-77"/>
              <w:rPr>
                <w:rFonts w:ascii="Arial" w:hAnsi="Arial" w:cs="Arial"/>
                <w:lang w:eastAsia="en-US"/>
              </w:rPr>
            </w:pPr>
            <w:r w:rsidRPr="00F33BA6">
              <w:rPr>
                <w:rFonts w:ascii="Arial" w:hAnsi="Arial" w:cs="Arial"/>
              </w:rPr>
              <w:t>своевременная подготовка локальных нормативных актов и иных документов, выполнение плана-графика сдачи и подготовки документации.100%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jc w:val="center"/>
              <w:rPr>
                <w:rFonts w:ascii="Arial" w:hAnsi="Arial" w:cs="Arial"/>
                <w:bCs/>
                <w:lang w:eastAsia="en-US"/>
              </w:rPr>
            </w:pPr>
            <w:r w:rsidRPr="00F33BA6">
              <w:rPr>
                <w:rFonts w:ascii="Arial" w:hAnsi="Arial" w:cs="Arial"/>
                <w:bCs/>
              </w:rPr>
              <w:t>15</w:t>
            </w:r>
          </w:p>
        </w:tc>
      </w:tr>
      <w:tr w:rsidR="00F33BA6" w:rsidRPr="00FF0515" w:rsidTr="00F33BA6">
        <w:trPr>
          <w:trHeight w:val="655"/>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F33BA6">
            <w:pPr>
              <w:ind w:left="-77"/>
              <w:rPr>
                <w:rFonts w:ascii="Arial" w:hAnsi="Arial" w:cs="Arial"/>
                <w:lang w:eastAsia="en-US"/>
              </w:rPr>
            </w:pPr>
            <w:r>
              <w:rPr>
                <w:rFonts w:ascii="Arial" w:hAnsi="Arial" w:cs="Arial"/>
              </w:rPr>
              <w:t>о</w:t>
            </w:r>
            <w:r w:rsidRPr="00F33BA6">
              <w:rPr>
                <w:rFonts w:ascii="Arial" w:hAnsi="Arial" w:cs="Arial"/>
              </w:rPr>
              <w:t>перативность выполнения профессиональной деятельности и разовых поручений руководителя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F33BA6">
            <w:pPr>
              <w:ind w:left="-77"/>
              <w:rPr>
                <w:rFonts w:ascii="Arial" w:hAnsi="Arial" w:cs="Arial"/>
              </w:rPr>
            </w:pPr>
            <w:r>
              <w:rPr>
                <w:rFonts w:ascii="Arial" w:hAnsi="Arial" w:cs="Arial"/>
              </w:rPr>
              <w:t>о</w:t>
            </w:r>
            <w:r w:rsidRPr="00F33BA6">
              <w:rPr>
                <w:rFonts w:ascii="Arial" w:hAnsi="Arial" w:cs="Arial"/>
              </w:rPr>
              <w:t>ценивается по факту отсутствия зафиксированных в журнале учета работ обоснованных замечаний и жалоб.</w:t>
            </w:r>
          </w:p>
          <w:p w:rsidR="00F33BA6" w:rsidRPr="00F33BA6" w:rsidRDefault="00F33BA6" w:rsidP="00F33BA6">
            <w:pPr>
              <w:ind w:left="-77"/>
              <w:rPr>
                <w:rFonts w:ascii="Arial" w:hAnsi="Arial" w:cs="Arial"/>
                <w:lang w:eastAsia="en-US"/>
              </w:rPr>
            </w:pPr>
            <w:r w:rsidRPr="00F33BA6">
              <w:rPr>
                <w:rFonts w:ascii="Arial" w:hAnsi="Arial" w:cs="Arial"/>
              </w:rPr>
              <w:t>0 замечаний, жалоб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245128" w:rsidP="00CC5E2D">
            <w:pPr>
              <w:ind w:left="-77"/>
              <w:jc w:val="center"/>
              <w:rPr>
                <w:rFonts w:ascii="Arial" w:hAnsi="Arial" w:cs="Arial"/>
                <w:bCs/>
                <w:lang w:eastAsia="en-US"/>
              </w:rPr>
            </w:pPr>
            <w:r>
              <w:rPr>
                <w:rFonts w:ascii="Arial" w:hAnsi="Arial" w:cs="Arial"/>
                <w:bCs/>
              </w:rPr>
              <w:t>3</w:t>
            </w:r>
            <w:r w:rsidR="00F33BA6" w:rsidRPr="00F33BA6">
              <w:rPr>
                <w:rFonts w:ascii="Arial" w:hAnsi="Arial" w:cs="Arial"/>
                <w:bCs/>
              </w:rPr>
              <w:t>0</w:t>
            </w:r>
          </w:p>
        </w:tc>
      </w:tr>
      <w:tr w:rsidR="00F33BA6" w:rsidRPr="00FF0515" w:rsidTr="00F33BA6">
        <w:trPr>
          <w:trHeight w:val="655"/>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F33BA6">
            <w:pPr>
              <w:ind w:left="-77"/>
              <w:rPr>
                <w:rFonts w:ascii="Arial" w:hAnsi="Arial" w:cs="Arial"/>
                <w:lang w:eastAsia="en-US"/>
              </w:rPr>
            </w:pPr>
            <w:r>
              <w:rPr>
                <w:rFonts w:ascii="Arial" w:hAnsi="Arial" w:cs="Arial"/>
              </w:rPr>
              <w:t>р</w:t>
            </w:r>
            <w:r w:rsidRPr="00F33BA6">
              <w:rPr>
                <w:rFonts w:ascii="Arial" w:hAnsi="Arial" w:cs="Arial"/>
              </w:rPr>
              <w:t>езультативность труда, проявление инициативы в работе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F33BA6">
            <w:pPr>
              <w:ind w:left="-77"/>
              <w:rPr>
                <w:rFonts w:ascii="Arial" w:hAnsi="Arial" w:cs="Arial"/>
                <w:lang w:eastAsia="en-US"/>
              </w:rPr>
            </w:pPr>
            <w:r>
              <w:rPr>
                <w:rFonts w:ascii="Arial" w:hAnsi="Arial" w:cs="Arial"/>
              </w:rPr>
              <w:t>о</w:t>
            </w:r>
            <w:r w:rsidRPr="00F33BA6">
              <w:rPr>
                <w:rFonts w:ascii="Arial" w:hAnsi="Arial" w:cs="Arial"/>
              </w:rPr>
              <w:t>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245128" w:rsidP="000D16FF">
            <w:pPr>
              <w:ind w:left="-77"/>
              <w:jc w:val="center"/>
              <w:rPr>
                <w:rFonts w:ascii="Arial" w:hAnsi="Arial" w:cs="Arial"/>
                <w:bCs/>
                <w:lang w:eastAsia="en-US"/>
              </w:rPr>
            </w:pPr>
            <w:r>
              <w:rPr>
                <w:rFonts w:ascii="Arial" w:hAnsi="Arial" w:cs="Arial"/>
                <w:bCs/>
              </w:rPr>
              <w:t>3</w:t>
            </w:r>
            <w:r w:rsidR="00F33BA6" w:rsidRPr="00F33BA6">
              <w:rPr>
                <w:rFonts w:ascii="Arial" w:hAnsi="Arial" w:cs="Arial"/>
                <w:bCs/>
              </w:rPr>
              <w:t>0</w:t>
            </w:r>
          </w:p>
        </w:tc>
      </w:tr>
      <w:tr w:rsidR="00F33BA6" w:rsidRPr="00FF0515" w:rsidTr="00F33BA6">
        <w:trPr>
          <w:trHeight w:val="212"/>
        </w:trPr>
        <w:tc>
          <w:tcPr>
            <w:tcW w:w="9356" w:type="dxa"/>
            <w:gridSpan w:val="3"/>
            <w:tcBorders>
              <w:top w:val="single" w:sz="4" w:space="0" w:color="auto"/>
              <w:left w:val="single" w:sz="4" w:space="0" w:color="auto"/>
              <w:bottom w:val="single" w:sz="4" w:space="0" w:color="auto"/>
              <w:right w:val="single" w:sz="4" w:space="0" w:color="auto"/>
            </w:tcBorders>
            <w:hideMark/>
          </w:tcPr>
          <w:p w:rsidR="00F33BA6" w:rsidRPr="00F33BA6" w:rsidRDefault="00F33BA6" w:rsidP="00CC5E2D">
            <w:pPr>
              <w:ind w:left="-77"/>
              <w:jc w:val="center"/>
              <w:rPr>
                <w:rFonts w:ascii="Arial" w:hAnsi="Arial" w:cs="Arial"/>
                <w:lang w:eastAsia="en-US"/>
              </w:rPr>
            </w:pPr>
            <w:r w:rsidRPr="00F33BA6">
              <w:rPr>
                <w:rFonts w:ascii="Arial" w:hAnsi="Arial" w:cs="Arial"/>
              </w:rPr>
              <w:t>Выплаты за качество выполняемых работ:</w:t>
            </w:r>
          </w:p>
        </w:tc>
      </w:tr>
      <w:tr w:rsidR="00F33BA6" w:rsidRPr="00FF0515" w:rsidTr="00F33BA6">
        <w:trPr>
          <w:trHeight w:val="273"/>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F33BA6">
            <w:pPr>
              <w:ind w:left="-77"/>
              <w:rPr>
                <w:rFonts w:ascii="Arial" w:hAnsi="Arial" w:cs="Arial"/>
                <w:lang w:eastAsia="en-US"/>
              </w:rPr>
            </w:pPr>
            <w:r>
              <w:rPr>
                <w:rFonts w:ascii="Arial" w:hAnsi="Arial" w:cs="Arial"/>
              </w:rPr>
              <w:t>о</w:t>
            </w:r>
            <w:r w:rsidRPr="00F33BA6">
              <w:rPr>
                <w:rFonts w:ascii="Arial" w:hAnsi="Arial" w:cs="Arial"/>
              </w:rPr>
              <w:t>беспечения качества предоставляемых услуг</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F33BA6">
            <w:pPr>
              <w:ind w:left="-77"/>
              <w:rPr>
                <w:rFonts w:ascii="Arial" w:hAnsi="Arial" w:cs="Arial"/>
                <w:lang w:eastAsia="en-US"/>
              </w:rPr>
            </w:pPr>
            <w:r w:rsidRPr="00F33BA6">
              <w:rPr>
                <w:rFonts w:ascii="Arial" w:hAnsi="Arial" w:cs="Arial"/>
              </w:rPr>
              <w:t>отсутствие претензий со стороны обслуживаемых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0D16FF" w:rsidRPr="00F33BA6" w:rsidRDefault="000D16FF" w:rsidP="00CC5E2D">
            <w:pPr>
              <w:ind w:left="-77"/>
              <w:jc w:val="center"/>
              <w:rPr>
                <w:rFonts w:ascii="Arial" w:hAnsi="Arial" w:cs="Arial"/>
                <w:bCs/>
              </w:rPr>
            </w:pPr>
            <w:r>
              <w:rPr>
                <w:rFonts w:ascii="Arial" w:hAnsi="Arial" w:cs="Arial"/>
                <w:bCs/>
              </w:rPr>
              <w:t>20</w:t>
            </w:r>
          </w:p>
          <w:p w:rsidR="00F33BA6" w:rsidRPr="00F33BA6" w:rsidRDefault="00F33BA6" w:rsidP="00CC5E2D">
            <w:pPr>
              <w:ind w:left="-77"/>
              <w:jc w:val="center"/>
              <w:rPr>
                <w:rFonts w:ascii="Arial" w:hAnsi="Arial" w:cs="Arial"/>
                <w:bCs/>
                <w:lang w:eastAsia="en-US"/>
              </w:rPr>
            </w:pPr>
          </w:p>
        </w:tc>
      </w:tr>
      <w:tr w:rsidR="00F33BA6" w:rsidRPr="00FF0515" w:rsidTr="00F33BA6">
        <w:trPr>
          <w:trHeight w:val="496"/>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F33BA6">
            <w:pPr>
              <w:ind w:left="-77"/>
              <w:rPr>
                <w:rFonts w:ascii="Arial" w:hAnsi="Arial" w:cs="Arial"/>
                <w:lang w:eastAsia="en-US"/>
              </w:rPr>
            </w:pPr>
            <w:r>
              <w:rPr>
                <w:rFonts w:ascii="Arial" w:hAnsi="Arial" w:cs="Arial"/>
              </w:rPr>
              <w:t>с</w:t>
            </w:r>
            <w:r w:rsidRPr="00F33BA6">
              <w:rPr>
                <w:rFonts w:ascii="Arial" w:hAnsi="Arial" w:cs="Arial"/>
              </w:rPr>
              <w:t>облюдение морально-этических норм</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F33BA6">
            <w:pPr>
              <w:ind w:left="-77"/>
              <w:rPr>
                <w:rFonts w:ascii="Arial" w:hAnsi="Arial" w:cs="Arial"/>
                <w:lang w:eastAsia="en-US"/>
              </w:rPr>
            </w:pPr>
            <w:r w:rsidRPr="00F33BA6">
              <w:rPr>
                <w:rFonts w:ascii="Arial" w:hAnsi="Arial" w:cs="Arial"/>
              </w:rPr>
              <w:t>отсутствие замечаний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245128" w:rsidP="00CC5E2D">
            <w:pPr>
              <w:ind w:left="-77"/>
              <w:jc w:val="center"/>
              <w:rPr>
                <w:rFonts w:ascii="Arial" w:hAnsi="Arial" w:cs="Arial"/>
                <w:bCs/>
                <w:lang w:eastAsia="en-US"/>
              </w:rPr>
            </w:pPr>
            <w:r>
              <w:rPr>
                <w:rFonts w:ascii="Arial" w:hAnsi="Arial" w:cs="Arial"/>
                <w:bCs/>
              </w:rPr>
              <w:t>2</w:t>
            </w:r>
            <w:r w:rsidR="00F33BA6" w:rsidRPr="00F33BA6">
              <w:rPr>
                <w:rFonts w:ascii="Arial" w:hAnsi="Arial" w:cs="Arial"/>
                <w:bCs/>
              </w:rPr>
              <w:t>5</w:t>
            </w:r>
          </w:p>
        </w:tc>
      </w:tr>
      <w:tr w:rsidR="00D80682" w:rsidRPr="00FF0515" w:rsidTr="004B497E">
        <w:trPr>
          <w:trHeight w:val="70"/>
        </w:trPr>
        <w:tc>
          <w:tcPr>
            <w:tcW w:w="7655" w:type="dxa"/>
            <w:gridSpan w:val="2"/>
            <w:tcBorders>
              <w:top w:val="single" w:sz="4" w:space="0" w:color="auto"/>
              <w:left w:val="single" w:sz="4" w:space="0" w:color="auto"/>
              <w:bottom w:val="single" w:sz="4" w:space="0" w:color="auto"/>
              <w:right w:val="single" w:sz="4" w:space="0" w:color="auto"/>
            </w:tcBorders>
            <w:vAlign w:val="center"/>
          </w:tcPr>
          <w:p w:rsidR="00D80682" w:rsidRPr="00F33BA6" w:rsidRDefault="006679E6" w:rsidP="00D80682">
            <w:pPr>
              <w:ind w:left="-77"/>
              <w:jc w:val="right"/>
              <w:rPr>
                <w:rFonts w:ascii="Arial" w:hAnsi="Arial" w:cs="Arial"/>
              </w:rPr>
            </w:pPr>
            <w:r w:rsidRPr="006679E6">
              <w:rPr>
                <w:rFonts w:ascii="Arial" w:hAnsi="Arial" w:cs="Arial"/>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D80682" w:rsidRPr="00F33BA6" w:rsidRDefault="00245128" w:rsidP="00CC5E2D">
            <w:pPr>
              <w:ind w:left="-77"/>
              <w:jc w:val="center"/>
              <w:rPr>
                <w:rFonts w:ascii="Arial" w:hAnsi="Arial" w:cs="Arial"/>
                <w:bCs/>
              </w:rPr>
            </w:pPr>
            <w:r>
              <w:rPr>
                <w:rFonts w:ascii="Arial" w:hAnsi="Arial" w:cs="Arial"/>
                <w:bCs/>
              </w:rPr>
              <w:t>251</w:t>
            </w:r>
          </w:p>
        </w:tc>
      </w:tr>
    </w:tbl>
    <w:p w:rsidR="003E609B" w:rsidRDefault="003E609B" w:rsidP="003E609B">
      <w:pPr>
        <w:pStyle w:val="ac"/>
        <w:rPr>
          <w:rFonts w:ascii="Arial" w:hAnsi="Arial" w:cs="Arial"/>
        </w:rPr>
      </w:pPr>
    </w:p>
    <w:p w:rsidR="003E609B" w:rsidRPr="008E2EF6" w:rsidRDefault="00A529CA" w:rsidP="003E609B">
      <w:pPr>
        <w:jc w:val="center"/>
        <w:rPr>
          <w:rFonts w:ascii="Arial" w:hAnsi="Arial" w:cs="Arial"/>
          <w:b/>
        </w:rPr>
      </w:pPr>
      <w:bookmarkStart w:id="19" w:name="Par1653"/>
      <w:bookmarkStart w:id="20" w:name="_Hlk102659331"/>
      <w:bookmarkEnd w:id="19"/>
      <w:r w:rsidRPr="008E2EF6">
        <w:rPr>
          <w:rFonts w:ascii="Arial" w:hAnsi="Arial" w:cs="Arial"/>
          <w:b/>
        </w:rPr>
        <w:lastRenderedPageBreak/>
        <w:t>5. Разнорабочий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3544"/>
        <w:gridCol w:w="1701"/>
      </w:tblGrid>
      <w:tr w:rsidR="00A529CA" w:rsidRPr="00A529CA" w:rsidTr="00A529CA">
        <w:trPr>
          <w:trHeight w:val="1050"/>
        </w:trPr>
        <w:tc>
          <w:tcPr>
            <w:tcW w:w="411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CC5E2D">
            <w:pPr>
              <w:ind w:left="-57" w:right="-57"/>
              <w:jc w:val="center"/>
              <w:rPr>
                <w:rFonts w:ascii="Arial" w:hAnsi="Arial" w:cs="Arial"/>
              </w:rPr>
            </w:pPr>
            <w:r w:rsidRPr="00A529CA">
              <w:rPr>
                <w:rFonts w:ascii="Arial" w:hAnsi="Arial" w:cs="Arial"/>
              </w:rPr>
              <w:t>Наименование показателей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CC5E2D">
            <w:pPr>
              <w:ind w:left="-57" w:right="-57"/>
              <w:jc w:val="center"/>
              <w:rPr>
                <w:rFonts w:ascii="Arial" w:hAnsi="Arial" w:cs="Arial"/>
              </w:rPr>
            </w:pPr>
            <w:r w:rsidRPr="00A529CA">
              <w:rPr>
                <w:rFonts w:ascii="Arial" w:hAnsi="Arial" w:cs="Arial"/>
              </w:rPr>
              <w:t>Критерии оценки результативности и качества труда для определения размеров выплаты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CC5E2D">
            <w:pPr>
              <w:ind w:left="-57" w:right="-57"/>
              <w:jc w:val="center"/>
              <w:rPr>
                <w:rFonts w:ascii="Arial" w:hAnsi="Arial" w:cs="Arial"/>
              </w:rPr>
            </w:pPr>
            <w:r w:rsidRPr="00A529CA">
              <w:rPr>
                <w:rFonts w:ascii="Arial" w:hAnsi="Arial" w:cs="Arial"/>
              </w:rPr>
              <w:t>Предельный размер доплат в процентах от оклада</w:t>
            </w:r>
          </w:p>
        </w:tc>
      </w:tr>
      <w:tr w:rsidR="00A529CA" w:rsidRPr="00A529CA" w:rsidTr="00A529CA">
        <w:trPr>
          <w:trHeight w:val="497"/>
        </w:trPr>
        <w:tc>
          <w:tcPr>
            <w:tcW w:w="9356" w:type="dxa"/>
            <w:gridSpan w:val="3"/>
            <w:tcBorders>
              <w:top w:val="single" w:sz="4" w:space="0" w:color="auto"/>
              <w:left w:val="single" w:sz="4" w:space="0" w:color="auto"/>
              <w:bottom w:val="single" w:sz="4" w:space="0" w:color="auto"/>
              <w:right w:val="single" w:sz="4" w:space="0" w:color="auto"/>
            </w:tcBorders>
            <w:hideMark/>
          </w:tcPr>
          <w:p w:rsidR="00A529CA" w:rsidRPr="00A529CA" w:rsidRDefault="00A529CA" w:rsidP="00CC5E2D">
            <w:pPr>
              <w:ind w:left="-57" w:right="-57"/>
              <w:jc w:val="center"/>
              <w:rPr>
                <w:rFonts w:ascii="Arial" w:hAnsi="Arial" w:cs="Arial"/>
              </w:rPr>
            </w:pPr>
            <w:r w:rsidRPr="00A529CA">
              <w:rPr>
                <w:rFonts w:ascii="Arial" w:hAnsi="Arial" w:cs="Arial"/>
              </w:rPr>
              <w:t>Выплаты за важность выполняемой работы, степень самостоятельности и ответственности поставленных задач</w:t>
            </w:r>
          </w:p>
        </w:tc>
      </w:tr>
      <w:tr w:rsidR="00A529CA" w:rsidRPr="00A529CA" w:rsidTr="00A529CA">
        <w:trPr>
          <w:trHeight w:val="540"/>
        </w:trPr>
        <w:tc>
          <w:tcPr>
            <w:tcW w:w="411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A529CA">
            <w:pPr>
              <w:ind w:left="-57" w:right="-57"/>
              <w:rPr>
                <w:rFonts w:ascii="Arial" w:hAnsi="Arial" w:cs="Arial"/>
              </w:rPr>
            </w:pPr>
            <w:r>
              <w:rPr>
                <w:rFonts w:ascii="Arial" w:hAnsi="Arial" w:cs="Arial"/>
              </w:rPr>
              <w:t>с</w:t>
            </w:r>
            <w:r w:rsidRPr="00A529CA">
              <w:rPr>
                <w:rFonts w:ascii="Arial" w:hAnsi="Arial" w:cs="Arial"/>
              </w:rPr>
              <w:t>облюдение санитарно-гигиенических норм, правил техники безопасности, пожарной безопасности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A529CA">
            <w:pPr>
              <w:ind w:left="-57" w:right="-57"/>
              <w:rPr>
                <w:rFonts w:ascii="Arial" w:hAnsi="Arial" w:cs="Arial"/>
              </w:rPr>
            </w:pPr>
            <w:r>
              <w:rPr>
                <w:rFonts w:ascii="Arial" w:hAnsi="Arial" w:cs="Arial"/>
              </w:rPr>
              <w:t>т</w:t>
            </w:r>
            <w:r w:rsidRPr="00A529CA">
              <w:rPr>
                <w:rFonts w:ascii="Arial" w:hAnsi="Arial" w:cs="Arial"/>
              </w:rPr>
              <w:t>ребования соблюдается полностью, нет замечаний;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0F7DC2" w:rsidP="00CC5E2D">
            <w:pPr>
              <w:ind w:left="-57" w:right="-57"/>
              <w:jc w:val="center"/>
              <w:rPr>
                <w:rFonts w:ascii="Arial" w:hAnsi="Arial" w:cs="Arial"/>
                <w:bCs/>
              </w:rPr>
            </w:pPr>
            <w:r>
              <w:rPr>
                <w:rFonts w:ascii="Arial" w:hAnsi="Arial" w:cs="Arial"/>
                <w:bCs/>
              </w:rPr>
              <w:t>55</w:t>
            </w:r>
          </w:p>
        </w:tc>
      </w:tr>
      <w:tr w:rsidR="00A529CA" w:rsidRPr="00A529CA" w:rsidTr="00A529CA">
        <w:trPr>
          <w:trHeight w:val="1048"/>
        </w:trPr>
        <w:tc>
          <w:tcPr>
            <w:tcW w:w="4111" w:type="dxa"/>
            <w:tcBorders>
              <w:top w:val="single" w:sz="4" w:space="0" w:color="auto"/>
              <w:left w:val="single" w:sz="4" w:space="0" w:color="auto"/>
              <w:bottom w:val="single" w:sz="4" w:space="0" w:color="auto"/>
              <w:right w:val="single" w:sz="4" w:space="0" w:color="auto"/>
            </w:tcBorders>
            <w:hideMark/>
          </w:tcPr>
          <w:p w:rsidR="00A529CA" w:rsidRPr="00A529CA" w:rsidRDefault="00A529CA" w:rsidP="00A529CA">
            <w:pPr>
              <w:ind w:left="-57" w:right="-57"/>
              <w:rPr>
                <w:rFonts w:ascii="Arial" w:hAnsi="Arial" w:cs="Arial"/>
              </w:rPr>
            </w:pPr>
            <w:r>
              <w:rPr>
                <w:rFonts w:ascii="Arial" w:hAnsi="Arial" w:cs="Arial"/>
              </w:rPr>
              <w:t>к</w:t>
            </w:r>
            <w:r w:rsidRPr="00A529CA">
              <w:rPr>
                <w:rFonts w:ascii="Arial" w:hAnsi="Arial" w:cs="Arial"/>
              </w:rPr>
              <w:t>ачественное техническое обслуживание зданий, сооружений, оборудования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A529CA">
            <w:pPr>
              <w:ind w:left="-57" w:right="-57"/>
              <w:rPr>
                <w:rFonts w:ascii="Arial" w:hAnsi="Arial" w:cs="Arial"/>
              </w:rPr>
            </w:pPr>
            <w:r w:rsidRPr="00A529CA">
              <w:rPr>
                <w:rFonts w:ascii="Arial" w:hAnsi="Arial" w:cs="Arial"/>
              </w:rPr>
              <w:t>оценивается по факту отсутствия зафиксированных в журнале учета работ обоснованных замечаний и жалоб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0F7DC2" w:rsidP="00CC5E2D">
            <w:pPr>
              <w:ind w:left="-57" w:right="-57"/>
              <w:jc w:val="center"/>
              <w:rPr>
                <w:rFonts w:ascii="Arial" w:hAnsi="Arial" w:cs="Arial"/>
                <w:bCs/>
              </w:rPr>
            </w:pPr>
            <w:r>
              <w:rPr>
                <w:rFonts w:ascii="Arial" w:hAnsi="Arial" w:cs="Arial"/>
                <w:bCs/>
              </w:rPr>
              <w:t>55</w:t>
            </w:r>
          </w:p>
        </w:tc>
      </w:tr>
      <w:tr w:rsidR="00A529CA" w:rsidRPr="00A529CA" w:rsidTr="00A529CA">
        <w:trPr>
          <w:trHeight w:val="1048"/>
        </w:trPr>
        <w:tc>
          <w:tcPr>
            <w:tcW w:w="4111" w:type="dxa"/>
            <w:tcBorders>
              <w:top w:val="single" w:sz="4" w:space="0" w:color="auto"/>
              <w:left w:val="single" w:sz="4" w:space="0" w:color="auto"/>
              <w:bottom w:val="single" w:sz="4" w:space="0" w:color="auto"/>
              <w:right w:val="single" w:sz="4" w:space="0" w:color="auto"/>
            </w:tcBorders>
            <w:hideMark/>
          </w:tcPr>
          <w:p w:rsidR="00A529CA" w:rsidRPr="00A529CA" w:rsidRDefault="00A529CA" w:rsidP="00A529CA">
            <w:pPr>
              <w:ind w:left="-57" w:right="-57"/>
              <w:rPr>
                <w:rFonts w:ascii="Arial" w:hAnsi="Arial" w:cs="Arial"/>
              </w:rPr>
            </w:pPr>
            <w:r w:rsidRPr="00A529CA">
              <w:rPr>
                <w:rFonts w:ascii="Arial" w:hAnsi="Arial" w:cs="Arial"/>
              </w:rPr>
              <w:t>оперативность выполнения профессиональной деятельности и разовых поручений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A529CA">
            <w:pPr>
              <w:ind w:left="-57" w:right="-57"/>
              <w:rPr>
                <w:rFonts w:ascii="Arial" w:hAnsi="Arial" w:cs="Arial"/>
              </w:rPr>
            </w:pPr>
            <w:r w:rsidRPr="00A529CA">
              <w:rPr>
                <w:rFonts w:ascii="Arial" w:hAnsi="Arial" w:cs="Arial"/>
              </w:rPr>
              <w:t>оценивается по факту отсутствия зафиксированных в журнале учета работ обоснованных замечаний и жалоб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894FF6" w:rsidP="00CC5E2D">
            <w:pPr>
              <w:ind w:left="-57" w:right="-57"/>
              <w:jc w:val="center"/>
              <w:rPr>
                <w:rFonts w:ascii="Arial" w:hAnsi="Arial" w:cs="Arial"/>
                <w:bCs/>
              </w:rPr>
            </w:pPr>
            <w:r>
              <w:rPr>
                <w:rFonts w:ascii="Arial" w:hAnsi="Arial" w:cs="Arial"/>
                <w:bCs/>
              </w:rPr>
              <w:t>50</w:t>
            </w:r>
          </w:p>
        </w:tc>
      </w:tr>
      <w:tr w:rsidR="00A529CA" w:rsidRPr="00A529CA" w:rsidTr="004B497E">
        <w:trPr>
          <w:trHeight w:val="70"/>
        </w:trPr>
        <w:tc>
          <w:tcPr>
            <w:tcW w:w="9356" w:type="dxa"/>
            <w:gridSpan w:val="3"/>
            <w:tcBorders>
              <w:top w:val="single" w:sz="4" w:space="0" w:color="auto"/>
              <w:left w:val="single" w:sz="4" w:space="0" w:color="auto"/>
              <w:bottom w:val="single" w:sz="4" w:space="0" w:color="auto"/>
              <w:right w:val="single" w:sz="4" w:space="0" w:color="auto"/>
            </w:tcBorders>
            <w:hideMark/>
          </w:tcPr>
          <w:p w:rsidR="00A529CA" w:rsidRPr="00A529CA" w:rsidRDefault="00A529CA" w:rsidP="00CC5E2D">
            <w:pPr>
              <w:ind w:left="-57" w:right="-57"/>
              <w:jc w:val="center"/>
              <w:rPr>
                <w:rFonts w:ascii="Arial" w:hAnsi="Arial" w:cs="Arial"/>
              </w:rPr>
            </w:pPr>
            <w:r w:rsidRPr="00A529CA">
              <w:rPr>
                <w:rFonts w:ascii="Arial" w:hAnsi="Arial" w:cs="Arial"/>
              </w:rPr>
              <w:t xml:space="preserve">Выплаты за интенсивность и высокие </w:t>
            </w:r>
            <w:r>
              <w:rPr>
                <w:rFonts w:ascii="Arial" w:hAnsi="Arial" w:cs="Arial"/>
              </w:rPr>
              <w:t>результаты работы</w:t>
            </w:r>
          </w:p>
        </w:tc>
      </w:tr>
      <w:tr w:rsidR="00A529CA" w:rsidRPr="00A529CA" w:rsidTr="0065112E">
        <w:trPr>
          <w:trHeight w:val="557"/>
        </w:trPr>
        <w:tc>
          <w:tcPr>
            <w:tcW w:w="4111" w:type="dxa"/>
            <w:tcBorders>
              <w:top w:val="single" w:sz="4" w:space="0" w:color="auto"/>
              <w:left w:val="single" w:sz="4" w:space="0" w:color="auto"/>
              <w:bottom w:val="single" w:sz="4" w:space="0" w:color="auto"/>
              <w:right w:val="single" w:sz="4" w:space="0" w:color="auto"/>
            </w:tcBorders>
            <w:hideMark/>
          </w:tcPr>
          <w:p w:rsidR="00A529CA" w:rsidRPr="00A529CA" w:rsidRDefault="00A529CA" w:rsidP="00CC5E2D">
            <w:pPr>
              <w:ind w:left="-57" w:right="-57"/>
              <w:rPr>
                <w:rFonts w:ascii="Arial" w:hAnsi="Arial" w:cs="Arial"/>
              </w:rPr>
            </w:pPr>
            <w:r w:rsidRPr="00A529CA">
              <w:rPr>
                <w:rFonts w:ascii="Arial" w:hAnsi="Arial" w:cs="Arial"/>
              </w:rPr>
              <w:t>своевременного выявления и устранения мелких неисправностей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65112E" w:rsidP="0065112E">
            <w:pPr>
              <w:ind w:left="34" w:right="-57"/>
              <w:rPr>
                <w:rFonts w:ascii="Arial" w:hAnsi="Arial" w:cs="Arial"/>
              </w:rPr>
            </w:pPr>
            <w:r>
              <w:rPr>
                <w:rFonts w:ascii="Arial" w:hAnsi="Arial" w:cs="Arial"/>
              </w:rPr>
              <w:t>о</w:t>
            </w:r>
            <w:r w:rsidR="00A529CA" w:rsidRPr="00A529CA">
              <w:rPr>
                <w:rFonts w:ascii="Arial" w:hAnsi="Arial" w:cs="Arial"/>
              </w:rPr>
              <w:t>тсутствие жалоб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0F7DC2" w:rsidP="00CC5E2D">
            <w:pPr>
              <w:ind w:left="-57" w:right="-57"/>
              <w:jc w:val="center"/>
              <w:rPr>
                <w:rFonts w:ascii="Arial" w:hAnsi="Arial" w:cs="Arial"/>
                <w:bCs/>
              </w:rPr>
            </w:pPr>
            <w:r>
              <w:rPr>
                <w:rFonts w:ascii="Arial" w:hAnsi="Arial" w:cs="Arial"/>
                <w:bCs/>
              </w:rPr>
              <w:t>40</w:t>
            </w:r>
          </w:p>
        </w:tc>
      </w:tr>
      <w:tr w:rsidR="00A529CA" w:rsidRPr="00A529CA" w:rsidTr="0065112E">
        <w:trPr>
          <w:trHeight w:val="795"/>
        </w:trPr>
        <w:tc>
          <w:tcPr>
            <w:tcW w:w="4111" w:type="dxa"/>
            <w:tcBorders>
              <w:top w:val="single" w:sz="4" w:space="0" w:color="auto"/>
              <w:left w:val="single" w:sz="4" w:space="0" w:color="auto"/>
              <w:bottom w:val="single" w:sz="4" w:space="0" w:color="auto"/>
              <w:right w:val="single" w:sz="4" w:space="0" w:color="auto"/>
            </w:tcBorders>
            <w:hideMark/>
          </w:tcPr>
          <w:p w:rsidR="00A529CA" w:rsidRPr="00A529CA" w:rsidRDefault="0065112E" w:rsidP="00CC5E2D">
            <w:pPr>
              <w:ind w:left="-57" w:right="-57"/>
              <w:rPr>
                <w:rFonts w:ascii="Arial" w:hAnsi="Arial" w:cs="Arial"/>
              </w:rPr>
            </w:pPr>
            <w:r>
              <w:rPr>
                <w:rFonts w:ascii="Arial" w:hAnsi="Arial" w:cs="Arial"/>
              </w:rPr>
              <w:t>о</w:t>
            </w:r>
            <w:r w:rsidR="00A529CA" w:rsidRPr="00A529CA">
              <w:rPr>
                <w:rFonts w:ascii="Arial" w:hAnsi="Arial" w:cs="Arial"/>
              </w:rPr>
              <w:t>беспечение выполнения работ, связанных с эксплуатацией имущества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65112E" w:rsidP="0065112E">
            <w:pPr>
              <w:ind w:left="34"/>
              <w:rPr>
                <w:rFonts w:ascii="Arial" w:hAnsi="Arial" w:cs="Arial"/>
              </w:rPr>
            </w:pPr>
            <w:r>
              <w:rPr>
                <w:rFonts w:ascii="Arial" w:hAnsi="Arial" w:cs="Arial"/>
              </w:rPr>
              <w:t>о</w:t>
            </w:r>
            <w:r w:rsidR="00A529CA" w:rsidRPr="00A529CA">
              <w:rPr>
                <w:rFonts w:ascii="Arial" w:hAnsi="Arial" w:cs="Arial"/>
              </w:rPr>
              <w:t xml:space="preserve">тсутствие замечаний </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894FF6" w:rsidP="00CC5E2D">
            <w:pPr>
              <w:ind w:left="-57" w:right="-57"/>
              <w:jc w:val="center"/>
              <w:rPr>
                <w:rFonts w:ascii="Arial" w:hAnsi="Arial" w:cs="Arial"/>
                <w:bCs/>
              </w:rPr>
            </w:pPr>
            <w:r>
              <w:rPr>
                <w:rFonts w:ascii="Arial" w:hAnsi="Arial" w:cs="Arial"/>
                <w:bCs/>
              </w:rPr>
              <w:t>30</w:t>
            </w:r>
          </w:p>
        </w:tc>
      </w:tr>
      <w:tr w:rsidR="00A529CA" w:rsidRPr="00A529CA" w:rsidTr="00A529CA">
        <w:trPr>
          <w:trHeight w:val="248"/>
        </w:trPr>
        <w:tc>
          <w:tcPr>
            <w:tcW w:w="9356" w:type="dxa"/>
            <w:gridSpan w:val="3"/>
            <w:tcBorders>
              <w:top w:val="single" w:sz="4" w:space="0" w:color="auto"/>
              <w:left w:val="single" w:sz="4" w:space="0" w:color="auto"/>
              <w:bottom w:val="single" w:sz="4" w:space="0" w:color="auto"/>
              <w:right w:val="single" w:sz="4" w:space="0" w:color="auto"/>
            </w:tcBorders>
            <w:hideMark/>
          </w:tcPr>
          <w:p w:rsidR="00A529CA" w:rsidRPr="00A529CA" w:rsidRDefault="00A529CA" w:rsidP="0065112E">
            <w:pPr>
              <w:ind w:left="-57" w:right="-57"/>
              <w:jc w:val="center"/>
              <w:rPr>
                <w:rFonts w:ascii="Arial" w:hAnsi="Arial" w:cs="Arial"/>
              </w:rPr>
            </w:pPr>
            <w:r w:rsidRPr="00A529CA">
              <w:rPr>
                <w:rFonts w:ascii="Arial" w:hAnsi="Arial" w:cs="Arial"/>
              </w:rPr>
              <w:t>Выплаты за качество выполняемых работ</w:t>
            </w:r>
          </w:p>
        </w:tc>
      </w:tr>
      <w:tr w:rsidR="00A529CA" w:rsidRPr="00A529CA" w:rsidTr="0065112E">
        <w:trPr>
          <w:trHeight w:val="415"/>
        </w:trPr>
        <w:tc>
          <w:tcPr>
            <w:tcW w:w="4111" w:type="dxa"/>
            <w:tcBorders>
              <w:top w:val="single" w:sz="4" w:space="0" w:color="auto"/>
              <w:left w:val="single" w:sz="4" w:space="0" w:color="auto"/>
              <w:bottom w:val="single" w:sz="4" w:space="0" w:color="auto"/>
              <w:right w:val="single" w:sz="4" w:space="0" w:color="auto"/>
            </w:tcBorders>
            <w:hideMark/>
          </w:tcPr>
          <w:p w:rsidR="00A529CA" w:rsidRPr="00A529CA" w:rsidRDefault="00A529CA" w:rsidP="00CC5E2D">
            <w:pPr>
              <w:ind w:left="-57" w:right="-57"/>
              <w:rPr>
                <w:rFonts w:ascii="Arial" w:hAnsi="Arial" w:cs="Arial"/>
              </w:rPr>
            </w:pPr>
            <w:r w:rsidRPr="00A529CA">
              <w:rPr>
                <w:rFonts w:ascii="Arial" w:hAnsi="Arial" w:cs="Arial"/>
              </w:rPr>
              <w:t xml:space="preserve">эффективное и </w:t>
            </w:r>
            <w:r w:rsidRPr="00A529CA">
              <w:rPr>
                <w:rFonts w:ascii="Arial" w:hAnsi="Arial" w:cs="Arial"/>
              </w:rPr>
              <w:br/>
              <w:t xml:space="preserve">рациональное </w:t>
            </w:r>
            <w:r w:rsidRPr="00A529CA">
              <w:rPr>
                <w:rFonts w:ascii="Arial" w:hAnsi="Arial" w:cs="Arial"/>
              </w:rPr>
              <w:br/>
              <w:t xml:space="preserve">использование материалов </w:t>
            </w:r>
            <w:r w:rsidRPr="00A529CA">
              <w:rPr>
                <w:rFonts w:ascii="Arial" w:hAnsi="Arial" w:cs="Arial"/>
              </w:rPr>
              <w:br/>
              <w:t xml:space="preserve">и оборудования </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CC5E2D">
            <w:pPr>
              <w:ind w:left="-57" w:right="-57"/>
              <w:rPr>
                <w:rFonts w:ascii="Arial" w:hAnsi="Arial" w:cs="Arial"/>
              </w:rPr>
            </w:pPr>
            <w:r w:rsidRPr="00A529CA">
              <w:rPr>
                <w:rFonts w:ascii="Arial" w:hAnsi="Arial" w:cs="Arial"/>
              </w:rPr>
              <w:t xml:space="preserve">степень соответствия </w:t>
            </w:r>
            <w:r w:rsidRPr="00A529CA">
              <w:rPr>
                <w:rFonts w:ascii="Arial" w:hAnsi="Arial" w:cs="Arial"/>
              </w:rPr>
              <w:br/>
              <w:t>использования материалов и</w:t>
            </w:r>
            <w:r w:rsidRPr="00A529CA">
              <w:rPr>
                <w:rFonts w:ascii="Arial" w:hAnsi="Arial" w:cs="Arial"/>
              </w:rPr>
              <w:br/>
              <w:t xml:space="preserve">оборудования нормам, </w:t>
            </w:r>
            <w:r w:rsidRPr="00A529CA">
              <w:rPr>
                <w:rFonts w:ascii="Arial" w:hAnsi="Arial" w:cs="Arial"/>
              </w:rPr>
              <w:br/>
              <w:t xml:space="preserve">нормативам </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0F7DC2" w:rsidP="00CC5E2D">
            <w:pPr>
              <w:ind w:left="-57" w:right="-57"/>
              <w:jc w:val="center"/>
              <w:rPr>
                <w:rFonts w:ascii="Arial" w:hAnsi="Arial" w:cs="Arial"/>
                <w:bCs/>
              </w:rPr>
            </w:pPr>
            <w:r>
              <w:rPr>
                <w:rFonts w:ascii="Arial" w:hAnsi="Arial" w:cs="Arial"/>
                <w:bCs/>
              </w:rPr>
              <w:t>45</w:t>
            </w:r>
          </w:p>
        </w:tc>
      </w:tr>
      <w:tr w:rsidR="00A529CA" w:rsidRPr="00A529CA" w:rsidTr="0065112E">
        <w:trPr>
          <w:trHeight w:val="426"/>
        </w:trPr>
        <w:tc>
          <w:tcPr>
            <w:tcW w:w="4111" w:type="dxa"/>
            <w:tcBorders>
              <w:top w:val="single" w:sz="4" w:space="0" w:color="auto"/>
              <w:left w:val="single" w:sz="4" w:space="0" w:color="auto"/>
              <w:bottom w:val="single" w:sz="4" w:space="0" w:color="auto"/>
              <w:right w:val="single" w:sz="4" w:space="0" w:color="auto"/>
            </w:tcBorders>
            <w:hideMark/>
          </w:tcPr>
          <w:p w:rsidR="00A529CA" w:rsidRPr="00A529CA" w:rsidRDefault="008E2EF6" w:rsidP="00CC5E2D">
            <w:pPr>
              <w:ind w:left="-57" w:right="-57"/>
              <w:rPr>
                <w:rFonts w:ascii="Arial" w:hAnsi="Arial" w:cs="Arial"/>
              </w:rPr>
            </w:pPr>
            <w:r>
              <w:rPr>
                <w:rFonts w:ascii="Arial" w:hAnsi="Arial" w:cs="Arial"/>
              </w:rPr>
              <w:t>к</w:t>
            </w:r>
            <w:r w:rsidR="00A529CA" w:rsidRPr="00A529CA">
              <w:rPr>
                <w:rFonts w:ascii="Arial" w:hAnsi="Arial" w:cs="Arial"/>
              </w:rPr>
              <w:t>ачественное выполнение работ</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8E2EF6" w:rsidP="00CC5E2D">
            <w:pPr>
              <w:ind w:left="-57" w:right="-57"/>
              <w:rPr>
                <w:rFonts w:ascii="Arial" w:hAnsi="Arial" w:cs="Arial"/>
              </w:rPr>
            </w:pPr>
            <w:r>
              <w:rPr>
                <w:rFonts w:ascii="Arial" w:hAnsi="Arial" w:cs="Arial"/>
              </w:rPr>
              <w:t>о</w:t>
            </w:r>
            <w:r w:rsidR="00A529CA" w:rsidRPr="00A529CA">
              <w:rPr>
                <w:rFonts w:ascii="Arial" w:hAnsi="Arial" w:cs="Arial"/>
              </w:rPr>
              <w:t>тсутствие претензий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0F7DC2" w:rsidP="00CC5E2D">
            <w:pPr>
              <w:ind w:left="-57" w:right="-57"/>
              <w:jc w:val="center"/>
              <w:rPr>
                <w:rFonts w:ascii="Arial" w:hAnsi="Arial" w:cs="Arial"/>
                <w:bCs/>
              </w:rPr>
            </w:pPr>
            <w:r>
              <w:rPr>
                <w:rFonts w:ascii="Arial" w:hAnsi="Arial" w:cs="Arial"/>
                <w:bCs/>
              </w:rPr>
              <w:t>30</w:t>
            </w:r>
          </w:p>
        </w:tc>
      </w:tr>
      <w:tr w:rsidR="00A529CA" w:rsidRPr="00A529CA" w:rsidTr="0065112E">
        <w:trPr>
          <w:trHeight w:val="426"/>
        </w:trPr>
        <w:tc>
          <w:tcPr>
            <w:tcW w:w="4111" w:type="dxa"/>
            <w:tcBorders>
              <w:top w:val="single" w:sz="4" w:space="0" w:color="auto"/>
              <w:left w:val="single" w:sz="4" w:space="0" w:color="auto"/>
              <w:bottom w:val="single" w:sz="4" w:space="0" w:color="auto"/>
              <w:right w:val="single" w:sz="4" w:space="0" w:color="auto"/>
            </w:tcBorders>
            <w:vAlign w:val="bottom"/>
            <w:hideMark/>
          </w:tcPr>
          <w:p w:rsidR="00A529CA" w:rsidRPr="00A529CA" w:rsidRDefault="008E2EF6" w:rsidP="00CC5E2D">
            <w:pPr>
              <w:ind w:left="-57" w:right="-57"/>
              <w:rPr>
                <w:rFonts w:ascii="Arial" w:hAnsi="Arial" w:cs="Arial"/>
              </w:rPr>
            </w:pPr>
            <w:r>
              <w:rPr>
                <w:rFonts w:ascii="Arial" w:hAnsi="Arial" w:cs="Arial"/>
              </w:rPr>
              <w:t>с</w:t>
            </w:r>
            <w:r w:rsidR="00A529CA" w:rsidRPr="00A529CA">
              <w:rPr>
                <w:rFonts w:ascii="Arial" w:hAnsi="Arial" w:cs="Arial"/>
              </w:rPr>
              <w:t>облюдение морально-этических норм</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CC5E2D">
            <w:pPr>
              <w:ind w:left="-57" w:right="-57"/>
              <w:rPr>
                <w:rFonts w:ascii="Arial" w:hAnsi="Arial" w:cs="Arial"/>
              </w:rPr>
            </w:pPr>
            <w:r w:rsidRPr="00A529CA">
              <w:rPr>
                <w:rFonts w:ascii="Arial" w:hAnsi="Arial" w:cs="Arial"/>
              </w:rPr>
              <w:t>отсутствие замечаний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894FF6" w:rsidP="0065112E">
            <w:pPr>
              <w:ind w:left="-57" w:right="-57"/>
              <w:jc w:val="center"/>
              <w:rPr>
                <w:rFonts w:ascii="Arial" w:hAnsi="Arial" w:cs="Arial"/>
                <w:bCs/>
              </w:rPr>
            </w:pPr>
            <w:r>
              <w:rPr>
                <w:rFonts w:ascii="Arial" w:hAnsi="Arial" w:cs="Arial"/>
                <w:bCs/>
              </w:rPr>
              <w:t>33.94</w:t>
            </w:r>
          </w:p>
        </w:tc>
      </w:tr>
      <w:tr w:rsidR="00D80682" w:rsidRPr="00A529CA" w:rsidTr="006679E6">
        <w:trPr>
          <w:trHeight w:val="426"/>
        </w:trPr>
        <w:tc>
          <w:tcPr>
            <w:tcW w:w="7655" w:type="dxa"/>
            <w:gridSpan w:val="2"/>
            <w:tcBorders>
              <w:top w:val="single" w:sz="4" w:space="0" w:color="auto"/>
              <w:left w:val="single" w:sz="4" w:space="0" w:color="auto"/>
              <w:bottom w:val="single" w:sz="4" w:space="0" w:color="auto"/>
              <w:right w:val="single" w:sz="4" w:space="0" w:color="auto"/>
            </w:tcBorders>
            <w:vAlign w:val="center"/>
          </w:tcPr>
          <w:p w:rsidR="00D80682" w:rsidRPr="00A529CA" w:rsidRDefault="006679E6" w:rsidP="00D80682">
            <w:pPr>
              <w:ind w:left="-57" w:right="-57"/>
              <w:jc w:val="right"/>
              <w:rPr>
                <w:rFonts w:ascii="Arial" w:hAnsi="Arial" w:cs="Arial"/>
              </w:rPr>
            </w:pPr>
            <w:r w:rsidRPr="006679E6">
              <w:rPr>
                <w:rFonts w:ascii="Arial" w:hAnsi="Arial" w:cs="Arial"/>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D80682" w:rsidRPr="00A529CA" w:rsidRDefault="00894FF6" w:rsidP="003B26D3">
            <w:pPr>
              <w:ind w:left="-57" w:right="-57"/>
              <w:jc w:val="center"/>
              <w:rPr>
                <w:rFonts w:ascii="Arial" w:hAnsi="Arial" w:cs="Arial"/>
                <w:bCs/>
              </w:rPr>
            </w:pPr>
            <w:r>
              <w:rPr>
                <w:rFonts w:ascii="Arial" w:hAnsi="Arial" w:cs="Arial"/>
                <w:bCs/>
              </w:rPr>
              <w:t>338.94</w:t>
            </w:r>
          </w:p>
        </w:tc>
      </w:tr>
    </w:tbl>
    <w:p w:rsidR="003E609B" w:rsidRPr="008E2EF6" w:rsidRDefault="003E609B" w:rsidP="003E609B">
      <w:pPr>
        <w:pStyle w:val="ac"/>
        <w:ind w:left="360"/>
        <w:jc w:val="center"/>
        <w:rPr>
          <w:rFonts w:ascii="Arial" w:hAnsi="Arial" w:cs="Arial"/>
          <w:b/>
        </w:rPr>
      </w:pPr>
      <w:r w:rsidRPr="008E2EF6">
        <w:rPr>
          <w:rFonts w:ascii="Arial" w:hAnsi="Arial" w:cs="Arial"/>
          <w:b/>
        </w:rPr>
        <w:t xml:space="preserve">6. </w:t>
      </w:r>
      <w:r w:rsidR="0065112E" w:rsidRPr="008E2EF6">
        <w:rPr>
          <w:rFonts w:ascii="Arial" w:hAnsi="Arial" w:cs="Arial"/>
          <w:b/>
        </w:rPr>
        <w:t>Уборщик территорий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402"/>
        <w:gridCol w:w="1843"/>
      </w:tblGrid>
      <w:tr w:rsidR="0065112E" w:rsidRPr="00FF0515" w:rsidTr="008E2EF6">
        <w:trPr>
          <w:trHeight w:val="1094"/>
        </w:trPr>
        <w:tc>
          <w:tcPr>
            <w:tcW w:w="4111"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jc w:val="center"/>
              <w:rPr>
                <w:rFonts w:ascii="Arial" w:hAnsi="Arial" w:cs="Arial"/>
              </w:rPr>
            </w:pPr>
            <w:r w:rsidRPr="0065112E">
              <w:rPr>
                <w:rFonts w:ascii="Arial" w:hAnsi="Arial" w:cs="Arial"/>
              </w:rPr>
              <w:t>Наименование показателей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jc w:val="center"/>
              <w:rPr>
                <w:rFonts w:ascii="Arial" w:hAnsi="Arial" w:cs="Arial"/>
              </w:rPr>
            </w:pPr>
            <w:r w:rsidRPr="0065112E">
              <w:rPr>
                <w:rFonts w:ascii="Arial" w:hAnsi="Arial" w:cs="Arial"/>
              </w:rPr>
              <w:t>Критерии оценки результативности и качества труда для определения размеров выплаты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jc w:val="center"/>
              <w:rPr>
                <w:rFonts w:ascii="Arial" w:hAnsi="Arial" w:cs="Arial"/>
              </w:rPr>
            </w:pPr>
            <w:r w:rsidRPr="0065112E">
              <w:rPr>
                <w:rFonts w:ascii="Arial" w:hAnsi="Arial" w:cs="Arial"/>
              </w:rPr>
              <w:t>Предельный размер доплат в процентах от оклада</w:t>
            </w:r>
          </w:p>
        </w:tc>
      </w:tr>
      <w:tr w:rsidR="0065112E" w:rsidRPr="00FF0515" w:rsidTr="0065112E">
        <w:trPr>
          <w:trHeight w:val="497"/>
        </w:trPr>
        <w:tc>
          <w:tcPr>
            <w:tcW w:w="9356" w:type="dxa"/>
            <w:gridSpan w:val="3"/>
            <w:tcBorders>
              <w:top w:val="single" w:sz="4" w:space="0" w:color="auto"/>
              <w:left w:val="single" w:sz="4" w:space="0" w:color="auto"/>
              <w:bottom w:val="single" w:sz="4" w:space="0" w:color="auto"/>
              <w:right w:val="single" w:sz="4" w:space="0" w:color="auto"/>
            </w:tcBorders>
            <w:hideMark/>
          </w:tcPr>
          <w:p w:rsidR="0065112E" w:rsidRPr="0065112E" w:rsidRDefault="0065112E" w:rsidP="00CC5E2D">
            <w:pPr>
              <w:jc w:val="center"/>
              <w:rPr>
                <w:rFonts w:ascii="Arial" w:hAnsi="Arial" w:cs="Arial"/>
              </w:rPr>
            </w:pPr>
            <w:r w:rsidRPr="0065112E">
              <w:rPr>
                <w:rFonts w:ascii="Arial" w:hAnsi="Arial" w:cs="Arial"/>
              </w:rPr>
              <w:t>Выплаты за важность выполняемой работы, степень самостоятельности и ответственности поставленных задач</w:t>
            </w:r>
          </w:p>
        </w:tc>
      </w:tr>
      <w:tr w:rsidR="0065112E" w:rsidRPr="00FF0515" w:rsidTr="008E2EF6">
        <w:trPr>
          <w:trHeight w:val="840"/>
        </w:trPr>
        <w:tc>
          <w:tcPr>
            <w:tcW w:w="4111" w:type="dxa"/>
            <w:tcBorders>
              <w:top w:val="single" w:sz="4" w:space="0" w:color="auto"/>
              <w:left w:val="single" w:sz="4" w:space="0" w:color="auto"/>
              <w:bottom w:val="single" w:sz="4" w:space="0" w:color="auto"/>
              <w:right w:val="single" w:sz="4" w:space="0" w:color="auto"/>
            </w:tcBorders>
            <w:hideMark/>
          </w:tcPr>
          <w:p w:rsidR="0065112E" w:rsidRPr="0065112E" w:rsidRDefault="008E2EF6" w:rsidP="00CC5E2D">
            <w:pPr>
              <w:rPr>
                <w:rFonts w:ascii="Arial" w:hAnsi="Arial" w:cs="Arial"/>
              </w:rPr>
            </w:pPr>
            <w:r>
              <w:rPr>
                <w:rFonts w:ascii="Arial" w:hAnsi="Arial" w:cs="Arial"/>
              </w:rPr>
              <w:t>с</w:t>
            </w:r>
            <w:r w:rsidR="0065112E" w:rsidRPr="0065112E">
              <w:rPr>
                <w:rFonts w:ascii="Arial" w:hAnsi="Arial" w:cs="Arial"/>
              </w:rPr>
              <w:t>облюдение требований техники безопасности, охраны труда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8E2EF6" w:rsidP="00CC5E2D">
            <w:pPr>
              <w:rPr>
                <w:rFonts w:ascii="Arial" w:hAnsi="Arial" w:cs="Arial"/>
              </w:rPr>
            </w:pPr>
            <w:r>
              <w:rPr>
                <w:rFonts w:ascii="Arial" w:hAnsi="Arial" w:cs="Arial"/>
              </w:rPr>
              <w:t>о</w:t>
            </w:r>
            <w:r w:rsidR="0065112E" w:rsidRPr="0065112E">
              <w:rPr>
                <w:rFonts w:ascii="Arial" w:hAnsi="Arial" w:cs="Arial"/>
              </w:rPr>
              <w:t>ценивается по отсутствию зафиксированных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01406" w:rsidP="00CC5E2D">
            <w:pPr>
              <w:jc w:val="center"/>
              <w:rPr>
                <w:rFonts w:ascii="Arial" w:hAnsi="Arial" w:cs="Arial"/>
                <w:bCs/>
              </w:rPr>
            </w:pPr>
            <w:r>
              <w:rPr>
                <w:rFonts w:ascii="Arial" w:hAnsi="Arial" w:cs="Arial"/>
                <w:bCs/>
              </w:rPr>
              <w:t>50</w:t>
            </w:r>
          </w:p>
        </w:tc>
      </w:tr>
      <w:tr w:rsidR="0065112E" w:rsidRPr="00FF0515" w:rsidTr="008E2EF6">
        <w:trPr>
          <w:trHeight w:val="852"/>
        </w:trPr>
        <w:tc>
          <w:tcPr>
            <w:tcW w:w="4111" w:type="dxa"/>
            <w:tcBorders>
              <w:top w:val="single" w:sz="4" w:space="0" w:color="auto"/>
              <w:left w:val="single" w:sz="4" w:space="0" w:color="auto"/>
              <w:bottom w:val="single" w:sz="4" w:space="0" w:color="auto"/>
              <w:right w:val="single" w:sz="4" w:space="0" w:color="auto"/>
            </w:tcBorders>
            <w:hideMark/>
          </w:tcPr>
          <w:p w:rsidR="0065112E" w:rsidRPr="0065112E" w:rsidRDefault="008E2EF6" w:rsidP="00CC5E2D">
            <w:pPr>
              <w:rPr>
                <w:rFonts w:ascii="Arial" w:hAnsi="Arial" w:cs="Arial"/>
              </w:rPr>
            </w:pPr>
            <w:r>
              <w:rPr>
                <w:rFonts w:ascii="Arial" w:hAnsi="Arial" w:cs="Arial"/>
              </w:rPr>
              <w:lastRenderedPageBreak/>
              <w:t>о</w:t>
            </w:r>
            <w:r w:rsidR="0065112E" w:rsidRPr="0065112E">
              <w:rPr>
                <w:rFonts w:ascii="Arial" w:hAnsi="Arial" w:cs="Arial"/>
              </w:rPr>
              <w:t>тветственное отношение к функциональным обязанностям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rPr>
                <w:rFonts w:ascii="Arial" w:hAnsi="Arial" w:cs="Arial"/>
              </w:rPr>
            </w:pPr>
            <w:r w:rsidRPr="0065112E">
              <w:rPr>
                <w:rFonts w:ascii="Arial" w:hAnsi="Arial" w:cs="Arial"/>
              </w:rPr>
              <w:t>отсутствие обоснованных зафиксированных замечаний руководителя</w:t>
            </w:r>
          </w:p>
        </w:tc>
        <w:tc>
          <w:tcPr>
            <w:tcW w:w="1843" w:type="dxa"/>
            <w:tcBorders>
              <w:top w:val="single" w:sz="4" w:space="0" w:color="auto"/>
              <w:left w:val="single" w:sz="4" w:space="0" w:color="auto"/>
              <w:bottom w:val="single" w:sz="4" w:space="0" w:color="auto"/>
              <w:right w:val="single" w:sz="4" w:space="0" w:color="auto"/>
            </w:tcBorders>
            <w:vAlign w:val="center"/>
          </w:tcPr>
          <w:p w:rsidR="0065112E" w:rsidRPr="0065112E" w:rsidRDefault="00601406" w:rsidP="00CC5E2D">
            <w:pPr>
              <w:jc w:val="center"/>
              <w:rPr>
                <w:rFonts w:ascii="Arial" w:hAnsi="Arial" w:cs="Arial"/>
                <w:bCs/>
              </w:rPr>
            </w:pPr>
            <w:r>
              <w:rPr>
                <w:rFonts w:ascii="Arial" w:hAnsi="Arial" w:cs="Arial"/>
                <w:bCs/>
              </w:rPr>
              <w:t>45</w:t>
            </w:r>
          </w:p>
          <w:p w:rsidR="0065112E" w:rsidRPr="0065112E" w:rsidRDefault="0065112E" w:rsidP="00CC5E2D">
            <w:pPr>
              <w:jc w:val="center"/>
              <w:rPr>
                <w:rFonts w:ascii="Arial" w:hAnsi="Arial" w:cs="Arial"/>
                <w:bCs/>
              </w:rPr>
            </w:pPr>
          </w:p>
        </w:tc>
      </w:tr>
      <w:tr w:rsidR="0065112E" w:rsidRPr="00FF0515" w:rsidTr="008E2EF6">
        <w:trPr>
          <w:trHeight w:val="1048"/>
        </w:trPr>
        <w:tc>
          <w:tcPr>
            <w:tcW w:w="4111" w:type="dxa"/>
            <w:tcBorders>
              <w:top w:val="single" w:sz="4" w:space="0" w:color="auto"/>
              <w:left w:val="single" w:sz="4" w:space="0" w:color="auto"/>
              <w:bottom w:val="single" w:sz="4" w:space="0" w:color="auto"/>
              <w:right w:val="single" w:sz="4" w:space="0" w:color="auto"/>
            </w:tcBorders>
            <w:hideMark/>
          </w:tcPr>
          <w:p w:rsidR="0065112E" w:rsidRPr="0065112E" w:rsidRDefault="008E2EF6" w:rsidP="00CC5E2D">
            <w:pPr>
              <w:rPr>
                <w:rFonts w:ascii="Arial" w:hAnsi="Arial" w:cs="Arial"/>
              </w:rPr>
            </w:pPr>
            <w:r>
              <w:rPr>
                <w:rFonts w:ascii="Arial" w:hAnsi="Arial" w:cs="Arial"/>
              </w:rPr>
              <w:t>о</w:t>
            </w:r>
            <w:r w:rsidR="0065112E" w:rsidRPr="0065112E">
              <w:rPr>
                <w:rFonts w:ascii="Arial" w:hAnsi="Arial" w:cs="Arial"/>
              </w:rPr>
              <w:t>беспечение сохранности хозяйственного инвентаря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01406" w:rsidP="00CC5E2D">
            <w:pPr>
              <w:jc w:val="center"/>
              <w:rPr>
                <w:rFonts w:ascii="Arial" w:hAnsi="Arial" w:cs="Arial"/>
                <w:bCs/>
              </w:rPr>
            </w:pPr>
            <w:r>
              <w:rPr>
                <w:rFonts w:ascii="Arial" w:hAnsi="Arial" w:cs="Arial"/>
                <w:bCs/>
              </w:rPr>
              <w:t>50</w:t>
            </w:r>
          </w:p>
        </w:tc>
      </w:tr>
      <w:tr w:rsidR="0065112E" w:rsidRPr="00FF0515" w:rsidTr="008E2EF6">
        <w:trPr>
          <w:trHeight w:val="1048"/>
        </w:trPr>
        <w:tc>
          <w:tcPr>
            <w:tcW w:w="4111" w:type="dxa"/>
            <w:tcBorders>
              <w:top w:val="single" w:sz="4" w:space="0" w:color="auto"/>
              <w:left w:val="single" w:sz="4" w:space="0" w:color="auto"/>
              <w:bottom w:val="single" w:sz="4" w:space="0" w:color="auto"/>
              <w:right w:val="single" w:sz="4" w:space="0" w:color="auto"/>
            </w:tcBorders>
            <w:hideMark/>
          </w:tcPr>
          <w:p w:rsidR="0065112E" w:rsidRPr="0065112E" w:rsidRDefault="008E2EF6" w:rsidP="00CC5E2D">
            <w:pPr>
              <w:rPr>
                <w:rFonts w:ascii="Arial" w:hAnsi="Arial" w:cs="Arial"/>
              </w:rPr>
            </w:pPr>
            <w:r>
              <w:rPr>
                <w:rFonts w:ascii="Arial" w:hAnsi="Arial" w:cs="Arial"/>
              </w:rPr>
              <w:t>с</w:t>
            </w:r>
            <w:r w:rsidR="0065112E" w:rsidRPr="0065112E">
              <w:rPr>
                <w:rFonts w:ascii="Arial" w:hAnsi="Arial" w:cs="Arial"/>
              </w:rPr>
              <w:t>облюдение правил внутреннего распорядка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01406" w:rsidP="00CC5E2D">
            <w:pPr>
              <w:jc w:val="center"/>
              <w:rPr>
                <w:rFonts w:ascii="Arial" w:hAnsi="Arial" w:cs="Arial"/>
                <w:bCs/>
              </w:rPr>
            </w:pPr>
            <w:r>
              <w:rPr>
                <w:rFonts w:ascii="Arial" w:hAnsi="Arial" w:cs="Arial"/>
                <w:bCs/>
              </w:rPr>
              <w:t>45</w:t>
            </w:r>
          </w:p>
        </w:tc>
      </w:tr>
      <w:tr w:rsidR="0065112E" w:rsidRPr="00FF0515" w:rsidTr="004B497E">
        <w:trPr>
          <w:trHeight w:val="190"/>
        </w:trPr>
        <w:tc>
          <w:tcPr>
            <w:tcW w:w="9356" w:type="dxa"/>
            <w:gridSpan w:val="3"/>
            <w:tcBorders>
              <w:top w:val="single" w:sz="4" w:space="0" w:color="auto"/>
              <w:left w:val="single" w:sz="4" w:space="0" w:color="auto"/>
              <w:bottom w:val="single" w:sz="4" w:space="0" w:color="auto"/>
              <w:right w:val="single" w:sz="4" w:space="0" w:color="auto"/>
            </w:tcBorders>
            <w:hideMark/>
          </w:tcPr>
          <w:p w:rsidR="0065112E" w:rsidRPr="0065112E" w:rsidRDefault="0065112E" w:rsidP="00CC5E2D">
            <w:pPr>
              <w:jc w:val="center"/>
              <w:rPr>
                <w:rFonts w:ascii="Arial" w:hAnsi="Arial" w:cs="Arial"/>
              </w:rPr>
            </w:pPr>
            <w:r w:rsidRPr="0065112E">
              <w:rPr>
                <w:rFonts w:ascii="Arial" w:hAnsi="Arial" w:cs="Arial"/>
              </w:rPr>
              <w:t>Выплаты за интенсивно</w:t>
            </w:r>
            <w:r w:rsidR="00AA6037">
              <w:rPr>
                <w:rFonts w:ascii="Arial" w:hAnsi="Arial" w:cs="Arial"/>
              </w:rPr>
              <w:t>сть и высокие результаты работы</w:t>
            </w:r>
          </w:p>
        </w:tc>
      </w:tr>
      <w:tr w:rsidR="0065112E" w:rsidRPr="00FF0515" w:rsidTr="00AA6037">
        <w:trPr>
          <w:trHeight w:val="1048"/>
        </w:trPr>
        <w:tc>
          <w:tcPr>
            <w:tcW w:w="4111" w:type="dxa"/>
            <w:tcBorders>
              <w:top w:val="single" w:sz="4" w:space="0" w:color="auto"/>
              <w:left w:val="single" w:sz="4" w:space="0" w:color="auto"/>
              <w:bottom w:val="single" w:sz="4" w:space="0" w:color="auto"/>
              <w:right w:val="single" w:sz="4" w:space="0" w:color="auto"/>
            </w:tcBorders>
            <w:hideMark/>
          </w:tcPr>
          <w:p w:rsidR="0065112E" w:rsidRPr="0065112E" w:rsidRDefault="0065112E" w:rsidP="00CC5E2D">
            <w:pPr>
              <w:rPr>
                <w:rFonts w:ascii="Arial" w:hAnsi="Arial" w:cs="Arial"/>
              </w:rPr>
            </w:pPr>
            <w:r w:rsidRPr="0065112E">
              <w:rPr>
                <w:rFonts w:ascii="Arial" w:hAnsi="Arial" w:cs="Arial"/>
              </w:rPr>
              <w:t>оперативность выполнения профессиональной деятельности и разовых поручений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01406" w:rsidP="00CC5E2D">
            <w:pPr>
              <w:jc w:val="center"/>
              <w:rPr>
                <w:rFonts w:ascii="Arial" w:hAnsi="Arial" w:cs="Arial"/>
                <w:bCs/>
              </w:rPr>
            </w:pPr>
            <w:r>
              <w:rPr>
                <w:rFonts w:ascii="Arial" w:hAnsi="Arial" w:cs="Arial"/>
                <w:bCs/>
              </w:rPr>
              <w:t>45</w:t>
            </w:r>
          </w:p>
        </w:tc>
      </w:tr>
      <w:tr w:rsidR="0065112E" w:rsidRPr="00FF0515" w:rsidTr="00AA6037">
        <w:trPr>
          <w:trHeight w:val="493"/>
        </w:trPr>
        <w:tc>
          <w:tcPr>
            <w:tcW w:w="4111" w:type="dxa"/>
            <w:tcBorders>
              <w:top w:val="single" w:sz="4" w:space="0" w:color="auto"/>
              <w:left w:val="single" w:sz="4" w:space="0" w:color="auto"/>
              <w:bottom w:val="single" w:sz="4" w:space="0" w:color="auto"/>
              <w:right w:val="single" w:sz="4" w:space="0" w:color="auto"/>
            </w:tcBorders>
            <w:vAlign w:val="bottom"/>
            <w:hideMark/>
          </w:tcPr>
          <w:p w:rsidR="0065112E" w:rsidRPr="0065112E" w:rsidRDefault="00AA6037" w:rsidP="00CC5E2D">
            <w:pPr>
              <w:autoSpaceDN w:val="0"/>
              <w:rPr>
                <w:rFonts w:ascii="Arial" w:hAnsi="Arial" w:cs="Arial"/>
              </w:rPr>
            </w:pPr>
            <w:r>
              <w:rPr>
                <w:rFonts w:ascii="Arial" w:hAnsi="Arial" w:cs="Arial"/>
              </w:rPr>
              <w:t>с</w:t>
            </w:r>
            <w:r w:rsidR="0065112E" w:rsidRPr="0065112E">
              <w:rPr>
                <w:rFonts w:ascii="Arial" w:hAnsi="Arial" w:cs="Arial"/>
              </w:rPr>
              <w:t xml:space="preserve">облюдение норм трудового законодательства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AA6037" w:rsidP="00CC5E2D">
            <w:pPr>
              <w:autoSpaceDN w:val="0"/>
              <w:rPr>
                <w:rFonts w:ascii="Arial" w:hAnsi="Arial" w:cs="Arial"/>
              </w:rPr>
            </w:pPr>
            <w:r>
              <w:rPr>
                <w:rFonts w:ascii="Arial" w:hAnsi="Arial" w:cs="Arial"/>
              </w:rPr>
              <w:t>о</w:t>
            </w:r>
            <w:r w:rsidR="0065112E" w:rsidRPr="0065112E">
              <w:rPr>
                <w:rFonts w:ascii="Arial" w:hAnsi="Arial" w:cs="Arial"/>
              </w:rPr>
              <w:t>тсутствие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01406" w:rsidP="00CC5E2D">
            <w:pPr>
              <w:autoSpaceDN w:val="0"/>
              <w:jc w:val="center"/>
              <w:rPr>
                <w:rFonts w:ascii="Arial" w:hAnsi="Arial" w:cs="Arial"/>
                <w:bCs/>
              </w:rPr>
            </w:pPr>
            <w:r>
              <w:rPr>
                <w:rFonts w:ascii="Arial" w:hAnsi="Arial" w:cs="Arial"/>
                <w:bCs/>
              </w:rPr>
              <w:t>40</w:t>
            </w:r>
          </w:p>
        </w:tc>
      </w:tr>
      <w:tr w:rsidR="0065112E" w:rsidRPr="00FF0515" w:rsidTr="004B497E">
        <w:trPr>
          <w:trHeight w:val="70"/>
        </w:trPr>
        <w:tc>
          <w:tcPr>
            <w:tcW w:w="9356" w:type="dxa"/>
            <w:gridSpan w:val="3"/>
            <w:tcBorders>
              <w:top w:val="single" w:sz="4" w:space="0" w:color="auto"/>
              <w:left w:val="single" w:sz="4" w:space="0" w:color="auto"/>
              <w:bottom w:val="single" w:sz="4" w:space="0" w:color="auto"/>
              <w:right w:val="single" w:sz="4" w:space="0" w:color="auto"/>
            </w:tcBorders>
            <w:hideMark/>
          </w:tcPr>
          <w:p w:rsidR="0065112E" w:rsidRPr="0065112E" w:rsidRDefault="0065112E" w:rsidP="00CC5E2D">
            <w:pPr>
              <w:jc w:val="center"/>
              <w:rPr>
                <w:rFonts w:ascii="Arial" w:hAnsi="Arial" w:cs="Arial"/>
              </w:rPr>
            </w:pPr>
            <w:r w:rsidRPr="0065112E">
              <w:rPr>
                <w:rFonts w:ascii="Arial" w:hAnsi="Arial" w:cs="Arial"/>
              </w:rPr>
              <w:t>Выплаты за качество работы</w:t>
            </w:r>
          </w:p>
        </w:tc>
      </w:tr>
      <w:tr w:rsidR="0065112E" w:rsidRPr="00FF0515" w:rsidTr="00AA6037">
        <w:trPr>
          <w:trHeight w:val="415"/>
        </w:trPr>
        <w:tc>
          <w:tcPr>
            <w:tcW w:w="4111" w:type="dxa"/>
            <w:tcBorders>
              <w:top w:val="single" w:sz="4" w:space="0" w:color="auto"/>
              <w:left w:val="single" w:sz="4" w:space="0" w:color="auto"/>
              <w:bottom w:val="single" w:sz="4" w:space="0" w:color="auto"/>
              <w:right w:val="single" w:sz="4" w:space="0" w:color="auto"/>
            </w:tcBorders>
            <w:hideMark/>
          </w:tcPr>
          <w:p w:rsidR="0065112E" w:rsidRPr="0065112E" w:rsidRDefault="00AA6037" w:rsidP="00513CC8">
            <w:pPr>
              <w:rPr>
                <w:rFonts w:ascii="Arial" w:hAnsi="Arial" w:cs="Arial"/>
              </w:rPr>
            </w:pPr>
            <w:r w:rsidRPr="0065112E">
              <w:rPr>
                <w:rFonts w:ascii="Arial" w:hAnsi="Arial" w:cs="Arial"/>
              </w:rPr>
              <w:t>содержание</w:t>
            </w:r>
            <w:r w:rsidR="0065112E" w:rsidRPr="0065112E">
              <w:rPr>
                <w:rFonts w:ascii="Arial" w:hAnsi="Arial" w:cs="Arial"/>
              </w:rPr>
              <w:t xml:space="preserve"> </w:t>
            </w:r>
            <w:proofErr w:type="spellStart"/>
            <w:r w:rsidR="0065112E" w:rsidRPr="0065112E">
              <w:rPr>
                <w:rFonts w:ascii="Arial" w:hAnsi="Arial" w:cs="Arial"/>
              </w:rPr>
              <w:t>территории</w:t>
            </w:r>
            <w:proofErr w:type="gramStart"/>
            <w:r w:rsidR="00513CC8">
              <w:rPr>
                <w:rFonts w:ascii="Arial" w:hAnsi="Arial" w:cs="Arial"/>
              </w:rPr>
              <w:t>,р</w:t>
            </w:r>
            <w:proofErr w:type="gramEnd"/>
            <w:r w:rsidR="00513CC8">
              <w:rPr>
                <w:rFonts w:ascii="Arial" w:hAnsi="Arial" w:cs="Arial"/>
              </w:rPr>
              <w:t>абочего</w:t>
            </w:r>
            <w:proofErr w:type="spellEnd"/>
            <w:r w:rsidR="00513CC8">
              <w:rPr>
                <w:rFonts w:ascii="Arial" w:hAnsi="Arial" w:cs="Arial"/>
              </w:rPr>
              <w:t xml:space="preserve"> места</w:t>
            </w:r>
            <w:r w:rsidR="0065112E" w:rsidRPr="0065112E">
              <w:rPr>
                <w:rFonts w:ascii="Arial" w:hAnsi="Arial" w:cs="Arial"/>
              </w:rPr>
              <w:t xml:space="preserve"> в чистом надлежащим виде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AA6037" w:rsidP="00CC5E2D">
            <w:pPr>
              <w:rPr>
                <w:rFonts w:ascii="Arial" w:hAnsi="Arial" w:cs="Arial"/>
              </w:rPr>
            </w:pPr>
            <w:r>
              <w:rPr>
                <w:rFonts w:ascii="Arial" w:hAnsi="Arial" w:cs="Arial"/>
              </w:rPr>
              <w:t>о</w:t>
            </w:r>
            <w:r w:rsidR="0065112E" w:rsidRPr="0065112E">
              <w:rPr>
                <w:rFonts w:ascii="Arial" w:hAnsi="Arial" w:cs="Arial"/>
              </w:rPr>
              <w:t>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894FF6" w:rsidP="00CC5E2D">
            <w:pPr>
              <w:jc w:val="center"/>
              <w:rPr>
                <w:rFonts w:ascii="Arial" w:hAnsi="Arial" w:cs="Arial"/>
                <w:bCs/>
              </w:rPr>
            </w:pPr>
            <w:r>
              <w:rPr>
                <w:rFonts w:ascii="Arial" w:hAnsi="Arial" w:cs="Arial"/>
                <w:bCs/>
              </w:rPr>
              <w:t>30</w:t>
            </w:r>
          </w:p>
        </w:tc>
      </w:tr>
      <w:tr w:rsidR="0065112E" w:rsidRPr="00FF0515" w:rsidTr="00AA6037">
        <w:trPr>
          <w:trHeight w:val="415"/>
        </w:trPr>
        <w:tc>
          <w:tcPr>
            <w:tcW w:w="4111" w:type="dxa"/>
            <w:tcBorders>
              <w:top w:val="single" w:sz="4" w:space="0" w:color="auto"/>
              <w:left w:val="single" w:sz="4" w:space="0" w:color="auto"/>
              <w:bottom w:val="single" w:sz="4" w:space="0" w:color="auto"/>
              <w:right w:val="single" w:sz="4" w:space="0" w:color="auto"/>
            </w:tcBorders>
            <w:vAlign w:val="bottom"/>
            <w:hideMark/>
          </w:tcPr>
          <w:p w:rsidR="0065112E" w:rsidRPr="0065112E" w:rsidRDefault="00AA6037" w:rsidP="00CC5E2D">
            <w:pPr>
              <w:rPr>
                <w:rFonts w:ascii="Arial" w:hAnsi="Arial" w:cs="Arial"/>
              </w:rPr>
            </w:pPr>
            <w:r>
              <w:rPr>
                <w:rFonts w:ascii="Arial" w:hAnsi="Arial" w:cs="Arial"/>
              </w:rPr>
              <w:t>с</w:t>
            </w:r>
            <w:r w:rsidR="0065112E" w:rsidRPr="0065112E">
              <w:rPr>
                <w:rFonts w:ascii="Arial" w:hAnsi="Arial" w:cs="Arial"/>
              </w:rPr>
              <w:t>облюдение морально-этических норм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rPr>
                <w:rFonts w:ascii="Arial" w:hAnsi="Arial" w:cs="Arial"/>
              </w:rPr>
            </w:pPr>
            <w:r w:rsidRPr="0065112E">
              <w:rPr>
                <w:rFonts w:ascii="Arial" w:hAnsi="Arial" w:cs="Arial"/>
              </w:rPr>
              <w:t>отсутствие замечаний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894FF6" w:rsidP="00AA6037">
            <w:pPr>
              <w:jc w:val="center"/>
              <w:rPr>
                <w:rFonts w:ascii="Arial" w:hAnsi="Arial" w:cs="Arial"/>
                <w:bCs/>
              </w:rPr>
            </w:pPr>
            <w:r>
              <w:rPr>
                <w:rFonts w:ascii="Arial" w:hAnsi="Arial" w:cs="Arial"/>
                <w:bCs/>
              </w:rPr>
              <w:t>33.94</w:t>
            </w:r>
          </w:p>
        </w:tc>
      </w:tr>
      <w:tr w:rsidR="00D80682" w:rsidRPr="00FF0515" w:rsidTr="004B497E">
        <w:trPr>
          <w:trHeight w:val="70"/>
        </w:trPr>
        <w:tc>
          <w:tcPr>
            <w:tcW w:w="7513" w:type="dxa"/>
            <w:gridSpan w:val="2"/>
            <w:tcBorders>
              <w:top w:val="single" w:sz="4" w:space="0" w:color="auto"/>
              <w:left w:val="single" w:sz="4" w:space="0" w:color="auto"/>
              <w:bottom w:val="single" w:sz="4" w:space="0" w:color="auto"/>
              <w:right w:val="single" w:sz="4" w:space="0" w:color="auto"/>
            </w:tcBorders>
            <w:vAlign w:val="center"/>
          </w:tcPr>
          <w:p w:rsidR="00D80682" w:rsidRPr="0065112E" w:rsidRDefault="006679E6" w:rsidP="00D80682">
            <w:pPr>
              <w:jc w:val="right"/>
              <w:rPr>
                <w:rFonts w:ascii="Arial" w:hAnsi="Arial" w:cs="Arial"/>
              </w:rPr>
            </w:pPr>
            <w:r w:rsidRPr="006679E6">
              <w:rPr>
                <w:rFonts w:ascii="Arial" w:hAnsi="Arial" w:cs="Arial"/>
              </w:rPr>
              <w:t>Всего:</w:t>
            </w:r>
          </w:p>
        </w:tc>
        <w:tc>
          <w:tcPr>
            <w:tcW w:w="1843" w:type="dxa"/>
            <w:tcBorders>
              <w:top w:val="single" w:sz="4" w:space="0" w:color="auto"/>
              <w:left w:val="single" w:sz="4" w:space="0" w:color="auto"/>
              <w:bottom w:val="single" w:sz="4" w:space="0" w:color="auto"/>
              <w:right w:val="single" w:sz="4" w:space="0" w:color="auto"/>
            </w:tcBorders>
            <w:vAlign w:val="center"/>
          </w:tcPr>
          <w:p w:rsidR="00D80682" w:rsidRPr="0065112E" w:rsidRDefault="00894FF6" w:rsidP="00AA6037">
            <w:pPr>
              <w:jc w:val="center"/>
              <w:rPr>
                <w:rFonts w:ascii="Arial" w:hAnsi="Arial" w:cs="Arial"/>
                <w:bCs/>
              </w:rPr>
            </w:pPr>
            <w:r>
              <w:rPr>
                <w:rFonts w:ascii="Arial" w:hAnsi="Arial" w:cs="Arial"/>
                <w:bCs/>
              </w:rPr>
              <w:t>338.94</w:t>
            </w:r>
          </w:p>
        </w:tc>
      </w:tr>
    </w:tbl>
    <w:bookmarkEnd w:id="20"/>
    <w:p w:rsidR="00D80682" w:rsidRPr="008E2EF6" w:rsidRDefault="003C0B03" w:rsidP="00D80682">
      <w:pPr>
        <w:pStyle w:val="ac"/>
        <w:ind w:left="360"/>
        <w:jc w:val="center"/>
        <w:rPr>
          <w:rFonts w:ascii="Arial" w:hAnsi="Arial" w:cs="Arial"/>
          <w:b/>
        </w:rPr>
      </w:pPr>
      <w:r>
        <w:rPr>
          <w:rFonts w:ascii="Arial" w:hAnsi="Arial" w:cs="Arial"/>
          <w:b/>
        </w:rPr>
        <w:t>7</w:t>
      </w:r>
      <w:r w:rsidR="00D80682" w:rsidRPr="008E2EF6">
        <w:rPr>
          <w:rFonts w:ascii="Arial" w:hAnsi="Arial" w:cs="Arial"/>
          <w:b/>
        </w:rPr>
        <w:t xml:space="preserve">. </w:t>
      </w:r>
      <w:r w:rsidR="00D80682">
        <w:rPr>
          <w:rFonts w:ascii="Arial" w:hAnsi="Arial" w:cs="Arial"/>
          <w:b/>
        </w:rPr>
        <w:t>Слесарь-сантехник</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402"/>
        <w:gridCol w:w="1843"/>
      </w:tblGrid>
      <w:tr w:rsidR="00D80682" w:rsidRPr="00FF0515" w:rsidTr="000D16FF">
        <w:trPr>
          <w:trHeight w:val="1094"/>
        </w:trPr>
        <w:tc>
          <w:tcPr>
            <w:tcW w:w="4111"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jc w:val="center"/>
              <w:rPr>
                <w:rFonts w:ascii="Arial" w:hAnsi="Arial" w:cs="Arial"/>
              </w:rPr>
            </w:pPr>
            <w:r w:rsidRPr="0065112E">
              <w:rPr>
                <w:rFonts w:ascii="Arial" w:hAnsi="Arial" w:cs="Arial"/>
              </w:rPr>
              <w:t>Наименование показателей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jc w:val="center"/>
              <w:rPr>
                <w:rFonts w:ascii="Arial" w:hAnsi="Arial" w:cs="Arial"/>
              </w:rPr>
            </w:pPr>
            <w:r w:rsidRPr="0065112E">
              <w:rPr>
                <w:rFonts w:ascii="Arial" w:hAnsi="Arial" w:cs="Arial"/>
              </w:rPr>
              <w:t>Критерии оценки результативности и качества труда для определения размеров выплаты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jc w:val="center"/>
              <w:rPr>
                <w:rFonts w:ascii="Arial" w:hAnsi="Arial" w:cs="Arial"/>
              </w:rPr>
            </w:pPr>
            <w:r w:rsidRPr="0065112E">
              <w:rPr>
                <w:rFonts w:ascii="Arial" w:hAnsi="Arial" w:cs="Arial"/>
              </w:rPr>
              <w:t>Предельный размер доплат в процентах от оклада</w:t>
            </w:r>
          </w:p>
        </w:tc>
      </w:tr>
      <w:tr w:rsidR="00D80682" w:rsidRPr="00FF0515" w:rsidTr="000D16FF">
        <w:trPr>
          <w:trHeight w:val="497"/>
        </w:trPr>
        <w:tc>
          <w:tcPr>
            <w:tcW w:w="9356" w:type="dxa"/>
            <w:gridSpan w:val="3"/>
            <w:tcBorders>
              <w:top w:val="single" w:sz="4" w:space="0" w:color="auto"/>
              <w:left w:val="single" w:sz="4" w:space="0" w:color="auto"/>
              <w:bottom w:val="single" w:sz="4" w:space="0" w:color="auto"/>
              <w:right w:val="single" w:sz="4" w:space="0" w:color="auto"/>
            </w:tcBorders>
            <w:hideMark/>
          </w:tcPr>
          <w:p w:rsidR="00D80682" w:rsidRPr="0065112E" w:rsidRDefault="00D80682" w:rsidP="000D16FF">
            <w:pPr>
              <w:jc w:val="center"/>
              <w:rPr>
                <w:rFonts w:ascii="Arial" w:hAnsi="Arial" w:cs="Arial"/>
              </w:rPr>
            </w:pPr>
            <w:r w:rsidRPr="0065112E">
              <w:rPr>
                <w:rFonts w:ascii="Arial" w:hAnsi="Arial" w:cs="Arial"/>
              </w:rPr>
              <w:t>Выплаты за важность выполняемой работы, степень самостоятельности и ответственности поставленных задач</w:t>
            </w:r>
          </w:p>
        </w:tc>
      </w:tr>
      <w:tr w:rsidR="00D80682" w:rsidRPr="00FF0515" w:rsidTr="000D16FF">
        <w:trPr>
          <w:trHeight w:val="840"/>
        </w:trPr>
        <w:tc>
          <w:tcPr>
            <w:tcW w:w="4111" w:type="dxa"/>
            <w:tcBorders>
              <w:top w:val="single" w:sz="4" w:space="0" w:color="auto"/>
              <w:left w:val="single" w:sz="4" w:space="0" w:color="auto"/>
              <w:bottom w:val="single" w:sz="4" w:space="0" w:color="auto"/>
              <w:right w:val="single" w:sz="4" w:space="0" w:color="auto"/>
            </w:tcBorders>
            <w:hideMark/>
          </w:tcPr>
          <w:p w:rsidR="00D80682" w:rsidRPr="0065112E" w:rsidRDefault="00513CC8" w:rsidP="00513CC8">
            <w:pPr>
              <w:rPr>
                <w:rFonts w:ascii="Arial" w:hAnsi="Arial" w:cs="Arial"/>
              </w:rPr>
            </w:pPr>
            <w:r>
              <w:rPr>
                <w:rFonts w:ascii="Arial" w:hAnsi="Arial" w:cs="Arial"/>
              </w:rPr>
              <w:t>п</w:t>
            </w:r>
            <w:r w:rsidRPr="00513CC8">
              <w:rPr>
                <w:rFonts w:ascii="Arial" w:hAnsi="Arial" w:cs="Arial"/>
              </w:rPr>
              <w:t>рофилактическая работа по предупреждению аварий, сбоев в работе оборудования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rPr>
                <w:rFonts w:ascii="Arial" w:hAnsi="Arial" w:cs="Arial"/>
              </w:rPr>
            </w:pPr>
            <w:r>
              <w:rPr>
                <w:rFonts w:ascii="Arial" w:hAnsi="Arial" w:cs="Arial"/>
              </w:rPr>
              <w:t>о</w:t>
            </w:r>
            <w:r w:rsidRPr="0065112E">
              <w:rPr>
                <w:rFonts w:ascii="Arial" w:hAnsi="Arial" w:cs="Arial"/>
              </w:rPr>
              <w:t>ценивается по отсутствию зафиксированных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C431ED" w:rsidP="000D16FF">
            <w:pPr>
              <w:jc w:val="center"/>
              <w:rPr>
                <w:rFonts w:ascii="Arial" w:hAnsi="Arial" w:cs="Arial"/>
                <w:bCs/>
              </w:rPr>
            </w:pPr>
            <w:r>
              <w:rPr>
                <w:rFonts w:ascii="Arial" w:hAnsi="Arial" w:cs="Arial"/>
                <w:bCs/>
              </w:rPr>
              <w:t>65</w:t>
            </w:r>
          </w:p>
        </w:tc>
      </w:tr>
      <w:tr w:rsidR="00D80682" w:rsidRPr="00FF0515" w:rsidTr="000D16FF">
        <w:trPr>
          <w:trHeight w:val="852"/>
        </w:trPr>
        <w:tc>
          <w:tcPr>
            <w:tcW w:w="4111" w:type="dxa"/>
            <w:tcBorders>
              <w:top w:val="single" w:sz="4" w:space="0" w:color="auto"/>
              <w:left w:val="single" w:sz="4" w:space="0" w:color="auto"/>
              <w:bottom w:val="single" w:sz="4" w:space="0" w:color="auto"/>
              <w:right w:val="single" w:sz="4" w:space="0" w:color="auto"/>
            </w:tcBorders>
            <w:hideMark/>
          </w:tcPr>
          <w:p w:rsidR="00D80682" w:rsidRPr="0065112E" w:rsidRDefault="00513CC8" w:rsidP="000D16FF">
            <w:pPr>
              <w:rPr>
                <w:rFonts w:ascii="Arial" w:hAnsi="Arial" w:cs="Arial"/>
              </w:rPr>
            </w:pPr>
            <w:r>
              <w:rPr>
                <w:rFonts w:ascii="Arial" w:hAnsi="Arial" w:cs="Arial"/>
              </w:rPr>
              <w:t>с</w:t>
            </w:r>
            <w:r w:rsidRPr="00513CC8">
              <w:rPr>
                <w:rFonts w:ascii="Arial" w:hAnsi="Arial" w:cs="Arial"/>
              </w:rPr>
              <w:t>оздание условий для осуществления деятельности учреждения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rPr>
                <w:rFonts w:ascii="Arial" w:hAnsi="Arial" w:cs="Arial"/>
              </w:rPr>
            </w:pPr>
            <w:r w:rsidRPr="0065112E">
              <w:rPr>
                <w:rFonts w:ascii="Arial" w:hAnsi="Arial" w:cs="Arial"/>
              </w:rPr>
              <w:t>отсутствие обоснованных зафиксированных замечаний руководителя</w:t>
            </w:r>
          </w:p>
        </w:tc>
        <w:tc>
          <w:tcPr>
            <w:tcW w:w="1843" w:type="dxa"/>
            <w:tcBorders>
              <w:top w:val="single" w:sz="4" w:space="0" w:color="auto"/>
              <w:left w:val="single" w:sz="4" w:space="0" w:color="auto"/>
              <w:bottom w:val="single" w:sz="4" w:space="0" w:color="auto"/>
              <w:right w:val="single" w:sz="4" w:space="0" w:color="auto"/>
            </w:tcBorders>
            <w:vAlign w:val="center"/>
          </w:tcPr>
          <w:p w:rsidR="00D80682" w:rsidRPr="0065112E" w:rsidRDefault="00C431ED" w:rsidP="00D80682">
            <w:pPr>
              <w:jc w:val="center"/>
              <w:rPr>
                <w:rFonts w:ascii="Arial" w:hAnsi="Arial" w:cs="Arial"/>
                <w:bCs/>
              </w:rPr>
            </w:pPr>
            <w:r>
              <w:rPr>
                <w:rFonts w:ascii="Arial" w:hAnsi="Arial" w:cs="Arial"/>
                <w:bCs/>
              </w:rPr>
              <w:t>55</w:t>
            </w:r>
          </w:p>
        </w:tc>
      </w:tr>
      <w:tr w:rsidR="00D80682" w:rsidRPr="00FF0515" w:rsidTr="004B497E">
        <w:trPr>
          <w:trHeight w:val="415"/>
        </w:trPr>
        <w:tc>
          <w:tcPr>
            <w:tcW w:w="4111" w:type="dxa"/>
            <w:tcBorders>
              <w:top w:val="single" w:sz="4" w:space="0" w:color="auto"/>
              <w:left w:val="single" w:sz="4" w:space="0" w:color="auto"/>
              <w:bottom w:val="single" w:sz="4" w:space="0" w:color="auto"/>
              <w:right w:val="single" w:sz="4" w:space="0" w:color="auto"/>
            </w:tcBorders>
            <w:hideMark/>
          </w:tcPr>
          <w:p w:rsidR="00D80682" w:rsidRPr="0065112E" w:rsidRDefault="00513CC8" w:rsidP="000D16FF">
            <w:pPr>
              <w:rPr>
                <w:rFonts w:ascii="Arial" w:hAnsi="Arial" w:cs="Arial"/>
              </w:rPr>
            </w:pPr>
            <w:r>
              <w:rPr>
                <w:rFonts w:ascii="Arial" w:hAnsi="Arial" w:cs="Arial"/>
              </w:rPr>
              <w:t>о</w:t>
            </w:r>
            <w:r w:rsidRPr="00513CC8">
              <w:rPr>
                <w:rFonts w:ascii="Arial" w:hAnsi="Arial" w:cs="Arial"/>
              </w:rPr>
              <w:t>беспечение эффективной деятельности учреждения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rPr>
                <w:rFonts w:ascii="Arial" w:hAnsi="Arial" w:cs="Arial"/>
              </w:rPr>
            </w:pPr>
            <w:r w:rsidRPr="0065112E">
              <w:rPr>
                <w:rFonts w:ascii="Arial" w:hAnsi="Arial" w:cs="Arial"/>
              </w:rPr>
              <w:t xml:space="preserve">оценивается по факту отсутствия зафиксированных в </w:t>
            </w:r>
            <w:r w:rsidRPr="0065112E">
              <w:rPr>
                <w:rFonts w:ascii="Arial" w:hAnsi="Arial" w:cs="Arial"/>
              </w:rPr>
              <w:lastRenderedPageBreak/>
              <w:t>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C431ED" w:rsidP="000D16FF">
            <w:pPr>
              <w:jc w:val="center"/>
              <w:rPr>
                <w:rFonts w:ascii="Arial" w:hAnsi="Arial" w:cs="Arial"/>
                <w:bCs/>
              </w:rPr>
            </w:pPr>
            <w:r>
              <w:rPr>
                <w:rFonts w:ascii="Arial" w:hAnsi="Arial" w:cs="Arial"/>
                <w:bCs/>
              </w:rPr>
              <w:lastRenderedPageBreak/>
              <w:t>65</w:t>
            </w:r>
          </w:p>
        </w:tc>
      </w:tr>
      <w:tr w:rsidR="00D80682"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D80682" w:rsidRPr="0065112E" w:rsidRDefault="00D80682" w:rsidP="000D16FF">
            <w:pPr>
              <w:rPr>
                <w:rFonts w:ascii="Arial" w:hAnsi="Arial" w:cs="Arial"/>
              </w:rPr>
            </w:pPr>
            <w:r>
              <w:rPr>
                <w:rFonts w:ascii="Arial" w:hAnsi="Arial" w:cs="Arial"/>
              </w:rPr>
              <w:lastRenderedPageBreak/>
              <w:t>с</w:t>
            </w:r>
            <w:r w:rsidRPr="0065112E">
              <w:rPr>
                <w:rFonts w:ascii="Arial" w:hAnsi="Arial" w:cs="Arial"/>
              </w:rPr>
              <w:t>облюдение правил внутреннего распорядка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C431ED" w:rsidP="000D16FF">
            <w:pPr>
              <w:jc w:val="center"/>
              <w:rPr>
                <w:rFonts w:ascii="Arial" w:hAnsi="Arial" w:cs="Arial"/>
                <w:bCs/>
              </w:rPr>
            </w:pPr>
            <w:r>
              <w:rPr>
                <w:rFonts w:ascii="Arial" w:hAnsi="Arial" w:cs="Arial"/>
                <w:bCs/>
              </w:rPr>
              <w:t>65</w:t>
            </w:r>
          </w:p>
        </w:tc>
      </w:tr>
      <w:tr w:rsidR="00D80682" w:rsidRPr="00FF0515" w:rsidTr="000D16FF">
        <w:trPr>
          <w:trHeight w:val="297"/>
        </w:trPr>
        <w:tc>
          <w:tcPr>
            <w:tcW w:w="9356" w:type="dxa"/>
            <w:gridSpan w:val="3"/>
            <w:tcBorders>
              <w:top w:val="single" w:sz="4" w:space="0" w:color="auto"/>
              <w:left w:val="single" w:sz="4" w:space="0" w:color="auto"/>
              <w:bottom w:val="single" w:sz="4" w:space="0" w:color="auto"/>
              <w:right w:val="single" w:sz="4" w:space="0" w:color="auto"/>
            </w:tcBorders>
            <w:hideMark/>
          </w:tcPr>
          <w:p w:rsidR="00D80682" w:rsidRPr="0065112E" w:rsidRDefault="00D80682" w:rsidP="000D16FF">
            <w:pPr>
              <w:jc w:val="center"/>
              <w:rPr>
                <w:rFonts w:ascii="Arial" w:hAnsi="Arial" w:cs="Arial"/>
              </w:rPr>
            </w:pPr>
            <w:r w:rsidRPr="0065112E">
              <w:rPr>
                <w:rFonts w:ascii="Arial" w:hAnsi="Arial" w:cs="Arial"/>
              </w:rPr>
              <w:t>Выплаты за интенсивно</w:t>
            </w:r>
            <w:r>
              <w:rPr>
                <w:rFonts w:ascii="Arial" w:hAnsi="Arial" w:cs="Arial"/>
              </w:rPr>
              <w:t>сть и высокие результаты работы</w:t>
            </w:r>
          </w:p>
        </w:tc>
      </w:tr>
      <w:tr w:rsidR="00D80682"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513CC8" w:rsidRPr="00513CC8" w:rsidRDefault="00513CC8" w:rsidP="00513CC8">
            <w:pPr>
              <w:rPr>
                <w:rFonts w:ascii="Arial" w:hAnsi="Arial" w:cs="Arial"/>
              </w:rPr>
            </w:pPr>
            <w:r>
              <w:rPr>
                <w:rFonts w:ascii="Arial" w:hAnsi="Arial" w:cs="Arial"/>
              </w:rPr>
              <w:t>о</w:t>
            </w:r>
            <w:r w:rsidRPr="00513CC8">
              <w:rPr>
                <w:rFonts w:ascii="Arial" w:hAnsi="Arial" w:cs="Arial"/>
              </w:rPr>
              <w:t>перативное выполнение заявок по устранению неполадок.</w:t>
            </w:r>
          </w:p>
          <w:p w:rsidR="00D80682" w:rsidRPr="0065112E" w:rsidRDefault="00D80682" w:rsidP="00513CC8">
            <w:pPr>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C431ED" w:rsidP="000D16FF">
            <w:pPr>
              <w:jc w:val="center"/>
              <w:rPr>
                <w:rFonts w:ascii="Arial" w:hAnsi="Arial" w:cs="Arial"/>
                <w:bCs/>
              </w:rPr>
            </w:pPr>
            <w:r>
              <w:rPr>
                <w:rFonts w:ascii="Arial" w:hAnsi="Arial" w:cs="Arial"/>
                <w:bCs/>
              </w:rPr>
              <w:t>5</w:t>
            </w:r>
            <w:r w:rsidR="00B16A05">
              <w:rPr>
                <w:rFonts w:ascii="Arial" w:hAnsi="Arial" w:cs="Arial"/>
                <w:bCs/>
              </w:rPr>
              <w:t>0</w:t>
            </w:r>
          </w:p>
        </w:tc>
      </w:tr>
      <w:tr w:rsidR="00D80682" w:rsidRPr="00FF0515" w:rsidTr="000D16FF">
        <w:trPr>
          <w:trHeight w:val="493"/>
        </w:trPr>
        <w:tc>
          <w:tcPr>
            <w:tcW w:w="4111" w:type="dxa"/>
            <w:tcBorders>
              <w:top w:val="single" w:sz="4" w:space="0" w:color="auto"/>
              <w:left w:val="single" w:sz="4" w:space="0" w:color="auto"/>
              <w:bottom w:val="single" w:sz="4" w:space="0" w:color="auto"/>
              <w:right w:val="single" w:sz="4" w:space="0" w:color="auto"/>
            </w:tcBorders>
            <w:vAlign w:val="bottom"/>
            <w:hideMark/>
          </w:tcPr>
          <w:p w:rsidR="00D80682" w:rsidRPr="0065112E" w:rsidRDefault="00D80682" w:rsidP="000D16FF">
            <w:pPr>
              <w:autoSpaceDN w:val="0"/>
              <w:rPr>
                <w:rFonts w:ascii="Arial" w:hAnsi="Arial" w:cs="Arial"/>
              </w:rPr>
            </w:pPr>
            <w:r>
              <w:rPr>
                <w:rFonts w:ascii="Arial" w:hAnsi="Arial" w:cs="Arial"/>
              </w:rPr>
              <w:t>с</w:t>
            </w:r>
            <w:r w:rsidRPr="0065112E">
              <w:rPr>
                <w:rFonts w:ascii="Arial" w:hAnsi="Arial" w:cs="Arial"/>
              </w:rPr>
              <w:t xml:space="preserve">облюдение норм трудового законодательства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autoSpaceDN w:val="0"/>
              <w:rPr>
                <w:rFonts w:ascii="Arial" w:hAnsi="Arial" w:cs="Arial"/>
              </w:rPr>
            </w:pPr>
            <w:r>
              <w:rPr>
                <w:rFonts w:ascii="Arial" w:hAnsi="Arial" w:cs="Arial"/>
              </w:rPr>
              <w:t>о</w:t>
            </w:r>
            <w:r w:rsidRPr="0065112E">
              <w:rPr>
                <w:rFonts w:ascii="Arial" w:hAnsi="Arial" w:cs="Arial"/>
              </w:rPr>
              <w:t>тсутствие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C431ED" w:rsidP="000D16FF">
            <w:pPr>
              <w:autoSpaceDN w:val="0"/>
              <w:jc w:val="center"/>
              <w:rPr>
                <w:rFonts w:ascii="Arial" w:hAnsi="Arial" w:cs="Arial"/>
                <w:bCs/>
              </w:rPr>
            </w:pPr>
            <w:r>
              <w:rPr>
                <w:rFonts w:ascii="Arial" w:hAnsi="Arial" w:cs="Arial"/>
                <w:bCs/>
              </w:rPr>
              <w:t>55</w:t>
            </w:r>
          </w:p>
        </w:tc>
      </w:tr>
      <w:tr w:rsidR="00D80682" w:rsidRPr="00FF0515" w:rsidTr="000D16FF">
        <w:trPr>
          <w:trHeight w:val="248"/>
        </w:trPr>
        <w:tc>
          <w:tcPr>
            <w:tcW w:w="9356" w:type="dxa"/>
            <w:gridSpan w:val="3"/>
            <w:tcBorders>
              <w:top w:val="single" w:sz="4" w:space="0" w:color="auto"/>
              <w:left w:val="single" w:sz="4" w:space="0" w:color="auto"/>
              <w:bottom w:val="single" w:sz="4" w:space="0" w:color="auto"/>
              <w:right w:val="single" w:sz="4" w:space="0" w:color="auto"/>
            </w:tcBorders>
            <w:hideMark/>
          </w:tcPr>
          <w:p w:rsidR="00D80682" w:rsidRPr="0065112E" w:rsidRDefault="00D80682" w:rsidP="000D16FF">
            <w:pPr>
              <w:jc w:val="center"/>
              <w:rPr>
                <w:rFonts w:ascii="Arial" w:hAnsi="Arial" w:cs="Arial"/>
              </w:rPr>
            </w:pPr>
            <w:r w:rsidRPr="0065112E">
              <w:rPr>
                <w:rFonts w:ascii="Arial" w:hAnsi="Arial" w:cs="Arial"/>
              </w:rPr>
              <w:t>Выплаты за качество работы</w:t>
            </w:r>
          </w:p>
        </w:tc>
      </w:tr>
      <w:tr w:rsidR="00D80682"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hideMark/>
          </w:tcPr>
          <w:p w:rsidR="00D80682" w:rsidRPr="0065112E" w:rsidRDefault="00513CC8" w:rsidP="00513CC8">
            <w:pPr>
              <w:rPr>
                <w:rFonts w:ascii="Arial" w:hAnsi="Arial" w:cs="Arial"/>
              </w:rPr>
            </w:pPr>
            <w:r>
              <w:rPr>
                <w:rFonts w:ascii="Arial" w:hAnsi="Arial" w:cs="Arial"/>
              </w:rPr>
              <w:t xml:space="preserve">при выполнении работ </w:t>
            </w:r>
            <w:r w:rsidR="00D80682" w:rsidRPr="0065112E">
              <w:rPr>
                <w:rFonts w:ascii="Arial" w:hAnsi="Arial" w:cs="Arial"/>
              </w:rPr>
              <w:t xml:space="preserve">содержание территории </w:t>
            </w:r>
            <w:r>
              <w:rPr>
                <w:rFonts w:ascii="Arial" w:hAnsi="Arial" w:cs="Arial"/>
              </w:rPr>
              <w:t xml:space="preserve">учреждения </w:t>
            </w:r>
            <w:r w:rsidR="00D80682" w:rsidRPr="0065112E">
              <w:rPr>
                <w:rFonts w:ascii="Arial" w:hAnsi="Arial" w:cs="Arial"/>
              </w:rPr>
              <w:t xml:space="preserve">в чистом </w:t>
            </w:r>
            <w:proofErr w:type="gramStart"/>
            <w:r w:rsidR="00D80682" w:rsidRPr="0065112E">
              <w:rPr>
                <w:rFonts w:ascii="Arial" w:hAnsi="Arial" w:cs="Arial"/>
              </w:rPr>
              <w:t>надлежащим</w:t>
            </w:r>
            <w:proofErr w:type="gramEnd"/>
            <w:r w:rsidR="00D80682" w:rsidRPr="0065112E">
              <w:rPr>
                <w:rFonts w:ascii="Arial" w:hAnsi="Arial" w:cs="Arial"/>
              </w:rPr>
              <w:t xml:space="preserve"> виде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rPr>
                <w:rFonts w:ascii="Arial" w:hAnsi="Arial" w:cs="Arial"/>
              </w:rPr>
            </w:pPr>
            <w:r>
              <w:rPr>
                <w:rFonts w:ascii="Arial" w:hAnsi="Arial" w:cs="Arial"/>
              </w:rPr>
              <w:t>о</w:t>
            </w:r>
            <w:r w:rsidRPr="0065112E">
              <w:rPr>
                <w:rFonts w:ascii="Arial" w:hAnsi="Arial" w:cs="Arial"/>
              </w:rPr>
              <w:t>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C431ED" w:rsidP="000D16FF">
            <w:pPr>
              <w:jc w:val="center"/>
              <w:rPr>
                <w:rFonts w:ascii="Arial" w:hAnsi="Arial" w:cs="Arial"/>
                <w:bCs/>
              </w:rPr>
            </w:pPr>
            <w:r>
              <w:rPr>
                <w:rFonts w:ascii="Arial" w:hAnsi="Arial" w:cs="Arial"/>
                <w:bCs/>
              </w:rPr>
              <w:t>65</w:t>
            </w:r>
          </w:p>
        </w:tc>
      </w:tr>
      <w:tr w:rsidR="00D80682"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vAlign w:val="bottom"/>
            <w:hideMark/>
          </w:tcPr>
          <w:p w:rsidR="00D80682" w:rsidRPr="0065112E" w:rsidRDefault="00D80682" w:rsidP="000D16FF">
            <w:pPr>
              <w:rPr>
                <w:rFonts w:ascii="Arial" w:hAnsi="Arial" w:cs="Arial"/>
              </w:rPr>
            </w:pPr>
            <w:r>
              <w:rPr>
                <w:rFonts w:ascii="Arial" w:hAnsi="Arial" w:cs="Arial"/>
              </w:rPr>
              <w:t>с</w:t>
            </w:r>
            <w:r w:rsidRPr="0065112E">
              <w:rPr>
                <w:rFonts w:ascii="Arial" w:hAnsi="Arial" w:cs="Arial"/>
              </w:rPr>
              <w:t>облюдение морально-этических норм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rPr>
                <w:rFonts w:ascii="Arial" w:hAnsi="Arial" w:cs="Arial"/>
              </w:rPr>
            </w:pPr>
            <w:r w:rsidRPr="0065112E">
              <w:rPr>
                <w:rFonts w:ascii="Arial" w:hAnsi="Arial" w:cs="Arial"/>
              </w:rPr>
              <w:t>отсутствие замечаний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C431ED" w:rsidP="000D16FF">
            <w:pPr>
              <w:jc w:val="center"/>
              <w:rPr>
                <w:rFonts w:ascii="Arial" w:hAnsi="Arial" w:cs="Arial"/>
                <w:bCs/>
              </w:rPr>
            </w:pPr>
            <w:r>
              <w:rPr>
                <w:rFonts w:ascii="Arial" w:hAnsi="Arial" w:cs="Arial"/>
                <w:bCs/>
              </w:rPr>
              <w:t>45</w:t>
            </w:r>
          </w:p>
        </w:tc>
      </w:tr>
      <w:tr w:rsidR="006679E6" w:rsidRPr="00FF0515" w:rsidTr="004B497E">
        <w:trPr>
          <w:trHeight w:val="70"/>
        </w:trPr>
        <w:tc>
          <w:tcPr>
            <w:tcW w:w="7513" w:type="dxa"/>
            <w:gridSpan w:val="2"/>
            <w:tcBorders>
              <w:top w:val="single" w:sz="4" w:space="0" w:color="auto"/>
              <w:left w:val="single" w:sz="4" w:space="0" w:color="auto"/>
              <w:bottom w:val="single" w:sz="4" w:space="0" w:color="auto"/>
              <w:right w:val="single" w:sz="4" w:space="0" w:color="auto"/>
            </w:tcBorders>
            <w:vAlign w:val="center"/>
          </w:tcPr>
          <w:p w:rsidR="006679E6" w:rsidRPr="0065112E" w:rsidRDefault="006679E6" w:rsidP="006679E6">
            <w:pPr>
              <w:jc w:val="right"/>
              <w:rPr>
                <w:rFonts w:ascii="Arial" w:hAnsi="Arial" w:cs="Arial"/>
              </w:rPr>
            </w:pPr>
            <w:r>
              <w:rPr>
                <w:rFonts w:ascii="Arial" w:hAnsi="Arial" w:cs="Arial"/>
              </w:rPr>
              <w:t>Всего:</w:t>
            </w:r>
          </w:p>
        </w:tc>
        <w:tc>
          <w:tcPr>
            <w:tcW w:w="1843" w:type="dxa"/>
            <w:tcBorders>
              <w:top w:val="single" w:sz="4" w:space="0" w:color="auto"/>
              <w:left w:val="single" w:sz="4" w:space="0" w:color="auto"/>
              <w:bottom w:val="single" w:sz="4" w:space="0" w:color="auto"/>
              <w:right w:val="single" w:sz="4" w:space="0" w:color="auto"/>
            </w:tcBorders>
            <w:vAlign w:val="center"/>
          </w:tcPr>
          <w:p w:rsidR="006679E6" w:rsidRPr="0065112E" w:rsidRDefault="00C431ED" w:rsidP="000D16FF">
            <w:pPr>
              <w:jc w:val="center"/>
              <w:rPr>
                <w:rFonts w:ascii="Arial" w:hAnsi="Arial" w:cs="Arial"/>
                <w:bCs/>
              </w:rPr>
            </w:pPr>
            <w:r>
              <w:rPr>
                <w:rFonts w:ascii="Arial" w:hAnsi="Arial" w:cs="Arial"/>
                <w:bCs/>
              </w:rPr>
              <w:t>465,00</w:t>
            </w:r>
          </w:p>
        </w:tc>
      </w:tr>
    </w:tbl>
    <w:p w:rsidR="002F26F8" w:rsidRPr="008E2EF6" w:rsidRDefault="003C0B03" w:rsidP="002F26F8">
      <w:pPr>
        <w:pStyle w:val="ac"/>
        <w:ind w:left="360"/>
        <w:jc w:val="center"/>
        <w:rPr>
          <w:rFonts w:ascii="Arial" w:hAnsi="Arial" w:cs="Arial"/>
          <w:b/>
        </w:rPr>
      </w:pPr>
      <w:r>
        <w:rPr>
          <w:rFonts w:ascii="Arial" w:hAnsi="Arial" w:cs="Arial"/>
          <w:b/>
        </w:rPr>
        <w:t>8</w:t>
      </w:r>
      <w:r w:rsidR="002F26F8" w:rsidRPr="008E2EF6">
        <w:rPr>
          <w:rFonts w:ascii="Arial" w:hAnsi="Arial" w:cs="Arial"/>
          <w:b/>
        </w:rPr>
        <w:t xml:space="preserve">. </w:t>
      </w:r>
      <w:r w:rsidR="002F26F8">
        <w:rPr>
          <w:rFonts w:ascii="Arial" w:hAnsi="Arial" w:cs="Arial"/>
          <w:b/>
        </w:rPr>
        <w:t>Диспетчер</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402"/>
        <w:gridCol w:w="1843"/>
      </w:tblGrid>
      <w:tr w:rsidR="002F26F8" w:rsidRPr="00FF0515" w:rsidTr="000D16FF">
        <w:trPr>
          <w:trHeight w:val="1094"/>
        </w:trPr>
        <w:tc>
          <w:tcPr>
            <w:tcW w:w="4111"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Наименование показателей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Критерии оценки результативности и качества труда для определения размеров выплаты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Предельный размер доплат в процентах от оклада</w:t>
            </w:r>
          </w:p>
        </w:tc>
      </w:tr>
      <w:tr w:rsidR="002F26F8" w:rsidRPr="00FF0515" w:rsidTr="000D16FF">
        <w:trPr>
          <w:trHeight w:val="497"/>
        </w:trPr>
        <w:tc>
          <w:tcPr>
            <w:tcW w:w="9356" w:type="dxa"/>
            <w:gridSpan w:val="3"/>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jc w:val="center"/>
              <w:rPr>
                <w:rFonts w:ascii="Arial" w:hAnsi="Arial" w:cs="Arial"/>
              </w:rPr>
            </w:pPr>
            <w:r w:rsidRPr="0065112E">
              <w:rPr>
                <w:rFonts w:ascii="Arial" w:hAnsi="Arial" w:cs="Arial"/>
              </w:rPr>
              <w:t>Выплаты за важность выполняемой работы, степень самостоятельности и ответственности поставленных задач</w:t>
            </w:r>
          </w:p>
        </w:tc>
      </w:tr>
      <w:tr w:rsidR="002F26F8" w:rsidRPr="00FF0515" w:rsidTr="000D16FF">
        <w:trPr>
          <w:trHeight w:val="840"/>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Pr>
                <w:rFonts w:ascii="Arial" w:hAnsi="Arial" w:cs="Arial"/>
              </w:rPr>
              <w:t>с</w:t>
            </w:r>
            <w:r w:rsidRPr="0065112E">
              <w:rPr>
                <w:rFonts w:ascii="Arial" w:hAnsi="Arial" w:cs="Arial"/>
              </w:rPr>
              <w:t>облюдение требований техники безопасности, охраны труда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Pr>
                <w:rFonts w:ascii="Arial" w:hAnsi="Arial" w:cs="Arial"/>
              </w:rPr>
              <w:t>о</w:t>
            </w:r>
            <w:r w:rsidRPr="0065112E">
              <w:rPr>
                <w:rFonts w:ascii="Arial" w:hAnsi="Arial" w:cs="Arial"/>
              </w:rPr>
              <w:t>ценивается по отсутствию зафиксированных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067E7A" w:rsidP="000D16FF">
            <w:pPr>
              <w:jc w:val="center"/>
              <w:rPr>
                <w:rFonts w:ascii="Arial" w:hAnsi="Arial" w:cs="Arial"/>
                <w:bCs/>
              </w:rPr>
            </w:pPr>
            <w:r>
              <w:rPr>
                <w:rFonts w:ascii="Arial" w:hAnsi="Arial" w:cs="Arial"/>
                <w:bCs/>
              </w:rPr>
              <w:t>40</w:t>
            </w:r>
          </w:p>
        </w:tc>
      </w:tr>
      <w:tr w:rsidR="00000657" w:rsidRPr="00FF0515" w:rsidTr="004B497E">
        <w:trPr>
          <w:trHeight w:val="258"/>
        </w:trPr>
        <w:tc>
          <w:tcPr>
            <w:tcW w:w="4111" w:type="dxa"/>
            <w:tcBorders>
              <w:top w:val="single" w:sz="4" w:space="0" w:color="auto"/>
              <w:left w:val="single" w:sz="4" w:space="0" w:color="auto"/>
              <w:bottom w:val="single" w:sz="4" w:space="0" w:color="auto"/>
              <w:right w:val="single" w:sz="4" w:space="0" w:color="auto"/>
            </w:tcBorders>
          </w:tcPr>
          <w:p w:rsidR="00000657" w:rsidRDefault="00000657" w:rsidP="000D16FF">
            <w:pPr>
              <w:rPr>
                <w:rFonts w:ascii="Arial" w:hAnsi="Arial" w:cs="Arial"/>
              </w:rPr>
            </w:pPr>
            <w:r>
              <w:rPr>
                <w:rFonts w:ascii="Arial" w:hAnsi="Arial" w:cs="Arial"/>
              </w:rPr>
              <w:t>организация бесперебойной работы учреждения</w:t>
            </w:r>
          </w:p>
        </w:tc>
        <w:tc>
          <w:tcPr>
            <w:tcW w:w="3402" w:type="dxa"/>
            <w:tcBorders>
              <w:top w:val="single" w:sz="4" w:space="0" w:color="auto"/>
              <w:left w:val="single" w:sz="4" w:space="0" w:color="auto"/>
              <w:bottom w:val="single" w:sz="4" w:space="0" w:color="auto"/>
              <w:right w:val="single" w:sz="4" w:space="0" w:color="auto"/>
            </w:tcBorders>
            <w:vAlign w:val="center"/>
          </w:tcPr>
          <w:p w:rsidR="00000657" w:rsidRDefault="00000657" w:rsidP="000D16FF">
            <w:pPr>
              <w:rPr>
                <w:rFonts w:ascii="Arial" w:hAnsi="Arial" w:cs="Arial"/>
              </w:rPr>
            </w:pPr>
            <w:r>
              <w:rPr>
                <w:rFonts w:ascii="Arial" w:hAnsi="Arial" w:cs="Arial"/>
              </w:rPr>
              <w:t>оперативность организации рабочего процесса</w:t>
            </w:r>
          </w:p>
        </w:tc>
        <w:tc>
          <w:tcPr>
            <w:tcW w:w="1843" w:type="dxa"/>
            <w:tcBorders>
              <w:top w:val="single" w:sz="4" w:space="0" w:color="auto"/>
              <w:left w:val="single" w:sz="4" w:space="0" w:color="auto"/>
              <w:bottom w:val="single" w:sz="4" w:space="0" w:color="auto"/>
              <w:right w:val="single" w:sz="4" w:space="0" w:color="auto"/>
            </w:tcBorders>
            <w:vAlign w:val="center"/>
          </w:tcPr>
          <w:p w:rsidR="00000657" w:rsidRDefault="00067E7A" w:rsidP="000D16FF">
            <w:pPr>
              <w:jc w:val="center"/>
              <w:rPr>
                <w:rFonts w:ascii="Arial" w:hAnsi="Arial" w:cs="Arial"/>
                <w:bCs/>
              </w:rPr>
            </w:pPr>
            <w:r>
              <w:rPr>
                <w:rFonts w:ascii="Arial" w:hAnsi="Arial" w:cs="Arial"/>
                <w:bCs/>
              </w:rPr>
              <w:t>40</w:t>
            </w:r>
          </w:p>
        </w:tc>
      </w:tr>
      <w:tr w:rsidR="002F26F8" w:rsidRPr="00FF0515" w:rsidTr="000D16FF">
        <w:trPr>
          <w:trHeight w:val="852"/>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Pr>
                <w:rFonts w:ascii="Arial" w:hAnsi="Arial" w:cs="Arial"/>
              </w:rPr>
              <w:t>о</w:t>
            </w:r>
            <w:r w:rsidRPr="0065112E">
              <w:rPr>
                <w:rFonts w:ascii="Arial" w:hAnsi="Arial" w:cs="Arial"/>
              </w:rPr>
              <w:t>тветственное отношение к функциональным обязанностям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отсутствие обоснованных зафиксированных замечаний руководителя</w:t>
            </w:r>
          </w:p>
        </w:tc>
        <w:tc>
          <w:tcPr>
            <w:tcW w:w="1843" w:type="dxa"/>
            <w:tcBorders>
              <w:top w:val="single" w:sz="4" w:space="0" w:color="auto"/>
              <w:left w:val="single" w:sz="4" w:space="0" w:color="auto"/>
              <w:bottom w:val="single" w:sz="4" w:space="0" w:color="auto"/>
              <w:right w:val="single" w:sz="4" w:space="0" w:color="auto"/>
            </w:tcBorders>
            <w:vAlign w:val="center"/>
          </w:tcPr>
          <w:p w:rsidR="002F26F8" w:rsidRPr="0065112E" w:rsidRDefault="00000657" w:rsidP="000D16FF">
            <w:pPr>
              <w:jc w:val="center"/>
              <w:rPr>
                <w:rFonts w:ascii="Arial" w:hAnsi="Arial" w:cs="Arial"/>
                <w:bCs/>
              </w:rPr>
            </w:pPr>
            <w:r>
              <w:rPr>
                <w:rFonts w:ascii="Arial" w:hAnsi="Arial" w:cs="Arial"/>
                <w:bCs/>
              </w:rPr>
              <w:t>35</w:t>
            </w:r>
          </w:p>
        </w:tc>
      </w:tr>
      <w:tr w:rsidR="002F26F8"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Pr>
                <w:rFonts w:ascii="Arial" w:hAnsi="Arial" w:cs="Arial"/>
              </w:rPr>
              <w:t>о</w:t>
            </w:r>
            <w:r w:rsidRPr="0065112E">
              <w:rPr>
                <w:rFonts w:ascii="Arial" w:hAnsi="Arial" w:cs="Arial"/>
              </w:rPr>
              <w:t>беспечение сохранности хозяйственного инвентаря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000657" w:rsidP="000D16FF">
            <w:pPr>
              <w:jc w:val="center"/>
              <w:rPr>
                <w:rFonts w:ascii="Arial" w:hAnsi="Arial" w:cs="Arial"/>
                <w:bCs/>
              </w:rPr>
            </w:pPr>
            <w:r>
              <w:rPr>
                <w:rFonts w:ascii="Arial" w:hAnsi="Arial" w:cs="Arial"/>
                <w:bCs/>
              </w:rPr>
              <w:t>35</w:t>
            </w:r>
          </w:p>
        </w:tc>
      </w:tr>
      <w:tr w:rsidR="002F26F8"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Pr>
                <w:rFonts w:ascii="Arial" w:hAnsi="Arial" w:cs="Arial"/>
              </w:rPr>
              <w:lastRenderedPageBreak/>
              <w:t>с</w:t>
            </w:r>
            <w:r w:rsidRPr="0065112E">
              <w:rPr>
                <w:rFonts w:ascii="Arial" w:hAnsi="Arial" w:cs="Arial"/>
              </w:rPr>
              <w:t>облюдение правил внутреннего распорядка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000657" w:rsidP="000D16FF">
            <w:pPr>
              <w:jc w:val="center"/>
              <w:rPr>
                <w:rFonts w:ascii="Arial" w:hAnsi="Arial" w:cs="Arial"/>
                <w:bCs/>
              </w:rPr>
            </w:pPr>
            <w:r>
              <w:rPr>
                <w:rFonts w:ascii="Arial" w:hAnsi="Arial" w:cs="Arial"/>
                <w:bCs/>
              </w:rPr>
              <w:t>35</w:t>
            </w:r>
          </w:p>
        </w:tc>
      </w:tr>
      <w:tr w:rsidR="002F26F8" w:rsidRPr="00FF0515" w:rsidTr="004B497E">
        <w:trPr>
          <w:trHeight w:val="70"/>
        </w:trPr>
        <w:tc>
          <w:tcPr>
            <w:tcW w:w="9356" w:type="dxa"/>
            <w:gridSpan w:val="3"/>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jc w:val="center"/>
              <w:rPr>
                <w:rFonts w:ascii="Arial" w:hAnsi="Arial" w:cs="Arial"/>
              </w:rPr>
            </w:pPr>
            <w:r w:rsidRPr="0065112E">
              <w:rPr>
                <w:rFonts w:ascii="Arial" w:hAnsi="Arial" w:cs="Arial"/>
              </w:rPr>
              <w:t>Выплаты за интенсивно</w:t>
            </w:r>
            <w:r>
              <w:rPr>
                <w:rFonts w:ascii="Arial" w:hAnsi="Arial" w:cs="Arial"/>
              </w:rPr>
              <w:t>сть и высокие результаты работы</w:t>
            </w:r>
          </w:p>
        </w:tc>
      </w:tr>
      <w:tr w:rsidR="002F26F8"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sidRPr="0065112E">
              <w:rPr>
                <w:rFonts w:ascii="Arial" w:hAnsi="Arial" w:cs="Arial"/>
              </w:rPr>
              <w:t>оперативность выполнения профессиональной деятельности и разовых поручений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000657" w:rsidP="000D16FF">
            <w:pPr>
              <w:jc w:val="center"/>
              <w:rPr>
                <w:rFonts w:ascii="Arial" w:hAnsi="Arial" w:cs="Arial"/>
                <w:bCs/>
              </w:rPr>
            </w:pPr>
            <w:r>
              <w:rPr>
                <w:rFonts w:ascii="Arial" w:hAnsi="Arial" w:cs="Arial"/>
                <w:bCs/>
              </w:rPr>
              <w:t>45</w:t>
            </w:r>
          </w:p>
        </w:tc>
      </w:tr>
      <w:tr w:rsidR="00067E7A"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tcPr>
          <w:p w:rsidR="00067E7A" w:rsidRDefault="00067E7A" w:rsidP="00067E7A">
            <w:pPr>
              <w:rPr>
                <w:rFonts w:ascii="Arial" w:hAnsi="Arial" w:cs="Arial"/>
              </w:rPr>
            </w:pPr>
            <w:r>
              <w:rPr>
                <w:rFonts w:ascii="Arial" w:hAnsi="Arial" w:cs="Arial"/>
              </w:rPr>
              <w:t>в</w:t>
            </w:r>
            <w:r w:rsidRPr="00067E7A">
              <w:rPr>
                <w:rFonts w:ascii="Arial" w:hAnsi="Arial" w:cs="Arial"/>
              </w:rPr>
              <w:t>едение документации в рамках возложенных функциональных обязанностей</w:t>
            </w:r>
          </w:p>
        </w:tc>
        <w:tc>
          <w:tcPr>
            <w:tcW w:w="3402" w:type="dxa"/>
            <w:tcBorders>
              <w:top w:val="single" w:sz="4" w:space="0" w:color="auto"/>
              <w:left w:val="single" w:sz="4" w:space="0" w:color="auto"/>
              <w:bottom w:val="single" w:sz="4" w:space="0" w:color="auto"/>
              <w:right w:val="single" w:sz="4" w:space="0" w:color="auto"/>
            </w:tcBorders>
            <w:vAlign w:val="center"/>
          </w:tcPr>
          <w:p w:rsidR="00067E7A" w:rsidRPr="00067E7A" w:rsidRDefault="00067E7A" w:rsidP="00067E7A">
            <w:pPr>
              <w:rPr>
                <w:rFonts w:ascii="Arial" w:hAnsi="Arial" w:cs="Arial"/>
              </w:rPr>
            </w:pPr>
            <w:r w:rsidRPr="00067E7A">
              <w:rPr>
                <w:rFonts w:ascii="Arial" w:hAnsi="Arial" w:cs="Arial"/>
              </w:rPr>
              <w:t>оценивается по факту отсутствия зафиксированных обоснованных замечаний</w:t>
            </w:r>
          </w:p>
        </w:tc>
        <w:tc>
          <w:tcPr>
            <w:tcW w:w="1843" w:type="dxa"/>
            <w:tcBorders>
              <w:top w:val="single" w:sz="4" w:space="0" w:color="auto"/>
              <w:left w:val="single" w:sz="4" w:space="0" w:color="auto"/>
              <w:bottom w:val="single" w:sz="4" w:space="0" w:color="auto"/>
              <w:right w:val="single" w:sz="4" w:space="0" w:color="auto"/>
            </w:tcBorders>
            <w:vAlign w:val="center"/>
          </w:tcPr>
          <w:p w:rsidR="00067E7A" w:rsidRDefault="00067E7A" w:rsidP="00067E7A">
            <w:pPr>
              <w:jc w:val="center"/>
              <w:rPr>
                <w:rFonts w:ascii="Arial" w:hAnsi="Arial" w:cs="Arial"/>
                <w:bCs/>
              </w:rPr>
            </w:pPr>
            <w:r>
              <w:rPr>
                <w:rFonts w:ascii="Arial" w:hAnsi="Arial" w:cs="Arial"/>
                <w:bCs/>
              </w:rPr>
              <w:t>25</w:t>
            </w:r>
          </w:p>
        </w:tc>
      </w:tr>
      <w:tr w:rsidR="00067E7A" w:rsidRPr="00FF0515" w:rsidTr="000D16FF">
        <w:trPr>
          <w:trHeight w:val="493"/>
        </w:trPr>
        <w:tc>
          <w:tcPr>
            <w:tcW w:w="4111" w:type="dxa"/>
            <w:tcBorders>
              <w:top w:val="single" w:sz="4" w:space="0" w:color="auto"/>
              <w:left w:val="single" w:sz="4" w:space="0" w:color="auto"/>
              <w:bottom w:val="single" w:sz="4" w:space="0" w:color="auto"/>
              <w:right w:val="single" w:sz="4" w:space="0" w:color="auto"/>
            </w:tcBorders>
            <w:vAlign w:val="bottom"/>
            <w:hideMark/>
          </w:tcPr>
          <w:p w:rsidR="00067E7A" w:rsidRPr="0065112E" w:rsidRDefault="00067E7A" w:rsidP="00067E7A">
            <w:pPr>
              <w:autoSpaceDN w:val="0"/>
              <w:rPr>
                <w:rFonts w:ascii="Arial" w:hAnsi="Arial" w:cs="Arial"/>
              </w:rPr>
            </w:pPr>
            <w:r>
              <w:rPr>
                <w:rFonts w:ascii="Arial" w:hAnsi="Arial" w:cs="Arial"/>
              </w:rPr>
              <w:t>с</w:t>
            </w:r>
            <w:r w:rsidRPr="0065112E">
              <w:rPr>
                <w:rFonts w:ascii="Arial" w:hAnsi="Arial" w:cs="Arial"/>
              </w:rPr>
              <w:t xml:space="preserve">облюдение норм трудового законодательства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067E7A" w:rsidRPr="0065112E" w:rsidRDefault="00067E7A" w:rsidP="00067E7A">
            <w:pPr>
              <w:autoSpaceDN w:val="0"/>
              <w:rPr>
                <w:rFonts w:ascii="Arial" w:hAnsi="Arial" w:cs="Arial"/>
              </w:rPr>
            </w:pPr>
            <w:r>
              <w:rPr>
                <w:rFonts w:ascii="Arial" w:hAnsi="Arial" w:cs="Arial"/>
              </w:rPr>
              <w:t>о</w:t>
            </w:r>
            <w:r w:rsidRPr="0065112E">
              <w:rPr>
                <w:rFonts w:ascii="Arial" w:hAnsi="Arial" w:cs="Arial"/>
              </w:rPr>
              <w:t>тсутствие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7E7A" w:rsidRPr="0065112E" w:rsidRDefault="00067E7A" w:rsidP="00067E7A">
            <w:pPr>
              <w:autoSpaceDN w:val="0"/>
              <w:jc w:val="center"/>
              <w:rPr>
                <w:rFonts w:ascii="Arial" w:hAnsi="Arial" w:cs="Arial"/>
                <w:bCs/>
              </w:rPr>
            </w:pPr>
            <w:r>
              <w:rPr>
                <w:rFonts w:ascii="Arial" w:hAnsi="Arial" w:cs="Arial"/>
                <w:bCs/>
              </w:rPr>
              <w:t>20</w:t>
            </w:r>
          </w:p>
        </w:tc>
      </w:tr>
      <w:tr w:rsidR="00067E7A" w:rsidRPr="00FF0515" w:rsidTr="004B497E">
        <w:trPr>
          <w:trHeight w:val="70"/>
        </w:trPr>
        <w:tc>
          <w:tcPr>
            <w:tcW w:w="9356" w:type="dxa"/>
            <w:gridSpan w:val="3"/>
            <w:tcBorders>
              <w:top w:val="single" w:sz="4" w:space="0" w:color="auto"/>
              <w:left w:val="single" w:sz="4" w:space="0" w:color="auto"/>
              <w:bottom w:val="single" w:sz="4" w:space="0" w:color="auto"/>
              <w:right w:val="single" w:sz="4" w:space="0" w:color="auto"/>
            </w:tcBorders>
            <w:hideMark/>
          </w:tcPr>
          <w:p w:rsidR="00067E7A" w:rsidRPr="0065112E" w:rsidRDefault="00067E7A" w:rsidP="00067E7A">
            <w:pPr>
              <w:jc w:val="center"/>
              <w:rPr>
                <w:rFonts w:ascii="Arial" w:hAnsi="Arial" w:cs="Arial"/>
              </w:rPr>
            </w:pPr>
            <w:r w:rsidRPr="0065112E">
              <w:rPr>
                <w:rFonts w:ascii="Arial" w:hAnsi="Arial" w:cs="Arial"/>
              </w:rPr>
              <w:t>Выплаты за качество работы</w:t>
            </w:r>
          </w:p>
        </w:tc>
      </w:tr>
      <w:tr w:rsidR="00067E7A"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hideMark/>
          </w:tcPr>
          <w:p w:rsidR="00067E7A" w:rsidRPr="0065112E" w:rsidRDefault="00067E7A" w:rsidP="00067E7A">
            <w:pPr>
              <w:rPr>
                <w:rFonts w:ascii="Arial" w:hAnsi="Arial" w:cs="Arial"/>
              </w:rPr>
            </w:pPr>
            <w:r w:rsidRPr="0065112E">
              <w:rPr>
                <w:rFonts w:ascii="Arial" w:hAnsi="Arial" w:cs="Arial"/>
              </w:rPr>
              <w:t xml:space="preserve">содержание территории </w:t>
            </w:r>
            <w:r>
              <w:rPr>
                <w:rFonts w:ascii="Arial" w:hAnsi="Arial" w:cs="Arial"/>
              </w:rPr>
              <w:t>учреждения</w:t>
            </w:r>
            <w:r w:rsidRPr="0065112E">
              <w:rPr>
                <w:rFonts w:ascii="Arial" w:hAnsi="Arial" w:cs="Arial"/>
              </w:rPr>
              <w:t xml:space="preserve"> в чистом </w:t>
            </w:r>
            <w:proofErr w:type="gramStart"/>
            <w:r w:rsidRPr="0065112E">
              <w:rPr>
                <w:rFonts w:ascii="Arial" w:hAnsi="Arial" w:cs="Arial"/>
              </w:rPr>
              <w:t>надлежащим</w:t>
            </w:r>
            <w:proofErr w:type="gramEnd"/>
            <w:r w:rsidRPr="0065112E">
              <w:rPr>
                <w:rFonts w:ascii="Arial" w:hAnsi="Arial" w:cs="Arial"/>
              </w:rPr>
              <w:t xml:space="preserve"> виде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067E7A" w:rsidRPr="0065112E" w:rsidRDefault="00067E7A" w:rsidP="00067E7A">
            <w:pPr>
              <w:rPr>
                <w:rFonts w:ascii="Arial" w:hAnsi="Arial" w:cs="Arial"/>
              </w:rPr>
            </w:pPr>
            <w:r>
              <w:rPr>
                <w:rFonts w:ascii="Arial" w:hAnsi="Arial" w:cs="Arial"/>
              </w:rPr>
              <w:t>о</w:t>
            </w:r>
            <w:r w:rsidRPr="0065112E">
              <w:rPr>
                <w:rFonts w:ascii="Arial" w:hAnsi="Arial" w:cs="Arial"/>
              </w:rPr>
              <w:t>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7E7A" w:rsidRPr="0065112E" w:rsidRDefault="00067E7A" w:rsidP="00067E7A">
            <w:pPr>
              <w:jc w:val="center"/>
              <w:rPr>
                <w:rFonts w:ascii="Arial" w:hAnsi="Arial" w:cs="Arial"/>
                <w:bCs/>
              </w:rPr>
            </w:pPr>
            <w:r>
              <w:rPr>
                <w:rFonts w:ascii="Arial" w:hAnsi="Arial" w:cs="Arial"/>
                <w:bCs/>
              </w:rPr>
              <w:t>45</w:t>
            </w:r>
          </w:p>
        </w:tc>
      </w:tr>
      <w:tr w:rsidR="00067E7A"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vAlign w:val="bottom"/>
            <w:hideMark/>
          </w:tcPr>
          <w:p w:rsidR="00067E7A" w:rsidRPr="0065112E" w:rsidRDefault="00067E7A" w:rsidP="00067E7A">
            <w:pPr>
              <w:rPr>
                <w:rFonts w:ascii="Arial" w:hAnsi="Arial" w:cs="Arial"/>
              </w:rPr>
            </w:pPr>
            <w:r>
              <w:rPr>
                <w:rFonts w:ascii="Arial" w:hAnsi="Arial" w:cs="Arial"/>
              </w:rPr>
              <w:t>с</w:t>
            </w:r>
            <w:r w:rsidRPr="0065112E">
              <w:rPr>
                <w:rFonts w:ascii="Arial" w:hAnsi="Arial" w:cs="Arial"/>
              </w:rPr>
              <w:t>облюдение морально-этических норм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067E7A" w:rsidRPr="0065112E" w:rsidRDefault="00067E7A" w:rsidP="00067E7A">
            <w:pPr>
              <w:rPr>
                <w:rFonts w:ascii="Arial" w:hAnsi="Arial" w:cs="Arial"/>
              </w:rPr>
            </w:pPr>
            <w:r w:rsidRPr="0065112E">
              <w:rPr>
                <w:rFonts w:ascii="Arial" w:hAnsi="Arial" w:cs="Arial"/>
              </w:rPr>
              <w:t>отсутствие замечаний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7E7A" w:rsidRPr="0065112E" w:rsidRDefault="00067E7A" w:rsidP="00067E7A">
            <w:pPr>
              <w:jc w:val="center"/>
              <w:rPr>
                <w:rFonts w:ascii="Arial" w:hAnsi="Arial" w:cs="Arial"/>
                <w:bCs/>
              </w:rPr>
            </w:pPr>
            <w:r>
              <w:rPr>
                <w:rFonts w:ascii="Arial" w:hAnsi="Arial" w:cs="Arial"/>
                <w:bCs/>
              </w:rPr>
              <w:t>30</w:t>
            </w:r>
          </w:p>
        </w:tc>
      </w:tr>
      <w:tr w:rsidR="00067E7A" w:rsidRPr="00FF0515" w:rsidTr="004B497E">
        <w:trPr>
          <w:trHeight w:val="70"/>
        </w:trPr>
        <w:tc>
          <w:tcPr>
            <w:tcW w:w="7513" w:type="dxa"/>
            <w:gridSpan w:val="2"/>
            <w:tcBorders>
              <w:top w:val="single" w:sz="4" w:space="0" w:color="auto"/>
              <w:left w:val="single" w:sz="4" w:space="0" w:color="auto"/>
              <w:bottom w:val="single" w:sz="4" w:space="0" w:color="auto"/>
              <w:right w:val="single" w:sz="4" w:space="0" w:color="auto"/>
            </w:tcBorders>
            <w:vAlign w:val="center"/>
          </w:tcPr>
          <w:p w:rsidR="00067E7A" w:rsidRPr="0065112E" w:rsidRDefault="00067E7A" w:rsidP="00067E7A">
            <w:pPr>
              <w:jc w:val="right"/>
              <w:rPr>
                <w:rFonts w:ascii="Arial" w:hAnsi="Arial" w:cs="Arial"/>
              </w:rPr>
            </w:pPr>
            <w:r>
              <w:rPr>
                <w:rFonts w:ascii="Arial" w:hAnsi="Arial" w:cs="Arial"/>
              </w:rPr>
              <w:t>Всего:</w:t>
            </w:r>
          </w:p>
        </w:tc>
        <w:tc>
          <w:tcPr>
            <w:tcW w:w="1843" w:type="dxa"/>
            <w:tcBorders>
              <w:top w:val="single" w:sz="4" w:space="0" w:color="auto"/>
              <w:left w:val="single" w:sz="4" w:space="0" w:color="auto"/>
              <w:bottom w:val="single" w:sz="4" w:space="0" w:color="auto"/>
              <w:right w:val="single" w:sz="4" w:space="0" w:color="auto"/>
            </w:tcBorders>
            <w:vAlign w:val="center"/>
          </w:tcPr>
          <w:p w:rsidR="00067E7A" w:rsidRPr="0065112E" w:rsidRDefault="00067E7A" w:rsidP="00067E7A">
            <w:pPr>
              <w:jc w:val="center"/>
              <w:rPr>
                <w:rFonts w:ascii="Arial" w:hAnsi="Arial" w:cs="Arial"/>
                <w:bCs/>
              </w:rPr>
            </w:pPr>
            <w:r>
              <w:rPr>
                <w:rFonts w:ascii="Arial" w:hAnsi="Arial" w:cs="Arial"/>
                <w:bCs/>
              </w:rPr>
              <w:t>350</w:t>
            </w:r>
          </w:p>
        </w:tc>
      </w:tr>
    </w:tbl>
    <w:p w:rsidR="002F26F8" w:rsidRPr="008E2EF6" w:rsidRDefault="003C0B03" w:rsidP="002F26F8">
      <w:pPr>
        <w:pStyle w:val="ac"/>
        <w:ind w:left="360"/>
        <w:jc w:val="center"/>
        <w:rPr>
          <w:rFonts w:ascii="Arial" w:hAnsi="Arial" w:cs="Arial"/>
          <w:b/>
        </w:rPr>
      </w:pPr>
      <w:r>
        <w:rPr>
          <w:rFonts w:ascii="Arial" w:hAnsi="Arial" w:cs="Arial"/>
          <w:b/>
        </w:rPr>
        <w:t>9</w:t>
      </w:r>
      <w:r w:rsidR="002F26F8" w:rsidRPr="008E2EF6">
        <w:rPr>
          <w:rFonts w:ascii="Arial" w:hAnsi="Arial" w:cs="Arial"/>
          <w:b/>
        </w:rPr>
        <w:t xml:space="preserve">. </w:t>
      </w:r>
      <w:r w:rsidR="002F26F8">
        <w:rPr>
          <w:rFonts w:ascii="Arial" w:hAnsi="Arial" w:cs="Arial"/>
          <w:b/>
        </w:rPr>
        <w:t>Тракторист</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402"/>
        <w:gridCol w:w="1843"/>
      </w:tblGrid>
      <w:tr w:rsidR="002F26F8" w:rsidRPr="00FF0515" w:rsidTr="000D16FF">
        <w:trPr>
          <w:trHeight w:val="1094"/>
        </w:trPr>
        <w:tc>
          <w:tcPr>
            <w:tcW w:w="4111"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Наименование показателей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Критерии оценки результативности и качества труда для определения размеров выплаты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Предельный размер доплат в процентах от оклада</w:t>
            </w:r>
          </w:p>
        </w:tc>
      </w:tr>
      <w:tr w:rsidR="002F26F8" w:rsidRPr="00FF0515" w:rsidTr="000D16FF">
        <w:trPr>
          <w:trHeight w:val="497"/>
        </w:trPr>
        <w:tc>
          <w:tcPr>
            <w:tcW w:w="9356" w:type="dxa"/>
            <w:gridSpan w:val="3"/>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jc w:val="center"/>
              <w:rPr>
                <w:rFonts w:ascii="Arial" w:hAnsi="Arial" w:cs="Arial"/>
              </w:rPr>
            </w:pPr>
            <w:r w:rsidRPr="0065112E">
              <w:rPr>
                <w:rFonts w:ascii="Arial" w:hAnsi="Arial" w:cs="Arial"/>
              </w:rPr>
              <w:t>Выплаты за важность выполняемой работы, степень самостоятельности и ответственности поставленных задач</w:t>
            </w:r>
          </w:p>
        </w:tc>
      </w:tr>
      <w:tr w:rsidR="002F26F8" w:rsidRPr="00FF0515" w:rsidTr="000D16FF">
        <w:trPr>
          <w:trHeight w:val="840"/>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Pr>
                <w:rFonts w:ascii="Arial" w:hAnsi="Arial" w:cs="Arial"/>
              </w:rPr>
              <w:t>с</w:t>
            </w:r>
            <w:r w:rsidRPr="0065112E">
              <w:rPr>
                <w:rFonts w:ascii="Arial" w:hAnsi="Arial" w:cs="Arial"/>
              </w:rPr>
              <w:t>облюдение требований техники безопасности, охраны труда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Pr>
                <w:rFonts w:ascii="Arial" w:hAnsi="Arial" w:cs="Arial"/>
              </w:rPr>
              <w:t>о</w:t>
            </w:r>
            <w:r w:rsidRPr="0065112E">
              <w:rPr>
                <w:rFonts w:ascii="Arial" w:hAnsi="Arial" w:cs="Arial"/>
              </w:rPr>
              <w:t>ценивается по отсутствию зафиксированных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E83C43" w:rsidP="000D16FF">
            <w:pPr>
              <w:jc w:val="center"/>
              <w:rPr>
                <w:rFonts w:ascii="Arial" w:hAnsi="Arial" w:cs="Arial"/>
                <w:bCs/>
              </w:rPr>
            </w:pPr>
            <w:r>
              <w:rPr>
                <w:rFonts w:ascii="Arial" w:hAnsi="Arial" w:cs="Arial"/>
                <w:bCs/>
              </w:rPr>
              <w:t>50</w:t>
            </w:r>
          </w:p>
        </w:tc>
      </w:tr>
      <w:tr w:rsidR="002F26F8" w:rsidRPr="00FF0515" w:rsidTr="000D16FF">
        <w:trPr>
          <w:trHeight w:val="852"/>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067E7A" w:rsidP="000D16FF">
            <w:pPr>
              <w:rPr>
                <w:rFonts w:ascii="Arial" w:hAnsi="Arial" w:cs="Arial"/>
              </w:rPr>
            </w:pPr>
            <w:r>
              <w:rPr>
                <w:rFonts w:ascii="Arial" w:hAnsi="Arial" w:cs="Arial"/>
              </w:rPr>
              <w:t>с</w:t>
            </w:r>
            <w:r w:rsidRPr="00067E7A">
              <w:rPr>
                <w:rFonts w:ascii="Arial" w:hAnsi="Arial" w:cs="Arial"/>
              </w:rPr>
              <w:t>облюдение регламентов, стандартов, технологий, требований по обеспечению деятельности учреждения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отсутствие обоснованных зафиксированных замечаний руководителя</w:t>
            </w:r>
          </w:p>
        </w:tc>
        <w:tc>
          <w:tcPr>
            <w:tcW w:w="1843" w:type="dxa"/>
            <w:tcBorders>
              <w:top w:val="single" w:sz="4" w:space="0" w:color="auto"/>
              <w:left w:val="single" w:sz="4" w:space="0" w:color="auto"/>
              <w:bottom w:val="single" w:sz="4" w:space="0" w:color="auto"/>
              <w:right w:val="single" w:sz="4" w:space="0" w:color="auto"/>
            </w:tcBorders>
            <w:vAlign w:val="center"/>
          </w:tcPr>
          <w:p w:rsidR="002F26F8" w:rsidRPr="0065112E" w:rsidRDefault="005B0996" w:rsidP="00E83C43">
            <w:pPr>
              <w:jc w:val="center"/>
              <w:rPr>
                <w:rFonts w:ascii="Arial" w:hAnsi="Arial" w:cs="Arial"/>
                <w:bCs/>
              </w:rPr>
            </w:pPr>
            <w:r>
              <w:rPr>
                <w:rFonts w:ascii="Arial" w:hAnsi="Arial" w:cs="Arial"/>
                <w:bCs/>
              </w:rPr>
              <w:t>4</w:t>
            </w:r>
            <w:r w:rsidR="00E83C43">
              <w:rPr>
                <w:rFonts w:ascii="Arial" w:hAnsi="Arial" w:cs="Arial"/>
                <w:bCs/>
              </w:rPr>
              <w:t>0</w:t>
            </w:r>
          </w:p>
        </w:tc>
      </w:tr>
      <w:tr w:rsidR="002F26F8"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Pr>
                <w:rFonts w:ascii="Arial" w:hAnsi="Arial" w:cs="Arial"/>
              </w:rPr>
              <w:t>о</w:t>
            </w:r>
            <w:r w:rsidRPr="0065112E">
              <w:rPr>
                <w:rFonts w:ascii="Arial" w:hAnsi="Arial" w:cs="Arial"/>
              </w:rPr>
              <w:t>беспечение сохранности хозяйственного инвентаря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C431ED" w:rsidP="000D16FF">
            <w:pPr>
              <w:jc w:val="center"/>
              <w:rPr>
                <w:rFonts w:ascii="Arial" w:hAnsi="Arial" w:cs="Arial"/>
                <w:bCs/>
              </w:rPr>
            </w:pPr>
            <w:r>
              <w:rPr>
                <w:rFonts w:ascii="Arial" w:hAnsi="Arial" w:cs="Arial"/>
                <w:bCs/>
              </w:rPr>
              <w:t>3</w:t>
            </w:r>
            <w:r w:rsidR="00E83C43">
              <w:rPr>
                <w:rFonts w:ascii="Arial" w:hAnsi="Arial" w:cs="Arial"/>
                <w:bCs/>
              </w:rPr>
              <w:t>5</w:t>
            </w:r>
          </w:p>
        </w:tc>
      </w:tr>
      <w:tr w:rsidR="002F26F8"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Pr>
                <w:rFonts w:ascii="Arial" w:hAnsi="Arial" w:cs="Arial"/>
              </w:rPr>
              <w:lastRenderedPageBreak/>
              <w:t>с</w:t>
            </w:r>
            <w:r w:rsidRPr="0065112E">
              <w:rPr>
                <w:rFonts w:ascii="Arial" w:hAnsi="Arial" w:cs="Arial"/>
              </w:rPr>
              <w:t>облюдение правил внутреннего распорядка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C431ED" w:rsidP="000D16FF">
            <w:pPr>
              <w:jc w:val="center"/>
              <w:rPr>
                <w:rFonts w:ascii="Arial" w:hAnsi="Arial" w:cs="Arial"/>
                <w:bCs/>
              </w:rPr>
            </w:pPr>
            <w:r>
              <w:rPr>
                <w:rFonts w:ascii="Arial" w:hAnsi="Arial" w:cs="Arial"/>
                <w:bCs/>
              </w:rPr>
              <w:t>3</w:t>
            </w:r>
            <w:r w:rsidR="00E83C43">
              <w:rPr>
                <w:rFonts w:ascii="Arial" w:hAnsi="Arial" w:cs="Arial"/>
                <w:bCs/>
              </w:rPr>
              <w:t>5</w:t>
            </w:r>
          </w:p>
        </w:tc>
      </w:tr>
      <w:tr w:rsidR="002F26F8" w:rsidRPr="00FF0515" w:rsidTr="004B497E">
        <w:trPr>
          <w:trHeight w:val="70"/>
        </w:trPr>
        <w:tc>
          <w:tcPr>
            <w:tcW w:w="9356" w:type="dxa"/>
            <w:gridSpan w:val="3"/>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jc w:val="center"/>
              <w:rPr>
                <w:rFonts w:ascii="Arial" w:hAnsi="Arial" w:cs="Arial"/>
              </w:rPr>
            </w:pPr>
            <w:r w:rsidRPr="0065112E">
              <w:rPr>
                <w:rFonts w:ascii="Arial" w:hAnsi="Arial" w:cs="Arial"/>
              </w:rPr>
              <w:t>Выплаты за интенсивно</w:t>
            </w:r>
            <w:r>
              <w:rPr>
                <w:rFonts w:ascii="Arial" w:hAnsi="Arial" w:cs="Arial"/>
              </w:rPr>
              <w:t>сть и высокие результаты работы</w:t>
            </w:r>
          </w:p>
        </w:tc>
      </w:tr>
      <w:tr w:rsidR="002F26F8"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sidRPr="0065112E">
              <w:rPr>
                <w:rFonts w:ascii="Arial" w:hAnsi="Arial" w:cs="Arial"/>
              </w:rPr>
              <w:t>оперативность выполнения профессиональной деятельности и разовых поручений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5B0996" w:rsidP="000D16FF">
            <w:pPr>
              <w:jc w:val="center"/>
              <w:rPr>
                <w:rFonts w:ascii="Arial" w:hAnsi="Arial" w:cs="Arial"/>
                <w:bCs/>
              </w:rPr>
            </w:pPr>
            <w:r>
              <w:rPr>
                <w:rFonts w:ascii="Arial" w:hAnsi="Arial" w:cs="Arial"/>
                <w:bCs/>
              </w:rPr>
              <w:t>3</w:t>
            </w:r>
            <w:r w:rsidR="00E83C43">
              <w:rPr>
                <w:rFonts w:ascii="Arial" w:hAnsi="Arial" w:cs="Arial"/>
                <w:bCs/>
              </w:rPr>
              <w:t>0</w:t>
            </w:r>
          </w:p>
        </w:tc>
      </w:tr>
      <w:tr w:rsidR="002F26F8" w:rsidRPr="00FF0515" w:rsidTr="000D16FF">
        <w:trPr>
          <w:trHeight w:val="493"/>
        </w:trPr>
        <w:tc>
          <w:tcPr>
            <w:tcW w:w="4111" w:type="dxa"/>
            <w:tcBorders>
              <w:top w:val="single" w:sz="4" w:space="0" w:color="auto"/>
              <w:left w:val="single" w:sz="4" w:space="0" w:color="auto"/>
              <w:bottom w:val="single" w:sz="4" w:space="0" w:color="auto"/>
              <w:right w:val="single" w:sz="4" w:space="0" w:color="auto"/>
            </w:tcBorders>
            <w:vAlign w:val="bottom"/>
            <w:hideMark/>
          </w:tcPr>
          <w:p w:rsidR="002F26F8" w:rsidRPr="0065112E" w:rsidRDefault="002F26F8" w:rsidP="000D16FF">
            <w:pPr>
              <w:autoSpaceDN w:val="0"/>
              <w:rPr>
                <w:rFonts w:ascii="Arial" w:hAnsi="Arial" w:cs="Arial"/>
              </w:rPr>
            </w:pPr>
            <w:r>
              <w:rPr>
                <w:rFonts w:ascii="Arial" w:hAnsi="Arial" w:cs="Arial"/>
              </w:rPr>
              <w:t>с</w:t>
            </w:r>
            <w:r w:rsidRPr="0065112E">
              <w:rPr>
                <w:rFonts w:ascii="Arial" w:hAnsi="Arial" w:cs="Arial"/>
              </w:rPr>
              <w:t xml:space="preserve">облюдение норм трудового законодательства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autoSpaceDN w:val="0"/>
              <w:rPr>
                <w:rFonts w:ascii="Arial" w:hAnsi="Arial" w:cs="Arial"/>
              </w:rPr>
            </w:pPr>
            <w:r>
              <w:rPr>
                <w:rFonts w:ascii="Arial" w:hAnsi="Arial" w:cs="Arial"/>
              </w:rPr>
              <w:t>о</w:t>
            </w:r>
            <w:r w:rsidRPr="0065112E">
              <w:rPr>
                <w:rFonts w:ascii="Arial" w:hAnsi="Arial" w:cs="Arial"/>
              </w:rPr>
              <w:t>тсутствие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8A4433" w:rsidP="008A4433">
            <w:pPr>
              <w:autoSpaceDN w:val="0"/>
              <w:jc w:val="center"/>
              <w:rPr>
                <w:rFonts w:ascii="Arial" w:hAnsi="Arial" w:cs="Arial"/>
                <w:bCs/>
              </w:rPr>
            </w:pPr>
            <w:r>
              <w:rPr>
                <w:rFonts w:ascii="Arial" w:hAnsi="Arial" w:cs="Arial"/>
                <w:bCs/>
              </w:rPr>
              <w:t>41</w:t>
            </w:r>
          </w:p>
        </w:tc>
      </w:tr>
      <w:tr w:rsidR="002F26F8" w:rsidRPr="00FF0515" w:rsidTr="000D16FF">
        <w:trPr>
          <w:trHeight w:val="248"/>
        </w:trPr>
        <w:tc>
          <w:tcPr>
            <w:tcW w:w="9356" w:type="dxa"/>
            <w:gridSpan w:val="3"/>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jc w:val="center"/>
              <w:rPr>
                <w:rFonts w:ascii="Arial" w:hAnsi="Arial" w:cs="Arial"/>
              </w:rPr>
            </w:pPr>
            <w:r w:rsidRPr="0065112E">
              <w:rPr>
                <w:rFonts w:ascii="Arial" w:hAnsi="Arial" w:cs="Arial"/>
              </w:rPr>
              <w:t>Выплаты за качество работы</w:t>
            </w:r>
          </w:p>
        </w:tc>
      </w:tr>
      <w:tr w:rsidR="002F26F8"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513CC8">
            <w:pPr>
              <w:rPr>
                <w:rFonts w:ascii="Arial" w:hAnsi="Arial" w:cs="Arial"/>
              </w:rPr>
            </w:pPr>
            <w:r w:rsidRPr="0065112E">
              <w:rPr>
                <w:rFonts w:ascii="Arial" w:hAnsi="Arial" w:cs="Arial"/>
              </w:rPr>
              <w:t xml:space="preserve">содержание территории </w:t>
            </w:r>
            <w:r w:rsidR="00513CC8">
              <w:rPr>
                <w:rFonts w:ascii="Arial" w:hAnsi="Arial" w:cs="Arial"/>
              </w:rPr>
              <w:t>учреждения</w:t>
            </w:r>
            <w:r w:rsidRPr="0065112E">
              <w:rPr>
                <w:rFonts w:ascii="Arial" w:hAnsi="Arial" w:cs="Arial"/>
              </w:rPr>
              <w:t xml:space="preserve"> в чистом </w:t>
            </w:r>
            <w:proofErr w:type="gramStart"/>
            <w:r w:rsidRPr="0065112E">
              <w:rPr>
                <w:rFonts w:ascii="Arial" w:hAnsi="Arial" w:cs="Arial"/>
              </w:rPr>
              <w:t>надлежащим</w:t>
            </w:r>
            <w:proofErr w:type="gramEnd"/>
            <w:r w:rsidRPr="0065112E">
              <w:rPr>
                <w:rFonts w:ascii="Arial" w:hAnsi="Arial" w:cs="Arial"/>
              </w:rPr>
              <w:t xml:space="preserve"> виде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Pr>
                <w:rFonts w:ascii="Arial" w:hAnsi="Arial" w:cs="Arial"/>
              </w:rPr>
              <w:t>о</w:t>
            </w:r>
            <w:r w:rsidRPr="0065112E">
              <w:rPr>
                <w:rFonts w:ascii="Arial" w:hAnsi="Arial" w:cs="Arial"/>
              </w:rPr>
              <w:t>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5B0996" w:rsidP="008A4433">
            <w:pPr>
              <w:jc w:val="center"/>
              <w:rPr>
                <w:rFonts w:ascii="Arial" w:hAnsi="Arial" w:cs="Arial"/>
                <w:bCs/>
              </w:rPr>
            </w:pPr>
            <w:r>
              <w:rPr>
                <w:rFonts w:ascii="Arial" w:hAnsi="Arial" w:cs="Arial"/>
                <w:bCs/>
              </w:rPr>
              <w:t>2</w:t>
            </w:r>
            <w:r w:rsidR="008A4433">
              <w:rPr>
                <w:rFonts w:ascii="Arial" w:hAnsi="Arial" w:cs="Arial"/>
                <w:bCs/>
              </w:rPr>
              <w:t>5</w:t>
            </w:r>
          </w:p>
        </w:tc>
      </w:tr>
      <w:tr w:rsidR="00067E7A"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tcPr>
          <w:p w:rsidR="00067E7A" w:rsidRPr="0065112E" w:rsidRDefault="00067E7A" w:rsidP="00513CC8">
            <w:pPr>
              <w:rPr>
                <w:rFonts w:ascii="Arial" w:hAnsi="Arial" w:cs="Arial"/>
              </w:rPr>
            </w:pPr>
            <w:r>
              <w:rPr>
                <w:rFonts w:ascii="Arial" w:hAnsi="Arial" w:cs="Arial"/>
              </w:rPr>
              <w:t>с</w:t>
            </w:r>
            <w:r w:rsidRPr="00067E7A">
              <w:rPr>
                <w:rFonts w:ascii="Arial" w:hAnsi="Arial" w:cs="Arial"/>
              </w:rPr>
              <w:t>воевременное и оперативное предотвращение аварийных ситуаций</w:t>
            </w:r>
          </w:p>
        </w:tc>
        <w:tc>
          <w:tcPr>
            <w:tcW w:w="3402" w:type="dxa"/>
            <w:tcBorders>
              <w:top w:val="single" w:sz="4" w:space="0" w:color="auto"/>
              <w:left w:val="single" w:sz="4" w:space="0" w:color="auto"/>
              <w:bottom w:val="single" w:sz="4" w:space="0" w:color="auto"/>
              <w:right w:val="single" w:sz="4" w:space="0" w:color="auto"/>
            </w:tcBorders>
            <w:vAlign w:val="center"/>
          </w:tcPr>
          <w:p w:rsidR="00067E7A" w:rsidRDefault="00067E7A" w:rsidP="000D16FF">
            <w:pPr>
              <w:rPr>
                <w:rFonts w:ascii="Arial" w:hAnsi="Arial" w:cs="Arial"/>
              </w:rPr>
            </w:pPr>
            <w:r w:rsidRPr="00067E7A">
              <w:rPr>
                <w:rFonts w:ascii="Arial" w:hAnsi="Arial" w:cs="Arial"/>
              </w:rPr>
              <w:t>оценивается по факту отсутствия аварийных ситуаций</w:t>
            </w:r>
          </w:p>
        </w:tc>
        <w:tc>
          <w:tcPr>
            <w:tcW w:w="1843" w:type="dxa"/>
            <w:tcBorders>
              <w:top w:val="single" w:sz="4" w:space="0" w:color="auto"/>
              <w:left w:val="single" w:sz="4" w:space="0" w:color="auto"/>
              <w:bottom w:val="single" w:sz="4" w:space="0" w:color="auto"/>
              <w:right w:val="single" w:sz="4" w:space="0" w:color="auto"/>
            </w:tcBorders>
            <w:vAlign w:val="center"/>
          </w:tcPr>
          <w:p w:rsidR="00067E7A" w:rsidRPr="0065112E" w:rsidRDefault="005B0996" w:rsidP="000D16FF">
            <w:pPr>
              <w:jc w:val="center"/>
              <w:rPr>
                <w:rFonts w:ascii="Arial" w:hAnsi="Arial" w:cs="Arial"/>
                <w:bCs/>
              </w:rPr>
            </w:pPr>
            <w:r>
              <w:rPr>
                <w:rFonts w:ascii="Arial" w:hAnsi="Arial" w:cs="Arial"/>
                <w:bCs/>
              </w:rPr>
              <w:t>4</w:t>
            </w:r>
            <w:r w:rsidR="00E83C43">
              <w:rPr>
                <w:rFonts w:ascii="Arial" w:hAnsi="Arial" w:cs="Arial"/>
                <w:bCs/>
              </w:rPr>
              <w:t>0</w:t>
            </w:r>
          </w:p>
        </w:tc>
      </w:tr>
      <w:tr w:rsidR="00067E7A"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tcPr>
          <w:p w:rsidR="00067E7A" w:rsidRDefault="00067E7A" w:rsidP="00513CC8">
            <w:pPr>
              <w:rPr>
                <w:rFonts w:ascii="Arial" w:hAnsi="Arial" w:cs="Arial"/>
              </w:rPr>
            </w:pPr>
            <w:r>
              <w:rPr>
                <w:rFonts w:ascii="Arial" w:hAnsi="Arial" w:cs="Arial"/>
              </w:rPr>
              <w:t>в</w:t>
            </w:r>
            <w:r w:rsidRPr="00067E7A">
              <w:rPr>
                <w:rFonts w:ascii="Arial" w:hAnsi="Arial" w:cs="Arial"/>
              </w:rPr>
              <w:t>едение документации в рамках возложенных функциональных обязанностей</w:t>
            </w:r>
          </w:p>
        </w:tc>
        <w:tc>
          <w:tcPr>
            <w:tcW w:w="3402" w:type="dxa"/>
            <w:tcBorders>
              <w:top w:val="single" w:sz="4" w:space="0" w:color="auto"/>
              <w:left w:val="single" w:sz="4" w:space="0" w:color="auto"/>
              <w:bottom w:val="single" w:sz="4" w:space="0" w:color="auto"/>
              <w:right w:val="single" w:sz="4" w:space="0" w:color="auto"/>
            </w:tcBorders>
            <w:vAlign w:val="center"/>
          </w:tcPr>
          <w:p w:rsidR="00067E7A" w:rsidRPr="00067E7A" w:rsidRDefault="00067E7A" w:rsidP="000D16FF">
            <w:pPr>
              <w:rPr>
                <w:rFonts w:ascii="Arial" w:hAnsi="Arial" w:cs="Arial"/>
              </w:rPr>
            </w:pPr>
            <w:r w:rsidRPr="00067E7A">
              <w:rPr>
                <w:rFonts w:ascii="Arial" w:hAnsi="Arial" w:cs="Arial"/>
              </w:rPr>
              <w:t>оценивается по факту отсутствия зафиксированных обоснованных замечаний</w:t>
            </w:r>
          </w:p>
        </w:tc>
        <w:tc>
          <w:tcPr>
            <w:tcW w:w="1843" w:type="dxa"/>
            <w:tcBorders>
              <w:top w:val="single" w:sz="4" w:space="0" w:color="auto"/>
              <w:left w:val="single" w:sz="4" w:space="0" w:color="auto"/>
              <w:bottom w:val="single" w:sz="4" w:space="0" w:color="auto"/>
              <w:right w:val="single" w:sz="4" w:space="0" w:color="auto"/>
            </w:tcBorders>
            <w:vAlign w:val="center"/>
          </w:tcPr>
          <w:p w:rsidR="00067E7A" w:rsidRPr="0065112E" w:rsidRDefault="005B0996" w:rsidP="000D16FF">
            <w:pPr>
              <w:jc w:val="center"/>
              <w:rPr>
                <w:rFonts w:ascii="Arial" w:hAnsi="Arial" w:cs="Arial"/>
                <w:bCs/>
              </w:rPr>
            </w:pPr>
            <w:r>
              <w:rPr>
                <w:rFonts w:ascii="Arial" w:hAnsi="Arial" w:cs="Arial"/>
                <w:bCs/>
              </w:rPr>
              <w:t>3</w:t>
            </w:r>
            <w:r w:rsidR="00E83C43">
              <w:rPr>
                <w:rFonts w:ascii="Arial" w:hAnsi="Arial" w:cs="Arial"/>
                <w:bCs/>
              </w:rPr>
              <w:t>0</w:t>
            </w:r>
          </w:p>
        </w:tc>
      </w:tr>
      <w:tr w:rsidR="002F26F8"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vAlign w:val="bottom"/>
            <w:hideMark/>
          </w:tcPr>
          <w:p w:rsidR="002F26F8" w:rsidRPr="0065112E" w:rsidRDefault="002F26F8" w:rsidP="000D16FF">
            <w:pPr>
              <w:rPr>
                <w:rFonts w:ascii="Arial" w:hAnsi="Arial" w:cs="Arial"/>
              </w:rPr>
            </w:pPr>
            <w:r>
              <w:rPr>
                <w:rFonts w:ascii="Arial" w:hAnsi="Arial" w:cs="Arial"/>
              </w:rPr>
              <w:t>с</w:t>
            </w:r>
            <w:r w:rsidRPr="0065112E">
              <w:rPr>
                <w:rFonts w:ascii="Arial" w:hAnsi="Arial" w:cs="Arial"/>
              </w:rPr>
              <w:t>облюдение морально-этических норм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отсутствие замечаний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8A4433" w:rsidP="000D16FF">
            <w:pPr>
              <w:jc w:val="center"/>
              <w:rPr>
                <w:rFonts w:ascii="Arial" w:hAnsi="Arial" w:cs="Arial"/>
                <w:bCs/>
              </w:rPr>
            </w:pPr>
            <w:r>
              <w:rPr>
                <w:rFonts w:ascii="Arial" w:hAnsi="Arial" w:cs="Arial"/>
                <w:bCs/>
              </w:rPr>
              <w:t>4</w:t>
            </w:r>
            <w:r w:rsidR="00E83C43">
              <w:rPr>
                <w:rFonts w:ascii="Arial" w:hAnsi="Arial" w:cs="Arial"/>
                <w:bCs/>
              </w:rPr>
              <w:t>5</w:t>
            </w:r>
          </w:p>
        </w:tc>
      </w:tr>
      <w:tr w:rsidR="002F26F8" w:rsidRPr="00FF0515" w:rsidTr="004B497E">
        <w:trPr>
          <w:trHeight w:val="70"/>
        </w:trPr>
        <w:tc>
          <w:tcPr>
            <w:tcW w:w="7513" w:type="dxa"/>
            <w:gridSpan w:val="2"/>
            <w:tcBorders>
              <w:top w:val="single" w:sz="4" w:space="0" w:color="auto"/>
              <w:left w:val="single" w:sz="4" w:space="0" w:color="auto"/>
              <w:bottom w:val="single" w:sz="4" w:space="0" w:color="auto"/>
              <w:right w:val="single" w:sz="4" w:space="0" w:color="auto"/>
            </w:tcBorders>
            <w:vAlign w:val="center"/>
          </w:tcPr>
          <w:p w:rsidR="002F26F8" w:rsidRPr="0065112E" w:rsidRDefault="002F26F8" w:rsidP="000D16FF">
            <w:pPr>
              <w:jc w:val="right"/>
              <w:rPr>
                <w:rFonts w:ascii="Arial" w:hAnsi="Arial" w:cs="Arial"/>
              </w:rPr>
            </w:pPr>
            <w:r>
              <w:rPr>
                <w:rFonts w:ascii="Arial" w:hAnsi="Arial" w:cs="Arial"/>
              </w:rPr>
              <w:t>Всего:</w:t>
            </w:r>
          </w:p>
        </w:tc>
        <w:tc>
          <w:tcPr>
            <w:tcW w:w="1843" w:type="dxa"/>
            <w:tcBorders>
              <w:top w:val="single" w:sz="4" w:space="0" w:color="auto"/>
              <w:left w:val="single" w:sz="4" w:space="0" w:color="auto"/>
              <w:bottom w:val="single" w:sz="4" w:space="0" w:color="auto"/>
              <w:right w:val="single" w:sz="4" w:space="0" w:color="auto"/>
            </w:tcBorders>
            <w:vAlign w:val="center"/>
          </w:tcPr>
          <w:p w:rsidR="002F26F8" w:rsidRPr="0065112E" w:rsidRDefault="008A4433" w:rsidP="005B0996">
            <w:pPr>
              <w:jc w:val="center"/>
              <w:rPr>
                <w:rFonts w:ascii="Arial" w:hAnsi="Arial" w:cs="Arial"/>
                <w:bCs/>
              </w:rPr>
            </w:pPr>
            <w:r>
              <w:rPr>
                <w:rFonts w:ascii="Arial" w:hAnsi="Arial" w:cs="Arial"/>
                <w:bCs/>
              </w:rPr>
              <w:t>371,00</w:t>
            </w:r>
          </w:p>
        </w:tc>
      </w:tr>
    </w:tbl>
    <w:p w:rsidR="002F26F8" w:rsidRPr="008E2EF6" w:rsidRDefault="002F26F8" w:rsidP="002F26F8">
      <w:pPr>
        <w:pStyle w:val="ac"/>
        <w:ind w:left="360"/>
        <w:jc w:val="center"/>
        <w:rPr>
          <w:rFonts w:ascii="Arial" w:hAnsi="Arial" w:cs="Arial"/>
          <w:b/>
        </w:rPr>
      </w:pPr>
      <w:r>
        <w:rPr>
          <w:rFonts w:ascii="Arial" w:hAnsi="Arial" w:cs="Arial"/>
          <w:b/>
        </w:rPr>
        <w:t>1</w:t>
      </w:r>
      <w:r w:rsidR="003C0B03">
        <w:rPr>
          <w:rFonts w:ascii="Arial" w:hAnsi="Arial" w:cs="Arial"/>
          <w:b/>
        </w:rPr>
        <w:t>0</w:t>
      </w:r>
      <w:r w:rsidRPr="008E2EF6">
        <w:rPr>
          <w:rFonts w:ascii="Arial" w:hAnsi="Arial" w:cs="Arial"/>
          <w:b/>
        </w:rPr>
        <w:t xml:space="preserve">. </w:t>
      </w:r>
      <w:r>
        <w:rPr>
          <w:rFonts w:ascii="Arial" w:hAnsi="Arial" w:cs="Arial"/>
          <w:b/>
        </w:rPr>
        <w:t>Электрик</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402"/>
        <w:gridCol w:w="1843"/>
      </w:tblGrid>
      <w:tr w:rsidR="002F26F8" w:rsidRPr="00FF0515" w:rsidTr="000D16FF">
        <w:trPr>
          <w:trHeight w:val="1094"/>
        </w:trPr>
        <w:tc>
          <w:tcPr>
            <w:tcW w:w="4111"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Наименование показателей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Критерии оценки результативности и качества труда для определения размеров выплаты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Предельный размер доплат в процентах от оклада</w:t>
            </w:r>
          </w:p>
        </w:tc>
      </w:tr>
      <w:tr w:rsidR="002F26F8" w:rsidRPr="00FF0515" w:rsidTr="000D16FF">
        <w:trPr>
          <w:trHeight w:val="497"/>
        </w:trPr>
        <w:tc>
          <w:tcPr>
            <w:tcW w:w="9356" w:type="dxa"/>
            <w:gridSpan w:val="3"/>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jc w:val="center"/>
              <w:rPr>
                <w:rFonts w:ascii="Arial" w:hAnsi="Arial" w:cs="Arial"/>
              </w:rPr>
            </w:pPr>
            <w:r w:rsidRPr="0065112E">
              <w:rPr>
                <w:rFonts w:ascii="Arial" w:hAnsi="Arial" w:cs="Arial"/>
              </w:rPr>
              <w:t>Выплаты за важность выполняемой работы, степень самостоятельности и ответственности поставленных задач</w:t>
            </w:r>
          </w:p>
        </w:tc>
      </w:tr>
      <w:tr w:rsidR="009D61B1" w:rsidRPr="00FF0515" w:rsidTr="000D16FF">
        <w:trPr>
          <w:trHeight w:val="840"/>
        </w:trPr>
        <w:tc>
          <w:tcPr>
            <w:tcW w:w="4111" w:type="dxa"/>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rPr>
                <w:rFonts w:ascii="Arial" w:hAnsi="Arial" w:cs="Arial"/>
              </w:rPr>
            </w:pPr>
            <w:r>
              <w:rPr>
                <w:rFonts w:ascii="Arial" w:hAnsi="Arial" w:cs="Arial"/>
              </w:rPr>
              <w:t>с</w:t>
            </w:r>
            <w:r w:rsidRPr="0065112E">
              <w:rPr>
                <w:rFonts w:ascii="Arial" w:hAnsi="Arial" w:cs="Arial"/>
              </w:rPr>
              <w:t>облюдение требований техники безопасности, охраны труда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rPr>
                <w:rFonts w:ascii="Arial" w:hAnsi="Arial" w:cs="Arial"/>
              </w:rPr>
            </w:pPr>
            <w:r>
              <w:rPr>
                <w:rFonts w:ascii="Arial" w:hAnsi="Arial" w:cs="Arial"/>
              </w:rPr>
              <w:t>о</w:t>
            </w:r>
            <w:r w:rsidRPr="0065112E">
              <w:rPr>
                <w:rFonts w:ascii="Arial" w:hAnsi="Arial" w:cs="Arial"/>
              </w:rPr>
              <w:t>ценивается по отсутствию зафиксированных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8A4433" w:rsidP="009D61B1">
            <w:pPr>
              <w:jc w:val="center"/>
              <w:rPr>
                <w:rFonts w:ascii="Arial" w:hAnsi="Arial" w:cs="Arial"/>
                <w:bCs/>
              </w:rPr>
            </w:pPr>
            <w:r>
              <w:rPr>
                <w:rFonts w:ascii="Arial" w:hAnsi="Arial" w:cs="Arial"/>
                <w:bCs/>
              </w:rPr>
              <w:t>6</w:t>
            </w:r>
            <w:r w:rsidR="009D61B1">
              <w:rPr>
                <w:rFonts w:ascii="Arial" w:hAnsi="Arial" w:cs="Arial"/>
                <w:bCs/>
              </w:rPr>
              <w:t>5</w:t>
            </w:r>
          </w:p>
        </w:tc>
      </w:tr>
      <w:tr w:rsidR="009D61B1" w:rsidRPr="00FF0515" w:rsidTr="000D16FF">
        <w:trPr>
          <w:trHeight w:val="852"/>
        </w:trPr>
        <w:tc>
          <w:tcPr>
            <w:tcW w:w="4111" w:type="dxa"/>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rPr>
                <w:rFonts w:ascii="Arial" w:hAnsi="Arial" w:cs="Arial"/>
              </w:rPr>
            </w:pPr>
            <w:r>
              <w:rPr>
                <w:rFonts w:ascii="Arial" w:hAnsi="Arial" w:cs="Arial"/>
              </w:rPr>
              <w:t>о</w:t>
            </w:r>
            <w:r w:rsidRPr="0065112E">
              <w:rPr>
                <w:rFonts w:ascii="Arial" w:hAnsi="Arial" w:cs="Arial"/>
              </w:rPr>
              <w:t>тветственное отношение к функциональным обязанностям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rPr>
                <w:rFonts w:ascii="Arial" w:hAnsi="Arial" w:cs="Arial"/>
              </w:rPr>
            </w:pPr>
            <w:r w:rsidRPr="0065112E">
              <w:rPr>
                <w:rFonts w:ascii="Arial" w:hAnsi="Arial" w:cs="Arial"/>
              </w:rPr>
              <w:t>отсутствие обоснованных зафиксированных замечаний руководителя</w:t>
            </w:r>
          </w:p>
        </w:tc>
        <w:tc>
          <w:tcPr>
            <w:tcW w:w="1843" w:type="dxa"/>
            <w:tcBorders>
              <w:top w:val="single" w:sz="4" w:space="0" w:color="auto"/>
              <w:left w:val="single" w:sz="4" w:space="0" w:color="auto"/>
              <w:bottom w:val="single" w:sz="4" w:space="0" w:color="auto"/>
              <w:right w:val="single" w:sz="4" w:space="0" w:color="auto"/>
            </w:tcBorders>
            <w:vAlign w:val="center"/>
          </w:tcPr>
          <w:p w:rsidR="009D61B1" w:rsidRPr="0065112E" w:rsidRDefault="008A4433" w:rsidP="009D61B1">
            <w:pPr>
              <w:jc w:val="center"/>
              <w:rPr>
                <w:rFonts w:ascii="Arial" w:hAnsi="Arial" w:cs="Arial"/>
                <w:bCs/>
              </w:rPr>
            </w:pPr>
            <w:r>
              <w:rPr>
                <w:rFonts w:ascii="Arial" w:hAnsi="Arial" w:cs="Arial"/>
                <w:bCs/>
              </w:rPr>
              <w:t>4</w:t>
            </w:r>
            <w:r w:rsidR="009D61B1">
              <w:rPr>
                <w:rFonts w:ascii="Arial" w:hAnsi="Arial" w:cs="Arial"/>
                <w:bCs/>
              </w:rPr>
              <w:t>5</w:t>
            </w:r>
          </w:p>
        </w:tc>
      </w:tr>
      <w:tr w:rsidR="009D61B1"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rPr>
                <w:rFonts w:ascii="Arial" w:hAnsi="Arial" w:cs="Arial"/>
              </w:rPr>
            </w:pPr>
            <w:r>
              <w:rPr>
                <w:rFonts w:ascii="Arial" w:hAnsi="Arial" w:cs="Arial"/>
              </w:rPr>
              <w:t>о</w:t>
            </w:r>
            <w:r w:rsidRPr="0065112E">
              <w:rPr>
                <w:rFonts w:ascii="Arial" w:hAnsi="Arial" w:cs="Arial"/>
              </w:rPr>
              <w:t>беспечение сохранности хозяйственного инвентаря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8A4433" w:rsidP="009D61B1">
            <w:pPr>
              <w:jc w:val="center"/>
              <w:rPr>
                <w:rFonts w:ascii="Arial" w:hAnsi="Arial" w:cs="Arial"/>
                <w:bCs/>
              </w:rPr>
            </w:pPr>
            <w:r>
              <w:rPr>
                <w:rFonts w:ascii="Arial" w:hAnsi="Arial" w:cs="Arial"/>
                <w:bCs/>
              </w:rPr>
              <w:t>5</w:t>
            </w:r>
            <w:r w:rsidR="009D61B1">
              <w:rPr>
                <w:rFonts w:ascii="Arial" w:hAnsi="Arial" w:cs="Arial"/>
                <w:bCs/>
              </w:rPr>
              <w:t>5</w:t>
            </w:r>
          </w:p>
        </w:tc>
      </w:tr>
      <w:tr w:rsidR="009D61B1"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rPr>
                <w:rFonts w:ascii="Arial" w:hAnsi="Arial" w:cs="Arial"/>
              </w:rPr>
            </w:pPr>
            <w:r>
              <w:rPr>
                <w:rFonts w:ascii="Arial" w:hAnsi="Arial" w:cs="Arial"/>
              </w:rPr>
              <w:lastRenderedPageBreak/>
              <w:t>с</w:t>
            </w:r>
            <w:r w:rsidRPr="0065112E">
              <w:rPr>
                <w:rFonts w:ascii="Arial" w:hAnsi="Arial" w:cs="Arial"/>
              </w:rPr>
              <w:t>облюдение правил внутреннего распорядка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8A4433" w:rsidP="009D61B1">
            <w:pPr>
              <w:jc w:val="center"/>
              <w:rPr>
                <w:rFonts w:ascii="Arial" w:hAnsi="Arial" w:cs="Arial"/>
                <w:bCs/>
              </w:rPr>
            </w:pPr>
            <w:r>
              <w:rPr>
                <w:rFonts w:ascii="Arial" w:hAnsi="Arial" w:cs="Arial"/>
                <w:bCs/>
              </w:rPr>
              <w:t>6</w:t>
            </w:r>
            <w:r w:rsidR="009D61B1">
              <w:rPr>
                <w:rFonts w:ascii="Arial" w:hAnsi="Arial" w:cs="Arial"/>
                <w:bCs/>
              </w:rPr>
              <w:t>5</w:t>
            </w:r>
          </w:p>
        </w:tc>
      </w:tr>
      <w:tr w:rsidR="009D61B1" w:rsidRPr="00FF0515" w:rsidTr="000D16FF">
        <w:trPr>
          <w:trHeight w:val="297"/>
        </w:trPr>
        <w:tc>
          <w:tcPr>
            <w:tcW w:w="9356" w:type="dxa"/>
            <w:gridSpan w:val="3"/>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jc w:val="center"/>
              <w:rPr>
                <w:rFonts w:ascii="Arial" w:hAnsi="Arial" w:cs="Arial"/>
              </w:rPr>
            </w:pPr>
            <w:r w:rsidRPr="0065112E">
              <w:rPr>
                <w:rFonts w:ascii="Arial" w:hAnsi="Arial" w:cs="Arial"/>
              </w:rPr>
              <w:t>Выплаты за интенсивно</w:t>
            </w:r>
            <w:r>
              <w:rPr>
                <w:rFonts w:ascii="Arial" w:hAnsi="Arial" w:cs="Arial"/>
              </w:rPr>
              <w:t>сть и высокие результаты работы</w:t>
            </w:r>
          </w:p>
        </w:tc>
      </w:tr>
      <w:tr w:rsidR="009D61B1"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rPr>
                <w:rFonts w:ascii="Arial" w:hAnsi="Arial" w:cs="Arial"/>
              </w:rPr>
            </w:pPr>
            <w:r w:rsidRPr="0065112E">
              <w:rPr>
                <w:rFonts w:ascii="Arial" w:hAnsi="Arial" w:cs="Arial"/>
              </w:rPr>
              <w:t>оперативность выполнения профессиональной деятельности и разовых поручений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8A4433">
            <w:pPr>
              <w:jc w:val="center"/>
              <w:rPr>
                <w:rFonts w:ascii="Arial" w:hAnsi="Arial" w:cs="Arial"/>
                <w:bCs/>
              </w:rPr>
            </w:pPr>
            <w:r>
              <w:rPr>
                <w:rFonts w:ascii="Arial" w:hAnsi="Arial" w:cs="Arial"/>
                <w:bCs/>
              </w:rPr>
              <w:t>4</w:t>
            </w:r>
            <w:r w:rsidR="008A4433">
              <w:rPr>
                <w:rFonts w:ascii="Arial" w:hAnsi="Arial" w:cs="Arial"/>
                <w:bCs/>
              </w:rPr>
              <w:t>5</w:t>
            </w:r>
          </w:p>
        </w:tc>
      </w:tr>
      <w:tr w:rsidR="009D61B1" w:rsidRPr="00FF0515" w:rsidTr="000D16FF">
        <w:trPr>
          <w:trHeight w:val="493"/>
        </w:trPr>
        <w:tc>
          <w:tcPr>
            <w:tcW w:w="4111" w:type="dxa"/>
            <w:tcBorders>
              <w:top w:val="single" w:sz="4" w:space="0" w:color="auto"/>
              <w:left w:val="single" w:sz="4" w:space="0" w:color="auto"/>
              <w:bottom w:val="single" w:sz="4" w:space="0" w:color="auto"/>
              <w:right w:val="single" w:sz="4" w:space="0" w:color="auto"/>
            </w:tcBorders>
            <w:vAlign w:val="bottom"/>
            <w:hideMark/>
          </w:tcPr>
          <w:p w:rsidR="009D61B1" w:rsidRPr="0065112E" w:rsidRDefault="009D61B1" w:rsidP="009D61B1">
            <w:pPr>
              <w:autoSpaceDN w:val="0"/>
              <w:rPr>
                <w:rFonts w:ascii="Arial" w:hAnsi="Arial" w:cs="Arial"/>
              </w:rPr>
            </w:pPr>
            <w:r>
              <w:rPr>
                <w:rFonts w:ascii="Arial" w:hAnsi="Arial" w:cs="Arial"/>
              </w:rPr>
              <w:t>с</w:t>
            </w:r>
            <w:r w:rsidRPr="0065112E">
              <w:rPr>
                <w:rFonts w:ascii="Arial" w:hAnsi="Arial" w:cs="Arial"/>
              </w:rPr>
              <w:t xml:space="preserve">облюдение норм трудового законодательства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autoSpaceDN w:val="0"/>
              <w:rPr>
                <w:rFonts w:ascii="Arial" w:hAnsi="Arial" w:cs="Arial"/>
              </w:rPr>
            </w:pPr>
            <w:r>
              <w:rPr>
                <w:rFonts w:ascii="Arial" w:hAnsi="Arial" w:cs="Arial"/>
              </w:rPr>
              <w:t>о</w:t>
            </w:r>
            <w:r w:rsidRPr="0065112E">
              <w:rPr>
                <w:rFonts w:ascii="Arial" w:hAnsi="Arial" w:cs="Arial"/>
              </w:rPr>
              <w:t>тсутствие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8A4433" w:rsidP="009D61B1">
            <w:pPr>
              <w:autoSpaceDN w:val="0"/>
              <w:jc w:val="center"/>
              <w:rPr>
                <w:rFonts w:ascii="Arial" w:hAnsi="Arial" w:cs="Arial"/>
                <w:bCs/>
              </w:rPr>
            </w:pPr>
            <w:r>
              <w:rPr>
                <w:rFonts w:ascii="Arial" w:hAnsi="Arial" w:cs="Arial"/>
                <w:bCs/>
              </w:rPr>
              <w:t>55</w:t>
            </w:r>
          </w:p>
        </w:tc>
      </w:tr>
      <w:tr w:rsidR="009D61B1" w:rsidRPr="00FF0515" w:rsidTr="000D16FF">
        <w:trPr>
          <w:trHeight w:val="248"/>
        </w:trPr>
        <w:tc>
          <w:tcPr>
            <w:tcW w:w="9356" w:type="dxa"/>
            <w:gridSpan w:val="3"/>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jc w:val="center"/>
              <w:rPr>
                <w:rFonts w:ascii="Arial" w:hAnsi="Arial" w:cs="Arial"/>
              </w:rPr>
            </w:pPr>
            <w:r w:rsidRPr="0065112E">
              <w:rPr>
                <w:rFonts w:ascii="Arial" w:hAnsi="Arial" w:cs="Arial"/>
              </w:rPr>
              <w:t>Выплаты за качество работы</w:t>
            </w:r>
          </w:p>
        </w:tc>
      </w:tr>
      <w:tr w:rsidR="009D61B1"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rPr>
                <w:rFonts w:ascii="Arial" w:hAnsi="Arial" w:cs="Arial"/>
              </w:rPr>
            </w:pPr>
            <w:r w:rsidRPr="0065112E">
              <w:rPr>
                <w:rFonts w:ascii="Arial" w:hAnsi="Arial" w:cs="Arial"/>
              </w:rPr>
              <w:t xml:space="preserve">содержание территории </w:t>
            </w:r>
            <w:r>
              <w:rPr>
                <w:rFonts w:ascii="Arial" w:hAnsi="Arial" w:cs="Arial"/>
              </w:rPr>
              <w:t>учреждения</w:t>
            </w:r>
            <w:r w:rsidRPr="0065112E">
              <w:rPr>
                <w:rFonts w:ascii="Arial" w:hAnsi="Arial" w:cs="Arial"/>
              </w:rPr>
              <w:t xml:space="preserve"> в чистом </w:t>
            </w:r>
            <w:proofErr w:type="gramStart"/>
            <w:r w:rsidRPr="0065112E">
              <w:rPr>
                <w:rFonts w:ascii="Arial" w:hAnsi="Arial" w:cs="Arial"/>
              </w:rPr>
              <w:t>надлежащим</w:t>
            </w:r>
            <w:proofErr w:type="gramEnd"/>
            <w:r w:rsidRPr="0065112E">
              <w:rPr>
                <w:rFonts w:ascii="Arial" w:hAnsi="Arial" w:cs="Arial"/>
              </w:rPr>
              <w:t xml:space="preserve"> виде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rPr>
                <w:rFonts w:ascii="Arial" w:hAnsi="Arial" w:cs="Arial"/>
              </w:rPr>
            </w:pPr>
            <w:r>
              <w:rPr>
                <w:rFonts w:ascii="Arial" w:hAnsi="Arial" w:cs="Arial"/>
              </w:rPr>
              <w:t>о</w:t>
            </w:r>
            <w:r w:rsidRPr="0065112E">
              <w:rPr>
                <w:rFonts w:ascii="Arial" w:hAnsi="Arial" w:cs="Arial"/>
              </w:rPr>
              <w:t>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8A4433" w:rsidRPr="0065112E" w:rsidRDefault="008A4433" w:rsidP="008A4433">
            <w:pPr>
              <w:jc w:val="center"/>
              <w:rPr>
                <w:rFonts w:ascii="Arial" w:hAnsi="Arial" w:cs="Arial"/>
                <w:bCs/>
              </w:rPr>
            </w:pPr>
            <w:r>
              <w:rPr>
                <w:rFonts w:ascii="Arial" w:hAnsi="Arial" w:cs="Arial"/>
                <w:bCs/>
              </w:rPr>
              <w:t>55</w:t>
            </w:r>
          </w:p>
        </w:tc>
      </w:tr>
      <w:tr w:rsidR="009D61B1"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vAlign w:val="bottom"/>
            <w:hideMark/>
          </w:tcPr>
          <w:p w:rsidR="009D61B1" w:rsidRPr="0065112E" w:rsidRDefault="009D61B1" w:rsidP="009D61B1">
            <w:pPr>
              <w:rPr>
                <w:rFonts w:ascii="Arial" w:hAnsi="Arial" w:cs="Arial"/>
              </w:rPr>
            </w:pPr>
            <w:r>
              <w:rPr>
                <w:rFonts w:ascii="Arial" w:hAnsi="Arial" w:cs="Arial"/>
              </w:rPr>
              <w:t>с</w:t>
            </w:r>
            <w:r w:rsidRPr="0065112E">
              <w:rPr>
                <w:rFonts w:ascii="Arial" w:hAnsi="Arial" w:cs="Arial"/>
              </w:rPr>
              <w:t>облюдение морально-этических норм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rPr>
                <w:rFonts w:ascii="Arial" w:hAnsi="Arial" w:cs="Arial"/>
              </w:rPr>
            </w:pPr>
            <w:r w:rsidRPr="0065112E">
              <w:rPr>
                <w:rFonts w:ascii="Arial" w:hAnsi="Arial" w:cs="Arial"/>
              </w:rPr>
              <w:t>отсутствие замечаний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8A4433" w:rsidP="008A4433">
            <w:pPr>
              <w:jc w:val="center"/>
              <w:rPr>
                <w:rFonts w:ascii="Arial" w:hAnsi="Arial" w:cs="Arial"/>
                <w:bCs/>
              </w:rPr>
            </w:pPr>
            <w:r>
              <w:rPr>
                <w:rFonts w:ascii="Arial" w:hAnsi="Arial" w:cs="Arial"/>
                <w:bCs/>
              </w:rPr>
              <w:t>48</w:t>
            </w:r>
          </w:p>
        </w:tc>
      </w:tr>
      <w:tr w:rsidR="009D61B1" w:rsidRPr="00FF0515" w:rsidTr="004B497E">
        <w:trPr>
          <w:trHeight w:val="70"/>
        </w:trPr>
        <w:tc>
          <w:tcPr>
            <w:tcW w:w="7513" w:type="dxa"/>
            <w:gridSpan w:val="2"/>
            <w:tcBorders>
              <w:top w:val="single" w:sz="4" w:space="0" w:color="auto"/>
              <w:left w:val="single" w:sz="4" w:space="0" w:color="auto"/>
              <w:bottom w:val="single" w:sz="4" w:space="0" w:color="auto"/>
              <w:right w:val="single" w:sz="4" w:space="0" w:color="auto"/>
            </w:tcBorders>
            <w:vAlign w:val="center"/>
          </w:tcPr>
          <w:p w:rsidR="009D61B1" w:rsidRPr="0065112E" w:rsidRDefault="009D61B1" w:rsidP="009D61B1">
            <w:pPr>
              <w:jc w:val="right"/>
              <w:rPr>
                <w:rFonts w:ascii="Arial" w:hAnsi="Arial" w:cs="Arial"/>
              </w:rPr>
            </w:pPr>
            <w:r>
              <w:rPr>
                <w:rFonts w:ascii="Arial" w:hAnsi="Arial" w:cs="Arial"/>
              </w:rPr>
              <w:t>Всего:</w:t>
            </w:r>
          </w:p>
        </w:tc>
        <w:tc>
          <w:tcPr>
            <w:tcW w:w="1843" w:type="dxa"/>
            <w:tcBorders>
              <w:top w:val="single" w:sz="4" w:space="0" w:color="auto"/>
              <w:left w:val="single" w:sz="4" w:space="0" w:color="auto"/>
              <w:bottom w:val="single" w:sz="4" w:space="0" w:color="auto"/>
              <w:right w:val="single" w:sz="4" w:space="0" w:color="auto"/>
            </w:tcBorders>
            <w:vAlign w:val="center"/>
          </w:tcPr>
          <w:p w:rsidR="009D61B1" w:rsidRPr="0065112E" w:rsidRDefault="008A4433" w:rsidP="009D61B1">
            <w:pPr>
              <w:jc w:val="center"/>
              <w:rPr>
                <w:rFonts w:ascii="Arial" w:hAnsi="Arial" w:cs="Arial"/>
                <w:bCs/>
              </w:rPr>
            </w:pPr>
            <w:r>
              <w:rPr>
                <w:rFonts w:ascii="Arial" w:hAnsi="Arial" w:cs="Arial"/>
                <w:bCs/>
              </w:rPr>
              <w:t>433,00</w:t>
            </w:r>
          </w:p>
        </w:tc>
      </w:tr>
    </w:tbl>
    <w:p w:rsidR="00E00C91" w:rsidRPr="008E2EF6" w:rsidRDefault="00E00C91" w:rsidP="00E00C91">
      <w:pPr>
        <w:pStyle w:val="ConsPlusNormal"/>
        <w:jc w:val="center"/>
        <w:rPr>
          <w:b/>
          <w:sz w:val="24"/>
          <w:szCs w:val="24"/>
        </w:rPr>
      </w:pPr>
      <w:r w:rsidRPr="008E2EF6">
        <w:rPr>
          <w:b/>
          <w:sz w:val="24"/>
          <w:szCs w:val="24"/>
        </w:rPr>
        <w:t>1</w:t>
      </w:r>
      <w:r w:rsidR="003C0B03">
        <w:rPr>
          <w:b/>
          <w:sz w:val="24"/>
          <w:szCs w:val="24"/>
        </w:rPr>
        <w:t>1</w:t>
      </w:r>
      <w:r w:rsidRPr="008E2EF6">
        <w:rPr>
          <w:b/>
          <w:sz w:val="24"/>
          <w:szCs w:val="24"/>
        </w:rPr>
        <w:t xml:space="preserve">. </w:t>
      </w:r>
      <w:r>
        <w:rPr>
          <w:b/>
          <w:sz w:val="24"/>
          <w:szCs w:val="24"/>
        </w:rPr>
        <w:t>Дорожный мастер</w:t>
      </w:r>
    </w:p>
    <w:tbl>
      <w:tblPr>
        <w:tblW w:w="9402" w:type="dxa"/>
        <w:tblLook w:val="04A0" w:firstRow="1" w:lastRow="0" w:firstColumn="1" w:lastColumn="0" w:noHBand="0" w:noVBand="1"/>
      </w:tblPr>
      <w:tblGrid>
        <w:gridCol w:w="4083"/>
        <w:gridCol w:w="3567"/>
        <w:gridCol w:w="1752"/>
      </w:tblGrid>
      <w:tr w:rsidR="00E00C91" w:rsidRPr="00FF0515" w:rsidTr="00C431ED">
        <w:trPr>
          <w:trHeight w:val="1255"/>
        </w:trPr>
        <w:tc>
          <w:tcPr>
            <w:tcW w:w="4083" w:type="dxa"/>
            <w:tcBorders>
              <w:top w:val="single" w:sz="4" w:space="0" w:color="auto"/>
              <w:left w:val="single" w:sz="4" w:space="0" w:color="auto"/>
              <w:bottom w:val="single" w:sz="4" w:space="0" w:color="auto"/>
              <w:right w:val="single" w:sz="4" w:space="0" w:color="auto"/>
            </w:tcBorders>
            <w:noWrap/>
            <w:vAlign w:val="center"/>
            <w:hideMark/>
          </w:tcPr>
          <w:p w:rsidR="00E00C91" w:rsidRPr="00527B86" w:rsidRDefault="00E00C91" w:rsidP="00C431ED">
            <w:pPr>
              <w:autoSpaceDN w:val="0"/>
              <w:jc w:val="center"/>
              <w:rPr>
                <w:rFonts w:ascii="Arial" w:hAnsi="Arial" w:cs="Arial"/>
                <w:bCs/>
              </w:rPr>
            </w:pPr>
            <w:r w:rsidRPr="00527B86">
              <w:rPr>
                <w:rFonts w:ascii="Arial" w:hAnsi="Arial" w:cs="Arial"/>
                <w:bCs/>
              </w:rPr>
              <w:t>Наименование показателя</w:t>
            </w:r>
          </w:p>
        </w:tc>
        <w:tc>
          <w:tcPr>
            <w:tcW w:w="3567" w:type="dxa"/>
            <w:tcBorders>
              <w:top w:val="single" w:sz="4" w:space="0" w:color="auto"/>
              <w:left w:val="nil"/>
              <w:bottom w:val="single" w:sz="4" w:space="0" w:color="auto"/>
              <w:right w:val="nil"/>
            </w:tcBorders>
            <w:vAlign w:val="center"/>
            <w:hideMark/>
          </w:tcPr>
          <w:p w:rsidR="00E00C91" w:rsidRPr="00527B86" w:rsidRDefault="00E00C91" w:rsidP="00C431ED">
            <w:pPr>
              <w:autoSpaceDN w:val="0"/>
              <w:jc w:val="center"/>
              <w:rPr>
                <w:rFonts w:ascii="Arial" w:hAnsi="Arial" w:cs="Arial"/>
                <w:bCs/>
              </w:rPr>
            </w:pPr>
            <w:r w:rsidRPr="00527B86">
              <w:rPr>
                <w:rFonts w:ascii="Arial" w:hAnsi="Arial" w:cs="Arial"/>
                <w:bCs/>
              </w:rPr>
              <w:t>Критерии оценки результативности и качества труда для определения размеров выплат</w:t>
            </w:r>
          </w:p>
        </w:tc>
        <w:tc>
          <w:tcPr>
            <w:tcW w:w="1752" w:type="dxa"/>
            <w:tcBorders>
              <w:top w:val="single" w:sz="4" w:space="0" w:color="auto"/>
              <w:left w:val="single" w:sz="4" w:space="0" w:color="auto"/>
              <w:bottom w:val="single" w:sz="4" w:space="0" w:color="auto"/>
              <w:right w:val="single" w:sz="4" w:space="0" w:color="auto"/>
            </w:tcBorders>
            <w:vAlign w:val="center"/>
            <w:hideMark/>
          </w:tcPr>
          <w:p w:rsidR="00E00C91" w:rsidRPr="00527B86" w:rsidRDefault="00E00C91" w:rsidP="00C431ED">
            <w:pPr>
              <w:autoSpaceDN w:val="0"/>
              <w:jc w:val="center"/>
              <w:rPr>
                <w:rFonts w:ascii="Arial" w:hAnsi="Arial" w:cs="Arial"/>
                <w:bCs/>
              </w:rPr>
            </w:pPr>
            <w:r w:rsidRPr="00527B86">
              <w:rPr>
                <w:rFonts w:ascii="Arial" w:hAnsi="Arial" w:cs="Arial"/>
                <w:bCs/>
              </w:rPr>
              <w:t>Предельный размер доплат в процентах от оклада</w:t>
            </w:r>
          </w:p>
        </w:tc>
      </w:tr>
      <w:tr w:rsidR="00E00C91" w:rsidRPr="00FF0515" w:rsidTr="00C431ED">
        <w:trPr>
          <w:trHeight w:val="523"/>
        </w:trPr>
        <w:tc>
          <w:tcPr>
            <w:tcW w:w="9402" w:type="dxa"/>
            <w:gridSpan w:val="3"/>
            <w:tcBorders>
              <w:top w:val="nil"/>
              <w:left w:val="single" w:sz="4" w:space="0" w:color="auto"/>
              <w:bottom w:val="single" w:sz="4" w:space="0" w:color="auto"/>
              <w:right w:val="single" w:sz="4" w:space="0" w:color="auto"/>
            </w:tcBorders>
            <w:noWrap/>
            <w:vAlign w:val="bottom"/>
            <w:hideMark/>
          </w:tcPr>
          <w:p w:rsidR="00E00C91" w:rsidRPr="00527B86" w:rsidRDefault="00E00C91" w:rsidP="00C431ED">
            <w:pPr>
              <w:autoSpaceDN w:val="0"/>
              <w:jc w:val="center"/>
              <w:rPr>
                <w:rFonts w:ascii="Arial" w:hAnsi="Arial" w:cs="Arial"/>
              </w:rPr>
            </w:pPr>
            <w:r w:rsidRPr="00527B86">
              <w:rPr>
                <w:rFonts w:ascii="Arial" w:hAnsi="Arial" w:cs="Arial"/>
                <w:bCs/>
              </w:rPr>
              <w:t>Выплаты за важность выполняемой работы, степень самостоятельности и ответственности поставленных задач</w:t>
            </w:r>
            <w:r w:rsidRPr="00527B86">
              <w:rPr>
                <w:rFonts w:ascii="Arial" w:hAnsi="Arial" w:cs="Arial"/>
              </w:rPr>
              <w:t>  </w:t>
            </w:r>
          </w:p>
        </w:tc>
      </w:tr>
      <w:tr w:rsidR="00E00C91" w:rsidRPr="00FF0515" w:rsidTr="00C431ED">
        <w:trPr>
          <w:trHeight w:val="375"/>
        </w:trPr>
        <w:tc>
          <w:tcPr>
            <w:tcW w:w="4083" w:type="dxa"/>
            <w:vMerge w:val="restart"/>
            <w:tcBorders>
              <w:top w:val="nil"/>
              <w:left w:val="single" w:sz="4" w:space="0" w:color="auto"/>
              <w:right w:val="single" w:sz="4" w:space="0" w:color="auto"/>
            </w:tcBorders>
          </w:tcPr>
          <w:p w:rsidR="00E00C91" w:rsidRPr="00527B86" w:rsidRDefault="00E00C91" w:rsidP="00C431ED">
            <w:pPr>
              <w:autoSpaceDN w:val="0"/>
              <w:adjustRightInd w:val="0"/>
              <w:rPr>
                <w:rFonts w:ascii="Arial" w:eastAsia="Calibri" w:hAnsi="Arial" w:cs="Arial"/>
              </w:rPr>
            </w:pPr>
            <w:r w:rsidRPr="00E00C91">
              <w:rPr>
                <w:rFonts w:ascii="Arial" w:eastAsia="Calibri" w:hAnsi="Arial" w:cs="Arial"/>
              </w:rPr>
              <w:t>Обеспечение закрепленного за работником направления деятельности учреждения</w:t>
            </w:r>
          </w:p>
        </w:tc>
        <w:tc>
          <w:tcPr>
            <w:tcW w:w="3567" w:type="dxa"/>
            <w:hideMark/>
          </w:tcPr>
          <w:p w:rsidR="00E00C91" w:rsidRPr="00527B86" w:rsidRDefault="00E00C91" w:rsidP="00C431ED">
            <w:pPr>
              <w:autoSpaceDN w:val="0"/>
              <w:adjustRightInd w:val="0"/>
              <w:ind w:left="14"/>
              <w:rPr>
                <w:rFonts w:ascii="Arial" w:eastAsia="Calibri" w:hAnsi="Arial" w:cs="Arial"/>
              </w:rPr>
            </w:pPr>
            <w:r w:rsidRPr="00E00C91">
              <w:rPr>
                <w:rFonts w:ascii="Arial" w:hAnsi="Arial" w:cs="Arial"/>
              </w:rPr>
              <w:t>инициация предложений, проектов, направленных на улучшение качества выполнения работ и оказания услуг</w:t>
            </w:r>
          </w:p>
        </w:tc>
        <w:tc>
          <w:tcPr>
            <w:tcW w:w="1752" w:type="dxa"/>
            <w:tcBorders>
              <w:top w:val="nil"/>
              <w:left w:val="single" w:sz="4" w:space="0" w:color="auto"/>
              <w:bottom w:val="nil"/>
              <w:right w:val="single" w:sz="4" w:space="0" w:color="auto"/>
            </w:tcBorders>
            <w:noWrap/>
            <w:vAlign w:val="center"/>
          </w:tcPr>
          <w:p w:rsidR="00E00C91" w:rsidRPr="00DD738F" w:rsidRDefault="008A4433" w:rsidP="00C431ED">
            <w:pPr>
              <w:autoSpaceDN w:val="0"/>
              <w:adjustRightInd w:val="0"/>
              <w:jc w:val="center"/>
              <w:rPr>
                <w:rFonts w:ascii="Arial" w:eastAsia="Calibri" w:hAnsi="Arial" w:cs="Arial"/>
                <w:bCs/>
                <w:color w:val="auto"/>
              </w:rPr>
            </w:pPr>
            <w:r w:rsidRPr="00DD738F">
              <w:rPr>
                <w:rFonts w:ascii="Arial" w:eastAsia="Calibri" w:hAnsi="Arial" w:cs="Arial"/>
                <w:bCs/>
                <w:color w:val="auto"/>
              </w:rPr>
              <w:t>10</w:t>
            </w:r>
          </w:p>
        </w:tc>
      </w:tr>
      <w:tr w:rsidR="00E00C91" w:rsidRPr="00FF0515" w:rsidTr="00C431ED">
        <w:trPr>
          <w:trHeight w:val="375"/>
        </w:trPr>
        <w:tc>
          <w:tcPr>
            <w:tcW w:w="4083" w:type="dxa"/>
            <w:vMerge/>
            <w:tcBorders>
              <w:left w:val="single" w:sz="4" w:space="0" w:color="auto"/>
              <w:right w:val="single" w:sz="4" w:space="0" w:color="auto"/>
            </w:tcBorders>
          </w:tcPr>
          <w:p w:rsidR="00E00C91" w:rsidRPr="00527B86" w:rsidRDefault="00E00C91" w:rsidP="00C431ED">
            <w:pPr>
              <w:autoSpaceDN w:val="0"/>
              <w:adjustRightInd w:val="0"/>
              <w:rPr>
                <w:rFonts w:ascii="Arial" w:hAnsi="Arial" w:cs="Arial"/>
              </w:rPr>
            </w:pPr>
          </w:p>
        </w:tc>
        <w:tc>
          <w:tcPr>
            <w:tcW w:w="3567" w:type="dxa"/>
            <w:tcBorders>
              <w:top w:val="single" w:sz="4" w:space="0" w:color="auto"/>
              <w:left w:val="nil"/>
              <w:bottom w:val="single" w:sz="4" w:space="0" w:color="auto"/>
              <w:right w:val="nil"/>
            </w:tcBorders>
            <w:hideMark/>
          </w:tcPr>
          <w:p w:rsidR="00E00C91" w:rsidRPr="00527B86" w:rsidRDefault="00E00C91" w:rsidP="00C431ED">
            <w:pPr>
              <w:autoSpaceDN w:val="0"/>
              <w:adjustRightInd w:val="0"/>
              <w:ind w:left="14"/>
              <w:rPr>
                <w:rFonts w:ascii="Arial" w:hAnsi="Arial" w:cs="Arial"/>
              </w:rPr>
            </w:pPr>
            <w:r w:rsidRPr="00E00C91">
              <w:rPr>
                <w:rFonts w:ascii="Arial" w:hAnsi="Arial" w:cs="Arial"/>
              </w:rPr>
              <w:t>разработка и применение новых технологий при решении задач, стоящих перед учреждением</w:t>
            </w:r>
          </w:p>
        </w:tc>
        <w:tc>
          <w:tcPr>
            <w:tcW w:w="1752" w:type="dxa"/>
            <w:tcBorders>
              <w:top w:val="single" w:sz="4" w:space="0" w:color="auto"/>
              <w:left w:val="single" w:sz="4" w:space="0" w:color="auto"/>
              <w:bottom w:val="single" w:sz="4" w:space="0" w:color="auto"/>
              <w:right w:val="single" w:sz="4" w:space="0" w:color="auto"/>
            </w:tcBorders>
            <w:noWrap/>
            <w:vAlign w:val="center"/>
          </w:tcPr>
          <w:p w:rsidR="00E00C91" w:rsidRPr="00DD738F" w:rsidRDefault="008A4433" w:rsidP="00C431ED">
            <w:pPr>
              <w:autoSpaceDN w:val="0"/>
              <w:jc w:val="center"/>
              <w:rPr>
                <w:rFonts w:ascii="Arial" w:hAnsi="Arial" w:cs="Arial"/>
                <w:bCs/>
                <w:color w:val="auto"/>
              </w:rPr>
            </w:pPr>
            <w:r w:rsidRPr="00DD738F">
              <w:rPr>
                <w:rFonts w:ascii="Arial" w:hAnsi="Arial" w:cs="Arial"/>
                <w:bCs/>
                <w:color w:val="auto"/>
              </w:rPr>
              <w:t>20</w:t>
            </w:r>
          </w:p>
        </w:tc>
      </w:tr>
      <w:tr w:rsidR="00E00C91" w:rsidRPr="00FF0515" w:rsidTr="00C431ED">
        <w:trPr>
          <w:trHeight w:val="375"/>
        </w:trPr>
        <w:tc>
          <w:tcPr>
            <w:tcW w:w="4083" w:type="dxa"/>
            <w:vMerge/>
            <w:tcBorders>
              <w:left w:val="single" w:sz="4" w:space="0" w:color="auto"/>
              <w:bottom w:val="single" w:sz="4" w:space="0" w:color="auto"/>
              <w:right w:val="single" w:sz="4" w:space="0" w:color="auto"/>
            </w:tcBorders>
          </w:tcPr>
          <w:p w:rsidR="00E00C91" w:rsidRPr="00527B86" w:rsidRDefault="00E00C91" w:rsidP="00C431ED">
            <w:pPr>
              <w:autoSpaceDN w:val="0"/>
              <w:adjustRightInd w:val="0"/>
              <w:rPr>
                <w:rFonts w:ascii="Arial" w:hAnsi="Arial" w:cs="Arial"/>
                <w:highlight w:val="green"/>
              </w:rPr>
            </w:pPr>
          </w:p>
        </w:tc>
        <w:tc>
          <w:tcPr>
            <w:tcW w:w="3567" w:type="dxa"/>
            <w:tcBorders>
              <w:top w:val="single" w:sz="4" w:space="0" w:color="auto"/>
              <w:left w:val="nil"/>
              <w:bottom w:val="single" w:sz="4" w:space="0" w:color="auto"/>
              <w:right w:val="nil"/>
            </w:tcBorders>
            <w:hideMark/>
          </w:tcPr>
          <w:p w:rsidR="00E00C91" w:rsidRPr="00527B86" w:rsidRDefault="00E00C91" w:rsidP="00C431ED">
            <w:pPr>
              <w:ind w:left="14"/>
              <w:rPr>
                <w:rFonts w:ascii="Arial" w:hAnsi="Arial" w:cs="Arial"/>
                <w:highlight w:val="green"/>
              </w:rPr>
            </w:pPr>
            <w:r w:rsidRPr="00E00C91">
              <w:rPr>
                <w:rFonts w:ascii="Arial" w:hAnsi="Arial" w:cs="Arial"/>
              </w:rPr>
              <w:t>достижение конкретно измеримых положительных результатов в деятельности учреждения</w:t>
            </w:r>
          </w:p>
        </w:tc>
        <w:tc>
          <w:tcPr>
            <w:tcW w:w="1752" w:type="dxa"/>
            <w:tcBorders>
              <w:top w:val="single" w:sz="4" w:space="0" w:color="auto"/>
              <w:left w:val="single" w:sz="4" w:space="0" w:color="auto"/>
              <w:bottom w:val="single" w:sz="4" w:space="0" w:color="auto"/>
              <w:right w:val="single" w:sz="4" w:space="0" w:color="auto"/>
            </w:tcBorders>
            <w:noWrap/>
            <w:vAlign w:val="center"/>
          </w:tcPr>
          <w:p w:rsidR="00E00C91" w:rsidRPr="00DD738F" w:rsidRDefault="008A4433" w:rsidP="00C431ED">
            <w:pPr>
              <w:autoSpaceDN w:val="0"/>
              <w:jc w:val="center"/>
              <w:rPr>
                <w:rFonts w:ascii="Arial" w:hAnsi="Arial" w:cs="Arial"/>
                <w:bCs/>
                <w:color w:val="auto"/>
              </w:rPr>
            </w:pPr>
            <w:r w:rsidRPr="00DD738F">
              <w:rPr>
                <w:rFonts w:ascii="Arial" w:hAnsi="Arial" w:cs="Arial"/>
                <w:bCs/>
                <w:color w:val="auto"/>
              </w:rPr>
              <w:t>25</w:t>
            </w:r>
          </w:p>
        </w:tc>
      </w:tr>
      <w:tr w:rsidR="00E00C91" w:rsidRPr="00FF0515" w:rsidTr="00E00C91">
        <w:trPr>
          <w:trHeight w:val="330"/>
        </w:trPr>
        <w:tc>
          <w:tcPr>
            <w:tcW w:w="4083" w:type="dxa"/>
            <w:tcBorders>
              <w:top w:val="nil"/>
              <w:left w:val="single" w:sz="4" w:space="0" w:color="auto"/>
              <w:bottom w:val="single" w:sz="4" w:space="0" w:color="auto"/>
              <w:right w:val="single" w:sz="4" w:space="0" w:color="auto"/>
            </w:tcBorders>
            <w:vAlign w:val="bottom"/>
            <w:hideMark/>
          </w:tcPr>
          <w:p w:rsidR="00E00C91" w:rsidRPr="00527B86" w:rsidRDefault="00E00C91" w:rsidP="00C431ED">
            <w:pPr>
              <w:autoSpaceDN w:val="0"/>
              <w:rPr>
                <w:rFonts w:ascii="Arial" w:hAnsi="Arial" w:cs="Arial"/>
              </w:rPr>
            </w:pPr>
            <w:r>
              <w:rPr>
                <w:rFonts w:ascii="Arial" w:hAnsi="Arial" w:cs="Arial"/>
                <w:spacing w:val="-2"/>
              </w:rPr>
              <w:t>у</w:t>
            </w:r>
            <w:r w:rsidRPr="00527B86">
              <w:rPr>
                <w:rFonts w:ascii="Arial" w:hAnsi="Arial" w:cs="Arial"/>
                <w:spacing w:val="-2"/>
              </w:rPr>
              <w:t>мение самостоятельно принимать решения</w:t>
            </w:r>
          </w:p>
        </w:tc>
        <w:tc>
          <w:tcPr>
            <w:tcW w:w="3567" w:type="dxa"/>
            <w:tcBorders>
              <w:top w:val="nil"/>
              <w:left w:val="nil"/>
              <w:bottom w:val="single" w:sz="4" w:space="0" w:color="auto"/>
              <w:right w:val="nil"/>
            </w:tcBorders>
            <w:hideMark/>
          </w:tcPr>
          <w:p w:rsidR="00E00C91" w:rsidRPr="00527B86" w:rsidRDefault="00E00C91" w:rsidP="00E00C91">
            <w:pPr>
              <w:rPr>
                <w:rFonts w:ascii="Arial" w:hAnsi="Arial" w:cs="Arial"/>
              </w:rPr>
            </w:pPr>
            <w:r>
              <w:rPr>
                <w:rFonts w:ascii="Arial" w:hAnsi="Arial" w:cs="Arial"/>
              </w:rPr>
              <w:t xml:space="preserve">оперативное принятие решений </w:t>
            </w:r>
          </w:p>
        </w:tc>
        <w:tc>
          <w:tcPr>
            <w:tcW w:w="1752" w:type="dxa"/>
            <w:tcBorders>
              <w:top w:val="nil"/>
              <w:left w:val="single" w:sz="4" w:space="0" w:color="auto"/>
              <w:bottom w:val="single" w:sz="4" w:space="0" w:color="auto"/>
              <w:right w:val="single" w:sz="4" w:space="0" w:color="auto"/>
            </w:tcBorders>
            <w:noWrap/>
            <w:vAlign w:val="center"/>
          </w:tcPr>
          <w:p w:rsidR="00E00C91" w:rsidRPr="00DD738F" w:rsidRDefault="008A4433" w:rsidP="00C431ED">
            <w:pPr>
              <w:autoSpaceDN w:val="0"/>
              <w:jc w:val="center"/>
              <w:rPr>
                <w:rFonts w:ascii="Arial" w:hAnsi="Arial" w:cs="Arial"/>
                <w:bCs/>
                <w:color w:val="auto"/>
              </w:rPr>
            </w:pPr>
            <w:r w:rsidRPr="00DD738F">
              <w:rPr>
                <w:rFonts w:ascii="Arial" w:hAnsi="Arial" w:cs="Arial"/>
                <w:bCs/>
                <w:color w:val="auto"/>
              </w:rPr>
              <w:t>20</w:t>
            </w:r>
          </w:p>
        </w:tc>
      </w:tr>
      <w:tr w:rsidR="00E00C91" w:rsidRPr="00FF0515" w:rsidTr="004B497E">
        <w:trPr>
          <w:trHeight w:val="70"/>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E00C91" w:rsidRPr="00527B86" w:rsidRDefault="00E00C91" w:rsidP="00C431ED">
            <w:pPr>
              <w:autoSpaceDN w:val="0"/>
              <w:jc w:val="center"/>
              <w:rPr>
                <w:rFonts w:ascii="Arial" w:hAnsi="Arial" w:cs="Arial"/>
              </w:rPr>
            </w:pPr>
            <w:r w:rsidRPr="00527B86">
              <w:rPr>
                <w:rFonts w:ascii="Arial" w:hAnsi="Arial" w:cs="Arial"/>
                <w:bCs/>
              </w:rPr>
              <w:t>Выплата за интенсивность и высокие результаты работы:</w:t>
            </w:r>
          </w:p>
        </w:tc>
      </w:tr>
      <w:tr w:rsidR="00E00C91" w:rsidRPr="00FF0515" w:rsidTr="004B497E">
        <w:trPr>
          <w:trHeight w:val="70"/>
        </w:trPr>
        <w:tc>
          <w:tcPr>
            <w:tcW w:w="4083" w:type="dxa"/>
            <w:vMerge w:val="restart"/>
            <w:tcBorders>
              <w:top w:val="single" w:sz="4" w:space="0" w:color="auto"/>
              <w:left w:val="single" w:sz="4" w:space="0" w:color="auto"/>
              <w:right w:val="single" w:sz="4" w:space="0" w:color="auto"/>
            </w:tcBorders>
            <w:hideMark/>
          </w:tcPr>
          <w:p w:rsidR="00E00C91" w:rsidRPr="00527B86" w:rsidRDefault="00E00C91" w:rsidP="00C431ED">
            <w:pPr>
              <w:autoSpaceDN w:val="0"/>
              <w:rPr>
                <w:rFonts w:ascii="Arial" w:hAnsi="Arial" w:cs="Arial"/>
              </w:rPr>
            </w:pPr>
            <w:r w:rsidRPr="00E00C91">
              <w:rPr>
                <w:rFonts w:ascii="Arial" w:hAnsi="Arial" w:cs="Arial"/>
              </w:rPr>
              <w:t>Интенсивность труда</w:t>
            </w:r>
          </w:p>
        </w:tc>
        <w:tc>
          <w:tcPr>
            <w:tcW w:w="3567" w:type="dxa"/>
            <w:tcBorders>
              <w:top w:val="single" w:sz="4" w:space="0" w:color="auto"/>
              <w:left w:val="nil"/>
              <w:bottom w:val="nil"/>
              <w:right w:val="nil"/>
            </w:tcBorders>
            <w:hideMark/>
          </w:tcPr>
          <w:p w:rsidR="00E00C91" w:rsidRPr="00527B86" w:rsidRDefault="00E00C91" w:rsidP="00C431ED">
            <w:pPr>
              <w:autoSpaceDN w:val="0"/>
              <w:jc w:val="both"/>
              <w:rPr>
                <w:rFonts w:ascii="Arial" w:hAnsi="Arial" w:cs="Arial"/>
              </w:rPr>
            </w:pPr>
            <w:r>
              <w:rPr>
                <w:rFonts w:ascii="Arial" w:hAnsi="Arial" w:cs="Arial"/>
              </w:rPr>
              <w:t>в</w:t>
            </w:r>
            <w:r w:rsidRPr="00E00C91">
              <w:rPr>
                <w:rFonts w:ascii="Arial" w:hAnsi="Arial" w:cs="Arial"/>
              </w:rPr>
              <w:t xml:space="preserve">несение предложений по совершенствованию профессиональной </w:t>
            </w:r>
            <w:r w:rsidRPr="00E00C91">
              <w:rPr>
                <w:rFonts w:ascii="Arial" w:hAnsi="Arial" w:cs="Arial"/>
              </w:rPr>
              <w:lastRenderedPageBreak/>
              <w:t>деятельности и их внедрение</w:t>
            </w:r>
          </w:p>
        </w:tc>
        <w:tc>
          <w:tcPr>
            <w:tcW w:w="1752" w:type="dxa"/>
            <w:tcBorders>
              <w:top w:val="single" w:sz="4" w:space="0" w:color="auto"/>
              <w:left w:val="single" w:sz="4" w:space="0" w:color="auto"/>
              <w:bottom w:val="nil"/>
              <w:right w:val="single" w:sz="4" w:space="0" w:color="auto"/>
            </w:tcBorders>
            <w:noWrap/>
            <w:vAlign w:val="center"/>
          </w:tcPr>
          <w:p w:rsidR="00E00C91" w:rsidRPr="003B26D3" w:rsidRDefault="008A4433" w:rsidP="00C431ED">
            <w:pPr>
              <w:autoSpaceDN w:val="0"/>
              <w:jc w:val="center"/>
              <w:rPr>
                <w:rFonts w:ascii="Arial" w:hAnsi="Arial" w:cs="Arial"/>
                <w:bCs/>
              </w:rPr>
            </w:pPr>
            <w:r>
              <w:rPr>
                <w:rFonts w:ascii="Arial" w:hAnsi="Arial" w:cs="Arial"/>
                <w:bCs/>
              </w:rPr>
              <w:lastRenderedPageBreak/>
              <w:t>35</w:t>
            </w:r>
          </w:p>
        </w:tc>
      </w:tr>
      <w:tr w:rsidR="00E00C91" w:rsidRPr="00FF0515" w:rsidTr="00E00C91">
        <w:trPr>
          <w:trHeight w:val="635"/>
        </w:trPr>
        <w:tc>
          <w:tcPr>
            <w:tcW w:w="4083" w:type="dxa"/>
            <w:vMerge/>
            <w:tcBorders>
              <w:left w:val="single" w:sz="4" w:space="0" w:color="auto"/>
              <w:bottom w:val="single" w:sz="4" w:space="0" w:color="auto"/>
              <w:right w:val="single" w:sz="4" w:space="0" w:color="auto"/>
            </w:tcBorders>
            <w:hideMark/>
          </w:tcPr>
          <w:p w:rsidR="00E00C91" w:rsidRPr="00527B86" w:rsidRDefault="00E00C91" w:rsidP="00C431ED">
            <w:pPr>
              <w:autoSpaceDN w:val="0"/>
              <w:rPr>
                <w:rFonts w:ascii="Arial" w:hAnsi="Arial" w:cs="Arial"/>
              </w:rPr>
            </w:pPr>
          </w:p>
        </w:tc>
        <w:tc>
          <w:tcPr>
            <w:tcW w:w="3567" w:type="dxa"/>
            <w:tcBorders>
              <w:top w:val="single" w:sz="4" w:space="0" w:color="auto"/>
              <w:left w:val="nil"/>
              <w:bottom w:val="single" w:sz="4" w:space="0" w:color="auto"/>
              <w:right w:val="nil"/>
            </w:tcBorders>
            <w:hideMark/>
          </w:tcPr>
          <w:p w:rsidR="00E00C91" w:rsidRPr="00527B86" w:rsidRDefault="00E00C91" w:rsidP="00C431ED">
            <w:pPr>
              <w:pStyle w:val="ConsPlusNormal"/>
              <w:jc w:val="both"/>
              <w:rPr>
                <w:sz w:val="24"/>
                <w:szCs w:val="24"/>
              </w:rPr>
            </w:pPr>
            <w:r>
              <w:rPr>
                <w:sz w:val="24"/>
                <w:szCs w:val="24"/>
              </w:rPr>
              <w:t>в</w:t>
            </w:r>
            <w:r w:rsidRPr="00E00C91">
              <w:rPr>
                <w:sz w:val="24"/>
                <w:szCs w:val="24"/>
              </w:rPr>
              <w:t>ыполнение большего объема работы с использованием меньшего количества ресурсов (материальных, трудовых, временных)</w:t>
            </w:r>
          </w:p>
        </w:tc>
        <w:tc>
          <w:tcPr>
            <w:tcW w:w="1752" w:type="dxa"/>
            <w:tcBorders>
              <w:top w:val="single" w:sz="4" w:space="0" w:color="auto"/>
              <w:left w:val="single" w:sz="4" w:space="0" w:color="auto"/>
              <w:bottom w:val="single" w:sz="4" w:space="0" w:color="auto"/>
              <w:right w:val="single" w:sz="4" w:space="0" w:color="auto"/>
            </w:tcBorders>
            <w:noWrap/>
            <w:vAlign w:val="center"/>
          </w:tcPr>
          <w:p w:rsidR="00E00C91" w:rsidRPr="003B26D3" w:rsidRDefault="008A4433" w:rsidP="00DD738F">
            <w:pPr>
              <w:autoSpaceDN w:val="0"/>
              <w:jc w:val="center"/>
              <w:rPr>
                <w:rFonts w:ascii="Arial" w:hAnsi="Arial" w:cs="Arial"/>
                <w:bCs/>
              </w:rPr>
            </w:pPr>
            <w:r>
              <w:rPr>
                <w:rFonts w:ascii="Arial" w:hAnsi="Arial" w:cs="Arial"/>
                <w:bCs/>
              </w:rPr>
              <w:t>2</w:t>
            </w:r>
            <w:r w:rsidR="00DD738F">
              <w:rPr>
                <w:rFonts w:ascii="Arial" w:hAnsi="Arial" w:cs="Arial"/>
                <w:bCs/>
              </w:rPr>
              <w:t>0</w:t>
            </w:r>
          </w:p>
        </w:tc>
      </w:tr>
      <w:tr w:rsidR="00E00C91" w:rsidRPr="003B26D3" w:rsidTr="00E00C91">
        <w:trPr>
          <w:trHeight w:val="339"/>
        </w:trPr>
        <w:tc>
          <w:tcPr>
            <w:tcW w:w="4083" w:type="dxa"/>
            <w:vMerge w:val="restart"/>
            <w:tcBorders>
              <w:top w:val="nil"/>
              <w:left w:val="single" w:sz="4" w:space="0" w:color="auto"/>
              <w:right w:val="single" w:sz="4" w:space="0" w:color="auto"/>
            </w:tcBorders>
          </w:tcPr>
          <w:p w:rsidR="00E00C91" w:rsidRPr="00527B86" w:rsidRDefault="00E00C91" w:rsidP="00C431ED">
            <w:pPr>
              <w:autoSpaceDN w:val="0"/>
              <w:rPr>
                <w:rFonts w:ascii="Arial" w:hAnsi="Arial" w:cs="Arial"/>
              </w:rPr>
            </w:pPr>
            <w:r w:rsidRPr="00E00C91">
              <w:rPr>
                <w:rFonts w:ascii="Arial" w:hAnsi="Arial" w:cs="Arial"/>
              </w:rPr>
              <w:t>Высокие результаты работы</w:t>
            </w:r>
          </w:p>
        </w:tc>
        <w:tc>
          <w:tcPr>
            <w:tcW w:w="3567" w:type="dxa"/>
            <w:tcBorders>
              <w:top w:val="nil"/>
              <w:left w:val="nil"/>
              <w:bottom w:val="single" w:sz="4" w:space="0" w:color="auto"/>
              <w:right w:val="nil"/>
            </w:tcBorders>
            <w:hideMark/>
          </w:tcPr>
          <w:p w:rsidR="00E00C91" w:rsidRPr="00527B86" w:rsidRDefault="00E00C91" w:rsidP="00C431ED">
            <w:pPr>
              <w:autoSpaceDN w:val="0"/>
              <w:jc w:val="both"/>
              <w:rPr>
                <w:rFonts w:ascii="Arial" w:hAnsi="Arial" w:cs="Arial"/>
              </w:rPr>
            </w:pPr>
            <w:r>
              <w:rPr>
                <w:rFonts w:ascii="Arial" w:hAnsi="Arial" w:cs="Arial"/>
              </w:rPr>
              <w:t>у</w:t>
            </w:r>
            <w:r w:rsidRPr="00E00C91">
              <w:rPr>
                <w:rFonts w:ascii="Arial" w:hAnsi="Arial" w:cs="Arial"/>
              </w:rPr>
              <w:t>частие в организации и проведении мероприятий, направленных на повышение имиджа учреждения</w:t>
            </w:r>
          </w:p>
        </w:tc>
        <w:tc>
          <w:tcPr>
            <w:tcW w:w="1752" w:type="dxa"/>
            <w:tcBorders>
              <w:top w:val="nil"/>
              <w:left w:val="single" w:sz="4" w:space="0" w:color="auto"/>
              <w:bottom w:val="single" w:sz="4" w:space="0" w:color="auto"/>
              <w:right w:val="single" w:sz="4" w:space="0" w:color="auto"/>
            </w:tcBorders>
            <w:noWrap/>
            <w:vAlign w:val="center"/>
          </w:tcPr>
          <w:p w:rsidR="00E00C91" w:rsidRPr="003B26D3" w:rsidRDefault="00DD738F" w:rsidP="00C431ED">
            <w:pPr>
              <w:autoSpaceDN w:val="0"/>
              <w:jc w:val="center"/>
              <w:rPr>
                <w:rFonts w:ascii="Arial" w:hAnsi="Arial" w:cs="Arial"/>
                <w:bCs/>
              </w:rPr>
            </w:pPr>
            <w:r>
              <w:rPr>
                <w:rFonts w:ascii="Arial" w:hAnsi="Arial" w:cs="Arial"/>
                <w:bCs/>
              </w:rPr>
              <w:t>3</w:t>
            </w:r>
            <w:r w:rsidR="008A4433">
              <w:rPr>
                <w:rFonts w:ascii="Arial" w:hAnsi="Arial" w:cs="Arial"/>
                <w:bCs/>
              </w:rPr>
              <w:t>5</w:t>
            </w:r>
          </w:p>
        </w:tc>
      </w:tr>
      <w:tr w:rsidR="00E00C91" w:rsidRPr="003B26D3" w:rsidTr="00E00C91">
        <w:trPr>
          <w:trHeight w:val="705"/>
        </w:trPr>
        <w:tc>
          <w:tcPr>
            <w:tcW w:w="4083" w:type="dxa"/>
            <w:vMerge/>
            <w:tcBorders>
              <w:left w:val="single" w:sz="4" w:space="0" w:color="auto"/>
              <w:bottom w:val="single" w:sz="4" w:space="0" w:color="auto"/>
              <w:right w:val="single" w:sz="4" w:space="0" w:color="auto"/>
            </w:tcBorders>
          </w:tcPr>
          <w:p w:rsidR="00E00C91" w:rsidRPr="00527B86" w:rsidRDefault="00E00C91" w:rsidP="00C431ED">
            <w:pPr>
              <w:autoSpaceDN w:val="0"/>
              <w:rPr>
                <w:rFonts w:ascii="Arial" w:hAnsi="Arial" w:cs="Arial"/>
              </w:rPr>
            </w:pPr>
          </w:p>
        </w:tc>
        <w:tc>
          <w:tcPr>
            <w:tcW w:w="3567" w:type="dxa"/>
            <w:tcBorders>
              <w:top w:val="nil"/>
              <w:left w:val="nil"/>
              <w:bottom w:val="single" w:sz="4" w:space="0" w:color="auto"/>
              <w:right w:val="nil"/>
            </w:tcBorders>
            <w:hideMark/>
          </w:tcPr>
          <w:p w:rsidR="00E00C91" w:rsidRPr="00527B86" w:rsidRDefault="00E00C91" w:rsidP="00C431ED">
            <w:pPr>
              <w:autoSpaceDN w:val="0"/>
              <w:jc w:val="both"/>
              <w:rPr>
                <w:rFonts w:ascii="Arial" w:hAnsi="Arial" w:cs="Arial"/>
              </w:rPr>
            </w:pPr>
            <w:r>
              <w:rPr>
                <w:rFonts w:ascii="Arial" w:hAnsi="Arial" w:cs="Arial"/>
              </w:rPr>
              <w:t>н</w:t>
            </w:r>
            <w:r w:rsidRPr="00E00C91">
              <w:rPr>
                <w:rFonts w:ascii="Arial" w:hAnsi="Arial" w:cs="Arial"/>
              </w:rPr>
              <w:t>епосредственное участие в реализации проектов, программ</w:t>
            </w:r>
          </w:p>
        </w:tc>
        <w:tc>
          <w:tcPr>
            <w:tcW w:w="1752" w:type="dxa"/>
            <w:tcBorders>
              <w:top w:val="nil"/>
              <w:left w:val="single" w:sz="4" w:space="0" w:color="auto"/>
              <w:bottom w:val="single" w:sz="4" w:space="0" w:color="auto"/>
              <w:right w:val="single" w:sz="4" w:space="0" w:color="auto"/>
            </w:tcBorders>
            <w:noWrap/>
            <w:vAlign w:val="center"/>
          </w:tcPr>
          <w:p w:rsidR="00E00C91" w:rsidRPr="003B26D3" w:rsidRDefault="00DD738F" w:rsidP="00DD738F">
            <w:pPr>
              <w:autoSpaceDN w:val="0"/>
              <w:jc w:val="center"/>
              <w:rPr>
                <w:rFonts w:ascii="Arial" w:hAnsi="Arial" w:cs="Arial"/>
                <w:bCs/>
              </w:rPr>
            </w:pPr>
            <w:r>
              <w:rPr>
                <w:rFonts w:ascii="Arial" w:hAnsi="Arial" w:cs="Arial"/>
                <w:bCs/>
              </w:rPr>
              <w:t>25</w:t>
            </w:r>
          </w:p>
        </w:tc>
      </w:tr>
      <w:tr w:rsidR="00E00C91" w:rsidRPr="003B26D3" w:rsidTr="004B497E">
        <w:trPr>
          <w:trHeight w:val="70"/>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E00C91" w:rsidRPr="003B26D3" w:rsidRDefault="00E00C91" w:rsidP="00C431ED">
            <w:pPr>
              <w:autoSpaceDN w:val="0"/>
              <w:jc w:val="center"/>
              <w:rPr>
                <w:rFonts w:ascii="Arial" w:hAnsi="Arial" w:cs="Arial"/>
              </w:rPr>
            </w:pPr>
            <w:r w:rsidRPr="003B26D3">
              <w:rPr>
                <w:rFonts w:ascii="Arial" w:hAnsi="Arial" w:cs="Arial"/>
                <w:bCs/>
              </w:rPr>
              <w:t>Выплата за качество выполняемых работ</w:t>
            </w:r>
          </w:p>
        </w:tc>
      </w:tr>
      <w:tr w:rsidR="00E00C91" w:rsidRPr="003B26D3" w:rsidTr="00C431ED">
        <w:trPr>
          <w:trHeight w:val="305"/>
        </w:trPr>
        <w:tc>
          <w:tcPr>
            <w:tcW w:w="4083" w:type="dxa"/>
            <w:vMerge w:val="restart"/>
            <w:tcBorders>
              <w:top w:val="nil"/>
              <w:left w:val="single" w:sz="4" w:space="0" w:color="auto"/>
              <w:right w:val="single" w:sz="4" w:space="0" w:color="auto"/>
            </w:tcBorders>
            <w:hideMark/>
          </w:tcPr>
          <w:p w:rsidR="00E00C91" w:rsidRPr="00527B86" w:rsidRDefault="00E00C91" w:rsidP="00C431ED">
            <w:pPr>
              <w:autoSpaceDN w:val="0"/>
              <w:rPr>
                <w:rFonts w:ascii="Arial" w:hAnsi="Arial" w:cs="Arial"/>
              </w:rPr>
            </w:pPr>
            <w:r>
              <w:rPr>
                <w:rFonts w:ascii="Arial" w:hAnsi="Arial" w:cs="Arial"/>
              </w:rPr>
              <w:t>К</w:t>
            </w:r>
            <w:r w:rsidRPr="00E00C91">
              <w:rPr>
                <w:rFonts w:ascii="Arial" w:hAnsi="Arial" w:cs="Arial"/>
              </w:rPr>
              <w:t>ачественное выполнение функций по обеспечению деятельности учреждения</w:t>
            </w:r>
          </w:p>
        </w:tc>
        <w:tc>
          <w:tcPr>
            <w:tcW w:w="3567" w:type="dxa"/>
            <w:tcBorders>
              <w:top w:val="nil"/>
              <w:left w:val="nil"/>
              <w:bottom w:val="single" w:sz="4" w:space="0" w:color="auto"/>
              <w:right w:val="nil"/>
            </w:tcBorders>
            <w:noWrap/>
            <w:hideMark/>
          </w:tcPr>
          <w:p w:rsidR="00E00C91" w:rsidRPr="00527B86" w:rsidRDefault="00E00C91" w:rsidP="00C431ED">
            <w:pPr>
              <w:autoSpaceDN w:val="0"/>
              <w:rPr>
                <w:rFonts w:ascii="Arial" w:hAnsi="Arial" w:cs="Arial"/>
              </w:rPr>
            </w:pPr>
            <w:r w:rsidRPr="00E00C91">
              <w:rPr>
                <w:rFonts w:ascii="Arial" w:hAnsi="Arial" w:cs="Arial"/>
              </w:rPr>
              <w:t>соответствие обслуживаемого объекта нормативным требованиям</w:t>
            </w:r>
          </w:p>
        </w:tc>
        <w:tc>
          <w:tcPr>
            <w:tcW w:w="1752" w:type="dxa"/>
            <w:tcBorders>
              <w:top w:val="nil"/>
              <w:left w:val="single" w:sz="4" w:space="0" w:color="auto"/>
              <w:bottom w:val="single" w:sz="4" w:space="0" w:color="auto"/>
              <w:right w:val="single" w:sz="4" w:space="0" w:color="auto"/>
            </w:tcBorders>
            <w:noWrap/>
            <w:vAlign w:val="center"/>
          </w:tcPr>
          <w:p w:rsidR="00E00C91" w:rsidRPr="003B26D3" w:rsidRDefault="008A4433" w:rsidP="00C431ED">
            <w:pPr>
              <w:autoSpaceDN w:val="0"/>
              <w:jc w:val="center"/>
              <w:rPr>
                <w:rFonts w:ascii="Arial" w:hAnsi="Arial" w:cs="Arial"/>
                <w:bCs/>
              </w:rPr>
            </w:pPr>
            <w:r>
              <w:rPr>
                <w:rFonts w:ascii="Arial" w:hAnsi="Arial" w:cs="Arial"/>
                <w:bCs/>
              </w:rPr>
              <w:t>35</w:t>
            </w:r>
          </w:p>
        </w:tc>
      </w:tr>
      <w:tr w:rsidR="00E00C91" w:rsidRPr="003B26D3" w:rsidTr="00C431ED">
        <w:trPr>
          <w:trHeight w:val="255"/>
        </w:trPr>
        <w:tc>
          <w:tcPr>
            <w:tcW w:w="4083" w:type="dxa"/>
            <w:vMerge/>
            <w:tcBorders>
              <w:left w:val="single" w:sz="4" w:space="0" w:color="auto"/>
              <w:bottom w:val="nil"/>
              <w:right w:val="single" w:sz="4" w:space="0" w:color="auto"/>
            </w:tcBorders>
            <w:hideMark/>
          </w:tcPr>
          <w:p w:rsidR="00E00C91" w:rsidRPr="00527B86" w:rsidRDefault="00E00C91" w:rsidP="00C431ED">
            <w:pPr>
              <w:autoSpaceDN w:val="0"/>
              <w:rPr>
                <w:rFonts w:ascii="Arial" w:hAnsi="Arial" w:cs="Arial"/>
              </w:rPr>
            </w:pPr>
          </w:p>
        </w:tc>
        <w:tc>
          <w:tcPr>
            <w:tcW w:w="3567" w:type="dxa"/>
            <w:noWrap/>
            <w:hideMark/>
          </w:tcPr>
          <w:p w:rsidR="00E00C91" w:rsidRPr="00527B86" w:rsidRDefault="00E00C91" w:rsidP="00E00C91">
            <w:pPr>
              <w:autoSpaceDN w:val="0"/>
              <w:rPr>
                <w:rFonts w:ascii="Arial" w:hAnsi="Arial" w:cs="Arial"/>
              </w:rPr>
            </w:pPr>
            <w:r>
              <w:rPr>
                <w:rFonts w:ascii="Arial" w:hAnsi="Arial" w:cs="Arial"/>
              </w:rPr>
              <w:t>о</w:t>
            </w:r>
            <w:r w:rsidRPr="00527B86">
              <w:rPr>
                <w:rFonts w:ascii="Arial" w:hAnsi="Arial" w:cs="Arial"/>
              </w:rPr>
              <w:t>тсутствие замечаний, выполнение в установленные сроки и ранее</w:t>
            </w:r>
          </w:p>
        </w:tc>
        <w:tc>
          <w:tcPr>
            <w:tcW w:w="1752" w:type="dxa"/>
            <w:tcBorders>
              <w:top w:val="nil"/>
              <w:left w:val="single" w:sz="4" w:space="0" w:color="auto"/>
              <w:bottom w:val="nil"/>
              <w:right w:val="single" w:sz="4" w:space="0" w:color="auto"/>
            </w:tcBorders>
            <w:noWrap/>
            <w:vAlign w:val="center"/>
          </w:tcPr>
          <w:p w:rsidR="00E00C91" w:rsidRPr="003B26D3" w:rsidRDefault="00DD738F" w:rsidP="00C431ED">
            <w:pPr>
              <w:autoSpaceDN w:val="0"/>
              <w:jc w:val="center"/>
              <w:rPr>
                <w:rFonts w:ascii="Arial" w:hAnsi="Arial" w:cs="Arial"/>
                <w:bCs/>
              </w:rPr>
            </w:pPr>
            <w:r>
              <w:rPr>
                <w:rFonts w:ascii="Arial" w:hAnsi="Arial" w:cs="Arial"/>
                <w:bCs/>
              </w:rPr>
              <w:t>4</w:t>
            </w:r>
            <w:r w:rsidR="008A4433">
              <w:rPr>
                <w:rFonts w:ascii="Arial" w:hAnsi="Arial" w:cs="Arial"/>
                <w:bCs/>
              </w:rPr>
              <w:t>0</w:t>
            </w:r>
          </w:p>
        </w:tc>
      </w:tr>
      <w:tr w:rsidR="00E00C91" w:rsidRPr="003B26D3" w:rsidTr="00E00C91">
        <w:trPr>
          <w:trHeight w:val="736"/>
        </w:trPr>
        <w:tc>
          <w:tcPr>
            <w:tcW w:w="4083" w:type="dxa"/>
            <w:tcBorders>
              <w:top w:val="single" w:sz="4" w:space="0" w:color="auto"/>
              <w:left w:val="single" w:sz="4" w:space="0" w:color="auto"/>
              <w:bottom w:val="single" w:sz="4" w:space="0" w:color="auto"/>
              <w:right w:val="single" w:sz="4" w:space="0" w:color="auto"/>
            </w:tcBorders>
            <w:hideMark/>
          </w:tcPr>
          <w:p w:rsidR="00E00C91" w:rsidRPr="00527B86" w:rsidRDefault="00E00C91" w:rsidP="00C431ED">
            <w:pPr>
              <w:autoSpaceDN w:val="0"/>
              <w:rPr>
                <w:rFonts w:ascii="Arial" w:hAnsi="Arial" w:cs="Arial"/>
              </w:rPr>
            </w:pPr>
            <w:r>
              <w:rPr>
                <w:rFonts w:ascii="Arial" w:hAnsi="Arial" w:cs="Arial"/>
              </w:rPr>
              <w:t>С</w:t>
            </w:r>
            <w:r w:rsidRPr="00E00C91">
              <w:rPr>
                <w:rFonts w:ascii="Arial" w:hAnsi="Arial" w:cs="Arial"/>
              </w:rPr>
              <w:t>облюдение санитарно-гигиенических норм, требований техники безопасности, пожарной безопасности и охраны труда, правил внутреннего трудового распорядка</w:t>
            </w:r>
          </w:p>
        </w:tc>
        <w:tc>
          <w:tcPr>
            <w:tcW w:w="3567" w:type="dxa"/>
            <w:tcBorders>
              <w:top w:val="single" w:sz="4" w:space="0" w:color="auto"/>
              <w:left w:val="nil"/>
              <w:bottom w:val="single" w:sz="4" w:space="0" w:color="auto"/>
              <w:right w:val="nil"/>
            </w:tcBorders>
            <w:noWrap/>
            <w:hideMark/>
          </w:tcPr>
          <w:p w:rsidR="00E00C91" w:rsidRPr="00527B86" w:rsidRDefault="00E00C91" w:rsidP="00C431ED">
            <w:pPr>
              <w:autoSpaceDN w:val="0"/>
              <w:rPr>
                <w:rFonts w:ascii="Arial" w:hAnsi="Arial" w:cs="Arial"/>
              </w:rPr>
            </w:pPr>
            <w:r w:rsidRPr="00E00C91">
              <w:rPr>
                <w:rFonts w:ascii="Arial" w:hAnsi="Arial" w:cs="Arial"/>
              </w:rPr>
              <w:t>о</w:t>
            </w:r>
            <w:r>
              <w:rPr>
                <w:rFonts w:ascii="Arial" w:hAnsi="Arial" w:cs="Arial"/>
              </w:rPr>
              <w:t xml:space="preserve">тсутствие замечаний к работнику, в том числе </w:t>
            </w:r>
            <w:r w:rsidRPr="00E00C91">
              <w:rPr>
                <w:rFonts w:ascii="Arial" w:hAnsi="Arial" w:cs="Arial"/>
              </w:rPr>
              <w:t>со стороны непосредственного руководителя</w:t>
            </w:r>
          </w:p>
        </w:tc>
        <w:tc>
          <w:tcPr>
            <w:tcW w:w="1752" w:type="dxa"/>
            <w:tcBorders>
              <w:top w:val="single" w:sz="4" w:space="0" w:color="auto"/>
              <w:left w:val="single" w:sz="4" w:space="0" w:color="auto"/>
              <w:bottom w:val="single" w:sz="4" w:space="0" w:color="auto"/>
              <w:right w:val="single" w:sz="4" w:space="0" w:color="auto"/>
            </w:tcBorders>
            <w:noWrap/>
            <w:vAlign w:val="center"/>
          </w:tcPr>
          <w:p w:rsidR="00E00C91" w:rsidRPr="003B26D3" w:rsidRDefault="008A4433" w:rsidP="00C431ED">
            <w:pPr>
              <w:autoSpaceDN w:val="0"/>
              <w:jc w:val="center"/>
              <w:rPr>
                <w:rFonts w:ascii="Arial" w:hAnsi="Arial" w:cs="Arial"/>
                <w:bCs/>
              </w:rPr>
            </w:pPr>
            <w:r>
              <w:rPr>
                <w:rFonts w:ascii="Arial" w:hAnsi="Arial" w:cs="Arial"/>
                <w:bCs/>
              </w:rPr>
              <w:t>25</w:t>
            </w:r>
          </w:p>
        </w:tc>
      </w:tr>
      <w:tr w:rsidR="00E00C91" w:rsidRPr="00FF0515" w:rsidTr="004B497E">
        <w:trPr>
          <w:trHeight w:val="70"/>
        </w:trPr>
        <w:tc>
          <w:tcPr>
            <w:tcW w:w="7650" w:type="dxa"/>
            <w:gridSpan w:val="2"/>
            <w:tcBorders>
              <w:top w:val="single" w:sz="4" w:space="0" w:color="auto"/>
              <w:left w:val="single" w:sz="4" w:space="0" w:color="auto"/>
              <w:bottom w:val="single" w:sz="4" w:space="0" w:color="auto"/>
              <w:right w:val="single" w:sz="4" w:space="0" w:color="auto"/>
            </w:tcBorders>
            <w:vAlign w:val="center"/>
          </w:tcPr>
          <w:p w:rsidR="00E00C91" w:rsidRPr="00527B86" w:rsidRDefault="00E00C91" w:rsidP="00C431ED">
            <w:pPr>
              <w:spacing w:line="100" w:lineRule="atLeast"/>
              <w:jc w:val="right"/>
              <w:rPr>
                <w:rFonts w:ascii="Arial" w:hAnsi="Arial" w:cs="Arial"/>
                <w:spacing w:val="-2"/>
              </w:rPr>
            </w:pPr>
            <w:r w:rsidRPr="006679E6">
              <w:rPr>
                <w:rFonts w:ascii="Arial" w:hAnsi="Arial" w:cs="Arial"/>
              </w:rPr>
              <w:t>Всего:</w:t>
            </w:r>
          </w:p>
        </w:tc>
        <w:tc>
          <w:tcPr>
            <w:tcW w:w="1752" w:type="dxa"/>
            <w:tcBorders>
              <w:top w:val="single" w:sz="4" w:space="0" w:color="auto"/>
              <w:left w:val="single" w:sz="4" w:space="0" w:color="auto"/>
              <w:bottom w:val="single" w:sz="4" w:space="0" w:color="auto"/>
              <w:right w:val="single" w:sz="4" w:space="0" w:color="auto"/>
            </w:tcBorders>
            <w:noWrap/>
            <w:vAlign w:val="center"/>
          </w:tcPr>
          <w:p w:rsidR="00E00C91" w:rsidRPr="00527B86" w:rsidRDefault="008A4433" w:rsidP="00C431ED">
            <w:pPr>
              <w:autoSpaceDN w:val="0"/>
              <w:jc w:val="center"/>
              <w:rPr>
                <w:rFonts w:ascii="Arial" w:hAnsi="Arial" w:cs="Arial"/>
                <w:bCs/>
              </w:rPr>
            </w:pPr>
            <w:r>
              <w:rPr>
                <w:rFonts w:ascii="Arial" w:hAnsi="Arial" w:cs="Arial"/>
                <w:bCs/>
              </w:rPr>
              <w:t>290,00</w:t>
            </w:r>
          </w:p>
        </w:tc>
      </w:tr>
    </w:tbl>
    <w:p w:rsidR="00B52C28" w:rsidRPr="008E2EF6" w:rsidRDefault="00B52C28" w:rsidP="00B52C28">
      <w:pPr>
        <w:pStyle w:val="ConsPlusNormal"/>
        <w:jc w:val="center"/>
        <w:rPr>
          <w:b/>
          <w:sz w:val="24"/>
          <w:szCs w:val="24"/>
        </w:rPr>
      </w:pPr>
      <w:r w:rsidRPr="008E2EF6">
        <w:rPr>
          <w:b/>
          <w:sz w:val="24"/>
          <w:szCs w:val="24"/>
        </w:rPr>
        <w:t>1</w:t>
      </w:r>
      <w:r w:rsidR="003C0B03">
        <w:rPr>
          <w:b/>
          <w:sz w:val="24"/>
          <w:szCs w:val="24"/>
        </w:rPr>
        <w:t>2</w:t>
      </w:r>
      <w:r w:rsidRPr="008E2EF6">
        <w:rPr>
          <w:b/>
          <w:sz w:val="24"/>
          <w:szCs w:val="24"/>
        </w:rPr>
        <w:t xml:space="preserve">. </w:t>
      </w:r>
      <w:r w:rsidRPr="00B52C28">
        <w:rPr>
          <w:b/>
          <w:sz w:val="24"/>
          <w:szCs w:val="24"/>
        </w:rPr>
        <w:t>Машинист комбинированной дорожной машины</w:t>
      </w:r>
    </w:p>
    <w:tbl>
      <w:tblPr>
        <w:tblW w:w="9402" w:type="dxa"/>
        <w:tblLook w:val="04A0" w:firstRow="1" w:lastRow="0" w:firstColumn="1" w:lastColumn="0" w:noHBand="0" w:noVBand="1"/>
      </w:tblPr>
      <w:tblGrid>
        <w:gridCol w:w="4083"/>
        <w:gridCol w:w="3567"/>
        <w:gridCol w:w="1752"/>
      </w:tblGrid>
      <w:tr w:rsidR="00B52C28" w:rsidRPr="00FF0515" w:rsidTr="00C431ED">
        <w:trPr>
          <w:trHeight w:val="1255"/>
        </w:trPr>
        <w:tc>
          <w:tcPr>
            <w:tcW w:w="4083" w:type="dxa"/>
            <w:tcBorders>
              <w:top w:val="single" w:sz="4" w:space="0" w:color="auto"/>
              <w:left w:val="single" w:sz="4" w:space="0" w:color="auto"/>
              <w:bottom w:val="single" w:sz="4" w:space="0" w:color="auto"/>
              <w:right w:val="single" w:sz="4" w:space="0" w:color="auto"/>
            </w:tcBorders>
            <w:noWrap/>
            <w:vAlign w:val="center"/>
            <w:hideMark/>
          </w:tcPr>
          <w:p w:rsidR="00B52C28" w:rsidRPr="00527B86" w:rsidRDefault="00B52C28" w:rsidP="00C431ED">
            <w:pPr>
              <w:autoSpaceDN w:val="0"/>
              <w:jc w:val="center"/>
              <w:rPr>
                <w:rFonts w:ascii="Arial" w:hAnsi="Arial" w:cs="Arial"/>
                <w:bCs/>
              </w:rPr>
            </w:pPr>
            <w:r w:rsidRPr="00527B86">
              <w:rPr>
                <w:rFonts w:ascii="Arial" w:hAnsi="Arial" w:cs="Arial"/>
                <w:bCs/>
              </w:rPr>
              <w:t>Наименование показателя</w:t>
            </w:r>
          </w:p>
        </w:tc>
        <w:tc>
          <w:tcPr>
            <w:tcW w:w="3567" w:type="dxa"/>
            <w:tcBorders>
              <w:top w:val="single" w:sz="4" w:space="0" w:color="auto"/>
              <w:left w:val="nil"/>
              <w:bottom w:val="single" w:sz="4" w:space="0" w:color="auto"/>
              <w:right w:val="nil"/>
            </w:tcBorders>
            <w:vAlign w:val="center"/>
            <w:hideMark/>
          </w:tcPr>
          <w:p w:rsidR="00B52C28" w:rsidRPr="00527B86" w:rsidRDefault="00B52C28" w:rsidP="00C431ED">
            <w:pPr>
              <w:autoSpaceDN w:val="0"/>
              <w:jc w:val="center"/>
              <w:rPr>
                <w:rFonts w:ascii="Arial" w:hAnsi="Arial" w:cs="Arial"/>
                <w:bCs/>
              </w:rPr>
            </w:pPr>
            <w:r w:rsidRPr="00527B86">
              <w:rPr>
                <w:rFonts w:ascii="Arial" w:hAnsi="Arial" w:cs="Arial"/>
                <w:bCs/>
              </w:rPr>
              <w:t>Критерии оценки результативности и качества труда для определения размеров выплат</w:t>
            </w:r>
          </w:p>
        </w:tc>
        <w:tc>
          <w:tcPr>
            <w:tcW w:w="1752" w:type="dxa"/>
            <w:tcBorders>
              <w:top w:val="single" w:sz="4" w:space="0" w:color="auto"/>
              <w:left w:val="single" w:sz="4" w:space="0" w:color="auto"/>
              <w:bottom w:val="single" w:sz="4" w:space="0" w:color="auto"/>
              <w:right w:val="single" w:sz="4" w:space="0" w:color="auto"/>
            </w:tcBorders>
            <w:vAlign w:val="center"/>
            <w:hideMark/>
          </w:tcPr>
          <w:p w:rsidR="00B52C28" w:rsidRPr="00527B86" w:rsidRDefault="00B52C28" w:rsidP="00C431ED">
            <w:pPr>
              <w:autoSpaceDN w:val="0"/>
              <w:jc w:val="center"/>
              <w:rPr>
                <w:rFonts w:ascii="Arial" w:hAnsi="Arial" w:cs="Arial"/>
                <w:bCs/>
              </w:rPr>
            </w:pPr>
            <w:r w:rsidRPr="00527B86">
              <w:rPr>
                <w:rFonts w:ascii="Arial" w:hAnsi="Arial" w:cs="Arial"/>
                <w:bCs/>
              </w:rPr>
              <w:t>Предельный размер доплат в процентах от оклада</w:t>
            </w:r>
          </w:p>
        </w:tc>
      </w:tr>
      <w:tr w:rsidR="00B52C28" w:rsidRPr="00FF0515" w:rsidTr="00C431ED">
        <w:trPr>
          <w:trHeight w:val="523"/>
        </w:trPr>
        <w:tc>
          <w:tcPr>
            <w:tcW w:w="9402" w:type="dxa"/>
            <w:gridSpan w:val="3"/>
            <w:tcBorders>
              <w:top w:val="nil"/>
              <w:left w:val="single" w:sz="4" w:space="0" w:color="auto"/>
              <w:bottom w:val="single" w:sz="4" w:space="0" w:color="auto"/>
              <w:right w:val="single" w:sz="4" w:space="0" w:color="auto"/>
            </w:tcBorders>
            <w:noWrap/>
            <w:vAlign w:val="bottom"/>
            <w:hideMark/>
          </w:tcPr>
          <w:p w:rsidR="00B52C28" w:rsidRPr="00527B86" w:rsidRDefault="00B52C28" w:rsidP="00C431ED">
            <w:pPr>
              <w:autoSpaceDN w:val="0"/>
              <w:jc w:val="center"/>
              <w:rPr>
                <w:rFonts w:ascii="Arial" w:hAnsi="Arial" w:cs="Arial"/>
              </w:rPr>
            </w:pPr>
            <w:r w:rsidRPr="00527B86">
              <w:rPr>
                <w:rFonts w:ascii="Arial" w:hAnsi="Arial" w:cs="Arial"/>
                <w:bCs/>
              </w:rPr>
              <w:t>Выплаты за важность выполняемой работы, степень самостоятельности и ответственности поставленных задач</w:t>
            </w:r>
            <w:r w:rsidRPr="00527B86">
              <w:rPr>
                <w:rFonts w:ascii="Arial" w:hAnsi="Arial" w:cs="Arial"/>
              </w:rPr>
              <w:t>  </w:t>
            </w:r>
          </w:p>
        </w:tc>
      </w:tr>
      <w:tr w:rsidR="00B52C28" w:rsidRPr="00FF0515" w:rsidTr="00C431ED">
        <w:trPr>
          <w:trHeight w:val="375"/>
        </w:trPr>
        <w:tc>
          <w:tcPr>
            <w:tcW w:w="4083" w:type="dxa"/>
            <w:vMerge w:val="restart"/>
            <w:tcBorders>
              <w:top w:val="nil"/>
              <w:left w:val="single" w:sz="4" w:space="0" w:color="auto"/>
              <w:right w:val="single" w:sz="4" w:space="0" w:color="auto"/>
            </w:tcBorders>
          </w:tcPr>
          <w:p w:rsidR="00B52C28" w:rsidRPr="00527B86" w:rsidRDefault="00B52C28" w:rsidP="00C431ED">
            <w:pPr>
              <w:autoSpaceDN w:val="0"/>
              <w:adjustRightInd w:val="0"/>
              <w:rPr>
                <w:rFonts w:ascii="Arial" w:eastAsia="Calibri" w:hAnsi="Arial" w:cs="Arial"/>
              </w:rPr>
            </w:pPr>
            <w:r w:rsidRPr="00E00C91">
              <w:rPr>
                <w:rFonts w:ascii="Arial" w:eastAsia="Calibri" w:hAnsi="Arial" w:cs="Arial"/>
              </w:rPr>
              <w:t>Обеспечение закрепленного за работником направления деятельности учреждения</w:t>
            </w:r>
          </w:p>
        </w:tc>
        <w:tc>
          <w:tcPr>
            <w:tcW w:w="3567" w:type="dxa"/>
            <w:hideMark/>
          </w:tcPr>
          <w:p w:rsidR="00B52C28" w:rsidRPr="00527B86" w:rsidRDefault="00B52C28" w:rsidP="00C431ED">
            <w:pPr>
              <w:autoSpaceDN w:val="0"/>
              <w:adjustRightInd w:val="0"/>
              <w:ind w:left="14"/>
              <w:rPr>
                <w:rFonts w:ascii="Arial" w:eastAsia="Calibri" w:hAnsi="Arial" w:cs="Arial"/>
              </w:rPr>
            </w:pPr>
            <w:r w:rsidRPr="00E00C91">
              <w:rPr>
                <w:rFonts w:ascii="Arial" w:hAnsi="Arial" w:cs="Arial"/>
              </w:rPr>
              <w:t>инициация предложений, проектов, направленных на улучшение качества выполнения работ и оказания услуг</w:t>
            </w:r>
          </w:p>
        </w:tc>
        <w:tc>
          <w:tcPr>
            <w:tcW w:w="1752" w:type="dxa"/>
            <w:tcBorders>
              <w:top w:val="nil"/>
              <w:left w:val="single" w:sz="4" w:space="0" w:color="auto"/>
              <w:bottom w:val="nil"/>
              <w:right w:val="single" w:sz="4" w:space="0" w:color="auto"/>
            </w:tcBorders>
            <w:noWrap/>
            <w:vAlign w:val="center"/>
          </w:tcPr>
          <w:p w:rsidR="00B52C28" w:rsidRPr="00DD738F" w:rsidRDefault="00DD738F" w:rsidP="00C431ED">
            <w:pPr>
              <w:autoSpaceDN w:val="0"/>
              <w:adjustRightInd w:val="0"/>
              <w:jc w:val="center"/>
              <w:rPr>
                <w:rFonts w:ascii="Arial" w:eastAsia="Calibri" w:hAnsi="Arial" w:cs="Arial"/>
                <w:bCs/>
                <w:color w:val="auto"/>
              </w:rPr>
            </w:pPr>
            <w:r w:rsidRPr="00DD738F">
              <w:rPr>
                <w:rFonts w:ascii="Arial" w:eastAsia="Calibri" w:hAnsi="Arial" w:cs="Arial"/>
                <w:bCs/>
                <w:color w:val="auto"/>
              </w:rPr>
              <w:t>35</w:t>
            </w:r>
          </w:p>
        </w:tc>
      </w:tr>
      <w:tr w:rsidR="00B52C28" w:rsidRPr="00FF0515" w:rsidTr="00C431ED">
        <w:trPr>
          <w:trHeight w:val="375"/>
        </w:trPr>
        <w:tc>
          <w:tcPr>
            <w:tcW w:w="4083" w:type="dxa"/>
            <w:vMerge/>
            <w:tcBorders>
              <w:left w:val="single" w:sz="4" w:space="0" w:color="auto"/>
              <w:right w:val="single" w:sz="4" w:space="0" w:color="auto"/>
            </w:tcBorders>
          </w:tcPr>
          <w:p w:rsidR="00B52C28" w:rsidRPr="00527B86" w:rsidRDefault="00B52C28" w:rsidP="00C431ED">
            <w:pPr>
              <w:autoSpaceDN w:val="0"/>
              <w:adjustRightInd w:val="0"/>
              <w:rPr>
                <w:rFonts w:ascii="Arial" w:hAnsi="Arial" w:cs="Arial"/>
              </w:rPr>
            </w:pPr>
          </w:p>
        </w:tc>
        <w:tc>
          <w:tcPr>
            <w:tcW w:w="3567" w:type="dxa"/>
            <w:tcBorders>
              <w:top w:val="single" w:sz="4" w:space="0" w:color="auto"/>
              <w:left w:val="nil"/>
              <w:bottom w:val="single" w:sz="4" w:space="0" w:color="auto"/>
              <w:right w:val="nil"/>
            </w:tcBorders>
            <w:hideMark/>
          </w:tcPr>
          <w:p w:rsidR="00B52C28" w:rsidRPr="00527B86" w:rsidRDefault="00B52C28" w:rsidP="00C431ED">
            <w:pPr>
              <w:autoSpaceDN w:val="0"/>
              <w:adjustRightInd w:val="0"/>
              <w:ind w:left="14"/>
              <w:rPr>
                <w:rFonts w:ascii="Arial" w:hAnsi="Arial" w:cs="Arial"/>
              </w:rPr>
            </w:pPr>
            <w:r w:rsidRPr="00E00C91">
              <w:rPr>
                <w:rFonts w:ascii="Arial" w:hAnsi="Arial" w:cs="Arial"/>
              </w:rPr>
              <w:t>разработка и применение новых технологий при решении задач, стоящих перед учреждением</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DD738F" w:rsidRDefault="00DD738F" w:rsidP="00C431ED">
            <w:pPr>
              <w:autoSpaceDN w:val="0"/>
              <w:jc w:val="center"/>
              <w:rPr>
                <w:rFonts w:ascii="Arial" w:hAnsi="Arial" w:cs="Arial"/>
                <w:bCs/>
                <w:color w:val="auto"/>
              </w:rPr>
            </w:pPr>
            <w:r w:rsidRPr="00DD738F">
              <w:rPr>
                <w:rFonts w:ascii="Arial" w:hAnsi="Arial" w:cs="Arial"/>
                <w:bCs/>
                <w:color w:val="auto"/>
              </w:rPr>
              <w:t>45</w:t>
            </w:r>
          </w:p>
        </w:tc>
      </w:tr>
      <w:tr w:rsidR="00B52C28" w:rsidRPr="00FF0515" w:rsidTr="00C431ED">
        <w:trPr>
          <w:trHeight w:val="375"/>
        </w:trPr>
        <w:tc>
          <w:tcPr>
            <w:tcW w:w="4083" w:type="dxa"/>
            <w:vMerge/>
            <w:tcBorders>
              <w:left w:val="single" w:sz="4" w:space="0" w:color="auto"/>
              <w:bottom w:val="single" w:sz="4" w:space="0" w:color="auto"/>
              <w:right w:val="single" w:sz="4" w:space="0" w:color="auto"/>
            </w:tcBorders>
          </w:tcPr>
          <w:p w:rsidR="00B52C28" w:rsidRPr="00527B86" w:rsidRDefault="00B52C28" w:rsidP="00C431ED">
            <w:pPr>
              <w:autoSpaceDN w:val="0"/>
              <w:adjustRightInd w:val="0"/>
              <w:rPr>
                <w:rFonts w:ascii="Arial" w:hAnsi="Arial" w:cs="Arial"/>
                <w:highlight w:val="green"/>
              </w:rPr>
            </w:pPr>
          </w:p>
        </w:tc>
        <w:tc>
          <w:tcPr>
            <w:tcW w:w="3567" w:type="dxa"/>
            <w:tcBorders>
              <w:top w:val="single" w:sz="4" w:space="0" w:color="auto"/>
              <w:left w:val="nil"/>
              <w:bottom w:val="single" w:sz="4" w:space="0" w:color="auto"/>
              <w:right w:val="nil"/>
            </w:tcBorders>
            <w:hideMark/>
          </w:tcPr>
          <w:p w:rsidR="00B52C28" w:rsidRPr="00527B86" w:rsidRDefault="00B52C28" w:rsidP="00C431ED">
            <w:pPr>
              <w:ind w:left="14"/>
              <w:rPr>
                <w:rFonts w:ascii="Arial" w:hAnsi="Arial" w:cs="Arial"/>
                <w:highlight w:val="green"/>
              </w:rPr>
            </w:pPr>
            <w:r w:rsidRPr="00E00C91">
              <w:rPr>
                <w:rFonts w:ascii="Arial" w:hAnsi="Arial" w:cs="Arial"/>
              </w:rPr>
              <w:t>достижение конкретно измеримых положительных результатов в деятельности учреждения</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DD738F" w:rsidRDefault="00DD738F" w:rsidP="00C431ED">
            <w:pPr>
              <w:autoSpaceDN w:val="0"/>
              <w:jc w:val="center"/>
              <w:rPr>
                <w:rFonts w:ascii="Arial" w:hAnsi="Arial" w:cs="Arial"/>
                <w:bCs/>
                <w:color w:val="auto"/>
              </w:rPr>
            </w:pPr>
            <w:r w:rsidRPr="00DD738F">
              <w:rPr>
                <w:rFonts w:ascii="Arial" w:hAnsi="Arial" w:cs="Arial"/>
                <w:bCs/>
                <w:color w:val="auto"/>
              </w:rPr>
              <w:t>30</w:t>
            </w:r>
          </w:p>
        </w:tc>
      </w:tr>
      <w:tr w:rsidR="00B52C28" w:rsidRPr="00FF0515" w:rsidTr="00C431ED">
        <w:trPr>
          <w:trHeight w:val="330"/>
        </w:trPr>
        <w:tc>
          <w:tcPr>
            <w:tcW w:w="4083" w:type="dxa"/>
            <w:tcBorders>
              <w:top w:val="nil"/>
              <w:left w:val="single" w:sz="4" w:space="0" w:color="auto"/>
              <w:bottom w:val="single" w:sz="4" w:space="0" w:color="auto"/>
              <w:right w:val="single" w:sz="4" w:space="0" w:color="auto"/>
            </w:tcBorders>
            <w:vAlign w:val="bottom"/>
            <w:hideMark/>
          </w:tcPr>
          <w:p w:rsidR="00B52C28" w:rsidRPr="00527B86" w:rsidRDefault="00B52C28" w:rsidP="00C431ED">
            <w:pPr>
              <w:autoSpaceDN w:val="0"/>
              <w:rPr>
                <w:rFonts w:ascii="Arial" w:hAnsi="Arial" w:cs="Arial"/>
              </w:rPr>
            </w:pPr>
            <w:r>
              <w:rPr>
                <w:rFonts w:ascii="Arial" w:hAnsi="Arial" w:cs="Arial"/>
                <w:spacing w:val="-2"/>
              </w:rPr>
              <w:t>у</w:t>
            </w:r>
            <w:r w:rsidRPr="00527B86">
              <w:rPr>
                <w:rFonts w:ascii="Arial" w:hAnsi="Arial" w:cs="Arial"/>
                <w:spacing w:val="-2"/>
              </w:rPr>
              <w:t>мение самостоятельно принимать решения</w:t>
            </w:r>
          </w:p>
        </w:tc>
        <w:tc>
          <w:tcPr>
            <w:tcW w:w="3567" w:type="dxa"/>
            <w:tcBorders>
              <w:top w:val="nil"/>
              <w:left w:val="nil"/>
              <w:bottom w:val="single" w:sz="4" w:space="0" w:color="auto"/>
              <w:right w:val="nil"/>
            </w:tcBorders>
            <w:hideMark/>
          </w:tcPr>
          <w:p w:rsidR="00B52C28" w:rsidRPr="00527B86" w:rsidRDefault="00B52C28" w:rsidP="00C431ED">
            <w:pPr>
              <w:rPr>
                <w:rFonts w:ascii="Arial" w:hAnsi="Arial" w:cs="Arial"/>
              </w:rPr>
            </w:pPr>
            <w:r>
              <w:rPr>
                <w:rFonts w:ascii="Arial" w:hAnsi="Arial" w:cs="Arial"/>
              </w:rPr>
              <w:t xml:space="preserve">оперативное принятие решений </w:t>
            </w:r>
          </w:p>
        </w:tc>
        <w:tc>
          <w:tcPr>
            <w:tcW w:w="1752" w:type="dxa"/>
            <w:tcBorders>
              <w:top w:val="nil"/>
              <w:left w:val="single" w:sz="4" w:space="0" w:color="auto"/>
              <w:bottom w:val="single" w:sz="4" w:space="0" w:color="auto"/>
              <w:right w:val="single" w:sz="4" w:space="0" w:color="auto"/>
            </w:tcBorders>
            <w:noWrap/>
            <w:vAlign w:val="center"/>
          </w:tcPr>
          <w:p w:rsidR="00B52C28" w:rsidRPr="00DD738F" w:rsidRDefault="00DD738F" w:rsidP="00C431ED">
            <w:pPr>
              <w:autoSpaceDN w:val="0"/>
              <w:jc w:val="center"/>
              <w:rPr>
                <w:rFonts w:ascii="Arial" w:hAnsi="Arial" w:cs="Arial"/>
                <w:bCs/>
                <w:color w:val="auto"/>
              </w:rPr>
            </w:pPr>
            <w:r w:rsidRPr="00DD738F">
              <w:rPr>
                <w:rFonts w:ascii="Arial" w:hAnsi="Arial" w:cs="Arial"/>
                <w:bCs/>
                <w:color w:val="auto"/>
              </w:rPr>
              <w:t>37</w:t>
            </w:r>
          </w:p>
        </w:tc>
      </w:tr>
      <w:tr w:rsidR="00B52C28" w:rsidRPr="00FF0515" w:rsidTr="004B497E">
        <w:trPr>
          <w:trHeight w:val="70"/>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B52C28" w:rsidRPr="00527B86" w:rsidRDefault="00B52C28" w:rsidP="00C431ED">
            <w:pPr>
              <w:autoSpaceDN w:val="0"/>
              <w:jc w:val="center"/>
              <w:rPr>
                <w:rFonts w:ascii="Arial" w:hAnsi="Arial" w:cs="Arial"/>
              </w:rPr>
            </w:pPr>
            <w:r w:rsidRPr="00527B86">
              <w:rPr>
                <w:rFonts w:ascii="Arial" w:hAnsi="Arial" w:cs="Arial"/>
                <w:bCs/>
              </w:rPr>
              <w:lastRenderedPageBreak/>
              <w:t>Выплата за интенсивность и высокие результаты работы:</w:t>
            </w:r>
          </w:p>
        </w:tc>
      </w:tr>
      <w:tr w:rsidR="00B52C28" w:rsidRPr="00FF0515" w:rsidTr="00C431ED">
        <w:trPr>
          <w:trHeight w:val="794"/>
        </w:trPr>
        <w:tc>
          <w:tcPr>
            <w:tcW w:w="4083" w:type="dxa"/>
            <w:vMerge w:val="restart"/>
            <w:tcBorders>
              <w:top w:val="single" w:sz="4" w:space="0" w:color="auto"/>
              <w:left w:val="single" w:sz="4" w:space="0" w:color="auto"/>
              <w:right w:val="single" w:sz="4" w:space="0" w:color="auto"/>
            </w:tcBorders>
            <w:hideMark/>
          </w:tcPr>
          <w:p w:rsidR="00B52C28" w:rsidRPr="00527B86" w:rsidRDefault="00B52C28" w:rsidP="00C431ED">
            <w:pPr>
              <w:autoSpaceDN w:val="0"/>
              <w:rPr>
                <w:rFonts w:ascii="Arial" w:hAnsi="Arial" w:cs="Arial"/>
              </w:rPr>
            </w:pPr>
            <w:r w:rsidRPr="00E00C91">
              <w:rPr>
                <w:rFonts w:ascii="Arial" w:hAnsi="Arial" w:cs="Arial"/>
              </w:rPr>
              <w:t>Интенсивность труда</w:t>
            </w:r>
          </w:p>
        </w:tc>
        <w:tc>
          <w:tcPr>
            <w:tcW w:w="3567" w:type="dxa"/>
            <w:tcBorders>
              <w:top w:val="single" w:sz="4" w:space="0" w:color="auto"/>
              <w:left w:val="nil"/>
              <w:bottom w:val="nil"/>
              <w:right w:val="nil"/>
            </w:tcBorders>
            <w:hideMark/>
          </w:tcPr>
          <w:p w:rsidR="00B52C28" w:rsidRPr="00527B86" w:rsidRDefault="00B52C28" w:rsidP="00C431ED">
            <w:pPr>
              <w:autoSpaceDN w:val="0"/>
              <w:jc w:val="both"/>
              <w:rPr>
                <w:rFonts w:ascii="Arial" w:hAnsi="Arial" w:cs="Arial"/>
              </w:rPr>
            </w:pPr>
            <w:r>
              <w:rPr>
                <w:rFonts w:ascii="Arial" w:hAnsi="Arial" w:cs="Arial"/>
              </w:rPr>
              <w:t>в</w:t>
            </w:r>
            <w:r w:rsidRPr="00E00C91">
              <w:rPr>
                <w:rFonts w:ascii="Arial" w:hAnsi="Arial" w:cs="Arial"/>
              </w:rPr>
              <w:t>несение предложений по совершенствованию профессиональной деятельности и их внедрение</w:t>
            </w:r>
          </w:p>
        </w:tc>
        <w:tc>
          <w:tcPr>
            <w:tcW w:w="1752" w:type="dxa"/>
            <w:tcBorders>
              <w:top w:val="single" w:sz="4" w:space="0" w:color="auto"/>
              <w:left w:val="single" w:sz="4" w:space="0" w:color="auto"/>
              <w:bottom w:val="nil"/>
              <w:right w:val="single" w:sz="4" w:space="0" w:color="auto"/>
            </w:tcBorders>
            <w:noWrap/>
            <w:vAlign w:val="center"/>
          </w:tcPr>
          <w:p w:rsidR="00B52C28" w:rsidRPr="003B26D3" w:rsidRDefault="00DD738F" w:rsidP="00DD738F">
            <w:pPr>
              <w:autoSpaceDN w:val="0"/>
              <w:jc w:val="center"/>
              <w:rPr>
                <w:rFonts w:ascii="Arial" w:hAnsi="Arial" w:cs="Arial"/>
                <w:bCs/>
              </w:rPr>
            </w:pPr>
            <w:r>
              <w:rPr>
                <w:rFonts w:ascii="Arial" w:hAnsi="Arial" w:cs="Arial"/>
                <w:bCs/>
              </w:rPr>
              <w:t>35</w:t>
            </w:r>
          </w:p>
        </w:tc>
      </w:tr>
      <w:tr w:rsidR="00B52C28" w:rsidRPr="00FF0515" w:rsidTr="00C431ED">
        <w:trPr>
          <w:trHeight w:val="635"/>
        </w:trPr>
        <w:tc>
          <w:tcPr>
            <w:tcW w:w="4083" w:type="dxa"/>
            <w:vMerge/>
            <w:tcBorders>
              <w:left w:val="single" w:sz="4" w:space="0" w:color="auto"/>
              <w:bottom w:val="single" w:sz="4" w:space="0" w:color="auto"/>
              <w:right w:val="single" w:sz="4" w:space="0" w:color="auto"/>
            </w:tcBorders>
            <w:hideMark/>
          </w:tcPr>
          <w:p w:rsidR="00B52C28" w:rsidRPr="00527B86" w:rsidRDefault="00B52C28" w:rsidP="00C431ED">
            <w:pPr>
              <w:autoSpaceDN w:val="0"/>
              <w:rPr>
                <w:rFonts w:ascii="Arial" w:hAnsi="Arial" w:cs="Arial"/>
              </w:rPr>
            </w:pPr>
          </w:p>
        </w:tc>
        <w:tc>
          <w:tcPr>
            <w:tcW w:w="3567" w:type="dxa"/>
            <w:tcBorders>
              <w:top w:val="single" w:sz="4" w:space="0" w:color="auto"/>
              <w:left w:val="nil"/>
              <w:bottom w:val="single" w:sz="4" w:space="0" w:color="auto"/>
              <w:right w:val="nil"/>
            </w:tcBorders>
            <w:hideMark/>
          </w:tcPr>
          <w:p w:rsidR="00B52C28" w:rsidRPr="00527B86" w:rsidRDefault="00B52C28" w:rsidP="00C431ED">
            <w:pPr>
              <w:pStyle w:val="ConsPlusNormal"/>
              <w:jc w:val="both"/>
              <w:rPr>
                <w:sz w:val="24"/>
                <w:szCs w:val="24"/>
              </w:rPr>
            </w:pPr>
            <w:r>
              <w:rPr>
                <w:sz w:val="24"/>
                <w:szCs w:val="24"/>
              </w:rPr>
              <w:t>в</w:t>
            </w:r>
            <w:r w:rsidRPr="00E00C91">
              <w:rPr>
                <w:sz w:val="24"/>
                <w:szCs w:val="24"/>
              </w:rPr>
              <w:t>ыполнение большего объема работы с использованием меньшего количества ресурсов (материальных, трудовых, временных)</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3B26D3" w:rsidRDefault="00DD738F" w:rsidP="00C431ED">
            <w:pPr>
              <w:autoSpaceDN w:val="0"/>
              <w:jc w:val="center"/>
              <w:rPr>
                <w:rFonts w:ascii="Arial" w:hAnsi="Arial" w:cs="Arial"/>
                <w:bCs/>
              </w:rPr>
            </w:pPr>
            <w:r>
              <w:rPr>
                <w:rFonts w:ascii="Arial" w:hAnsi="Arial" w:cs="Arial"/>
                <w:bCs/>
              </w:rPr>
              <w:t>35</w:t>
            </w:r>
          </w:p>
        </w:tc>
      </w:tr>
      <w:tr w:rsidR="00B52C28" w:rsidRPr="003B26D3" w:rsidTr="00C431ED">
        <w:trPr>
          <w:trHeight w:val="339"/>
        </w:trPr>
        <w:tc>
          <w:tcPr>
            <w:tcW w:w="4083" w:type="dxa"/>
            <w:vMerge w:val="restart"/>
            <w:tcBorders>
              <w:top w:val="nil"/>
              <w:left w:val="single" w:sz="4" w:space="0" w:color="auto"/>
              <w:right w:val="single" w:sz="4" w:space="0" w:color="auto"/>
            </w:tcBorders>
          </w:tcPr>
          <w:p w:rsidR="00B52C28" w:rsidRPr="00527B86" w:rsidRDefault="00B52C28" w:rsidP="00C431ED">
            <w:pPr>
              <w:autoSpaceDN w:val="0"/>
              <w:rPr>
                <w:rFonts w:ascii="Arial" w:hAnsi="Arial" w:cs="Arial"/>
              </w:rPr>
            </w:pPr>
            <w:r w:rsidRPr="00E00C91">
              <w:rPr>
                <w:rFonts w:ascii="Arial" w:hAnsi="Arial" w:cs="Arial"/>
              </w:rPr>
              <w:t>Высокие результаты работы</w:t>
            </w:r>
          </w:p>
        </w:tc>
        <w:tc>
          <w:tcPr>
            <w:tcW w:w="3567" w:type="dxa"/>
            <w:tcBorders>
              <w:top w:val="nil"/>
              <w:left w:val="nil"/>
              <w:bottom w:val="single" w:sz="4" w:space="0" w:color="auto"/>
              <w:right w:val="nil"/>
            </w:tcBorders>
            <w:hideMark/>
          </w:tcPr>
          <w:p w:rsidR="00B52C28" w:rsidRPr="00527B86" w:rsidRDefault="00B52C28" w:rsidP="00C431ED">
            <w:pPr>
              <w:autoSpaceDN w:val="0"/>
              <w:jc w:val="both"/>
              <w:rPr>
                <w:rFonts w:ascii="Arial" w:hAnsi="Arial" w:cs="Arial"/>
              </w:rPr>
            </w:pPr>
            <w:r>
              <w:rPr>
                <w:rFonts w:ascii="Arial" w:hAnsi="Arial" w:cs="Arial"/>
              </w:rPr>
              <w:t>у</w:t>
            </w:r>
            <w:r w:rsidRPr="00E00C91">
              <w:rPr>
                <w:rFonts w:ascii="Arial" w:hAnsi="Arial" w:cs="Arial"/>
              </w:rPr>
              <w:t>частие в организации и проведении мероприятий, направленных на повышение имиджа учреждения</w:t>
            </w:r>
          </w:p>
        </w:tc>
        <w:tc>
          <w:tcPr>
            <w:tcW w:w="1752" w:type="dxa"/>
            <w:tcBorders>
              <w:top w:val="nil"/>
              <w:left w:val="single" w:sz="4" w:space="0" w:color="auto"/>
              <w:bottom w:val="single" w:sz="4" w:space="0" w:color="auto"/>
              <w:right w:val="single" w:sz="4" w:space="0" w:color="auto"/>
            </w:tcBorders>
            <w:noWrap/>
            <w:vAlign w:val="center"/>
          </w:tcPr>
          <w:p w:rsidR="00B52C28" w:rsidRPr="003B26D3" w:rsidRDefault="00DD738F" w:rsidP="00DD738F">
            <w:pPr>
              <w:autoSpaceDN w:val="0"/>
              <w:jc w:val="center"/>
              <w:rPr>
                <w:rFonts w:ascii="Arial" w:hAnsi="Arial" w:cs="Arial"/>
                <w:bCs/>
              </w:rPr>
            </w:pPr>
            <w:r>
              <w:rPr>
                <w:rFonts w:ascii="Arial" w:hAnsi="Arial" w:cs="Arial"/>
                <w:bCs/>
              </w:rPr>
              <w:t>45</w:t>
            </w:r>
          </w:p>
        </w:tc>
      </w:tr>
      <w:tr w:rsidR="00B52C28" w:rsidRPr="003B26D3" w:rsidTr="00C431ED">
        <w:trPr>
          <w:trHeight w:val="705"/>
        </w:trPr>
        <w:tc>
          <w:tcPr>
            <w:tcW w:w="4083" w:type="dxa"/>
            <w:vMerge/>
            <w:tcBorders>
              <w:left w:val="single" w:sz="4" w:space="0" w:color="auto"/>
              <w:bottom w:val="single" w:sz="4" w:space="0" w:color="auto"/>
              <w:right w:val="single" w:sz="4" w:space="0" w:color="auto"/>
            </w:tcBorders>
          </w:tcPr>
          <w:p w:rsidR="00B52C28" w:rsidRPr="00527B86" w:rsidRDefault="00B52C28" w:rsidP="00C431ED">
            <w:pPr>
              <w:autoSpaceDN w:val="0"/>
              <w:rPr>
                <w:rFonts w:ascii="Arial" w:hAnsi="Arial" w:cs="Arial"/>
              </w:rPr>
            </w:pPr>
          </w:p>
        </w:tc>
        <w:tc>
          <w:tcPr>
            <w:tcW w:w="3567" w:type="dxa"/>
            <w:tcBorders>
              <w:top w:val="nil"/>
              <w:left w:val="nil"/>
              <w:bottom w:val="single" w:sz="4" w:space="0" w:color="auto"/>
              <w:right w:val="nil"/>
            </w:tcBorders>
            <w:hideMark/>
          </w:tcPr>
          <w:p w:rsidR="00B52C28" w:rsidRPr="00527B86" w:rsidRDefault="00B52C28" w:rsidP="00C431ED">
            <w:pPr>
              <w:autoSpaceDN w:val="0"/>
              <w:jc w:val="both"/>
              <w:rPr>
                <w:rFonts w:ascii="Arial" w:hAnsi="Arial" w:cs="Arial"/>
              </w:rPr>
            </w:pPr>
            <w:r>
              <w:rPr>
                <w:rFonts w:ascii="Arial" w:hAnsi="Arial" w:cs="Arial"/>
              </w:rPr>
              <w:t>н</w:t>
            </w:r>
            <w:r w:rsidRPr="00E00C91">
              <w:rPr>
                <w:rFonts w:ascii="Arial" w:hAnsi="Arial" w:cs="Arial"/>
              </w:rPr>
              <w:t>епосредственное участие в реализации проектов, программ</w:t>
            </w:r>
          </w:p>
        </w:tc>
        <w:tc>
          <w:tcPr>
            <w:tcW w:w="1752" w:type="dxa"/>
            <w:tcBorders>
              <w:top w:val="nil"/>
              <w:left w:val="single" w:sz="4" w:space="0" w:color="auto"/>
              <w:bottom w:val="single" w:sz="4" w:space="0" w:color="auto"/>
              <w:right w:val="single" w:sz="4" w:space="0" w:color="auto"/>
            </w:tcBorders>
            <w:noWrap/>
            <w:vAlign w:val="center"/>
          </w:tcPr>
          <w:p w:rsidR="00B52C28" w:rsidRPr="003B26D3" w:rsidRDefault="00DD738F" w:rsidP="00C431ED">
            <w:pPr>
              <w:autoSpaceDN w:val="0"/>
              <w:jc w:val="center"/>
              <w:rPr>
                <w:rFonts w:ascii="Arial" w:hAnsi="Arial" w:cs="Arial"/>
                <w:bCs/>
              </w:rPr>
            </w:pPr>
            <w:r>
              <w:rPr>
                <w:rFonts w:ascii="Arial" w:hAnsi="Arial" w:cs="Arial"/>
                <w:bCs/>
              </w:rPr>
              <w:t>35</w:t>
            </w:r>
          </w:p>
        </w:tc>
      </w:tr>
      <w:tr w:rsidR="00B52C28" w:rsidRPr="003B26D3" w:rsidTr="004B497E">
        <w:trPr>
          <w:trHeight w:val="70"/>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B52C28" w:rsidRPr="003B26D3" w:rsidRDefault="00B52C28" w:rsidP="00C431ED">
            <w:pPr>
              <w:autoSpaceDN w:val="0"/>
              <w:jc w:val="center"/>
              <w:rPr>
                <w:rFonts w:ascii="Arial" w:hAnsi="Arial" w:cs="Arial"/>
              </w:rPr>
            </w:pPr>
            <w:r w:rsidRPr="003B26D3">
              <w:rPr>
                <w:rFonts w:ascii="Arial" w:hAnsi="Arial" w:cs="Arial"/>
                <w:bCs/>
              </w:rPr>
              <w:t>Выплата за качество выполняемых работ</w:t>
            </w:r>
          </w:p>
        </w:tc>
      </w:tr>
      <w:tr w:rsidR="00B52C28" w:rsidRPr="003B26D3" w:rsidTr="00C431ED">
        <w:trPr>
          <w:trHeight w:val="305"/>
        </w:trPr>
        <w:tc>
          <w:tcPr>
            <w:tcW w:w="4083" w:type="dxa"/>
            <w:vMerge w:val="restart"/>
            <w:tcBorders>
              <w:top w:val="nil"/>
              <w:left w:val="single" w:sz="4" w:space="0" w:color="auto"/>
              <w:right w:val="single" w:sz="4" w:space="0" w:color="auto"/>
            </w:tcBorders>
            <w:hideMark/>
          </w:tcPr>
          <w:p w:rsidR="00B52C28" w:rsidRPr="00527B86" w:rsidRDefault="00B52C28" w:rsidP="00B52C28">
            <w:pPr>
              <w:autoSpaceDN w:val="0"/>
              <w:rPr>
                <w:rFonts w:ascii="Arial" w:hAnsi="Arial" w:cs="Arial"/>
              </w:rPr>
            </w:pPr>
            <w:r w:rsidRPr="00B52C28">
              <w:rPr>
                <w:rFonts w:ascii="Arial" w:hAnsi="Arial" w:cs="Arial"/>
              </w:rPr>
              <w:t>Выполнение требований к качеству и срокам выполняемых работ</w:t>
            </w:r>
          </w:p>
        </w:tc>
        <w:tc>
          <w:tcPr>
            <w:tcW w:w="3567" w:type="dxa"/>
            <w:tcBorders>
              <w:top w:val="nil"/>
              <w:left w:val="nil"/>
              <w:bottom w:val="single" w:sz="4" w:space="0" w:color="auto"/>
              <w:right w:val="nil"/>
            </w:tcBorders>
            <w:noWrap/>
            <w:hideMark/>
          </w:tcPr>
          <w:p w:rsidR="00B52C28" w:rsidRPr="00B52C28" w:rsidRDefault="00B52C28" w:rsidP="00B52C28">
            <w:pPr>
              <w:rPr>
                <w:rFonts w:ascii="Arial" w:hAnsi="Arial" w:cs="Arial"/>
              </w:rPr>
            </w:pPr>
            <w:r w:rsidRPr="00B52C28">
              <w:rPr>
                <w:rFonts w:ascii="Arial" w:hAnsi="Arial" w:cs="Arial"/>
              </w:rPr>
              <w:t>отсутствие обоснованных зафиксированных замечаний в журнале учета работ или ином документе</w:t>
            </w:r>
          </w:p>
        </w:tc>
        <w:tc>
          <w:tcPr>
            <w:tcW w:w="1752" w:type="dxa"/>
            <w:tcBorders>
              <w:top w:val="nil"/>
              <w:left w:val="single" w:sz="4" w:space="0" w:color="auto"/>
              <w:bottom w:val="single" w:sz="4" w:space="0" w:color="auto"/>
              <w:right w:val="single" w:sz="4" w:space="0" w:color="auto"/>
            </w:tcBorders>
            <w:noWrap/>
            <w:vAlign w:val="center"/>
          </w:tcPr>
          <w:p w:rsidR="00B52C28" w:rsidRPr="003B26D3" w:rsidRDefault="00DD738F" w:rsidP="00B52C28">
            <w:pPr>
              <w:autoSpaceDN w:val="0"/>
              <w:jc w:val="center"/>
              <w:rPr>
                <w:rFonts w:ascii="Arial" w:hAnsi="Arial" w:cs="Arial"/>
                <w:bCs/>
              </w:rPr>
            </w:pPr>
            <w:r>
              <w:rPr>
                <w:rFonts w:ascii="Arial" w:hAnsi="Arial" w:cs="Arial"/>
                <w:bCs/>
              </w:rPr>
              <w:t>45</w:t>
            </w:r>
          </w:p>
        </w:tc>
      </w:tr>
      <w:tr w:rsidR="00B52C28" w:rsidRPr="003B26D3" w:rsidTr="00C431ED">
        <w:trPr>
          <w:trHeight w:val="255"/>
        </w:trPr>
        <w:tc>
          <w:tcPr>
            <w:tcW w:w="4083" w:type="dxa"/>
            <w:vMerge/>
            <w:tcBorders>
              <w:left w:val="single" w:sz="4" w:space="0" w:color="auto"/>
              <w:bottom w:val="nil"/>
              <w:right w:val="single" w:sz="4" w:space="0" w:color="auto"/>
            </w:tcBorders>
            <w:hideMark/>
          </w:tcPr>
          <w:p w:rsidR="00B52C28" w:rsidRPr="00527B86" w:rsidRDefault="00B52C28" w:rsidP="00B52C28">
            <w:pPr>
              <w:autoSpaceDN w:val="0"/>
              <w:rPr>
                <w:rFonts w:ascii="Arial" w:hAnsi="Arial" w:cs="Arial"/>
              </w:rPr>
            </w:pPr>
          </w:p>
        </w:tc>
        <w:tc>
          <w:tcPr>
            <w:tcW w:w="3567" w:type="dxa"/>
            <w:noWrap/>
            <w:hideMark/>
          </w:tcPr>
          <w:p w:rsidR="00B52C28" w:rsidRPr="00B52C28" w:rsidRDefault="00B52C28" w:rsidP="00B52C28">
            <w:pPr>
              <w:rPr>
                <w:rFonts w:ascii="Arial" w:hAnsi="Arial" w:cs="Arial"/>
              </w:rPr>
            </w:pPr>
            <w:r w:rsidRPr="00B52C28">
              <w:rPr>
                <w:rFonts w:ascii="Arial" w:hAnsi="Arial" w:cs="Arial"/>
              </w:rPr>
              <w:t>отсутствие обоснованных зафиксированных замечаний в журнале учета работ или ином документе</w:t>
            </w:r>
          </w:p>
        </w:tc>
        <w:tc>
          <w:tcPr>
            <w:tcW w:w="1752" w:type="dxa"/>
            <w:tcBorders>
              <w:top w:val="nil"/>
              <w:left w:val="single" w:sz="4" w:space="0" w:color="auto"/>
              <w:bottom w:val="nil"/>
              <w:right w:val="single" w:sz="4" w:space="0" w:color="auto"/>
            </w:tcBorders>
            <w:noWrap/>
            <w:vAlign w:val="center"/>
          </w:tcPr>
          <w:p w:rsidR="00B52C28" w:rsidRPr="003B26D3" w:rsidRDefault="00DD738F" w:rsidP="00DD738F">
            <w:pPr>
              <w:autoSpaceDN w:val="0"/>
              <w:jc w:val="center"/>
              <w:rPr>
                <w:rFonts w:ascii="Arial" w:hAnsi="Arial" w:cs="Arial"/>
                <w:bCs/>
              </w:rPr>
            </w:pPr>
            <w:r>
              <w:rPr>
                <w:rFonts w:ascii="Arial" w:hAnsi="Arial" w:cs="Arial"/>
                <w:bCs/>
              </w:rPr>
              <w:t>40</w:t>
            </w:r>
          </w:p>
        </w:tc>
      </w:tr>
      <w:tr w:rsidR="00B52C28" w:rsidRPr="003B26D3" w:rsidTr="00C431ED">
        <w:trPr>
          <w:trHeight w:val="736"/>
        </w:trPr>
        <w:tc>
          <w:tcPr>
            <w:tcW w:w="4083" w:type="dxa"/>
            <w:tcBorders>
              <w:top w:val="single" w:sz="4" w:space="0" w:color="auto"/>
              <w:left w:val="single" w:sz="4" w:space="0" w:color="auto"/>
              <w:bottom w:val="single" w:sz="4" w:space="0" w:color="auto"/>
              <w:right w:val="single" w:sz="4" w:space="0" w:color="auto"/>
            </w:tcBorders>
            <w:hideMark/>
          </w:tcPr>
          <w:p w:rsidR="00B52C28" w:rsidRPr="00527B86" w:rsidRDefault="00B52C28" w:rsidP="00C431ED">
            <w:pPr>
              <w:autoSpaceDN w:val="0"/>
              <w:rPr>
                <w:rFonts w:ascii="Arial" w:hAnsi="Arial" w:cs="Arial"/>
              </w:rPr>
            </w:pPr>
            <w:r>
              <w:rPr>
                <w:rFonts w:ascii="Arial" w:hAnsi="Arial" w:cs="Arial"/>
              </w:rPr>
              <w:t>С</w:t>
            </w:r>
            <w:r w:rsidRPr="00E00C91">
              <w:rPr>
                <w:rFonts w:ascii="Arial" w:hAnsi="Arial" w:cs="Arial"/>
              </w:rPr>
              <w:t>облюдение санитарно-гигиенических норм, требований техники безопасности, пожарной безопасности и охраны труда, правил внутреннего трудового распорядка</w:t>
            </w:r>
          </w:p>
        </w:tc>
        <w:tc>
          <w:tcPr>
            <w:tcW w:w="3567" w:type="dxa"/>
            <w:tcBorders>
              <w:top w:val="single" w:sz="4" w:space="0" w:color="auto"/>
              <w:left w:val="nil"/>
              <w:bottom w:val="single" w:sz="4" w:space="0" w:color="auto"/>
              <w:right w:val="nil"/>
            </w:tcBorders>
            <w:noWrap/>
            <w:hideMark/>
          </w:tcPr>
          <w:p w:rsidR="00B52C28" w:rsidRPr="00527B86" w:rsidRDefault="00B52C28" w:rsidP="00C431ED">
            <w:pPr>
              <w:autoSpaceDN w:val="0"/>
              <w:rPr>
                <w:rFonts w:ascii="Arial" w:hAnsi="Arial" w:cs="Arial"/>
              </w:rPr>
            </w:pPr>
            <w:r w:rsidRPr="00E00C91">
              <w:rPr>
                <w:rFonts w:ascii="Arial" w:hAnsi="Arial" w:cs="Arial"/>
              </w:rPr>
              <w:t>о</w:t>
            </w:r>
            <w:r>
              <w:rPr>
                <w:rFonts w:ascii="Arial" w:hAnsi="Arial" w:cs="Arial"/>
              </w:rPr>
              <w:t xml:space="preserve">тсутствие замечаний к работнику, в том числе </w:t>
            </w:r>
            <w:r w:rsidRPr="00E00C91">
              <w:rPr>
                <w:rFonts w:ascii="Arial" w:hAnsi="Arial" w:cs="Arial"/>
              </w:rPr>
              <w:t>со стороны непосредственного руководителя</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3B26D3" w:rsidRDefault="00DD738F" w:rsidP="00DD738F">
            <w:pPr>
              <w:autoSpaceDN w:val="0"/>
              <w:jc w:val="center"/>
              <w:rPr>
                <w:rFonts w:ascii="Arial" w:hAnsi="Arial" w:cs="Arial"/>
                <w:bCs/>
              </w:rPr>
            </w:pPr>
            <w:r>
              <w:rPr>
                <w:rFonts w:ascii="Arial" w:hAnsi="Arial" w:cs="Arial"/>
                <w:bCs/>
              </w:rPr>
              <w:t>59</w:t>
            </w:r>
          </w:p>
        </w:tc>
      </w:tr>
      <w:tr w:rsidR="00B52C28" w:rsidRPr="00FF0515" w:rsidTr="004B497E">
        <w:trPr>
          <w:trHeight w:val="70"/>
        </w:trPr>
        <w:tc>
          <w:tcPr>
            <w:tcW w:w="7650" w:type="dxa"/>
            <w:gridSpan w:val="2"/>
            <w:tcBorders>
              <w:top w:val="single" w:sz="4" w:space="0" w:color="auto"/>
              <w:left w:val="single" w:sz="4" w:space="0" w:color="auto"/>
              <w:bottom w:val="single" w:sz="4" w:space="0" w:color="auto"/>
              <w:right w:val="single" w:sz="4" w:space="0" w:color="auto"/>
            </w:tcBorders>
            <w:vAlign w:val="center"/>
          </w:tcPr>
          <w:p w:rsidR="00B52C28" w:rsidRPr="00527B86" w:rsidRDefault="00B52C28" w:rsidP="00C431ED">
            <w:pPr>
              <w:spacing w:line="100" w:lineRule="atLeast"/>
              <w:jc w:val="right"/>
              <w:rPr>
                <w:rFonts w:ascii="Arial" w:hAnsi="Arial" w:cs="Arial"/>
                <w:spacing w:val="-2"/>
              </w:rPr>
            </w:pPr>
            <w:r w:rsidRPr="006679E6">
              <w:rPr>
                <w:rFonts w:ascii="Arial" w:hAnsi="Arial" w:cs="Arial"/>
              </w:rPr>
              <w:t>Всего:</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527B86" w:rsidRDefault="00DD738F" w:rsidP="00C431ED">
            <w:pPr>
              <w:autoSpaceDN w:val="0"/>
              <w:jc w:val="center"/>
              <w:rPr>
                <w:rFonts w:ascii="Arial" w:hAnsi="Arial" w:cs="Arial"/>
                <w:bCs/>
              </w:rPr>
            </w:pPr>
            <w:r>
              <w:rPr>
                <w:rFonts w:ascii="Arial" w:hAnsi="Arial" w:cs="Arial"/>
                <w:bCs/>
              </w:rPr>
              <w:t>441,00</w:t>
            </w:r>
          </w:p>
        </w:tc>
      </w:tr>
    </w:tbl>
    <w:p w:rsidR="00B52C28" w:rsidRPr="008E2EF6" w:rsidRDefault="00B52C28" w:rsidP="00B52C28">
      <w:pPr>
        <w:pStyle w:val="ConsPlusNormal"/>
        <w:jc w:val="center"/>
        <w:rPr>
          <w:b/>
          <w:sz w:val="24"/>
          <w:szCs w:val="24"/>
        </w:rPr>
      </w:pPr>
      <w:r w:rsidRPr="008E2EF6">
        <w:rPr>
          <w:b/>
          <w:sz w:val="24"/>
          <w:szCs w:val="24"/>
        </w:rPr>
        <w:t>1</w:t>
      </w:r>
      <w:r w:rsidR="003C0B03">
        <w:rPr>
          <w:b/>
          <w:sz w:val="24"/>
          <w:szCs w:val="24"/>
        </w:rPr>
        <w:t>3</w:t>
      </w:r>
      <w:r w:rsidRPr="008E2EF6">
        <w:rPr>
          <w:b/>
          <w:sz w:val="24"/>
          <w:szCs w:val="24"/>
        </w:rPr>
        <w:t xml:space="preserve">. </w:t>
      </w:r>
      <w:r w:rsidRPr="00B52C28">
        <w:rPr>
          <w:b/>
          <w:sz w:val="24"/>
          <w:szCs w:val="24"/>
        </w:rPr>
        <w:t xml:space="preserve">Машинист </w:t>
      </w:r>
      <w:r>
        <w:rPr>
          <w:b/>
          <w:sz w:val="24"/>
          <w:szCs w:val="24"/>
        </w:rPr>
        <w:t xml:space="preserve">автогрейдера </w:t>
      </w:r>
    </w:p>
    <w:tbl>
      <w:tblPr>
        <w:tblW w:w="9402" w:type="dxa"/>
        <w:tblLook w:val="04A0" w:firstRow="1" w:lastRow="0" w:firstColumn="1" w:lastColumn="0" w:noHBand="0" w:noVBand="1"/>
      </w:tblPr>
      <w:tblGrid>
        <w:gridCol w:w="4083"/>
        <w:gridCol w:w="3567"/>
        <w:gridCol w:w="1752"/>
      </w:tblGrid>
      <w:tr w:rsidR="00B52C28" w:rsidRPr="00FF0515" w:rsidTr="00C431ED">
        <w:trPr>
          <w:trHeight w:val="1255"/>
        </w:trPr>
        <w:tc>
          <w:tcPr>
            <w:tcW w:w="4083" w:type="dxa"/>
            <w:tcBorders>
              <w:top w:val="single" w:sz="4" w:space="0" w:color="auto"/>
              <w:left w:val="single" w:sz="4" w:space="0" w:color="auto"/>
              <w:bottom w:val="single" w:sz="4" w:space="0" w:color="auto"/>
              <w:right w:val="single" w:sz="4" w:space="0" w:color="auto"/>
            </w:tcBorders>
            <w:noWrap/>
            <w:vAlign w:val="center"/>
            <w:hideMark/>
          </w:tcPr>
          <w:p w:rsidR="00B52C28" w:rsidRPr="00527B86" w:rsidRDefault="00B52C28" w:rsidP="00C431ED">
            <w:pPr>
              <w:autoSpaceDN w:val="0"/>
              <w:jc w:val="center"/>
              <w:rPr>
                <w:rFonts w:ascii="Arial" w:hAnsi="Arial" w:cs="Arial"/>
                <w:bCs/>
              </w:rPr>
            </w:pPr>
            <w:r w:rsidRPr="00527B86">
              <w:rPr>
                <w:rFonts w:ascii="Arial" w:hAnsi="Arial" w:cs="Arial"/>
                <w:bCs/>
              </w:rPr>
              <w:t>Наименование показателя</w:t>
            </w:r>
          </w:p>
        </w:tc>
        <w:tc>
          <w:tcPr>
            <w:tcW w:w="3567" w:type="dxa"/>
            <w:tcBorders>
              <w:top w:val="single" w:sz="4" w:space="0" w:color="auto"/>
              <w:left w:val="nil"/>
              <w:bottom w:val="single" w:sz="4" w:space="0" w:color="auto"/>
              <w:right w:val="nil"/>
            </w:tcBorders>
            <w:vAlign w:val="center"/>
            <w:hideMark/>
          </w:tcPr>
          <w:p w:rsidR="00B52C28" w:rsidRPr="00527B86" w:rsidRDefault="00B52C28" w:rsidP="00C431ED">
            <w:pPr>
              <w:autoSpaceDN w:val="0"/>
              <w:jc w:val="center"/>
              <w:rPr>
                <w:rFonts w:ascii="Arial" w:hAnsi="Arial" w:cs="Arial"/>
                <w:bCs/>
              </w:rPr>
            </w:pPr>
            <w:r w:rsidRPr="00527B86">
              <w:rPr>
                <w:rFonts w:ascii="Arial" w:hAnsi="Arial" w:cs="Arial"/>
                <w:bCs/>
              </w:rPr>
              <w:t>Критерии оценки результативности и качества труда для определения размеров выплат</w:t>
            </w:r>
          </w:p>
        </w:tc>
        <w:tc>
          <w:tcPr>
            <w:tcW w:w="1752" w:type="dxa"/>
            <w:tcBorders>
              <w:top w:val="single" w:sz="4" w:space="0" w:color="auto"/>
              <w:left w:val="single" w:sz="4" w:space="0" w:color="auto"/>
              <w:bottom w:val="single" w:sz="4" w:space="0" w:color="auto"/>
              <w:right w:val="single" w:sz="4" w:space="0" w:color="auto"/>
            </w:tcBorders>
            <w:vAlign w:val="center"/>
            <w:hideMark/>
          </w:tcPr>
          <w:p w:rsidR="00B52C28" w:rsidRPr="00527B86" w:rsidRDefault="00B52C28" w:rsidP="00C431ED">
            <w:pPr>
              <w:autoSpaceDN w:val="0"/>
              <w:jc w:val="center"/>
              <w:rPr>
                <w:rFonts w:ascii="Arial" w:hAnsi="Arial" w:cs="Arial"/>
                <w:bCs/>
              </w:rPr>
            </w:pPr>
            <w:r w:rsidRPr="00527B86">
              <w:rPr>
                <w:rFonts w:ascii="Arial" w:hAnsi="Arial" w:cs="Arial"/>
                <w:bCs/>
              </w:rPr>
              <w:t>Предельный размер доплат в процентах от оклада</w:t>
            </w:r>
          </w:p>
        </w:tc>
      </w:tr>
      <w:tr w:rsidR="00B52C28" w:rsidRPr="00FF0515" w:rsidTr="00C431ED">
        <w:trPr>
          <w:trHeight w:val="523"/>
        </w:trPr>
        <w:tc>
          <w:tcPr>
            <w:tcW w:w="9402" w:type="dxa"/>
            <w:gridSpan w:val="3"/>
            <w:tcBorders>
              <w:top w:val="nil"/>
              <w:left w:val="single" w:sz="4" w:space="0" w:color="auto"/>
              <w:bottom w:val="single" w:sz="4" w:space="0" w:color="auto"/>
              <w:right w:val="single" w:sz="4" w:space="0" w:color="auto"/>
            </w:tcBorders>
            <w:noWrap/>
            <w:vAlign w:val="bottom"/>
            <w:hideMark/>
          </w:tcPr>
          <w:p w:rsidR="00B52C28" w:rsidRPr="00527B86" w:rsidRDefault="00B52C28" w:rsidP="00C431ED">
            <w:pPr>
              <w:autoSpaceDN w:val="0"/>
              <w:jc w:val="center"/>
              <w:rPr>
                <w:rFonts w:ascii="Arial" w:hAnsi="Arial" w:cs="Arial"/>
              </w:rPr>
            </w:pPr>
            <w:r w:rsidRPr="00527B86">
              <w:rPr>
                <w:rFonts w:ascii="Arial" w:hAnsi="Arial" w:cs="Arial"/>
                <w:bCs/>
              </w:rPr>
              <w:t>Выплаты за важность выполняемой работы, степень самостоятельности и ответственности поставленных задач</w:t>
            </w:r>
            <w:r w:rsidRPr="00527B86">
              <w:rPr>
                <w:rFonts w:ascii="Arial" w:hAnsi="Arial" w:cs="Arial"/>
              </w:rPr>
              <w:t>  </w:t>
            </w:r>
          </w:p>
        </w:tc>
      </w:tr>
      <w:tr w:rsidR="00B52C28" w:rsidRPr="00FF0515" w:rsidTr="00C431ED">
        <w:trPr>
          <w:trHeight w:val="375"/>
        </w:trPr>
        <w:tc>
          <w:tcPr>
            <w:tcW w:w="4083" w:type="dxa"/>
            <w:vMerge w:val="restart"/>
            <w:tcBorders>
              <w:top w:val="nil"/>
              <w:left w:val="single" w:sz="4" w:space="0" w:color="auto"/>
              <w:right w:val="single" w:sz="4" w:space="0" w:color="auto"/>
            </w:tcBorders>
          </w:tcPr>
          <w:p w:rsidR="00B52C28" w:rsidRPr="00527B86" w:rsidRDefault="00B52C28" w:rsidP="00C431ED">
            <w:pPr>
              <w:autoSpaceDN w:val="0"/>
              <w:adjustRightInd w:val="0"/>
              <w:rPr>
                <w:rFonts w:ascii="Arial" w:eastAsia="Calibri" w:hAnsi="Arial" w:cs="Arial"/>
              </w:rPr>
            </w:pPr>
            <w:r w:rsidRPr="00E00C91">
              <w:rPr>
                <w:rFonts w:ascii="Arial" w:eastAsia="Calibri" w:hAnsi="Arial" w:cs="Arial"/>
              </w:rPr>
              <w:t>Обеспечение закрепленного за работником направления деятельности учреждения</w:t>
            </w:r>
          </w:p>
        </w:tc>
        <w:tc>
          <w:tcPr>
            <w:tcW w:w="3567" w:type="dxa"/>
            <w:hideMark/>
          </w:tcPr>
          <w:p w:rsidR="00B52C28" w:rsidRPr="00527B86" w:rsidRDefault="00B52C28" w:rsidP="00C431ED">
            <w:pPr>
              <w:autoSpaceDN w:val="0"/>
              <w:adjustRightInd w:val="0"/>
              <w:ind w:left="14"/>
              <w:rPr>
                <w:rFonts w:ascii="Arial" w:eastAsia="Calibri" w:hAnsi="Arial" w:cs="Arial"/>
              </w:rPr>
            </w:pPr>
            <w:r w:rsidRPr="00E00C91">
              <w:rPr>
                <w:rFonts w:ascii="Arial" w:hAnsi="Arial" w:cs="Arial"/>
              </w:rPr>
              <w:t>инициация предложений, проектов, направленных на улучшение качества выполнения работ и оказания услуг</w:t>
            </w:r>
          </w:p>
        </w:tc>
        <w:tc>
          <w:tcPr>
            <w:tcW w:w="1752" w:type="dxa"/>
            <w:tcBorders>
              <w:top w:val="nil"/>
              <w:left w:val="single" w:sz="4" w:space="0" w:color="auto"/>
              <w:bottom w:val="nil"/>
              <w:right w:val="single" w:sz="4" w:space="0" w:color="auto"/>
            </w:tcBorders>
            <w:noWrap/>
            <w:vAlign w:val="center"/>
          </w:tcPr>
          <w:p w:rsidR="00B52C28" w:rsidRPr="000C5099" w:rsidRDefault="000C5099" w:rsidP="00C431ED">
            <w:pPr>
              <w:autoSpaceDN w:val="0"/>
              <w:adjustRightInd w:val="0"/>
              <w:jc w:val="center"/>
              <w:rPr>
                <w:rFonts w:ascii="Arial" w:eastAsia="Calibri" w:hAnsi="Arial" w:cs="Arial"/>
                <w:bCs/>
                <w:color w:val="auto"/>
              </w:rPr>
            </w:pPr>
            <w:r w:rsidRPr="000C5099">
              <w:rPr>
                <w:rFonts w:ascii="Arial" w:eastAsia="Calibri" w:hAnsi="Arial" w:cs="Arial"/>
                <w:bCs/>
                <w:color w:val="auto"/>
              </w:rPr>
              <w:t>55</w:t>
            </w:r>
          </w:p>
        </w:tc>
      </w:tr>
      <w:tr w:rsidR="00B52C28" w:rsidRPr="00FF0515" w:rsidTr="00C431ED">
        <w:trPr>
          <w:trHeight w:val="375"/>
        </w:trPr>
        <w:tc>
          <w:tcPr>
            <w:tcW w:w="4083" w:type="dxa"/>
            <w:vMerge/>
            <w:tcBorders>
              <w:left w:val="single" w:sz="4" w:space="0" w:color="auto"/>
              <w:right w:val="single" w:sz="4" w:space="0" w:color="auto"/>
            </w:tcBorders>
          </w:tcPr>
          <w:p w:rsidR="00B52C28" w:rsidRPr="00527B86" w:rsidRDefault="00B52C28" w:rsidP="00C431ED">
            <w:pPr>
              <w:autoSpaceDN w:val="0"/>
              <w:adjustRightInd w:val="0"/>
              <w:rPr>
                <w:rFonts w:ascii="Arial" w:hAnsi="Arial" w:cs="Arial"/>
              </w:rPr>
            </w:pPr>
          </w:p>
        </w:tc>
        <w:tc>
          <w:tcPr>
            <w:tcW w:w="3567" w:type="dxa"/>
            <w:tcBorders>
              <w:top w:val="single" w:sz="4" w:space="0" w:color="auto"/>
              <w:left w:val="nil"/>
              <w:bottom w:val="single" w:sz="4" w:space="0" w:color="auto"/>
              <w:right w:val="nil"/>
            </w:tcBorders>
            <w:hideMark/>
          </w:tcPr>
          <w:p w:rsidR="00B52C28" w:rsidRPr="00527B86" w:rsidRDefault="00B52C28" w:rsidP="00C431ED">
            <w:pPr>
              <w:autoSpaceDN w:val="0"/>
              <w:adjustRightInd w:val="0"/>
              <w:ind w:left="14"/>
              <w:rPr>
                <w:rFonts w:ascii="Arial" w:hAnsi="Arial" w:cs="Arial"/>
              </w:rPr>
            </w:pPr>
            <w:r w:rsidRPr="00E00C91">
              <w:rPr>
                <w:rFonts w:ascii="Arial" w:hAnsi="Arial" w:cs="Arial"/>
              </w:rPr>
              <w:t>разработка и применение новых технологий при решении задач, стоящих перед учреждением</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0C5099" w:rsidRDefault="000C5099" w:rsidP="000C5099">
            <w:pPr>
              <w:autoSpaceDN w:val="0"/>
              <w:jc w:val="center"/>
              <w:rPr>
                <w:rFonts w:ascii="Arial" w:hAnsi="Arial" w:cs="Arial"/>
                <w:bCs/>
                <w:color w:val="auto"/>
              </w:rPr>
            </w:pPr>
            <w:r w:rsidRPr="000C5099">
              <w:rPr>
                <w:rFonts w:ascii="Arial" w:hAnsi="Arial" w:cs="Arial"/>
                <w:bCs/>
                <w:color w:val="auto"/>
              </w:rPr>
              <w:t>30</w:t>
            </w:r>
          </w:p>
        </w:tc>
      </w:tr>
      <w:tr w:rsidR="00B52C28" w:rsidRPr="00FF0515" w:rsidTr="00C431ED">
        <w:trPr>
          <w:trHeight w:val="375"/>
        </w:trPr>
        <w:tc>
          <w:tcPr>
            <w:tcW w:w="4083" w:type="dxa"/>
            <w:vMerge/>
            <w:tcBorders>
              <w:left w:val="single" w:sz="4" w:space="0" w:color="auto"/>
              <w:bottom w:val="single" w:sz="4" w:space="0" w:color="auto"/>
              <w:right w:val="single" w:sz="4" w:space="0" w:color="auto"/>
            </w:tcBorders>
          </w:tcPr>
          <w:p w:rsidR="00B52C28" w:rsidRPr="00527B86" w:rsidRDefault="00B52C28" w:rsidP="00C431ED">
            <w:pPr>
              <w:autoSpaceDN w:val="0"/>
              <w:adjustRightInd w:val="0"/>
              <w:rPr>
                <w:rFonts w:ascii="Arial" w:hAnsi="Arial" w:cs="Arial"/>
                <w:highlight w:val="green"/>
              </w:rPr>
            </w:pPr>
          </w:p>
        </w:tc>
        <w:tc>
          <w:tcPr>
            <w:tcW w:w="3567" w:type="dxa"/>
            <w:tcBorders>
              <w:top w:val="single" w:sz="4" w:space="0" w:color="auto"/>
              <w:left w:val="nil"/>
              <w:bottom w:val="single" w:sz="4" w:space="0" w:color="auto"/>
              <w:right w:val="nil"/>
            </w:tcBorders>
            <w:hideMark/>
          </w:tcPr>
          <w:p w:rsidR="00B52C28" w:rsidRPr="00527B86" w:rsidRDefault="00B52C28" w:rsidP="00C431ED">
            <w:pPr>
              <w:ind w:left="14"/>
              <w:rPr>
                <w:rFonts w:ascii="Arial" w:hAnsi="Arial" w:cs="Arial"/>
                <w:highlight w:val="green"/>
              </w:rPr>
            </w:pPr>
            <w:r w:rsidRPr="00E00C91">
              <w:rPr>
                <w:rFonts w:ascii="Arial" w:hAnsi="Arial" w:cs="Arial"/>
              </w:rPr>
              <w:t>достижение конкретно измеримых положительных результатов в деятельности учреждения</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0C5099" w:rsidRDefault="000C5099" w:rsidP="000C5099">
            <w:pPr>
              <w:autoSpaceDN w:val="0"/>
              <w:jc w:val="center"/>
              <w:rPr>
                <w:rFonts w:ascii="Arial" w:hAnsi="Arial" w:cs="Arial"/>
                <w:bCs/>
                <w:color w:val="auto"/>
              </w:rPr>
            </w:pPr>
            <w:r w:rsidRPr="000C5099">
              <w:rPr>
                <w:rFonts w:ascii="Arial" w:hAnsi="Arial" w:cs="Arial"/>
                <w:bCs/>
                <w:color w:val="auto"/>
              </w:rPr>
              <w:t>43</w:t>
            </w:r>
          </w:p>
        </w:tc>
      </w:tr>
      <w:tr w:rsidR="00B52C28" w:rsidRPr="00FF0515" w:rsidTr="00C431ED">
        <w:trPr>
          <w:trHeight w:val="330"/>
        </w:trPr>
        <w:tc>
          <w:tcPr>
            <w:tcW w:w="4083" w:type="dxa"/>
            <w:tcBorders>
              <w:top w:val="nil"/>
              <w:left w:val="single" w:sz="4" w:space="0" w:color="auto"/>
              <w:bottom w:val="single" w:sz="4" w:space="0" w:color="auto"/>
              <w:right w:val="single" w:sz="4" w:space="0" w:color="auto"/>
            </w:tcBorders>
            <w:vAlign w:val="bottom"/>
            <w:hideMark/>
          </w:tcPr>
          <w:p w:rsidR="00B52C28" w:rsidRPr="00527B86" w:rsidRDefault="00B52C28" w:rsidP="00C431ED">
            <w:pPr>
              <w:autoSpaceDN w:val="0"/>
              <w:rPr>
                <w:rFonts w:ascii="Arial" w:hAnsi="Arial" w:cs="Arial"/>
              </w:rPr>
            </w:pPr>
            <w:r>
              <w:rPr>
                <w:rFonts w:ascii="Arial" w:hAnsi="Arial" w:cs="Arial"/>
                <w:spacing w:val="-2"/>
              </w:rPr>
              <w:t>у</w:t>
            </w:r>
            <w:r w:rsidRPr="00527B86">
              <w:rPr>
                <w:rFonts w:ascii="Arial" w:hAnsi="Arial" w:cs="Arial"/>
                <w:spacing w:val="-2"/>
              </w:rPr>
              <w:t>мение самостоятельно принимать решения</w:t>
            </w:r>
          </w:p>
        </w:tc>
        <w:tc>
          <w:tcPr>
            <w:tcW w:w="3567" w:type="dxa"/>
            <w:tcBorders>
              <w:top w:val="nil"/>
              <w:left w:val="nil"/>
              <w:bottom w:val="single" w:sz="4" w:space="0" w:color="auto"/>
              <w:right w:val="nil"/>
            </w:tcBorders>
            <w:hideMark/>
          </w:tcPr>
          <w:p w:rsidR="00B52C28" w:rsidRPr="00527B86" w:rsidRDefault="00B52C28" w:rsidP="00C431ED">
            <w:pPr>
              <w:rPr>
                <w:rFonts w:ascii="Arial" w:hAnsi="Arial" w:cs="Arial"/>
              </w:rPr>
            </w:pPr>
            <w:r>
              <w:rPr>
                <w:rFonts w:ascii="Arial" w:hAnsi="Arial" w:cs="Arial"/>
              </w:rPr>
              <w:t xml:space="preserve">оперативное принятие решений </w:t>
            </w:r>
          </w:p>
        </w:tc>
        <w:tc>
          <w:tcPr>
            <w:tcW w:w="1752" w:type="dxa"/>
            <w:tcBorders>
              <w:top w:val="nil"/>
              <w:left w:val="single" w:sz="4" w:space="0" w:color="auto"/>
              <w:bottom w:val="single" w:sz="4" w:space="0" w:color="auto"/>
              <w:right w:val="single" w:sz="4" w:space="0" w:color="auto"/>
            </w:tcBorders>
            <w:noWrap/>
            <w:vAlign w:val="center"/>
          </w:tcPr>
          <w:p w:rsidR="00B52C28" w:rsidRPr="000C5099" w:rsidRDefault="000C5099" w:rsidP="00C431ED">
            <w:pPr>
              <w:autoSpaceDN w:val="0"/>
              <w:jc w:val="center"/>
              <w:rPr>
                <w:rFonts w:ascii="Arial" w:hAnsi="Arial" w:cs="Arial"/>
                <w:bCs/>
                <w:color w:val="auto"/>
              </w:rPr>
            </w:pPr>
            <w:r w:rsidRPr="000C5099">
              <w:rPr>
                <w:rFonts w:ascii="Arial" w:hAnsi="Arial" w:cs="Arial"/>
                <w:bCs/>
                <w:color w:val="auto"/>
              </w:rPr>
              <w:t>35</w:t>
            </w:r>
          </w:p>
        </w:tc>
      </w:tr>
      <w:tr w:rsidR="00B52C28" w:rsidRPr="00FF0515" w:rsidTr="004B497E">
        <w:trPr>
          <w:trHeight w:val="70"/>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B52C28" w:rsidRPr="00527B86" w:rsidRDefault="00B52C28" w:rsidP="00C431ED">
            <w:pPr>
              <w:autoSpaceDN w:val="0"/>
              <w:jc w:val="center"/>
              <w:rPr>
                <w:rFonts w:ascii="Arial" w:hAnsi="Arial" w:cs="Arial"/>
              </w:rPr>
            </w:pPr>
            <w:r w:rsidRPr="00527B86">
              <w:rPr>
                <w:rFonts w:ascii="Arial" w:hAnsi="Arial" w:cs="Arial"/>
                <w:bCs/>
              </w:rPr>
              <w:t>Выплата за интенсивность и высокие результаты работы:</w:t>
            </w:r>
          </w:p>
        </w:tc>
      </w:tr>
      <w:tr w:rsidR="00B52C28" w:rsidRPr="00FF0515" w:rsidTr="00C431ED">
        <w:trPr>
          <w:trHeight w:val="794"/>
        </w:trPr>
        <w:tc>
          <w:tcPr>
            <w:tcW w:w="4083" w:type="dxa"/>
            <w:vMerge w:val="restart"/>
            <w:tcBorders>
              <w:top w:val="single" w:sz="4" w:space="0" w:color="auto"/>
              <w:left w:val="single" w:sz="4" w:space="0" w:color="auto"/>
              <w:right w:val="single" w:sz="4" w:space="0" w:color="auto"/>
            </w:tcBorders>
            <w:hideMark/>
          </w:tcPr>
          <w:p w:rsidR="00B52C28" w:rsidRPr="00527B86" w:rsidRDefault="00B52C28" w:rsidP="00C431ED">
            <w:pPr>
              <w:autoSpaceDN w:val="0"/>
              <w:rPr>
                <w:rFonts w:ascii="Arial" w:hAnsi="Arial" w:cs="Arial"/>
              </w:rPr>
            </w:pPr>
            <w:r w:rsidRPr="00E00C91">
              <w:rPr>
                <w:rFonts w:ascii="Arial" w:hAnsi="Arial" w:cs="Arial"/>
              </w:rPr>
              <w:t>Интенсивность труда</w:t>
            </w:r>
          </w:p>
        </w:tc>
        <w:tc>
          <w:tcPr>
            <w:tcW w:w="3567" w:type="dxa"/>
            <w:tcBorders>
              <w:top w:val="single" w:sz="4" w:space="0" w:color="auto"/>
              <w:left w:val="nil"/>
              <w:bottom w:val="nil"/>
              <w:right w:val="nil"/>
            </w:tcBorders>
            <w:hideMark/>
          </w:tcPr>
          <w:p w:rsidR="00B52C28" w:rsidRPr="00527B86" w:rsidRDefault="00B52C28" w:rsidP="00C431ED">
            <w:pPr>
              <w:autoSpaceDN w:val="0"/>
              <w:jc w:val="both"/>
              <w:rPr>
                <w:rFonts w:ascii="Arial" w:hAnsi="Arial" w:cs="Arial"/>
              </w:rPr>
            </w:pPr>
            <w:r>
              <w:rPr>
                <w:rFonts w:ascii="Arial" w:hAnsi="Arial" w:cs="Arial"/>
              </w:rPr>
              <w:t>в</w:t>
            </w:r>
            <w:r w:rsidRPr="00E00C91">
              <w:rPr>
                <w:rFonts w:ascii="Arial" w:hAnsi="Arial" w:cs="Arial"/>
              </w:rPr>
              <w:t>несение предложений по совершенствованию профессиональной деятельности и их внедрение</w:t>
            </w:r>
          </w:p>
        </w:tc>
        <w:tc>
          <w:tcPr>
            <w:tcW w:w="1752" w:type="dxa"/>
            <w:tcBorders>
              <w:top w:val="single" w:sz="4" w:space="0" w:color="auto"/>
              <w:left w:val="single" w:sz="4" w:space="0" w:color="auto"/>
              <w:bottom w:val="nil"/>
              <w:right w:val="single" w:sz="4" w:space="0" w:color="auto"/>
            </w:tcBorders>
            <w:noWrap/>
            <w:vAlign w:val="center"/>
          </w:tcPr>
          <w:p w:rsidR="00B52C28" w:rsidRPr="003B26D3" w:rsidRDefault="000C5099" w:rsidP="00C431ED">
            <w:pPr>
              <w:autoSpaceDN w:val="0"/>
              <w:jc w:val="center"/>
              <w:rPr>
                <w:rFonts w:ascii="Arial" w:hAnsi="Arial" w:cs="Arial"/>
                <w:bCs/>
              </w:rPr>
            </w:pPr>
            <w:r>
              <w:rPr>
                <w:rFonts w:ascii="Arial" w:hAnsi="Arial" w:cs="Arial"/>
                <w:bCs/>
              </w:rPr>
              <w:t>30</w:t>
            </w:r>
          </w:p>
        </w:tc>
      </w:tr>
      <w:tr w:rsidR="00B52C28" w:rsidRPr="00FF0515" w:rsidTr="00C431ED">
        <w:trPr>
          <w:trHeight w:val="635"/>
        </w:trPr>
        <w:tc>
          <w:tcPr>
            <w:tcW w:w="4083" w:type="dxa"/>
            <w:vMerge/>
            <w:tcBorders>
              <w:left w:val="single" w:sz="4" w:space="0" w:color="auto"/>
              <w:bottom w:val="single" w:sz="4" w:space="0" w:color="auto"/>
              <w:right w:val="single" w:sz="4" w:space="0" w:color="auto"/>
            </w:tcBorders>
            <w:hideMark/>
          </w:tcPr>
          <w:p w:rsidR="00B52C28" w:rsidRPr="00527B86" w:rsidRDefault="00B52C28" w:rsidP="00C431ED">
            <w:pPr>
              <w:autoSpaceDN w:val="0"/>
              <w:rPr>
                <w:rFonts w:ascii="Arial" w:hAnsi="Arial" w:cs="Arial"/>
              </w:rPr>
            </w:pPr>
          </w:p>
        </w:tc>
        <w:tc>
          <w:tcPr>
            <w:tcW w:w="3567" w:type="dxa"/>
            <w:tcBorders>
              <w:top w:val="single" w:sz="4" w:space="0" w:color="auto"/>
              <w:left w:val="nil"/>
              <w:bottom w:val="single" w:sz="4" w:space="0" w:color="auto"/>
              <w:right w:val="nil"/>
            </w:tcBorders>
            <w:hideMark/>
          </w:tcPr>
          <w:p w:rsidR="00B52C28" w:rsidRPr="00527B86" w:rsidRDefault="00B52C28" w:rsidP="00C431ED">
            <w:pPr>
              <w:pStyle w:val="ConsPlusNormal"/>
              <w:jc w:val="both"/>
              <w:rPr>
                <w:sz w:val="24"/>
                <w:szCs w:val="24"/>
              </w:rPr>
            </w:pPr>
            <w:r>
              <w:rPr>
                <w:sz w:val="24"/>
                <w:szCs w:val="24"/>
              </w:rPr>
              <w:t>в</w:t>
            </w:r>
            <w:r w:rsidRPr="00E00C91">
              <w:rPr>
                <w:sz w:val="24"/>
                <w:szCs w:val="24"/>
              </w:rPr>
              <w:t>ыполнение большего объема работы с использованием меньшего количества ресурсов (материальных, трудовых, временных)</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3B26D3" w:rsidRDefault="000C5099" w:rsidP="00C431ED">
            <w:pPr>
              <w:autoSpaceDN w:val="0"/>
              <w:jc w:val="center"/>
              <w:rPr>
                <w:rFonts w:ascii="Arial" w:hAnsi="Arial" w:cs="Arial"/>
                <w:bCs/>
              </w:rPr>
            </w:pPr>
            <w:r>
              <w:rPr>
                <w:rFonts w:ascii="Arial" w:hAnsi="Arial" w:cs="Arial"/>
                <w:bCs/>
              </w:rPr>
              <w:t>40</w:t>
            </w:r>
          </w:p>
        </w:tc>
      </w:tr>
      <w:tr w:rsidR="00B52C28" w:rsidRPr="003B26D3" w:rsidTr="00C431ED">
        <w:trPr>
          <w:trHeight w:val="339"/>
        </w:trPr>
        <w:tc>
          <w:tcPr>
            <w:tcW w:w="4083" w:type="dxa"/>
            <w:vMerge w:val="restart"/>
            <w:tcBorders>
              <w:top w:val="nil"/>
              <w:left w:val="single" w:sz="4" w:space="0" w:color="auto"/>
              <w:right w:val="single" w:sz="4" w:space="0" w:color="auto"/>
            </w:tcBorders>
          </w:tcPr>
          <w:p w:rsidR="00B52C28" w:rsidRPr="00527B86" w:rsidRDefault="00B52C28" w:rsidP="00C431ED">
            <w:pPr>
              <w:autoSpaceDN w:val="0"/>
              <w:rPr>
                <w:rFonts w:ascii="Arial" w:hAnsi="Arial" w:cs="Arial"/>
              </w:rPr>
            </w:pPr>
            <w:r w:rsidRPr="00E00C91">
              <w:rPr>
                <w:rFonts w:ascii="Arial" w:hAnsi="Arial" w:cs="Arial"/>
              </w:rPr>
              <w:t>Высокие результаты работы</w:t>
            </w:r>
          </w:p>
        </w:tc>
        <w:tc>
          <w:tcPr>
            <w:tcW w:w="3567" w:type="dxa"/>
            <w:tcBorders>
              <w:top w:val="nil"/>
              <w:left w:val="nil"/>
              <w:bottom w:val="single" w:sz="4" w:space="0" w:color="auto"/>
              <w:right w:val="nil"/>
            </w:tcBorders>
            <w:hideMark/>
          </w:tcPr>
          <w:p w:rsidR="00B52C28" w:rsidRPr="00527B86" w:rsidRDefault="00B52C28" w:rsidP="00C431ED">
            <w:pPr>
              <w:autoSpaceDN w:val="0"/>
              <w:jc w:val="both"/>
              <w:rPr>
                <w:rFonts w:ascii="Arial" w:hAnsi="Arial" w:cs="Arial"/>
              </w:rPr>
            </w:pPr>
            <w:r>
              <w:rPr>
                <w:rFonts w:ascii="Arial" w:hAnsi="Arial" w:cs="Arial"/>
              </w:rPr>
              <w:t>у</w:t>
            </w:r>
            <w:r w:rsidRPr="00E00C91">
              <w:rPr>
                <w:rFonts w:ascii="Arial" w:hAnsi="Arial" w:cs="Arial"/>
              </w:rPr>
              <w:t>частие в организации и проведении мероприятий, направленных на повышение имиджа учреждения</w:t>
            </w:r>
          </w:p>
        </w:tc>
        <w:tc>
          <w:tcPr>
            <w:tcW w:w="1752" w:type="dxa"/>
            <w:tcBorders>
              <w:top w:val="nil"/>
              <w:left w:val="single" w:sz="4" w:space="0" w:color="auto"/>
              <w:bottom w:val="single" w:sz="4" w:space="0" w:color="auto"/>
              <w:right w:val="single" w:sz="4" w:space="0" w:color="auto"/>
            </w:tcBorders>
            <w:noWrap/>
            <w:vAlign w:val="center"/>
          </w:tcPr>
          <w:p w:rsidR="00B52C28" w:rsidRPr="003B26D3" w:rsidRDefault="000C5099" w:rsidP="00C431ED">
            <w:pPr>
              <w:autoSpaceDN w:val="0"/>
              <w:jc w:val="center"/>
              <w:rPr>
                <w:rFonts w:ascii="Arial" w:hAnsi="Arial" w:cs="Arial"/>
                <w:bCs/>
              </w:rPr>
            </w:pPr>
            <w:r>
              <w:rPr>
                <w:rFonts w:ascii="Arial" w:hAnsi="Arial" w:cs="Arial"/>
                <w:bCs/>
              </w:rPr>
              <w:t>55</w:t>
            </w:r>
          </w:p>
        </w:tc>
      </w:tr>
      <w:tr w:rsidR="00B52C28" w:rsidRPr="003B26D3" w:rsidTr="00C431ED">
        <w:trPr>
          <w:trHeight w:val="705"/>
        </w:trPr>
        <w:tc>
          <w:tcPr>
            <w:tcW w:w="4083" w:type="dxa"/>
            <w:vMerge/>
            <w:tcBorders>
              <w:left w:val="single" w:sz="4" w:space="0" w:color="auto"/>
              <w:bottom w:val="single" w:sz="4" w:space="0" w:color="auto"/>
              <w:right w:val="single" w:sz="4" w:space="0" w:color="auto"/>
            </w:tcBorders>
          </w:tcPr>
          <w:p w:rsidR="00B52C28" w:rsidRPr="00527B86" w:rsidRDefault="00B52C28" w:rsidP="00C431ED">
            <w:pPr>
              <w:autoSpaceDN w:val="0"/>
              <w:rPr>
                <w:rFonts w:ascii="Arial" w:hAnsi="Arial" w:cs="Arial"/>
              </w:rPr>
            </w:pPr>
          </w:p>
        </w:tc>
        <w:tc>
          <w:tcPr>
            <w:tcW w:w="3567" w:type="dxa"/>
            <w:tcBorders>
              <w:top w:val="nil"/>
              <w:left w:val="nil"/>
              <w:bottom w:val="single" w:sz="4" w:space="0" w:color="auto"/>
              <w:right w:val="nil"/>
            </w:tcBorders>
            <w:hideMark/>
          </w:tcPr>
          <w:p w:rsidR="00B52C28" w:rsidRPr="00527B86" w:rsidRDefault="00B52C28" w:rsidP="00C431ED">
            <w:pPr>
              <w:autoSpaceDN w:val="0"/>
              <w:jc w:val="both"/>
              <w:rPr>
                <w:rFonts w:ascii="Arial" w:hAnsi="Arial" w:cs="Arial"/>
              </w:rPr>
            </w:pPr>
            <w:r>
              <w:rPr>
                <w:rFonts w:ascii="Arial" w:hAnsi="Arial" w:cs="Arial"/>
              </w:rPr>
              <w:t>н</w:t>
            </w:r>
            <w:r w:rsidRPr="00E00C91">
              <w:rPr>
                <w:rFonts w:ascii="Arial" w:hAnsi="Arial" w:cs="Arial"/>
              </w:rPr>
              <w:t>епосредственное участие в реализации проектов, программ</w:t>
            </w:r>
          </w:p>
        </w:tc>
        <w:tc>
          <w:tcPr>
            <w:tcW w:w="1752" w:type="dxa"/>
            <w:tcBorders>
              <w:top w:val="nil"/>
              <w:left w:val="single" w:sz="4" w:space="0" w:color="auto"/>
              <w:bottom w:val="single" w:sz="4" w:space="0" w:color="auto"/>
              <w:right w:val="single" w:sz="4" w:space="0" w:color="auto"/>
            </w:tcBorders>
            <w:noWrap/>
            <w:vAlign w:val="center"/>
          </w:tcPr>
          <w:p w:rsidR="00B52C28" w:rsidRPr="003B26D3" w:rsidRDefault="000C5099" w:rsidP="00C431ED">
            <w:pPr>
              <w:autoSpaceDN w:val="0"/>
              <w:jc w:val="center"/>
              <w:rPr>
                <w:rFonts w:ascii="Arial" w:hAnsi="Arial" w:cs="Arial"/>
                <w:bCs/>
              </w:rPr>
            </w:pPr>
            <w:r>
              <w:rPr>
                <w:rFonts w:ascii="Arial" w:hAnsi="Arial" w:cs="Arial"/>
                <w:bCs/>
              </w:rPr>
              <w:t>50</w:t>
            </w:r>
          </w:p>
        </w:tc>
      </w:tr>
      <w:tr w:rsidR="00B52C28" w:rsidRPr="003B26D3" w:rsidTr="004B497E">
        <w:trPr>
          <w:trHeight w:val="70"/>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B52C28" w:rsidRPr="003B26D3" w:rsidRDefault="00B52C28" w:rsidP="00C431ED">
            <w:pPr>
              <w:autoSpaceDN w:val="0"/>
              <w:jc w:val="center"/>
              <w:rPr>
                <w:rFonts w:ascii="Arial" w:hAnsi="Arial" w:cs="Arial"/>
              </w:rPr>
            </w:pPr>
            <w:r w:rsidRPr="003B26D3">
              <w:rPr>
                <w:rFonts w:ascii="Arial" w:hAnsi="Arial" w:cs="Arial"/>
                <w:bCs/>
              </w:rPr>
              <w:t>Выплата за качество выполняемых работ</w:t>
            </w:r>
          </w:p>
        </w:tc>
      </w:tr>
      <w:tr w:rsidR="00B52C28" w:rsidRPr="003B26D3" w:rsidTr="00C431ED">
        <w:trPr>
          <w:trHeight w:val="305"/>
        </w:trPr>
        <w:tc>
          <w:tcPr>
            <w:tcW w:w="4083" w:type="dxa"/>
            <w:vMerge w:val="restart"/>
            <w:tcBorders>
              <w:top w:val="nil"/>
              <w:left w:val="single" w:sz="4" w:space="0" w:color="auto"/>
              <w:right w:val="single" w:sz="4" w:space="0" w:color="auto"/>
            </w:tcBorders>
            <w:hideMark/>
          </w:tcPr>
          <w:p w:rsidR="00B52C28" w:rsidRPr="00527B86" w:rsidRDefault="00B52C28" w:rsidP="00C431ED">
            <w:pPr>
              <w:autoSpaceDN w:val="0"/>
              <w:rPr>
                <w:rFonts w:ascii="Arial" w:hAnsi="Arial" w:cs="Arial"/>
              </w:rPr>
            </w:pPr>
            <w:r w:rsidRPr="00B52C28">
              <w:rPr>
                <w:rFonts w:ascii="Arial" w:hAnsi="Arial" w:cs="Arial"/>
              </w:rPr>
              <w:t>Выполнение требований к качеству и срокам выполняемых работ</w:t>
            </w:r>
          </w:p>
        </w:tc>
        <w:tc>
          <w:tcPr>
            <w:tcW w:w="3567" w:type="dxa"/>
            <w:tcBorders>
              <w:top w:val="nil"/>
              <w:left w:val="nil"/>
              <w:bottom w:val="single" w:sz="4" w:space="0" w:color="auto"/>
              <w:right w:val="nil"/>
            </w:tcBorders>
            <w:noWrap/>
            <w:hideMark/>
          </w:tcPr>
          <w:p w:rsidR="00B52C28" w:rsidRPr="00B52C28" w:rsidRDefault="00B52C28" w:rsidP="00C431ED">
            <w:pPr>
              <w:rPr>
                <w:rFonts w:ascii="Arial" w:hAnsi="Arial" w:cs="Arial"/>
              </w:rPr>
            </w:pPr>
            <w:r w:rsidRPr="00B52C28">
              <w:rPr>
                <w:rFonts w:ascii="Arial" w:hAnsi="Arial" w:cs="Arial"/>
              </w:rPr>
              <w:t>отсутствие обоснованных зафиксированных замечаний в журнале учета работ или ином документе</w:t>
            </w:r>
          </w:p>
        </w:tc>
        <w:tc>
          <w:tcPr>
            <w:tcW w:w="1752" w:type="dxa"/>
            <w:tcBorders>
              <w:top w:val="nil"/>
              <w:left w:val="single" w:sz="4" w:space="0" w:color="auto"/>
              <w:bottom w:val="single" w:sz="4" w:space="0" w:color="auto"/>
              <w:right w:val="single" w:sz="4" w:space="0" w:color="auto"/>
            </w:tcBorders>
            <w:noWrap/>
            <w:vAlign w:val="center"/>
          </w:tcPr>
          <w:p w:rsidR="00B52C28" w:rsidRPr="003B26D3" w:rsidRDefault="000C5099" w:rsidP="00C431ED">
            <w:pPr>
              <w:autoSpaceDN w:val="0"/>
              <w:jc w:val="center"/>
              <w:rPr>
                <w:rFonts w:ascii="Arial" w:hAnsi="Arial" w:cs="Arial"/>
                <w:bCs/>
              </w:rPr>
            </w:pPr>
            <w:r>
              <w:rPr>
                <w:rFonts w:ascii="Arial" w:hAnsi="Arial" w:cs="Arial"/>
                <w:bCs/>
              </w:rPr>
              <w:t>45</w:t>
            </w:r>
          </w:p>
        </w:tc>
      </w:tr>
      <w:tr w:rsidR="00B52C28" w:rsidRPr="003B26D3" w:rsidTr="00C431ED">
        <w:trPr>
          <w:trHeight w:val="255"/>
        </w:trPr>
        <w:tc>
          <w:tcPr>
            <w:tcW w:w="4083" w:type="dxa"/>
            <w:vMerge/>
            <w:tcBorders>
              <w:left w:val="single" w:sz="4" w:space="0" w:color="auto"/>
              <w:bottom w:val="nil"/>
              <w:right w:val="single" w:sz="4" w:space="0" w:color="auto"/>
            </w:tcBorders>
            <w:hideMark/>
          </w:tcPr>
          <w:p w:rsidR="00B52C28" w:rsidRPr="00527B86" w:rsidRDefault="00B52C28" w:rsidP="00C431ED">
            <w:pPr>
              <w:autoSpaceDN w:val="0"/>
              <w:rPr>
                <w:rFonts w:ascii="Arial" w:hAnsi="Arial" w:cs="Arial"/>
              </w:rPr>
            </w:pPr>
          </w:p>
        </w:tc>
        <w:tc>
          <w:tcPr>
            <w:tcW w:w="3567" w:type="dxa"/>
            <w:noWrap/>
            <w:hideMark/>
          </w:tcPr>
          <w:p w:rsidR="00B52C28" w:rsidRPr="00B52C28" w:rsidRDefault="00B52C28" w:rsidP="00C431ED">
            <w:pPr>
              <w:rPr>
                <w:rFonts w:ascii="Arial" w:hAnsi="Arial" w:cs="Arial"/>
              </w:rPr>
            </w:pPr>
            <w:r w:rsidRPr="00B52C28">
              <w:rPr>
                <w:rFonts w:ascii="Arial" w:hAnsi="Arial" w:cs="Arial"/>
              </w:rPr>
              <w:t>отсутствие обоснованных зафиксированных замечаний в журнале учета работ или ином документе</w:t>
            </w:r>
          </w:p>
        </w:tc>
        <w:tc>
          <w:tcPr>
            <w:tcW w:w="1752" w:type="dxa"/>
            <w:tcBorders>
              <w:top w:val="nil"/>
              <w:left w:val="single" w:sz="4" w:space="0" w:color="auto"/>
              <w:bottom w:val="nil"/>
              <w:right w:val="single" w:sz="4" w:space="0" w:color="auto"/>
            </w:tcBorders>
            <w:noWrap/>
            <w:vAlign w:val="center"/>
          </w:tcPr>
          <w:p w:rsidR="00B52C28" w:rsidRPr="003B26D3" w:rsidRDefault="000C5099" w:rsidP="00C431ED">
            <w:pPr>
              <w:autoSpaceDN w:val="0"/>
              <w:jc w:val="center"/>
              <w:rPr>
                <w:rFonts w:ascii="Arial" w:hAnsi="Arial" w:cs="Arial"/>
                <w:bCs/>
              </w:rPr>
            </w:pPr>
            <w:r>
              <w:rPr>
                <w:rFonts w:ascii="Arial" w:hAnsi="Arial" w:cs="Arial"/>
                <w:bCs/>
              </w:rPr>
              <w:t>35</w:t>
            </w:r>
          </w:p>
        </w:tc>
      </w:tr>
      <w:tr w:rsidR="00B52C28" w:rsidRPr="003B26D3" w:rsidTr="00C431ED">
        <w:trPr>
          <w:trHeight w:val="736"/>
        </w:trPr>
        <w:tc>
          <w:tcPr>
            <w:tcW w:w="4083" w:type="dxa"/>
            <w:tcBorders>
              <w:top w:val="single" w:sz="4" w:space="0" w:color="auto"/>
              <w:left w:val="single" w:sz="4" w:space="0" w:color="auto"/>
              <w:bottom w:val="single" w:sz="4" w:space="0" w:color="auto"/>
              <w:right w:val="single" w:sz="4" w:space="0" w:color="auto"/>
            </w:tcBorders>
            <w:hideMark/>
          </w:tcPr>
          <w:p w:rsidR="00B52C28" w:rsidRPr="00527B86" w:rsidRDefault="00B52C28" w:rsidP="00C431ED">
            <w:pPr>
              <w:autoSpaceDN w:val="0"/>
              <w:rPr>
                <w:rFonts w:ascii="Arial" w:hAnsi="Arial" w:cs="Arial"/>
              </w:rPr>
            </w:pPr>
            <w:r>
              <w:rPr>
                <w:rFonts w:ascii="Arial" w:hAnsi="Arial" w:cs="Arial"/>
              </w:rPr>
              <w:t>С</w:t>
            </w:r>
            <w:r w:rsidRPr="00E00C91">
              <w:rPr>
                <w:rFonts w:ascii="Arial" w:hAnsi="Arial" w:cs="Arial"/>
              </w:rPr>
              <w:t>облюдение санитарно-гигиенических норм, требований техники безопасности, пожарной безопасности и охраны труда, правил внутреннего трудового распорядка</w:t>
            </w:r>
          </w:p>
        </w:tc>
        <w:tc>
          <w:tcPr>
            <w:tcW w:w="3567" w:type="dxa"/>
            <w:tcBorders>
              <w:top w:val="single" w:sz="4" w:space="0" w:color="auto"/>
              <w:left w:val="nil"/>
              <w:bottom w:val="single" w:sz="4" w:space="0" w:color="auto"/>
              <w:right w:val="nil"/>
            </w:tcBorders>
            <w:noWrap/>
            <w:hideMark/>
          </w:tcPr>
          <w:p w:rsidR="00B52C28" w:rsidRPr="00527B86" w:rsidRDefault="00B52C28" w:rsidP="00C431ED">
            <w:pPr>
              <w:autoSpaceDN w:val="0"/>
              <w:rPr>
                <w:rFonts w:ascii="Arial" w:hAnsi="Arial" w:cs="Arial"/>
              </w:rPr>
            </w:pPr>
            <w:r w:rsidRPr="00E00C91">
              <w:rPr>
                <w:rFonts w:ascii="Arial" w:hAnsi="Arial" w:cs="Arial"/>
              </w:rPr>
              <w:t>о</w:t>
            </w:r>
            <w:r>
              <w:rPr>
                <w:rFonts w:ascii="Arial" w:hAnsi="Arial" w:cs="Arial"/>
              </w:rPr>
              <w:t xml:space="preserve">тсутствие замечаний к работнику, в том числе </w:t>
            </w:r>
            <w:r w:rsidRPr="00E00C91">
              <w:rPr>
                <w:rFonts w:ascii="Arial" w:hAnsi="Arial" w:cs="Arial"/>
              </w:rPr>
              <w:t>со стороны непосредственного руководителя</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3B26D3" w:rsidRDefault="000C5099" w:rsidP="00C431ED">
            <w:pPr>
              <w:autoSpaceDN w:val="0"/>
              <w:jc w:val="center"/>
              <w:rPr>
                <w:rFonts w:ascii="Arial" w:hAnsi="Arial" w:cs="Arial"/>
                <w:bCs/>
              </w:rPr>
            </w:pPr>
            <w:r>
              <w:rPr>
                <w:rFonts w:ascii="Arial" w:hAnsi="Arial" w:cs="Arial"/>
                <w:bCs/>
              </w:rPr>
              <w:t>45</w:t>
            </w:r>
          </w:p>
        </w:tc>
      </w:tr>
      <w:tr w:rsidR="00B52C28" w:rsidRPr="00FF0515" w:rsidTr="004B497E">
        <w:trPr>
          <w:trHeight w:val="70"/>
        </w:trPr>
        <w:tc>
          <w:tcPr>
            <w:tcW w:w="7650" w:type="dxa"/>
            <w:gridSpan w:val="2"/>
            <w:tcBorders>
              <w:top w:val="single" w:sz="4" w:space="0" w:color="auto"/>
              <w:left w:val="single" w:sz="4" w:space="0" w:color="auto"/>
              <w:bottom w:val="single" w:sz="4" w:space="0" w:color="auto"/>
              <w:right w:val="single" w:sz="4" w:space="0" w:color="auto"/>
            </w:tcBorders>
            <w:vAlign w:val="center"/>
          </w:tcPr>
          <w:p w:rsidR="00B52C28" w:rsidRPr="00527B86" w:rsidRDefault="00B52C28" w:rsidP="00C431ED">
            <w:pPr>
              <w:spacing w:line="100" w:lineRule="atLeast"/>
              <w:jc w:val="right"/>
              <w:rPr>
                <w:rFonts w:ascii="Arial" w:hAnsi="Arial" w:cs="Arial"/>
                <w:spacing w:val="-2"/>
              </w:rPr>
            </w:pPr>
            <w:r w:rsidRPr="006679E6">
              <w:rPr>
                <w:rFonts w:ascii="Arial" w:hAnsi="Arial" w:cs="Arial"/>
              </w:rPr>
              <w:t>Всего:</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527B86" w:rsidRDefault="000C5099" w:rsidP="00C431ED">
            <w:pPr>
              <w:autoSpaceDN w:val="0"/>
              <w:jc w:val="center"/>
              <w:rPr>
                <w:rFonts w:ascii="Arial" w:hAnsi="Arial" w:cs="Arial"/>
                <w:bCs/>
              </w:rPr>
            </w:pPr>
            <w:r>
              <w:rPr>
                <w:rFonts w:ascii="Arial" w:hAnsi="Arial" w:cs="Arial"/>
                <w:bCs/>
              </w:rPr>
              <w:t>463,00</w:t>
            </w:r>
          </w:p>
        </w:tc>
      </w:tr>
    </w:tbl>
    <w:p w:rsidR="00374E69" w:rsidRPr="008E2EF6" w:rsidRDefault="00374E69" w:rsidP="00374E69">
      <w:pPr>
        <w:pStyle w:val="ConsPlusNormal"/>
        <w:jc w:val="center"/>
        <w:rPr>
          <w:b/>
          <w:sz w:val="24"/>
          <w:szCs w:val="24"/>
        </w:rPr>
      </w:pPr>
      <w:r w:rsidRPr="008E2EF6">
        <w:rPr>
          <w:b/>
          <w:sz w:val="24"/>
          <w:szCs w:val="24"/>
        </w:rPr>
        <w:t>1</w:t>
      </w:r>
      <w:r>
        <w:rPr>
          <w:b/>
          <w:sz w:val="24"/>
          <w:szCs w:val="24"/>
        </w:rPr>
        <w:t>4</w:t>
      </w:r>
      <w:r w:rsidRPr="008E2EF6">
        <w:rPr>
          <w:b/>
          <w:sz w:val="24"/>
          <w:szCs w:val="24"/>
        </w:rPr>
        <w:t xml:space="preserve">. </w:t>
      </w:r>
      <w:r>
        <w:rPr>
          <w:b/>
          <w:sz w:val="24"/>
          <w:szCs w:val="24"/>
        </w:rPr>
        <w:t xml:space="preserve">Кассир </w:t>
      </w:r>
    </w:p>
    <w:tbl>
      <w:tblPr>
        <w:tblW w:w="9402" w:type="dxa"/>
        <w:tblLook w:val="04A0" w:firstRow="1" w:lastRow="0" w:firstColumn="1" w:lastColumn="0" w:noHBand="0" w:noVBand="1"/>
      </w:tblPr>
      <w:tblGrid>
        <w:gridCol w:w="4083"/>
        <w:gridCol w:w="3567"/>
        <w:gridCol w:w="1752"/>
      </w:tblGrid>
      <w:tr w:rsidR="00374E69" w:rsidRPr="00FF0515" w:rsidTr="00695EB4">
        <w:trPr>
          <w:trHeight w:val="1255"/>
        </w:trPr>
        <w:tc>
          <w:tcPr>
            <w:tcW w:w="4083" w:type="dxa"/>
            <w:tcBorders>
              <w:top w:val="single" w:sz="4" w:space="0" w:color="auto"/>
              <w:left w:val="single" w:sz="4" w:space="0" w:color="auto"/>
              <w:bottom w:val="single" w:sz="4" w:space="0" w:color="auto"/>
              <w:right w:val="single" w:sz="4" w:space="0" w:color="auto"/>
            </w:tcBorders>
            <w:noWrap/>
            <w:vAlign w:val="center"/>
            <w:hideMark/>
          </w:tcPr>
          <w:p w:rsidR="00374E69" w:rsidRPr="00527B86" w:rsidRDefault="00374E69" w:rsidP="00695EB4">
            <w:pPr>
              <w:autoSpaceDN w:val="0"/>
              <w:jc w:val="center"/>
              <w:rPr>
                <w:rFonts w:ascii="Arial" w:hAnsi="Arial" w:cs="Arial"/>
                <w:bCs/>
              </w:rPr>
            </w:pPr>
            <w:r w:rsidRPr="00527B86">
              <w:rPr>
                <w:rFonts w:ascii="Arial" w:hAnsi="Arial" w:cs="Arial"/>
                <w:bCs/>
              </w:rPr>
              <w:t>Наименование показателя</w:t>
            </w:r>
          </w:p>
        </w:tc>
        <w:tc>
          <w:tcPr>
            <w:tcW w:w="3567" w:type="dxa"/>
            <w:tcBorders>
              <w:top w:val="single" w:sz="4" w:space="0" w:color="auto"/>
              <w:left w:val="nil"/>
              <w:bottom w:val="single" w:sz="4" w:space="0" w:color="auto"/>
              <w:right w:val="nil"/>
            </w:tcBorders>
            <w:vAlign w:val="center"/>
            <w:hideMark/>
          </w:tcPr>
          <w:p w:rsidR="00374E69" w:rsidRPr="00527B86" w:rsidRDefault="00374E69" w:rsidP="00695EB4">
            <w:pPr>
              <w:autoSpaceDN w:val="0"/>
              <w:jc w:val="center"/>
              <w:rPr>
                <w:rFonts w:ascii="Arial" w:hAnsi="Arial" w:cs="Arial"/>
                <w:bCs/>
              </w:rPr>
            </w:pPr>
            <w:r w:rsidRPr="00527B86">
              <w:rPr>
                <w:rFonts w:ascii="Arial" w:hAnsi="Arial" w:cs="Arial"/>
                <w:bCs/>
              </w:rPr>
              <w:t>Критерии оценки результативности и качества труда для определения размеров выплат</w:t>
            </w:r>
          </w:p>
        </w:tc>
        <w:tc>
          <w:tcPr>
            <w:tcW w:w="1752" w:type="dxa"/>
            <w:tcBorders>
              <w:top w:val="single" w:sz="4" w:space="0" w:color="auto"/>
              <w:left w:val="single" w:sz="4" w:space="0" w:color="auto"/>
              <w:bottom w:val="single" w:sz="4" w:space="0" w:color="auto"/>
              <w:right w:val="single" w:sz="4" w:space="0" w:color="auto"/>
            </w:tcBorders>
            <w:vAlign w:val="center"/>
            <w:hideMark/>
          </w:tcPr>
          <w:p w:rsidR="00374E69" w:rsidRPr="00527B86" w:rsidRDefault="00374E69" w:rsidP="00695EB4">
            <w:pPr>
              <w:autoSpaceDN w:val="0"/>
              <w:jc w:val="center"/>
              <w:rPr>
                <w:rFonts w:ascii="Arial" w:hAnsi="Arial" w:cs="Arial"/>
                <w:bCs/>
              </w:rPr>
            </w:pPr>
            <w:r w:rsidRPr="00527B86">
              <w:rPr>
                <w:rFonts w:ascii="Arial" w:hAnsi="Arial" w:cs="Arial"/>
                <w:bCs/>
              </w:rPr>
              <w:t>Предельный размер доплат в процентах от оклада</w:t>
            </w:r>
          </w:p>
        </w:tc>
      </w:tr>
      <w:tr w:rsidR="00374E69" w:rsidRPr="00FF0515" w:rsidTr="00695EB4">
        <w:trPr>
          <w:trHeight w:val="523"/>
        </w:trPr>
        <w:tc>
          <w:tcPr>
            <w:tcW w:w="9402" w:type="dxa"/>
            <w:gridSpan w:val="3"/>
            <w:tcBorders>
              <w:top w:val="nil"/>
              <w:left w:val="single" w:sz="4" w:space="0" w:color="auto"/>
              <w:bottom w:val="single" w:sz="4" w:space="0" w:color="auto"/>
              <w:right w:val="single" w:sz="4" w:space="0" w:color="auto"/>
            </w:tcBorders>
            <w:noWrap/>
            <w:vAlign w:val="bottom"/>
            <w:hideMark/>
          </w:tcPr>
          <w:p w:rsidR="00374E69" w:rsidRPr="00527B86" w:rsidRDefault="00374E69" w:rsidP="00695EB4">
            <w:pPr>
              <w:autoSpaceDN w:val="0"/>
              <w:jc w:val="center"/>
              <w:rPr>
                <w:rFonts w:ascii="Arial" w:hAnsi="Arial" w:cs="Arial"/>
              </w:rPr>
            </w:pPr>
            <w:r w:rsidRPr="00527B86">
              <w:rPr>
                <w:rFonts w:ascii="Arial" w:hAnsi="Arial" w:cs="Arial"/>
                <w:bCs/>
              </w:rPr>
              <w:t>Выплаты за важность выполняемой работы, степень самостоятельности и ответственности поставленных задач</w:t>
            </w:r>
            <w:r w:rsidRPr="00527B86">
              <w:rPr>
                <w:rFonts w:ascii="Arial" w:hAnsi="Arial" w:cs="Arial"/>
              </w:rPr>
              <w:t>  </w:t>
            </w:r>
          </w:p>
        </w:tc>
      </w:tr>
      <w:tr w:rsidR="00374E69" w:rsidRPr="00FF0515" w:rsidTr="005E3156">
        <w:trPr>
          <w:trHeight w:val="375"/>
        </w:trPr>
        <w:tc>
          <w:tcPr>
            <w:tcW w:w="4083" w:type="dxa"/>
            <w:tcBorders>
              <w:top w:val="nil"/>
              <w:left w:val="single" w:sz="4" w:space="0" w:color="auto"/>
              <w:bottom w:val="single" w:sz="4" w:space="0" w:color="auto"/>
              <w:right w:val="single" w:sz="4" w:space="0" w:color="auto"/>
            </w:tcBorders>
          </w:tcPr>
          <w:p w:rsidR="00374E69" w:rsidRPr="00527B86" w:rsidRDefault="0094180F" w:rsidP="00695EB4">
            <w:pPr>
              <w:autoSpaceDN w:val="0"/>
              <w:adjustRightInd w:val="0"/>
              <w:rPr>
                <w:rFonts w:ascii="Arial" w:eastAsia="Calibri" w:hAnsi="Arial" w:cs="Arial"/>
              </w:rPr>
            </w:pPr>
            <w:r w:rsidRPr="0094180F">
              <w:rPr>
                <w:rFonts w:ascii="Arial" w:eastAsia="Calibri" w:hAnsi="Arial" w:cs="Arial"/>
              </w:rPr>
              <w:t>Обеспечение надлежащего хранения и использования материальных ценностей</w:t>
            </w:r>
          </w:p>
        </w:tc>
        <w:tc>
          <w:tcPr>
            <w:tcW w:w="3567" w:type="dxa"/>
            <w:tcBorders>
              <w:bottom w:val="single" w:sz="4" w:space="0" w:color="auto"/>
            </w:tcBorders>
          </w:tcPr>
          <w:p w:rsidR="00374E69" w:rsidRPr="00527B86" w:rsidRDefault="0094180F" w:rsidP="0094180F">
            <w:pPr>
              <w:autoSpaceDN w:val="0"/>
              <w:adjustRightInd w:val="0"/>
              <w:ind w:left="14"/>
              <w:rPr>
                <w:rFonts w:ascii="Arial" w:eastAsia="Calibri" w:hAnsi="Arial" w:cs="Arial"/>
              </w:rPr>
            </w:pPr>
            <w:r w:rsidRPr="0094180F">
              <w:rPr>
                <w:rFonts w:ascii="Arial" w:eastAsia="Calibri" w:hAnsi="Arial" w:cs="Arial"/>
              </w:rPr>
              <w:t>оценивается по отсутствию зафиксированных фактов нарушений</w:t>
            </w:r>
          </w:p>
        </w:tc>
        <w:tc>
          <w:tcPr>
            <w:tcW w:w="1752" w:type="dxa"/>
            <w:tcBorders>
              <w:top w:val="nil"/>
              <w:left w:val="single" w:sz="4" w:space="0" w:color="auto"/>
              <w:bottom w:val="single" w:sz="4" w:space="0" w:color="auto"/>
              <w:right w:val="single" w:sz="4" w:space="0" w:color="auto"/>
            </w:tcBorders>
            <w:noWrap/>
            <w:vAlign w:val="center"/>
          </w:tcPr>
          <w:p w:rsidR="00374E69" w:rsidRPr="000C5099" w:rsidRDefault="00E31975" w:rsidP="00695EB4">
            <w:pPr>
              <w:autoSpaceDN w:val="0"/>
              <w:adjustRightInd w:val="0"/>
              <w:jc w:val="center"/>
              <w:rPr>
                <w:rFonts w:ascii="Arial" w:eastAsia="Calibri" w:hAnsi="Arial" w:cs="Arial"/>
                <w:bCs/>
                <w:color w:val="auto"/>
              </w:rPr>
            </w:pPr>
            <w:r>
              <w:rPr>
                <w:rFonts w:ascii="Arial" w:eastAsia="Calibri" w:hAnsi="Arial" w:cs="Arial"/>
                <w:bCs/>
                <w:color w:val="auto"/>
              </w:rPr>
              <w:t>35</w:t>
            </w:r>
          </w:p>
        </w:tc>
      </w:tr>
      <w:tr w:rsidR="0094180F" w:rsidRPr="00FF0515" w:rsidTr="005E3156">
        <w:trPr>
          <w:trHeight w:val="330"/>
        </w:trPr>
        <w:tc>
          <w:tcPr>
            <w:tcW w:w="4083" w:type="dxa"/>
            <w:tcBorders>
              <w:top w:val="single" w:sz="4" w:space="0" w:color="auto"/>
              <w:left w:val="single" w:sz="4" w:space="0" w:color="auto"/>
              <w:bottom w:val="single" w:sz="4" w:space="0" w:color="auto"/>
              <w:right w:val="single" w:sz="4" w:space="0" w:color="auto"/>
            </w:tcBorders>
            <w:vAlign w:val="bottom"/>
          </w:tcPr>
          <w:p w:rsidR="0094180F" w:rsidRPr="0094180F" w:rsidRDefault="0094180F" w:rsidP="00695EB4">
            <w:pPr>
              <w:autoSpaceDN w:val="0"/>
              <w:rPr>
                <w:rFonts w:ascii="Arial" w:hAnsi="Arial" w:cs="Arial"/>
              </w:rPr>
            </w:pPr>
            <w:r w:rsidRPr="0094180F">
              <w:rPr>
                <w:rFonts w:ascii="Arial" w:hAnsi="Arial" w:cs="Arial"/>
              </w:rPr>
              <w:lastRenderedPageBreak/>
              <w:t>Обеспечение сохранности складируемых товарно-материальных ценностей</w:t>
            </w:r>
          </w:p>
        </w:tc>
        <w:tc>
          <w:tcPr>
            <w:tcW w:w="3567" w:type="dxa"/>
            <w:tcBorders>
              <w:top w:val="single" w:sz="4" w:space="0" w:color="auto"/>
              <w:left w:val="nil"/>
              <w:bottom w:val="single" w:sz="4" w:space="0" w:color="auto"/>
              <w:right w:val="nil"/>
            </w:tcBorders>
          </w:tcPr>
          <w:p w:rsidR="0094180F" w:rsidRPr="00527B86" w:rsidRDefault="005E3156" w:rsidP="00695EB4">
            <w:pPr>
              <w:rPr>
                <w:rFonts w:ascii="Arial" w:hAnsi="Arial" w:cs="Arial"/>
              </w:rPr>
            </w:pPr>
            <w:r w:rsidRPr="0094180F">
              <w:rPr>
                <w:rFonts w:ascii="Arial" w:eastAsia="Calibri" w:hAnsi="Arial" w:cs="Arial"/>
              </w:rPr>
              <w:t>оценивается по отсутствию зафиксированных фактов нарушений</w:t>
            </w:r>
          </w:p>
        </w:tc>
        <w:tc>
          <w:tcPr>
            <w:tcW w:w="1752" w:type="dxa"/>
            <w:tcBorders>
              <w:top w:val="single" w:sz="4" w:space="0" w:color="auto"/>
              <w:left w:val="single" w:sz="4" w:space="0" w:color="auto"/>
              <w:bottom w:val="single" w:sz="4" w:space="0" w:color="auto"/>
              <w:right w:val="single" w:sz="4" w:space="0" w:color="auto"/>
            </w:tcBorders>
            <w:noWrap/>
            <w:vAlign w:val="center"/>
          </w:tcPr>
          <w:p w:rsidR="0094180F" w:rsidRPr="000C5099" w:rsidRDefault="00E31975" w:rsidP="00695EB4">
            <w:pPr>
              <w:autoSpaceDN w:val="0"/>
              <w:jc w:val="center"/>
              <w:rPr>
                <w:rFonts w:ascii="Arial" w:hAnsi="Arial" w:cs="Arial"/>
                <w:bCs/>
                <w:color w:val="auto"/>
              </w:rPr>
            </w:pPr>
            <w:r>
              <w:rPr>
                <w:rFonts w:ascii="Arial" w:hAnsi="Arial" w:cs="Arial"/>
                <w:bCs/>
                <w:color w:val="auto"/>
              </w:rPr>
              <w:t>40</w:t>
            </w:r>
          </w:p>
        </w:tc>
      </w:tr>
      <w:tr w:rsidR="00374E69" w:rsidRPr="00FF0515" w:rsidTr="0094180F">
        <w:trPr>
          <w:trHeight w:val="330"/>
        </w:trPr>
        <w:tc>
          <w:tcPr>
            <w:tcW w:w="4083" w:type="dxa"/>
            <w:tcBorders>
              <w:top w:val="nil"/>
              <w:left w:val="single" w:sz="4" w:space="0" w:color="auto"/>
              <w:bottom w:val="single" w:sz="4" w:space="0" w:color="auto"/>
              <w:right w:val="single" w:sz="4" w:space="0" w:color="auto"/>
            </w:tcBorders>
            <w:vAlign w:val="bottom"/>
          </w:tcPr>
          <w:p w:rsidR="00374E69" w:rsidRPr="00527B86" w:rsidRDefault="005E3156" w:rsidP="00695EB4">
            <w:pPr>
              <w:autoSpaceDN w:val="0"/>
              <w:rPr>
                <w:rFonts w:ascii="Arial" w:hAnsi="Arial" w:cs="Arial"/>
              </w:rPr>
            </w:pPr>
            <w:r w:rsidRPr="005E3156">
              <w:rPr>
                <w:rFonts w:ascii="Arial" w:hAnsi="Arial" w:cs="Arial"/>
              </w:rPr>
              <w:t>Отсутствие нарушения в финансово-хозяйственной деятельности</w:t>
            </w:r>
          </w:p>
        </w:tc>
        <w:tc>
          <w:tcPr>
            <w:tcW w:w="3567" w:type="dxa"/>
            <w:tcBorders>
              <w:top w:val="nil"/>
              <w:left w:val="nil"/>
              <w:bottom w:val="single" w:sz="4" w:space="0" w:color="auto"/>
              <w:right w:val="nil"/>
            </w:tcBorders>
          </w:tcPr>
          <w:p w:rsidR="00374E69" w:rsidRPr="00527B86" w:rsidRDefault="005E3156" w:rsidP="00695EB4">
            <w:pPr>
              <w:rPr>
                <w:rFonts w:ascii="Arial" w:hAnsi="Arial" w:cs="Arial"/>
              </w:rPr>
            </w:pPr>
            <w:r w:rsidRPr="005E3156">
              <w:rPr>
                <w:rFonts w:ascii="Arial" w:eastAsia="Calibri" w:hAnsi="Arial" w:cs="Arial"/>
              </w:rPr>
              <w:t>отсутствие обоснованных зафиксированных замечаний</w:t>
            </w:r>
          </w:p>
        </w:tc>
        <w:tc>
          <w:tcPr>
            <w:tcW w:w="1752" w:type="dxa"/>
            <w:tcBorders>
              <w:top w:val="nil"/>
              <w:left w:val="single" w:sz="4" w:space="0" w:color="auto"/>
              <w:bottom w:val="single" w:sz="4" w:space="0" w:color="auto"/>
              <w:right w:val="single" w:sz="4" w:space="0" w:color="auto"/>
            </w:tcBorders>
            <w:noWrap/>
            <w:vAlign w:val="center"/>
          </w:tcPr>
          <w:p w:rsidR="00374E69" w:rsidRPr="000C5099" w:rsidRDefault="00894FF6" w:rsidP="00695EB4">
            <w:pPr>
              <w:autoSpaceDN w:val="0"/>
              <w:jc w:val="center"/>
              <w:rPr>
                <w:rFonts w:ascii="Arial" w:hAnsi="Arial" w:cs="Arial"/>
                <w:bCs/>
                <w:color w:val="auto"/>
              </w:rPr>
            </w:pPr>
            <w:r>
              <w:rPr>
                <w:rFonts w:ascii="Arial" w:hAnsi="Arial" w:cs="Arial"/>
                <w:bCs/>
                <w:color w:val="auto"/>
              </w:rPr>
              <w:t>29.99</w:t>
            </w:r>
          </w:p>
        </w:tc>
      </w:tr>
      <w:tr w:rsidR="00374E69" w:rsidRPr="00FF0515" w:rsidTr="004B497E">
        <w:trPr>
          <w:trHeight w:val="70"/>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374E69" w:rsidRPr="00527B86" w:rsidRDefault="00374E69" w:rsidP="00695EB4">
            <w:pPr>
              <w:autoSpaceDN w:val="0"/>
              <w:jc w:val="center"/>
              <w:rPr>
                <w:rFonts w:ascii="Arial" w:hAnsi="Arial" w:cs="Arial"/>
              </w:rPr>
            </w:pPr>
            <w:r w:rsidRPr="00527B86">
              <w:rPr>
                <w:rFonts w:ascii="Arial" w:hAnsi="Arial" w:cs="Arial"/>
                <w:bCs/>
              </w:rPr>
              <w:t>Выплата за интенсивность и высокие результаты работы:</w:t>
            </w:r>
          </w:p>
        </w:tc>
      </w:tr>
      <w:tr w:rsidR="00374E69" w:rsidRPr="00FF0515" w:rsidTr="005E3156">
        <w:trPr>
          <w:trHeight w:val="794"/>
        </w:trPr>
        <w:tc>
          <w:tcPr>
            <w:tcW w:w="4083" w:type="dxa"/>
            <w:tcBorders>
              <w:top w:val="single" w:sz="4" w:space="0" w:color="auto"/>
              <w:left w:val="single" w:sz="4" w:space="0" w:color="auto"/>
              <w:bottom w:val="single" w:sz="4" w:space="0" w:color="auto"/>
              <w:right w:val="single" w:sz="4" w:space="0" w:color="auto"/>
            </w:tcBorders>
          </w:tcPr>
          <w:p w:rsidR="00374E69" w:rsidRPr="00527B86" w:rsidRDefault="005E3156" w:rsidP="00695EB4">
            <w:pPr>
              <w:autoSpaceDN w:val="0"/>
              <w:rPr>
                <w:rFonts w:ascii="Arial" w:hAnsi="Arial" w:cs="Arial"/>
              </w:rPr>
            </w:pPr>
            <w:r w:rsidRPr="005E3156">
              <w:rPr>
                <w:rFonts w:ascii="Arial" w:hAnsi="Arial" w:cs="Arial"/>
              </w:rPr>
              <w:t>Систематизация учета</w:t>
            </w:r>
          </w:p>
        </w:tc>
        <w:tc>
          <w:tcPr>
            <w:tcW w:w="3567" w:type="dxa"/>
            <w:tcBorders>
              <w:top w:val="single" w:sz="4" w:space="0" w:color="auto"/>
              <w:left w:val="nil"/>
              <w:bottom w:val="single" w:sz="4" w:space="0" w:color="auto"/>
              <w:right w:val="nil"/>
            </w:tcBorders>
          </w:tcPr>
          <w:p w:rsidR="00374E69" w:rsidRPr="00527B86" w:rsidRDefault="005E3156" w:rsidP="00695EB4">
            <w:pPr>
              <w:autoSpaceDN w:val="0"/>
              <w:jc w:val="both"/>
              <w:rPr>
                <w:rFonts w:ascii="Arial" w:hAnsi="Arial" w:cs="Arial"/>
              </w:rPr>
            </w:pPr>
            <w:r w:rsidRPr="005E3156">
              <w:rPr>
                <w:rFonts w:ascii="Arial" w:hAnsi="Arial" w:cs="Arial"/>
              </w:rPr>
              <w:t>отсутствие зафиксированных замечаний</w:t>
            </w:r>
          </w:p>
        </w:tc>
        <w:tc>
          <w:tcPr>
            <w:tcW w:w="1752" w:type="dxa"/>
            <w:tcBorders>
              <w:top w:val="single" w:sz="4" w:space="0" w:color="auto"/>
              <w:left w:val="single" w:sz="4" w:space="0" w:color="auto"/>
              <w:bottom w:val="single" w:sz="4" w:space="0" w:color="auto"/>
              <w:right w:val="single" w:sz="4" w:space="0" w:color="auto"/>
            </w:tcBorders>
            <w:noWrap/>
            <w:vAlign w:val="center"/>
          </w:tcPr>
          <w:p w:rsidR="00374E69" w:rsidRPr="003B26D3" w:rsidRDefault="00894FF6" w:rsidP="00695EB4">
            <w:pPr>
              <w:autoSpaceDN w:val="0"/>
              <w:jc w:val="center"/>
              <w:rPr>
                <w:rFonts w:ascii="Arial" w:hAnsi="Arial" w:cs="Arial"/>
                <w:bCs/>
              </w:rPr>
            </w:pPr>
            <w:r>
              <w:rPr>
                <w:rFonts w:ascii="Arial" w:hAnsi="Arial" w:cs="Arial"/>
                <w:bCs/>
              </w:rPr>
              <w:t>15</w:t>
            </w:r>
          </w:p>
        </w:tc>
      </w:tr>
      <w:tr w:rsidR="00374E69" w:rsidRPr="003B26D3" w:rsidTr="005E3156">
        <w:trPr>
          <w:trHeight w:val="705"/>
        </w:trPr>
        <w:tc>
          <w:tcPr>
            <w:tcW w:w="4083" w:type="dxa"/>
            <w:tcBorders>
              <w:top w:val="single" w:sz="4" w:space="0" w:color="auto"/>
              <w:left w:val="single" w:sz="4" w:space="0" w:color="auto"/>
              <w:bottom w:val="single" w:sz="4" w:space="0" w:color="auto"/>
              <w:right w:val="single" w:sz="4" w:space="0" w:color="auto"/>
            </w:tcBorders>
          </w:tcPr>
          <w:p w:rsidR="00374E69" w:rsidRPr="00527B86" w:rsidRDefault="005E3156" w:rsidP="00695EB4">
            <w:pPr>
              <w:autoSpaceDN w:val="0"/>
              <w:rPr>
                <w:rFonts w:ascii="Arial" w:hAnsi="Arial" w:cs="Arial"/>
              </w:rPr>
            </w:pPr>
            <w:r>
              <w:rPr>
                <w:rFonts w:ascii="Arial" w:hAnsi="Arial" w:cs="Arial"/>
              </w:rPr>
              <w:t>С</w:t>
            </w:r>
            <w:r w:rsidRPr="005E3156">
              <w:rPr>
                <w:rFonts w:ascii="Arial" w:hAnsi="Arial" w:cs="Arial"/>
              </w:rPr>
              <w:t>воевременное и качественное исполнение и предоставление запрашиваемой у учреждения информации</w:t>
            </w:r>
          </w:p>
        </w:tc>
        <w:tc>
          <w:tcPr>
            <w:tcW w:w="3567" w:type="dxa"/>
            <w:tcBorders>
              <w:top w:val="single" w:sz="4" w:space="0" w:color="auto"/>
              <w:left w:val="nil"/>
              <w:bottom w:val="single" w:sz="4" w:space="0" w:color="auto"/>
              <w:right w:val="nil"/>
            </w:tcBorders>
          </w:tcPr>
          <w:p w:rsidR="00374E69" w:rsidRPr="00527B86" w:rsidRDefault="005E3156" w:rsidP="00695EB4">
            <w:pPr>
              <w:autoSpaceDN w:val="0"/>
              <w:jc w:val="both"/>
              <w:rPr>
                <w:rFonts w:ascii="Arial" w:hAnsi="Arial" w:cs="Arial"/>
              </w:rPr>
            </w:pPr>
            <w:r w:rsidRPr="005E3156">
              <w:rPr>
                <w:rFonts w:ascii="Arial" w:eastAsia="Calibri" w:hAnsi="Arial" w:cs="Arial"/>
              </w:rPr>
              <w:t>отсутствие обоснованных зафиксированных замечаний</w:t>
            </w:r>
          </w:p>
        </w:tc>
        <w:tc>
          <w:tcPr>
            <w:tcW w:w="1752" w:type="dxa"/>
            <w:tcBorders>
              <w:top w:val="single" w:sz="4" w:space="0" w:color="auto"/>
              <w:left w:val="single" w:sz="4" w:space="0" w:color="auto"/>
              <w:bottom w:val="single" w:sz="4" w:space="0" w:color="auto"/>
              <w:right w:val="single" w:sz="4" w:space="0" w:color="auto"/>
            </w:tcBorders>
            <w:noWrap/>
            <w:vAlign w:val="center"/>
          </w:tcPr>
          <w:p w:rsidR="00374E69" w:rsidRPr="003B26D3" w:rsidRDefault="00E31975" w:rsidP="00695EB4">
            <w:pPr>
              <w:autoSpaceDN w:val="0"/>
              <w:jc w:val="center"/>
              <w:rPr>
                <w:rFonts w:ascii="Arial" w:hAnsi="Arial" w:cs="Arial"/>
                <w:bCs/>
              </w:rPr>
            </w:pPr>
            <w:r>
              <w:rPr>
                <w:rFonts w:ascii="Arial" w:hAnsi="Arial" w:cs="Arial"/>
                <w:bCs/>
              </w:rPr>
              <w:t>4</w:t>
            </w:r>
            <w:r w:rsidR="00894FF6">
              <w:rPr>
                <w:rFonts w:ascii="Arial" w:hAnsi="Arial" w:cs="Arial"/>
                <w:bCs/>
              </w:rPr>
              <w:t>0</w:t>
            </w:r>
          </w:p>
        </w:tc>
      </w:tr>
      <w:tr w:rsidR="005E3156" w:rsidRPr="003B26D3" w:rsidTr="005E3156">
        <w:trPr>
          <w:trHeight w:val="705"/>
        </w:trPr>
        <w:tc>
          <w:tcPr>
            <w:tcW w:w="4083" w:type="dxa"/>
            <w:tcBorders>
              <w:top w:val="single" w:sz="4" w:space="0" w:color="auto"/>
              <w:left w:val="single" w:sz="4" w:space="0" w:color="auto"/>
              <w:bottom w:val="single" w:sz="4" w:space="0" w:color="auto"/>
              <w:right w:val="single" w:sz="4" w:space="0" w:color="auto"/>
            </w:tcBorders>
          </w:tcPr>
          <w:p w:rsidR="005E3156" w:rsidRPr="00527B86" w:rsidRDefault="005E3156" w:rsidP="005E3156">
            <w:pPr>
              <w:autoSpaceDN w:val="0"/>
              <w:rPr>
                <w:rFonts w:ascii="Arial" w:hAnsi="Arial" w:cs="Arial"/>
              </w:rPr>
            </w:pPr>
            <w:r>
              <w:rPr>
                <w:rFonts w:ascii="Arial" w:hAnsi="Arial" w:cs="Arial"/>
              </w:rPr>
              <w:t>У</w:t>
            </w:r>
            <w:r w:rsidRPr="005E3156">
              <w:rPr>
                <w:rFonts w:ascii="Arial" w:hAnsi="Arial" w:cs="Arial"/>
              </w:rPr>
              <w:t>частие в составлении бухгалтерской, и статистической отчетности</w:t>
            </w:r>
            <w:r>
              <w:rPr>
                <w:rFonts w:ascii="Arial" w:hAnsi="Arial" w:cs="Arial"/>
              </w:rPr>
              <w:t xml:space="preserve"> деятельности учреждения</w:t>
            </w:r>
          </w:p>
        </w:tc>
        <w:tc>
          <w:tcPr>
            <w:tcW w:w="3567" w:type="dxa"/>
            <w:tcBorders>
              <w:top w:val="single" w:sz="4" w:space="0" w:color="auto"/>
              <w:left w:val="nil"/>
              <w:bottom w:val="single" w:sz="4" w:space="0" w:color="auto"/>
              <w:right w:val="nil"/>
            </w:tcBorders>
          </w:tcPr>
          <w:p w:rsidR="005E3156" w:rsidRPr="0094180F" w:rsidRDefault="005E3156" w:rsidP="005E3156">
            <w:pPr>
              <w:autoSpaceDN w:val="0"/>
              <w:rPr>
                <w:rFonts w:ascii="Arial" w:eastAsia="Calibri" w:hAnsi="Arial" w:cs="Arial"/>
              </w:rPr>
            </w:pPr>
            <w:r w:rsidRPr="005E3156">
              <w:rPr>
                <w:rFonts w:ascii="Arial" w:eastAsia="Calibri" w:hAnsi="Arial" w:cs="Arial"/>
              </w:rPr>
              <w:t>предоставление в установленные сроки</w:t>
            </w:r>
          </w:p>
        </w:tc>
        <w:tc>
          <w:tcPr>
            <w:tcW w:w="1752" w:type="dxa"/>
            <w:tcBorders>
              <w:top w:val="single" w:sz="4" w:space="0" w:color="auto"/>
              <w:left w:val="single" w:sz="4" w:space="0" w:color="auto"/>
              <w:bottom w:val="single" w:sz="4" w:space="0" w:color="auto"/>
              <w:right w:val="single" w:sz="4" w:space="0" w:color="auto"/>
            </w:tcBorders>
            <w:noWrap/>
            <w:vAlign w:val="center"/>
          </w:tcPr>
          <w:p w:rsidR="005E3156" w:rsidRPr="003B26D3" w:rsidRDefault="00E31975" w:rsidP="00695EB4">
            <w:pPr>
              <w:autoSpaceDN w:val="0"/>
              <w:jc w:val="center"/>
              <w:rPr>
                <w:rFonts w:ascii="Arial" w:hAnsi="Arial" w:cs="Arial"/>
                <w:bCs/>
              </w:rPr>
            </w:pPr>
            <w:r>
              <w:rPr>
                <w:rFonts w:ascii="Arial" w:hAnsi="Arial" w:cs="Arial"/>
                <w:bCs/>
              </w:rPr>
              <w:t>4</w:t>
            </w:r>
            <w:r w:rsidR="00894FF6">
              <w:rPr>
                <w:rFonts w:ascii="Arial" w:hAnsi="Arial" w:cs="Arial"/>
                <w:bCs/>
              </w:rPr>
              <w:t>0</w:t>
            </w:r>
          </w:p>
        </w:tc>
      </w:tr>
      <w:tr w:rsidR="00374E69" w:rsidRPr="003B26D3" w:rsidTr="004B497E">
        <w:trPr>
          <w:trHeight w:val="70"/>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374E69" w:rsidRPr="003B26D3" w:rsidRDefault="00374E69" w:rsidP="00695EB4">
            <w:pPr>
              <w:autoSpaceDN w:val="0"/>
              <w:jc w:val="center"/>
              <w:rPr>
                <w:rFonts w:ascii="Arial" w:hAnsi="Arial" w:cs="Arial"/>
              </w:rPr>
            </w:pPr>
            <w:r w:rsidRPr="003B26D3">
              <w:rPr>
                <w:rFonts w:ascii="Arial" w:hAnsi="Arial" w:cs="Arial"/>
                <w:bCs/>
              </w:rPr>
              <w:t>Выплата за качество выполняемых работ</w:t>
            </w:r>
          </w:p>
        </w:tc>
      </w:tr>
      <w:tr w:rsidR="00374E69" w:rsidRPr="003B26D3" w:rsidTr="0094180F">
        <w:trPr>
          <w:trHeight w:val="305"/>
        </w:trPr>
        <w:tc>
          <w:tcPr>
            <w:tcW w:w="4083" w:type="dxa"/>
            <w:tcBorders>
              <w:top w:val="nil"/>
              <w:left w:val="single" w:sz="4" w:space="0" w:color="auto"/>
              <w:right w:val="single" w:sz="4" w:space="0" w:color="auto"/>
            </w:tcBorders>
          </w:tcPr>
          <w:p w:rsidR="00374E69" w:rsidRPr="00527B86" w:rsidRDefault="0094180F" w:rsidP="00695EB4">
            <w:pPr>
              <w:autoSpaceDN w:val="0"/>
              <w:rPr>
                <w:rFonts w:ascii="Arial" w:hAnsi="Arial" w:cs="Arial"/>
              </w:rPr>
            </w:pPr>
            <w:r w:rsidRPr="0094180F">
              <w:rPr>
                <w:rFonts w:ascii="Arial" w:hAnsi="Arial" w:cs="Arial"/>
              </w:rPr>
              <w:t>Успешное и добросовестное исполнение должностных обязанностей</w:t>
            </w:r>
          </w:p>
        </w:tc>
        <w:tc>
          <w:tcPr>
            <w:tcW w:w="3567" w:type="dxa"/>
            <w:tcBorders>
              <w:top w:val="nil"/>
              <w:left w:val="nil"/>
              <w:bottom w:val="single" w:sz="4" w:space="0" w:color="auto"/>
              <w:right w:val="nil"/>
            </w:tcBorders>
            <w:noWrap/>
          </w:tcPr>
          <w:p w:rsidR="00374E69" w:rsidRPr="00B52C28" w:rsidRDefault="0094180F" w:rsidP="0094180F">
            <w:pPr>
              <w:rPr>
                <w:rFonts w:ascii="Arial" w:hAnsi="Arial" w:cs="Arial"/>
              </w:rPr>
            </w:pPr>
            <w:r w:rsidRPr="0094180F">
              <w:rPr>
                <w:rFonts w:ascii="Arial" w:hAnsi="Arial" w:cs="Arial"/>
              </w:rPr>
              <w:t>отсутстви</w:t>
            </w:r>
            <w:r>
              <w:rPr>
                <w:rFonts w:ascii="Arial" w:hAnsi="Arial" w:cs="Arial"/>
              </w:rPr>
              <w:t>е</w:t>
            </w:r>
            <w:r w:rsidRPr="0094180F">
              <w:rPr>
                <w:rFonts w:ascii="Arial" w:hAnsi="Arial" w:cs="Arial"/>
              </w:rPr>
              <w:t xml:space="preserve"> зафиксированных обоснованных замечаний</w:t>
            </w:r>
          </w:p>
        </w:tc>
        <w:tc>
          <w:tcPr>
            <w:tcW w:w="1752" w:type="dxa"/>
            <w:tcBorders>
              <w:top w:val="nil"/>
              <w:left w:val="single" w:sz="4" w:space="0" w:color="auto"/>
              <w:bottom w:val="single" w:sz="4" w:space="0" w:color="auto"/>
              <w:right w:val="single" w:sz="4" w:space="0" w:color="auto"/>
            </w:tcBorders>
            <w:noWrap/>
            <w:vAlign w:val="center"/>
          </w:tcPr>
          <w:p w:rsidR="00374E69" w:rsidRPr="003B26D3" w:rsidRDefault="00E31975" w:rsidP="00695EB4">
            <w:pPr>
              <w:autoSpaceDN w:val="0"/>
              <w:jc w:val="center"/>
              <w:rPr>
                <w:rFonts w:ascii="Arial" w:hAnsi="Arial" w:cs="Arial"/>
                <w:bCs/>
              </w:rPr>
            </w:pPr>
            <w:r>
              <w:rPr>
                <w:rFonts w:ascii="Arial" w:hAnsi="Arial" w:cs="Arial"/>
                <w:bCs/>
              </w:rPr>
              <w:t>35</w:t>
            </w:r>
          </w:p>
        </w:tc>
      </w:tr>
      <w:tr w:rsidR="00374E69" w:rsidRPr="003B26D3" w:rsidTr="0094180F">
        <w:trPr>
          <w:trHeight w:val="736"/>
        </w:trPr>
        <w:tc>
          <w:tcPr>
            <w:tcW w:w="4083" w:type="dxa"/>
            <w:tcBorders>
              <w:top w:val="single" w:sz="4" w:space="0" w:color="auto"/>
              <w:left w:val="single" w:sz="4" w:space="0" w:color="auto"/>
              <w:bottom w:val="single" w:sz="4" w:space="0" w:color="auto"/>
              <w:right w:val="single" w:sz="4" w:space="0" w:color="auto"/>
            </w:tcBorders>
          </w:tcPr>
          <w:p w:rsidR="00374E69" w:rsidRPr="00527B86" w:rsidRDefault="0094180F" w:rsidP="0094180F">
            <w:pPr>
              <w:autoSpaceDN w:val="0"/>
              <w:rPr>
                <w:rFonts w:ascii="Arial" w:hAnsi="Arial" w:cs="Arial"/>
              </w:rPr>
            </w:pPr>
            <w:proofErr w:type="gramStart"/>
            <w:r w:rsidRPr="0094180F">
              <w:rPr>
                <w:rFonts w:ascii="Arial" w:hAnsi="Arial" w:cs="Arial"/>
              </w:rPr>
              <w:t>Контроль за</w:t>
            </w:r>
            <w:proofErr w:type="gramEnd"/>
            <w:r w:rsidRPr="0094180F">
              <w:rPr>
                <w:rFonts w:ascii="Arial" w:hAnsi="Arial" w:cs="Arial"/>
              </w:rPr>
              <w:t xml:space="preserve"> соблюдением регламентов, стандартов, требований по обеспечению деятельности учреждения</w:t>
            </w:r>
          </w:p>
        </w:tc>
        <w:tc>
          <w:tcPr>
            <w:tcW w:w="3567" w:type="dxa"/>
            <w:tcBorders>
              <w:top w:val="single" w:sz="4" w:space="0" w:color="auto"/>
              <w:left w:val="nil"/>
              <w:bottom w:val="single" w:sz="4" w:space="0" w:color="auto"/>
              <w:right w:val="nil"/>
            </w:tcBorders>
            <w:noWrap/>
          </w:tcPr>
          <w:p w:rsidR="00374E69" w:rsidRPr="00527B86" w:rsidRDefault="0094180F" w:rsidP="00695EB4">
            <w:pPr>
              <w:autoSpaceDN w:val="0"/>
              <w:rPr>
                <w:rFonts w:ascii="Arial" w:hAnsi="Arial" w:cs="Arial"/>
              </w:rPr>
            </w:pPr>
            <w:r w:rsidRPr="0094180F">
              <w:rPr>
                <w:rFonts w:ascii="Arial" w:hAnsi="Arial" w:cs="Arial"/>
              </w:rPr>
              <w:t>отсутствию зафиксированных обоснованных замечаний</w:t>
            </w:r>
          </w:p>
        </w:tc>
        <w:tc>
          <w:tcPr>
            <w:tcW w:w="1752" w:type="dxa"/>
            <w:tcBorders>
              <w:top w:val="single" w:sz="4" w:space="0" w:color="auto"/>
              <w:left w:val="single" w:sz="4" w:space="0" w:color="auto"/>
              <w:bottom w:val="single" w:sz="4" w:space="0" w:color="auto"/>
              <w:right w:val="single" w:sz="4" w:space="0" w:color="auto"/>
            </w:tcBorders>
            <w:noWrap/>
            <w:vAlign w:val="center"/>
          </w:tcPr>
          <w:p w:rsidR="00374E69" w:rsidRPr="003B26D3" w:rsidRDefault="00E31975" w:rsidP="00695EB4">
            <w:pPr>
              <w:autoSpaceDN w:val="0"/>
              <w:jc w:val="center"/>
              <w:rPr>
                <w:rFonts w:ascii="Arial" w:hAnsi="Arial" w:cs="Arial"/>
                <w:bCs/>
              </w:rPr>
            </w:pPr>
            <w:r>
              <w:rPr>
                <w:rFonts w:ascii="Arial" w:hAnsi="Arial" w:cs="Arial"/>
                <w:bCs/>
              </w:rPr>
              <w:t>42</w:t>
            </w:r>
          </w:p>
        </w:tc>
      </w:tr>
      <w:tr w:rsidR="00374E69" w:rsidRPr="00FF0515" w:rsidTr="004B497E">
        <w:trPr>
          <w:trHeight w:val="70"/>
        </w:trPr>
        <w:tc>
          <w:tcPr>
            <w:tcW w:w="7650" w:type="dxa"/>
            <w:gridSpan w:val="2"/>
            <w:tcBorders>
              <w:top w:val="single" w:sz="4" w:space="0" w:color="auto"/>
              <w:left w:val="single" w:sz="4" w:space="0" w:color="auto"/>
              <w:bottom w:val="single" w:sz="4" w:space="0" w:color="auto"/>
              <w:right w:val="single" w:sz="4" w:space="0" w:color="auto"/>
            </w:tcBorders>
            <w:vAlign w:val="center"/>
          </w:tcPr>
          <w:p w:rsidR="00374E69" w:rsidRPr="00527B86" w:rsidRDefault="00374E69" w:rsidP="00695EB4">
            <w:pPr>
              <w:spacing w:line="100" w:lineRule="atLeast"/>
              <w:jc w:val="right"/>
              <w:rPr>
                <w:rFonts w:ascii="Arial" w:hAnsi="Arial" w:cs="Arial"/>
                <w:spacing w:val="-2"/>
              </w:rPr>
            </w:pPr>
            <w:r w:rsidRPr="006679E6">
              <w:rPr>
                <w:rFonts w:ascii="Arial" w:hAnsi="Arial" w:cs="Arial"/>
              </w:rPr>
              <w:t>Всего:</w:t>
            </w:r>
          </w:p>
        </w:tc>
        <w:tc>
          <w:tcPr>
            <w:tcW w:w="1752" w:type="dxa"/>
            <w:tcBorders>
              <w:top w:val="single" w:sz="4" w:space="0" w:color="auto"/>
              <w:left w:val="single" w:sz="4" w:space="0" w:color="auto"/>
              <w:bottom w:val="single" w:sz="4" w:space="0" w:color="auto"/>
              <w:right w:val="single" w:sz="4" w:space="0" w:color="auto"/>
            </w:tcBorders>
            <w:noWrap/>
            <w:vAlign w:val="center"/>
          </w:tcPr>
          <w:p w:rsidR="00374E69" w:rsidRPr="00527B86" w:rsidRDefault="00894FF6" w:rsidP="00695EB4">
            <w:pPr>
              <w:autoSpaceDN w:val="0"/>
              <w:jc w:val="center"/>
              <w:rPr>
                <w:rFonts w:ascii="Arial" w:hAnsi="Arial" w:cs="Arial"/>
                <w:bCs/>
              </w:rPr>
            </w:pPr>
            <w:r>
              <w:rPr>
                <w:rFonts w:ascii="Arial" w:hAnsi="Arial" w:cs="Arial"/>
                <w:bCs/>
              </w:rPr>
              <w:t>276.99</w:t>
            </w:r>
          </w:p>
        </w:tc>
      </w:tr>
    </w:tbl>
    <w:p w:rsidR="00374E69" w:rsidRPr="008E2EF6" w:rsidRDefault="00374E69" w:rsidP="00374E69">
      <w:pPr>
        <w:pStyle w:val="ConsPlusNormal"/>
        <w:jc w:val="center"/>
        <w:rPr>
          <w:b/>
          <w:sz w:val="24"/>
          <w:szCs w:val="24"/>
        </w:rPr>
      </w:pPr>
      <w:r w:rsidRPr="008E2EF6">
        <w:rPr>
          <w:b/>
          <w:sz w:val="24"/>
          <w:szCs w:val="24"/>
        </w:rPr>
        <w:t>1</w:t>
      </w:r>
      <w:r>
        <w:rPr>
          <w:b/>
          <w:sz w:val="24"/>
          <w:szCs w:val="24"/>
        </w:rPr>
        <w:t>5</w:t>
      </w:r>
      <w:r w:rsidRPr="008E2EF6">
        <w:rPr>
          <w:b/>
          <w:sz w:val="24"/>
          <w:szCs w:val="24"/>
        </w:rPr>
        <w:t xml:space="preserve">. </w:t>
      </w:r>
      <w:r>
        <w:rPr>
          <w:b/>
          <w:sz w:val="24"/>
          <w:szCs w:val="24"/>
        </w:rPr>
        <w:t xml:space="preserve">Делопроизводитель </w:t>
      </w:r>
    </w:p>
    <w:tbl>
      <w:tblPr>
        <w:tblW w:w="9402" w:type="dxa"/>
        <w:tblLook w:val="04A0" w:firstRow="1" w:lastRow="0" w:firstColumn="1" w:lastColumn="0" w:noHBand="0" w:noVBand="1"/>
      </w:tblPr>
      <w:tblGrid>
        <w:gridCol w:w="4083"/>
        <w:gridCol w:w="3567"/>
        <w:gridCol w:w="1752"/>
      </w:tblGrid>
      <w:tr w:rsidR="00374E69" w:rsidRPr="00FF0515" w:rsidTr="00695EB4">
        <w:trPr>
          <w:trHeight w:val="1255"/>
        </w:trPr>
        <w:tc>
          <w:tcPr>
            <w:tcW w:w="4083" w:type="dxa"/>
            <w:tcBorders>
              <w:top w:val="single" w:sz="4" w:space="0" w:color="auto"/>
              <w:left w:val="single" w:sz="4" w:space="0" w:color="auto"/>
              <w:bottom w:val="single" w:sz="4" w:space="0" w:color="auto"/>
              <w:right w:val="single" w:sz="4" w:space="0" w:color="auto"/>
            </w:tcBorders>
            <w:noWrap/>
            <w:vAlign w:val="center"/>
            <w:hideMark/>
          </w:tcPr>
          <w:p w:rsidR="00374E69" w:rsidRPr="00527B86" w:rsidRDefault="00374E69" w:rsidP="00695EB4">
            <w:pPr>
              <w:autoSpaceDN w:val="0"/>
              <w:jc w:val="center"/>
              <w:rPr>
                <w:rFonts w:ascii="Arial" w:hAnsi="Arial" w:cs="Arial"/>
                <w:bCs/>
              </w:rPr>
            </w:pPr>
            <w:r w:rsidRPr="00527B86">
              <w:rPr>
                <w:rFonts w:ascii="Arial" w:hAnsi="Arial" w:cs="Arial"/>
                <w:bCs/>
              </w:rPr>
              <w:t>Наименование показателя</w:t>
            </w:r>
          </w:p>
        </w:tc>
        <w:tc>
          <w:tcPr>
            <w:tcW w:w="3567" w:type="dxa"/>
            <w:tcBorders>
              <w:top w:val="single" w:sz="4" w:space="0" w:color="auto"/>
              <w:left w:val="nil"/>
              <w:bottom w:val="single" w:sz="4" w:space="0" w:color="auto"/>
              <w:right w:val="nil"/>
            </w:tcBorders>
            <w:vAlign w:val="center"/>
            <w:hideMark/>
          </w:tcPr>
          <w:p w:rsidR="00374E69" w:rsidRPr="00527B86" w:rsidRDefault="00374E69" w:rsidP="00695EB4">
            <w:pPr>
              <w:autoSpaceDN w:val="0"/>
              <w:jc w:val="center"/>
              <w:rPr>
                <w:rFonts w:ascii="Arial" w:hAnsi="Arial" w:cs="Arial"/>
                <w:bCs/>
              </w:rPr>
            </w:pPr>
            <w:r w:rsidRPr="00527B86">
              <w:rPr>
                <w:rFonts w:ascii="Arial" w:hAnsi="Arial" w:cs="Arial"/>
                <w:bCs/>
              </w:rPr>
              <w:t>Критерии оценки результативности и качества труда для определения размеров выплат</w:t>
            </w:r>
          </w:p>
        </w:tc>
        <w:tc>
          <w:tcPr>
            <w:tcW w:w="1752" w:type="dxa"/>
            <w:tcBorders>
              <w:top w:val="single" w:sz="4" w:space="0" w:color="auto"/>
              <w:left w:val="single" w:sz="4" w:space="0" w:color="auto"/>
              <w:bottom w:val="single" w:sz="4" w:space="0" w:color="auto"/>
              <w:right w:val="single" w:sz="4" w:space="0" w:color="auto"/>
            </w:tcBorders>
            <w:vAlign w:val="center"/>
            <w:hideMark/>
          </w:tcPr>
          <w:p w:rsidR="00374E69" w:rsidRPr="00527B86" w:rsidRDefault="00374E69" w:rsidP="00695EB4">
            <w:pPr>
              <w:autoSpaceDN w:val="0"/>
              <w:jc w:val="center"/>
              <w:rPr>
                <w:rFonts w:ascii="Arial" w:hAnsi="Arial" w:cs="Arial"/>
                <w:bCs/>
              </w:rPr>
            </w:pPr>
            <w:r w:rsidRPr="00527B86">
              <w:rPr>
                <w:rFonts w:ascii="Arial" w:hAnsi="Arial" w:cs="Arial"/>
                <w:bCs/>
              </w:rPr>
              <w:t>Предельный размер доплат в процентах от оклада</w:t>
            </w:r>
          </w:p>
        </w:tc>
      </w:tr>
      <w:tr w:rsidR="00374E69" w:rsidRPr="00FF0515" w:rsidTr="00374E69">
        <w:trPr>
          <w:trHeight w:val="523"/>
        </w:trPr>
        <w:tc>
          <w:tcPr>
            <w:tcW w:w="9402" w:type="dxa"/>
            <w:gridSpan w:val="3"/>
            <w:tcBorders>
              <w:top w:val="nil"/>
              <w:left w:val="single" w:sz="4" w:space="0" w:color="auto"/>
              <w:bottom w:val="single" w:sz="4" w:space="0" w:color="auto"/>
              <w:right w:val="single" w:sz="4" w:space="0" w:color="auto"/>
            </w:tcBorders>
            <w:noWrap/>
            <w:vAlign w:val="bottom"/>
            <w:hideMark/>
          </w:tcPr>
          <w:p w:rsidR="00374E69" w:rsidRPr="00527B86" w:rsidRDefault="00374E69" w:rsidP="00695EB4">
            <w:pPr>
              <w:autoSpaceDN w:val="0"/>
              <w:jc w:val="center"/>
              <w:rPr>
                <w:rFonts w:ascii="Arial" w:hAnsi="Arial" w:cs="Arial"/>
              </w:rPr>
            </w:pPr>
            <w:r w:rsidRPr="00527B86">
              <w:rPr>
                <w:rFonts w:ascii="Arial" w:hAnsi="Arial" w:cs="Arial"/>
                <w:bCs/>
              </w:rPr>
              <w:t>Выплаты за важность выполняемой работы, степень самостоятельности и ответственности поставленных задач</w:t>
            </w:r>
            <w:r w:rsidRPr="00527B86">
              <w:rPr>
                <w:rFonts w:ascii="Arial" w:hAnsi="Arial" w:cs="Arial"/>
              </w:rPr>
              <w:t>  </w:t>
            </w:r>
          </w:p>
        </w:tc>
      </w:tr>
      <w:tr w:rsidR="00661AB8" w:rsidRPr="00FF0515" w:rsidTr="00695EB4">
        <w:trPr>
          <w:trHeight w:val="375"/>
        </w:trPr>
        <w:tc>
          <w:tcPr>
            <w:tcW w:w="4083" w:type="dxa"/>
            <w:vMerge w:val="restart"/>
            <w:tcBorders>
              <w:top w:val="single" w:sz="4" w:space="0" w:color="auto"/>
              <w:left w:val="single" w:sz="4" w:space="0" w:color="auto"/>
              <w:right w:val="single" w:sz="4" w:space="0" w:color="auto"/>
            </w:tcBorders>
          </w:tcPr>
          <w:p w:rsidR="00661AB8" w:rsidRPr="00374E69" w:rsidRDefault="00661AB8" w:rsidP="00374E69">
            <w:pPr>
              <w:rPr>
                <w:rFonts w:ascii="Arial" w:hAnsi="Arial" w:cs="Arial"/>
              </w:rPr>
            </w:pPr>
            <w:r w:rsidRPr="00661AB8">
              <w:rPr>
                <w:rFonts w:ascii="Arial" w:hAnsi="Arial" w:cs="Arial"/>
              </w:rPr>
              <w:t>Полнота и соответствие документооборота законодательным и нормативным актам</w:t>
            </w:r>
          </w:p>
        </w:tc>
        <w:tc>
          <w:tcPr>
            <w:tcW w:w="3567" w:type="dxa"/>
            <w:tcBorders>
              <w:top w:val="single" w:sz="4" w:space="0" w:color="auto"/>
              <w:bottom w:val="single" w:sz="4" w:space="0" w:color="auto"/>
            </w:tcBorders>
            <w:hideMark/>
          </w:tcPr>
          <w:p w:rsidR="00661AB8" w:rsidRPr="00374E69" w:rsidRDefault="00661AB8" w:rsidP="00374E69">
            <w:pPr>
              <w:rPr>
                <w:rFonts w:ascii="Arial" w:hAnsi="Arial" w:cs="Arial"/>
              </w:rPr>
            </w:pPr>
            <w:r w:rsidRPr="00661AB8">
              <w:rPr>
                <w:rFonts w:ascii="Arial" w:hAnsi="Arial" w:cs="Arial"/>
              </w:rPr>
              <w:t>выполнение требований по срокам и порядку хранения документов</w:t>
            </w:r>
          </w:p>
        </w:tc>
        <w:tc>
          <w:tcPr>
            <w:tcW w:w="1752" w:type="dxa"/>
            <w:tcBorders>
              <w:top w:val="single" w:sz="4" w:space="0" w:color="auto"/>
              <w:left w:val="single" w:sz="4" w:space="0" w:color="auto"/>
              <w:bottom w:val="single" w:sz="4" w:space="0" w:color="auto"/>
              <w:right w:val="single" w:sz="4" w:space="0" w:color="auto"/>
            </w:tcBorders>
            <w:noWrap/>
            <w:vAlign w:val="center"/>
          </w:tcPr>
          <w:p w:rsidR="00661AB8" w:rsidRPr="000C5099" w:rsidRDefault="00245128" w:rsidP="00374E69">
            <w:pPr>
              <w:autoSpaceDN w:val="0"/>
              <w:adjustRightInd w:val="0"/>
              <w:jc w:val="center"/>
              <w:rPr>
                <w:rFonts w:ascii="Arial" w:eastAsia="Calibri" w:hAnsi="Arial" w:cs="Arial"/>
                <w:bCs/>
                <w:color w:val="auto"/>
              </w:rPr>
            </w:pPr>
            <w:r>
              <w:rPr>
                <w:rFonts w:ascii="Arial" w:eastAsia="Calibri" w:hAnsi="Arial" w:cs="Arial"/>
                <w:bCs/>
                <w:color w:val="auto"/>
              </w:rPr>
              <w:t>35</w:t>
            </w:r>
          </w:p>
        </w:tc>
      </w:tr>
      <w:tr w:rsidR="00661AB8" w:rsidRPr="00FF0515" w:rsidTr="00695EB4">
        <w:trPr>
          <w:trHeight w:val="375"/>
        </w:trPr>
        <w:tc>
          <w:tcPr>
            <w:tcW w:w="4083" w:type="dxa"/>
            <w:vMerge/>
            <w:tcBorders>
              <w:left w:val="single" w:sz="4" w:space="0" w:color="auto"/>
              <w:right w:val="single" w:sz="4" w:space="0" w:color="auto"/>
            </w:tcBorders>
          </w:tcPr>
          <w:p w:rsidR="00661AB8" w:rsidRPr="00661AB8" w:rsidRDefault="00661AB8" w:rsidP="00374E69">
            <w:pPr>
              <w:rPr>
                <w:rFonts w:ascii="Arial" w:hAnsi="Arial" w:cs="Arial"/>
              </w:rPr>
            </w:pPr>
          </w:p>
        </w:tc>
        <w:tc>
          <w:tcPr>
            <w:tcW w:w="3567" w:type="dxa"/>
            <w:tcBorders>
              <w:top w:val="single" w:sz="4" w:space="0" w:color="auto"/>
              <w:bottom w:val="single" w:sz="4" w:space="0" w:color="auto"/>
            </w:tcBorders>
          </w:tcPr>
          <w:p w:rsidR="00661AB8" w:rsidRPr="00661AB8" w:rsidRDefault="00661AB8" w:rsidP="00374E69">
            <w:pPr>
              <w:rPr>
                <w:rFonts w:ascii="Arial" w:hAnsi="Arial" w:cs="Arial"/>
              </w:rPr>
            </w:pPr>
            <w:r w:rsidRPr="00661AB8">
              <w:rPr>
                <w:rFonts w:ascii="Arial" w:hAnsi="Arial" w:cs="Arial"/>
              </w:rPr>
              <w:t>выстроенная система хранения архивных документов, соблюдение требований предоставления архивных данных</w:t>
            </w:r>
          </w:p>
        </w:tc>
        <w:tc>
          <w:tcPr>
            <w:tcW w:w="1752" w:type="dxa"/>
            <w:tcBorders>
              <w:top w:val="single" w:sz="4" w:space="0" w:color="auto"/>
              <w:left w:val="single" w:sz="4" w:space="0" w:color="auto"/>
              <w:bottom w:val="single" w:sz="4" w:space="0" w:color="auto"/>
              <w:right w:val="single" w:sz="4" w:space="0" w:color="auto"/>
            </w:tcBorders>
            <w:noWrap/>
            <w:vAlign w:val="center"/>
          </w:tcPr>
          <w:p w:rsidR="00661AB8" w:rsidRPr="000C5099" w:rsidRDefault="00245128" w:rsidP="00374E69">
            <w:pPr>
              <w:autoSpaceDN w:val="0"/>
              <w:adjustRightInd w:val="0"/>
              <w:jc w:val="center"/>
              <w:rPr>
                <w:rFonts w:ascii="Arial" w:eastAsia="Calibri" w:hAnsi="Arial" w:cs="Arial"/>
                <w:bCs/>
                <w:color w:val="auto"/>
              </w:rPr>
            </w:pPr>
            <w:r>
              <w:rPr>
                <w:rFonts w:ascii="Arial" w:eastAsia="Calibri" w:hAnsi="Arial" w:cs="Arial"/>
                <w:bCs/>
                <w:color w:val="auto"/>
              </w:rPr>
              <w:t>35</w:t>
            </w:r>
          </w:p>
        </w:tc>
      </w:tr>
      <w:tr w:rsidR="00661AB8" w:rsidRPr="00FF0515" w:rsidTr="00695EB4">
        <w:trPr>
          <w:trHeight w:val="375"/>
        </w:trPr>
        <w:tc>
          <w:tcPr>
            <w:tcW w:w="4083" w:type="dxa"/>
            <w:vMerge/>
            <w:tcBorders>
              <w:left w:val="single" w:sz="4" w:space="0" w:color="auto"/>
              <w:right w:val="single" w:sz="4" w:space="0" w:color="auto"/>
            </w:tcBorders>
          </w:tcPr>
          <w:p w:rsidR="00661AB8" w:rsidRPr="00661AB8" w:rsidRDefault="00661AB8" w:rsidP="00374E69">
            <w:pPr>
              <w:rPr>
                <w:rFonts w:ascii="Arial" w:hAnsi="Arial" w:cs="Arial"/>
              </w:rPr>
            </w:pPr>
          </w:p>
        </w:tc>
        <w:tc>
          <w:tcPr>
            <w:tcW w:w="3567" w:type="dxa"/>
            <w:tcBorders>
              <w:top w:val="single" w:sz="4" w:space="0" w:color="auto"/>
              <w:bottom w:val="single" w:sz="4" w:space="0" w:color="auto"/>
            </w:tcBorders>
          </w:tcPr>
          <w:p w:rsidR="00661AB8" w:rsidRPr="00661AB8" w:rsidRDefault="00661AB8" w:rsidP="00374E69">
            <w:pPr>
              <w:rPr>
                <w:rFonts w:ascii="Arial" w:hAnsi="Arial" w:cs="Arial"/>
              </w:rPr>
            </w:pPr>
            <w:r w:rsidRPr="00661AB8">
              <w:rPr>
                <w:rFonts w:ascii="Arial" w:hAnsi="Arial" w:cs="Arial"/>
              </w:rPr>
              <w:t>своевременное представление информации в органы государственной и муниципальной власти и внебюджетные фонды</w:t>
            </w:r>
          </w:p>
        </w:tc>
        <w:tc>
          <w:tcPr>
            <w:tcW w:w="1752" w:type="dxa"/>
            <w:tcBorders>
              <w:top w:val="single" w:sz="4" w:space="0" w:color="auto"/>
              <w:left w:val="single" w:sz="4" w:space="0" w:color="auto"/>
              <w:bottom w:val="single" w:sz="4" w:space="0" w:color="auto"/>
              <w:right w:val="single" w:sz="4" w:space="0" w:color="auto"/>
            </w:tcBorders>
            <w:noWrap/>
            <w:vAlign w:val="center"/>
          </w:tcPr>
          <w:p w:rsidR="00661AB8" w:rsidRPr="000C5099" w:rsidRDefault="00245128" w:rsidP="00374E69">
            <w:pPr>
              <w:autoSpaceDN w:val="0"/>
              <w:adjustRightInd w:val="0"/>
              <w:jc w:val="center"/>
              <w:rPr>
                <w:rFonts w:ascii="Arial" w:eastAsia="Calibri" w:hAnsi="Arial" w:cs="Arial"/>
                <w:bCs/>
                <w:color w:val="auto"/>
              </w:rPr>
            </w:pPr>
            <w:r>
              <w:rPr>
                <w:rFonts w:ascii="Arial" w:eastAsia="Calibri" w:hAnsi="Arial" w:cs="Arial"/>
                <w:bCs/>
                <w:color w:val="auto"/>
              </w:rPr>
              <w:t>20</w:t>
            </w:r>
          </w:p>
        </w:tc>
      </w:tr>
      <w:tr w:rsidR="00661AB8" w:rsidRPr="00FF0515" w:rsidTr="00695EB4">
        <w:trPr>
          <w:trHeight w:val="375"/>
        </w:trPr>
        <w:tc>
          <w:tcPr>
            <w:tcW w:w="4083" w:type="dxa"/>
            <w:vMerge/>
            <w:tcBorders>
              <w:left w:val="single" w:sz="4" w:space="0" w:color="auto"/>
              <w:right w:val="single" w:sz="4" w:space="0" w:color="auto"/>
            </w:tcBorders>
          </w:tcPr>
          <w:p w:rsidR="00661AB8" w:rsidRPr="00661AB8" w:rsidRDefault="00661AB8" w:rsidP="00374E69">
            <w:pPr>
              <w:rPr>
                <w:rFonts w:ascii="Arial" w:hAnsi="Arial" w:cs="Arial"/>
              </w:rPr>
            </w:pPr>
          </w:p>
        </w:tc>
        <w:tc>
          <w:tcPr>
            <w:tcW w:w="3567" w:type="dxa"/>
            <w:tcBorders>
              <w:top w:val="single" w:sz="4" w:space="0" w:color="auto"/>
              <w:bottom w:val="single" w:sz="4" w:space="0" w:color="auto"/>
            </w:tcBorders>
          </w:tcPr>
          <w:p w:rsidR="00661AB8" w:rsidRPr="00661AB8" w:rsidRDefault="00661AB8" w:rsidP="00374E69">
            <w:pPr>
              <w:rPr>
                <w:rFonts w:ascii="Arial" w:hAnsi="Arial" w:cs="Arial"/>
              </w:rPr>
            </w:pPr>
            <w:r w:rsidRPr="00661AB8">
              <w:rPr>
                <w:rFonts w:ascii="Arial" w:hAnsi="Arial" w:cs="Arial"/>
              </w:rPr>
              <w:t>соблюдение порядка работы с персональными данными сотрудников</w:t>
            </w:r>
          </w:p>
        </w:tc>
        <w:tc>
          <w:tcPr>
            <w:tcW w:w="1752" w:type="dxa"/>
            <w:tcBorders>
              <w:top w:val="single" w:sz="4" w:space="0" w:color="auto"/>
              <w:left w:val="single" w:sz="4" w:space="0" w:color="auto"/>
              <w:bottom w:val="single" w:sz="4" w:space="0" w:color="auto"/>
              <w:right w:val="single" w:sz="4" w:space="0" w:color="auto"/>
            </w:tcBorders>
            <w:noWrap/>
            <w:vAlign w:val="center"/>
          </w:tcPr>
          <w:p w:rsidR="00661AB8" w:rsidRPr="000C5099" w:rsidRDefault="00245128" w:rsidP="00374E69">
            <w:pPr>
              <w:autoSpaceDN w:val="0"/>
              <w:adjustRightInd w:val="0"/>
              <w:jc w:val="center"/>
              <w:rPr>
                <w:rFonts w:ascii="Arial" w:eastAsia="Calibri" w:hAnsi="Arial" w:cs="Arial"/>
                <w:bCs/>
                <w:color w:val="auto"/>
              </w:rPr>
            </w:pPr>
            <w:r>
              <w:rPr>
                <w:rFonts w:ascii="Arial" w:eastAsia="Calibri" w:hAnsi="Arial" w:cs="Arial"/>
                <w:bCs/>
                <w:color w:val="auto"/>
              </w:rPr>
              <w:t>25</w:t>
            </w:r>
          </w:p>
        </w:tc>
      </w:tr>
      <w:tr w:rsidR="00661AB8" w:rsidRPr="00FF0515" w:rsidTr="00695EB4">
        <w:trPr>
          <w:trHeight w:val="375"/>
        </w:trPr>
        <w:tc>
          <w:tcPr>
            <w:tcW w:w="4083" w:type="dxa"/>
            <w:vMerge/>
            <w:tcBorders>
              <w:left w:val="single" w:sz="4" w:space="0" w:color="auto"/>
              <w:bottom w:val="single" w:sz="4" w:space="0" w:color="auto"/>
              <w:right w:val="single" w:sz="4" w:space="0" w:color="auto"/>
            </w:tcBorders>
          </w:tcPr>
          <w:p w:rsidR="00661AB8" w:rsidRPr="00661AB8" w:rsidRDefault="00661AB8" w:rsidP="00374E69">
            <w:pPr>
              <w:rPr>
                <w:rFonts w:ascii="Arial" w:hAnsi="Arial" w:cs="Arial"/>
              </w:rPr>
            </w:pPr>
          </w:p>
        </w:tc>
        <w:tc>
          <w:tcPr>
            <w:tcW w:w="3567" w:type="dxa"/>
            <w:tcBorders>
              <w:top w:val="single" w:sz="4" w:space="0" w:color="auto"/>
              <w:bottom w:val="single" w:sz="4" w:space="0" w:color="auto"/>
            </w:tcBorders>
          </w:tcPr>
          <w:p w:rsidR="00661AB8" w:rsidRPr="00661AB8" w:rsidRDefault="00661AB8" w:rsidP="00374E69">
            <w:pPr>
              <w:rPr>
                <w:rFonts w:ascii="Arial" w:hAnsi="Arial" w:cs="Arial"/>
              </w:rPr>
            </w:pPr>
            <w:r w:rsidRPr="00661AB8">
              <w:rPr>
                <w:rFonts w:ascii="Arial" w:hAnsi="Arial" w:cs="Arial"/>
              </w:rPr>
              <w:t>внедрение и использование эффективных способов и средств документооборота</w:t>
            </w:r>
          </w:p>
        </w:tc>
        <w:tc>
          <w:tcPr>
            <w:tcW w:w="1752" w:type="dxa"/>
            <w:tcBorders>
              <w:top w:val="single" w:sz="4" w:space="0" w:color="auto"/>
              <w:left w:val="single" w:sz="4" w:space="0" w:color="auto"/>
              <w:bottom w:val="single" w:sz="4" w:space="0" w:color="auto"/>
              <w:right w:val="single" w:sz="4" w:space="0" w:color="auto"/>
            </w:tcBorders>
            <w:noWrap/>
            <w:vAlign w:val="center"/>
          </w:tcPr>
          <w:p w:rsidR="00661AB8" w:rsidRPr="000C5099" w:rsidRDefault="00245128" w:rsidP="00374E69">
            <w:pPr>
              <w:autoSpaceDN w:val="0"/>
              <w:adjustRightInd w:val="0"/>
              <w:jc w:val="center"/>
              <w:rPr>
                <w:rFonts w:ascii="Arial" w:eastAsia="Calibri" w:hAnsi="Arial" w:cs="Arial"/>
                <w:bCs/>
                <w:color w:val="auto"/>
              </w:rPr>
            </w:pPr>
            <w:r>
              <w:rPr>
                <w:rFonts w:ascii="Arial" w:eastAsia="Calibri" w:hAnsi="Arial" w:cs="Arial"/>
                <w:bCs/>
                <w:color w:val="auto"/>
              </w:rPr>
              <w:t>20</w:t>
            </w:r>
          </w:p>
        </w:tc>
      </w:tr>
      <w:tr w:rsidR="00661AB8" w:rsidRPr="00FF0515" w:rsidTr="00374E69">
        <w:trPr>
          <w:trHeight w:val="375"/>
        </w:trPr>
        <w:tc>
          <w:tcPr>
            <w:tcW w:w="4083" w:type="dxa"/>
            <w:tcBorders>
              <w:top w:val="single" w:sz="4" w:space="0" w:color="auto"/>
              <w:left w:val="single" w:sz="4" w:space="0" w:color="auto"/>
              <w:bottom w:val="single" w:sz="4" w:space="0" w:color="auto"/>
              <w:right w:val="single" w:sz="4" w:space="0" w:color="auto"/>
            </w:tcBorders>
          </w:tcPr>
          <w:p w:rsidR="00661AB8" w:rsidRPr="00374E69" w:rsidRDefault="00661AB8" w:rsidP="00374E69">
            <w:pPr>
              <w:rPr>
                <w:rFonts w:ascii="Arial" w:hAnsi="Arial" w:cs="Arial"/>
              </w:rPr>
            </w:pPr>
            <w:r w:rsidRPr="00661AB8">
              <w:rPr>
                <w:rFonts w:ascii="Arial" w:hAnsi="Arial" w:cs="Arial"/>
              </w:rPr>
              <w:t>Образцовое состояние документооборота</w:t>
            </w:r>
          </w:p>
        </w:tc>
        <w:tc>
          <w:tcPr>
            <w:tcW w:w="3567" w:type="dxa"/>
            <w:tcBorders>
              <w:top w:val="single" w:sz="4" w:space="0" w:color="auto"/>
              <w:bottom w:val="single" w:sz="4" w:space="0" w:color="auto"/>
            </w:tcBorders>
          </w:tcPr>
          <w:p w:rsidR="00661AB8" w:rsidRPr="00374E69" w:rsidRDefault="00661AB8" w:rsidP="00374E69">
            <w:pPr>
              <w:rPr>
                <w:rFonts w:ascii="Arial" w:hAnsi="Arial" w:cs="Arial"/>
              </w:rPr>
            </w:pPr>
            <w:r w:rsidRPr="00661AB8">
              <w:rPr>
                <w:rFonts w:ascii="Arial" w:hAnsi="Arial" w:cs="Arial"/>
              </w:rPr>
              <w:t xml:space="preserve">отсутствие замечаний по </w:t>
            </w:r>
            <w:proofErr w:type="spellStart"/>
            <w:r w:rsidRPr="00661AB8">
              <w:rPr>
                <w:rFonts w:ascii="Arial" w:hAnsi="Arial" w:cs="Arial"/>
              </w:rPr>
              <w:t>документообеспечению</w:t>
            </w:r>
            <w:proofErr w:type="spellEnd"/>
          </w:p>
        </w:tc>
        <w:tc>
          <w:tcPr>
            <w:tcW w:w="1752" w:type="dxa"/>
            <w:tcBorders>
              <w:top w:val="single" w:sz="4" w:space="0" w:color="auto"/>
              <w:left w:val="single" w:sz="4" w:space="0" w:color="auto"/>
              <w:bottom w:val="single" w:sz="4" w:space="0" w:color="auto"/>
              <w:right w:val="single" w:sz="4" w:space="0" w:color="auto"/>
            </w:tcBorders>
            <w:noWrap/>
            <w:vAlign w:val="center"/>
          </w:tcPr>
          <w:p w:rsidR="00661AB8" w:rsidRPr="000C5099" w:rsidRDefault="00245128" w:rsidP="00374E69">
            <w:pPr>
              <w:autoSpaceDN w:val="0"/>
              <w:adjustRightInd w:val="0"/>
              <w:jc w:val="center"/>
              <w:rPr>
                <w:rFonts w:ascii="Arial" w:eastAsia="Calibri" w:hAnsi="Arial" w:cs="Arial"/>
                <w:bCs/>
                <w:color w:val="auto"/>
              </w:rPr>
            </w:pPr>
            <w:r>
              <w:rPr>
                <w:rFonts w:ascii="Arial" w:eastAsia="Calibri" w:hAnsi="Arial" w:cs="Arial"/>
                <w:bCs/>
                <w:color w:val="auto"/>
              </w:rPr>
              <w:t>15</w:t>
            </w:r>
          </w:p>
        </w:tc>
      </w:tr>
      <w:tr w:rsidR="00374E69" w:rsidRPr="00FF0515" w:rsidTr="00374E69">
        <w:trPr>
          <w:trHeight w:val="330"/>
        </w:trPr>
        <w:tc>
          <w:tcPr>
            <w:tcW w:w="4083" w:type="dxa"/>
            <w:tcBorders>
              <w:top w:val="single" w:sz="4" w:space="0" w:color="auto"/>
              <w:left w:val="single" w:sz="4" w:space="0" w:color="auto"/>
              <w:bottom w:val="single" w:sz="4" w:space="0" w:color="auto"/>
              <w:right w:val="single" w:sz="4" w:space="0" w:color="auto"/>
            </w:tcBorders>
            <w:vAlign w:val="bottom"/>
            <w:hideMark/>
          </w:tcPr>
          <w:p w:rsidR="00374E69" w:rsidRPr="00527B86" w:rsidRDefault="00661AB8" w:rsidP="00695EB4">
            <w:pPr>
              <w:autoSpaceDN w:val="0"/>
              <w:rPr>
                <w:rFonts w:ascii="Arial" w:hAnsi="Arial" w:cs="Arial"/>
              </w:rPr>
            </w:pPr>
            <w:r>
              <w:rPr>
                <w:rFonts w:ascii="Arial" w:hAnsi="Arial" w:cs="Arial"/>
                <w:spacing w:val="-2"/>
              </w:rPr>
              <w:t>У</w:t>
            </w:r>
            <w:r w:rsidR="00374E69" w:rsidRPr="00527B86">
              <w:rPr>
                <w:rFonts w:ascii="Arial" w:hAnsi="Arial" w:cs="Arial"/>
                <w:spacing w:val="-2"/>
              </w:rPr>
              <w:t>мение самостоятельно принимать решения</w:t>
            </w:r>
          </w:p>
        </w:tc>
        <w:tc>
          <w:tcPr>
            <w:tcW w:w="3567" w:type="dxa"/>
            <w:tcBorders>
              <w:top w:val="single" w:sz="4" w:space="0" w:color="auto"/>
              <w:left w:val="nil"/>
              <w:bottom w:val="single" w:sz="4" w:space="0" w:color="auto"/>
              <w:right w:val="nil"/>
            </w:tcBorders>
            <w:hideMark/>
          </w:tcPr>
          <w:p w:rsidR="00374E69" w:rsidRPr="00527B86" w:rsidRDefault="00374E69" w:rsidP="00695EB4">
            <w:pPr>
              <w:rPr>
                <w:rFonts w:ascii="Arial" w:hAnsi="Arial" w:cs="Arial"/>
              </w:rPr>
            </w:pPr>
            <w:r>
              <w:rPr>
                <w:rFonts w:ascii="Arial" w:hAnsi="Arial" w:cs="Arial"/>
              </w:rPr>
              <w:t xml:space="preserve">оперативное принятие решений </w:t>
            </w:r>
          </w:p>
        </w:tc>
        <w:tc>
          <w:tcPr>
            <w:tcW w:w="1752" w:type="dxa"/>
            <w:tcBorders>
              <w:top w:val="single" w:sz="4" w:space="0" w:color="auto"/>
              <w:left w:val="single" w:sz="4" w:space="0" w:color="auto"/>
              <w:bottom w:val="single" w:sz="4" w:space="0" w:color="auto"/>
              <w:right w:val="single" w:sz="4" w:space="0" w:color="auto"/>
            </w:tcBorders>
            <w:noWrap/>
            <w:vAlign w:val="center"/>
          </w:tcPr>
          <w:p w:rsidR="00374E69" w:rsidRPr="000C5099" w:rsidRDefault="00245128" w:rsidP="00695EB4">
            <w:pPr>
              <w:autoSpaceDN w:val="0"/>
              <w:jc w:val="center"/>
              <w:rPr>
                <w:rFonts w:ascii="Arial" w:hAnsi="Arial" w:cs="Arial"/>
                <w:bCs/>
                <w:color w:val="auto"/>
              </w:rPr>
            </w:pPr>
            <w:r>
              <w:rPr>
                <w:rFonts w:ascii="Arial" w:hAnsi="Arial" w:cs="Arial"/>
                <w:bCs/>
                <w:color w:val="auto"/>
              </w:rPr>
              <w:t>20</w:t>
            </w:r>
          </w:p>
        </w:tc>
      </w:tr>
      <w:tr w:rsidR="00374E69" w:rsidRPr="00FF0515" w:rsidTr="004B497E">
        <w:trPr>
          <w:trHeight w:val="70"/>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374E69" w:rsidRPr="00527B86" w:rsidRDefault="00374E69" w:rsidP="00695EB4">
            <w:pPr>
              <w:autoSpaceDN w:val="0"/>
              <w:jc w:val="center"/>
              <w:rPr>
                <w:rFonts w:ascii="Arial" w:hAnsi="Arial" w:cs="Arial"/>
              </w:rPr>
            </w:pPr>
            <w:r w:rsidRPr="00527B86">
              <w:rPr>
                <w:rFonts w:ascii="Arial" w:hAnsi="Arial" w:cs="Arial"/>
                <w:bCs/>
              </w:rPr>
              <w:t>Выплата за интенсивность и высокие результаты работы:</w:t>
            </w:r>
          </w:p>
        </w:tc>
      </w:tr>
      <w:tr w:rsidR="00374E69" w:rsidRPr="00FF0515" w:rsidTr="00695EB4">
        <w:trPr>
          <w:trHeight w:val="794"/>
        </w:trPr>
        <w:tc>
          <w:tcPr>
            <w:tcW w:w="4083" w:type="dxa"/>
            <w:vMerge w:val="restart"/>
            <w:tcBorders>
              <w:top w:val="single" w:sz="4" w:space="0" w:color="auto"/>
              <w:left w:val="single" w:sz="4" w:space="0" w:color="auto"/>
              <w:right w:val="single" w:sz="4" w:space="0" w:color="auto"/>
            </w:tcBorders>
            <w:hideMark/>
          </w:tcPr>
          <w:p w:rsidR="00374E69" w:rsidRPr="00527B86" w:rsidRDefault="00374E69" w:rsidP="00695EB4">
            <w:pPr>
              <w:autoSpaceDN w:val="0"/>
              <w:rPr>
                <w:rFonts w:ascii="Arial" w:hAnsi="Arial" w:cs="Arial"/>
              </w:rPr>
            </w:pPr>
            <w:r w:rsidRPr="00E00C91">
              <w:rPr>
                <w:rFonts w:ascii="Arial" w:hAnsi="Arial" w:cs="Arial"/>
              </w:rPr>
              <w:t>Интенсивность труда</w:t>
            </w:r>
          </w:p>
        </w:tc>
        <w:tc>
          <w:tcPr>
            <w:tcW w:w="3567" w:type="dxa"/>
            <w:tcBorders>
              <w:top w:val="single" w:sz="4" w:space="0" w:color="auto"/>
              <w:left w:val="nil"/>
              <w:bottom w:val="nil"/>
              <w:right w:val="nil"/>
            </w:tcBorders>
            <w:hideMark/>
          </w:tcPr>
          <w:p w:rsidR="00374E69" w:rsidRPr="00527B86" w:rsidRDefault="00374E69" w:rsidP="00695EB4">
            <w:pPr>
              <w:autoSpaceDN w:val="0"/>
              <w:jc w:val="both"/>
              <w:rPr>
                <w:rFonts w:ascii="Arial" w:hAnsi="Arial" w:cs="Arial"/>
              </w:rPr>
            </w:pPr>
            <w:r>
              <w:rPr>
                <w:rFonts w:ascii="Arial" w:hAnsi="Arial" w:cs="Arial"/>
              </w:rPr>
              <w:t>в</w:t>
            </w:r>
            <w:r w:rsidRPr="00E00C91">
              <w:rPr>
                <w:rFonts w:ascii="Arial" w:hAnsi="Arial" w:cs="Arial"/>
              </w:rPr>
              <w:t>несение предложений по совершенствованию профессиональной деятельности и их внедрение</w:t>
            </w:r>
          </w:p>
        </w:tc>
        <w:tc>
          <w:tcPr>
            <w:tcW w:w="1752" w:type="dxa"/>
            <w:tcBorders>
              <w:top w:val="single" w:sz="4" w:space="0" w:color="auto"/>
              <w:left w:val="single" w:sz="4" w:space="0" w:color="auto"/>
              <w:bottom w:val="nil"/>
              <w:right w:val="single" w:sz="4" w:space="0" w:color="auto"/>
            </w:tcBorders>
            <w:noWrap/>
            <w:vAlign w:val="center"/>
          </w:tcPr>
          <w:p w:rsidR="00374E69" w:rsidRPr="003B26D3" w:rsidRDefault="00245128" w:rsidP="00695EB4">
            <w:pPr>
              <w:autoSpaceDN w:val="0"/>
              <w:jc w:val="center"/>
              <w:rPr>
                <w:rFonts w:ascii="Arial" w:hAnsi="Arial" w:cs="Arial"/>
                <w:bCs/>
              </w:rPr>
            </w:pPr>
            <w:r>
              <w:rPr>
                <w:rFonts w:ascii="Arial" w:hAnsi="Arial" w:cs="Arial"/>
                <w:bCs/>
              </w:rPr>
              <w:t>35</w:t>
            </w:r>
          </w:p>
        </w:tc>
      </w:tr>
      <w:tr w:rsidR="00374E69" w:rsidRPr="00FF0515" w:rsidTr="00695EB4">
        <w:trPr>
          <w:trHeight w:val="635"/>
        </w:trPr>
        <w:tc>
          <w:tcPr>
            <w:tcW w:w="4083" w:type="dxa"/>
            <w:vMerge/>
            <w:tcBorders>
              <w:left w:val="single" w:sz="4" w:space="0" w:color="auto"/>
              <w:bottom w:val="single" w:sz="4" w:space="0" w:color="auto"/>
              <w:right w:val="single" w:sz="4" w:space="0" w:color="auto"/>
            </w:tcBorders>
            <w:hideMark/>
          </w:tcPr>
          <w:p w:rsidR="00374E69" w:rsidRPr="00527B86" w:rsidRDefault="00374E69" w:rsidP="00695EB4">
            <w:pPr>
              <w:autoSpaceDN w:val="0"/>
              <w:rPr>
                <w:rFonts w:ascii="Arial" w:hAnsi="Arial" w:cs="Arial"/>
              </w:rPr>
            </w:pPr>
          </w:p>
        </w:tc>
        <w:tc>
          <w:tcPr>
            <w:tcW w:w="3567" w:type="dxa"/>
            <w:tcBorders>
              <w:top w:val="single" w:sz="4" w:space="0" w:color="auto"/>
              <w:left w:val="nil"/>
              <w:bottom w:val="single" w:sz="4" w:space="0" w:color="auto"/>
              <w:right w:val="nil"/>
            </w:tcBorders>
            <w:hideMark/>
          </w:tcPr>
          <w:p w:rsidR="00374E69" w:rsidRPr="00527B86" w:rsidRDefault="00374E69" w:rsidP="00695EB4">
            <w:pPr>
              <w:pStyle w:val="ConsPlusNormal"/>
              <w:jc w:val="both"/>
              <w:rPr>
                <w:sz w:val="24"/>
                <w:szCs w:val="24"/>
              </w:rPr>
            </w:pPr>
            <w:r>
              <w:rPr>
                <w:sz w:val="24"/>
                <w:szCs w:val="24"/>
              </w:rPr>
              <w:t>в</w:t>
            </w:r>
            <w:r w:rsidRPr="00E00C91">
              <w:rPr>
                <w:sz w:val="24"/>
                <w:szCs w:val="24"/>
              </w:rPr>
              <w:t>ыполнение большего объема работы с использованием меньшего количества ресурсов (материальных, трудовых, временных)</w:t>
            </w:r>
          </w:p>
        </w:tc>
        <w:tc>
          <w:tcPr>
            <w:tcW w:w="1752" w:type="dxa"/>
            <w:tcBorders>
              <w:top w:val="single" w:sz="4" w:space="0" w:color="auto"/>
              <w:left w:val="single" w:sz="4" w:space="0" w:color="auto"/>
              <w:bottom w:val="single" w:sz="4" w:space="0" w:color="auto"/>
              <w:right w:val="single" w:sz="4" w:space="0" w:color="auto"/>
            </w:tcBorders>
            <w:noWrap/>
            <w:vAlign w:val="center"/>
          </w:tcPr>
          <w:p w:rsidR="00374E69" w:rsidRPr="003B26D3" w:rsidRDefault="00245128" w:rsidP="00695EB4">
            <w:pPr>
              <w:autoSpaceDN w:val="0"/>
              <w:jc w:val="center"/>
              <w:rPr>
                <w:rFonts w:ascii="Arial" w:hAnsi="Arial" w:cs="Arial"/>
                <w:bCs/>
              </w:rPr>
            </w:pPr>
            <w:r>
              <w:rPr>
                <w:rFonts w:ascii="Arial" w:hAnsi="Arial" w:cs="Arial"/>
                <w:bCs/>
              </w:rPr>
              <w:t>35</w:t>
            </w:r>
          </w:p>
        </w:tc>
      </w:tr>
      <w:tr w:rsidR="00374E69" w:rsidRPr="003B26D3" w:rsidTr="00695EB4">
        <w:trPr>
          <w:trHeight w:val="339"/>
        </w:trPr>
        <w:tc>
          <w:tcPr>
            <w:tcW w:w="4083" w:type="dxa"/>
            <w:vMerge w:val="restart"/>
            <w:tcBorders>
              <w:top w:val="nil"/>
              <w:left w:val="single" w:sz="4" w:space="0" w:color="auto"/>
              <w:right w:val="single" w:sz="4" w:space="0" w:color="auto"/>
            </w:tcBorders>
          </w:tcPr>
          <w:p w:rsidR="00374E69" w:rsidRPr="00527B86" w:rsidRDefault="00374E69" w:rsidP="00695EB4">
            <w:pPr>
              <w:autoSpaceDN w:val="0"/>
              <w:rPr>
                <w:rFonts w:ascii="Arial" w:hAnsi="Arial" w:cs="Arial"/>
              </w:rPr>
            </w:pPr>
            <w:r w:rsidRPr="00E00C91">
              <w:rPr>
                <w:rFonts w:ascii="Arial" w:hAnsi="Arial" w:cs="Arial"/>
              </w:rPr>
              <w:t>Высокие результаты работы</w:t>
            </w:r>
          </w:p>
        </w:tc>
        <w:tc>
          <w:tcPr>
            <w:tcW w:w="3567" w:type="dxa"/>
            <w:tcBorders>
              <w:top w:val="nil"/>
              <w:left w:val="nil"/>
              <w:bottom w:val="single" w:sz="4" w:space="0" w:color="auto"/>
              <w:right w:val="nil"/>
            </w:tcBorders>
            <w:hideMark/>
          </w:tcPr>
          <w:p w:rsidR="00374E69" w:rsidRPr="00527B86" w:rsidRDefault="00374E69" w:rsidP="00695EB4">
            <w:pPr>
              <w:autoSpaceDN w:val="0"/>
              <w:jc w:val="both"/>
              <w:rPr>
                <w:rFonts w:ascii="Arial" w:hAnsi="Arial" w:cs="Arial"/>
              </w:rPr>
            </w:pPr>
            <w:r>
              <w:rPr>
                <w:rFonts w:ascii="Arial" w:hAnsi="Arial" w:cs="Arial"/>
              </w:rPr>
              <w:t>у</w:t>
            </w:r>
            <w:r w:rsidRPr="00E00C91">
              <w:rPr>
                <w:rFonts w:ascii="Arial" w:hAnsi="Arial" w:cs="Arial"/>
              </w:rPr>
              <w:t>частие в организации и проведении мероприятий, направленных на повышение имиджа учреждения</w:t>
            </w:r>
          </w:p>
        </w:tc>
        <w:tc>
          <w:tcPr>
            <w:tcW w:w="1752" w:type="dxa"/>
            <w:tcBorders>
              <w:top w:val="nil"/>
              <w:left w:val="single" w:sz="4" w:space="0" w:color="auto"/>
              <w:bottom w:val="single" w:sz="4" w:space="0" w:color="auto"/>
              <w:right w:val="single" w:sz="4" w:space="0" w:color="auto"/>
            </w:tcBorders>
            <w:noWrap/>
            <w:vAlign w:val="center"/>
          </w:tcPr>
          <w:p w:rsidR="00374E69" w:rsidRPr="003B26D3" w:rsidRDefault="00245128" w:rsidP="00695EB4">
            <w:pPr>
              <w:autoSpaceDN w:val="0"/>
              <w:jc w:val="center"/>
              <w:rPr>
                <w:rFonts w:ascii="Arial" w:hAnsi="Arial" w:cs="Arial"/>
                <w:bCs/>
              </w:rPr>
            </w:pPr>
            <w:r>
              <w:rPr>
                <w:rFonts w:ascii="Arial" w:hAnsi="Arial" w:cs="Arial"/>
                <w:bCs/>
              </w:rPr>
              <w:t>20</w:t>
            </w:r>
          </w:p>
        </w:tc>
      </w:tr>
      <w:tr w:rsidR="00374E69" w:rsidRPr="003B26D3" w:rsidTr="00695EB4">
        <w:trPr>
          <w:trHeight w:val="705"/>
        </w:trPr>
        <w:tc>
          <w:tcPr>
            <w:tcW w:w="4083" w:type="dxa"/>
            <w:vMerge/>
            <w:tcBorders>
              <w:left w:val="single" w:sz="4" w:space="0" w:color="auto"/>
              <w:bottom w:val="single" w:sz="4" w:space="0" w:color="auto"/>
              <w:right w:val="single" w:sz="4" w:space="0" w:color="auto"/>
            </w:tcBorders>
          </w:tcPr>
          <w:p w:rsidR="00374E69" w:rsidRPr="00527B86" w:rsidRDefault="00374E69" w:rsidP="00695EB4">
            <w:pPr>
              <w:autoSpaceDN w:val="0"/>
              <w:rPr>
                <w:rFonts w:ascii="Arial" w:hAnsi="Arial" w:cs="Arial"/>
              </w:rPr>
            </w:pPr>
          </w:p>
        </w:tc>
        <w:tc>
          <w:tcPr>
            <w:tcW w:w="3567" w:type="dxa"/>
            <w:tcBorders>
              <w:top w:val="nil"/>
              <w:left w:val="nil"/>
              <w:bottom w:val="single" w:sz="4" w:space="0" w:color="auto"/>
              <w:right w:val="nil"/>
            </w:tcBorders>
            <w:hideMark/>
          </w:tcPr>
          <w:p w:rsidR="00374E69" w:rsidRPr="00527B86" w:rsidRDefault="00374E69" w:rsidP="00695EB4">
            <w:pPr>
              <w:autoSpaceDN w:val="0"/>
              <w:jc w:val="both"/>
              <w:rPr>
                <w:rFonts w:ascii="Arial" w:hAnsi="Arial" w:cs="Arial"/>
              </w:rPr>
            </w:pPr>
            <w:r>
              <w:rPr>
                <w:rFonts w:ascii="Arial" w:hAnsi="Arial" w:cs="Arial"/>
              </w:rPr>
              <w:t>н</w:t>
            </w:r>
            <w:r w:rsidRPr="00E00C91">
              <w:rPr>
                <w:rFonts w:ascii="Arial" w:hAnsi="Arial" w:cs="Arial"/>
              </w:rPr>
              <w:t>епосредственное участие в реализации проектов, программ</w:t>
            </w:r>
          </w:p>
        </w:tc>
        <w:tc>
          <w:tcPr>
            <w:tcW w:w="1752" w:type="dxa"/>
            <w:tcBorders>
              <w:top w:val="nil"/>
              <w:left w:val="single" w:sz="4" w:space="0" w:color="auto"/>
              <w:bottom w:val="single" w:sz="4" w:space="0" w:color="auto"/>
              <w:right w:val="single" w:sz="4" w:space="0" w:color="auto"/>
            </w:tcBorders>
            <w:noWrap/>
            <w:vAlign w:val="center"/>
          </w:tcPr>
          <w:p w:rsidR="00374E69" w:rsidRPr="003B26D3" w:rsidRDefault="00245128" w:rsidP="00695EB4">
            <w:pPr>
              <w:autoSpaceDN w:val="0"/>
              <w:jc w:val="center"/>
              <w:rPr>
                <w:rFonts w:ascii="Arial" w:hAnsi="Arial" w:cs="Arial"/>
                <w:bCs/>
              </w:rPr>
            </w:pPr>
            <w:r>
              <w:rPr>
                <w:rFonts w:ascii="Arial" w:hAnsi="Arial" w:cs="Arial"/>
                <w:bCs/>
              </w:rPr>
              <w:t>20</w:t>
            </w:r>
          </w:p>
        </w:tc>
      </w:tr>
      <w:tr w:rsidR="00661AB8" w:rsidRPr="003B26D3" w:rsidTr="004B497E">
        <w:trPr>
          <w:trHeight w:val="70"/>
        </w:trPr>
        <w:tc>
          <w:tcPr>
            <w:tcW w:w="4083" w:type="dxa"/>
            <w:tcBorders>
              <w:left w:val="single" w:sz="4" w:space="0" w:color="auto"/>
              <w:bottom w:val="single" w:sz="4" w:space="0" w:color="auto"/>
              <w:right w:val="single" w:sz="4" w:space="0" w:color="auto"/>
            </w:tcBorders>
          </w:tcPr>
          <w:p w:rsidR="00661AB8" w:rsidRPr="00527B86" w:rsidRDefault="00661AB8" w:rsidP="00695EB4">
            <w:pPr>
              <w:autoSpaceDN w:val="0"/>
              <w:rPr>
                <w:rFonts w:ascii="Arial" w:hAnsi="Arial" w:cs="Arial"/>
              </w:rPr>
            </w:pPr>
            <w:r w:rsidRPr="00661AB8">
              <w:rPr>
                <w:rFonts w:ascii="Arial" w:hAnsi="Arial" w:cs="Arial"/>
              </w:rPr>
              <w:t>Оперативность выполняемой работы</w:t>
            </w:r>
          </w:p>
        </w:tc>
        <w:tc>
          <w:tcPr>
            <w:tcW w:w="3567" w:type="dxa"/>
            <w:tcBorders>
              <w:top w:val="nil"/>
              <w:left w:val="nil"/>
              <w:bottom w:val="single" w:sz="4" w:space="0" w:color="auto"/>
              <w:right w:val="nil"/>
            </w:tcBorders>
          </w:tcPr>
          <w:p w:rsidR="00661AB8" w:rsidRDefault="00661AB8" w:rsidP="00695EB4">
            <w:pPr>
              <w:autoSpaceDN w:val="0"/>
              <w:jc w:val="both"/>
              <w:rPr>
                <w:rFonts w:ascii="Arial" w:hAnsi="Arial" w:cs="Arial"/>
              </w:rPr>
            </w:pPr>
            <w:r w:rsidRPr="00661AB8">
              <w:rPr>
                <w:rFonts w:ascii="Arial" w:hAnsi="Arial" w:cs="Arial"/>
              </w:rPr>
              <w:t>оформление документов в срок</w:t>
            </w:r>
          </w:p>
        </w:tc>
        <w:tc>
          <w:tcPr>
            <w:tcW w:w="1752" w:type="dxa"/>
            <w:tcBorders>
              <w:top w:val="nil"/>
              <w:left w:val="single" w:sz="4" w:space="0" w:color="auto"/>
              <w:bottom w:val="single" w:sz="4" w:space="0" w:color="auto"/>
              <w:right w:val="single" w:sz="4" w:space="0" w:color="auto"/>
            </w:tcBorders>
            <w:noWrap/>
            <w:vAlign w:val="center"/>
          </w:tcPr>
          <w:p w:rsidR="00661AB8" w:rsidRPr="003B26D3" w:rsidRDefault="00245128" w:rsidP="00695EB4">
            <w:pPr>
              <w:autoSpaceDN w:val="0"/>
              <w:jc w:val="center"/>
              <w:rPr>
                <w:rFonts w:ascii="Arial" w:hAnsi="Arial" w:cs="Arial"/>
                <w:bCs/>
              </w:rPr>
            </w:pPr>
            <w:r>
              <w:rPr>
                <w:rFonts w:ascii="Arial" w:hAnsi="Arial" w:cs="Arial"/>
                <w:bCs/>
              </w:rPr>
              <w:t>12</w:t>
            </w:r>
          </w:p>
        </w:tc>
      </w:tr>
      <w:tr w:rsidR="00374E69" w:rsidRPr="003B26D3" w:rsidTr="004B497E">
        <w:trPr>
          <w:trHeight w:val="70"/>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374E69" w:rsidRPr="003B26D3" w:rsidRDefault="00374E69" w:rsidP="00695EB4">
            <w:pPr>
              <w:autoSpaceDN w:val="0"/>
              <w:jc w:val="center"/>
              <w:rPr>
                <w:rFonts w:ascii="Arial" w:hAnsi="Arial" w:cs="Arial"/>
              </w:rPr>
            </w:pPr>
            <w:r w:rsidRPr="003B26D3">
              <w:rPr>
                <w:rFonts w:ascii="Arial" w:hAnsi="Arial" w:cs="Arial"/>
                <w:bCs/>
              </w:rPr>
              <w:t>Выплата за качество выполняемых работ</w:t>
            </w:r>
          </w:p>
        </w:tc>
      </w:tr>
      <w:tr w:rsidR="00374E69" w:rsidRPr="003B26D3" w:rsidTr="00695EB4">
        <w:trPr>
          <w:trHeight w:val="305"/>
        </w:trPr>
        <w:tc>
          <w:tcPr>
            <w:tcW w:w="4083" w:type="dxa"/>
            <w:tcBorders>
              <w:top w:val="nil"/>
              <w:left w:val="single" w:sz="4" w:space="0" w:color="auto"/>
              <w:right w:val="single" w:sz="4" w:space="0" w:color="auto"/>
            </w:tcBorders>
            <w:hideMark/>
          </w:tcPr>
          <w:p w:rsidR="00374E69" w:rsidRPr="00374E69" w:rsidRDefault="00374E69" w:rsidP="00374E69">
            <w:pPr>
              <w:rPr>
                <w:rFonts w:ascii="Arial" w:hAnsi="Arial" w:cs="Arial"/>
              </w:rPr>
            </w:pPr>
            <w:r w:rsidRPr="00374E69">
              <w:rPr>
                <w:rFonts w:ascii="Arial" w:hAnsi="Arial" w:cs="Arial"/>
              </w:rPr>
              <w:t>Создание в учреждении единых требований к оформлению документов, системы документооборота</w:t>
            </w:r>
          </w:p>
        </w:tc>
        <w:tc>
          <w:tcPr>
            <w:tcW w:w="3567" w:type="dxa"/>
            <w:tcBorders>
              <w:top w:val="nil"/>
              <w:left w:val="nil"/>
              <w:bottom w:val="single" w:sz="4" w:space="0" w:color="auto"/>
              <w:right w:val="nil"/>
            </w:tcBorders>
            <w:noWrap/>
            <w:hideMark/>
          </w:tcPr>
          <w:p w:rsidR="00374E69" w:rsidRPr="00374E69" w:rsidRDefault="00661AB8" w:rsidP="00374E69">
            <w:pPr>
              <w:rPr>
                <w:rFonts w:ascii="Arial" w:hAnsi="Arial" w:cs="Arial"/>
              </w:rPr>
            </w:pPr>
            <w:r w:rsidRPr="00661AB8">
              <w:rPr>
                <w:rFonts w:ascii="Arial" w:hAnsi="Arial" w:cs="Arial"/>
              </w:rPr>
              <w:t>наличие регламентов по созданию внутренних документов</w:t>
            </w:r>
          </w:p>
        </w:tc>
        <w:tc>
          <w:tcPr>
            <w:tcW w:w="1752" w:type="dxa"/>
            <w:tcBorders>
              <w:top w:val="nil"/>
              <w:left w:val="single" w:sz="4" w:space="0" w:color="auto"/>
              <w:bottom w:val="single" w:sz="4" w:space="0" w:color="auto"/>
              <w:right w:val="single" w:sz="4" w:space="0" w:color="auto"/>
            </w:tcBorders>
            <w:noWrap/>
            <w:vAlign w:val="center"/>
          </w:tcPr>
          <w:p w:rsidR="00374E69" w:rsidRPr="003B26D3" w:rsidRDefault="00245128" w:rsidP="00374E69">
            <w:pPr>
              <w:autoSpaceDN w:val="0"/>
              <w:jc w:val="center"/>
              <w:rPr>
                <w:rFonts w:ascii="Arial" w:hAnsi="Arial" w:cs="Arial"/>
                <w:bCs/>
              </w:rPr>
            </w:pPr>
            <w:r>
              <w:rPr>
                <w:rFonts w:ascii="Arial" w:hAnsi="Arial" w:cs="Arial"/>
                <w:bCs/>
              </w:rPr>
              <w:t>35</w:t>
            </w:r>
          </w:p>
        </w:tc>
      </w:tr>
      <w:tr w:rsidR="00661AB8" w:rsidRPr="003B26D3" w:rsidTr="00661AB8">
        <w:trPr>
          <w:trHeight w:val="736"/>
        </w:trPr>
        <w:tc>
          <w:tcPr>
            <w:tcW w:w="4083" w:type="dxa"/>
            <w:tcBorders>
              <w:top w:val="single" w:sz="4" w:space="0" w:color="auto"/>
              <w:left w:val="single" w:sz="4" w:space="0" w:color="auto"/>
              <w:bottom w:val="single" w:sz="4" w:space="0" w:color="auto"/>
              <w:right w:val="single" w:sz="4" w:space="0" w:color="auto"/>
            </w:tcBorders>
          </w:tcPr>
          <w:p w:rsidR="00661AB8" w:rsidRPr="00661AB8" w:rsidRDefault="00661AB8" w:rsidP="00661AB8">
            <w:pPr>
              <w:pStyle w:val="s1"/>
              <w:spacing w:before="0" w:beforeAutospacing="0" w:after="0" w:afterAutospacing="0"/>
              <w:rPr>
                <w:rFonts w:ascii="Arial" w:hAnsi="Arial" w:cs="Arial"/>
                <w:color w:val="22272F"/>
                <w:szCs w:val="26"/>
              </w:rPr>
            </w:pPr>
            <w:r w:rsidRPr="00661AB8">
              <w:rPr>
                <w:rFonts w:ascii="Arial" w:hAnsi="Arial" w:cs="Arial"/>
                <w:color w:val="22272F"/>
                <w:szCs w:val="26"/>
              </w:rPr>
              <w:t>Коммуникативная культура</w:t>
            </w:r>
          </w:p>
        </w:tc>
        <w:tc>
          <w:tcPr>
            <w:tcW w:w="3567" w:type="dxa"/>
            <w:tcBorders>
              <w:top w:val="single" w:sz="4" w:space="0" w:color="auto"/>
              <w:left w:val="nil"/>
              <w:bottom w:val="single" w:sz="4" w:space="0" w:color="auto"/>
              <w:right w:val="nil"/>
            </w:tcBorders>
            <w:noWrap/>
          </w:tcPr>
          <w:p w:rsidR="00661AB8" w:rsidRPr="00661AB8" w:rsidRDefault="00661AB8" w:rsidP="00661AB8">
            <w:pPr>
              <w:pStyle w:val="s1"/>
              <w:spacing w:before="0" w:beforeAutospacing="0" w:after="0" w:afterAutospacing="0"/>
              <w:rPr>
                <w:rFonts w:ascii="Arial" w:hAnsi="Arial" w:cs="Arial"/>
                <w:color w:val="22272F"/>
                <w:szCs w:val="26"/>
              </w:rPr>
            </w:pPr>
            <w:r w:rsidRPr="00661AB8">
              <w:rPr>
                <w:rFonts w:ascii="Arial" w:hAnsi="Arial" w:cs="Arial"/>
                <w:color w:val="22272F"/>
                <w:szCs w:val="26"/>
              </w:rPr>
              <w:t>выстраивание конструктивных взаимодействий с сотрудниками учреждения</w:t>
            </w:r>
          </w:p>
        </w:tc>
        <w:tc>
          <w:tcPr>
            <w:tcW w:w="1752" w:type="dxa"/>
            <w:tcBorders>
              <w:top w:val="single" w:sz="4" w:space="0" w:color="auto"/>
              <w:left w:val="single" w:sz="4" w:space="0" w:color="auto"/>
              <w:bottom w:val="single" w:sz="4" w:space="0" w:color="auto"/>
              <w:right w:val="single" w:sz="4" w:space="0" w:color="auto"/>
            </w:tcBorders>
            <w:noWrap/>
            <w:vAlign w:val="center"/>
          </w:tcPr>
          <w:p w:rsidR="00661AB8" w:rsidRPr="003B26D3" w:rsidRDefault="00245128" w:rsidP="00661AB8">
            <w:pPr>
              <w:autoSpaceDN w:val="0"/>
              <w:jc w:val="center"/>
              <w:rPr>
                <w:rFonts w:ascii="Arial" w:hAnsi="Arial" w:cs="Arial"/>
                <w:bCs/>
              </w:rPr>
            </w:pPr>
            <w:r>
              <w:rPr>
                <w:rFonts w:ascii="Arial" w:hAnsi="Arial" w:cs="Arial"/>
                <w:bCs/>
              </w:rPr>
              <w:t>30</w:t>
            </w:r>
          </w:p>
        </w:tc>
      </w:tr>
      <w:tr w:rsidR="00661AB8" w:rsidRPr="003B26D3" w:rsidTr="00695EB4">
        <w:trPr>
          <w:trHeight w:val="736"/>
        </w:trPr>
        <w:tc>
          <w:tcPr>
            <w:tcW w:w="4083" w:type="dxa"/>
            <w:tcBorders>
              <w:top w:val="single" w:sz="4" w:space="0" w:color="auto"/>
              <w:left w:val="single" w:sz="4" w:space="0" w:color="auto"/>
              <w:bottom w:val="single" w:sz="4" w:space="0" w:color="auto"/>
              <w:right w:val="single" w:sz="4" w:space="0" w:color="auto"/>
            </w:tcBorders>
          </w:tcPr>
          <w:p w:rsidR="00661AB8" w:rsidRPr="00661AB8" w:rsidRDefault="00661AB8" w:rsidP="00661AB8">
            <w:pPr>
              <w:rPr>
                <w:rFonts w:ascii="Arial" w:hAnsi="Arial" w:cs="Arial"/>
              </w:rPr>
            </w:pPr>
            <w:r w:rsidRPr="00661AB8">
              <w:rPr>
                <w:rFonts w:ascii="Arial" w:hAnsi="Arial" w:cs="Arial"/>
              </w:rPr>
              <w:t xml:space="preserve">Взаимодействие по </w:t>
            </w:r>
            <w:proofErr w:type="spellStart"/>
            <w:r w:rsidRPr="00661AB8">
              <w:rPr>
                <w:rFonts w:ascii="Arial" w:hAnsi="Arial" w:cs="Arial"/>
              </w:rPr>
              <w:t>документообеспечению</w:t>
            </w:r>
            <w:proofErr w:type="spellEnd"/>
            <w:r w:rsidRPr="00661AB8">
              <w:rPr>
                <w:rFonts w:ascii="Arial" w:hAnsi="Arial" w:cs="Arial"/>
              </w:rPr>
              <w:t xml:space="preserve"> с другими </w:t>
            </w:r>
            <w:r>
              <w:rPr>
                <w:rFonts w:ascii="Arial" w:hAnsi="Arial" w:cs="Arial"/>
              </w:rPr>
              <w:t>муниципальными учреждениями</w:t>
            </w:r>
          </w:p>
        </w:tc>
        <w:tc>
          <w:tcPr>
            <w:tcW w:w="3567" w:type="dxa"/>
            <w:tcBorders>
              <w:top w:val="single" w:sz="4" w:space="0" w:color="auto"/>
              <w:left w:val="nil"/>
              <w:bottom w:val="single" w:sz="4" w:space="0" w:color="auto"/>
              <w:right w:val="nil"/>
            </w:tcBorders>
            <w:noWrap/>
          </w:tcPr>
          <w:p w:rsidR="00661AB8" w:rsidRPr="00661AB8" w:rsidRDefault="00661AB8" w:rsidP="00661AB8">
            <w:pPr>
              <w:rPr>
                <w:rFonts w:ascii="Arial" w:hAnsi="Arial" w:cs="Arial"/>
              </w:rPr>
            </w:pPr>
            <w:r w:rsidRPr="00661AB8">
              <w:rPr>
                <w:rFonts w:ascii="Arial" w:hAnsi="Arial" w:cs="Arial"/>
              </w:rPr>
              <w:t xml:space="preserve">отсутствие замечаний от </w:t>
            </w:r>
            <w:r>
              <w:rPr>
                <w:rFonts w:ascii="Arial" w:hAnsi="Arial" w:cs="Arial"/>
              </w:rPr>
              <w:t>других муниципальных учреждений</w:t>
            </w:r>
          </w:p>
        </w:tc>
        <w:tc>
          <w:tcPr>
            <w:tcW w:w="1752" w:type="dxa"/>
            <w:tcBorders>
              <w:top w:val="single" w:sz="4" w:space="0" w:color="auto"/>
              <w:left w:val="single" w:sz="4" w:space="0" w:color="auto"/>
              <w:bottom w:val="single" w:sz="4" w:space="0" w:color="auto"/>
              <w:right w:val="single" w:sz="4" w:space="0" w:color="auto"/>
            </w:tcBorders>
            <w:noWrap/>
            <w:vAlign w:val="center"/>
          </w:tcPr>
          <w:p w:rsidR="00661AB8" w:rsidRPr="003B26D3" w:rsidRDefault="00245128" w:rsidP="00661AB8">
            <w:pPr>
              <w:autoSpaceDN w:val="0"/>
              <w:jc w:val="center"/>
              <w:rPr>
                <w:rFonts w:ascii="Arial" w:hAnsi="Arial" w:cs="Arial"/>
                <w:bCs/>
              </w:rPr>
            </w:pPr>
            <w:r>
              <w:rPr>
                <w:rFonts w:ascii="Arial" w:hAnsi="Arial" w:cs="Arial"/>
                <w:bCs/>
              </w:rPr>
              <w:t>35</w:t>
            </w:r>
          </w:p>
        </w:tc>
      </w:tr>
      <w:tr w:rsidR="00374E69" w:rsidRPr="00FF0515" w:rsidTr="004B497E">
        <w:trPr>
          <w:trHeight w:val="70"/>
        </w:trPr>
        <w:tc>
          <w:tcPr>
            <w:tcW w:w="7650" w:type="dxa"/>
            <w:gridSpan w:val="2"/>
            <w:tcBorders>
              <w:top w:val="single" w:sz="4" w:space="0" w:color="auto"/>
              <w:left w:val="single" w:sz="4" w:space="0" w:color="auto"/>
              <w:bottom w:val="single" w:sz="4" w:space="0" w:color="auto"/>
              <w:right w:val="single" w:sz="4" w:space="0" w:color="auto"/>
            </w:tcBorders>
            <w:vAlign w:val="center"/>
          </w:tcPr>
          <w:p w:rsidR="00374E69" w:rsidRPr="00527B86" w:rsidRDefault="00374E69" w:rsidP="00695EB4">
            <w:pPr>
              <w:spacing w:line="100" w:lineRule="atLeast"/>
              <w:jc w:val="right"/>
              <w:rPr>
                <w:rFonts w:ascii="Arial" w:hAnsi="Arial" w:cs="Arial"/>
                <w:spacing w:val="-2"/>
              </w:rPr>
            </w:pPr>
            <w:r w:rsidRPr="006679E6">
              <w:rPr>
                <w:rFonts w:ascii="Arial" w:hAnsi="Arial" w:cs="Arial"/>
              </w:rPr>
              <w:t>Всего:</w:t>
            </w:r>
          </w:p>
        </w:tc>
        <w:tc>
          <w:tcPr>
            <w:tcW w:w="1752" w:type="dxa"/>
            <w:tcBorders>
              <w:top w:val="single" w:sz="4" w:space="0" w:color="auto"/>
              <w:left w:val="single" w:sz="4" w:space="0" w:color="auto"/>
              <w:bottom w:val="single" w:sz="4" w:space="0" w:color="auto"/>
              <w:right w:val="single" w:sz="4" w:space="0" w:color="auto"/>
            </w:tcBorders>
            <w:noWrap/>
            <w:vAlign w:val="center"/>
          </w:tcPr>
          <w:p w:rsidR="00374E69" w:rsidRPr="00527B86" w:rsidRDefault="00245128" w:rsidP="00695EB4">
            <w:pPr>
              <w:autoSpaceDN w:val="0"/>
              <w:jc w:val="center"/>
              <w:rPr>
                <w:rFonts w:ascii="Arial" w:hAnsi="Arial" w:cs="Arial"/>
                <w:bCs/>
              </w:rPr>
            </w:pPr>
            <w:r>
              <w:rPr>
                <w:rFonts w:ascii="Arial" w:hAnsi="Arial" w:cs="Arial"/>
                <w:bCs/>
              </w:rPr>
              <w:t>392</w:t>
            </w:r>
          </w:p>
        </w:tc>
      </w:tr>
    </w:tbl>
    <w:p w:rsidR="00B52C28" w:rsidRDefault="00B52C28" w:rsidP="003E609B">
      <w:pPr>
        <w:pStyle w:val="ConsPlusNormal"/>
        <w:jc w:val="right"/>
        <w:outlineLvl w:val="1"/>
        <w:rPr>
          <w:sz w:val="24"/>
          <w:szCs w:val="24"/>
        </w:rPr>
      </w:pPr>
    </w:p>
    <w:p w:rsidR="00FF525A" w:rsidRDefault="00FF525A" w:rsidP="003E609B">
      <w:pPr>
        <w:pStyle w:val="ConsPlusNormal"/>
        <w:jc w:val="right"/>
        <w:outlineLvl w:val="1"/>
        <w:rPr>
          <w:sz w:val="24"/>
          <w:szCs w:val="24"/>
        </w:rPr>
        <w:sectPr w:rsidR="00FF525A" w:rsidSect="00F33BA6">
          <w:pgSz w:w="11906" w:h="16838"/>
          <w:pgMar w:top="1134" w:right="851" w:bottom="1134" w:left="1701" w:header="0" w:footer="57" w:gutter="0"/>
          <w:pgNumType w:start="2"/>
          <w:cols w:space="720"/>
          <w:noEndnote/>
          <w:docGrid w:linePitch="326"/>
        </w:sectPr>
      </w:pPr>
    </w:p>
    <w:p w:rsidR="003E609B" w:rsidRPr="00C263E6" w:rsidRDefault="003E609B" w:rsidP="00FF525A">
      <w:pPr>
        <w:pStyle w:val="ConsPlusNormal"/>
        <w:ind w:left="5103"/>
        <w:outlineLvl w:val="1"/>
        <w:rPr>
          <w:sz w:val="24"/>
          <w:szCs w:val="24"/>
        </w:rPr>
      </w:pPr>
      <w:r w:rsidRPr="00C263E6">
        <w:rPr>
          <w:sz w:val="24"/>
          <w:szCs w:val="24"/>
        </w:rPr>
        <w:lastRenderedPageBreak/>
        <w:t xml:space="preserve">Приложение </w:t>
      </w:r>
      <w:r w:rsidR="007C1412">
        <w:rPr>
          <w:sz w:val="24"/>
          <w:szCs w:val="24"/>
        </w:rPr>
        <w:t>2</w:t>
      </w:r>
    </w:p>
    <w:p w:rsidR="003E609B" w:rsidRPr="00C263E6" w:rsidRDefault="003E609B" w:rsidP="00FF525A">
      <w:pPr>
        <w:pStyle w:val="ConsPlusNormal"/>
        <w:ind w:left="5103"/>
        <w:rPr>
          <w:sz w:val="24"/>
          <w:szCs w:val="24"/>
        </w:rPr>
      </w:pPr>
      <w:r w:rsidRPr="00C263E6">
        <w:rPr>
          <w:sz w:val="24"/>
          <w:szCs w:val="24"/>
        </w:rPr>
        <w:t>к Положению</w:t>
      </w:r>
    </w:p>
    <w:p w:rsidR="003E609B" w:rsidRPr="00C263E6" w:rsidRDefault="003E609B" w:rsidP="00FF525A">
      <w:pPr>
        <w:pStyle w:val="ConsPlusNormal"/>
        <w:ind w:left="5103"/>
        <w:rPr>
          <w:sz w:val="24"/>
          <w:szCs w:val="24"/>
        </w:rPr>
      </w:pPr>
      <w:r w:rsidRPr="00C263E6">
        <w:rPr>
          <w:sz w:val="24"/>
          <w:szCs w:val="24"/>
        </w:rPr>
        <w:t>об оплате труда работников</w:t>
      </w:r>
      <w:r w:rsidR="004B497E">
        <w:rPr>
          <w:sz w:val="24"/>
          <w:szCs w:val="24"/>
        </w:rPr>
        <w:t xml:space="preserve"> </w:t>
      </w:r>
      <w:r w:rsidR="0087638F" w:rsidRPr="0087638F">
        <w:rPr>
          <w:sz w:val="24"/>
          <w:szCs w:val="24"/>
        </w:rPr>
        <w:t>Муниципального бюджетного учреждения «Управление городского хозяйства города Бородино»</w:t>
      </w:r>
    </w:p>
    <w:p w:rsidR="003E609B" w:rsidRPr="00C263E6" w:rsidRDefault="003E609B" w:rsidP="003E609B">
      <w:pPr>
        <w:pStyle w:val="ConsPlusNormal"/>
        <w:jc w:val="right"/>
        <w:rPr>
          <w:rFonts w:eastAsia="Times New Roman"/>
          <w:sz w:val="24"/>
          <w:szCs w:val="24"/>
        </w:rPr>
      </w:pPr>
    </w:p>
    <w:p w:rsidR="003E609B" w:rsidRPr="00AA108C" w:rsidRDefault="003E609B" w:rsidP="003E609B">
      <w:pPr>
        <w:pStyle w:val="ConsPlusNormal"/>
        <w:jc w:val="center"/>
        <w:rPr>
          <w:b/>
          <w:sz w:val="24"/>
          <w:szCs w:val="24"/>
        </w:rPr>
      </w:pPr>
      <w:bookmarkStart w:id="21" w:name="Par189"/>
      <w:bookmarkEnd w:id="21"/>
      <w:r w:rsidRPr="00AA108C">
        <w:rPr>
          <w:b/>
          <w:sz w:val="24"/>
          <w:szCs w:val="24"/>
        </w:rPr>
        <w:t>ПЕРЕЧЕНЬ</w:t>
      </w:r>
    </w:p>
    <w:p w:rsidR="003E609B" w:rsidRPr="00AA108C" w:rsidRDefault="003E609B" w:rsidP="003E609B">
      <w:pPr>
        <w:pStyle w:val="ConsPlusNormal"/>
        <w:jc w:val="center"/>
        <w:rPr>
          <w:b/>
          <w:sz w:val="24"/>
          <w:szCs w:val="24"/>
        </w:rPr>
      </w:pPr>
      <w:r w:rsidRPr="00AA108C">
        <w:rPr>
          <w:b/>
          <w:sz w:val="24"/>
          <w:szCs w:val="24"/>
        </w:rPr>
        <w:t xml:space="preserve">ДОЛЖНОСТЕЙ, ПРОФЕССИЙ РАБОТНИКОВ </w:t>
      </w:r>
      <w:r w:rsidR="00A11CB1" w:rsidRPr="00AA108C">
        <w:rPr>
          <w:b/>
          <w:sz w:val="24"/>
          <w:szCs w:val="24"/>
        </w:rPr>
        <w:t>УЧРЕЖДЕНИЯ</w:t>
      </w:r>
      <w:r w:rsidRPr="00AA108C">
        <w:rPr>
          <w:b/>
          <w:sz w:val="24"/>
          <w:szCs w:val="24"/>
        </w:rPr>
        <w:t>, ОТНОСИМЫХ К ОСНОВНОМУ ПЕРСОНАЛУ ПО ВИДУ ЭКОНОМИЧЕСКОЙ ДЕЯТЕЛЬНОСТИ</w:t>
      </w:r>
    </w:p>
    <w:p w:rsidR="003E609B" w:rsidRPr="00C263E6" w:rsidRDefault="003E609B" w:rsidP="003E609B">
      <w:pPr>
        <w:pStyle w:val="ConsPlusNormal"/>
        <w:jc w:val="center"/>
        <w:rPr>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536"/>
      </w:tblGrid>
      <w:tr w:rsidR="003E609B" w:rsidRPr="00C263E6" w:rsidTr="00A11CB1">
        <w:tc>
          <w:tcPr>
            <w:tcW w:w="4815" w:type="dxa"/>
            <w:tcBorders>
              <w:top w:val="single" w:sz="4" w:space="0" w:color="auto"/>
              <w:left w:val="single" w:sz="4" w:space="0" w:color="auto"/>
              <w:bottom w:val="single" w:sz="4" w:space="0" w:color="auto"/>
              <w:right w:val="single" w:sz="4" w:space="0" w:color="auto"/>
            </w:tcBorders>
            <w:vAlign w:val="center"/>
            <w:hideMark/>
          </w:tcPr>
          <w:p w:rsidR="003E609B" w:rsidRPr="00A11CB1" w:rsidRDefault="003E609B" w:rsidP="00A11CB1">
            <w:pPr>
              <w:pStyle w:val="ConsPlusNormal"/>
              <w:jc w:val="center"/>
              <w:rPr>
                <w:rFonts w:eastAsia="Times New Roman"/>
                <w:kern w:val="2"/>
                <w:sz w:val="22"/>
                <w:szCs w:val="24"/>
                <w:lang w:eastAsia="ar-SA"/>
              </w:rPr>
            </w:pPr>
            <w:r w:rsidRPr="00A11CB1">
              <w:rPr>
                <w:sz w:val="22"/>
                <w:szCs w:val="24"/>
              </w:rPr>
              <w:t>Вид экономической деятельности, ведомственная принадлежность, тип учреждений</w:t>
            </w:r>
          </w:p>
        </w:tc>
        <w:tc>
          <w:tcPr>
            <w:tcW w:w="4536" w:type="dxa"/>
            <w:tcBorders>
              <w:top w:val="single" w:sz="4" w:space="0" w:color="auto"/>
              <w:left w:val="single" w:sz="4" w:space="0" w:color="auto"/>
              <w:bottom w:val="single" w:sz="4" w:space="0" w:color="auto"/>
              <w:right w:val="single" w:sz="4" w:space="0" w:color="auto"/>
            </w:tcBorders>
            <w:vAlign w:val="center"/>
            <w:hideMark/>
          </w:tcPr>
          <w:p w:rsidR="003E609B" w:rsidRPr="00A11CB1" w:rsidRDefault="003E609B" w:rsidP="00A11CB1">
            <w:pPr>
              <w:pStyle w:val="ConsPlusNormal"/>
              <w:jc w:val="center"/>
              <w:rPr>
                <w:rFonts w:eastAsia="Times New Roman"/>
                <w:kern w:val="2"/>
                <w:sz w:val="22"/>
                <w:szCs w:val="24"/>
                <w:lang w:eastAsia="ar-SA"/>
              </w:rPr>
            </w:pPr>
            <w:r w:rsidRPr="00A11CB1">
              <w:rPr>
                <w:sz w:val="22"/>
                <w:szCs w:val="24"/>
              </w:rPr>
              <w:t>Должности, профессии работников учреждений</w:t>
            </w:r>
          </w:p>
        </w:tc>
      </w:tr>
      <w:tr w:rsidR="003E609B" w:rsidRPr="00C263E6" w:rsidTr="00A11CB1">
        <w:tc>
          <w:tcPr>
            <w:tcW w:w="4815" w:type="dxa"/>
            <w:tcBorders>
              <w:top w:val="single" w:sz="4" w:space="0" w:color="auto"/>
              <w:left w:val="single" w:sz="4" w:space="0" w:color="auto"/>
              <w:bottom w:val="single" w:sz="4" w:space="0" w:color="auto"/>
              <w:right w:val="single" w:sz="4" w:space="0" w:color="auto"/>
            </w:tcBorders>
          </w:tcPr>
          <w:p w:rsidR="003E609B" w:rsidRPr="00CB7203" w:rsidRDefault="00A11CB1" w:rsidP="00A11CB1">
            <w:pPr>
              <w:pStyle w:val="ConsPlusNormal"/>
              <w:rPr>
                <w:rFonts w:eastAsia="Times New Roman"/>
                <w:kern w:val="2"/>
                <w:sz w:val="24"/>
                <w:szCs w:val="24"/>
                <w:lang w:eastAsia="ar-SA"/>
              </w:rPr>
            </w:pPr>
            <w:r w:rsidRPr="00CB7203">
              <w:rPr>
                <w:color w:val="333333"/>
                <w:sz w:val="24"/>
                <w:szCs w:val="24"/>
                <w:shd w:val="clear" w:color="auto" w:fill="FFFFFF"/>
              </w:rPr>
              <w:t>Деятельность по эксплуатации автомобильных дорог и автомагистралей</w:t>
            </w:r>
          </w:p>
        </w:tc>
        <w:tc>
          <w:tcPr>
            <w:tcW w:w="4536" w:type="dxa"/>
            <w:tcBorders>
              <w:top w:val="single" w:sz="4" w:space="0" w:color="auto"/>
              <w:left w:val="single" w:sz="4" w:space="0" w:color="auto"/>
              <w:bottom w:val="single" w:sz="4" w:space="0" w:color="auto"/>
              <w:right w:val="single" w:sz="4" w:space="0" w:color="auto"/>
            </w:tcBorders>
            <w:hideMark/>
          </w:tcPr>
          <w:p w:rsidR="003E609B" w:rsidRDefault="003E609B" w:rsidP="00A11CB1">
            <w:pPr>
              <w:pStyle w:val="ConsPlusNormal"/>
              <w:rPr>
                <w:sz w:val="24"/>
                <w:szCs w:val="24"/>
              </w:rPr>
            </w:pPr>
            <w:r>
              <w:rPr>
                <w:sz w:val="24"/>
                <w:szCs w:val="24"/>
              </w:rPr>
              <w:t>Инженер</w:t>
            </w:r>
          </w:p>
          <w:p w:rsidR="003E609B" w:rsidRDefault="003E609B" w:rsidP="00A11CB1">
            <w:pPr>
              <w:pStyle w:val="ConsPlusNormal"/>
              <w:rPr>
                <w:sz w:val="24"/>
                <w:szCs w:val="24"/>
              </w:rPr>
            </w:pPr>
            <w:r>
              <w:rPr>
                <w:sz w:val="24"/>
                <w:szCs w:val="24"/>
              </w:rPr>
              <w:t>Мастер</w:t>
            </w:r>
          </w:p>
          <w:p w:rsidR="00996175" w:rsidRDefault="00996175" w:rsidP="00A11CB1">
            <w:pPr>
              <w:pStyle w:val="ConsPlusNormal"/>
              <w:rPr>
                <w:sz w:val="24"/>
                <w:szCs w:val="24"/>
              </w:rPr>
            </w:pPr>
            <w:r>
              <w:rPr>
                <w:sz w:val="24"/>
                <w:szCs w:val="24"/>
              </w:rPr>
              <w:t>Дорожный мастер</w:t>
            </w:r>
          </w:p>
          <w:p w:rsidR="003E609B" w:rsidRDefault="003E609B" w:rsidP="00A11CB1">
            <w:pPr>
              <w:pStyle w:val="ConsPlusNormal"/>
              <w:rPr>
                <w:sz w:val="24"/>
                <w:szCs w:val="24"/>
              </w:rPr>
            </w:pPr>
            <w:r>
              <w:rPr>
                <w:sz w:val="24"/>
                <w:szCs w:val="24"/>
              </w:rPr>
              <w:t>Диспетчер</w:t>
            </w:r>
          </w:p>
          <w:p w:rsidR="00996175" w:rsidRDefault="00996175" w:rsidP="00A11CB1">
            <w:pPr>
              <w:pStyle w:val="ConsPlusNormal"/>
              <w:rPr>
                <w:sz w:val="24"/>
                <w:szCs w:val="24"/>
              </w:rPr>
            </w:pPr>
            <w:r w:rsidRPr="00996175">
              <w:rPr>
                <w:sz w:val="24"/>
                <w:szCs w:val="24"/>
              </w:rPr>
              <w:t>Машинист комбинированной дорожной машины</w:t>
            </w:r>
          </w:p>
          <w:p w:rsidR="00996175" w:rsidRDefault="00996175" w:rsidP="00A11CB1">
            <w:pPr>
              <w:pStyle w:val="ConsPlusNormal"/>
              <w:rPr>
                <w:sz w:val="24"/>
                <w:szCs w:val="24"/>
              </w:rPr>
            </w:pPr>
            <w:r>
              <w:rPr>
                <w:sz w:val="24"/>
                <w:szCs w:val="24"/>
              </w:rPr>
              <w:t>Машинист автогрейдера</w:t>
            </w:r>
          </w:p>
          <w:p w:rsidR="003E609B" w:rsidRPr="00CB7203" w:rsidRDefault="003E609B" w:rsidP="00A11CB1">
            <w:pPr>
              <w:pStyle w:val="ConsPlusNormal"/>
              <w:rPr>
                <w:rFonts w:eastAsia="Times New Roman"/>
                <w:kern w:val="2"/>
                <w:sz w:val="24"/>
                <w:szCs w:val="24"/>
                <w:lang w:eastAsia="ar-SA"/>
              </w:rPr>
            </w:pPr>
            <w:r>
              <w:rPr>
                <w:sz w:val="24"/>
                <w:szCs w:val="24"/>
              </w:rPr>
              <w:t>Тракторист</w:t>
            </w:r>
          </w:p>
        </w:tc>
      </w:tr>
    </w:tbl>
    <w:p w:rsidR="003E609B" w:rsidRDefault="003E609B" w:rsidP="003E609B">
      <w:pPr>
        <w:pStyle w:val="ConsPlusNormal"/>
        <w:ind w:firstLine="709"/>
        <w:jc w:val="right"/>
        <w:outlineLvl w:val="1"/>
        <w:rPr>
          <w:sz w:val="24"/>
          <w:szCs w:val="24"/>
        </w:rPr>
      </w:pPr>
      <w:bookmarkStart w:id="22" w:name="Par1832"/>
      <w:bookmarkStart w:id="23" w:name="Par1869"/>
      <w:bookmarkEnd w:id="22"/>
      <w:bookmarkEnd w:id="23"/>
    </w:p>
    <w:p w:rsidR="003E609B" w:rsidRDefault="003E609B" w:rsidP="003E609B">
      <w:pPr>
        <w:pStyle w:val="ConsPlusNormal"/>
        <w:ind w:firstLine="709"/>
        <w:jc w:val="right"/>
        <w:outlineLvl w:val="1"/>
        <w:rPr>
          <w:sz w:val="24"/>
          <w:szCs w:val="24"/>
        </w:rPr>
      </w:pPr>
    </w:p>
    <w:p w:rsidR="003E609B" w:rsidRDefault="003E609B" w:rsidP="003E609B">
      <w:pPr>
        <w:pStyle w:val="ConsPlusNormal"/>
        <w:ind w:firstLine="709"/>
        <w:jc w:val="right"/>
        <w:outlineLvl w:val="1"/>
        <w:rPr>
          <w:sz w:val="24"/>
          <w:szCs w:val="24"/>
        </w:rPr>
      </w:pPr>
    </w:p>
    <w:p w:rsidR="00FF525A" w:rsidRDefault="00FF525A" w:rsidP="00FF525A">
      <w:pPr>
        <w:pStyle w:val="ConsPlusNormal"/>
        <w:ind w:left="5103"/>
        <w:outlineLvl w:val="1"/>
        <w:rPr>
          <w:sz w:val="24"/>
          <w:szCs w:val="24"/>
        </w:rPr>
        <w:sectPr w:rsidR="00FF525A" w:rsidSect="00C263E6">
          <w:pgSz w:w="11906" w:h="16838"/>
          <w:pgMar w:top="1134" w:right="849" w:bottom="993" w:left="1701" w:header="0" w:footer="57" w:gutter="0"/>
          <w:pgNumType w:start="2"/>
          <w:cols w:space="720"/>
          <w:noEndnote/>
          <w:docGrid w:linePitch="326"/>
        </w:sectPr>
      </w:pPr>
    </w:p>
    <w:p w:rsidR="003E609B" w:rsidRPr="00C263E6" w:rsidRDefault="003E609B" w:rsidP="00FF525A">
      <w:pPr>
        <w:pStyle w:val="ConsPlusNormal"/>
        <w:ind w:left="5103"/>
        <w:outlineLvl w:val="1"/>
        <w:rPr>
          <w:sz w:val="24"/>
          <w:szCs w:val="24"/>
        </w:rPr>
      </w:pPr>
      <w:r w:rsidRPr="00C263E6">
        <w:rPr>
          <w:sz w:val="24"/>
          <w:szCs w:val="24"/>
        </w:rPr>
        <w:lastRenderedPageBreak/>
        <w:t xml:space="preserve">Приложение </w:t>
      </w:r>
      <w:r w:rsidR="007C1412">
        <w:rPr>
          <w:sz w:val="24"/>
          <w:szCs w:val="24"/>
        </w:rPr>
        <w:t>3</w:t>
      </w:r>
    </w:p>
    <w:p w:rsidR="003E609B" w:rsidRPr="00C263E6" w:rsidRDefault="003E609B" w:rsidP="00FF525A">
      <w:pPr>
        <w:pStyle w:val="ConsPlusNormal"/>
        <w:ind w:left="5103"/>
        <w:rPr>
          <w:sz w:val="24"/>
          <w:szCs w:val="24"/>
        </w:rPr>
      </w:pPr>
      <w:r w:rsidRPr="00C263E6">
        <w:rPr>
          <w:sz w:val="24"/>
          <w:szCs w:val="24"/>
        </w:rPr>
        <w:t>к Положению</w:t>
      </w:r>
    </w:p>
    <w:p w:rsidR="003E609B" w:rsidRPr="00C263E6" w:rsidRDefault="003E609B" w:rsidP="00FF525A">
      <w:pPr>
        <w:pStyle w:val="ConsPlusNormal"/>
        <w:ind w:left="5103"/>
        <w:rPr>
          <w:sz w:val="24"/>
          <w:szCs w:val="24"/>
        </w:rPr>
      </w:pPr>
      <w:r w:rsidRPr="00C263E6">
        <w:rPr>
          <w:sz w:val="24"/>
          <w:szCs w:val="24"/>
        </w:rPr>
        <w:t>об оплате труда работников</w:t>
      </w:r>
      <w:r w:rsidR="004B497E">
        <w:rPr>
          <w:sz w:val="24"/>
          <w:szCs w:val="24"/>
        </w:rPr>
        <w:t xml:space="preserve"> </w:t>
      </w:r>
      <w:r w:rsidR="0087638F" w:rsidRPr="0087638F">
        <w:rPr>
          <w:sz w:val="24"/>
          <w:szCs w:val="24"/>
        </w:rPr>
        <w:t>Муниципального бюджетного учреждения «Управление городского хозяйства города Бородино»</w:t>
      </w:r>
    </w:p>
    <w:p w:rsidR="0087638F" w:rsidRDefault="0087638F" w:rsidP="003E609B">
      <w:pPr>
        <w:ind w:firstLine="709"/>
        <w:jc w:val="center"/>
        <w:rPr>
          <w:rFonts w:ascii="Arial" w:hAnsi="Arial" w:cs="Arial"/>
          <w:b/>
          <w:bCs/>
        </w:rPr>
      </w:pPr>
    </w:p>
    <w:p w:rsidR="003E609B" w:rsidRPr="00050B49" w:rsidRDefault="003E609B" w:rsidP="003E609B">
      <w:pPr>
        <w:ind w:firstLine="709"/>
        <w:jc w:val="center"/>
        <w:rPr>
          <w:rFonts w:ascii="Arial" w:hAnsi="Arial" w:cs="Arial"/>
          <w:b/>
          <w:bCs/>
        </w:rPr>
      </w:pPr>
      <w:r w:rsidRPr="00050B49">
        <w:rPr>
          <w:rFonts w:ascii="Arial" w:hAnsi="Arial" w:cs="Arial"/>
          <w:b/>
          <w:bCs/>
        </w:rPr>
        <w:t>Порядок</w:t>
      </w:r>
    </w:p>
    <w:p w:rsidR="003E609B" w:rsidRPr="00050B49" w:rsidRDefault="003E609B" w:rsidP="003E609B">
      <w:pPr>
        <w:ind w:firstLine="709"/>
        <w:jc w:val="center"/>
        <w:rPr>
          <w:rFonts w:ascii="Arial" w:hAnsi="Arial" w:cs="Arial"/>
          <w:b/>
        </w:rPr>
      </w:pPr>
      <w:r w:rsidRPr="00050B49">
        <w:rPr>
          <w:rFonts w:ascii="Arial" w:hAnsi="Arial" w:cs="Arial"/>
          <w:b/>
          <w:bCs/>
        </w:rPr>
        <w:t xml:space="preserve">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w:t>
      </w:r>
      <w:r w:rsidR="00A77377" w:rsidRPr="00050B49">
        <w:rPr>
          <w:rFonts w:ascii="Arial" w:hAnsi="Arial" w:cs="Arial"/>
          <w:b/>
          <w:bCs/>
        </w:rPr>
        <w:t>руководителя</w:t>
      </w:r>
      <w:r w:rsidRPr="00050B49">
        <w:rPr>
          <w:rFonts w:ascii="Arial" w:hAnsi="Arial" w:cs="Arial"/>
          <w:b/>
          <w:bCs/>
        </w:rPr>
        <w:t xml:space="preserve"> учреждения</w:t>
      </w:r>
    </w:p>
    <w:p w:rsidR="003E609B" w:rsidRPr="00C263E6" w:rsidRDefault="003E609B" w:rsidP="003E609B">
      <w:pPr>
        <w:autoSpaceDN w:val="0"/>
        <w:adjustRightInd w:val="0"/>
        <w:ind w:firstLine="709"/>
        <w:jc w:val="both"/>
        <w:rPr>
          <w:rFonts w:ascii="Arial" w:hAnsi="Arial" w:cs="Arial"/>
        </w:rPr>
      </w:pPr>
    </w:p>
    <w:p w:rsidR="003E609B" w:rsidRPr="00C263E6" w:rsidRDefault="003E609B" w:rsidP="003E609B">
      <w:pPr>
        <w:tabs>
          <w:tab w:val="num" w:pos="0"/>
        </w:tabs>
        <w:autoSpaceDN w:val="0"/>
        <w:adjustRightInd w:val="0"/>
        <w:ind w:firstLine="709"/>
        <w:jc w:val="both"/>
        <w:rPr>
          <w:rFonts w:ascii="Arial" w:hAnsi="Arial" w:cs="Arial"/>
        </w:rPr>
      </w:pPr>
      <w:r w:rsidRPr="00C263E6">
        <w:rPr>
          <w:rFonts w:ascii="Arial" w:hAnsi="Arial" w:cs="Arial"/>
        </w:rPr>
        <w:tab/>
        <w:t xml:space="preserve">1. 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w:t>
      </w:r>
      <w:r w:rsidR="00A82CE5">
        <w:rPr>
          <w:rFonts w:ascii="Arial" w:hAnsi="Arial" w:cs="Arial"/>
        </w:rPr>
        <w:t>руководителя</w:t>
      </w:r>
      <w:r w:rsidRPr="00C263E6">
        <w:rPr>
          <w:rFonts w:ascii="Arial" w:hAnsi="Arial" w:cs="Arial"/>
        </w:rPr>
        <w:t xml:space="preserve"> учреждения определяет правила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w:t>
      </w:r>
      <w:r w:rsidR="00A82CE5">
        <w:rPr>
          <w:rFonts w:ascii="Arial" w:hAnsi="Arial" w:cs="Arial"/>
        </w:rPr>
        <w:t>руководителя</w:t>
      </w:r>
      <w:r w:rsidRPr="00C263E6">
        <w:rPr>
          <w:rFonts w:ascii="Arial" w:hAnsi="Arial" w:cs="Arial"/>
        </w:rPr>
        <w:t xml:space="preserve"> учреждения.</w:t>
      </w:r>
    </w:p>
    <w:p w:rsidR="003E609B" w:rsidRPr="00C263E6" w:rsidRDefault="003E609B" w:rsidP="003E609B">
      <w:pPr>
        <w:autoSpaceDN w:val="0"/>
        <w:adjustRightInd w:val="0"/>
        <w:ind w:firstLine="709"/>
        <w:jc w:val="both"/>
        <w:rPr>
          <w:rFonts w:ascii="Arial" w:hAnsi="Arial" w:cs="Arial"/>
        </w:rPr>
      </w:pPr>
      <w:r w:rsidRPr="00C263E6">
        <w:rPr>
          <w:rFonts w:ascii="Arial" w:hAnsi="Arial" w:cs="Arial"/>
        </w:rPr>
        <w:t xml:space="preserve">2. Средний размер оклада (должностного оклада), ставки заработной платы работников основного персонала для определения размера должностного оклада </w:t>
      </w:r>
      <w:r w:rsidR="00A82CE5">
        <w:rPr>
          <w:rFonts w:ascii="Arial" w:hAnsi="Arial" w:cs="Arial"/>
        </w:rPr>
        <w:t xml:space="preserve">руководителя </w:t>
      </w:r>
      <w:r w:rsidRPr="00C263E6">
        <w:rPr>
          <w:rFonts w:ascii="Arial" w:hAnsi="Arial" w:cs="Arial"/>
        </w:rPr>
        <w:t>учреждения рассчитывается по формуле:</w:t>
      </w:r>
    </w:p>
    <w:p w:rsidR="003E609B" w:rsidRPr="00C263E6" w:rsidRDefault="003E609B" w:rsidP="003E609B">
      <w:pPr>
        <w:pStyle w:val="ConsPlusNormal"/>
        <w:widowControl/>
        <w:tabs>
          <w:tab w:val="left" w:pos="0"/>
        </w:tabs>
        <w:ind w:firstLine="709"/>
        <w:jc w:val="both"/>
        <w:rPr>
          <w:sz w:val="24"/>
          <w:szCs w:val="24"/>
        </w:rPr>
      </w:pPr>
      <w:r w:rsidRPr="00C263E6">
        <w:rPr>
          <w:sz w:val="24"/>
          <w:szCs w:val="24"/>
        </w:rPr>
        <w:tab/>
      </w:r>
      <w:r w:rsidRPr="00C263E6">
        <w:rPr>
          <w:position w:val="-24"/>
          <w:sz w:val="24"/>
          <w:szCs w:val="24"/>
        </w:rPr>
        <w:object w:dxaOrig="1579"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48pt" o:ole="">
            <v:imagedata r:id="rId20" o:title=""/>
          </v:shape>
          <o:OLEObject Type="Embed" ProgID="Equation.3" ShapeID="_x0000_i1025" DrawAspect="Content" ObjectID="_1748343595" r:id="rId21"/>
        </w:object>
      </w:r>
      <w:r w:rsidRPr="00C263E6">
        <w:rPr>
          <w:sz w:val="24"/>
          <w:szCs w:val="24"/>
        </w:rPr>
        <w:t>,</w:t>
      </w:r>
    </w:p>
    <w:p w:rsidR="003E609B" w:rsidRPr="00C263E6" w:rsidRDefault="003E609B" w:rsidP="003E609B">
      <w:pPr>
        <w:pStyle w:val="ConsPlusNormal"/>
        <w:widowControl/>
        <w:tabs>
          <w:tab w:val="left" w:pos="0"/>
        </w:tabs>
        <w:ind w:firstLine="709"/>
        <w:jc w:val="both"/>
        <w:rPr>
          <w:sz w:val="24"/>
          <w:szCs w:val="24"/>
        </w:rPr>
      </w:pPr>
      <w:r w:rsidRPr="00C263E6">
        <w:rPr>
          <w:sz w:val="24"/>
          <w:szCs w:val="24"/>
        </w:rPr>
        <w:tab/>
        <w:t xml:space="preserve">где </w:t>
      </w:r>
      <w:r w:rsidRPr="00C263E6">
        <w:rPr>
          <w:position w:val="-14"/>
          <w:sz w:val="24"/>
          <w:szCs w:val="24"/>
        </w:rPr>
        <w:object w:dxaOrig="560" w:dyaOrig="380">
          <v:shape id="_x0000_i1026" type="#_x0000_t75" style="width:27pt;height:18.75pt" o:ole="">
            <v:imagedata r:id="rId22" o:title=""/>
          </v:shape>
          <o:OLEObject Type="Embed" ProgID="Equation.3" ShapeID="_x0000_i1026" DrawAspect="Content" ObjectID="_1748343596" r:id="rId23"/>
        </w:object>
      </w:r>
      <w:r w:rsidRPr="00C263E6">
        <w:rPr>
          <w:sz w:val="24"/>
          <w:szCs w:val="24"/>
        </w:rPr>
        <w:t xml:space="preserve"> – средний размер оклада (должностного оклада), ставки заработной платы работников основного персонала;</w:t>
      </w:r>
    </w:p>
    <w:p w:rsidR="003E609B" w:rsidRPr="00C263E6" w:rsidRDefault="003E609B" w:rsidP="003E609B">
      <w:pPr>
        <w:pStyle w:val="ConsPlusNormal"/>
        <w:widowControl/>
        <w:tabs>
          <w:tab w:val="left" w:pos="0"/>
        </w:tabs>
        <w:ind w:firstLine="709"/>
        <w:jc w:val="both"/>
        <w:rPr>
          <w:sz w:val="24"/>
          <w:szCs w:val="24"/>
        </w:rPr>
      </w:pPr>
      <w:r w:rsidRPr="00C263E6">
        <w:rPr>
          <w:sz w:val="24"/>
          <w:szCs w:val="24"/>
        </w:rPr>
        <w:tab/>
      </w:r>
      <w:r w:rsidRPr="00C263E6">
        <w:rPr>
          <w:position w:val="-12"/>
          <w:sz w:val="24"/>
          <w:szCs w:val="24"/>
        </w:rPr>
        <w:object w:dxaOrig="460" w:dyaOrig="360">
          <v:shape id="_x0000_i1027" type="#_x0000_t75" style="width:24pt;height:17.25pt" o:ole="">
            <v:imagedata r:id="rId24" o:title=""/>
          </v:shape>
          <o:OLEObject Type="Embed" ProgID="Equation.3" ShapeID="_x0000_i1027" DrawAspect="Content" ObjectID="_1748343597" r:id="rId25"/>
        </w:object>
      </w:r>
      <w:r w:rsidRPr="00C263E6">
        <w:rPr>
          <w:sz w:val="24"/>
          <w:szCs w:val="24"/>
        </w:rPr>
        <w:t xml:space="preserve"> – размер оклада (должностного оклада), ставки заработной платы работника основного персонала, установленный в соответствии со штатным расписанием учреждения;</w:t>
      </w:r>
    </w:p>
    <w:p w:rsidR="003E609B" w:rsidRPr="00C263E6" w:rsidRDefault="003E609B" w:rsidP="003E609B">
      <w:pPr>
        <w:pStyle w:val="ConsPlusNormal"/>
        <w:widowControl/>
        <w:tabs>
          <w:tab w:val="left" w:pos="0"/>
        </w:tabs>
        <w:ind w:firstLine="709"/>
        <w:jc w:val="both"/>
        <w:rPr>
          <w:sz w:val="24"/>
          <w:szCs w:val="24"/>
        </w:rPr>
      </w:pPr>
      <w:r w:rsidRPr="00C263E6">
        <w:rPr>
          <w:sz w:val="24"/>
          <w:szCs w:val="24"/>
        </w:rPr>
        <w:tab/>
      </w:r>
      <w:r w:rsidRPr="00C263E6">
        <w:rPr>
          <w:i/>
          <w:iCs/>
          <w:sz w:val="24"/>
          <w:szCs w:val="24"/>
          <w:lang w:val="en-US"/>
        </w:rPr>
        <w:t>n</w:t>
      </w:r>
      <w:r w:rsidRPr="00C263E6">
        <w:rPr>
          <w:sz w:val="24"/>
          <w:szCs w:val="24"/>
        </w:rPr>
        <w:t xml:space="preserve"> – </w:t>
      </w:r>
      <w:proofErr w:type="gramStart"/>
      <w:r w:rsidR="00A11CB1">
        <w:rPr>
          <w:sz w:val="24"/>
          <w:szCs w:val="24"/>
        </w:rPr>
        <w:t>ш</w:t>
      </w:r>
      <w:r w:rsidR="00A11CB1" w:rsidRPr="00C263E6">
        <w:rPr>
          <w:sz w:val="24"/>
          <w:szCs w:val="24"/>
        </w:rPr>
        <w:t>татная</w:t>
      </w:r>
      <w:proofErr w:type="gramEnd"/>
      <w:r w:rsidRPr="00C263E6">
        <w:rPr>
          <w:sz w:val="24"/>
          <w:szCs w:val="24"/>
        </w:rPr>
        <w:t xml:space="preserve"> численность работников основного персонала.</w:t>
      </w:r>
    </w:p>
    <w:p w:rsidR="003E609B" w:rsidRPr="00C263E6" w:rsidRDefault="003E609B" w:rsidP="003E609B">
      <w:pPr>
        <w:pStyle w:val="ConsPlusNormal"/>
        <w:widowControl/>
        <w:tabs>
          <w:tab w:val="left" w:pos="0"/>
        </w:tabs>
        <w:ind w:firstLine="709"/>
        <w:jc w:val="both"/>
        <w:rPr>
          <w:sz w:val="24"/>
          <w:szCs w:val="24"/>
        </w:rPr>
      </w:pPr>
      <w:r w:rsidRPr="00C263E6">
        <w:rPr>
          <w:sz w:val="24"/>
          <w:szCs w:val="24"/>
        </w:rPr>
        <w:tab/>
        <w:t xml:space="preserve">3. Средний размер оклада (должностного оклада), ставки заработной платы работников основного персонала для определения размера должностного оклада </w:t>
      </w:r>
      <w:r w:rsidR="00A82CE5">
        <w:rPr>
          <w:sz w:val="24"/>
          <w:szCs w:val="24"/>
        </w:rPr>
        <w:t>руководителя</w:t>
      </w:r>
      <w:r w:rsidRPr="00C263E6">
        <w:rPr>
          <w:sz w:val="24"/>
          <w:szCs w:val="24"/>
        </w:rPr>
        <w:t xml:space="preserve"> учреждения подлежит пересмотру в случае: </w:t>
      </w:r>
    </w:p>
    <w:p w:rsidR="003E609B" w:rsidRPr="00C263E6" w:rsidRDefault="003E609B" w:rsidP="003E609B">
      <w:pPr>
        <w:pStyle w:val="ConsNormal"/>
        <w:widowControl/>
        <w:tabs>
          <w:tab w:val="left" w:pos="0"/>
        </w:tabs>
        <w:ind w:firstLine="709"/>
        <w:jc w:val="both"/>
        <w:rPr>
          <w:rFonts w:ascii="Arial" w:hAnsi="Arial" w:cs="Arial"/>
          <w:sz w:val="24"/>
          <w:szCs w:val="24"/>
        </w:rPr>
      </w:pPr>
      <w:r w:rsidRPr="00C263E6">
        <w:rPr>
          <w:rFonts w:ascii="Arial" w:hAnsi="Arial" w:cs="Arial"/>
          <w:sz w:val="24"/>
          <w:szCs w:val="24"/>
        </w:rPr>
        <w:tab/>
        <w:t xml:space="preserve">изменения утвержденной штатной численности работников основного персонала учреждения более чем на 15 процентов; </w:t>
      </w:r>
    </w:p>
    <w:p w:rsidR="003E609B" w:rsidRPr="00C263E6" w:rsidRDefault="003E609B" w:rsidP="003E609B">
      <w:pPr>
        <w:pStyle w:val="ConsNormal"/>
        <w:widowControl/>
        <w:tabs>
          <w:tab w:val="left" w:pos="0"/>
        </w:tabs>
        <w:ind w:firstLine="709"/>
        <w:jc w:val="both"/>
        <w:rPr>
          <w:rFonts w:ascii="Arial" w:hAnsi="Arial" w:cs="Arial"/>
          <w:sz w:val="24"/>
          <w:szCs w:val="24"/>
        </w:rPr>
      </w:pPr>
      <w:r w:rsidRPr="00C263E6">
        <w:rPr>
          <w:rFonts w:ascii="Arial" w:hAnsi="Arial" w:cs="Arial"/>
          <w:sz w:val="24"/>
          <w:szCs w:val="24"/>
        </w:rPr>
        <w:tab/>
        <w:t>увеличения (индексации) окладов (должностных окладов), ставок заработной платы работников.</w:t>
      </w:r>
    </w:p>
    <w:p w:rsidR="003E609B" w:rsidRPr="00C263E6" w:rsidRDefault="003E609B" w:rsidP="003E609B">
      <w:pPr>
        <w:pStyle w:val="ConsPlusNormal"/>
        <w:ind w:firstLine="709"/>
        <w:rPr>
          <w:sz w:val="24"/>
          <w:szCs w:val="24"/>
        </w:rPr>
      </w:pPr>
    </w:p>
    <w:p w:rsidR="00FF525A" w:rsidRDefault="00FF525A" w:rsidP="00FF525A">
      <w:pPr>
        <w:pStyle w:val="ConsPlusNormal"/>
        <w:ind w:left="5103"/>
        <w:outlineLvl w:val="1"/>
        <w:rPr>
          <w:sz w:val="24"/>
          <w:szCs w:val="24"/>
        </w:rPr>
        <w:sectPr w:rsidR="00FF525A" w:rsidSect="00C263E6">
          <w:pgSz w:w="11906" w:h="16838"/>
          <w:pgMar w:top="1134" w:right="849" w:bottom="993" w:left="1701" w:header="0" w:footer="57" w:gutter="0"/>
          <w:pgNumType w:start="2"/>
          <w:cols w:space="720"/>
          <w:noEndnote/>
          <w:docGrid w:linePitch="326"/>
        </w:sectPr>
      </w:pPr>
    </w:p>
    <w:p w:rsidR="003E609B" w:rsidRPr="0087638F" w:rsidRDefault="003E609B" w:rsidP="00FF525A">
      <w:pPr>
        <w:pStyle w:val="ConsPlusNormal"/>
        <w:ind w:left="5103"/>
        <w:outlineLvl w:val="1"/>
        <w:rPr>
          <w:sz w:val="24"/>
          <w:szCs w:val="24"/>
        </w:rPr>
      </w:pPr>
      <w:r w:rsidRPr="0087638F">
        <w:rPr>
          <w:sz w:val="24"/>
          <w:szCs w:val="24"/>
        </w:rPr>
        <w:lastRenderedPageBreak/>
        <w:t xml:space="preserve">Приложение </w:t>
      </w:r>
      <w:r w:rsidR="007C1412">
        <w:rPr>
          <w:sz w:val="24"/>
          <w:szCs w:val="24"/>
        </w:rPr>
        <w:t>4</w:t>
      </w:r>
    </w:p>
    <w:p w:rsidR="003E609B" w:rsidRPr="0087638F" w:rsidRDefault="003E609B" w:rsidP="00FF525A">
      <w:pPr>
        <w:pStyle w:val="ConsPlusNormal"/>
        <w:ind w:left="5103"/>
        <w:rPr>
          <w:sz w:val="24"/>
          <w:szCs w:val="24"/>
        </w:rPr>
      </w:pPr>
      <w:r w:rsidRPr="0087638F">
        <w:rPr>
          <w:sz w:val="24"/>
          <w:szCs w:val="24"/>
        </w:rPr>
        <w:t>к Примерному положению</w:t>
      </w:r>
    </w:p>
    <w:p w:rsidR="003E609B" w:rsidRPr="0087638F" w:rsidRDefault="003E609B" w:rsidP="00FF525A">
      <w:pPr>
        <w:pStyle w:val="ConsPlusNormal"/>
        <w:ind w:left="5103"/>
        <w:rPr>
          <w:sz w:val="24"/>
          <w:szCs w:val="24"/>
        </w:rPr>
      </w:pPr>
      <w:r w:rsidRPr="0087638F">
        <w:rPr>
          <w:sz w:val="24"/>
          <w:szCs w:val="24"/>
        </w:rPr>
        <w:t>об оплате труда работников</w:t>
      </w:r>
      <w:r w:rsidR="0087638F" w:rsidRPr="0087638F">
        <w:rPr>
          <w:sz w:val="24"/>
          <w:szCs w:val="24"/>
        </w:rPr>
        <w:t xml:space="preserve"> Муниципального бюджетного учреждения «Управление городского хозяйства города Бородино»</w:t>
      </w:r>
    </w:p>
    <w:p w:rsidR="003E609B" w:rsidRDefault="003E609B" w:rsidP="003E609B">
      <w:pPr>
        <w:pStyle w:val="ConsPlusNormal"/>
        <w:ind w:firstLine="709"/>
        <w:jc w:val="center"/>
        <w:rPr>
          <w:sz w:val="24"/>
          <w:szCs w:val="24"/>
        </w:rPr>
      </w:pPr>
    </w:p>
    <w:p w:rsidR="0087638F" w:rsidRPr="00050B49" w:rsidRDefault="0087638F" w:rsidP="0087638F">
      <w:pPr>
        <w:pStyle w:val="ConsPlusNormal"/>
        <w:ind w:firstLine="709"/>
        <w:jc w:val="center"/>
        <w:rPr>
          <w:b/>
          <w:sz w:val="24"/>
          <w:szCs w:val="24"/>
        </w:rPr>
      </w:pPr>
      <w:r w:rsidRPr="00050B49">
        <w:rPr>
          <w:b/>
          <w:sz w:val="24"/>
          <w:szCs w:val="24"/>
        </w:rPr>
        <w:t>ВИДЫ ВЫПЛАТ СТИМУЛИРУЮЩЕГО ХАРАКТЕРА, РАЗМЕР И УСЛОВИЯ</w:t>
      </w:r>
    </w:p>
    <w:p w:rsidR="0087638F" w:rsidRPr="00050B49" w:rsidRDefault="0087638F" w:rsidP="0087638F">
      <w:pPr>
        <w:pStyle w:val="ConsPlusNormal"/>
        <w:ind w:firstLine="709"/>
        <w:jc w:val="center"/>
        <w:rPr>
          <w:b/>
          <w:sz w:val="24"/>
          <w:szCs w:val="24"/>
        </w:rPr>
      </w:pPr>
      <w:r w:rsidRPr="00050B49">
        <w:rPr>
          <w:b/>
          <w:sz w:val="24"/>
          <w:szCs w:val="24"/>
        </w:rPr>
        <w:t>ИХ ОСУЩЕСТВЛЕНИЯ, КРИТЕРИИ ОЦЕНКИ РЕЗУЛЬТАТИВНОСТИ</w:t>
      </w:r>
    </w:p>
    <w:p w:rsidR="0087638F" w:rsidRPr="00050B49" w:rsidRDefault="0087638F" w:rsidP="0087638F">
      <w:pPr>
        <w:pStyle w:val="ConsPlusNormal"/>
        <w:ind w:firstLine="709"/>
        <w:jc w:val="center"/>
        <w:rPr>
          <w:b/>
          <w:sz w:val="24"/>
          <w:szCs w:val="24"/>
        </w:rPr>
      </w:pPr>
      <w:r w:rsidRPr="00050B49">
        <w:rPr>
          <w:b/>
          <w:sz w:val="24"/>
          <w:szCs w:val="24"/>
        </w:rPr>
        <w:t xml:space="preserve">И КАЧЕСТВА ДЕЯТЕЛЬНОСТИ УЧРЕЖДЕНИЯ </w:t>
      </w:r>
    </w:p>
    <w:p w:rsidR="003E609B" w:rsidRPr="00050B49" w:rsidRDefault="0087638F" w:rsidP="0087638F">
      <w:pPr>
        <w:pStyle w:val="ConsPlusNormal"/>
        <w:ind w:firstLine="709"/>
        <w:jc w:val="center"/>
        <w:rPr>
          <w:b/>
          <w:sz w:val="24"/>
          <w:szCs w:val="24"/>
        </w:rPr>
      </w:pPr>
      <w:r w:rsidRPr="00050B49">
        <w:rPr>
          <w:b/>
          <w:sz w:val="24"/>
          <w:szCs w:val="24"/>
        </w:rPr>
        <w:t xml:space="preserve">ДЛЯ РУКОВОДИТЕЛЯ И </w:t>
      </w:r>
      <w:r w:rsidR="00C84201" w:rsidRPr="00050B49">
        <w:rPr>
          <w:b/>
          <w:sz w:val="24"/>
          <w:szCs w:val="24"/>
        </w:rPr>
        <w:t xml:space="preserve">ГЛАВНОГО </w:t>
      </w:r>
      <w:r w:rsidRPr="00050B49">
        <w:rPr>
          <w:b/>
          <w:sz w:val="24"/>
          <w:szCs w:val="24"/>
        </w:rPr>
        <w:t>ИНЖЕНЕРА</w:t>
      </w:r>
    </w:p>
    <w:p w:rsidR="00285518" w:rsidRPr="00D45107" w:rsidRDefault="00285518" w:rsidP="0087638F">
      <w:pPr>
        <w:pStyle w:val="ConsPlusNormal"/>
        <w:ind w:firstLine="709"/>
        <w:jc w:val="center"/>
        <w:rPr>
          <w:sz w:val="24"/>
          <w:szCs w:val="24"/>
        </w:rPr>
      </w:pPr>
    </w:p>
    <w:tbl>
      <w:tblPr>
        <w:tblW w:w="9398" w:type="dxa"/>
        <w:jc w:val="center"/>
        <w:tblLayout w:type="fixed"/>
        <w:tblLook w:val="04A0" w:firstRow="1" w:lastRow="0" w:firstColumn="1" w:lastColumn="0" w:noHBand="0" w:noVBand="1"/>
      </w:tblPr>
      <w:tblGrid>
        <w:gridCol w:w="1276"/>
        <w:gridCol w:w="3539"/>
        <w:gridCol w:w="2881"/>
        <w:gridCol w:w="1702"/>
      </w:tblGrid>
      <w:tr w:rsidR="003E609B" w:rsidRPr="00D45107" w:rsidTr="004B497E">
        <w:trPr>
          <w:trHeight w:val="1425"/>
          <w:jc w:val="center"/>
        </w:trPr>
        <w:tc>
          <w:tcPr>
            <w:tcW w:w="1276" w:type="dxa"/>
            <w:tcBorders>
              <w:top w:val="single" w:sz="4" w:space="0" w:color="auto"/>
              <w:left w:val="single" w:sz="4" w:space="0" w:color="auto"/>
              <w:bottom w:val="nil"/>
              <w:right w:val="nil"/>
            </w:tcBorders>
            <w:noWrap/>
            <w:vAlign w:val="center"/>
            <w:hideMark/>
          </w:tcPr>
          <w:p w:rsidR="003E609B" w:rsidRPr="00D45107" w:rsidRDefault="00D45107" w:rsidP="00D45107">
            <w:pPr>
              <w:jc w:val="center"/>
              <w:rPr>
                <w:rFonts w:ascii="Arial" w:hAnsi="Arial" w:cs="Arial"/>
                <w:bCs/>
              </w:rPr>
            </w:pPr>
            <w:r>
              <w:rPr>
                <w:rFonts w:ascii="Arial" w:hAnsi="Arial" w:cs="Arial"/>
                <w:bCs/>
              </w:rPr>
              <w:t>Наименование должности</w:t>
            </w:r>
          </w:p>
        </w:tc>
        <w:tc>
          <w:tcPr>
            <w:tcW w:w="3539" w:type="dxa"/>
            <w:tcBorders>
              <w:top w:val="single" w:sz="4" w:space="0" w:color="auto"/>
              <w:left w:val="single" w:sz="4" w:space="0" w:color="auto"/>
              <w:bottom w:val="single" w:sz="4" w:space="0" w:color="auto"/>
              <w:right w:val="single" w:sz="4" w:space="0" w:color="auto"/>
            </w:tcBorders>
            <w:noWrap/>
            <w:vAlign w:val="center"/>
            <w:hideMark/>
          </w:tcPr>
          <w:p w:rsidR="003E609B" w:rsidRPr="00D45107" w:rsidRDefault="003E609B" w:rsidP="00D45107">
            <w:pPr>
              <w:jc w:val="center"/>
              <w:rPr>
                <w:rFonts w:ascii="Arial" w:hAnsi="Arial" w:cs="Arial"/>
                <w:bCs/>
              </w:rPr>
            </w:pPr>
            <w:r w:rsidRPr="00D45107">
              <w:rPr>
                <w:rFonts w:ascii="Arial" w:hAnsi="Arial" w:cs="Arial"/>
                <w:bCs/>
              </w:rPr>
              <w:t>Наименование показателя</w:t>
            </w:r>
          </w:p>
        </w:tc>
        <w:tc>
          <w:tcPr>
            <w:tcW w:w="2881" w:type="dxa"/>
            <w:tcBorders>
              <w:top w:val="single" w:sz="4" w:space="0" w:color="auto"/>
              <w:left w:val="nil"/>
              <w:bottom w:val="single" w:sz="4" w:space="0" w:color="auto"/>
              <w:right w:val="nil"/>
            </w:tcBorders>
            <w:vAlign w:val="center"/>
            <w:hideMark/>
          </w:tcPr>
          <w:p w:rsidR="003E609B" w:rsidRPr="00D45107" w:rsidRDefault="003E609B" w:rsidP="00D45107">
            <w:pPr>
              <w:jc w:val="center"/>
              <w:rPr>
                <w:rFonts w:ascii="Arial" w:hAnsi="Arial" w:cs="Arial"/>
                <w:bCs/>
              </w:rPr>
            </w:pPr>
            <w:r w:rsidRPr="00D45107">
              <w:rPr>
                <w:rFonts w:ascii="Arial" w:hAnsi="Arial" w:cs="Arial"/>
                <w:bCs/>
              </w:rPr>
              <w:t>Критерии оценки результативности и качества труда для определения размеров выплат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3E609B" w:rsidRPr="00D45107" w:rsidRDefault="003E609B" w:rsidP="00D45107">
            <w:pPr>
              <w:jc w:val="center"/>
              <w:rPr>
                <w:rFonts w:ascii="Arial" w:hAnsi="Arial" w:cs="Arial"/>
                <w:bCs/>
              </w:rPr>
            </w:pPr>
            <w:r w:rsidRPr="00D45107">
              <w:rPr>
                <w:rFonts w:ascii="Arial" w:hAnsi="Arial" w:cs="Arial"/>
                <w:bCs/>
              </w:rPr>
              <w:t>Предельный размер доплат в процентах от оклада</w:t>
            </w:r>
          </w:p>
        </w:tc>
      </w:tr>
      <w:tr w:rsidR="00D45107" w:rsidRPr="00D45107" w:rsidTr="00D45107">
        <w:trPr>
          <w:trHeight w:val="461"/>
          <w:jc w:val="center"/>
        </w:trPr>
        <w:tc>
          <w:tcPr>
            <w:tcW w:w="9398" w:type="dxa"/>
            <w:gridSpan w:val="4"/>
            <w:tcBorders>
              <w:top w:val="single" w:sz="4" w:space="0" w:color="auto"/>
              <w:left w:val="single" w:sz="4" w:space="0" w:color="auto"/>
              <w:bottom w:val="single" w:sz="4" w:space="0" w:color="auto"/>
              <w:right w:val="single" w:sz="4" w:space="0" w:color="auto"/>
            </w:tcBorders>
            <w:noWrap/>
            <w:vAlign w:val="center"/>
            <w:hideMark/>
          </w:tcPr>
          <w:p w:rsidR="00D45107" w:rsidRPr="00D45107" w:rsidRDefault="00D45107" w:rsidP="00D45107">
            <w:pPr>
              <w:jc w:val="center"/>
              <w:rPr>
                <w:rFonts w:ascii="Arial" w:hAnsi="Arial" w:cs="Arial"/>
              </w:rPr>
            </w:pPr>
            <w:r w:rsidRPr="00D45107">
              <w:rPr>
                <w:rFonts w:ascii="Arial" w:hAnsi="Arial" w:cs="Arial"/>
                <w:bCs/>
              </w:rPr>
              <w:t>Выплаты за важность выполняемой работы, степень самостоятельности и ответственности поставленных задач</w:t>
            </w:r>
          </w:p>
        </w:tc>
      </w:tr>
      <w:tr w:rsidR="00D45107" w:rsidRPr="00D45107" w:rsidTr="00D45107">
        <w:trPr>
          <w:trHeight w:val="840"/>
          <w:jc w:val="center"/>
        </w:trPr>
        <w:tc>
          <w:tcPr>
            <w:tcW w:w="1276" w:type="dxa"/>
            <w:vMerge w:val="restart"/>
            <w:tcBorders>
              <w:top w:val="single" w:sz="4" w:space="0" w:color="auto"/>
              <w:left w:val="single" w:sz="4" w:space="0" w:color="auto"/>
              <w:bottom w:val="single" w:sz="4" w:space="0" w:color="auto"/>
              <w:right w:val="single" w:sz="4" w:space="0" w:color="auto"/>
            </w:tcBorders>
            <w:noWrap/>
            <w:hideMark/>
          </w:tcPr>
          <w:p w:rsidR="00D45107" w:rsidRPr="00D45107" w:rsidRDefault="00D45107" w:rsidP="00CC5E2D">
            <w:pPr>
              <w:rPr>
                <w:rFonts w:ascii="Arial" w:hAnsi="Arial" w:cs="Arial"/>
              </w:rPr>
            </w:pPr>
            <w:r w:rsidRPr="00D45107">
              <w:rPr>
                <w:rFonts w:ascii="Arial" w:hAnsi="Arial" w:cs="Arial"/>
              </w:rPr>
              <w:t>Директор</w:t>
            </w:r>
          </w:p>
        </w:tc>
        <w:tc>
          <w:tcPr>
            <w:tcW w:w="3539" w:type="dxa"/>
            <w:vMerge w:val="restart"/>
            <w:tcBorders>
              <w:top w:val="nil"/>
              <w:left w:val="nil"/>
              <w:right w:val="single" w:sz="4" w:space="0" w:color="auto"/>
            </w:tcBorders>
            <w:hideMark/>
          </w:tcPr>
          <w:p w:rsidR="00D45107" w:rsidRPr="00D45107" w:rsidRDefault="00D45107" w:rsidP="00D45107">
            <w:pPr>
              <w:ind w:left="34"/>
              <w:rPr>
                <w:rFonts w:ascii="Arial" w:hAnsi="Arial" w:cs="Arial"/>
              </w:rPr>
            </w:pPr>
            <w:r>
              <w:rPr>
                <w:rFonts w:ascii="Arial" w:hAnsi="Arial" w:cs="Arial"/>
              </w:rPr>
              <w:t>р</w:t>
            </w:r>
            <w:r w:rsidRPr="00D45107">
              <w:rPr>
                <w:rFonts w:ascii="Arial" w:hAnsi="Arial" w:cs="Arial"/>
              </w:rPr>
              <w:t xml:space="preserve">езультативность деятельности учреждения </w:t>
            </w:r>
          </w:p>
        </w:tc>
        <w:tc>
          <w:tcPr>
            <w:tcW w:w="2881" w:type="dxa"/>
            <w:tcBorders>
              <w:top w:val="nil"/>
              <w:left w:val="nil"/>
              <w:bottom w:val="single" w:sz="4" w:space="0" w:color="auto"/>
              <w:right w:val="single" w:sz="4" w:space="0" w:color="auto"/>
            </w:tcBorders>
            <w:vAlign w:val="bottom"/>
            <w:hideMark/>
          </w:tcPr>
          <w:p w:rsidR="00D45107" w:rsidRPr="00D45107" w:rsidRDefault="00D45107" w:rsidP="00CC5E2D">
            <w:pPr>
              <w:rPr>
                <w:rFonts w:ascii="Arial" w:hAnsi="Arial" w:cs="Arial"/>
              </w:rPr>
            </w:pPr>
            <w:r w:rsidRPr="00D45107">
              <w:rPr>
                <w:rFonts w:ascii="Arial" w:hAnsi="Arial" w:cs="Arial"/>
              </w:rPr>
              <w:t xml:space="preserve">реализация государственных, краевых и муниципальных проектов, программ, мероприятий </w:t>
            </w:r>
          </w:p>
        </w:tc>
        <w:tc>
          <w:tcPr>
            <w:tcW w:w="1702" w:type="dxa"/>
            <w:tcBorders>
              <w:top w:val="nil"/>
              <w:left w:val="nil"/>
              <w:bottom w:val="single" w:sz="4" w:space="0" w:color="auto"/>
              <w:right w:val="single" w:sz="4" w:space="0" w:color="auto"/>
            </w:tcBorders>
            <w:noWrap/>
            <w:vAlign w:val="center"/>
            <w:hideMark/>
          </w:tcPr>
          <w:p w:rsidR="00DA3F80" w:rsidRPr="00DA3F80" w:rsidRDefault="00DA3F80" w:rsidP="00CC5E2D">
            <w:pPr>
              <w:jc w:val="center"/>
              <w:rPr>
                <w:rFonts w:ascii="Arial" w:hAnsi="Arial" w:cs="Arial"/>
                <w:bCs/>
                <w:color w:val="FF0000"/>
              </w:rPr>
            </w:pPr>
            <w:r w:rsidRPr="00DA3F80">
              <w:rPr>
                <w:rFonts w:ascii="Arial" w:hAnsi="Arial" w:cs="Arial"/>
                <w:bCs/>
                <w:color w:val="auto"/>
              </w:rPr>
              <w:t>25</w:t>
            </w:r>
          </w:p>
        </w:tc>
      </w:tr>
      <w:tr w:rsidR="00D45107" w:rsidRPr="00D45107" w:rsidTr="00D45107">
        <w:trPr>
          <w:trHeight w:val="581"/>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45107" w:rsidRPr="00D45107" w:rsidRDefault="00D45107" w:rsidP="00CC5E2D">
            <w:pPr>
              <w:rPr>
                <w:rFonts w:ascii="Arial" w:hAnsi="Arial" w:cs="Arial"/>
              </w:rPr>
            </w:pPr>
          </w:p>
        </w:tc>
        <w:tc>
          <w:tcPr>
            <w:tcW w:w="3539" w:type="dxa"/>
            <w:vMerge/>
            <w:tcBorders>
              <w:left w:val="nil"/>
              <w:bottom w:val="nil"/>
              <w:right w:val="single" w:sz="4" w:space="0" w:color="auto"/>
            </w:tcBorders>
            <w:hideMark/>
          </w:tcPr>
          <w:p w:rsidR="00D45107" w:rsidRPr="00D45107" w:rsidRDefault="00D45107" w:rsidP="00D45107">
            <w:pPr>
              <w:ind w:left="34"/>
              <w:rPr>
                <w:rFonts w:ascii="Arial" w:hAnsi="Arial" w:cs="Arial"/>
              </w:rPr>
            </w:pPr>
          </w:p>
        </w:tc>
        <w:tc>
          <w:tcPr>
            <w:tcW w:w="2881" w:type="dxa"/>
            <w:tcBorders>
              <w:top w:val="single" w:sz="4" w:space="0" w:color="auto"/>
              <w:left w:val="nil"/>
              <w:bottom w:val="nil"/>
              <w:right w:val="single" w:sz="4" w:space="0" w:color="auto"/>
            </w:tcBorders>
            <w:vAlign w:val="bottom"/>
            <w:hideMark/>
          </w:tcPr>
          <w:p w:rsidR="00D45107" w:rsidRPr="00D45107" w:rsidRDefault="00D45107" w:rsidP="00CC5E2D">
            <w:pPr>
              <w:rPr>
                <w:rFonts w:ascii="Arial" w:hAnsi="Arial" w:cs="Arial"/>
              </w:rPr>
            </w:pPr>
            <w:r>
              <w:rPr>
                <w:rFonts w:ascii="Arial" w:hAnsi="Arial" w:cs="Arial"/>
              </w:rPr>
              <w:t>о</w:t>
            </w:r>
            <w:r w:rsidRPr="00D45107">
              <w:rPr>
                <w:rFonts w:ascii="Arial" w:hAnsi="Arial" w:cs="Arial"/>
              </w:rPr>
              <w:t>тсутствие нарушений законодательства</w:t>
            </w:r>
          </w:p>
        </w:tc>
        <w:tc>
          <w:tcPr>
            <w:tcW w:w="1702" w:type="dxa"/>
            <w:tcBorders>
              <w:top w:val="nil"/>
              <w:left w:val="nil"/>
              <w:bottom w:val="nil"/>
              <w:right w:val="single" w:sz="4" w:space="0" w:color="auto"/>
            </w:tcBorders>
            <w:noWrap/>
            <w:vAlign w:val="center"/>
            <w:hideMark/>
          </w:tcPr>
          <w:p w:rsidR="00DA3F80" w:rsidRPr="00DA3F80" w:rsidRDefault="00D45107" w:rsidP="00DA3F80">
            <w:pPr>
              <w:jc w:val="center"/>
              <w:rPr>
                <w:rFonts w:ascii="Arial" w:hAnsi="Arial" w:cs="Arial"/>
                <w:bCs/>
                <w:color w:val="FF0000"/>
              </w:rPr>
            </w:pPr>
            <w:r w:rsidRPr="00DA3F80">
              <w:rPr>
                <w:rFonts w:ascii="Arial" w:hAnsi="Arial" w:cs="Arial"/>
                <w:bCs/>
                <w:color w:val="auto"/>
              </w:rPr>
              <w:t>10</w:t>
            </w:r>
          </w:p>
        </w:tc>
      </w:tr>
      <w:tr w:rsidR="003E609B" w:rsidRPr="00D45107" w:rsidTr="00D45107">
        <w:trPr>
          <w:trHeight w:val="735"/>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E609B" w:rsidRPr="00D45107" w:rsidRDefault="003E609B" w:rsidP="00CC5E2D">
            <w:pPr>
              <w:rPr>
                <w:rFonts w:ascii="Arial" w:hAnsi="Arial" w:cs="Arial"/>
              </w:rPr>
            </w:pPr>
          </w:p>
        </w:tc>
        <w:tc>
          <w:tcPr>
            <w:tcW w:w="3539" w:type="dxa"/>
            <w:tcBorders>
              <w:top w:val="single" w:sz="4" w:space="0" w:color="auto"/>
              <w:left w:val="nil"/>
              <w:bottom w:val="single" w:sz="4" w:space="0" w:color="auto"/>
              <w:right w:val="single" w:sz="4" w:space="0" w:color="auto"/>
            </w:tcBorders>
            <w:hideMark/>
          </w:tcPr>
          <w:p w:rsidR="003E609B" w:rsidRPr="00D45107" w:rsidRDefault="00D45107" w:rsidP="00D45107">
            <w:pPr>
              <w:ind w:left="34"/>
              <w:rPr>
                <w:rFonts w:ascii="Arial" w:hAnsi="Arial" w:cs="Arial"/>
              </w:rPr>
            </w:pPr>
            <w:r>
              <w:rPr>
                <w:rFonts w:ascii="Arial" w:hAnsi="Arial" w:cs="Arial"/>
              </w:rPr>
              <w:t>э</w:t>
            </w:r>
            <w:r w:rsidR="003E609B" w:rsidRPr="00D45107">
              <w:rPr>
                <w:rFonts w:ascii="Arial" w:hAnsi="Arial" w:cs="Arial"/>
              </w:rPr>
              <w:t xml:space="preserve">ффективность финансово-экономической деятельности </w:t>
            </w:r>
          </w:p>
        </w:tc>
        <w:tc>
          <w:tcPr>
            <w:tcW w:w="2881" w:type="dxa"/>
            <w:tcBorders>
              <w:top w:val="single" w:sz="4" w:space="0" w:color="auto"/>
              <w:left w:val="nil"/>
              <w:bottom w:val="single" w:sz="4" w:space="0" w:color="auto"/>
              <w:right w:val="single" w:sz="4" w:space="0" w:color="auto"/>
            </w:tcBorders>
            <w:vAlign w:val="bottom"/>
            <w:hideMark/>
          </w:tcPr>
          <w:p w:rsidR="003E609B" w:rsidRPr="00D45107" w:rsidRDefault="00D45107" w:rsidP="00CC5E2D">
            <w:pPr>
              <w:rPr>
                <w:rFonts w:ascii="Arial" w:hAnsi="Arial" w:cs="Arial"/>
              </w:rPr>
            </w:pPr>
            <w:r>
              <w:rPr>
                <w:rFonts w:ascii="Arial" w:hAnsi="Arial" w:cs="Arial"/>
              </w:rPr>
              <w:t>и</w:t>
            </w:r>
            <w:r w:rsidR="003E609B" w:rsidRPr="00D45107">
              <w:rPr>
                <w:rFonts w:ascii="Arial" w:hAnsi="Arial" w:cs="Arial"/>
              </w:rPr>
              <w:t>сполнение бюджетной сметы 90-100%</w:t>
            </w:r>
          </w:p>
        </w:tc>
        <w:tc>
          <w:tcPr>
            <w:tcW w:w="1702" w:type="dxa"/>
            <w:tcBorders>
              <w:top w:val="single" w:sz="4" w:space="0" w:color="auto"/>
              <w:left w:val="nil"/>
              <w:bottom w:val="single" w:sz="4" w:space="0" w:color="auto"/>
              <w:right w:val="single" w:sz="4" w:space="0" w:color="auto"/>
            </w:tcBorders>
            <w:noWrap/>
            <w:vAlign w:val="center"/>
            <w:hideMark/>
          </w:tcPr>
          <w:p w:rsidR="00DA3F80" w:rsidRDefault="00DA3F80" w:rsidP="00CC5E2D">
            <w:pPr>
              <w:jc w:val="center"/>
              <w:rPr>
                <w:rFonts w:ascii="Arial" w:hAnsi="Arial" w:cs="Arial"/>
                <w:bCs/>
                <w:color w:val="FF0000"/>
              </w:rPr>
            </w:pPr>
          </w:p>
          <w:p w:rsidR="003E609B" w:rsidRDefault="003E609B" w:rsidP="00CC5E2D">
            <w:pPr>
              <w:jc w:val="center"/>
              <w:rPr>
                <w:rFonts w:ascii="Arial" w:hAnsi="Arial" w:cs="Arial"/>
                <w:bCs/>
                <w:color w:val="FF0000"/>
              </w:rPr>
            </w:pPr>
            <w:r w:rsidRPr="00DA3F80">
              <w:rPr>
                <w:rFonts w:ascii="Arial" w:hAnsi="Arial" w:cs="Arial"/>
                <w:bCs/>
                <w:color w:val="auto"/>
              </w:rPr>
              <w:t>10</w:t>
            </w:r>
          </w:p>
          <w:p w:rsidR="00DA3F80" w:rsidRPr="00DA3F80" w:rsidRDefault="00DA3F80" w:rsidP="00CC5E2D">
            <w:pPr>
              <w:jc w:val="center"/>
              <w:rPr>
                <w:rFonts w:ascii="Arial" w:hAnsi="Arial" w:cs="Arial"/>
                <w:bCs/>
                <w:color w:val="FF0000"/>
              </w:rPr>
            </w:pPr>
          </w:p>
        </w:tc>
      </w:tr>
      <w:tr w:rsidR="00D45107" w:rsidRPr="00D45107" w:rsidTr="00D45107">
        <w:trPr>
          <w:trHeight w:val="858"/>
          <w:jc w:val="center"/>
        </w:trPr>
        <w:tc>
          <w:tcPr>
            <w:tcW w:w="1276" w:type="dxa"/>
            <w:vMerge w:val="restart"/>
            <w:tcBorders>
              <w:top w:val="single" w:sz="4" w:space="0" w:color="auto"/>
              <w:left w:val="single" w:sz="4" w:space="0" w:color="auto"/>
              <w:right w:val="single" w:sz="4" w:space="0" w:color="auto"/>
            </w:tcBorders>
            <w:noWrap/>
            <w:hideMark/>
          </w:tcPr>
          <w:p w:rsidR="00D45107" w:rsidRPr="00D45107" w:rsidRDefault="00C84201" w:rsidP="00C84201">
            <w:pPr>
              <w:rPr>
                <w:rFonts w:ascii="Arial" w:hAnsi="Arial" w:cs="Arial"/>
              </w:rPr>
            </w:pPr>
            <w:r>
              <w:rPr>
                <w:rFonts w:ascii="Arial" w:hAnsi="Arial" w:cs="Arial"/>
              </w:rPr>
              <w:t>Главный и</w:t>
            </w:r>
            <w:r w:rsidR="00D45107" w:rsidRPr="00D45107">
              <w:rPr>
                <w:rFonts w:ascii="Arial" w:hAnsi="Arial" w:cs="Arial"/>
              </w:rPr>
              <w:t>нженер</w:t>
            </w:r>
          </w:p>
        </w:tc>
        <w:tc>
          <w:tcPr>
            <w:tcW w:w="3539" w:type="dxa"/>
            <w:tcBorders>
              <w:top w:val="nil"/>
              <w:left w:val="nil"/>
              <w:bottom w:val="single" w:sz="4" w:space="0" w:color="auto"/>
              <w:right w:val="single" w:sz="4" w:space="0" w:color="auto"/>
            </w:tcBorders>
            <w:hideMark/>
          </w:tcPr>
          <w:p w:rsidR="00D45107" w:rsidRPr="00D45107" w:rsidRDefault="00D45107" w:rsidP="00D45107">
            <w:pPr>
              <w:ind w:left="34"/>
              <w:rPr>
                <w:rFonts w:ascii="Arial" w:hAnsi="Arial" w:cs="Arial"/>
              </w:rPr>
            </w:pPr>
            <w:r>
              <w:rPr>
                <w:rFonts w:ascii="Arial" w:hAnsi="Arial" w:cs="Arial"/>
              </w:rPr>
              <w:t>п</w:t>
            </w:r>
            <w:r w:rsidRPr="00D45107">
              <w:rPr>
                <w:rFonts w:ascii="Arial" w:hAnsi="Arial" w:cs="Arial"/>
              </w:rPr>
              <w:t>оследовательная реализация программы деятельности (развития учреждения)</w:t>
            </w:r>
          </w:p>
        </w:tc>
        <w:tc>
          <w:tcPr>
            <w:tcW w:w="2881" w:type="dxa"/>
            <w:tcBorders>
              <w:top w:val="nil"/>
              <w:left w:val="nil"/>
              <w:bottom w:val="single" w:sz="4" w:space="0" w:color="auto"/>
              <w:right w:val="single" w:sz="4" w:space="0" w:color="auto"/>
            </w:tcBorders>
            <w:vAlign w:val="center"/>
            <w:hideMark/>
          </w:tcPr>
          <w:p w:rsidR="00D45107" w:rsidRPr="00D45107" w:rsidRDefault="00D45107" w:rsidP="00CC5E2D">
            <w:pPr>
              <w:rPr>
                <w:rFonts w:ascii="Arial" w:hAnsi="Arial" w:cs="Arial"/>
              </w:rPr>
            </w:pPr>
            <w:r>
              <w:rPr>
                <w:rFonts w:ascii="Arial" w:hAnsi="Arial" w:cs="Arial"/>
              </w:rPr>
              <w:t>в</w:t>
            </w:r>
            <w:r w:rsidRPr="00D45107">
              <w:rPr>
                <w:rFonts w:ascii="Arial" w:hAnsi="Arial" w:cs="Arial"/>
              </w:rPr>
              <w:t>ыполнение программ</w:t>
            </w:r>
          </w:p>
        </w:tc>
        <w:tc>
          <w:tcPr>
            <w:tcW w:w="1702" w:type="dxa"/>
            <w:tcBorders>
              <w:top w:val="nil"/>
              <w:left w:val="nil"/>
              <w:bottom w:val="single" w:sz="4" w:space="0" w:color="auto"/>
              <w:right w:val="single" w:sz="4" w:space="0" w:color="auto"/>
            </w:tcBorders>
            <w:noWrap/>
            <w:vAlign w:val="center"/>
            <w:hideMark/>
          </w:tcPr>
          <w:p w:rsidR="00DA3F80" w:rsidRPr="00D45107" w:rsidRDefault="00DA3F80" w:rsidP="00CC5E2D">
            <w:pPr>
              <w:jc w:val="center"/>
              <w:rPr>
                <w:rFonts w:ascii="Arial" w:hAnsi="Arial" w:cs="Arial"/>
                <w:bCs/>
              </w:rPr>
            </w:pPr>
            <w:r>
              <w:rPr>
                <w:rFonts w:ascii="Arial" w:hAnsi="Arial" w:cs="Arial"/>
                <w:bCs/>
              </w:rPr>
              <w:t>25</w:t>
            </w:r>
          </w:p>
        </w:tc>
      </w:tr>
      <w:tr w:rsidR="00D45107" w:rsidRPr="00D45107" w:rsidTr="00D45107">
        <w:trPr>
          <w:trHeight w:val="838"/>
          <w:jc w:val="center"/>
        </w:trPr>
        <w:tc>
          <w:tcPr>
            <w:tcW w:w="1276" w:type="dxa"/>
            <w:vMerge/>
            <w:tcBorders>
              <w:left w:val="single" w:sz="4" w:space="0" w:color="auto"/>
              <w:bottom w:val="single" w:sz="4" w:space="0" w:color="auto"/>
              <w:right w:val="single" w:sz="4" w:space="0" w:color="auto"/>
            </w:tcBorders>
            <w:noWrap/>
            <w:hideMark/>
          </w:tcPr>
          <w:p w:rsidR="00D45107" w:rsidRPr="00D45107" w:rsidRDefault="00D45107" w:rsidP="00CC5E2D">
            <w:pPr>
              <w:rPr>
                <w:rFonts w:ascii="Arial" w:hAnsi="Arial" w:cs="Arial"/>
              </w:rPr>
            </w:pPr>
          </w:p>
        </w:tc>
        <w:tc>
          <w:tcPr>
            <w:tcW w:w="3539" w:type="dxa"/>
            <w:tcBorders>
              <w:top w:val="single" w:sz="4" w:space="0" w:color="auto"/>
              <w:left w:val="nil"/>
              <w:bottom w:val="single" w:sz="4" w:space="0" w:color="auto"/>
              <w:right w:val="single" w:sz="4" w:space="0" w:color="auto"/>
            </w:tcBorders>
            <w:hideMark/>
          </w:tcPr>
          <w:p w:rsidR="00D45107" w:rsidRPr="00D45107" w:rsidRDefault="00D45107" w:rsidP="00D45107">
            <w:pPr>
              <w:autoSpaceDN w:val="0"/>
              <w:adjustRightInd w:val="0"/>
              <w:ind w:left="34"/>
              <w:rPr>
                <w:rFonts w:ascii="Arial" w:hAnsi="Arial" w:cs="Arial"/>
              </w:rPr>
            </w:pPr>
            <w:r>
              <w:rPr>
                <w:rFonts w:ascii="Arial" w:hAnsi="Arial" w:cs="Arial"/>
              </w:rPr>
              <w:t>с</w:t>
            </w:r>
            <w:r w:rsidRPr="00D45107">
              <w:rPr>
                <w:rFonts w:ascii="Arial" w:hAnsi="Arial" w:cs="Arial"/>
              </w:rPr>
              <w:t>воевременная подготовка нормативных актов учреждения в рамках деятельности учреждения</w:t>
            </w:r>
          </w:p>
        </w:tc>
        <w:tc>
          <w:tcPr>
            <w:tcW w:w="2881" w:type="dxa"/>
            <w:tcBorders>
              <w:top w:val="nil"/>
              <w:left w:val="nil"/>
              <w:bottom w:val="single" w:sz="4" w:space="0" w:color="auto"/>
              <w:right w:val="single" w:sz="4" w:space="0" w:color="auto"/>
            </w:tcBorders>
            <w:vAlign w:val="center"/>
            <w:hideMark/>
          </w:tcPr>
          <w:p w:rsidR="00D45107" w:rsidRPr="00D45107" w:rsidRDefault="00D45107" w:rsidP="00CC5E2D">
            <w:pPr>
              <w:autoSpaceDN w:val="0"/>
              <w:adjustRightInd w:val="0"/>
              <w:rPr>
                <w:rFonts w:ascii="Arial" w:hAnsi="Arial" w:cs="Arial"/>
              </w:rPr>
            </w:pPr>
            <w:r>
              <w:rPr>
                <w:rFonts w:ascii="Arial" w:hAnsi="Arial" w:cs="Arial"/>
              </w:rPr>
              <w:t>с</w:t>
            </w:r>
            <w:r w:rsidRPr="00D45107">
              <w:rPr>
                <w:rFonts w:ascii="Arial" w:hAnsi="Arial" w:cs="Arial"/>
              </w:rPr>
              <w:t>оответствие нормам действующего законодательства</w:t>
            </w:r>
          </w:p>
        </w:tc>
        <w:tc>
          <w:tcPr>
            <w:tcW w:w="1702" w:type="dxa"/>
            <w:tcBorders>
              <w:top w:val="single" w:sz="4" w:space="0" w:color="auto"/>
              <w:left w:val="nil"/>
              <w:bottom w:val="single" w:sz="4" w:space="0" w:color="auto"/>
              <w:right w:val="single" w:sz="4" w:space="0" w:color="auto"/>
            </w:tcBorders>
            <w:noWrap/>
            <w:vAlign w:val="center"/>
            <w:hideMark/>
          </w:tcPr>
          <w:p w:rsidR="00DA3F80" w:rsidRPr="00D45107" w:rsidRDefault="00DA3F80" w:rsidP="00CC5E2D">
            <w:pPr>
              <w:jc w:val="center"/>
              <w:rPr>
                <w:rFonts w:ascii="Arial" w:hAnsi="Arial" w:cs="Arial"/>
                <w:bCs/>
              </w:rPr>
            </w:pPr>
            <w:r>
              <w:rPr>
                <w:rFonts w:ascii="Arial" w:hAnsi="Arial" w:cs="Arial"/>
                <w:bCs/>
              </w:rPr>
              <w:t>19</w:t>
            </w:r>
          </w:p>
        </w:tc>
      </w:tr>
      <w:tr w:rsidR="00D45107" w:rsidRPr="00D45107" w:rsidTr="004B497E">
        <w:trPr>
          <w:trHeight w:val="70"/>
          <w:jc w:val="center"/>
        </w:trPr>
        <w:tc>
          <w:tcPr>
            <w:tcW w:w="9398" w:type="dxa"/>
            <w:gridSpan w:val="4"/>
            <w:tcBorders>
              <w:top w:val="single" w:sz="4" w:space="0" w:color="auto"/>
              <w:left w:val="single" w:sz="4" w:space="0" w:color="auto"/>
              <w:bottom w:val="single" w:sz="4" w:space="0" w:color="auto"/>
              <w:right w:val="single" w:sz="4" w:space="0" w:color="auto"/>
            </w:tcBorders>
            <w:noWrap/>
            <w:hideMark/>
          </w:tcPr>
          <w:p w:rsidR="00D45107" w:rsidRPr="00D45107" w:rsidRDefault="00D45107" w:rsidP="00D45107">
            <w:pPr>
              <w:autoSpaceDN w:val="0"/>
              <w:ind w:left="34"/>
              <w:jc w:val="center"/>
              <w:rPr>
                <w:rFonts w:ascii="Arial" w:hAnsi="Arial" w:cs="Arial"/>
              </w:rPr>
            </w:pPr>
            <w:r w:rsidRPr="00D45107">
              <w:rPr>
                <w:rFonts w:ascii="Arial" w:hAnsi="Arial" w:cs="Arial"/>
                <w:bCs/>
              </w:rPr>
              <w:t>Выплата за интенсивность и высокие результаты работы:</w:t>
            </w:r>
          </w:p>
        </w:tc>
      </w:tr>
      <w:tr w:rsidR="00D45107" w:rsidRPr="00D45107" w:rsidTr="00D45107">
        <w:trPr>
          <w:trHeight w:val="418"/>
          <w:jc w:val="center"/>
        </w:trPr>
        <w:tc>
          <w:tcPr>
            <w:tcW w:w="1276" w:type="dxa"/>
            <w:vMerge w:val="restart"/>
            <w:tcBorders>
              <w:top w:val="nil"/>
              <w:left w:val="single" w:sz="4" w:space="0" w:color="auto"/>
              <w:right w:val="single" w:sz="4" w:space="0" w:color="auto"/>
            </w:tcBorders>
            <w:noWrap/>
            <w:hideMark/>
          </w:tcPr>
          <w:p w:rsidR="00D45107" w:rsidRPr="00D45107" w:rsidRDefault="00D45107" w:rsidP="00CC5E2D">
            <w:pPr>
              <w:rPr>
                <w:rFonts w:ascii="Arial" w:hAnsi="Arial" w:cs="Arial"/>
              </w:rPr>
            </w:pPr>
            <w:r w:rsidRPr="00D45107">
              <w:rPr>
                <w:rFonts w:ascii="Arial" w:hAnsi="Arial" w:cs="Arial"/>
              </w:rPr>
              <w:t>Директор</w:t>
            </w:r>
          </w:p>
        </w:tc>
        <w:tc>
          <w:tcPr>
            <w:tcW w:w="3539" w:type="dxa"/>
            <w:tcBorders>
              <w:top w:val="single" w:sz="4" w:space="0" w:color="auto"/>
              <w:left w:val="nil"/>
              <w:bottom w:val="single" w:sz="4" w:space="0" w:color="auto"/>
              <w:right w:val="single" w:sz="4" w:space="0" w:color="auto"/>
            </w:tcBorders>
            <w:hideMark/>
          </w:tcPr>
          <w:p w:rsidR="00D45107" w:rsidRPr="00D45107" w:rsidRDefault="00D45107" w:rsidP="00D45107">
            <w:pPr>
              <w:autoSpaceDN w:val="0"/>
              <w:ind w:left="34"/>
              <w:rPr>
                <w:rFonts w:ascii="Arial" w:hAnsi="Arial" w:cs="Arial"/>
              </w:rPr>
            </w:pPr>
            <w:r>
              <w:rPr>
                <w:rFonts w:ascii="Arial" w:hAnsi="Arial" w:cs="Arial"/>
              </w:rPr>
              <w:t>о</w:t>
            </w:r>
            <w:r w:rsidRPr="00D45107">
              <w:rPr>
                <w:rFonts w:ascii="Arial" w:hAnsi="Arial" w:cs="Arial"/>
              </w:rPr>
              <w:t xml:space="preserve">беспечение стабильного функционирования </w:t>
            </w:r>
            <w:r w:rsidRPr="00D45107">
              <w:rPr>
                <w:rFonts w:ascii="Arial" w:hAnsi="Arial" w:cs="Arial"/>
              </w:rPr>
              <w:br/>
              <w:t xml:space="preserve">и развития учреждения   </w:t>
            </w:r>
          </w:p>
        </w:tc>
        <w:tc>
          <w:tcPr>
            <w:tcW w:w="2881" w:type="dxa"/>
            <w:tcBorders>
              <w:top w:val="single" w:sz="4" w:space="0" w:color="auto"/>
              <w:left w:val="nil"/>
              <w:bottom w:val="single" w:sz="4" w:space="0" w:color="auto"/>
              <w:right w:val="single" w:sz="4" w:space="0" w:color="auto"/>
            </w:tcBorders>
            <w:vAlign w:val="center"/>
            <w:hideMark/>
          </w:tcPr>
          <w:p w:rsidR="00D45107" w:rsidRPr="00D45107" w:rsidRDefault="00D45107" w:rsidP="00D45107">
            <w:pPr>
              <w:autoSpaceDN w:val="0"/>
              <w:rPr>
                <w:rFonts w:ascii="Arial" w:hAnsi="Arial" w:cs="Arial"/>
              </w:rPr>
            </w:pPr>
            <w:r w:rsidRPr="00D45107">
              <w:rPr>
                <w:rFonts w:ascii="Arial" w:hAnsi="Arial" w:cs="Arial"/>
              </w:rPr>
              <w:t xml:space="preserve">своевременная сдача и            </w:t>
            </w:r>
            <w:r w:rsidRPr="00D45107">
              <w:rPr>
                <w:rFonts w:ascii="Arial" w:hAnsi="Arial" w:cs="Arial"/>
              </w:rPr>
              <w:br/>
              <w:t xml:space="preserve">отсутствие фактов уточнения отчетов  </w:t>
            </w:r>
          </w:p>
        </w:tc>
        <w:tc>
          <w:tcPr>
            <w:tcW w:w="1702" w:type="dxa"/>
            <w:tcBorders>
              <w:top w:val="single" w:sz="4" w:space="0" w:color="auto"/>
              <w:left w:val="nil"/>
              <w:bottom w:val="single" w:sz="4" w:space="0" w:color="auto"/>
              <w:right w:val="single" w:sz="4" w:space="0" w:color="auto"/>
            </w:tcBorders>
            <w:noWrap/>
            <w:vAlign w:val="center"/>
            <w:hideMark/>
          </w:tcPr>
          <w:p w:rsidR="00DA3F80" w:rsidRPr="00D45107" w:rsidRDefault="00DA3F80" w:rsidP="00CC5E2D">
            <w:pPr>
              <w:jc w:val="center"/>
              <w:rPr>
                <w:rFonts w:ascii="Arial" w:hAnsi="Arial" w:cs="Arial"/>
                <w:bCs/>
              </w:rPr>
            </w:pPr>
            <w:r w:rsidRPr="00DA3F80">
              <w:rPr>
                <w:rFonts w:ascii="Arial" w:hAnsi="Arial" w:cs="Arial"/>
                <w:bCs/>
                <w:color w:val="auto"/>
              </w:rPr>
              <w:t>25</w:t>
            </w:r>
          </w:p>
        </w:tc>
      </w:tr>
      <w:tr w:rsidR="00D45107" w:rsidRPr="00D45107" w:rsidTr="00D45107">
        <w:trPr>
          <w:trHeight w:val="989"/>
          <w:jc w:val="center"/>
        </w:trPr>
        <w:tc>
          <w:tcPr>
            <w:tcW w:w="1276" w:type="dxa"/>
            <w:vMerge/>
            <w:tcBorders>
              <w:left w:val="single" w:sz="4" w:space="0" w:color="auto"/>
              <w:right w:val="single" w:sz="4" w:space="0" w:color="auto"/>
            </w:tcBorders>
            <w:noWrap/>
            <w:vAlign w:val="bottom"/>
            <w:hideMark/>
          </w:tcPr>
          <w:p w:rsidR="00D45107" w:rsidRPr="00D45107" w:rsidRDefault="00D45107" w:rsidP="00CC5E2D">
            <w:pPr>
              <w:rPr>
                <w:rFonts w:ascii="Arial" w:hAnsi="Arial" w:cs="Arial"/>
              </w:rPr>
            </w:pPr>
          </w:p>
        </w:tc>
        <w:tc>
          <w:tcPr>
            <w:tcW w:w="3539" w:type="dxa"/>
            <w:tcBorders>
              <w:top w:val="nil"/>
              <w:left w:val="nil"/>
              <w:bottom w:val="single" w:sz="4" w:space="0" w:color="auto"/>
              <w:right w:val="single" w:sz="4" w:space="0" w:color="auto"/>
            </w:tcBorders>
            <w:hideMark/>
          </w:tcPr>
          <w:p w:rsidR="00D45107" w:rsidRPr="00D45107" w:rsidRDefault="00D45107" w:rsidP="00D45107">
            <w:pPr>
              <w:autoSpaceDN w:val="0"/>
              <w:ind w:left="34"/>
              <w:rPr>
                <w:rFonts w:ascii="Arial" w:hAnsi="Arial" w:cs="Arial"/>
              </w:rPr>
            </w:pPr>
            <w:r w:rsidRPr="00D45107">
              <w:rPr>
                <w:rFonts w:ascii="Arial" w:hAnsi="Arial" w:cs="Arial"/>
              </w:rPr>
              <w:t>соблюдение и исполнение сроков, порядка заключения договоров, соглашений, контрактов</w:t>
            </w:r>
          </w:p>
        </w:tc>
        <w:tc>
          <w:tcPr>
            <w:tcW w:w="2881" w:type="dxa"/>
            <w:tcBorders>
              <w:top w:val="nil"/>
              <w:left w:val="nil"/>
              <w:bottom w:val="single" w:sz="4" w:space="0" w:color="auto"/>
              <w:right w:val="single" w:sz="4" w:space="0" w:color="auto"/>
            </w:tcBorders>
            <w:vAlign w:val="center"/>
            <w:hideMark/>
          </w:tcPr>
          <w:p w:rsidR="00D45107" w:rsidRPr="00D45107" w:rsidRDefault="00D45107" w:rsidP="00D45107">
            <w:pPr>
              <w:autoSpaceDN w:val="0"/>
              <w:rPr>
                <w:rFonts w:ascii="Arial" w:hAnsi="Arial" w:cs="Arial"/>
              </w:rPr>
            </w:pPr>
            <w:r w:rsidRPr="00D45107">
              <w:rPr>
                <w:rFonts w:ascii="Arial" w:hAnsi="Arial" w:cs="Arial"/>
              </w:rPr>
              <w:t>оценивается по отсутствию зафиксированных нарушений сроков и порядка</w:t>
            </w:r>
          </w:p>
        </w:tc>
        <w:tc>
          <w:tcPr>
            <w:tcW w:w="1702" w:type="dxa"/>
            <w:tcBorders>
              <w:top w:val="nil"/>
              <w:left w:val="nil"/>
              <w:bottom w:val="single" w:sz="4" w:space="0" w:color="auto"/>
              <w:right w:val="single" w:sz="4" w:space="0" w:color="auto"/>
            </w:tcBorders>
            <w:noWrap/>
            <w:vAlign w:val="center"/>
            <w:hideMark/>
          </w:tcPr>
          <w:p w:rsidR="00D45107" w:rsidRPr="00DA3F80" w:rsidRDefault="00D45107" w:rsidP="00CC5E2D">
            <w:pPr>
              <w:jc w:val="center"/>
              <w:rPr>
                <w:rFonts w:ascii="Arial" w:hAnsi="Arial" w:cs="Arial"/>
                <w:bCs/>
                <w:color w:val="auto"/>
              </w:rPr>
            </w:pPr>
            <w:r w:rsidRPr="00DA3F80">
              <w:rPr>
                <w:rFonts w:ascii="Arial" w:hAnsi="Arial" w:cs="Arial"/>
                <w:bCs/>
                <w:color w:val="auto"/>
              </w:rPr>
              <w:t>15</w:t>
            </w:r>
          </w:p>
          <w:p w:rsidR="00DA3F80" w:rsidRPr="00D45107" w:rsidRDefault="00DA3F80" w:rsidP="00CC5E2D">
            <w:pPr>
              <w:jc w:val="center"/>
              <w:rPr>
                <w:rFonts w:ascii="Arial" w:hAnsi="Arial" w:cs="Arial"/>
                <w:bCs/>
              </w:rPr>
            </w:pPr>
          </w:p>
        </w:tc>
      </w:tr>
      <w:tr w:rsidR="00D45107" w:rsidRPr="00D45107" w:rsidTr="00D45107">
        <w:trPr>
          <w:trHeight w:val="595"/>
          <w:jc w:val="center"/>
        </w:trPr>
        <w:tc>
          <w:tcPr>
            <w:tcW w:w="1276" w:type="dxa"/>
            <w:vMerge/>
            <w:tcBorders>
              <w:left w:val="single" w:sz="4" w:space="0" w:color="auto"/>
              <w:bottom w:val="single" w:sz="4" w:space="0" w:color="auto"/>
              <w:right w:val="single" w:sz="4" w:space="0" w:color="auto"/>
            </w:tcBorders>
            <w:noWrap/>
            <w:vAlign w:val="bottom"/>
            <w:hideMark/>
          </w:tcPr>
          <w:p w:rsidR="00D45107" w:rsidRPr="00D45107" w:rsidRDefault="00D45107" w:rsidP="00CC5E2D">
            <w:pPr>
              <w:rPr>
                <w:rFonts w:ascii="Arial" w:hAnsi="Arial" w:cs="Arial"/>
              </w:rPr>
            </w:pPr>
          </w:p>
        </w:tc>
        <w:tc>
          <w:tcPr>
            <w:tcW w:w="3539" w:type="dxa"/>
            <w:tcBorders>
              <w:top w:val="nil"/>
              <w:left w:val="nil"/>
              <w:bottom w:val="single" w:sz="4" w:space="0" w:color="auto"/>
              <w:right w:val="single" w:sz="4" w:space="0" w:color="auto"/>
            </w:tcBorders>
            <w:hideMark/>
          </w:tcPr>
          <w:p w:rsidR="00D45107" w:rsidRPr="00D45107" w:rsidRDefault="00D45107" w:rsidP="004B497E">
            <w:pPr>
              <w:autoSpaceDN w:val="0"/>
              <w:ind w:left="34"/>
              <w:rPr>
                <w:rFonts w:ascii="Arial" w:hAnsi="Arial" w:cs="Arial"/>
              </w:rPr>
            </w:pPr>
            <w:r w:rsidRPr="00D45107">
              <w:rPr>
                <w:rFonts w:ascii="Arial" w:hAnsi="Arial" w:cs="Arial"/>
              </w:rPr>
              <w:t xml:space="preserve">отсутствие нарушений трудового законодательства       </w:t>
            </w:r>
          </w:p>
        </w:tc>
        <w:tc>
          <w:tcPr>
            <w:tcW w:w="2881" w:type="dxa"/>
            <w:tcBorders>
              <w:top w:val="nil"/>
              <w:left w:val="nil"/>
              <w:bottom w:val="single" w:sz="4" w:space="0" w:color="auto"/>
              <w:right w:val="single" w:sz="4" w:space="0" w:color="auto"/>
            </w:tcBorders>
            <w:vAlign w:val="center"/>
            <w:hideMark/>
          </w:tcPr>
          <w:p w:rsidR="00D45107" w:rsidRPr="00D45107" w:rsidRDefault="00841921" w:rsidP="00D45107">
            <w:pPr>
              <w:autoSpaceDN w:val="0"/>
              <w:rPr>
                <w:rFonts w:ascii="Arial" w:hAnsi="Arial" w:cs="Arial"/>
              </w:rPr>
            </w:pPr>
            <w:r w:rsidRPr="00841921">
              <w:rPr>
                <w:rFonts w:ascii="Arial" w:hAnsi="Arial" w:cs="Arial"/>
              </w:rPr>
              <w:t>оценивается по отсутствию зафиксированных нарушений</w:t>
            </w:r>
          </w:p>
        </w:tc>
        <w:tc>
          <w:tcPr>
            <w:tcW w:w="1702" w:type="dxa"/>
            <w:tcBorders>
              <w:top w:val="nil"/>
              <w:left w:val="nil"/>
              <w:bottom w:val="single" w:sz="4" w:space="0" w:color="auto"/>
              <w:right w:val="single" w:sz="4" w:space="0" w:color="auto"/>
            </w:tcBorders>
            <w:noWrap/>
            <w:vAlign w:val="center"/>
          </w:tcPr>
          <w:p w:rsidR="00D45107" w:rsidRPr="00D45107" w:rsidRDefault="00D45107" w:rsidP="00CC5E2D">
            <w:pPr>
              <w:rPr>
                <w:rFonts w:ascii="Arial" w:hAnsi="Arial" w:cs="Arial"/>
                <w:bCs/>
              </w:rPr>
            </w:pPr>
          </w:p>
          <w:p w:rsidR="00DA3F80" w:rsidRPr="00D45107" w:rsidRDefault="00DA3F80" w:rsidP="00CC5E2D">
            <w:pPr>
              <w:jc w:val="center"/>
              <w:rPr>
                <w:rFonts w:ascii="Arial" w:hAnsi="Arial" w:cs="Arial"/>
                <w:bCs/>
              </w:rPr>
            </w:pPr>
            <w:r>
              <w:rPr>
                <w:rFonts w:ascii="Arial" w:hAnsi="Arial" w:cs="Arial"/>
                <w:bCs/>
              </w:rPr>
              <w:t>25</w:t>
            </w:r>
          </w:p>
        </w:tc>
      </w:tr>
      <w:tr w:rsidR="00D45107" w:rsidRPr="00D45107" w:rsidTr="00D45107">
        <w:trPr>
          <w:trHeight w:val="700"/>
          <w:jc w:val="center"/>
        </w:trPr>
        <w:tc>
          <w:tcPr>
            <w:tcW w:w="1276" w:type="dxa"/>
            <w:vMerge w:val="restart"/>
            <w:tcBorders>
              <w:top w:val="single" w:sz="4" w:space="0" w:color="auto"/>
              <w:left w:val="single" w:sz="4" w:space="0" w:color="auto"/>
              <w:right w:val="single" w:sz="4" w:space="0" w:color="auto"/>
            </w:tcBorders>
            <w:noWrap/>
            <w:hideMark/>
          </w:tcPr>
          <w:p w:rsidR="00D45107" w:rsidRPr="00D45107" w:rsidRDefault="00C84201" w:rsidP="00CC5E2D">
            <w:pPr>
              <w:rPr>
                <w:rFonts w:ascii="Arial" w:hAnsi="Arial" w:cs="Arial"/>
              </w:rPr>
            </w:pPr>
            <w:r w:rsidRPr="00C84201">
              <w:rPr>
                <w:rFonts w:ascii="Arial" w:hAnsi="Arial" w:cs="Arial"/>
              </w:rPr>
              <w:lastRenderedPageBreak/>
              <w:t>Главный инженер</w:t>
            </w:r>
          </w:p>
        </w:tc>
        <w:tc>
          <w:tcPr>
            <w:tcW w:w="3539" w:type="dxa"/>
            <w:tcBorders>
              <w:top w:val="nil"/>
              <w:left w:val="nil"/>
              <w:bottom w:val="single" w:sz="4" w:space="0" w:color="auto"/>
              <w:right w:val="single" w:sz="4" w:space="0" w:color="auto"/>
            </w:tcBorders>
            <w:hideMark/>
          </w:tcPr>
          <w:p w:rsidR="00D45107" w:rsidRPr="00D45107" w:rsidRDefault="00D45107" w:rsidP="00D45107">
            <w:pPr>
              <w:autoSpaceDN w:val="0"/>
              <w:rPr>
                <w:rFonts w:ascii="Arial" w:hAnsi="Arial" w:cs="Arial"/>
              </w:rPr>
            </w:pPr>
            <w:r>
              <w:rPr>
                <w:rFonts w:ascii="Arial" w:hAnsi="Arial" w:cs="Arial"/>
              </w:rPr>
              <w:t>о</w:t>
            </w:r>
            <w:r w:rsidRPr="00D45107">
              <w:rPr>
                <w:rFonts w:ascii="Arial" w:hAnsi="Arial" w:cs="Arial"/>
              </w:rPr>
              <w:t xml:space="preserve">тветственное отношение к своим обязанностям                </w:t>
            </w:r>
          </w:p>
        </w:tc>
        <w:tc>
          <w:tcPr>
            <w:tcW w:w="2881" w:type="dxa"/>
            <w:tcBorders>
              <w:top w:val="nil"/>
              <w:left w:val="nil"/>
              <w:bottom w:val="single" w:sz="4" w:space="0" w:color="auto"/>
              <w:right w:val="single" w:sz="4" w:space="0" w:color="auto"/>
            </w:tcBorders>
            <w:vAlign w:val="center"/>
            <w:hideMark/>
          </w:tcPr>
          <w:p w:rsidR="00D45107" w:rsidRPr="00D45107" w:rsidRDefault="00D45107" w:rsidP="00D45107">
            <w:pPr>
              <w:autoSpaceDN w:val="0"/>
              <w:rPr>
                <w:rFonts w:ascii="Arial" w:hAnsi="Arial" w:cs="Arial"/>
              </w:rPr>
            </w:pPr>
            <w:r w:rsidRPr="00D45107">
              <w:rPr>
                <w:rFonts w:ascii="Arial" w:hAnsi="Arial" w:cs="Arial"/>
              </w:rPr>
              <w:t xml:space="preserve">своевременная сдача и            </w:t>
            </w:r>
            <w:r w:rsidRPr="00D45107">
              <w:rPr>
                <w:rFonts w:ascii="Arial" w:hAnsi="Arial" w:cs="Arial"/>
              </w:rPr>
              <w:br/>
              <w:t xml:space="preserve">отсутствие фактов уточнения отчетов  </w:t>
            </w:r>
          </w:p>
        </w:tc>
        <w:tc>
          <w:tcPr>
            <w:tcW w:w="1702" w:type="dxa"/>
            <w:tcBorders>
              <w:top w:val="nil"/>
              <w:left w:val="nil"/>
              <w:bottom w:val="single" w:sz="4" w:space="0" w:color="auto"/>
              <w:right w:val="single" w:sz="4" w:space="0" w:color="auto"/>
            </w:tcBorders>
            <w:noWrap/>
            <w:vAlign w:val="center"/>
            <w:hideMark/>
          </w:tcPr>
          <w:p w:rsidR="00DA3F80" w:rsidRPr="00D45107" w:rsidRDefault="00DA3F80" w:rsidP="00CC5E2D">
            <w:pPr>
              <w:jc w:val="center"/>
              <w:rPr>
                <w:rFonts w:ascii="Arial" w:hAnsi="Arial" w:cs="Arial"/>
                <w:bCs/>
              </w:rPr>
            </w:pPr>
            <w:r>
              <w:rPr>
                <w:rFonts w:ascii="Arial" w:hAnsi="Arial" w:cs="Arial"/>
                <w:bCs/>
              </w:rPr>
              <w:t>35</w:t>
            </w:r>
          </w:p>
        </w:tc>
      </w:tr>
      <w:tr w:rsidR="00D45107" w:rsidRPr="00D45107" w:rsidTr="00D45107">
        <w:trPr>
          <w:trHeight w:val="700"/>
          <w:jc w:val="center"/>
        </w:trPr>
        <w:tc>
          <w:tcPr>
            <w:tcW w:w="1276" w:type="dxa"/>
            <w:vMerge/>
            <w:tcBorders>
              <w:left w:val="single" w:sz="4" w:space="0" w:color="auto"/>
              <w:bottom w:val="nil"/>
              <w:right w:val="single" w:sz="4" w:space="0" w:color="auto"/>
            </w:tcBorders>
            <w:noWrap/>
            <w:vAlign w:val="bottom"/>
            <w:hideMark/>
          </w:tcPr>
          <w:p w:rsidR="00D45107" w:rsidRPr="00D45107" w:rsidRDefault="00D45107" w:rsidP="00CC5E2D">
            <w:pPr>
              <w:rPr>
                <w:rFonts w:ascii="Arial" w:hAnsi="Arial" w:cs="Arial"/>
              </w:rPr>
            </w:pPr>
          </w:p>
        </w:tc>
        <w:tc>
          <w:tcPr>
            <w:tcW w:w="3539" w:type="dxa"/>
            <w:tcBorders>
              <w:top w:val="nil"/>
              <w:left w:val="nil"/>
              <w:bottom w:val="single" w:sz="4" w:space="0" w:color="auto"/>
              <w:right w:val="single" w:sz="4" w:space="0" w:color="auto"/>
            </w:tcBorders>
            <w:hideMark/>
          </w:tcPr>
          <w:p w:rsidR="00D45107" w:rsidRPr="00D45107" w:rsidRDefault="00D45107" w:rsidP="00D45107">
            <w:pPr>
              <w:autoSpaceDN w:val="0"/>
              <w:rPr>
                <w:rFonts w:ascii="Arial" w:hAnsi="Arial" w:cs="Arial"/>
              </w:rPr>
            </w:pPr>
            <w:r w:rsidRPr="00D45107">
              <w:rPr>
                <w:rFonts w:ascii="Arial" w:hAnsi="Arial" w:cs="Arial"/>
              </w:rPr>
              <w:t>соблюдение и исполнение сроков, порядка заключения договоров, соглашений, контрактов</w:t>
            </w:r>
          </w:p>
        </w:tc>
        <w:tc>
          <w:tcPr>
            <w:tcW w:w="2881" w:type="dxa"/>
            <w:tcBorders>
              <w:top w:val="nil"/>
              <w:left w:val="nil"/>
              <w:bottom w:val="single" w:sz="4" w:space="0" w:color="auto"/>
              <w:right w:val="single" w:sz="4" w:space="0" w:color="auto"/>
            </w:tcBorders>
            <w:vAlign w:val="center"/>
            <w:hideMark/>
          </w:tcPr>
          <w:p w:rsidR="00D45107" w:rsidRPr="00D45107" w:rsidRDefault="00D45107" w:rsidP="00D45107">
            <w:pPr>
              <w:autoSpaceDN w:val="0"/>
              <w:rPr>
                <w:rFonts w:ascii="Arial" w:hAnsi="Arial" w:cs="Arial"/>
              </w:rPr>
            </w:pPr>
            <w:r w:rsidRPr="00D45107">
              <w:rPr>
                <w:rFonts w:ascii="Arial" w:hAnsi="Arial" w:cs="Arial"/>
              </w:rPr>
              <w:t>оценивается по отсутствию зафиксированных нарушений сроков и порядка</w:t>
            </w:r>
          </w:p>
        </w:tc>
        <w:tc>
          <w:tcPr>
            <w:tcW w:w="1702" w:type="dxa"/>
            <w:tcBorders>
              <w:top w:val="nil"/>
              <w:left w:val="nil"/>
              <w:bottom w:val="single" w:sz="4" w:space="0" w:color="auto"/>
              <w:right w:val="single" w:sz="4" w:space="0" w:color="auto"/>
            </w:tcBorders>
            <w:noWrap/>
            <w:vAlign w:val="center"/>
            <w:hideMark/>
          </w:tcPr>
          <w:p w:rsidR="00DA3F80" w:rsidRPr="00D45107" w:rsidRDefault="00DA3F80" w:rsidP="00CC5E2D">
            <w:pPr>
              <w:jc w:val="center"/>
              <w:rPr>
                <w:rFonts w:ascii="Arial" w:hAnsi="Arial" w:cs="Arial"/>
                <w:bCs/>
              </w:rPr>
            </w:pPr>
            <w:r>
              <w:rPr>
                <w:rFonts w:ascii="Arial" w:hAnsi="Arial" w:cs="Arial"/>
                <w:bCs/>
              </w:rPr>
              <w:t>25</w:t>
            </w:r>
          </w:p>
        </w:tc>
      </w:tr>
      <w:tr w:rsidR="00D45107" w:rsidRPr="00D45107" w:rsidTr="004B497E">
        <w:trPr>
          <w:trHeight w:val="70"/>
          <w:jc w:val="center"/>
        </w:trPr>
        <w:tc>
          <w:tcPr>
            <w:tcW w:w="9398" w:type="dxa"/>
            <w:gridSpan w:val="4"/>
            <w:tcBorders>
              <w:top w:val="single" w:sz="4" w:space="0" w:color="auto"/>
              <w:left w:val="single" w:sz="4" w:space="0" w:color="auto"/>
              <w:bottom w:val="single" w:sz="4" w:space="0" w:color="auto"/>
              <w:right w:val="single" w:sz="4" w:space="0" w:color="auto"/>
            </w:tcBorders>
            <w:noWrap/>
            <w:vAlign w:val="center"/>
            <w:hideMark/>
          </w:tcPr>
          <w:p w:rsidR="00D45107" w:rsidRPr="00D45107" w:rsidRDefault="00D45107" w:rsidP="00D45107">
            <w:pPr>
              <w:jc w:val="center"/>
              <w:rPr>
                <w:rFonts w:ascii="Arial" w:hAnsi="Arial" w:cs="Arial"/>
              </w:rPr>
            </w:pPr>
            <w:r w:rsidRPr="00D45107">
              <w:rPr>
                <w:rFonts w:ascii="Arial" w:hAnsi="Arial" w:cs="Arial"/>
                <w:bCs/>
              </w:rPr>
              <w:t>Выплата за качество выполняемых работ</w:t>
            </w:r>
          </w:p>
        </w:tc>
      </w:tr>
      <w:tr w:rsidR="00D45107" w:rsidRPr="00D45107" w:rsidTr="00D45107">
        <w:trPr>
          <w:trHeight w:val="765"/>
          <w:jc w:val="center"/>
        </w:trPr>
        <w:tc>
          <w:tcPr>
            <w:tcW w:w="1276" w:type="dxa"/>
            <w:vMerge w:val="restart"/>
            <w:tcBorders>
              <w:top w:val="single" w:sz="4" w:space="0" w:color="auto"/>
              <w:left w:val="single" w:sz="4" w:space="0" w:color="auto"/>
              <w:right w:val="nil"/>
            </w:tcBorders>
            <w:noWrap/>
            <w:hideMark/>
          </w:tcPr>
          <w:p w:rsidR="00D45107" w:rsidRPr="00D45107" w:rsidRDefault="00D45107" w:rsidP="00CC5E2D">
            <w:pPr>
              <w:rPr>
                <w:rFonts w:ascii="Arial" w:hAnsi="Arial" w:cs="Arial"/>
              </w:rPr>
            </w:pPr>
            <w:r w:rsidRPr="00D45107">
              <w:rPr>
                <w:rFonts w:ascii="Arial" w:hAnsi="Arial" w:cs="Arial"/>
              </w:rPr>
              <w:t>Директор</w:t>
            </w:r>
          </w:p>
          <w:p w:rsidR="00D45107" w:rsidRPr="00D45107" w:rsidRDefault="00D45107" w:rsidP="00CC5E2D">
            <w:pPr>
              <w:rPr>
                <w:rFonts w:ascii="Arial" w:hAnsi="Arial" w:cs="Arial"/>
              </w:rPr>
            </w:pPr>
            <w:r w:rsidRPr="00D45107">
              <w:rPr>
                <w:rFonts w:ascii="Arial" w:hAnsi="Arial" w:cs="Arial"/>
              </w:rPr>
              <w:t> </w:t>
            </w:r>
          </w:p>
        </w:tc>
        <w:tc>
          <w:tcPr>
            <w:tcW w:w="3539" w:type="dxa"/>
            <w:tcBorders>
              <w:top w:val="single" w:sz="4" w:space="0" w:color="auto"/>
              <w:left w:val="single" w:sz="4" w:space="0" w:color="auto"/>
              <w:bottom w:val="single" w:sz="4" w:space="0" w:color="auto"/>
              <w:right w:val="single" w:sz="4" w:space="0" w:color="auto"/>
            </w:tcBorders>
            <w:hideMark/>
          </w:tcPr>
          <w:p w:rsidR="00D45107" w:rsidRPr="00D45107" w:rsidRDefault="00D45107" w:rsidP="00D45107">
            <w:pPr>
              <w:rPr>
                <w:rFonts w:ascii="Arial" w:hAnsi="Arial" w:cs="Arial"/>
              </w:rPr>
            </w:pPr>
            <w:r>
              <w:rPr>
                <w:rFonts w:ascii="Arial" w:hAnsi="Arial" w:cs="Arial"/>
              </w:rPr>
              <w:t>с</w:t>
            </w:r>
            <w:r w:rsidRPr="00D45107">
              <w:rPr>
                <w:rFonts w:ascii="Arial" w:hAnsi="Arial" w:cs="Arial"/>
              </w:rPr>
              <w:t>облюдение законодательных и нормативных правовых актов</w:t>
            </w:r>
          </w:p>
        </w:tc>
        <w:tc>
          <w:tcPr>
            <w:tcW w:w="2881" w:type="dxa"/>
            <w:tcBorders>
              <w:top w:val="single" w:sz="4" w:space="0" w:color="auto"/>
              <w:left w:val="nil"/>
              <w:bottom w:val="single" w:sz="4" w:space="0" w:color="auto"/>
              <w:right w:val="nil"/>
            </w:tcBorders>
            <w:vAlign w:val="center"/>
            <w:hideMark/>
          </w:tcPr>
          <w:p w:rsidR="00D45107" w:rsidRPr="00D45107" w:rsidRDefault="00D45107" w:rsidP="00D45107">
            <w:pPr>
              <w:rPr>
                <w:rFonts w:ascii="Arial" w:hAnsi="Arial" w:cs="Arial"/>
              </w:rPr>
            </w:pPr>
            <w:r w:rsidRPr="00D45107">
              <w:rPr>
                <w:rFonts w:ascii="Arial" w:hAnsi="Arial" w:cs="Arial"/>
              </w:rPr>
              <w:t xml:space="preserve">Отсутствие нарушений законодательных и нормативных правовых актов </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D45107" w:rsidRPr="00D45107" w:rsidRDefault="00D45107" w:rsidP="00CC5E2D">
            <w:pPr>
              <w:ind w:firstLine="26"/>
              <w:jc w:val="center"/>
              <w:rPr>
                <w:rFonts w:ascii="Arial" w:hAnsi="Arial" w:cs="Arial"/>
                <w:bCs/>
              </w:rPr>
            </w:pPr>
            <w:r w:rsidRPr="00D45107">
              <w:rPr>
                <w:rFonts w:ascii="Arial" w:hAnsi="Arial" w:cs="Arial"/>
                <w:bCs/>
              </w:rPr>
              <w:t>10</w:t>
            </w:r>
          </w:p>
        </w:tc>
      </w:tr>
      <w:tr w:rsidR="00D45107" w:rsidRPr="00D45107" w:rsidTr="00D45107">
        <w:trPr>
          <w:trHeight w:val="341"/>
          <w:jc w:val="center"/>
        </w:trPr>
        <w:tc>
          <w:tcPr>
            <w:tcW w:w="1276" w:type="dxa"/>
            <w:vMerge/>
            <w:tcBorders>
              <w:left w:val="single" w:sz="4" w:space="0" w:color="auto"/>
              <w:right w:val="nil"/>
            </w:tcBorders>
            <w:vAlign w:val="center"/>
            <w:hideMark/>
          </w:tcPr>
          <w:p w:rsidR="00D45107" w:rsidRPr="00D45107" w:rsidRDefault="00D45107" w:rsidP="00CC5E2D">
            <w:pPr>
              <w:rPr>
                <w:rFonts w:ascii="Arial" w:hAnsi="Arial" w:cs="Arial"/>
              </w:rPr>
            </w:pPr>
          </w:p>
        </w:tc>
        <w:tc>
          <w:tcPr>
            <w:tcW w:w="3539" w:type="dxa"/>
            <w:vMerge w:val="restart"/>
            <w:tcBorders>
              <w:top w:val="single" w:sz="4" w:space="0" w:color="auto"/>
              <w:left w:val="single" w:sz="4" w:space="0" w:color="auto"/>
              <w:bottom w:val="single" w:sz="4" w:space="0" w:color="auto"/>
              <w:right w:val="single" w:sz="4" w:space="0" w:color="auto"/>
            </w:tcBorders>
            <w:hideMark/>
          </w:tcPr>
          <w:p w:rsidR="00D45107" w:rsidRPr="00D45107" w:rsidRDefault="00D45107" w:rsidP="00D45107">
            <w:pPr>
              <w:rPr>
                <w:rFonts w:ascii="Arial" w:hAnsi="Arial" w:cs="Arial"/>
              </w:rPr>
            </w:pPr>
            <w:r>
              <w:rPr>
                <w:rFonts w:ascii="Arial" w:hAnsi="Arial" w:cs="Arial"/>
              </w:rPr>
              <w:t>э</w:t>
            </w:r>
            <w:r w:rsidRPr="00D45107">
              <w:rPr>
                <w:rFonts w:ascii="Arial" w:hAnsi="Arial" w:cs="Arial"/>
              </w:rPr>
              <w:t>ффективность реализуемой кадровой политики</w:t>
            </w:r>
          </w:p>
        </w:tc>
        <w:tc>
          <w:tcPr>
            <w:tcW w:w="2881" w:type="dxa"/>
            <w:tcBorders>
              <w:top w:val="single" w:sz="4" w:space="0" w:color="auto"/>
              <w:left w:val="nil"/>
              <w:bottom w:val="single" w:sz="4" w:space="0" w:color="auto"/>
              <w:right w:val="nil"/>
            </w:tcBorders>
            <w:vAlign w:val="center"/>
            <w:hideMark/>
          </w:tcPr>
          <w:p w:rsidR="00D45107" w:rsidRPr="00D45107" w:rsidRDefault="00D45107" w:rsidP="00D45107">
            <w:pPr>
              <w:rPr>
                <w:rFonts w:ascii="Arial" w:hAnsi="Arial" w:cs="Arial"/>
              </w:rPr>
            </w:pPr>
            <w:r w:rsidRPr="00D45107">
              <w:rPr>
                <w:rFonts w:ascii="Arial" w:hAnsi="Arial" w:cs="Arial"/>
              </w:rPr>
              <w:t>Укомплектованность штатов</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D45107" w:rsidRPr="00D45107" w:rsidRDefault="00D45107" w:rsidP="00CC5E2D">
            <w:pPr>
              <w:ind w:firstLine="26"/>
              <w:jc w:val="center"/>
              <w:rPr>
                <w:rFonts w:ascii="Arial" w:hAnsi="Arial" w:cs="Arial"/>
                <w:bCs/>
              </w:rPr>
            </w:pPr>
            <w:r w:rsidRPr="00D45107">
              <w:rPr>
                <w:rFonts w:ascii="Arial" w:hAnsi="Arial" w:cs="Arial"/>
                <w:bCs/>
              </w:rPr>
              <w:t>10</w:t>
            </w:r>
          </w:p>
        </w:tc>
      </w:tr>
      <w:tr w:rsidR="00D45107" w:rsidRPr="00D45107" w:rsidTr="00D45107">
        <w:trPr>
          <w:trHeight w:val="255"/>
          <w:jc w:val="center"/>
        </w:trPr>
        <w:tc>
          <w:tcPr>
            <w:tcW w:w="1276" w:type="dxa"/>
            <w:vMerge/>
            <w:tcBorders>
              <w:left w:val="single" w:sz="4" w:space="0" w:color="auto"/>
              <w:bottom w:val="single" w:sz="4" w:space="0" w:color="auto"/>
              <w:right w:val="nil"/>
            </w:tcBorders>
            <w:noWrap/>
            <w:vAlign w:val="bottom"/>
            <w:hideMark/>
          </w:tcPr>
          <w:p w:rsidR="00D45107" w:rsidRPr="00D45107" w:rsidRDefault="00D45107" w:rsidP="00CC5E2D">
            <w:pPr>
              <w:rPr>
                <w:rFonts w:ascii="Arial" w:hAnsi="Arial" w:cs="Arial"/>
              </w:rPr>
            </w:pPr>
          </w:p>
        </w:tc>
        <w:tc>
          <w:tcPr>
            <w:tcW w:w="3539" w:type="dxa"/>
            <w:vMerge/>
            <w:tcBorders>
              <w:top w:val="single" w:sz="4" w:space="0" w:color="auto"/>
              <w:left w:val="single" w:sz="4" w:space="0" w:color="auto"/>
              <w:bottom w:val="single" w:sz="4" w:space="0" w:color="auto"/>
              <w:right w:val="single" w:sz="4" w:space="0" w:color="auto"/>
            </w:tcBorders>
            <w:hideMark/>
          </w:tcPr>
          <w:p w:rsidR="00D45107" w:rsidRPr="00D45107" w:rsidRDefault="00D45107" w:rsidP="00D45107">
            <w:pPr>
              <w:rPr>
                <w:rFonts w:ascii="Arial" w:hAnsi="Arial" w:cs="Arial"/>
              </w:rPr>
            </w:pPr>
          </w:p>
        </w:tc>
        <w:tc>
          <w:tcPr>
            <w:tcW w:w="2881" w:type="dxa"/>
            <w:tcBorders>
              <w:top w:val="nil"/>
              <w:left w:val="nil"/>
              <w:bottom w:val="single" w:sz="4" w:space="0" w:color="auto"/>
              <w:right w:val="nil"/>
            </w:tcBorders>
            <w:vAlign w:val="center"/>
            <w:hideMark/>
          </w:tcPr>
          <w:p w:rsidR="00D45107" w:rsidRPr="00D45107" w:rsidRDefault="00D45107" w:rsidP="00D45107">
            <w:pPr>
              <w:rPr>
                <w:rFonts w:ascii="Arial" w:hAnsi="Arial" w:cs="Arial"/>
              </w:rPr>
            </w:pPr>
            <w:r w:rsidRPr="00D45107">
              <w:rPr>
                <w:rFonts w:ascii="Arial" w:hAnsi="Arial" w:cs="Arial"/>
              </w:rPr>
              <w:t>Отсутствие конфликтных ситуаций в трудовом коллективе </w:t>
            </w:r>
          </w:p>
        </w:tc>
        <w:tc>
          <w:tcPr>
            <w:tcW w:w="1702" w:type="dxa"/>
            <w:tcBorders>
              <w:top w:val="nil"/>
              <w:left w:val="single" w:sz="4" w:space="0" w:color="auto"/>
              <w:bottom w:val="single" w:sz="4" w:space="0" w:color="auto"/>
              <w:right w:val="single" w:sz="4" w:space="0" w:color="auto"/>
            </w:tcBorders>
            <w:noWrap/>
            <w:vAlign w:val="center"/>
            <w:hideMark/>
          </w:tcPr>
          <w:p w:rsidR="00D45107" w:rsidRPr="00D45107" w:rsidRDefault="00D45107" w:rsidP="00CC5E2D">
            <w:pPr>
              <w:ind w:firstLine="26"/>
              <w:jc w:val="center"/>
              <w:rPr>
                <w:rFonts w:ascii="Arial" w:hAnsi="Arial" w:cs="Arial"/>
                <w:bCs/>
              </w:rPr>
            </w:pPr>
            <w:r w:rsidRPr="00D45107">
              <w:rPr>
                <w:rFonts w:ascii="Arial" w:hAnsi="Arial" w:cs="Arial"/>
                <w:bCs/>
              </w:rPr>
              <w:t>10</w:t>
            </w:r>
          </w:p>
        </w:tc>
      </w:tr>
      <w:tr w:rsidR="00D45107" w:rsidRPr="00D45107" w:rsidTr="00D45107">
        <w:trPr>
          <w:trHeight w:val="697"/>
          <w:jc w:val="center"/>
        </w:trPr>
        <w:tc>
          <w:tcPr>
            <w:tcW w:w="1276" w:type="dxa"/>
            <w:vMerge w:val="restart"/>
            <w:tcBorders>
              <w:top w:val="single" w:sz="4" w:space="0" w:color="auto"/>
              <w:left w:val="single" w:sz="4" w:space="0" w:color="auto"/>
              <w:right w:val="nil"/>
            </w:tcBorders>
            <w:noWrap/>
            <w:hideMark/>
          </w:tcPr>
          <w:p w:rsidR="00D45107" w:rsidRPr="00D45107" w:rsidRDefault="00C84201" w:rsidP="00CC5E2D">
            <w:pPr>
              <w:rPr>
                <w:rFonts w:ascii="Arial" w:hAnsi="Arial" w:cs="Arial"/>
              </w:rPr>
            </w:pPr>
            <w:r w:rsidRPr="00C84201">
              <w:rPr>
                <w:rFonts w:ascii="Arial" w:hAnsi="Arial" w:cs="Arial"/>
              </w:rPr>
              <w:t>Главный инженер</w:t>
            </w:r>
          </w:p>
        </w:tc>
        <w:tc>
          <w:tcPr>
            <w:tcW w:w="3539" w:type="dxa"/>
            <w:tcBorders>
              <w:top w:val="nil"/>
              <w:left w:val="single" w:sz="4" w:space="0" w:color="auto"/>
              <w:bottom w:val="single" w:sz="4" w:space="0" w:color="auto"/>
              <w:right w:val="single" w:sz="4" w:space="0" w:color="auto"/>
            </w:tcBorders>
            <w:hideMark/>
          </w:tcPr>
          <w:p w:rsidR="00D45107" w:rsidRPr="00D45107" w:rsidRDefault="00D45107" w:rsidP="00D45107">
            <w:pPr>
              <w:autoSpaceDN w:val="0"/>
              <w:rPr>
                <w:rFonts w:ascii="Arial" w:hAnsi="Arial" w:cs="Arial"/>
              </w:rPr>
            </w:pPr>
            <w:r w:rsidRPr="00D45107">
              <w:rPr>
                <w:rFonts w:ascii="Arial" w:hAnsi="Arial" w:cs="Arial"/>
              </w:rPr>
              <w:t>своевременное и квалифицированное выполнение работы</w:t>
            </w:r>
          </w:p>
        </w:tc>
        <w:tc>
          <w:tcPr>
            <w:tcW w:w="2881" w:type="dxa"/>
            <w:tcBorders>
              <w:top w:val="nil"/>
              <w:left w:val="nil"/>
              <w:bottom w:val="single" w:sz="4" w:space="0" w:color="auto"/>
              <w:right w:val="nil"/>
            </w:tcBorders>
            <w:vAlign w:val="center"/>
            <w:hideMark/>
          </w:tcPr>
          <w:p w:rsidR="00D45107" w:rsidRPr="00D45107" w:rsidRDefault="00D45107" w:rsidP="00D45107">
            <w:pPr>
              <w:autoSpaceDN w:val="0"/>
              <w:rPr>
                <w:rFonts w:ascii="Arial" w:hAnsi="Arial" w:cs="Arial"/>
              </w:rPr>
            </w:pPr>
            <w:r w:rsidRPr="00D45107">
              <w:rPr>
                <w:rFonts w:ascii="Arial" w:hAnsi="Arial" w:cs="Arial"/>
              </w:rPr>
              <w:t xml:space="preserve">оценивается по факту отсутствия зафиксированных обоснованных замечаний </w:t>
            </w:r>
          </w:p>
        </w:tc>
        <w:tc>
          <w:tcPr>
            <w:tcW w:w="1702" w:type="dxa"/>
            <w:tcBorders>
              <w:top w:val="nil"/>
              <w:left w:val="single" w:sz="4" w:space="0" w:color="auto"/>
              <w:bottom w:val="single" w:sz="4" w:space="0" w:color="auto"/>
              <w:right w:val="single" w:sz="4" w:space="0" w:color="auto"/>
            </w:tcBorders>
            <w:noWrap/>
            <w:vAlign w:val="center"/>
            <w:hideMark/>
          </w:tcPr>
          <w:p w:rsidR="00DA3F80" w:rsidRPr="00D45107" w:rsidRDefault="00DA3F80" w:rsidP="00CC5E2D">
            <w:pPr>
              <w:ind w:firstLine="26"/>
              <w:jc w:val="center"/>
              <w:rPr>
                <w:rFonts w:ascii="Arial" w:hAnsi="Arial" w:cs="Arial"/>
                <w:bCs/>
              </w:rPr>
            </w:pPr>
            <w:r>
              <w:rPr>
                <w:rFonts w:ascii="Arial" w:hAnsi="Arial" w:cs="Arial"/>
                <w:bCs/>
              </w:rPr>
              <w:t>30</w:t>
            </w:r>
          </w:p>
        </w:tc>
      </w:tr>
      <w:tr w:rsidR="00D45107" w:rsidRPr="00D45107" w:rsidTr="00D45107">
        <w:trPr>
          <w:trHeight w:val="255"/>
          <w:jc w:val="center"/>
        </w:trPr>
        <w:tc>
          <w:tcPr>
            <w:tcW w:w="1276" w:type="dxa"/>
            <w:vMerge/>
            <w:tcBorders>
              <w:left w:val="single" w:sz="4" w:space="0" w:color="auto"/>
              <w:bottom w:val="single" w:sz="4" w:space="0" w:color="auto"/>
              <w:right w:val="nil"/>
            </w:tcBorders>
            <w:noWrap/>
            <w:vAlign w:val="bottom"/>
            <w:hideMark/>
          </w:tcPr>
          <w:p w:rsidR="00D45107" w:rsidRPr="00D45107" w:rsidRDefault="00D45107" w:rsidP="00CC5E2D">
            <w:pPr>
              <w:rPr>
                <w:rFonts w:ascii="Arial" w:hAnsi="Arial" w:cs="Arial"/>
              </w:rPr>
            </w:pPr>
          </w:p>
        </w:tc>
        <w:tc>
          <w:tcPr>
            <w:tcW w:w="3539" w:type="dxa"/>
            <w:tcBorders>
              <w:top w:val="nil"/>
              <w:left w:val="single" w:sz="4" w:space="0" w:color="auto"/>
              <w:bottom w:val="single" w:sz="4" w:space="0" w:color="auto"/>
              <w:right w:val="single" w:sz="4" w:space="0" w:color="auto"/>
            </w:tcBorders>
            <w:hideMark/>
          </w:tcPr>
          <w:p w:rsidR="00D45107" w:rsidRPr="00D45107" w:rsidRDefault="00D45107" w:rsidP="00D45107">
            <w:pPr>
              <w:spacing w:line="100" w:lineRule="atLeast"/>
              <w:rPr>
                <w:rFonts w:ascii="Arial" w:hAnsi="Arial" w:cs="Arial"/>
              </w:rPr>
            </w:pPr>
            <w:r>
              <w:rPr>
                <w:rFonts w:ascii="Arial" w:hAnsi="Arial" w:cs="Arial"/>
                <w:spacing w:val="-2"/>
              </w:rPr>
              <w:t>р</w:t>
            </w:r>
            <w:r w:rsidRPr="00D45107">
              <w:rPr>
                <w:rFonts w:ascii="Arial" w:hAnsi="Arial" w:cs="Arial"/>
                <w:spacing w:val="-2"/>
              </w:rPr>
              <w:t>абота с население по заявлениям</w:t>
            </w:r>
          </w:p>
        </w:tc>
        <w:tc>
          <w:tcPr>
            <w:tcW w:w="2881" w:type="dxa"/>
            <w:tcBorders>
              <w:top w:val="nil"/>
              <w:left w:val="nil"/>
              <w:bottom w:val="single" w:sz="4" w:space="0" w:color="auto"/>
              <w:right w:val="nil"/>
            </w:tcBorders>
            <w:vAlign w:val="center"/>
            <w:hideMark/>
          </w:tcPr>
          <w:p w:rsidR="00D45107" w:rsidRPr="00D45107" w:rsidRDefault="00D45107" w:rsidP="00D45107">
            <w:pPr>
              <w:spacing w:line="100" w:lineRule="atLeast"/>
              <w:rPr>
                <w:rFonts w:ascii="Arial" w:hAnsi="Arial" w:cs="Arial"/>
              </w:rPr>
            </w:pPr>
            <w:r w:rsidRPr="00D45107">
              <w:rPr>
                <w:rFonts w:ascii="Arial" w:hAnsi="Arial" w:cs="Arial"/>
                <w:spacing w:val="-2"/>
              </w:rPr>
              <w:t xml:space="preserve">своевременное рассмотрение и принятие мер </w:t>
            </w:r>
          </w:p>
        </w:tc>
        <w:tc>
          <w:tcPr>
            <w:tcW w:w="1702" w:type="dxa"/>
            <w:tcBorders>
              <w:top w:val="nil"/>
              <w:left w:val="single" w:sz="4" w:space="0" w:color="auto"/>
              <w:bottom w:val="single" w:sz="4" w:space="0" w:color="auto"/>
              <w:right w:val="single" w:sz="4" w:space="0" w:color="auto"/>
            </w:tcBorders>
            <w:noWrap/>
            <w:vAlign w:val="center"/>
            <w:hideMark/>
          </w:tcPr>
          <w:p w:rsidR="00D45107" w:rsidRPr="00D45107" w:rsidRDefault="00D45107" w:rsidP="00CC5E2D">
            <w:pPr>
              <w:ind w:firstLine="26"/>
              <w:jc w:val="center"/>
              <w:rPr>
                <w:rFonts w:ascii="Arial" w:hAnsi="Arial" w:cs="Arial"/>
                <w:bCs/>
              </w:rPr>
            </w:pPr>
            <w:r w:rsidRPr="00D45107">
              <w:rPr>
                <w:rFonts w:ascii="Arial" w:hAnsi="Arial" w:cs="Arial"/>
                <w:bCs/>
              </w:rPr>
              <w:t>10</w:t>
            </w:r>
          </w:p>
        </w:tc>
      </w:tr>
    </w:tbl>
    <w:p w:rsidR="003E609B" w:rsidRPr="00D45107" w:rsidRDefault="003E609B" w:rsidP="003E609B">
      <w:pPr>
        <w:pStyle w:val="ConsPlusNormal"/>
        <w:ind w:firstLine="709"/>
        <w:jc w:val="right"/>
        <w:outlineLvl w:val="1"/>
        <w:rPr>
          <w:sz w:val="24"/>
          <w:szCs w:val="24"/>
        </w:rPr>
      </w:pPr>
    </w:p>
    <w:p w:rsidR="00825B5E" w:rsidRDefault="00825B5E" w:rsidP="00C263E6">
      <w:pPr>
        <w:pStyle w:val="ConsPlusNormal"/>
        <w:ind w:firstLine="709"/>
        <w:jc w:val="right"/>
        <w:outlineLvl w:val="1"/>
        <w:rPr>
          <w:sz w:val="24"/>
          <w:szCs w:val="24"/>
        </w:rPr>
        <w:sectPr w:rsidR="00825B5E" w:rsidSect="00C263E6">
          <w:pgSz w:w="11906" w:h="16838"/>
          <w:pgMar w:top="1134" w:right="849" w:bottom="993" w:left="1701" w:header="0" w:footer="57" w:gutter="0"/>
          <w:pgNumType w:start="2"/>
          <w:cols w:space="720"/>
          <w:noEndnote/>
          <w:docGrid w:linePitch="326"/>
        </w:sectPr>
      </w:pPr>
    </w:p>
    <w:p w:rsidR="00825B5E" w:rsidRPr="0087638F" w:rsidRDefault="00825B5E" w:rsidP="00825B5E">
      <w:pPr>
        <w:pStyle w:val="ConsPlusNormal"/>
        <w:ind w:left="5103"/>
        <w:outlineLvl w:val="1"/>
        <w:rPr>
          <w:sz w:val="24"/>
          <w:szCs w:val="24"/>
        </w:rPr>
      </w:pPr>
      <w:r w:rsidRPr="0087638F">
        <w:rPr>
          <w:sz w:val="24"/>
          <w:szCs w:val="24"/>
        </w:rPr>
        <w:lastRenderedPageBreak/>
        <w:t xml:space="preserve">Приложение </w:t>
      </w:r>
      <w:r w:rsidR="007C1412">
        <w:rPr>
          <w:sz w:val="24"/>
          <w:szCs w:val="24"/>
        </w:rPr>
        <w:t>5</w:t>
      </w:r>
    </w:p>
    <w:p w:rsidR="00825B5E" w:rsidRPr="0087638F" w:rsidRDefault="00825B5E" w:rsidP="00825B5E">
      <w:pPr>
        <w:pStyle w:val="ConsPlusNormal"/>
        <w:ind w:left="5103"/>
        <w:rPr>
          <w:sz w:val="24"/>
          <w:szCs w:val="24"/>
        </w:rPr>
      </w:pPr>
      <w:r w:rsidRPr="0087638F">
        <w:rPr>
          <w:sz w:val="24"/>
          <w:szCs w:val="24"/>
        </w:rPr>
        <w:t>к Примерному положению</w:t>
      </w:r>
    </w:p>
    <w:p w:rsidR="00825B5E" w:rsidRPr="0087638F" w:rsidRDefault="00825B5E" w:rsidP="00825B5E">
      <w:pPr>
        <w:pStyle w:val="ConsPlusNormal"/>
        <w:ind w:left="5103"/>
        <w:rPr>
          <w:sz w:val="24"/>
          <w:szCs w:val="24"/>
        </w:rPr>
      </w:pPr>
      <w:r w:rsidRPr="0087638F">
        <w:rPr>
          <w:sz w:val="24"/>
          <w:szCs w:val="24"/>
        </w:rPr>
        <w:t>об оплате труда работников Муниципального бюджетного учреждения «Управление городского хозяйства города Бородино»</w:t>
      </w:r>
    </w:p>
    <w:p w:rsidR="00825B5E" w:rsidRDefault="00825B5E" w:rsidP="00825B5E">
      <w:pPr>
        <w:jc w:val="right"/>
      </w:pPr>
    </w:p>
    <w:p w:rsidR="00825B5E" w:rsidRPr="00EB5A94" w:rsidRDefault="00397087" w:rsidP="00825B5E">
      <w:pPr>
        <w:jc w:val="center"/>
        <w:rPr>
          <w:rFonts w:ascii="Arial" w:hAnsi="Arial" w:cs="Arial"/>
          <w:b/>
        </w:rPr>
      </w:pPr>
      <w:r w:rsidRPr="00397087">
        <w:rPr>
          <w:rFonts w:ascii="Arial" w:hAnsi="Arial" w:cs="Arial"/>
          <w:b/>
        </w:rPr>
        <w:t xml:space="preserve">ВИДЫ И РАЗМЕРЫ ПЕРСОНАЛЬНЫХ ВЫПЛАТ РАБОТНИКАМ УЧРЕЖДЕНИЯ, РУКОВОДИТЕЛЮ И ГЛАВНОМУ </w:t>
      </w:r>
      <w:r>
        <w:rPr>
          <w:rFonts w:ascii="Arial" w:hAnsi="Arial" w:cs="Arial"/>
          <w:b/>
        </w:rPr>
        <w:t>ИНЖЕНЕРУ</w:t>
      </w:r>
      <w:r w:rsidRPr="00397087">
        <w:rPr>
          <w:rFonts w:ascii="Arial" w:hAnsi="Arial" w:cs="Arial"/>
          <w:b/>
        </w:rPr>
        <w:t xml:space="preserve"> УЧРЕЖДЕНИЯ</w:t>
      </w:r>
    </w:p>
    <w:p w:rsidR="00825B5E" w:rsidRPr="00B96340" w:rsidRDefault="00825B5E" w:rsidP="00825B5E">
      <w:pPr>
        <w:jc w:val="center"/>
        <w:rPr>
          <w:rFonts w:ascii="Arial" w:hAnsi="Arial" w:cs="Arial"/>
        </w:rPr>
      </w:pPr>
    </w:p>
    <w:p w:rsidR="00825B5E" w:rsidRPr="00B96340" w:rsidRDefault="00825B5E" w:rsidP="00825B5E">
      <w:pPr>
        <w:ind w:firstLine="708"/>
        <w:rPr>
          <w:rFonts w:ascii="Arial" w:hAnsi="Arial" w:cs="Arial"/>
        </w:rPr>
      </w:pPr>
      <w:r w:rsidRPr="00B96340">
        <w:rPr>
          <w:rFonts w:ascii="Arial" w:hAnsi="Arial" w:cs="Arial"/>
        </w:rPr>
        <w:t>Персональные выплаты к должностному окладу устанавливаются за опыт работы в занимаемой должности в размерах:</w:t>
      </w:r>
    </w:p>
    <w:p w:rsidR="00825B5E" w:rsidRPr="00B96340" w:rsidRDefault="00825B5E" w:rsidP="00825B5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0"/>
        <w:gridCol w:w="2801"/>
      </w:tblGrid>
      <w:tr w:rsidR="00825B5E" w:rsidRPr="00B96340" w:rsidTr="000D16FF">
        <w:tc>
          <w:tcPr>
            <w:tcW w:w="959" w:type="dxa"/>
            <w:shd w:val="clear" w:color="auto" w:fill="auto"/>
            <w:vAlign w:val="center"/>
          </w:tcPr>
          <w:p w:rsidR="00825B5E" w:rsidRPr="00B96340" w:rsidRDefault="00825B5E" w:rsidP="000D16FF">
            <w:pPr>
              <w:jc w:val="center"/>
              <w:rPr>
                <w:rFonts w:ascii="Arial" w:hAnsi="Arial" w:cs="Arial"/>
              </w:rPr>
            </w:pPr>
            <w:r w:rsidRPr="00B96340">
              <w:rPr>
                <w:rFonts w:ascii="Arial" w:hAnsi="Arial" w:cs="Arial"/>
              </w:rPr>
              <w:t xml:space="preserve">№ </w:t>
            </w:r>
            <w:proofErr w:type="gramStart"/>
            <w:r w:rsidRPr="00B96340">
              <w:rPr>
                <w:rFonts w:ascii="Arial" w:hAnsi="Arial" w:cs="Arial"/>
              </w:rPr>
              <w:t>п</w:t>
            </w:r>
            <w:proofErr w:type="gramEnd"/>
            <w:r w:rsidRPr="00B96340">
              <w:rPr>
                <w:rFonts w:ascii="Arial" w:hAnsi="Arial" w:cs="Arial"/>
              </w:rPr>
              <w:t>/п</w:t>
            </w:r>
          </w:p>
        </w:tc>
        <w:tc>
          <w:tcPr>
            <w:tcW w:w="5670" w:type="dxa"/>
            <w:shd w:val="clear" w:color="auto" w:fill="auto"/>
            <w:vAlign w:val="center"/>
          </w:tcPr>
          <w:p w:rsidR="00825B5E" w:rsidRPr="00B96340" w:rsidRDefault="00825B5E" w:rsidP="000D16FF">
            <w:pPr>
              <w:jc w:val="center"/>
              <w:rPr>
                <w:rFonts w:ascii="Arial" w:hAnsi="Arial" w:cs="Arial"/>
              </w:rPr>
            </w:pPr>
            <w:r w:rsidRPr="00B96340">
              <w:rPr>
                <w:rFonts w:ascii="Arial" w:hAnsi="Arial" w:cs="Arial"/>
              </w:rPr>
              <w:t>Виды персональных выплат</w:t>
            </w:r>
          </w:p>
        </w:tc>
        <w:tc>
          <w:tcPr>
            <w:tcW w:w="2801" w:type="dxa"/>
            <w:shd w:val="clear" w:color="auto" w:fill="auto"/>
            <w:vAlign w:val="center"/>
          </w:tcPr>
          <w:p w:rsidR="00825B5E" w:rsidRPr="00B96340" w:rsidRDefault="00825B5E" w:rsidP="000D16FF">
            <w:pPr>
              <w:jc w:val="center"/>
              <w:rPr>
                <w:rFonts w:ascii="Arial" w:hAnsi="Arial" w:cs="Arial"/>
              </w:rPr>
            </w:pPr>
            <w:r w:rsidRPr="00B96340">
              <w:rPr>
                <w:rFonts w:ascii="Arial" w:hAnsi="Arial" w:cs="Arial"/>
              </w:rPr>
              <w:t>Размер выплат к окладу (должностному окладу)</w:t>
            </w:r>
          </w:p>
        </w:tc>
      </w:tr>
      <w:tr w:rsidR="00825B5E" w:rsidRPr="00B96340" w:rsidTr="000D16FF">
        <w:tc>
          <w:tcPr>
            <w:tcW w:w="959" w:type="dxa"/>
            <w:shd w:val="clear" w:color="auto" w:fill="auto"/>
          </w:tcPr>
          <w:p w:rsidR="00825B5E" w:rsidRPr="00B96340" w:rsidRDefault="00825B5E" w:rsidP="000D16FF">
            <w:pPr>
              <w:jc w:val="center"/>
              <w:rPr>
                <w:rFonts w:ascii="Arial" w:hAnsi="Arial" w:cs="Arial"/>
              </w:rPr>
            </w:pPr>
            <w:r w:rsidRPr="00B96340">
              <w:rPr>
                <w:rFonts w:ascii="Arial" w:hAnsi="Arial" w:cs="Arial"/>
              </w:rPr>
              <w:t>1</w:t>
            </w:r>
          </w:p>
        </w:tc>
        <w:tc>
          <w:tcPr>
            <w:tcW w:w="5670" w:type="dxa"/>
            <w:shd w:val="clear" w:color="auto" w:fill="auto"/>
          </w:tcPr>
          <w:p w:rsidR="00825B5E" w:rsidRPr="00B96340" w:rsidRDefault="00825B5E" w:rsidP="000D16FF">
            <w:pPr>
              <w:rPr>
                <w:rFonts w:ascii="Arial" w:hAnsi="Arial" w:cs="Arial"/>
              </w:rPr>
            </w:pPr>
            <w:r>
              <w:rPr>
                <w:rFonts w:ascii="Arial" w:hAnsi="Arial" w:cs="Arial"/>
              </w:rPr>
              <w:t>о</w:t>
            </w:r>
            <w:r w:rsidRPr="00B96340">
              <w:rPr>
                <w:rFonts w:ascii="Arial" w:hAnsi="Arial" w:cs="Arial"/>
              </w:rPr>
              <w:t>пыт работы в занимаемой должности</w:t>
            </w:r>
          </w:p>
          <w:p w:rsidR="00825B5E" w:rsidRPr="00B96340" w:rsidRDefault="00825B5E" w:rsidP="000D16FF">
            <w:pPr>
              <w:rPr>
                <w:rFonts w:ascii="Arial" w:hAnsi="Arial" w:cs="Arial"/>
              </w:rPr>
            </w:pPr>
            <w:r>
              <w:rPr>
                <w:rFonts w:ascii="Arial" w:hAnsi="Arial" w:cs="Arial"/>
              </w:rPr>
              <w:t>с</w:t>
            </w:r>
            <w:r w:rsidRPr="00B96340">
              <w:rPr>
                <w:rFonts w:ascii="Arial" w:hAnsi="Arial" w:cs="Arial"/>
              </w:rPr>
              <w:t>выше 5 лет</w:t>
            </w:r>
          </w:p>
        </w:tc>
        <w:tc>
          <w:tcPr>
            <w:tcW w:w="2801" w:type="dxa"/>
            <w:shd w:val="clear" w:color="auto" w:fill="auto"/>
          </w:tcPr>
          <w:p w:rsidR="00825B5E" w:rsidRPr="00B96340" w:rsidRDefault="00825B5E" w:rsidP="000D16FF">
            <w:pPr>
              <w:jc w:val="center"/>
              <w:rPr>
                <w:rFonts w:ascii="Arial" w:hAnsi="Arial" w:cs="Arial"/>
              </w:rPr>
            </w:pPr>
            <w:r w:rsidRPr="00B96340">
              <w:rPr>
                <w:rFonts w:ascii="Arial" w:hAnsi="Arial" w:cs="Arial"/>
              </w:rPr>
              <w:t>20%</w:t>
            </w:r>
          </w:p>
        </w:tc>
      </w:tr>
      <w:tr w:rsidR="00825B5E" w:rsidRPr="00B96340" w:rsidTr="000D16FF">
        <w:tc>
          <w:tcPr>
            <w:tcW w:w="959" w:type="dxa"/>
            <w:shd w:val="clear" w:color="auto" w:fill="auto"/>
          </w:tcPr>
          <w:p w:rsidR="00825B5E" w:rsidRPr="00B96340" w:rsidRDefault="00825B5E" w:rsidP="000D16FF">
            <w:pPr>
              <w:jc w:val="center"/>
              <w:rPr>
                <w:rFonts w:ascii="Arial" w:hAnsi="Arial" w:cs="Arial"/>
              </w:rPr>
            </w:pPr>
            <w:r w:rsidRPr="00B96340">
              <w:rPr>
                <w:rFonts w:ascii="Arial" w:hAnsi="Arial" w:cs="Arial"/>
              </w:rPr>
              <w:t>2</w:t>
            </w:r>
          </w:p>
        </w:tc>
        <w:tc>
          <w:tcPr>
            <w:tcW w:w="5670" w:type="dxa"/>
            <w:shd w:val="clear" w:color="auto" w:fill="auto"/>
          </w:tcPr>
          <w:p w:rsidR="00825B5E" w:rsidRPr="00B96340" w:rsidRDefault="00825B5E" w:rsidP="000D16FF">
            <w:pPr>
              <w:rPr>
                <w:rFonts w:ascii="Arial" w:hAnsi="Arial" w:cs="Arial"/>
              </w:rPr>
            </w:pPr>
            <w:r>
              <w:rPr>
                <w:rFonts w:ascii="Arial" w:hAnsi="Arial" w:cs="Arial"/>
              </w:rPr>
              <w:t>о</w:t>
            </w:r>
            <w:r w:rsidRPr="00B96340">
              <w:rPr>
                <w:rFonts w:ascii="Arial" w:hAnsi="Arial" w:cs="Arial"/>
              </w:rPr>
              <w:t>пыт работы в занимаемой должности</w:t>
            </w:r>
          </w:p>
          <w:p w:rsidR="00825B5E" w:rsidRPr="00B96340" w:rsidRDefault="00825B5E" w:rsidP="000D16FF">
            <w:pPr>
              <w:rPr>
                <w:rFonts w:ascii="Arial" w:hAnsi="Arial" w:cs="Arial"/>
              </w:rPr>
            </w:pPr>
            <w:r w:rsidRPr="00B96340">
              <w:rPr>
                <w:rFonts w:ascii="Arial" w:hAnsi="Arial" w:cs="Arial"/>
              </w:rPr>
              <w:t>от 3 лет до 5 лет</w:t>
            </w:r>
          </w:p>
        </w:tc>
        <w:tc>
          <w:tcPr>
            <w:tcW w:w="2801" w:type="dxa"/>
            <w:shd w:val="clear" w:color="auto" w:fill="auto"/>
          </w:tcPr>
          <w:p w:rsidR="00825B5E" w:rsidRPr="00B96340" w:rsidRDefault="00825B5E" w:rsidP="000D16FF">
            <w:pPr>
              <w:jc w:val="center"/>
              <w:rPr>
                <w:rFonts w:ascii="Arial" w:hAnsi="Arial" w:cs="Arial"/>
              </w:rPr>
            </w:pPr>
            <w:r w:rsidRPr="00B96340">
              <w:rPr>
                <w:rFonts w:ascii="Arial" w:hAnsi="Arial" w:cs="Arial"/>
              </w:rPr>
              <w:t>15%</w:t>
            </w:r>
          </w:p>
        </w:tc>
      </w:tr>
      <w:tr w:rsidR="00825B5E" w:rsidRPr="00B96340" w:rsidTr="000D16FF">
        <w:tc>
          <w:tcPr>
            <w:tcW w:w="959" w:type="dxa"/>
            <w:shd w:val="clear" w:color="auto" w:fill="auto"/>
          </w:tcPr>
          <w:p w:rsidR="00825B5E" w:rsidRPr="00B96340" w:rsidRDefault="00825B5E" w:rsidP="000D16FF">
            <w:pPr>
              <w:jc w:val="center"/>
              <w:rPr>
                <w:rFonts w:ascii="Arial" w:hAnsi="Arial" w:cs="Arial"/>
              </w:rPr>
            </w:pPr>
            <w:r w:rsidRPr="00B96340">
              <w:rPr>
                <w:rFonts w:ascii="Arial" w:hAnsi="Arial" w:cs="Arial"/>
              </w:rPr>
              <w:t>3</w:t>
            </w:r>
          </w:p>
        </w:tc>
        <w:tc>
          <w:tcPr>
            <w:tcW w:w="5670" w:type="dxa"/>
            <w:shd w:val="clear" w:color="auto" w:fill="auto"/>
          </w:tcPr>
          <w:p w:rsidR="00825B5E" w:rsidRPr="00B96340" w:rsidRDefault="00825B5E" w:rsidP="000D16FF">
            <w:pPr>
              <w:rPr>
                <w:rFonts w:ascii="Arial" w:hAnsi="Arial" w:cs="Arial"/>
              </w:rPr>
            </w:pPr>
            <w:r>
              <w:rPr>
                <w:rFonts w:ascii="Arial" w:hAnsi="Arial" w:cs="Arial"/>
              </w:rPr>
              <w:t>о</w:t>
            </w:r>
            <w:r w:rsidRPr="00B96340">
              <w:rPr>
                <w:rFonts w:ascii="Arial" w:hAnsi="Arial" w:cs="Arial"/>
              </w:rPr>
              <w:t>пыт работы в занимаемой должности</w:t>
            </w:r>
          </w:p>
          <w:p w:rsidR="00825B5E" w:rsidRPr="00B96340" w:rsidRDefault="00825B5E" w:rsidP="000D16FF">
            <w:pPr>
              <w:rPr>
                <w:rFonts w:ascii="Arial" w:hAnsi="Arial" w:cs="Arial"/>
              </w:rPr>
            </w:pPr>
            <w:r w:rsidRPr="00B96340">
              <w:rPr>
                <w:rFonts w:ascii="Arial" w:hAnsi="Arial" w:cs="Arial"/>
              </w:rPr>
              <w:t>от 1 года до 3 лет</w:t>
            </w:r>
          </w:p>
        </w:tc>
        <w:tc>
          <w:tcPr>
            <w:tcW w:w="2801" w:type="dxa"/>
            <w:shd w:val="clear" w:color="auto" w:fill="auto"/>
          </w:tcPr>
          <w:p w:rsidR="00825B5E" w:rsidRPr="00B96340" w:rsidRDefault="00825B5E" w:rsidP="000D16FF">
            <w:pPr>
              <w:jc w:val="center"/>
              <w:rPr>
                <w:rFonts w:ascii="Arial" w:hAnsi="Arial" w:cs="Arial"/>
              </w:rPr>
            </w:pPr>
            <w:r w:rsidRPr="00B96340">
              <w:rPr>
                <w:rFonts w:ascii="Arial" w:hAnsi="Arial" w:cs="Arial"/>
              </w:rPr>
              <w:t>10%</w:t>
            </w:r>
          </w:p>
        </w:tc>
      </w:tr>
    </w:tbl>
    <w:p w:rsidR="003A457F" w:rsidRPr="00C263E6" w:rsidRDefault="003A457F" w:rsidP="00C263E6">
      <w:pPr>
        <w:pStyle w:val="ConsPlusNormal"/>
        <w:ind w:firstLine="709"/>
        <w:jc w:val="right"/>
        <w:outlineLvl w:val="1"/>
        <w:rPr>
          <w:sz w:val="24"/>
          <w:szCs w:val="24"/>
        </w:rPr>
      </w:pPr>
    </w:p>
    <w:sectPr w:rsidR="003A457F" w:rsidRPr="00C263E6" w:rsidSect="00C263E6">
      <w:pgSz w:w="11906" w:h="16838"/>
      <w:pgMar w:top="1134" w:right="849" w:bottom="993" w:left="1701" w:header="0" w:footer="57" w:gutter="0"/>
      <w:pgNumType w:start="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A48" w:rsidRDefault="00722A48">
      <w:pPr>
        <w:suppressAutoHyphens w:val="0"/>
        <w:autoSpaceDE/>
        <w:rPr>
          <w:rFonts w:asciiTheme="minorHAnsi" w:hAnsiTheme="minorHAnsi" w:cstheme="minorBidi"/>
          <w:color w:val="auto"/>
          <w:sz w:val="22"/>
          <w:szCs w:val="22"/>
          <w:lang w:eastAsia="ru-RU"/>
        </w:rPr>
      </w:pPr>
      <w:r>
        <w:rPr>
          <w:rFonts w:asciiTheme="minorHAnsi" w:hAnsiTheme="minorHAnsi" w:cstheme="minorBidi"/>
          <w:color w:val="auto"/>
          <w:sz w:val="22"/>
          <w:szCs w:val="22"/>
          <w:lang w:eastAsia="ru-RU"/>
        </w:rPr>
        <w:separator/>
      </w:r>
    </w:p>
    <w:p w:rsidR="00722A48" w:rsidRDefault="00722A48"/>
  </w:endnote>
  <w:endnote w:type="continuationSeparator" w:id="0">
    <w:p w:rsidR="00722A48" w:rsidRDefault="00722A48">
      <w:pPr>
        <w:suppressAutoHyphens w:val="0"/>
        <w:autoSpaceDE/>
        <w:rPr>
          <w:rFonts w:asciiTheme="minorHAnsi" w:hAnsiTheme="minorHAnsi" w:cstheme="minorBidi"/>
          <w:color w:val="auto"/>
          <w:sz w:val="22"/>
          <w:szCs w:val="22"/>
          <w:lang w:eastAsia="ru-RU"/>
        </w:rPr>
      </w:pPr>
      <w:r>
        <w:rPr>
          <w:rFonts w:asciiTheme="minorHAnsi" w:hAnsiTheme="minorHAnsi" w:cstheme="minorBidi"/>
          <w:color w:val="auto"/>
          <w:sz w:val="22"/>
          <w:szCs w:val="22"/>
          <w:lang w:eastAsia="ru-RU"/>
        </w:rPr>
        <w:continuationSeparator/>
      </w:r>
    </w:p>
    <w:p w:rsidR="00722A48" w:rsidRDefault="00722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3A7" w:rsidRDefault="007E43A7">
    <w:pPr>
      <w:suppressAutoHyphens w:val="0"/>
      <w:autoSpaceDE/>
      <w:spacing w:after="200" w:line="276"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A48" w:rsidRDefault="00722A48">
      <w:pPr>
        <w:suppressAutoHyphens w:val="0"/>
        <w:autoSpaceDE/>
        <w:rPr>
          <w:rFonts w:asciiTheme="minorHAnsi" w:hAnsiTheme="minorHAnsi" w:cstheme="minorBidi"/>
          <w:color w:val="auto"/>
          <w:sz w:val="22"/>
          <w:szCs w:val="22"/>
          <w:lang w:eastAsia="ru-RU"/>
        </w:rPr>
      </w:pPr>
    </w:p>
    <w:p w:rsidR="00722A48" w:rsidRDefault="00722A48"/>
    <w:p w:rsidR="00722A48" w:rsidRDefault="00722A48">
      <w:pPr>
        <w:suppressAutoHyphens w:val="0"/>
        <w:autoSpaceDE/>
        <w:rPr>
          <w:rFonts w:asciiTheme="minorHAnsi" w:hAnsiTheme="minorHAnsi" w:cstheme="minorBidi"/>
          <w:color w:val="auto"/>
          <w:sz w:val="22"/>
          <w:szCs w:val="22"/>
          <w:lang w:eastAsia="ru-RU"/>
        </w:rPr>
      </w:pPr>
      <w:r>
        <w:rPr>
          <w:rFonts w:asciiTheme="minorHAnsi" w:hAnsiTheme="minorHAnsi" w:cstheme="minorBidi"/>
          <w:color w:val="auto"/>
          <w:sz w:val="22"/>
          <w:szCs w:val="22"/>
          <w:lang w:eastAsia="ru-RU"/>
        </w:rPr>
        <w:separator/>
      </w:r>
    </w:p>
    <w:p w:rsidR="00722A48" w:rsidRDefault="00722A48"/>
  </w:footnote>
  <w:footnote w:type="continuationSeparator" w:id="0">
    <w:p w:rsidR="00722A48" w:rsidRDefault="00722A48">
      <w:pPr>
        <w:suppressAutoHyphens w:val="0"/>
        <w:autoSpaceDE/>
        <w:rPr>
          <w:rFonts w:asciiTheme="minorHAnsi" w:hAnsiTheme="minorHAnsi" w:cstheme="minorBidi"/>
          <w:color w:val="auto"/>
          <w:sz w:val="22"/>
          <w:szCs w:val="22"/>
          <w:lang w:eastAsia="ru-RU"/>
        </w:rPr>
      </w:pPr>
      <w:r>
        <w:rPr>
          <w:rFonts w:asciiTheme="minorHAnsi" w:hAnsiTheme="minorHAnsi" w:cstheme="minorBidi"/>
          <w:color w:val="auto"/>
          <w:sz w:val="22"/>
          <w:szCs w:val="22"/>
          <w:lang w:eastAsia="ru-RU"/>
        </w:rPr>
        <w:continuationSeparator/>
      </w:r>
    </w:p>
    <w:p w:rsidR="00722A48" w:rsidRDefault="00722A48"/>
  </w:footnote>
  <w:footnote w:type="continuationNotice" w:id="1">
    <w:p w:rsidR="00722A48" w:rsidRDefault="00722A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3A7" w:rsidRDefault="007E43A7" w:rsidP="00CC5E2D">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02FCF"/>
    <w:multiLevelType w:val="hybridMultilevel"/>
    <w:tmpl w:val="37F2C68C"/>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1F26A4"/>
    <w:multiLevelType w:val="multilevel"/>
    <w:tmpl w:val="937ECE84"/>
    <w:lvl w:ilvl="0">
      <w:start w:val="8"/>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542A1AA6"/>
    <w:multiLevelType w:val="hybridMultilevel"/>
    <w:tmpl w:val="6C8A5D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BD54D2D"/>
    <w:multiLevelType w:val="multilevel"/>
    <w:tmpl w:val="04190025"/>
    <w:lvl w:ilvl="0">
      <w:start w:val="1"/>
      <w:numFmt w:val="decimal"/>
      <w:pStyle w:val="1"/>
      <w:lvlText w:val="%1"/>
      <w:lvlJc w:val="left"/>
      <w:pPr>
        <w:ind w:left="2699" w:hanging="432"/>
      </w:pPr>
      <w:rPr>
        <w:rFonts w:cs="Times New Roman"/>
      </w:rPr>
    </w:lvl>
    <w:lvl w:ilvl="1">
      <w:start w:val="1"/>
      <w:numFmt w:val="decimal"/>
      <w:pStyle w:val="2"/>
      <w:lvlText w:val="%1.%2"/>
      <w:lvlJc w:val="left"/>
      <w:pPr>
        <w:ind w:left="1992" w:hanging="576"/>
      </w:pPr>
      <w:rPr>
        <w:rFonts w:cs="Times New Roman"/>
      </w:rPr>
    </w:lvl>
    <w:lvl w:ilvl="2">
      <w:start w:val="1"/>
      <w:numFmt w:val="decimal"/>
      <w:pStyle w:val="3"/>
      <w:lvlText w:val="%1.%2.%3"/>
      <w:lvlJc w:val="left"/>
      <w:pPr>
        <w:ind w:left="2136" w:hanging="720"/>
      </w:pPr>
      <w:rPr>
        <w:rFonts w:cs="Times New Roman"/>
      </w:rPr>
    </w:lvl>
    <w:lvl w:ilvl="3">
      <w:start w:val="1"/>
      <w:numFmt w:val="decimal"/>
      <w:pStyle w:val="4"/>
      <w:lvlText w:val="%1.%2.%3.%4"/>
      <w:lvlJc w:val="left"/>
      <w:pPr>
        <w:ind w:left="2280" w:hanging="864"/>
      </w:pPr>
      <w:rPr>
        <w:rFonts w:cs="Times New Roman"/>
      </w:rPr>
    </w:lvl>
    <w:lvl w:ilvl="4">
      <w:start w:val="1"/>
      <w:numFmt w:val="decimal"/>
      <w:pStyle w:val="5"/>
      <w:lvlText w:val="%1.%2.%3.%4.%5"/>
      <w:lvlJc w:val="left"/>
      <w:pPr>
        <w:ind w:left="2424" w:hanging="1008"/>
      </w:pPr>
      <w:rPr>
        <w:rFonts w:cs="Times New Roman"/>
      </w:rPr>
    </w:lvl>
    <w:lvl w:ilvl="5">
      <w:start w:val="1"/>
      <w:numFmt w:val="decimal"/>
      <w:pStyle w:val="6"/>
      <w:lvlText w:val="%1.%2.%3.%4.%5.%6"/>
      <w:lvlJc w:val="left"/>
      <w:pPr>
        <w:ind w:left="2568" w:hanging="1152"/>
      </w:pPr>
      <w:rPr>
        <w:rFonts w:cs="Times New Roman"/>
      </w:rPr>
    </w:lvl>
    <w:lvl w:ilvl="6">
      <w:start w:val="1"/>
      <w:numFmt w:val="decimal"/>
      <w:pStyle w:val="7"/>
      <w:lvlText w:val="%1.%2.%3.%4.%5.%6.%7"/>
      <w:lvlJc w:val="left"/>
      <w:pPr>
        <w:ind w:left="2712" w:hanging="1296"/>
      </w:pPr>
      <w:rPr>
        <w:rFonts w:cs="Times New Roman"/>
      </w:rPr>
    </w:lvl>
    <w:lvl w:ilvl="7">
      <w:start w:val="1"/>
      <w:numFmt w:val="decimal"/>
      <w:pStyle w:val="8"/>
      <w:lvlText w:val="%1.%2.%3.%4.%5.%6.%7.%8"/>
      <w:lvlJc w:val="left"/>
      <w:pPr>
        <w:ind w:left="2856" w:hanging="1440"/>
      </w:pPr>
      <w:rPr>
        <w:rFonts w:cs="Times New Roman"/>
      </w:rPr>
    </w:lvl>
    <w:lvl w:ilvl="8">
      <w:start w:val="1"/>
      <w:numFmt w:val="decimal"/>
      <w:pStyle w:val="9"/>
      <w:lvlText w:val="%1.%2.%3.%4.%5.%6.%7.%8.%9"/>
      <w:lvlJc w:val="left"/>
      <w:pPr>
        <w:ind w:left="3000" w:hanging="1584"/>
      </w:pPr>
      <w:rPr>
        <w:rFonts w:cs="Times New Roman"/>
      </w:rPr>
    </w:lvl>
  </w:abstractNum>
  <w:abstractNum w:abstractNumId="4">
    <w:nsid w:val="64457916"/>
    <w:multiLevelType w:val="hybridMultilevel"/>
    <w:tmpl w:val="810C16D6"/>
    <w:lvl w:ilvl="0" w:tplc="27BE0B50">
      <w:start w:val="4"/>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A6C5A99"/>
    <w:multiLevelType w:val="hybridMultilevel"/>
    <w:tmpl w:val="94889782"/>
    <w:lvl w:ilvl="0" w:tplc="0419000F">
      <w:start w:val="1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8"/>
    </w:lvlOverride>
    <w:lvlOverride w:ilvl="1"/>
    <w:lvlOverride w:ilvl="2"/>
    <w:lvlOverride w:ilvl="3"/>
    <w:lvlOverride w:ilvl="4"/>
    <w:lvlOverride w:ilvl="5"/>
    <w:lvlOverride w:ilvl="6"/>
    <w:lvlOverride w:ilvl="7"/>
    <w:lvlOverride w:ilvl="8"/>
  </w:num>
  <w:num w:numId="2">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 w:id="1"/>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3D40BE"/>
    <w:rsid w:val="00000221"/>
    <w:rsid w:val="00000657"/>
    <w:rsid w:val="00001FC7"/>
    <w:rsid w:val="00015C86"/>
    <w:rsid w:val="00015E73"/>
    <w:rsid w:val="00017858"/>
    <w:rsid w:val="00021AE0"/>
    <w:rsid w:val="0003492C"/>
    <w:rsid w:val="00037FA1"/>
    <w:rsid w:val="00044EAF"/>
    <w:rsid w:val="000475F8"/>
    <w:rsid w:val="00050B49"/>
    <w:rsid w:val="00053FB6"/>
    <w:rsid w:val="000543F2"/>
    <w:rsid w:val="0005443F"/>
    <w:rsid w:val="000550A2"/>
    <w:rsid w:val="00067E7A"/>
    <w:rsid w:val="000708F8"/>
    <w:rsid w:val="00070CA5"/>
    <w:rsid w:val="000762ED"/>
    <w:rsid w:val="00080316"/>
    <w:rsid w:val="00083978"/>
    <w:rsid w:val="00086D5A"/>
    <w:rsid w:val="00090F70"/>
    <w:rsid w:val="000958DB"/>
    <w:rsid w:val="000A2D5F"/>
    <w:rsid w:val="000A528E"/>
    <w:rsid w:val="000C03DB"/>
    <w:rsid w:val="000C5099"/>
    <w:rsid w:val="000D16FF"/>
    <w:rsid w:val="000E1A96"/>
    <w:rsid w:val="000F7DC2"/>
    <w:rsid w:val="00101517"/>
    <w:rsid w:val="00112D67"/>
    <w:rsid w:val="0011434D"/>
    <w:rsid w:val="00117479"/>
    <w:rsid w:val="00124163"/>
    <w:rsid w:val="001332A3"/>
    <w:rsid w:val="0013607A"/>
    <w:rsid w:val="0014126D"/>
    <w:rsid w:val="00141D5A"/>
    <w:rsid w:val="001429AF"/>
    <w:rsid w:val="00150BA2"/>
    <w:rsid w:val="00152F7B"/>
    <w:rsid w:val="00153203"/>
    <w:rsid w:val="00161811"/>
    <w:rsid w:val="001630C2"/>
    <w:rsid w:val="001661FF"/>
    <w:rsid w:val="00174040"/>
    <w:rsid w:val="00176B87"/>
    <w:rsid w:val="00182889"/>
    <w:rsid w:val="001909AA"/>
    <w:rsid w:val="00190F02"/>
    <w:rsid w:val="00193AAF"/>
    <w:rsid w:val="001B1AAD"/>
    <w:rsid w:val="001B2CAD"/>
    <w:rsid w:val="001B3F63"/>
    <w:rsid w:val="001B6DA3"/>
    <w:rsid w:val="001C4319"/>
    <w:rsid w:val="001C63F7"/>
    <w:rsid w:val="001E1E0B"/>
    <w:rsid w:val="001F28FD"/>
    <w:rsid w:val="001F5229"/>
    <w:rsid w:val="001F69D0"/>
    <w:rsid w:val="002041ED"/>
    <w:rsid w:val="00207A87"/>
    <w:rsid w:val="00210130"/>
    <w:rsid w:val="00217DC5"/>
    <w:rsid w:val="00221071"/>
    <w:rsid w:val="00226237"/>
    <w:rsid w:val="00226596"/>
    <w:rsid w:val="00232661"/>
    <w:rsid w:val="00235A09"/>
    <w:rsid w:val="00241B8B"/>
    <w:rsid w:val="00242681"/>
    <w:rsid w:val="00245128"/>
    <w:rsid w:val="00251473"/>
    <w:rsid w:val="00252204"/>
    <w:rsid w:val="00254121"/>
    <w:rsid w:val="0025485F"/>
    <w:rsid w:val="0025533B"/>
    <w:rsid w:val="002572AA"/>
    <w:rsid w:val="00260648"/>
    <w:rsid w:val="0026366D"/>
    <w:rsid w:val="002844E0"/>
    <w:rsid w:val="00284F13"/>
    <w:rsid w:val="002851D3"/>
    <w:rsid w:val="00285518"/>
    <w:rsid w:val="002933B3"/>
    <w:rsid w:val="00294859"/>
    <w:rsid w:val="002956E7"/>
    <w:rsid w:val="00297A12"/>
    <w:rsid w:val="002A219C"/>
    <w:rsid w:val="002A56B2"/>
    <w:rsid w:val="002A766C"/>
    <w:rsid w:val="002B1E83"/>
    <w:rsid w:val="002B2AC5"/>
    <w:rsid w:val="002B32BD"/>
    <w:rsid w:val="002B479E"/>
    <w:rsid w:val="002B52E6"/>
    <w:rsid w:val="002C1EE0"/>
    <w:rsid w:val="002C30CF"/>
    <w:rsid w:val="002D0C84"/>
    <w:rsid w:val="002D10FA"/>
    <w:rsid w:val="002D6373"/>
    <w:rsid w:val="002D63F8"/>
    <w:rsid w:val="002E0657"/>
    <w:rsid w:val="002E0A3E"/>
    <w:rsid w:val="002E17FD"/>
    <w:rsid w:val="002E1F4D"/>
    <w:rsid w:val="002E4D9F"/>
    <w:rsid w:val="002F26F8"/>
    <w:rsid w:val="002F32CF"/>
    <w:rsid w:val="002F62B5"/>
    <w:rsid w:val="00303700"/>
    <w:rsid w:val="00304BE8"/>
    <w:rsid w:val="00304F35"/>
    <w:rsid w:val="003054F1"/>
    <w:rsid w:val="00306650"/>
    <w:rsid w:val="00310609"/>
    <w:rsid w:val="00316403"/>
    <w:rsid w:val="00320E26"/>
    <w:rsid w:val="00335E67"/>
    <w:rsid w:val="00341829"/>
    <w:rsid w:val="0034543A"/>
    <w:rsid w:val="003525AB"/>
    <w:rsid w:val="00361455"/>
    <w:rsid w:val="00361B91"/>
    <w:rsid w:val="00364742"/>
    <w:rsid w:val="00367654"/>
    <w:rsid w:val="00374E69"/>
    <w:rsid w:val="00376374"/>
    <w:rsid w:val="003807E5"/>
    <w:rsid w:val="00380AAB"/>
    <w:rsid w:val="00380E71"/>
    <w:rsid w:val="00380FF9"/>
    <w:rsid w:val="003911C2"/>
    <w:rsid w:val="00392FC0"/>
    <w:rsid w:val="00394821"/>
    <w:rsid w:val="00397087"/>
    <w:rsid w:val="003A0221"/>
    <w:rsid w:val="003A457F"/>
    <w:rsid w:val="003A4E4A"/>
    <w:rsid w:val="003A66A5"/>
    <w:rsid w:val="003B08D7"/>
    <w:rsid w:val="003B26D3"/>
    <w:rsid w:val="003B4383"/>
    <w:rsid w:val="003C0A88"/>
    <w:rsid w:val="003C0B03"/>
    <w:rsid w:val="003D07AF"/>
    <w:rsid w:val="003D07E2"/>
    <w:rsid w:val="003D40BE"/>
    <w:rsid w:val="003E3E15"/>
    <w:rsid w:val="003E609B"/>
    <w:rsid w:val="003E7590"/>
    <w:rsid w:val="003E78FB"/>
    <w:rsid w:val="003F1DB4"/>
    <w:rsid w:val="003F221D"/>
    <w:rsid w:val="003F297C"/>
    <w:rsid w:val="003F646F"/>
    <w:rsid w:val="00401752"/>
    <w:rsid w:val="00403BE2"/>
    <w:rsid w:val="00405492"/>
    <w:rsid w:val="004064A6"/>
    <w:rsid w:val="00407081"/>
    <w:rsid w:val="004143F5"/>
    <w:rsid w:val="004200F7"/>
    <w:rsid w:val="004243D5"/>
    <w:rsid w:val="00425981"/>
    <w:rsid w:val="00425F2D"/>
    <w:rsid w:val="00431C72"/>
    <w:rsid w:val="00432BA0"/>
    <w:rsid w:val="004357AB"/>
    <w:rsid w:val="004374D3"/>
    <w:rsid w:val="00441EE2"/>
    <w:rsid w:val="00450DC5"/>
    <w:rsid w:val="00450EA5"/>
    <w:rsid w:val="0045214A"/>
    <w:rsid w:val="0045681B"/>
    <w:rsid w:val="00471BA3"/>
    <w:rsid w:val="0047266A"/>
    <w:rsid w:val="00481951"/>
    <w:rsid w:val="00496059"/>
    <w:rsid w:val="004A1F5A"/>
    <w:rsid w:val="004A72B4"/>
    <w:rsid w:val="004B3A50"/>
    <w:rsid w:val="004B4944"/>
    <w:rsid w:val="004B497E"/>
    <w:rsid w:val="004B5989"/>
    <w:rsid w:val="004D0183"/>
    <w:rsid w:val="004D4587"/>
    <w:rsid w:val="004F2FCC"/>
    <w:rsid w:val="004F31E7"/>
    <w:rsid w:val="004F61C4"/>
    <w:rsid w:val="00510AFE"/>
    <w:rsid w:val="00510E10"/>
    <w:rsid w:val="00513CC8"/>
    <w:rsid w:val="00523CE7"/>
    <w:rsid w:val="00525DDD"/>
    <w:rsid w:val="00527B86"/>
    <w:rsid w:val="0054242D"/>
    <w:rsid w:val="0054574F"/>
    <w:rsid w:val="00545D63"/>
    <w:rsid w:val="0057074A"/>
    <w:rsid w:val="00571766"/>
    <w:rsid w:val="005849FB"/>
    <w:rsid w:val="00585E55"/>
    <w:rsid w:val="005901DC"/>
    <w:rsid w:val="00591400"/>
    <w:rsid w:val="0059321D"/>
    <w:rsid w:val="005936ED"/>
    <w:rsid w:val="005A172E"/>
    <w:rsid w:val="005A2690"/>
    <w:rsid w:val="005A2C7B"/>
    <w:rsid w:val="005A3386"/>
    <w:rsid w:val="005A6FCB"/>
    <w:rsid w:val="005B0996"/>
    <w:rsid w:val="005B522C"/>
    <w:rsid w:val="005C6632"/>
    <w:rsid w:val="005D52BD"/>
    <w:rsid w:val="005E3156"/>
    <w:rsid w:val="005E498A"/>
    <w:rsid w:val="005F1523"/>
    <w:rsid w:val="005F3232"/>
    <w:rsid w:val="005F6636"/>
    <w:rsid w:val="00601406"/>
    <w:rsid w:val="00602106"/>
    <w:rsid w:val="00613D5F"/>
    <w:rsid w:val="006150AA"/>
    <w:rsid w:val="00617D38"/>
    <w:rsid w:val="00621849"/>
    <w:rsid w:val="00626038"/>
    <w:rsid w:val="00626B96"/>
    <w:rsid w:val="0063332B"/>
    <w:rsid w:val="00635CEE"/>
    <w:rsid w:val="00637827"/>
    <w:rsid w:val="00642A4E"/>
    <w:rsid w:val="006451B2"/>
    <w:rsid w:val="006472F9"/>
    <w:rsid w:val="006475BD"/>
    <w:rsid w:val="0065112E"/>
    <w:rsid w:val="00656778"/>
    <w:rsid w:val="00661AB8"/>
    <w:rsid w:val="00666DDC"/>
    <w:rsid w:val="006679E6"/>
    <w:rsid w:val="0068609B"/>
    <w:rsid w:val="00693A13"/>
    <w:rsid w:val="00695EB4"/>
    <w:rsid w:val="006B7540"/>
    <w:rsid w:val="006C174D"/>
    <w:rsid w:val="006E2A85"/>
    <w:rsid w:val="006E2B35"/>
    <w:rsid w:val="006E2CD2"/>
    <w:rsid w:val="006E46F0"/>
    <w:rsid w:val="006E53B6"/>
    <w:rsid w:val="006F10A9"/>
    <w:rsid w:val="006F25F1"/>
    <w:rsid w:val="006F27DF"/>
    <w:rsid w:val="006F352D"/>
    <w:rsid w:val="006F688D"/>
    <w:rsid w:val="00702BBD"/>
    <w:rsid w:val="0070302F"/>
    <w:rsid w:val="00704DE9"/>
    <w:rsid w:val="007102C7"/>
    <w:rsid w:val="007165BF"/>
    <w:rsid w:val="00722A48"/>
    <w:rsid w:val="00724EBA"/>
    <w:rsid w:val="00731FAE"/>
    <w:rsid w:val="0075652C"/>
    <w:rsid w:val="0077374C"/>
    <w:rsid w:val="00780801"/>
    <w:rsid w:val="00780D8C"/>
    <w:rsid w:val="0078136F"/>
    <w:rsid w:val="00790A64"/>
    <w:rsid w:val="007959B4"/>
    <w:rsid w:val="007A3993"/>
    <w:rsid w:val="007A7C2C"/>
    <w:rsid w:val="007B5816"/>
    <w:rsid w:val="007B5E85"/>
    <w:rsid w:val="007C1412"/>
    <w:rsid w:val="007D45E7"/>
    <w:rsid w:val="007D6736"/>
    <w:rsid w:val="007D7D53"/>
    <w:rsid w:val="007E43A7"/>
    <w:rsid w:val="0080170D"/>
    <w:rsid w:val="0080231B"/>
    <w:rsid w:val="008053AE"/>
    <w:rsid w:val="00816A94"/>
    <w:rsid w:val="0082198A"/>
    <w:rsid w:val="00825B5E"/>
    <w:rsid w:val="00826CEF"/>
    <w:rsid w:val="0083091A"/>
    <w:rsid w:val="00833B79"/>
    <w:rsid w:val="00833C3E"/>
    <w:rsid w:val="00837FD5"/>
    <w:rsid w:val="00841921"/>
    <w:rsid w:val="0084516A"/>
    <w:rsid w:val="00847B5F"/>
    <w:rsid w:val="00847D83"/>
    <w:rsid w:val="008510E1"/>
    <w:rsid w:val="00855543"/>
    <w:rsid w:val="00856555"/>
    <w:rsid w:val="00863279"/>
    <w:rsid w:val="008663F3"/>
    <w:rsid w:val="008669C7"/>
    <w:rsid w:val="0086799B"/>
    <w:rsid w:val="0087219F"/>
    <w:rsid w:val="0087638F"/>
    <w:rsid w:val="008805B6"/>
    <w:rsid w:val="0088152E"/>
    <w:rsid w:val="00881BA6"/>
    <w:rsid w:val="00885846"/>
    <w:rsid w:val="00894FF6"/>
    <w:rsid w:val="008A4433"/>
    <w:rsid w:val="008B5ABE"/>
    <w:rsid w:val="008B5EC7"/>
    <w:rsid w:val="008B67C2"/>
    <w:rsid w:val="008C583F"/>
    <w:rsid w:val="008D0FFB"/>
    <w:rsid w:val="008D4462"/>
    <w:rsid w:val="008D4B56"/>
    <w:rsid w:val="008D6CAB"/>
    <w:rsid w:val="008E2EF6"/>
    <w:rsid w:val="008E3BBA"/>
    <w:rsid w:val="008F003E"/>
    <w:rsid w:val="008F5BAD"/>
    <w:rsid w:val="008F7D79"/>
    <w:rsid w:val="00902E4D"/>
    <w:rsid w:val="009129FE"/>
    <w:rsid w:val="0091513C"/>
    <w:rsid w:val="00921F65"/>
    <w:rsid w:val="0092393D"/>
    <w:rsid w:val="0092512E"/>
    <w:rsid w:val="009259C9"/>
    <w:rsid w:val="00927768"/>
    <w:rsid w:val="00930215"/>
    <w:rsid w:val="009322A2"/>
    <w:rsid w:val="00937A89"/>
    <w:rsid w:val="00941321"/>
    <w:rsid w:val="0094180F"/>
    <w:rsid w:val="00943BE7"/>
    <w:rsid w:val="00954B04"/>
    <w:rsid w:val="009626B3"/>
    <w:rsid w:val="00963FFB"/>
    <w:rsid w:val="00965796"/>
    <w:rsid w:val="00972852"/>
    <w:rsid w:val="00982504"/>
    <w:rsid w:val="00983840"/>
    <w:rsid w:val="0098489A"/>
    <w:rsid w:val="00996175"/>
    <w:rsid w:val="00997410"/>
    <w:rsid w:val="00997DAC"/>
    <w:rsid w:val="009A208F"/>
    <w:rsid w:val="009A24A4"/>
    <w:rsid w:val="009A7CF5"/>
    <w:rsid w:val="009B186F"/>
    <w:rsid w:val="009B1A16"/>
    <w:rsid w:val="009B3E72"/>
    <w:rsid w:val="009D2131"/>
    <w:rsid w:val="009D264A"/>
    <w:rsid w:val="009D5C16"/>
    <w:rsid w:val="009D61B1"/>
    <w:rsid w:val="009E168C"/>
    <w:rsid w:val="009E6FFF"/>
    <w:rsid w:val="009F2027"/>
    <w:rsid w:val="009F784D"/>
    <w:rsid w:val="00A115F0"/>
    <w:rsid w:val="00A11CB1"/>
    <w:rsid w:val="00A123C3"/>
    <w:rsid w:val="00A146AB"/>
    <w:rsid w:val="00A16557"/>
    <w:rsid w:val="00A25E6B"/>
    <w:rsid w:val="00A33E0C"/>
    <w:rsid w:val="00A41D9A"/>
    <w:rsid w:val="00A46683"/>
    <w:rsid w:val="00A46A19"/>
    <w:rsid w:val="00A529CA"/>
    <w:rsid w:val="00A555F2"/>
    <w:rsid w:val="00A56919"/>
    <w:rsid w:val="00A601FA"/>
    <w:rsid w:val="00A66959"/>
    <w:rsid w:val="00A75B10"/>
    <w:rsid w:val="00A77377"/>
    <w:rsid w:val="00A8257F"/>
    <w:rsid w:val="00A82CE5"/>
    <w:rsid w:val="00A91440"/>
    <w:rsid w:val="00A9708F"/>
    <w:rsid w:val="00AA0689"/>
    <w:rsid w:val="00AA108C"/>
    <w:rsid w:val="00AA270F"/>
    <w:rsid w:val="00AA6037"/>
    <w:rsid w:val="00AC1ADB"/>
    <w:rsid w:val="00AC2DA5"/>
    <w:rsid w:val="00AC369C"/>
    <w:rsid w:val="00AC56E2"/>
    <w:rsid w:val="00AD0EEA"/>
    <w:rsid w:val="00AE0891"/>
    <w:rsid w:val="00AE4367"/>
    <w:rsid w:val="00AE462C"/>
    <w:rsid w:val="00AF412E"/>
    <w:rsid w:val="00AF6567"/>
    <w:rsid w:val="00B00168"/>
    <w:rsid w:val="00B07320"/>
    <w:rsid w:val="00B12BCE"/>
    <w:rsid w:val="00B141C7"/>
    <w:rsid w:val="00B16A05"/>
    <w:rsid w:val="00B20D3D"/>
    <w:rsid w:val="00B25BE5"/>
    <w:rsid w:val="00B50566"/>
    <w:rsid w:val="00B52C28"/>
    <w:rsid w:val="00B60A73"/>
    <w:rsid w:val="00B63109"/>
    <w:rsid w:val="00B638A1"/>
    <w:rsid w:val="00B643F6"/>
    <w:rsid w:val="00B71814"/>
    <w:rsid w:val="00B76A10"/>
    <w:rsid w:val="00B827E6"/>
    <w:rsid w:val="00B8672A"/>
    <w:rsid w:val="00B8742B"/>
    <w:rsid w:val="00B92D84"/>
    <w:rsid w:val="00B96721"/>
    <w:rsid w:val="00BA00B1"/>
    <w:rsid w:val="00BC1136"/>
    <w:rsid w:val="00BC1C18"/>
    <w:rsid w:val="00BC2621"/>
    <w:rsid w:val="00BD0090"/>
    <w:rsid w:val="00BD035B"/>
    <w:rsid w:val="00BD2374"/>
    <w:rsid w:val="00BD50B4"/>
    <w:rsid w:val="00BE0A92"/>
    <w:rsid w:val="00BE22EB"/>
    <w:rsid w:val="00BE392D"/>
    <w:rsid w:val="00C001C6"/>
    <w:rsid w:val="00C07057"/>
    <w:rsid w:val="00C11393"/>
    <w:rsid w:val="00C2299A"/>
    <w:rsid w:val="00C25675"/>
    <w:rsid w:val="00C263E6"/>
    <w:rsid w:val="00C26834"/>
    <w:rsid w:val="00C34374"/>
    <w:rsid w:val="00C36642"/>
    <w:rsid w:val="00C431ED"/>
    <w:rsid w:val="00C47B68"/>
    <w:rsid w:val="00C623AB"/>
    <w:rsid w:val="00C67253"/>
    <w:rsid w:val="00C756D5"/>
    <w:rsid w:val="00C84201"/>
    <w:rsid w:val="00CA0E60"/>
    <w:rsid w:val="00CA242C"/>
    <w:rsid w:val="00CA7627"/>
    <w:rsid w:val="00CB0B95"/>
    <w:rsid w:val="00CB160E"/>
    <w:rsid w:val="00CB607E"/>
    <w:rsid w:val="00CC5E2D"/>
    <w:rsid w:val="00CC6EB3"/>
    <w:rsid w:val="00CD4940"/>
    <w:rsid w:val="00CD4DC9"/>
    <w:rsid w:val="00CE2E16"/>
    <w:rsid w:val="00CE3EE3"/>
    <w:rsid w:val="00CE6914"/>
    <w:rsid w:val="00CE71B9"/>
    <w:rsid w:val="00CF0952"/>
    <w:rsid w:val="00CF31D1"/>
    <w:rsid w:val="00CF35B4"/>
    <w:rsid w:val="00CF3A91"/>
    <w:rsid w:val="00CF7A25"/>
    <w:rsid w:val="00D07371"/>
    <w:rsid w:val="00D07CB6"/>
    <w:rsid w:val="00D15C77"/>
    <w:rsid w:val="00D26976"/>
    <w:rsid w:val="00D31C9C"/>
    <w:rsid w:val="00D325A7"/>
    <w:rsid w:val="00D3748E"/>
    <w:rsid w:val="00D43000"/>
    <w:rsid w:val="00D43D54"/>
    <w:rsid w:val="00D45107"/>
    <w:rsid w:val="00D459EA"/>
    <w:rsid w:val="00D479F2"/>
    <w:rsid w:val="00D5607A"/>
    <w:rsid w:val="00D561FA"/>
    <w:rsid w:val="00D62106"/>
    <w:rsid w:val="00D65CDE"/>
    <w:rsid w:val="00D70827"/>
    <w:rsid w:val="00D708E8"/>
    <w:rsid w:val="00D714B2"/>
    <w:rsid w:val="00D80682"/>
    <w:rsid w:val="00D80F97"/>
    <w:rsid w:val="00D857EB"/>
    <w:rsid w:val="00D87848"/>
    <w:rsid w:val="00D87A0C"/>
    <w:rsid w:val="00D93AA6"/>
    <w:rsid w:val="00D94F0D"/>
    <w:rsid w:val="00D9554B"/>
    <w:rsid w:val="00DA13C1"/>
    <w:rsid w:val="00DA2C18"/>
    <w:rsid w:val="00DA3179"/>
    <w:rsid w:val="00DA3F80"/>
    <w:rsid w:val="00DA551D"/>
    <w:rsid w:val="00DA63FF"/>
    <w:rsid w:val="00DB66A7"/>
    <w:rsid w:val="00DB7EBC"/>
    <w:rsid w:val="00DD738F"/>
    <w:rsid w:val="00DD760D"/>
    <w:rsid w:val="00DE3FF9"/>
    <w:rsid w:val="00DF32FA"/>
    <w:rsid w:val="00DF7236"/>
    <w:rsid w:val="00E00C91"/>
    <w:rsid w:val="00E01FC6"/>
    <w:rsid w:val="00E274D6"/>
    <w:rsid w:val="00E31975"/>
    <w:rsid w:val="00E3326B"/>
    <w:rsid w:val="00E35053"/>
    <w:rsid w:val="00E37718"/>
    <w:rsid w:val="00E41435"/>
    <w:rsid w:val="00E445D1"/>
    <w:rsid w:val="00E517CF"/>
    <w:rsid w:val="00E53134"/>
    <w:rsid w:val="00E73AE3"/>
    <w:rsid w:val="00E75D59"/>
    <w:rsid w:val="00E81CA2"/>
    <w:rsid w:val="00E82D65"/>
    <w:rsid w:val="00E83C43"/>
    <w:rsid w:val="00E8673A"/>
    <w:rsid w:val="00E91C72"/>
    <w:rsid w:val="00E9446B"/>
    <w:rsid w:val="00E95EC2"/>
    <w:rsid w:val="00EA2916"/>
    <w:rsid w:val="00EA390A"/>
    <w:rsid w:val="00EA58A2"/>
    <w:rsid w:val="00EA6EF5"/>
    <w:rsid w:val="00EC0CB7"/>
    <w:rsid w:val="00EC6F37"/>
    <w:rsid w:val="00EC7E1E"/>
    <w:rsid w:val="00EE19F8"/>
    <w:rsid w:val="00EE5928"/>
    <w:rsid w:val="00EE7754"/>
    <w:rsid w:val="00EF1529"/>
    <w:rsid w:val="00F02695"/>
    <w:rsid w:val="00F125E4"/>
    <w:rsid w:val="00F12B74"/>
    <w:rsid w:val="00F1502D"/>
    <w:rsid w:val="00F164DA"/>
    <w:rsid w:val="00F17A1A"/>
    <w:rsid w:val="00F17D97"/>
    <w:rsid w:val="00F2364E"/>
    <w:rsid w:val="00F25F44"/>
    <w:rsid w:val="00F272BB"/>
    <w:rsid w:val="00F33BA6"/>
    <w:rsid w:val="00F42143"/>
    <w:rsid w:val="00F44D92"/>
    <w:rsid w:val="00F45AA9"/>
    <w:rsid w:val="00F5345E"/>
    <w:rsid w:val="00F53C05"/>
    <w:rsid w:val="00F55C8B"/>
    <w:rsid w:val="00F61F17"/>
    <w:rsid w:val="00F63AE5"/>
    <w:rsid w:val="00F64E70"/>
    <w:rsid w:val="00F72442"/>
    <w:rsid w:val="00F724BF"/>
    <w:rsid w:val="00F817C9"/>
    <w:rsid w:val="00F81E62"/>
    <w:rsid w:val="00F87E93"/>
    <w:rsid w:val="00F938D9"/>
    <w:rsid w:val="00FA0461"/>
    <w:rsid w:val="00FA0EBE"/>
    <w:rsid w:val="00FB50BA"/>
    <w:rsid w:val="00FD444A"/>
    <w:rsid w:val="00FD7A40"/>
    <w:rsid w:val="00FE0702"/>
    <w:rsid w:val="00FE1264"/>
    <w:rsid w:val="00FE1DF8"/>
    <w:rsid w:val="00FF3867"/>
    <w:rsid w:val="00FF525A"/>
    <w:rsid w:val="00FF54BD"/>
    <w:rsid w:val="00FF67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32A3"/>
    <w:pPr>
      <w:suppressAutoHyphens/>
      <w:autoSpaceDE w:val="0"/>
    </w:pPr>
    <w:rPr>
      <w:rFonts w:ascii="Times New Roman" w:hAnsi="Times New Roman"/>
      <w:color w:val="000000"/>
      <w:sz w:val="24"/>
      <w:szCs w:val="24"/>
      <w:lang w:eastAsia="ar-SA"/>
    </w:rPr>
  </w:style>
  <w:style w:type="paragraph" w:styleId="1">
    <w:name w:val="heading 1"/>
    <w:basedOn w:val="a"/>
    <w:next w:val="a"/>
    <w:link w:val="10"/>
    <w:uiPriority w:val="99"/>
    <w:qFormat/>
    <w:rsid w:val="002F62B5"/>
    <w:pPr>
      <w:numPr>
        <w:numId w:val="8"/>
      </w:numPr>
      <w:suppressAutoHyphens w:val="0"/>
      <w:autoSpaceDN w:val="0"/>
      <w:adjustRightInd w:val="0"/>
      <w:outlineLvl w:val="0"/>
    </w:pPr>
    <w:rPr>
      <w:rFonts w:eastAsia="Times New Roman"/>
      <w:color w:val="auto"/>
      <w:lang w:eastAsia="ru-RU"/>
    </w:rPr>
  </w:style>
  <w:style w:type="paragraph" w:styleId="2">
    <w:name w:val="heading 2"/>
    <w:basedOn w:val="a"/>
    <w:next w:val="a"/>
    <w:link w:val="20"/>
    <w:uiPriority w:val="99"/>
    <w:qFormat/>
    <w:rsid w:val="002F62B5"/>
    <w:pPr>
      <w:keepNext/>
      <w:numPr>
        <w:ilvl w:val="1"/>
        <w:numId w:val="8"/>
      </w:numPr>
      <w:suppressAutoHyphens w:val="0"/>
      <w:autoSpaceDE/>
      <w:spacing w:before="240" w:after="60"/>
      <w:outlineLvl w:val="1"/>
    </w:pPr>
    <w:rPr>
      <w:rFonts w:ascii="Cambria" w:eastAsia="Times New Roman" w:hAnsi="Cambria"/>
      <w:b/>
      <w:bCs/>
      <w:i/>
      <w:iCs/>
      <w:color w:val="auto"/>
      <w:sz w:val="28"/>
      <w:szCs w:val="28"/>
      <w:lang w:eastAsia="ru-RU"/>
    </w:rPr>
  </w:style>
  <w:style w:type="paragraph" w:styleId="3">
    <w:name w:val="heading 3"/>
    <w:basedOn w:val="a"/>
    <w:next w:val="a"/>
    <w:link w:val="30"/>
    <w:uiPriority w:val="99"/>
    <w:qFormat/>
    <w:rsid w:val="002F62B5"/>
    <w:pPr>
      <w:keepNext/>
      <w:numPr>
        <w:ilvl w:val="2"/>
        <w:numId w:val="8"/>
      </w:numPr>
      <w:suppressAutoHyphens w:val="0"/>
      <w:autoSpaceDE/>
      <w:spacing w:before="240" w:after="60"/>
      <w:outlineLvl w:val="2"/>
    </w:pPr>
    <w:rPr>
      <w:rFonts w:ascii="Arial" w:eastAsia="Times New Roman" w:hAnsi="Arial" w:cs="Arial"/>
      <w:b/>
      <w:bCs/>
      <w:color w:val="auto"/>
      <w:sz w:val="26"/>
      <w:szCs w:val="26"/>
      <w:lang w:eastAsia="ru-RU"/>
    </w:rPr>
  </w:style>
  <w:style w:type="paragraph" w:styleId="4">
    <w:name w:val="heading 4"/>
    <w:basedOn w:val="a"/>
    <w:next w:val="a"/>
    <w:link w:val="40"/>
    <w:uiPriority w:val="99"/>
    <w:qFormat/>
    <w:rsid w:val="002F62B5"/>
    <w:pPr>
      <w:keepNext/>
      <w:numPr>
        <w:ilvl w:val="3"/>
        <w:numId w:val="8"/>
      </w:numPr>
      <w:suppressAutoHyphens w:val="0"/>
      <w:autoSpaceDE/>
      <w:spacing w:before="240" w:after="60"/>
      <w:outlineLvl w:val="3"/>
    </w:pPr>
    <w:rPr>
      <w:rFonts w:ascii="Calibri" w:eastAsia="Times New Roman" w:hAnsi="Calibri"/>
      <w:b/>
      <w:bCs/>
      <w:color w:val="auto"/>
      <w:sz w:val="28"/>
      <w:szCs w:val="28"/>
      <w:lang w:eastAsia="ru-RU"/>
    </w:rPr>
  </w:style>
  <w:style w:type="paragraph" w:styleId="5">
    <w:name w:val="heading 5"/>
    <w:basedOn w:val="a"/>
    <w:next w:val="a"/>
    <w:link w:val="50"/>
    <w:uiPriority w:val="99"/>
    <w:qFormat/>
    <w:rsid w:val="002F62B5"/>
    <w:pPr>
      <w:numPr>
        <w:ilvl w:val="4"/>
        <w:numId w:val="8"/>
      </w:numPr>
      <w:suppressAutoHyphens w:val="0"/>
      <w:autoSpaceDE/>
      <w:spacing w:before="240" w:after="60"/>
      <w:outlineLvl w:val="4"/>
    </w:pPr>
    <w:rPr>
      <w:rFonts w:ascii="Calibri" w:eastAsia="Times New Roman" w:hAnsi="Calibri"/>
      <w:b/>
      <w:bCs/>
      <w:i/>
      <w:iCs/>
      <w:color w:val="auto"/>
      <w:sz w:val="26"/>
      <w:szCs w:val="26"/>
      <w:lang w:eastAsia="ru-RU"/>
    </w:rPr>
  </w:style>
  <w:style w:type="paragraph" w:styleId="6">
    <w:name w:val="heading 6"/>
    <w:basedOn w:val="a"/>
    <w:next w:val="a"/>
    <w:link w:val="60"/>
    <w:uiPriority w:val="99"/>
    <w:qFormat/>
    <w:rsid w:val="002F62B5"/>
    <w:pPr>
      <w:numPr>
        <w:ilvl w:val="5"/>
        <w:numId w:val="8"/>
      </w:numPr>
      <w:suppressAutoHyphens w:val="0"/>
      <w:autoSpaceDE/>
      <w:spacing w:before="240" w:after="60"/>
      <w:outlineLvl w:val="5"/>
    </w:pPr>
    <w:rPr>
      <w:rFonts w:ascii="Calibri" w:eastAsia="Times New Roman" w:hAnsi="Calibri"/>
      <w:b/>
      <w:bCs/>
      <w:color w:val="auto"/>
      <w:sz w:val="22"/>
      <w:szCs w:val="22"/>
      <w:lang w:eastAsia="ru-RU"/>
    </w:rPr>
  </w:style>
  <w:style w:type="paragraph" w:styleId="7">
    <w:name w:val="heading 7"/>
    <w:basedOn w:val="a"/>
    <w:next w:val="a"/>
    <w:link w:val="70"/>
    <w:uiPriority w:val="99"/>
    <w:qFormat/>
    <w:rsid w:val="002F62B5"/>
    <w:pPr>
      <w:numPr>
        <w:ilvl w:val="6"/>
        <w:numId w:val="8"/>
      </w:numPr>
      <w:suppressAutoHyphens w:val="0"/>
      <w:autoSpaceDE/>
      <w:spacing w:before="240" w:after="60"/>
      <w:outlineLvl w:val="6"/>
    </w:pPr>
    <w:rPr>
      <w:rFonts w:ascii="Calibri" w:eastAsia="Times New Roman" w:hAnsi="Calibri"/>
      <w:color w:val="auto"/>
      <w:lang w:eastAsia="ru-RU"/>
    </w:rPr>
  </w:style>
  <w:style w:type="paragraph" w:styleId="8">
    <w:name w:val="heading 8"/>
    <w:basedOn w:val="a"/>
    <w:next w:val="a"/>
    <w:link w:val="80"/>
    <w:uiPriority w:val="99"/>
    <w:qFormat/>
    <w:rsid w:val="002F62B5"/>
    <w:pPr>
      <w:numPr>
        <w:ilvl w:val="7"/>
        <w:numId w:val="8"/>
      </w:numPr>
      <w:suppressAutoHyphens w:val="0"/>
      <w:autoSpaceDE/>
      <w:spacing w:before="240" w:after="60"/>
      <w:outlineLvl w:val="7"/>
    </w:pPr>
    <w:rPr>
      <w:rFonts w:ascii="Calibri" w:eastAsia="Times New Roman" w:hAnsi="Calibri"/>
      <w:i/>
      <w:iCs/>
      <w:color w:val="auto"/>
      <w:lang w:eastAsia="ru-RU"/>
    </w:rPr>
  </w:style>
  <w:style w:type="paragraph" w:styleId="9">
    <w:name w:val="heading 9"/>
    <w:basedOn w:val="a"/>
    <w:next w:val="a"/>
    <w:link w:val="90"/>
    <w:uiPriority w:val="99"/>
    <w:qFormat/>
    <w:rsid w:val="002F62B5"/>
    <w:pPr>
      <w:numPr>
        <w:ilvl w:val="8"/>
        <w:numId w:val="8"/>
      </w:numPr>
      <w:suppressAutoHyphens w:val="0"/>
      <w:autoSpaceDN w:val="0"/>
      <w:adjustRightInd w:val="0"/>
      <w:outlineLvl w:val="8"/>
    </w:pPr>
    <w:rPr>
      <w:rFonts w:eastAsia="Times New Roman"/>
      <w:color w:val="auto"/>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1752"/>
    <w:pPr>
      <w:widowControl w:val="0"/>
      <w:autoSpaceDE w:val="0"/>
      <w:autoSpaceDN w:val="0"/>
      <w:adjustRightInd w:val="0"/>
    </w:pPr>
    <w:rPr>
      <w:rFonts w:ascii="Arial" w:hAnsi="Arial" w:cs="Arial"/>
    </w:rPr>
  </w:style>
  <w:style w:type="paragraph" w:customStyle="1" w:styleId="ConsPlusNonformat">
    <w:name w:val="ConsPlusNonformat"/>
    <w:uiPriority w:val="99"/>
    <w:rsid w:val="0040175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401752"/>
    <w:pPr>
      <w:widowControl w:val="0"/>
      <w:autoSpaceDE w:val="0"/>
      <w:autoSpaceDN w:val="0"/>
      <w:adjustRightInd w:val="0"/>
    </w:pPr>
    <w:rPr>
      <w:rFonts w:ascii="Arial" w:hAnsi="Arial" w:cs="Arial"/>
      <w:b/>
      <w:bCs/>
    </w:rPr>
  </w:style>
  <w:style w:type="paragraph" w:customStyle="1" w:styleId="ConsPlusCell">
    <w:name w:val="ConsPlusCell"/>
    <w:uiPriority w:val="99"/>
    <w:rsid w:val="00401752"/>
    <w:pPr>
      <w:widowControl w:val="0"/>
      <w:autoSpaceDE w:val="0"/>
      <w:autoSpaceDN w:val="0"/>
      <w:adjustRightInd w:val="0"/>
    </w:pPr>
    <w:rPr>
      <w:rFonts w:ascii="Arial" w:hAnsi="Arial" w:cs="Arial"/>
    </w:rPr>
  </w:style>
  <w:style w:type="paragraph" w:styleId="a3">
    <w:name w:val="header"/>
    <w:basedOn w:val="a"/>
    <w:link w:val="a4"/>
    <w:uiPriority w:val="99"/>
    <w:unhideWhenUsed/>
    <w:rsid w:val="003A457F"/>
    <w:pPr>
      <w:tabs>
        <w:tab w:val="center" w:pos="4677"/>
        <w:tab w:val="right" w:pos="9355"/>
      </w:tabs>
      <w:suppressAutoHyphens w:val="0"/>
      <w:autoSpaceDE/>
      <w:spacing w:after="200" w:line="276" w:lineRule="auto"/>
    </w:pPr>
    <w:rPr>
      <w:rFonts w:asciiTheme="minorHAnsi" w:hAnsiTheme="minorHAnsi" w:cstheme="minorBidi"/>
      <w:color w:val="auto"/>
      <w:sz w:val="22"/>
      <w:szCs w:val="22"/>
      <w:lang w:eastAsia="ru-RU"/>
    </w:rPr>
  </w:style>
  <w:style w:type="character" w:customStyle="1" w:styleId="a4">
    <w:name w:val="Верхний колонтитул Знак"/>
    <w:basedOn w:val="a0"/>
    <w:link w:val="a3"/>
    <w:uiPriority w:val="99"/>
    <w:locked/>
    <w:rsid w:val="003A457F"/>
    <w:rPr>
      <w:rFonts w:cs="Times New Roman"/>
    </w:rPr>
  </w:style>
  <w:style w:type="paragraph" w:styleId="a5">
    <w:name w:val="footer"/>
    <w:basedOn w:val="a"/>
    <w:link w:val="a6"/>
    <w:uiPriority w:val="99"/>
    <w:unhideWhenUsed/>
    <w:rsid w:val="003A457F"/>
    <w:pPr>
      <w:tabs>
        <w:tab w:val="center" w:pos="4677"/>
        <w:tab w:val="right" w:pos="9355"/>
      </w:tabs>
      <w:suppressAutoHyphens w:val="0"/>
      <w:autoSpaceDE/>
      <w:spacing w:after="200" w:line="276" w:lineRule="auto"/>
    </w:pPr>
    <w:rPr>
      <w:rFonts w:asciiTheme="minorHAnsi" w:hAnsiTheme="minorHAnsi" w:cstheme="minorBidi"/>
      <w:color w:val="auto"/>
      <w:sz w:val="22"/>
      <w:szCs w:val="22"/>
      <w:lang w:eastAsia="ru-RU"/>
    </w:rPr>
  </w:style>
  <w:style w:type="character" w:customStyle="1" w:styleId="a6">
    <w:name w:val="Нижний колонтитул Знак"/>
    <w:basedOn w:val="a0"/>
    <w:link w:val="a5"/>
    <w:uiPriority w:val="99"/>
    <w:locked/>
    <w:rsid w:val="003A457F"/>
    <w:rPr>
      <w:rFonts w:cs="Times New Roman"/>
    </w:rPr>
  </w:style>
  <w:style w:type="character" w:styleId="a7">
    <w:name w:val="Hyperlink"/>
    <w:basedOn w:val="a0"/>
    <w:uiPriority w:val="99"/>
    <w:unhideWhenUsed/>
    <w:rsid w:val="003A457F"/>
    <w:rPr>
      <w:rFonts w:cs="Times New Roman"/>
      <w:color w:val="0000FF"/>
      <w:u w:val="single"/>
    </w:rPr>
  </w:style>
  <w:style w:type="character" w:styleId="a8">
    <w:name w:val="FollowedHyperlink"/>
    <w:basedOn w:val="a0"/>
    <w:uiPriority w:val="99"/>
    <w:unhideWhenUsed/>
    <w:rsid w:val="00432BA0"/>
    <w:rPr>
      <w:rFonts w:cs="Times New Roman"/>
      <w:color w:val="800080" w:themeColor="followedHyperlink"/>
      <w:u w:val="single"/>
    </w:rPr>
  </w:style>
  <w:style w:type="paragraph" w:styleId="a9">
    <w:name w:val="Balloon Text"/>
    <w:basedOn w:val="a"/>
    <w:link w:val="aa"/>
    <w:uiPriority w:val="99"/>
    <w:unhideWhenUsed/>
    <w:rsid w:val="00930215"/>
    <w:rPr>
      <w:rFonts w:ascii="Tahoma" w:hAnsi="Tahoma" w:cs="Tahoma"/>
      <w:sz w:val="16"/>
      <w:szCs w:val="16"/>
    </w:rPr>
  </w:style>
  <w:style w:type="character" w:customStyle="1" w:styleId="aa">
    <w:name w:val="Текст выноски Знак"/>
    <w:basedOn w:val="a0"/>
    <w:link w:val="a9"/>
    <w:uiPriority w:val="99"/>
    <w:rsid w:val="00930215"/>
    <w:rPr>
      <w:rFonts w:ascii="Tahoma" w:hAnsi="Tahoma" w:cs="Tahoma"/>
      <w:color w:val="000000"/>
      <w:sz w:val="16"/>
      <w:szCs w:val="16"/>
      <w:lang w:eastAsia="ar-SA"/>
    </w:rPr>
  </w:style>
  <w:style w:type="paragraph" w:customStyle="1" w:styleId="ConsNormal">
    <w:name w:val="ConsNormal"/>
    <w:uiPriority w:val="99"/>
    <w:rsid w:val="001C63F7"/>
    <w:pPr>
      <w:widowControl w:val="0"/>
      <w:ind w:firstLine="720"/>
    </w:pPr>
    <w:rPr>
      <w:rFonts w:ascii="Courier New" w:eastAsia="Times New Roman" w:hAnsi="Courier New"/>
    </w:rPr>
  </w:style>
  <w:style w:type="character" w:customStyle="1" w:styleId="ab">
    <w:name w:val="Основной текст_"/>
    <w:basedOn w:val="a0"/>
    <w:link w:val="11"/>
    <w:locked/>
    <w:rsid w:val="00431C72"/>
    <w:rPr>
      <w:rFonts w:ascii="Times New Roman" w:eastAsia="Times New Roman" w:hAnsi="Times New Roman"/>
      <w:sz w:val="27"/>
      <w:szCs w:val="27"/>
      <w:shd w:val="clear" w:color="auto" w:fill="FFFFFF"/>
    </w:rPr>
  </w:style>
  <w:style w:type="paragraph" w:customStyle="1" w:styleId="11">
    <w:name w:val="Основной текст1"/>
    <w:basedOn w:val="a"/>
    <w:link w:val="ab"/>
    <w:rsid w:val="00431C72"/>
    <w:pPr>
      <w:widowControl w:val="0"/>
      <w:shd w:val="clear" w:color="auto" w:fill="FFFFFF"/>
      <w:suppressAutoHyphens w:val="0"/>
      <w:autoSpaceDE/>
      <w:spacing w:line="322" w:lineRule="exact"/>
      <w:jc w:val="both"/>
    </w:pPr>
    <w:rPr>
      <w:rFonts w:eastAsia="Times New Roman"/>
      <w:color w:val="auto"/>
      <w:sz w:val="27"/>
      <w:szCs w:val="27"/>
      <w:lang w:eastAsia="ru-RU"/>
    </w:rPr>
  </w:style>
  <w:style w:type="paragraph" w:styleId="ac">
    <w:name w:val="List Paragraph"/>
    <w:basedOn w:val="a"/>
    <w:uiPriority w:val="34"/>
    <w:qFormat/>
    <w:rsid w:val="00A56919"/>
    <w:pPr>
      <w:ind w:left="720"/>
      <w:contextualSpacing/>
    </w:pPr>
  </w:style>
  <w:style w:type="character" w:styleId="ad">
    <w:name w:val="line number"/>
    <w:basedOn w:val="a0"/>
    <w:uiPriority w:val="99"/>
    <w:unhideWhenUsed/>
    <w:rsid w:val="0087219F"/>
  </w:style>
  <w:style w:type="paragraph" w:styleId="ae">
    <w:name w:val="Normal (Web)"/>
    <w:basedOn w:val="a"/>
    <w:uiPriority w:val="99"/>
    <w:unhideWhenUsed/>
    <w:rsid w:val="00997DAC"/>
    <w:pPr>
      <w:suppressAutoHyphens w:val="0"/>
      <w:autoSpaceDE/>
      <w:spacing w:before="100" w:beforeAutospacing="1" w:after="100" w:afterAutospacing="1"/>
    </w:pPr>
    <w:rPr>
      <w:rFonts w:eastAsia="Times New Roman"/>
      <w:color w:val="auto"/>
      <w:lang w:eastAsia="ru-RU"/>
    </w:rPr>
  </w:style>
  <w:style w:type="paragraph" w:customStyle="1" w:styleId="s13">
    <w:name w:val="s_13"/>
    <w:basedOn w:val="a"/>
    <w:uiPriority w:val="99"/>
    <w:rsid w:val="00B76A10"/>
    <w:pPr>
      <w:suppressAutoHyphens w:val="0"/>
      <w:autoSpaceDE/>
      <w:ind w:firstLine="720"/>
    </w:pPr>
    <w:rPr>
      <w:rFonts w:eastAsia="Times New Roman"/>
      <w:color w:val="auto"/>
      <w:sz w:val="18"/>
      <w:szCs w:val="18"/>
      <w:lang w:eastAsia="ru-RU"/>
    </w:rPr>
  </w:style>
  <w:style w:type="paragraph" w:customStyle="1" w:styleId="af">
    <w:name w:val="Нормальный (таблица)"/>
    <w:basedOn w:val="a"/>
    <w:next w:val="a"/>
    <w:uiPriority w:val="99"/>
    <w:rsid w:val="00FE0702"/>
    <w:pPr>
      <w:widowControl w:val="0"/>
      <w:suppressAutoHyphens w:val="0"/>
      <w:autoSpaceDN w:val="0"/>
      <w:adjustRightInd w:val="0"/>
      <w:jc w:val="both"/>
    </w:pPr>
    <w:rPr>
      <w:rFonts w:ascii="Times New Roman CYR" w:hAnsi="Times New Roman CYR" w:cs="Times New Roman CYR"/>
      <w:color w:val="auto"/>
      <w:lang w:eastAsia="ru-RU"/>
    </w:rPr>
  </w:style>
  <w:style w:type="paragraph" w:customStyle="1" w:styleId="af0">
    <w:basedOn w:val="a"/>
    <w:next w:val="ae"/>
    <w:uiPriority w:val="99"/>
    <w:unhideWhenUsed/>
    <w:rsid w:val="00086D5A"/>
    <w:pPr>
      <w:suppressAutoHyphens w:val="0"/>
      <w:autoSpaceDE/>
      <w:spacing w:before="100" w:beforeAutospacing="1" w:after="100" w:afterAutospacing="1"/>
    </w:pPr>
    <w:rPr>
      <w:rFonts w:eastAsia="Times New Roman"/>
      <w:color w:val="auto"/>
      <w:lang w:eastAsia="ru-RU"/>
    </w:rPr>
  </w:style>
  <w:style w:type="table" w:styleId="af1">
    <w:name w:val="Table Grid"/>
    <w:basedOn w:val="a1"/>
    <w:uiPriority w:val="59"/>
    <w:rsid w:val="008B5A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2F62B5"/>
    <w:rPr>
      <w:rFonts w:ascii="Times New Roman" w:eastAsia="Times New Roman" w:hAnsi="Times New Roman"/>
      <w:sz w:val="24"/>
      <w:szCs w:val="24"/>
    </w:rPr>
  </w:style>
  <w:style w:type="character" w:customStyle="1" w:styleId="20">
    <w:name w:val="Заголовок 2 Знак"/>
    <w:basedOn w:val="a0"/>
    <w:link w:val="2"/>
    <w:uiPriority w:val="99"/>
    <w:rsid w:val="002F62B5"/>
    <w:rPr>
      <w:rFonts w:ascii="Cambria" w:eastAsia="Times New Roman" w:hAnsi="Cambria"/>
      <w:b/>
      <w:bCs/>
      <w:i/>
      <w:iCs/>
      <w:sz w:val="28"/>
      <w:szCs w:val="28"/>
    </w:rPr>
  </w:style>
  <w:style w:type="character" w:customStyle="1" w:styleId="30">
    <w:name w:val="Заголовок 3 Знак"/>
    <w:basedOn w:val="a0"/>
    <w:link w:val="3"/>
    <w:uiPriority w:val="99"/>
    <w:rsid w:val="002F62B5"/>
    <w:rPr>
      <w:rFonts w:ascii="Arial" w:eastAsia="Times New Roman" w:hAnsi="Arial" w:cs="Arial"/>
      <w:b/>
      <w:bCs/>
      <w:sz w:val="26"/>
      <w:szCs w:val="26"/>
    </w:rPr>
  </w:style>
  <w:style w:type="character" w:customStyle="1" w:styleId="40">
    <w:name w:val="Заголовок 4 Знак"/>
    <w:basedOn w:val="a0"/>
    <w:link w:val="4"/>
    <w:uiPriority w:val="99"/>
    <w:rsid w:val="002F62B5"/>
    <w:rPr>
      <w:rFonts w:ascii="Calibri" w:eastAsia="Times New Roman" w:hAnsi="Calibri"/>
      <w:b/>
      <w:bCs/>
      <w:sz w:val="28"/>
      <w:szCs w:val="28"/>
    </w:rPr>
  </w:style>
  <w:style w:type="character" w:customStyle="1" w:styleId="50">
    <w:name w:val="Заголовок 5 Знак"/>
    <w:basedOn w:val="a0"/>
    <w:link w:val="5"/>
    <w:uiPriority w:val="99"/>
    <w:rsid w:val="002F62B5"/>
    <w:rPr>
      <w:rFonts w:ascii="Calibri" w:eastAsia="Times New Roman" w:hAnsi="Calibri"/>
      <w:b/>
      <w:bCs/>
      <w:i/>
      <w:iCs/>
      <w:sz w:val="26"/>
      <w:szCs w:val="26"/>
    </w:rPr>
  </w:style>
  <w:style w:type="character" w:customStyle="1" w:styleId="60">
    <w:name w:val="Заголовок 6 Знак"/>
    <w:basedOn w:val="a0"/>
    <w:link w:val="6"/>
    <w:uiPriority w:val="99"/>
    <w:rsid w:val="002F62B5"/>
    <w:rPr>
      <w:rFonts w:ascii="Calibri" w:eastAsia="Times New Roman" w:hAnsi="Calibri"/>
      <w:b/>
      <w:bCs/>
      <w:sz w:val="22"/>
      <w:szCs w:val="22"/>
    </w:rPr>
  </w:style>
  <w:style w:type="character" w:customStyle="1" w:styleId="70">
    <w:name w:val="Заголовок 7 Знак"/>
    <w:basedOn w:val="a0"/>
    <w:link w:val="7"/>
    <w:uiPriority w:val="99"/>
    <w:rsid w:val="002F62B5"/>
    <w:rPr>
      <w:rFonts w:ascii="Calibri" w:eastAsia="Times New Roman" w:hAnsi="Calibri"/>
      <w:sz w:val="24"/>
      <w:szCs w:val="24"/>
    </w:rPr>
  </w:style>
  <w:style w:type="character" w:customStyle="1" w:styleId="80">
    <w:name w:val="Заголовок 8 Знак"/>
    <w:basedOn w:val="a0"/>
    <w:link w:val="8"/>
    <w:uiPriority w:val="99"/>
    <w:rsid w:val="002F62B5"/>
    <w:rPr>
      <w:rFonts w:ascii="Calibri" w:eastAsia="Times New Roman" w:hAnsi="Calibri"/>
      <w:i/>
      <w:iCs/>
      <w:sz w:val="24"/>
      <w:szCs w:val="24"/>
    </w:rPr>
  </w:style>
  <w:style w:type="character" w:customStyle="1" w:styleId="90">
    <w:name w:val="Заголовок 9 Знак"/>
    <w:basedOn w:val="a0"/>
    <w:link w:val="9"/>
    <w:uiPriority w:val="99"/>
    <w:rsid w:val="002F62B5"/>
    <w:rPr>
      <w:rFonts w:ascii="Times New Roman" w:eastAsia="Times New Roman" w:hAnsi="Times New Roman"/>
      <w:sz w:val="24"/>
      <w:szCs w:val="24"/>
    </w:rPr>
  </w:style>
  <w:style w:type="character" w:customStyle="1" w:styleId="af2">
    <w:name w:val="Гипертекстовая ссылка"/>
    <w:basedOn w:val="a0"/>
    <w:uiPriority w:val="99"/>
    <w:rsid w:val="002F62B5"/>
    <w:rPr>
      <w:b w:val="0"/>
      <w:bCs w:val="0"/>
      <w:color w:val="106BBE"/>
    </w:rPr>
  </w:style>
  <w:style w:type="paragraph" w:styleId="af3">
    <w:name w:val="endnote text"/>
    <w:basedOn w:val="a"/>
    <w:link w:val="af4"/>
    <w:uiPriority w:val="99"/>
    <w:semiHidden/>
    <w:unhideWhenUsed/>
    <w:rsid w:val="00397087"/>
    <w:rPr>
      <w:sz w:val="20"/>
      <w:szCs w:val="20"/>
    </w:rPr>
  </w:style>
  <w:style w:type="character" w:customStyle="1" w:styleId="af4">
    <w:name w:val="Текст концевой сноски Знак"/>
    <w:basedOn w:val="a0"/>
    <w:link w:val="af3"/>
    <w:uiPriority w:val="99"/>
    <w:semiHidden/>
    <w:rsid w:val="00397087"/>
    <w:rPr>
      <w:rFonts w:ascii="Times New Roman" w:hAnsi="Times New Roman"/>
      <w:color w:val="000000"/>
      <w:lang w:eastAsia="ar-SA"/>
    </w:rPr>
  </w:style>
  <w:style w:type="character" w:styleId="af5">
    <w:name w:val="endnote reference"/>
    <w:basedOn w:val="a0"/>
    <w:uiPriority w:val="99"/>
    <w:semiHidden/>
    <w:unhideWhenUsed/>
    <w:rsid w:val="00397087"/>
    <w:rPr>
      <w:vertAlign w:val="superscript"/>
    </w:rPr>
  </w:style>
  <w:style w:type="paragraph" w:customStyle="1" w:styleId="s1">
    <w:name w:val="s_1"/>
    <w:basedOn w:val="a"/>
    <w:rsid w:val="00661AB8"/>
    <w:pPr>
      <w:suppressAutoHyphens w:val="0"/>
      <w:autoSpaceDE/>
      <w:spacing w:before="100" w:beforeAutospacing="1" w:after="100" w:afterAutospacing="1"/>
    </w:pPr>
    <w:rPr>
      <w:rFonts w:eastAsia="Times New Roman"/>
      <w:color w:val="auto"/>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122">
      <w:bodyDiv w:val="1"/>
      <w:marLeft w:val="0"/>
      <w:marRight w:val="0"/>
      <w:marTop w:val="0"/>
      <w:marBottom w:val="0"/>
      <w:divBdr>
        <w:top w:val="none" w:sz="0" w:space="0" w:color="auto"/>
        <w:left w:val="none" w:sz="0" w:space="0" w:color="auto"/>
        <w:bottom w:val="none" w:sz="0" w:space="0" w:color="auto"/>
        <w:right w:val="none" w:sz="0" w:space="0" w:color="auto"/>
      </w:divBdr>
    </w:div>
    <w:div w:id="22634977">
      <w:bodyDiv w:val="1"/>
      <w:marLeft w:val="0"/>
      <w:marRight w:val="0"/>
      <w:marTop w:val="0"/>
      <w:marBottom w:val="0"/>
      <w:divBdr>
        <w:top w:val="none" w:sz="0" w:space="0" w:color="auto"/>
        <w:left w:val="none" w:sz="0" w:space="0" w:color="auto"/>
        <w:bottom w:val="none" w:sz="0" w:space="0" w:color="auto"/>
        <w:right w:val="none" w:sz="0" w:space="0" w:color="auto"/>
      </w:divBdr>
    </w:div>
    <w:div w:id="67044303">
      <w:bodyDiv w:val="1"/>
      <w:marLeft w:val="0"/>
      <w:marRight w:val="0"/>
      <w:marTop w:val="0"/>
      <w:marBottom w:val="0"/>
      <w:divBdr>
        <w:top w:val="none" w:sz="0" w:space="0" w:color="auto"/>
        <w:left w:val="none" w:sz="0" w:space="0" w:color="auto"/>
        <w:bottom w:val="none" w:sz="0" w:space="0" w:color="auto"/>
        <w:right w:val="none" w:sz="0" w:space="0" w:color="auto"/>
      </w:divBdr>
    </w:div>
    <w:div w:id="70860458">
      <w:bodyDiv w:val="1"/>
      <w:marLeft w:val="0"/>
      <w:marRight w:val="0"/>
      <w:marTop w:val="0"/>
      <w:marBottom w:val="0"/>
      <w:divBdr>
        <w:top w:val="none" w:sz="0" w:space="0" w:color="auto"/>
        <w:left w:val="none" w:sz="0" w:space="0" w:color="auto"/>
        <w:bottom w:val="none" w:sz="0" w:space="0" w:color="auto"/>
        <w:right w:val="none" w:sz="0" w:space="0" w:color="auto"/>
      </w:divBdr>
    </w:div>
    <w:div w:id="115175194">
      <w:bodyDiv w:val="1"/>
      <w:marLeft w:val="0"/>
      <w:marRight w:val="0"/>
      <w:marTop w:val="0"/>
      <w:marBottom w:val="0"/>
      <w:divBdr>
        <w:top w:val="none" w:sz="0" w:space="0" w:color="auto"/>
        <w:left w:val="none" w:sz="0" w:space="0" w:color="auto"/>
        <w:bottom w:val="none" w:sz="0" w:space="0" w:color="auto"/>
        <w:right w:val="none" w:sz="0" w:space="0" w:color="auto"/>
      </w:divBdr>
    </w:div>
    <w:div w:id="122693506">
      <w:bodyDiv w:val="1"/>
      <w:marLeft w:val="0"/>
      <w:marRight w:val="0"/>
      <w:marTop w:val="0"/>
      <w:marBottom w:val="0"/>
      <w:divBdr>
        <w:top w:val="none" w:sz="0" w:space="0" w:color="auto"/>
        <w:left w:val="none" w:sz="0" w:space="0" w:color="auto"/>
        <w:bottom w:val="none" w:sz="0" w:space="0" w:color="auto"/>
        <w:right w:val="none" w:sz="0" w:space="0" w:color="auto"/>
      </w:divBdr>
    </w:div>
    <w:div w:id="134153467">
      <w:bodyDiv w:val="1"/>
      <w:marLeft w:val="0"/>
      <w:marRight w:val="0"/>
      <w:marTop w:val="0"/>
      <w:marBottom w:val="0"/>
      <w:divBdr>
        <w:top w:val="none" w:sz="0" w:space="0" w:color="auto"/>
        <w:left w:val="none" w:sz="0" w:space="0" w:color="auto"/>
        <w:bottom w:val="none" w:sz="0" w:space="0" w:color="auto"/>
        <w:right w:val="none" w:sz="0" w:space="0" w:color="auto"/>
      </w:divBdr>
    </w:div>
    <w:div w:id="138806027">
      <w:bodyDiv w:val="1"/>
      <w:marLeft w:val="0"/>
      <w:marRight w:val="0"/>
      <w:marTop w:val="0"/>
      <w:marBottom w:val="0"/>
      <w:divBdr>
        <w:top w:val="none" w:sz="0" w:space="0" w:color="auto"/>
        <w:left w:val="none" w:sz="0" w:space="0" w:color="auto"/>
        <w:bottom w:val="none" w:sz="0" w:space="0" w:color="auto"/>
        <w:right w:val="none" w:sz="0" w:space="0" w:color="auto"/>
      </w:divBdr>
    </w:div>
    <w:div w:id="141167055">
      <w:bodyDiv w:val="1"/>
      <w:marLeft w:val="0"/>
      <w:marRight w:val="0"/>
      <w:marTop w:val="0"/>
      <w:marBottom w:val="0"/>
      <w:divBdr>
        <w:top w:val="none" w:sz="0" w:space="0" w:color="auto"/>
        <w:left w:val="none" w:sz="0" w:space="0" w:color="auto"/>
        <w:bottom w:val="none" w:sz="0" w:space="0" w:color="auto"/>
        <w:right w:val="none" w:sz="0" w:space="0" w:color="auto"/>
      </w:divBdr>
    </w:div>
    <w:div w:id="214196104">
      <w:bodyDiv w:val="1"/>
      <w:marLeft w:val="0"/>
      <w:marRight w:val="0"/>
      <w:marTop w:val="0"/>
      <w:marBottom w:val="0"/>
      <w:divBdr>
        <w:top w:val="none" w:sz="0" w:space="0" w:color="auto"/>
        <w:left w:val="none" w:sz="0" w:space="0" w:color="auto"/>
        <w:bottom w:val="none" w:sz="0" w:space="0" w:color="auto"/>
        <w:right w:val="none" w:sz="0" w:space="0" w:color="auto"/>
      </w:divBdr>
    </w:div>
    <w:div w:id="256401006">
      <w:bodyDiv w:val="1"/>
      <w:marLeft w:val="0"/>
      <w:marRight w:val="0"/>
      <w:marTop w:val="0"/>
      <w:marBottom w:val="0"/>
      <w:divBdr>
        <w:top w:val="none" w:sz="0" w:space="0" w:color="auto"/>
        <w:left w:val="none" w:sz="0" w:space="0" w:color="auto"/>
        <w:bottom w:val="none" w:sz="0" w:space="0" w:color="auto"/>
        <w:right w:val="none" w:sz="0" w:space="0" w:color="auto"/>
      </w:divBdr>
    </w:div>
    <w:div w:id="272785593">
      <w:bodyDiv w:val="1"/>
      <w:marLeft w:val="0"/>
      <w:marRight w:val="0"/>
      <w:marTop w:val="0"/>
      <w:marBottom w:val="0"/>
      <w:divBdr>
        <w:top w:val="none" w:sz="0" w:space="0" w:color="auto"/>
        <w:left w:val="none" w:sz="0" w:space="0" w:color="auto"/>
        <w:bottom w:val="none" w:sz="0" w:space="0" w:color="auto"/>
        <w:right w:val="none" w:sz="0" w:space="0" w:color="auto"/>
      </w:divBdr>
    </w:div>
    <w:div w:id="337585632">
      <w:bodyDiv w:val="1"/>
      <w:marLeft w:val="0"/>
      <w:marRight w:val="0"/>
      <w:marTop w:val="0"/>
      <w:marBottom w:val="0"/>
      <w:divBdr>
        <w:top w:val="none" w:sz="0" w:space="0" w:color="auto"/>
        <w:left w:val="none" w:sz="0" w:space="0" w:color="auto"/>
        <w:bottom w:val="none" w:sz="0" w:space="0" w:color="auto"/>
        <w:right w:val="none" w:sz="0" w:space="0" w:color="auto"/>
      </w:divBdr>
    </w:div>
    <w:div w:id="357389929">
      <w:bodyDiv w:val="1"/>
      <w:marLeft w:val="0"/>
      <w:marRight w:val="0"/>
      <w:marTop w:val="0"/>
      <w:marBottom w:val="0"/>
      <w:divBdr>
        <w:top w:val="none" w:sz="0" w:space="0" w:color="auto"/>
        <w:left w:val="none" w:sz="0" w:space="0" w:color="auto"/>
        <w:bottom w:val="none" w:sz="0" w:space="0" w:color="auto"/>
        <w:right w:val="none" w:sz="0" w:space="0" w:color="auto"/>
      </w:divBdr>
    </w:div>
    <w:div w:id="370886117">
      <w:bodyDiv w:val="1"/>
      <w:marLeft w:val="0"/>
      <w:marRight w:val="0"/>
      <w:marTop w:val="0"/>
      <w:marBottom w:val="0"/>
      <w:divBdr>
        <w:top w:val="none" w:sz="0" w:space="0" w:color="auto"/>
        <w:left w:val="none" w:sz="0" w:space="0" w:color="auto"/>
        <w:bottom w:val="none" w:sz="0" w:space="0" w:color="auto"/>
        <w:right w:val="none" w:sz="0" w:space="0" w:color="auto"/>
      </w:divBdr>
    </w:div>
    <w:div w:id="383524368">
      <w:bodyDiv w:val="1"/>
      <w:marLeft w:val="0"/>
      <w:marRight w:val="0"/>
      <w:marTop w:val="0"/>
      <w:marBottom w:val="0"/>
      <w:divBdr>
        <w:top w:val="none" w:sz="0" w:space="0" w:color="auto"/>
        <w:left w:val="none" w:sz="0" w:space="0" w:color="auto"/>
        <w:bottom w:val="none" w:sz="0" w:space="0" w:color="auto"/>
        <w:right w:val="none" w:sz="0" w:space="0" w:color="auto"/>
      </w:divBdr>
    </w:div>
    <w:div w:id="390620843">
      <w:bodyDiv w:val="1"/>
      <w:marLeft w:val="0"/>
      <w:marRight w:val="0"/>
      <w:marTop w:val="0"/>
      <w:marBottom w:val="0"/>
      <w:divBdr>
        <w:top w:val="none" w:sz="0" w:space="0" w:color="auto"/>
        <w:left w:val="none" w:sz="0" w:space="0" w:color="auto"/>
        <w:bottom w:val="none" w:sz="0" w:space="0" w:color="auto"/>
        <w:right w:val="none" w:sz="0" w:space="0" w:color="auto"/>
      </w:divBdr>
    </w:div>
    <w:div w:id="402412880">
      <w:bodyDiv w:val="1"/>
      <w:marLeft w:val="0"/>
      <w:marRight w:val="0"/>
      <w:marTop w:val="0"/>
      <w:marBottom w:val="0"/>
      <w:divBdr>
        <w:top w:val="none" w:sz="0" w:space="0" w:color="auto"/>
        <w:left w:val="none" w:sz="0" w:space="0" w:color="auto"/>
        <w:bottom w:val="none" w:sz="0" w:space="0" w:color="auto"/>
        <w:right w:val="none" w:sz="0" w:space="0" w:color="auto"/>
      </w:divBdr>
    </w:div>
    <w:div w:id="421492280">
      <w:bodyDiv w:val="1"/>
      <w:marLeft w:val="0"/>
      <w:marRight w:val="0"/>
      <w:marTop w:val="0"/>
      <w:marBottom w:val="0"/>
      <w:divBdr>
        <w:top w:val="none" w:sz="0" w:space="0" w:color="auto"/>
        <w:left w:val="none" w:sz="0" w:space="0" w:color="auto"/>
        <w:bottom w:val="none" w:sz="0" w:space="0" w:color="auto"/>
        <w:right w:val="none" w:sz="0" w:space="0" w:color="auto"/>
      </w:divBdr>
    </w:div>
    <w:div w:id="425732023">
      <w:bodyDiv w:val="1"/>
      <w:marLeft w:val="0"/>
      <w:marRight w:val="0"/>
      <w:marTop w:val="0"/>
      <w:marBottom w:val="0"/>
      <w:divBdr>
        <w:top w:val="none" w:sz="0" w:space="0" w:color="auto"/>
        <w:left w:val="none" w:sz="0" w:space="0" w:color="auto"/>
        <w:bottom w:val="none" w:sz="0" w:space="0" w:color="auto"/>
        <w:right w:val="none" w:sz="0" w:space="0" w:color="auto"/>
      </w:divBdr>
    </w:div>
    <w:div w:id="487020433">
      <w:bodyDiv w:val="1"/>
      <w:marLeft w:val="0"/>
      <w:marRight w:val="0"/>
      <w:marTop w:val="0"/>
      <w:marBottom w:val="0"/>
      <w:divBdr>
        <w:top w:val="none" w:sz="0" w:space="0" w:color="auto"/>
        <w:left w:val="none" w:sz="0" w:space="0" w:color="auto"/>
        <w:bottom w:val="none" w:sz="0" w:space="0" w:color="auto"/>
        <w:right w:val="none" w:sz="0" w:space="0" w:color="auto"/>
      </w:divBdr>
    </w:div>
    <w:div w:id="501045688">
      <w:bodyDiv w:val="1"/>
      <w:marLeft w:val="0"/>
      <w:marRight w:val="0"/>
      <w:marTop w:val="0"/>
      <w:marBottom w:val="0"/>
      <w:divBdr>
        <w:top w:val="none" w:sz="0" w:space="0" w:color="auto"/>
        <w:left w:val="none" w:sz="0" w:space="0" w:color="auto"/>
        <w:bottom w:val="none" w:sz="0" w:space="0" w:color="auto"/>
        <w:right w:val="none" w:sz="0" w:space="0" w:color="auto"/>
      </w:divBdr>
    </w:div>
    <w:div w:id="564336917">
      <w:bodyDiv w:val="1"/>
      <w:marLeft w:val="0"/>
      <w:marRight w:val="0"/>
      <w:marTop w:val="0"/>
      <w:marBottom w:val="0"/>
      <w:divBdr>
        <w:top w:val="none" w:sz="0" w:space="0" w:color="auto"/>
        <w:left w:val="none" w:sz="0" w:space="0" w:color="auto"/>
        <w:bottom w:val="none" w:sz="0" w:space="0" w:color="auto"/>
        <w:right w:val="none" w:sz="0" w:space="0" w:color="auto"/>
      </w:divBdr>
    </w:div>
    <w:div w:id="619534016">
      <w:bodyDiv w:val="1"/>
      <w:marLeft w:val="0"/>
      <w:marRight w:val="0"/>
      <w:marTop w:val="0"/>
      <w:marBottom w:val="0"/>
      <w:divBdr>
        <w:top w:val="none" w:sz="0" w:space="0" w:color="auto"/>
        <w:left w:val="none" w:sz="0" w:space="0" w:color="auto"/>
        <w:bottom w:val="none" w:sz="0" w:space="0" w:color="auto"/>
        <w:right w:val="none" w:sz="0" w:space="0" w:color="auto"/>
      </w:divBdr>
    </w:div>
    <w:div w:id="653871735">
      <w:bodyDiv w:val="1"/>
      <w:marLeft w:val="0"/>
      <w:marRight w:val="0"/>
      <w:marTop w:val="0"/>
      <w:marBottom w:val="0"/>
      <w:divBdr>
        <w:top w:val="none" w:sz="0" w:space="0" w:color="auto"/>
        <w:left w:val="none" w:sz="0" w:space="0" w:color="auto"/>
        <w:bottom w:val="none" w:sz="0" w:space="0" w:color="auto"/>
        <w:right w:val="none" w:sz="0" w:space="0" w:color="auto"/>
      </w:divBdr>
    </w:div>
    <w:div w:id="664016631">
      <w:bodyDiv w:val="1"/>
      <w:marLeft w:val="0"/>
      <w:marRight w:val="0"/>
      <w:marTop w:val="0"/>
      <w:marBottom w:val="0"/>
      <w:divBdr>
        <w:top w:val="none" w:sz="0" w:space="0" w:color="auto"/>
        <w:left w:val="none" w:sz="0" w:space="0" w:color="auto"/>
        <w:bottom w:val="none" w:sz="0" w:space="0" w:color="auto"/>
        <w:right w:val="none" w:sz="0" w:space="0" w:color="auto"/>
      </w:divBdr>
    </w:div>
    <w:div w:id="681005448">
      <w:bodyDiv w:val="1"/>
      <w:marLeft w:val="0"/>
      <w:marRight w:val="0"/>
      <w:marTop w:val="0"/>
      <w:marBottom w:val="0"/>
      <w:divBdr>
        <w:top w:val="none" w:sz="0" w:space="0" w:color="auto"/>
        <w:left w:val="none" w:sz="0" w:space="0" w:color="auto"/>
        <w:bottom w:val="none" w:sz="0" w:space="0" w:color="auto"/>
        <w:right w:val="none" w:sz="0" w:space="0" w:color="auto"/>
      </w:divBdr>
    </w:div>
    <w:div w:id="691536122">
      <w:bodyDiv w:val="1"/>
      <w:marLeft w:val="0"/>
      <w:marRight w:val="0"/>
      <w:marTop w:val="0"/>
      <w:marBottom w:val="0"/>
      <w:divBdr>
        <w:top w:val="none" w:sz="0" w:space="0" w:color="auto"/>
        <w:left w:val="none" w:sz="0" w:space="0" w:color="auto"/>
        <w:bottom w:val="none" w:sz="0" w:space="0" w:color="auto"/>
        <w:right w:val="none" w:sz="0" w:space="0" w:color="auto"/>
      </w:divBdr>
    </w:div>
    <w:div w:id="747724959">
      <w:bodyDiv w:val="1"/>
      <w:marLeft w:val="0"/>
      <w:marRight w:val="0"/>
      <w:marTop w:val="0"/>
      <w:marBottom w:val="0"/>
      <w:divBdr>
        <w:top w:val="none" w:sz="0" w:space="0" w:color="auto"/>
        <w:left w:val="none" w:sz="0" w:space="0" w:color="auto"/>
        <w:bottom w:val="none" w:sz="0" w:space="0" w:color="auto"/>
        <w:right w:val="none" w:sz="0" w:space="0" w:color="auto"/>
      </w:divBdr>
    </w:div>
    <w:div w:id="748237750">
      <w:bodyDiv w:val="1"/>
      <w:marLeft w:val="0"/>
      <w:marRight w:val="0"/>
      <w:marTop w:val="0"/>
      <w:marBottom w:val="0"/>
      <w:divBdr>
        <w:top w:val="none" w:sz="0" w:space="0" w:color="auto"/>
        <w:left w:val="none" w:sz="0" w:space="0" w:color="auto"/>
        <w:bottom w:val="none" w:sz="0" w:space="0" w:color="auto"/>
        <w:right w:val="none" w:sz="0" w:space="0" w:color="auto"/>
      </w:divBdr>
    </w:div>
    <w:div w:id="784933486">
      <w:bodyDiv w:val="1"/>
      <w:marLeft w:val="0"/>
      <w:marRight w:val="0"/>
      <w:marTop w:val="0"/>
      <w:marBottom w:val="0"/>
      <w:divBdr>
        <w:top w:val="none" w:sz="0" w:space="0" w:color="auto"/>
        <w:left w:val="none" w:sz="0" w:space="0" w:color="auto"/>
        <w:bottom w:val="none" w:sz="0" w:space="0" w:color="auto"/>
        <w:right w:val="none" w:sz="0" w:space="0" w:color="auto"/>
      </w:divBdr>
    </w:div>
    <w:div w:id="808933516">
      <w:bodyDiv w:val="1"/>
      <w:marLeft w:val="0"/>
      <w:marRight w:val="0"/>
      <w:marTop w:val="0"/>
      <w:marBottom w:val="0"/>
      <w:divBdr>
        <w:top w:val="none" w:sz="0" w:space="0" w:color="auto"/>
        <w:left w:val="none" w:sz="0" w:space="0" w:color="auto"/>
        <w:bottom w:val="none" w:sz="0" w:space="0" w:color="auto"/>
        <w:right w:val="none" w:sz="0" w:space="0" w:color="auto"/>
      </w:divBdr>
    </w:div>
    <w:div w:id="813254547">
      <w:bodyDiv w:val="1"/>
      <w:marLeft w:val="0"/>
      <w:marRight w:val="0"/>
      <w:marTop w:val="0"/>
      <w:marBottom w:val="0"/>
      <w:divBdr>
        <w:top w:val="none" w:sz="0" w:space="0" w:color="auto"/>
        <w:left w:val="none" w:sz="0" w:space="0" w:color="auto"/>
        <w:bottom w:val="none" w:sz="0" w:space="0" w:color="auto"/>
        <w:right w:val="none" w:sz="0" w:space="0" w:color="auto"/>
      </w:divBdr>
    </w:div>
    <w:div w:id="824443433">
      <w:bodyDiv w:val="1"/>
      <w:marLeft w:val="0"/>
      <w:marRight w:val="0"/>
      <w:marTop w:val="0"/>
      <w:marBottom w:val="0"/>
      <w:divBdr>
        <w:top w:val="none" w:sz="0" w:space="0" w:color="auto"/>
        <w:left w:val="none" w:sz="0" w:space="0" w:color="auto"/>
        <w:bottom w:val="none" w:sz="0" w:space="0" w:color="auto"/>
        <w:right w:val="none" w:sz="0" w:space="0" w:color="auto"/>
      </w:divBdr>
    </w:div>
    <w:div w:id="837691679">
      <w:bodyDiv w:val="1"/>
      <w:marLeft w:val="0"/>
      <w:marRight w:val="0"/>
      <w:marTop w:val="0"/>
      <w:marBottom w:val="0"/>
      <w:divBdr>
        <w:top w:val="none" w:sz="0" w:space="0" w:color="auto"/>
        <w:left w:val="none" w:sz="0" w:space="0" w:color="auto"/>
        <w:bottom w:val="none" w:sz="0" w:space="0" w:color="auto"/>
        <w:right w:val="none" w:sz="0" w:space="0" w:color="auto"/>
      </w:divBdr>
    </w:div>
    <w:div w:id="842088661">
      <w:bodyDiv w:val="1"/>
      <w:marLeft w:val="0"/>
      <w:marRight w:val="0"/>
      <w:marTop w:val="0"/>
      <w:marBottom w:val="0"/>
      <w:divBdr>
        <w:top w:val="none" w:sz="0" w:space="0" w:color="auto"/>
        <w:left w:val="none" w:sz="0" w:space="0" w:color="auto"/>
        <w:bottom w:val="none" w:sz="0" w:space="0" w:color="auto"/>
        <w:right w:val="none" w:sz="0" w:space="0" w:color="auto"/>
      </w:divBdr>
    </w:div>
    <w:div w:id="863052604">
      <w:bodyDiv w:val="1"/>
      <w:marLeft w:val="0"/>
      <w:marRight w:val="0"/>
      <w:marTop w:val="0"/>
      <w:marBottom w:val="0"/>
      <w:divBdr>
        <w:top w:val="none" w:sz="0" w:space="0" w:color="auto"/>
        <w:left w:val="none" w:sz="0" w:space="0" w:color="auto"/>
        <w:bottom w:val="none" w:sz="0" w:space="0" w:color="auto"/>
        <w:right w:val="none" w:sz="0" w:space="0" w:color="auto"/>
      </w:divBdr>
    </w:div>
    <w:div w:id="914818364">
      <w:bodyDiv w:val="1"/>
      <w:marLeft w:val="0"/>
      <w:marRight w:val="0"/>
      <w:marTop w:val="0"/>
      <w:marBottom w:val="0"/>
      <w:divBdr>
        <w:top w:val="none" w:sz="0" w:space="0" w:color="auto"/>
        <w:left w:val="none" w:sz="0" w:space="0" w:color="auto"/>
        <w:bottom w:val="none" w:sz="0" w:space="0" w:color="auto"/>
        <w:right w:val="none" w:sz="0" w:space="0" w:color="auto"/>
      </w:divBdr>
    </w:div>
    <w:div w:id="966087232">
      <w:bodyDiv w:val="1"/>
      <w:marLeft w:val="0"/>
      <w:marRight w:val="0"/>
      <w:marTop w:val="0"/>
      <w:marBottom w:val="0"/>
      <w:divBdr>
        <w:top w:val="none" w:sz="0" w:space="0" w:color="auto"/>
        <w:left w:val="none" w:sz="0" w:space="0" w:color="auto"/>
        <w:bottom w:val="none" w:sz="0" w:space="0" w:color="auto"/>
        <w:right w:val="none" w:sz="0" w:space="0" w:color="auto"/>
      </w:divBdr>
    </w:div>
    <w:div w:id="1023089853">
      <w:bodyDiv w:val="1"/>
      <w:marLeft w:val="0"/>
      <w:marRight w:val="0"/>
      <w:marTop w:val="0"/>
      <w:marBottom w:val="0"/>
      <w:divBdr>
        <w:top w:val="none" w:sz="0" w:space="0" w:color="auto"/>
        <w:left w:val="none" w:sz="0" w:space="0" w:color="auto"/>
        <w:bottom w:val="none" w:sz="0" w:space="0" w:color="auto"/>
        <w:right w:val="none" w:sz="0" w:space="0" w:color="auto"/>
      </w:divBdr>
    </w:div>
    <w:div w:id="1041780693">
      <w:bodyDiv w:val="1"/>
      <w:marLeft w:val="0"/>
      <w:marRight w:val="0"/>
      <w:marTop w:val="0"/>
      <w:marBottom w:val="0"/>
      <w:divBdr>
        <w:top w:val="none" w:sz="0" w:space="0" w:color="auto"/>
        <w:left w:val="none" w:sz="0" w:space="0" w:color="auto"/>
        <w:bottom w:val="none" w:sz="0" w:space="0" w:color="auto"/>
        <w:right w:val="none" w:sz="0" w:space="0" w:color="auto"/>
      </w:divBdr>
    </w:div>
    <w:div w:id="1051347859">
      <w:bodyDiv w:val="1"/>
      <w:marLeft w:val="0"/>
      <w:marRight w:val="0"/>
      <w:marTop w:val="0"/>
      <w:marBottom w:val="0"/>
      <w:divBdr>
        <w:top w:val="none" w:sz="0" w:space="0" w:color="auto"/>
        <w:left w:val="none" w:sz="0" w:space="0" w:color="auto"/>
        <w:bottom w:val="none" w:sz="0" w:space="0" w:color="auto"/>
        <w:right w:val="none" w:sz="0" w:space="0" w:color="auto"/>
      </w:divBdr>
    </w:div>
    <w:div w:id="1071076670">
      <w:marLeft w:val="0"/>
      <w:marRight w:val="0"/>
      <w:marTop w:val="0"/>
      <w:marBottom w:val="0"/>
      <w:divBdr>
        <w:top w:val="none" w:sz="0" w:space="0" w:color="auto"/>
        <w:left w:val="none" w:sz="0" w:space="0" w:color="auto"/>
        <w:bottom w:val="none" w:sz="0" w:space="0" w:color="auto"/>
        <w:right w:val="none" w:sz="0" w:space="0" w:color="auto"/>
      </w:divBdr>
    </w:div>
    <w:div w:id="1071076671">
      <w:marLeft w:val="0"/>
      <w:marRight w:val="0"/>
      <w:marTop w:val="0"/>
      <w:marBottom w:val="0"/>
      <w:divBdr>
        <w:top w:val="none" w:sz="0" w:space="0" w:color="auto"/>
        <w:left w:val="none" w:sz="0" w:space="0" w:color="auto"/>
        <w:bottom w:val="none" w:sz="0" w:space="0" w:color="auto"/>
        <w:right w:val="none" w:sz="0" w:space="0" w:color="auto"/>
      </w:divBdr>
    </w:div>
    <w:div w:id="1071076672">
      <w:marLeft w:val="0"/>
      <w:marRight w:val="0"/>
      <w:marTop w:val="0"/>
      <w:marBottom w:val="0"/>
      <w:divBdr>
        <w:top w:val="none" w:sz="0" w:space="0" w:color="auto"/>
        <w:left w:val="none" w:sz="0" w:space="0" w:color="auto"/>
        <w:bottom w:val="none" w:sz="0" w:space="0" w:color="auto"/>
        <w:right w:val="none" w:sz="0" w:space="0" w:color="auto"/>
      </w:divBdr>
    </w:div>
    <w:div w:id="1071076673">
      <w:marLeft w:val="0"/>
      <w:marRight w:val="0"/>
      <w:marTop w:val="0"/>
      <w:marBottom w:val="0"/>
      <w:divBdr>
        <w:top w:val="none" w:sz="0" w:space="0" w:color="auto"/>
        <w:left w:val="none" w:sz="0" w:space="0" w:color="auto"/>
        <w:bottom w:val="none" w:sz="0" w:space="0" w:color="auto"/>
        <w:right w:val="none" w:sz="0" w:space="0" w:color="auto"/>
      </w:divBdr>
    </w:div>
    <w:div w:id="1071076674">
      <w:marLeft w:val="0"/>
      <w:marRight w:val="0"/>
      <w:marTop w:val="0"/>
      <w:marBottom w:val="0"/>
      <w:divBdr>
        <w:top w:val="none" w:sz="0" w:space="0" w:color="auto"/>
        <w:left w:val="none" w:sz="0" w:space="0" w:color="auto"/>
        <w:bottom w:val="none" w:sz="0" w:space="0" w:color="auto"/>
        <w:right w:val="none" w:sz="0" w:space="0" w:color="auto"/>
      </w:divBdr>
    </w:div>
    <w:div w:id="1071076675">
      <w:marLeft w:val="0"/>
      <w:marRight w:val="0"/>
      <w:marTop w:val="0"/>
      <w:marBottom w:val="0"/>
      <w:divBdr>
        <w:top w:val="none" w:sz="0" w:space="0" w:color="auto"/>
        <w:left w:val="none" w:sz="0" w:space="0" w:color="auto"/>
        <w:bottom w:val="none" w:sz="0" w:space="0" w:color="auto"/>
        <w:right w:val="none" w:sz="0" w:space="0" w:color="auto"/>
      </w:divBdr>
    </w:div>
    <w:div w:id="1071076676">
      <w:marLeft w:val="0"/>
      <w:marRight w:val="0"/>
      <w:marTop w:val="0"/>
      <w:marBottom w:val="0"/>
      <w:divBdr>
        <w:top w:val="none" w:sz="0" w:space="0" w:color="auto"/>
        <w:left w:val="none" w:sz="0" w:space="0" w:color="auto"/>
        <w:bottom w:val="none" w:sz="0" w:space="0" w:color="auto"/>
        <w:right w:val="none" w:sz="0" w:space="0" w:color="auto"/>
      </w:divBdr>
    </w:div>
    <w:div w:id="1071076677">
      <w:marLeft w:val="0"/>
      <w:marRight w:val="0"/>
      <w:marTop w:val="0"/>
      <w:marBottom w:val="0"/>
      <w:divBdr>
        <w:top w:val="none" w:sz="0" w:space="0" w:color="auto"/>
        <w:left w:val="none" w:sz="0" w:space="0" w:color="auto"/>
        <w:bottom w:val="none" w:sz="0" w:space="0" w:color="auto"/>
        <w:right w:val="none" w:sz="0" w:space="0" w:color="auto"/>
      </w:divBdr>
    </w:div>
    <w:div w:id="1071076678">
      <w:marLeft w:val="0"/>
      <w:marRight w:val="0"/>
      <w:marTop w:val="0"/>
      <w:marBottom w:val="0"/>
      <w:divBdr>
        <w:top w:val="none" w:sz="0" w:space="0" w:color="auto"/>
        <w:left w:val="none" w:sz="0" w:space="0" w:color="auto"/>
        <w:bottom w:val="none" w:sz="0" w:space="0" w:color="auto"/>
        <w:right w:val="none" w:sz="0" w:space="0" w:color="auto"/>
      </w:divBdr>
    </w:div>
    <w:div w:id="1071076679">
      <w:marLeft w:val="0"/>
      <w:marRight w:val="0"/>
      <w:marTop w:val="0"/>
      <w:marBottom w:val="0"/>
      <w:divBdr>
        <w:top w:val="none" w:sz="0" w:space="0" w:color="auto"/>
        <w:left w:val="none" w:sz="0" w:space="0" w:color="auto"/>
        <w:bottom w:val="none" w:sz="0" w:space="0" w:color="auto"/>
        <w:right w:val="none" w:sz="0" w:space="0" w:color="auto"/>
      </w:divBdr>
    </w:div>
    <w:div w:id="1071076680">
      <w:marLeft w:val="0"/>
      <w:marRight w:val="0"/>
      <w:marTop w:val="0"/>
      <w:marBottom w:val="0"/>
      <w:divBdr>
        <w:top w:val="none" w:sz="0" w:space="0" w:color="auto"/>
        <w:left w:val="none" w:sz="0" w:space="0" w:color="auto"/>
        <w:bottom w:val="none" w:sz="0" w:space="0" w:color="auto"/>
        <w:right w:val="none" w:sz="0" w:space="0" w:color="auto"/>
      </w:divBdr>
    </w:div>
    <w:div w:id="1071076681">
      <w:marLeft w:val="0"/>
      <w:marRight w:val="0"/>
      <w:marTop w:val="0"/>
      <w:marBottom w:val="0"/>
      <w:divBdr>
        <w:top w:val="none" w:sz="0" w:space="0" w:color="auto"/>
        <w:left w:val="none" w:sz="0" w:space="0" w:color="auto"/>
        <w:bottom w:val="none" w:sz="0" w:space="0" w:color="auto"/>
        <w:right w:val="none" w:sz="0" w:space="0" w:color="auto"/>
      </w:divBdr>
    </w:div>
    <w:div w:id="1071076682">
      <w:marLeft w:val="0"/>
      <w:marRight w:val="0"/>
      <w:marTop w:val="0"/>
      <w:marBottom w:val="0"/>
      <w:divBdr>
        <w:top w:val="none" w:sz="0" w:space="0" w:color="auto"/>
        <w:left w:val="none" w:sz="0" w:space="0" w:color="auto"/>
        <w:bottom w:val="none" w:sz="0" w:space="0" w:color="auto"/>
        <w:right w:val="none" w:sz="0" w:space="0" w:color="auto"/>
      </w:divBdr>
    </w:div>
    <w:div w:id="1071076683">
      <w:marLeft w:val="0"/>
      <w:marRight w:val="0"/>
      <w:marTop w:val="0"/>
      <w:marBottom w:val="0"/>
      <w:divBdr>
        <w:top w:val="none" w:sz="0" w:space="0" w:color="auto"/>
        <w:left w:val="none" w:sz="0" w:space="0" w:color="auto"/>
        <w:bottom w:val="none" w:sz="0" w:space="0" w:color="auto"/>
        <w:right w:val="none" w:sz="0" w:space="0" w:color="auto"/>
      </w:divBdr>
    </w:div>
    <w:div w:id="1071076684">
      <w:marLeft w:val="0"/>
      <w:marRight w:val="0"/>
      <w:marTop w:val="0"/>
      <w:marBottom w:val="0"/>
      <w:divBdr>
        <w:top w:val="none" w:sz="0" w:space="0" w:color="auto"/>
        <w:left w:val="none" w:sz="0" w:space="0" w:color="auto"/>
        <w:bottom w:val="none" w:sz="0" w:space="0" w:color="auto"/>
        <w:right w:val="none" w:sz="0" w:space="0" w:color="auto"/>
      </w:divBdr>
    </w:div>
    <w:div w:id="1071076685">
      <w:marLeft w:val="0"/>
      <w:marRight w:val="0"/>
      <w:marTop w:val="0"/>
      <w:marBottom w:val="0"/>
      <w:divBdr>
        <w:top w:val="none" w:sz="0" w:space="0" w:color="auto"/>
        <w:left w:val="none" w:sz="0" w:space="0" w:color="auto"/>
        <w:bottom w:val="none" w:sz="0" w:space="0" w:color="auto"/>
        <w:right w:val="none" w:sz="0" w:space="0" w:color="auto"/>
      </w:divBdr>
    </w:div>
    <w:div w:id="1095859381">
      <w:bodyDiv w:val="1"/>
      <w:marLeft w:val="0"/>
      <w:marRight w:val="0"/>
      <w:marTop w:val="0"/>
      <w:marBottom w:val="0"/>
      <w:divBdr>
        <w:top w:val="none" w:sz="0" w:space="0" w:color="auto"/>
        <w:left w:val="none" w:sz="0" w:space="0" w:color="auto"/>
        <w:bottom w:val="none" w:sz="0" w:space="0" w:color="auto"/>
        <w:right w:val="none" w:sz="0" w:space="0" w:color="auto"/>
      </w:divBdr>
    </w:div>
    <w:div w:id="1134636945">
      <w:bodyDiv w:val="1"/>
      <w:marLeft w:val="0"/>
      <w:marRight w:val="0"/>
      <w:marTop w:val="0"/>
      <w:marBottom w:val="0"/>
      <w:divBdr>
        <w:top w:val="none" w:sz="0" w:space="0" w:color="auto"/>
        <w:left w:val="none" w:sz="0" w:space="0" w:color="auto"/>
        <w:bottom w:val="none" w:sz="0" w:space="0" w:color="auto"/>
        <w:right w:val="none" w:sz="0" w:space="0" w:color="auto"/>
      </w:divBdr>
    </w:div>
    <w:div w:id="1134759452">
      <w:bodyDiv w:val="1"/>
      <w:marLeft w:val="0"/>
      <w:marRight w:val="0"/>
      <w:marTop w:val="0"/>
      <w:marBottom w:val="0"/>
      <w:divBdr>
        <w:top w:val="none" w:sz="0" w:space="0" w:color="auto"/>
        <w:left w:val="none" w:sz="0" w:space="0" w:color="auto"/>
        <w:bottom w:val="none" w:sz="0" w:space="0" w:color="auto"/>
        <w:right w:val="none" w:sz="0" w:space="0" w:color="auto"/>
      </w:divBdr>
    </w:div>
    <w:div w:id="1135491149">
      <w:bodyDiv w:val="1"/>
      <w:marLeft w:val="0"/>
      <w:marRight w:val="0"/>
      <w:marTop w:val="0"/>
      <w:marBottom w:val="0"/>
      <w:divBdr>
        <w:top w:val="none" w:sz="0" w:space="0" w:color="auto"/>
        <w:left w:val="none" w:sz="0" w:space="0" w:color="auto"/>
        <w:bottom w:val="none" w:sz="0" w:space="0" w:color="auto"/>
        <w:right w:val="none" w:sz="0" w:space="0" w:color="auto"/>
      </w:divBdr>
    </w:div>
    <w:div w:id="1146244326">
      <w:bodyDiv w:val="1"/>
      <w:marLeft w:val="0"/>
      <w:marRight w:val="0"/>
      <w:marTop w:val="0"/>
      <w:marBottom w:val="0"/>
      <w:divBdr>
        <w:top w:val="none" w:sz="0" w:space="0" w:color="auto"/>
        <w:left w:val="none" w:sz="0" w:space="0" w:color="auto"/>
        <w:bottom w:val="none" w:sz="0" w:space="0" w:color="auto"/>
        <w:right w:val="none" w:sz="0" w:space="0" w:color="auto"/>
      </w:divBdr>
    </w:div>
    <w:div w:id="1186287665">
      <w:bodyDiv w:val="1"/>
      <w:marLeft w:val="0"/>
      <w:marRight w:val="0"/>
      <w:marTop w:val="0"/>
      <w:marBottom w:val="0"/>
      <w:divBdr>
        <w:top w:val="none" w:sz="0" w:space="0" w:color="auto"/>
        <w:left w:val="none" w:sz="0" w:space="0" w:color="auto"/>
        <w:bottom w:val="none" w:sz="0" w:space="0" w:color="auto"/>
        <w:right w:val="none" w:sz="0" w:space="0" w:color="auto"/>
      </w:divBdr>
    </w:div>
    <w:div w:id="1187333928">
      <w:bodyDiv w:val="1"/>
      <w:marLeft w:val="0"/>
      <w:marRight w:val="0"/>
      <w:marTop w:val="0"/>
      <w:marBottom w:val="0"/>
      <w:divBdr>
        <w:top w:val="none" w:sz="0" w:space="0" w:color="auto"/>
        <w:left w:val="none" w:sz="0" w:space="0" w:color="auto"/>
        <w:bottom w:val="none" w:sz="0" w:space="0" w:color="auto"/>
        <w:right w:val="none" w:sz="0" w:space="0" w:color="auto"/>
      </w:divBdr>
    </w:div>
    <w:div w:id="1235239661">
      <w:bodyDiv w:val="1"/>
      <w:marLeft w:val="0"/>
      <w:marRight w:val="0"/>
      <w:marTop w:val="0"/>
      <w:marBottom w:val="0"/>
      <w:divBdr>
        <w:top w:val="none" w:sz="0" w:space="0" w:color="auto"/>
        <w:left w:val="none" w:sz="0" w:space="0" w:color="auto"/>
        <w:bottom w:val="none" w:sz="0" w:space="0" w:color="auto"/>
        <w:right w:val="none" w:sz="0" w:space="0" w:color="auto"/>
      </w:divBdr>
    </w:div>
    <w:div w:id="1262762691">
      <w:bodyDiv w:val="1"/>
      <w:marLeft w:val="0"/>
      <w:marRight w:val="0"/>
      <w:marTop w:val="0"/>
      <w:marBottom w:val="0"/>
      <w:divBdr>
        <w:top w:val="none" w:sz="0" w:space="0" w:color="auto"/>
        <w:left w:val="none" w:sz="0" w:space="0" w:color="auto"/>
        <w:bottom w:val="none" w:sz="0" w:space="0" w:color="auto"/>
        <w:right w:val="none" w:sz="0" w:space="0" w:color="auto"/>
      </w:divBdr>
    </w:div>
    <w:div w:id="1264849524">
      <w:bodyDiv w:val="1"/>
      <w:marLeft w:val="0"/>
      <w:marRight w:val="0"/>
      <w:marTop w:val="0"/>
      <w:marBottom w:val="0"/>
      <w:divBdr>
        <w:top w:val="none" w:sz="0" w:space="0" w:color="auto"/>
        <w:left w:val="none" w:sz="0" w:space="0" w:color="auto"/>
        <w:bottom w:val="none" w:sz="0" w:space="0" w:color="auto"/>
        <w:right w:val="none" w:sz="0" w:space="0" w:color="auto"/>
      </w:divBdr>
    </w:div>
    <w:div w:id="1277954723">
      <w:bodyDiv w:val="1"/>
      <w:marLeft w:val="0"/>
      <w:marRight w:val="0"/>
      <w:marTop w:val="0"/>
      <w:marBottom w:val="0"/>
      <w:divBdr>
        <w:top w:val="none" w:sz="0" w:space="0" w:color="auto"/>
        <w:left w:val="none" w:sz="0" w:space="0" w:color="auto"/>
        <w:bottom w:val="none" w:sz="0" w:space="0" w:color="auto"/>
        <w:right w:val="none" w:sz="0" w:space="0" w:color="auto"/>
      </w:divBdr>
    </w:div>
    <w:div w:id="1369986504">
      <w:bodyDiv w:val="1"/>
      <w:marLeft w:val="0"/>
      <w:marRight w:val="0"/>
      <w:marTop w:val="0"/>
      <w:marBottom w:val="0"/>
      <w:divBdr>
        <w:top w:val="none" w:sz="0" w:space="0" w:color="auto"/>
        <w:left w:val="none" w:sz="0" w:space="0" w:color="auto"/>
        <w:bottom w:val="none" w:sz="0" w:space="0" w:color="auto"/>
        <w:right w:val="none" w:sz="0" w:space="0" w:color="auto"/>
      </w:divBdr>
    </w:div>
    <w:div w:id="1440176119">
      <w:bodyDiv w:val="1"/>
      <w:marLeft w:val="0"/>
      <w:marRight w:val="0"/>
      <w:marTop w:val="0"/>
      <w:marBottom w:val="0"/>
      <w:divBdr>
        <w:top w:val="none" w:sz="0" w:space="0" w:color="auto"/>
        <w:left w:val="none" w:sz="0" w:space="0" w:color="auto"/>
        <w:bottom w:val="none" w:sz="0" w:space="0" w:color="auto"/>
        <w:right w:val="none" w:sz="0" w:space="0" w:color="auto"/>
      </w:divBdr>
    </w:div>
    <w:div w:id="1487430042">
      <w:bodyDiv w:val="1"/>
      <w:marLeft w:val="0"/>
      <w:marRight w:val="0"/>
      <w:marTop w:val="0"/>
      <w:marBottom w:val="0"/>
      <w:divBdr>
        <w:top w:val="none" w:sz="0" w:space="0" w:color="auto"/>
        <w:left w:val="none" w:sz="0" w:space="0" w:color="auto"/>
        <w:bottom w:val="none" w:sz="0" w:space="0" w:color="auto"/>
        <w:right w:val="none" w:sz="0" w:space="0" w:color="auto"/>
      </w:divBdr>
    </w:div>
    <w:div w:id="1559242056">
      <w:bodyDiv w:val="1"/>
      <w:marLeft w:val="0"/>
      <w:marRight w:val="0"/>
      <w:marTop w:val="0"/>
      <w:marBottom w:val="0"/>
      <w:divBdr>
        <w:top w:val="none" w:sz="0" w:space="0" w:color="auto"/>
        <w:left w:val="none" w:sz="0" w:space="0" w:color="auto"/>
        <w:bottom w:val="none" w:sz="0" w:space="0" w:color="auto"/>
        <w:right w:val="none" w:sz="0" w:space="0" w:color="auto"/>
      </w:divBdr>
    </w:div>
    <w:div w:id="1601327891">
      <w:bodyDiv w:val="1"/>
      <w:marLeft w:val="0"/>
      <w:marRight w:val="0"/>
      <w:marTop w:val="0"/>
      <w:marBottom w:val="0"/>
      <w:divBdr>
        <w:top w:val="none" w:sz="0" w:space="0" w:color="auto"/>
        <w:left w:val="none" w:sz="0" w:space="0" w:color="auto"/>
        <w:bottom w:val="none" w:sz="0" w:space="0" w:color="auto"/>
        <w:right w:val="none" w:sz="0" w:space="0" w:color="auto"/>
      </w:divBdr>
    </w:div>
    <w:div w:id="1619557361">
      <w:bodyDiv w:val="1"/>
      <w:marLeft w:val="0"/>
      <w:marRight w:val="0"/>
      <w:marTop w:val="0"/>
      <w:marBottom w:val="0"/>
      <w:divBdr>
        <w:top w:val="none" w:sz="0" w:space="0" w:color="auto"/>
        <w:left w:val="none" w:sz="0" w:space="0" w:color="auto"/>
        <w:bottom w:val="none" w:sz="0" w:space="0" w:color="auto"/>
        <w:right w:val="none" w:sz="0" w:space="0" w:color="auto"/>
      </w:divBdr>
    </w:div>
    <w:div w:id="1650090753">
      <w:bodyDiv w:val="1"/>
      <w:marLeft w:val="0"/>
      <w:marRight w:val="0"/>
      <w:marTop w:val="0"/>
      <w:marBottom w:val="0"/>
      <w:divBdr>
        <w:top w:val="none" w:sz="0" w:space="0" w:color="auto"/>
        <w:left w:val="none" w:sz="0" w:space="0" w:color="auto"/>
        <w:bottom w:val="none" w:sz="0" w:space="0" w:color="auto"/>
        <w:right w:val="none" w:sz="0" w:space="0" w:color="auto"/>
      </w:divBdr>
    </w:div>
    <w:div w:id="1695035378">
      <w:bodyDiv w:val="1"/>
      <w:marLeft w:val="0"/>
      <w:marRight w:val="0"/>
      <w:marTop w:val="0"/>
      <w:marBottom w:val="0"/>
      <w:divBdr>
        <w:top w:val="none" w:sz="0" w:space="0" w:color="auto"/>
        <w:left w:val="none" w:sz="0" w:space="0" w:color="auto"/>
        <w:bottom w:val="none" w:sz="0" w:space="0" w:color="auto"/>
        <w:right w:val="none" w:sz="0" w:space="0" w:color="auto"/>
      </w:divBdr>
    </w:div>
    <w:div w:id="1719087513">
      <w:bodyDiv w:val="1"/>
      <w:marLeft w:val="0"/>
      <w:marRight w:val="0"/>
      <w:marTop w:val="0"/>
      <w:marBottom w:val="0"/>
      <w:divBdr>
        <w:top w:val="none" w:sz="0" w:space="0" w:color="auto"/>
        <w:left w:val="none" w:sz="0" w:space="0" w:color="auto"/>
        <w:bottom w:val="none" w:sz="0" w:space="0" w:color="auto"/>
        <w:right w:val="none" w:sz="0" w:space="0" w:color="auto"/>
      </w:divBdr>
    </w:div>
    <w:div w:id="1751153400">
      <w:bodyDiv w:val="1"/>
      <w:marLeft w:val="0"/>
      <w:marRight w:val="0"/>
      <w:marTop w:val="0"/>
      <w:marBottom w:val="0"/>
      <w:divBdr>
        <w:top w:val="none" w:sz="0" w:space="0" w:color="auto"/>
        <w:left w:val="none" w:sz="0" w:space="0" w:color="auto"/>
        <w:bottom w:val="none" w:sz="0" w:space="0" w:color="auto"/>
        <w:right w:val="none" w:sz="0" w:space="0" w:color="auto"/>
      </w:divBdr>
    </w:div>
    <w:div w:id="1793280240">
      <w:bodyDiv w:val="1"/>
      <w:marLeft w:val="0"/>
      <w:marRight w:val="0"/>
      <w:marTop w:val="0"/>
      <w:marBottom w:val="0"/>
      <w:divBdr>
        <w:top w:val="none" w:sz="0" w:space="0" w:color="auto"/>
        <w:left w:val="none" w:sz="0" w:space="0" w:color="auto"/>
        <w:bottom w:val="none" w:sz="0" w:space="0" w:color="auto"/>
        <w:right w:val="none" w:sz="0" w:space="0" w:color="auto"/>
      </w:divBdr>
    </w:div>
    <w:div w:id="1804150215">
      <w:bodyDiv w:val="1"/>
      <w:marLeft w:val="0"/>
      <w:marRight w:val="0"/>
      <w:marTop w:val="0"/>
      <w:marBottom w:val="0"/>
      <w:divBdr>
        <w:top w:val="none" w:sz="0" w:space="0" w:color="auto"/>
        <w:left w:val="none" w:sz="0" w:space="0" w:color="auto"/>
        <w:bottom w:val="none" w:sz="0" w:space="0" w:color="auto"/>
        <w:right w:val="none" w:sz="0" w:space="0" w:color="auto"/>
      </w:divBdr>
    </w:div>
    <w:div w:id="1806772131">
      <w:bodyDiv w:val="1"/>
      <w:marLeft w:val="0"/>
      <w:marRight w:val="0"/>
      <w:marTop w:val="0"/>
      <w:marBottom w:val="0"/>
      <w:divBdr>
        <w:top w:val="none" w:sz="0" w:space="0" w:color="auto"/>
        <w:left w:val="none" w:sz="0" w:space="0" w:color="auto"/>
        <w:bottom w:val="none" w:sz="0" w:space="0" w:color="auto"/>
        <w:right w:val="none" w:sz="0" w:space="0" w:color="auto"/>
      </w:divBdr>
    </w:div>
    <w:div w:id="1819566584">
      <w:bodyDiv w:val="1"/>
      <w:marLeft w:val="0"/>
      <w:marRight w:val="0"/>
      <w:marTop w:val="0"/>
      <w:marBottom w:val="0"/>
      <w:divBdr>
        <w:top w:val="none" w:sz="0" w:space="0" w:color="auto"/>
        <w:left w:val="none" w:sz="0" w:space="0" w:color="auto"/>
        <w:bottom w:val="none" w:sz="0" w:space="0" w:color="auto"/>
        <w:right w:val="none" w:sz="0" w:space="0" w:color="auto"/>
      </w:divBdr>
    </w:div>
    <w:div w:id="1837918590">
      <w:bodyDiv w:val="1"/>
      <w:marLeft w:val="0"/>
      <w:marRight w:val="0"/>
      <w:marTop w:val="0"/>
      <w:marBottom w:val="0"/>
      <w:divBdr>
        <w:top w:val="none" w:sz="0" w:space="0" w:color="auto"/>
        <w:left w:val="none" w:sz="0" w:space="0" w:color="auto"/>
        <w:bottom w:val="none" w:sz="0" w:space="0" w:color="auto"/>
        <w:right w:val="none" w:sz="0" w:space="0" w:color="auto"/>
      </w:divBdr>
    </w:div>
    <w:div w:id="1849707557">
      <w:bodyDiv w:val="1"/>
      <w:marLeft w:val="0"/>
      <w:marRight w:val="0"/>
      <w:marTop w:val="0"/>
      <w:marBottom w:val="0"/>
      <w:divBdr>
        <w:top w:val="none" w:sz="0" w:space="0" w:color="auto"/>
        <w:left w:val="none" w:sz="0" w:space="0" w:color="auto"/>
        <w:bottom w:val="none" w:sz="0" w:space="0" w:color="auto"/>
        <w:right w:val="none" w:sz="0" w:space="0" w:color="auto"/>
      </w:divBdr>
    </w:div>
    <w:div w:id="1862936253">
      <w:bodyDiv w:val="1"/>
      <w:marLeft w:val="0"/>
      <w:marRight w:val="0"/>
      <w:marTop w:val="0"/>
      <w:marBottom w:val="0"/>
      <w:divBdr>
        <w:top w:val="none" w:sz="0" w:space="0" w:color="auto"/>
        <w:left w:val="none" w:sz="0" w:space="0" w:color="auto"/>
        <w:bottom w:val="none" w:sz="0" w:space="0" w:color="auto"/>
        <w:right w:val="none" w:sz="0" w:space="0" w:color="auto"/>
      </w:divBdr>
    </w:div>
    <w:div w:id="1866627420">
      <w:bodyDiv w:val="1"/>
      <w:marLeft w:val="0"/>
      <w:marRight w:val="0"/>
      <w:marTop w:val="0"/>
      <w:marBottom w:val="0"/>
      <w:divBdr>
        <w:top w:val="none" w:sz="0" w:space="0" w:color="auto"/>
        <w:left w:val="none" w:sz="0" w:space="0" w:color="auto"/>
        <w:bottom w:val="none" w:sz="0" w:space="0" w:color="auto"/>
        <w:right w:val="none" w:sz="0" w:space="0" w:color="auto"/>
      </w:divBdr>
    </w:div>
    <w:div w:id="1868522797">
      <w:bodyDiv w:val="1"/>
      <w:marLeft w:val="0"/>
      <w:marRight w:val="0"/>
      <w:marTop w:val="0"/>
      <w:marBottom w:val="0"/>
      <w:divBdr>
        <w:top w:val="none" w:sz="0" w:space="0" w:color="auto"/>
        <w:left w:val="none" w:sz="0" w:space="0" w:color="auto"/>
        <w:bottom w:val="none" w:sz="0" w:space="0" w:color="auto"/>
        <w:right w:val="none" w:sz="0" w:space="0" w:color="auto"/>
      </w:divBdr>
    </w:div>
    <w:div w:id="1875073202">
      <w:bodyDiv w:val="1"/>
      <w:marLeft w:val="0"/>
      <w:marRight w:val="0"/>
      <w:marTop w:val="0"/>
      <w:marBottom w:val="0"/>
      <w:divBdr>
        <w:top w:val="none" w:sz="0" w:space="0" w:color="auto"/>
        <w:left w:val="none" w:sz="0" w:space="0" w:color="auto"/>
        <w:bottom w:val="none" w:sz="0" w:space="0" w:color="auto"/>
        <w:right w:val="none" w:sz="0" w:space="0" w:color="auto"/>
      </w:divBdr>
    </w:div>
    <w:div w:id="1896427256">
      <w:bodyDiv w:val="1"/>
      <w:marLeft w:val="0"/>
      <w:marRight w:val="0"/>
      <w:marTop w:val="0"/>
      <w:marBottom w:val="0"/>
      <w:divBdr>
        <w:top w:val="none" w:sz="0" w:space="0" w:color="auto"/>
        <w:left w:val="none" w:sz="0" w:space="0" w:color="auto"/>
        <w:bottom w:val="none" w:sz="0" w:space="0" w:color="auto"/>
        <w:right w:val="none" w:sz="0" w:space="0" w:color="auto"/>
      </w:divBdr>
    </w:div>
    <w:div w:id="1973560335">
      <w:bodyDiv w:val="1"/>
      <w:marLeft w:val="0"/>
      <w:marRight w:val="0"/>
      <w:marTop w:val="0"/>
      <w:marBottom w:val="0"/>
      <w:divBdr>
        <w:top w:val="none" w:sz="0" w:space="0" w:color="auto"/>
        <w:left w:val="none" w:sz="0" w:space="0" w:color="auto"/>
        <w:bottom w:val="none" w:sz="0" w:space="0" w:color="auto"/>
        <w:right w:val="none" w:sz="0" w:space="0" w:color="auto"/>
      </w:divBdr>
    </w:div>
    <w:div w:id="1995447294">
      <w:bodyDiv w:val="1"/>
      <w:marLeft w:val="0"/>
      <w:marRight w:val="0"/>
      <w:marTop w:val="0"/>
      <w:marBottom w:val="0"/>
      <w:divBdr>
        <w:top w:val="none" w:sz="0" w:space="0" w:color="auto"/>
        <w:left w:val="none" w:sz="0" w:space="0" w:color="auto"/>
        <w:bottom w:val="none" w:sz="0" w:space="0" w:color="auto"/>
        <w:right w:val="none" w:sz="0" w:space="0" w:color="auto"/>
      </w:divBdr>
    </w:div>
    <w:div w:id="2073387645">
      <w:bodyDiv w:val="1"/>
      <w:marLeft w:val="0"/>
      <w:marRight w:val="0"/>
      <w:marTop w:val="0"/>
      <w:marBottom w:val="0"/>
      <w:divBdr>
        <w:top w:val="none" w:sz="0" w:space="0" w:color="auto"/>
        <w:left w:val="none" w:sz="0" w:space="0" w:color="auto"/>
        <w:bottom w:val="none" w:sz="0" w:space="0" w:color="auto"/>
        <w:right w:val="none" w:sz="0" w:space="0" w:color="auto"/>
      </w:divBdr>
    </w:div>
    <w:div w:id="2080908607">
      <w:bodyDiv w:val="1"/>
      <w:marLeft w:val="0"/>
      <w:marRight w:val="0"/>
      <w:marTop w:val="0"/>
      <w:marBottom w:val="0"/>
      <w:divBdr>
        <w:top w:val="none" w:sz="0" w:space="0" w:color="auto"/>
        <w:left w:val="none" w:sz="0" w:space="0" w:color="auto"/>
        <w:bottom w:val="none" w:sz="0" w:space="0" w:color="auto"/>
        <w:right w:val="none" w:sz="0" w:space="0" w:color="auto"/>
      </w:divBdr>
    </w:div>
    <w:div w:id="2106731696">
      <w:bodyDiv w:val="1"/>
      <w:marLeft w:val="0"/>
      <w:marRight w:val="0"/>
      <w:marTop w:val="0"/>
      <w:marBottom w:val="0"/>
      <w:divBdr>
        <w:top w:val="none" w:sz="0" w:space="0" w:color="auto"/>
        <w:left w:val="none" w:sz="0" w:space="0" w:color="auto"/>
        <w:bottom w:val="none" w:sz="0" w:space="0" w:color="auto"/>
        <w:right w:val="none" w:sz="0" w:space="0" w:color="auto"/>
      </w:divBdr>
    </w:div>
    <w:div w:id="2125881450">
      <w:bodyDiv w:val="1"/>
      <w:marLeft w:val="0"/>
      <w:marRight w:val="0"/>
      <w:marTop w:val="0"/>
      <w:marBottom w:val="0"/>
      <w:divBdr>
        <w:top w:val="none" w:sz="0" w:space="0" w:color="auto"/>
        <w:left w:val="none" w:sz="0" w:space="0" w:color="auto"/>
        <w:bottom w:val="none" w:sz="0" w:space="0" w:color="auto"/>
        <w:right w:val="none" w:sz="0" w:space="0" w:color="auto"/>
      </w:divBdr>
    </w:div>
    <w:div w:id="213903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0180093/0" TargetMode="External"/><Relationship Id="rId18" Type="http://schemas.openxmlformats.org/officeDocument/2006/relationships/hyperlink" Target="http://internet.garant.ru/document/redirect/108125/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yperlink" Target="http://internet.garant.ru/document/redirect/10180093/0" TargetMode="External"/><Relationship Id="rId17" Type="http://schemas.openxmlformats.org/officeDocument/2006/relationships/hyperlink" Target="http://internet.garant.ru/document/redirect/108125/0" TargetMode="External"/><Relationship Id="rId25"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hyperlink" Target="http://internet.garant.ru/document/redirect/18541316/0"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93507/0" TargetMode="External"/><Relationship Id="rId24"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yperlink" Target="http://internet.garant.ru/document/redirect/18541316/0" TargetMode="External"/><Relationship Id="rId23" Type="http://schemas.openxmlformats.org/officeDocument/2006/relationships/oleObject" Target="embeddings/oleObject2.bin"/><Relationship Id="rId10" Type="http://schemas.openxmlformats.org/officeDocument/2006/relationships/header" Target="header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DF37F2B775C18FCCB2AFA8C8B1009F0923944EEB75FF7EEC10A92254FF9ED5C9FF2FA13F92vBj4H" TargetMode="External"/><Relationship Id="rId14" Type="http://schemas.openxmlformats.org/officeDocument/2006/relationships/hyperlink" Target="http://internet.garant.ru/document/redirect/18541316/0" TargetMode="External"/><Relationship Id="rId22" Type="http://schemas.openxmlformats.org/officeDocument/2006/relationships/image" Target="media/image2.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12303-8DA9-4AB6-8CE4-0AE636057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29</Pages>
  <Words>7889</Words>
  <Characters>44970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Канского района Красноярского края от 19.07.2013 N 526-пг"Об утверждении Положения об оплате труда работников муниципальных бюджетных учреждений здравоохранения Канского района"</vt:lpstr>
    </vt:vector>
  </TitlesOfParts>
  <Company>SPecialiST RePack</Company>
  <LinksUpToDate>false</LinksUpToDate>
  <CharactersWithSpaces>52754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Канского района Красноярского края от 19.07.2013 N 526-пг"Об утверждении Положения об оплате труда работников муниципальных бюджетных учреждений здравоохранения Канского района"</dc:title>
  <dc:creator>ConsultantPlus</dc:creator>
  <cp:lastModifiedBy>Маркелис Надежда Викторовна</cp:lastModifiedBy>
  <cp:revision>51</cp:revision>
  <cp:lastPrinted>2022-06-29T02:48:00Z</cp:lastPrinted>
  <dcterms:created xsi:type="dcterms:W3CDTF">2022-12-01T08:25:00Z</dcterms:created>
  <dcterms:modified xsi:type="dcterms:W3CDTF">2023-06-15T07:13:00Z</dcterms:modified>
</cp:coreProperties>
</file>