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FB5689" w:rsidP="00FB5689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24.01.2024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31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AD27C7" w:rsidRPr="00152986" w:rsidRDefault="00152986" w:rsidP="008126EE">
      <w:pPr>
        <w:jc w:val="both"/>
        <w:rPr>
          <w:rFonts w:ascii="Arial" w:hAnsi="Arial" w:cs="Arial"/>
          <w:sz w:val="24"/>
          <w:szCs w:val="24"/>
        </w:rPr>
      </w:pPr>
      <w:r w:rsidRPr="00152986">
        <w:rPr>
          <w:rFonts w:ascii="Arial" w:hAnsi="Arial" w:cs="Arial"/>
          <w:sz w:val="24"/>
          <w:szCs w:val="24"/>
        </w:rPr>
        <w:t xml:space="preserve">Об </w:t>
      </w:r>
      <w:r w:rsidR="00596C96">
        <w:rPr>
          <w:rFonts w:ascii="Arial" w:hAnsi="Arial" w:cs="Arial"/>
          <w:sz w:val="24"/>
          <w:szCs w:val="24"/>
        </w:rPr>
        <w:t xml:space="preserve">утверждении </w:t>
      </w:r>
      <w:r w:rsidR="008C3624">
        <w:rPr>
          <w:rFonts w:ascii="Arial" w:hAnsi="Arial" w:cs="Arial"/>
          <w:sz w:val="24"/>
          <w:szCs w:val="24"/>
        </w:rPr>
        <w:t>П</w:t>
      </w:r>
      <w:r w:rsidR="00596C96">
        <w:rPr>
          <w:rFonts w:ascii="Arial" w:hAnsi="Arial" w:cs="Arial"/>
          <w:sz w:val="24"/>
          <w:szCs w:val="24"/>
        </w:rPr>
        <w:t>орядка определения границ прилегающих территорий,</w:t>
      </w:r>
      <w:r w:rsidRPr="00152986">
        <w:rPr>
          <w:rFonts w:ascii="Arial" w:hAnsi="Arial" w:cs="Arial"/>
          <w:sz w:val="24"/>
          <w:szCs w:val="24"/>
        </w:rPr>
        <w:t xml:space="preserve"> на которых не допускается розничная продажа алкогольной продукции</w:t>
      </w:r>
      <w:r w:rsidR="00596C96">
        <w:rPr>
          <w:rFonts w:ascii="Arial" w:hAnsi="Arial" w:cs="Arial"/>
          <w:sz w:val="24"/>
          <w:szCs w:val="24"/>
        </w:rPr>
        <w:t xml:space="preserve"> и розничная продажа алкогольной продукции при оказании услуг общественного питания в городе Бородино</w:t>
      </w:r>
    </w:p>
    <w:p w:rsidR="00AD27C7" w:rsidRPr="00D92BBC" w:rsidRDefault="00AD27C7" w:rsidP="008126EE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8126EE">
      <w:pPr>
        <w:jc w:val="both"/>
        <w:rPr>
          <w:rFonts w:ascii="Arial" w:hAnsi="Arial" w:cs="Arial"/>
          <w:sz w:val="24"/>
          <w:szCs w:val="24"/>
        </w:rPr>
      </w:pPr>
    </w:p>
    <w:p w:rsidR="00AD27C7" w:rsidRDefault="00152986" w:rsidP="008126EE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52986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Федеральными законами от 22.11.1995 </w:t>
      </w:r>
      <w:hyperlink r:id="rId7" w:history="1">
        <w:r w:rsidRPr="0015298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N 171-ФЗ</w:t>
        </w:r>
      </w:hyperlink>
      <w:r w:rsidRPr="00152986">
        <w:rPr>
          <w:rFonts w:ascii="Arial" w:hAnsi="Arial" w:cs="Arial"/>
          <w:color w:val="auto"/>
          <w:sz w:val="24"/>
          <w:szCs w:val="24"/>
        </w:rPr>
        <w:t xml:space="preserve"> </w:t>
      </w:r>
      <w:r w:rsidR="008126EE">
        <w:rPr>
          <w:rFonts w:ascii="Arial" w:hAnsi="Arial" w:cs="Arial"/>
          <w:color w:val="auto"/>
          <w:sz w:val="24"/>
          <w:szCs w:val="24"/>
        </w:rPr>
        <w:t>«</w:t>
      </w:r>
      <w:r w:rsidRPr="00152986">
        <w:rPr>
          <w:rFonts w:ascii="Arial" w:hAnsi="Arial" w:cs="Arial"/>
          <w:color w:val="auto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126EE">
        <w:rPr>
          <w:rFonts w:ascii="Arial" w:hAnsi="Arial" w:cs="Arial"/>
          <w:color w:val="auto"/>
          <w:sz w:val="24"/>
          <w:szCs w:val="24"/>
        </w:rPr>
        <w:t>»</w:t>
      </w:r>
      <w:r w:rsidRPr="00152986">
        <w:rPr>
          <w:rFonts w:ascii="Arial" w:hAnsi="Arial" w:cs="Arial"/>
          <w:color w:val="auto"/>
          <w:sz w:val="24"/>
          <w:szCs w:val="24"/>
        </w:rPr>
        <w:t xml:space="preserve">, от 06.10.2003 </w:t>
      </w:r>
      <w:hyperlink r:id="rId8" w:history="1">
        <w:r w:rsidRPr="0015298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 w:rsidRPr="00152986">
        <w:rPr>
          <w:rFonts w:ascii="Arial" w:hAnsi="Arial" w:cs="Arial"/>
          <w:color w:val="auto"/>
          <w:sz w:val="24"/>
          <w:szCs w:val="24"/>
        </w:rPr>
        <w:t xml:space="preserve"> </w:t>
      </w:r>
      <w:r w:rsidR="008126EE">
        <w:rPr>
          <w:rFonts w:ascii="Arial" w:hAnsi="Arial" w:cs="Arial"/>
          <w:color w:val="auto"/>
          <w:sz w:val="24"/>
          <w:szCs w:val="24"/>
        </w:rPr>
        <w:t>«</w:t>
      </w:r>
      <w:r w:rsidRPr="00152986">
        <w:rPr>
          <w:rFonts w:ascii="Arial" w:hAnsi="Arial" w:cs="Arial"/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126EE">
        <w:rPr>
          <w:rFonts w:ascii="Arial" w:hAnsi="Arial" w:cs="Arial"/>
          <w:color w:val="auto"/>
          <w:sz w:val="24"/>
          <w:szCs w:val="24"/>
        </w:rPr>
        <w:t>»</w:t>
      </w:r>
      <w:r w:rsidRPr="00152986">
        <w:rPr>
          <w:rFonts w:ascii="Arial" w:hAnsi="Arial" w:cs="Arial"/>
          <w:color w:val="auto"/>
          <w:sz w:val="24"/>
          <w:szCs w:val="24"/>
        </w:rPr>
        <w:t xml:space="preserve">, </w:t>
      </w:r>
      <w:r w:rsidRPr="00152986">
        <w:rPr>
          <w:rFonts w:ascii="Arial" w:hAnsi="Arial" w:cs="Arial"/>
          <w:color w:val="auto"/>
          <w:sz w:val="24"/>
          <w:szCs w:val="24"/>
          <w:shd w:val="clear" w:color="auto" w:fill="FFFFFF"/>
        </w:rPr>
        <w:t>Постановлением Правительства Российской Федерации от 23.12.2020 № 2220</w:t>
      </w:r>
      <w:r w:rsidR="008126EE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«</w:t>
      </w:r>
      <w:r w:rsidRPr="00152986">
        <w:rPr>
          <w:rFonts w:ascii="Arial" w:hAnsi="Arial" w:cs="Arial"/>
          <w:color w:val="auto"/>
          <w:sz w:val="24"/>
          <w:szCs w:val="24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15298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126EE">
        <w:rPr>
          <w:rFonts w:ascii="Arial" w:hAnsi="Arial" w:cs="Arial"/>
          <w:color w:val="auto"/>
          <w:sz w:val="24"/>
          <w:szCs w:val="24"/>
          <w:shd w:val="clear" w:color="auto" w:fill="FFFFFF"/>
        </w:rPr>
        <w:t>»</w:t>
      </w:r>
      <w:r w:rsidRPr="0015298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  <w:r w:rsidRPr="00152986">
        <w:rPr>
          <w:rFonts w:ascii="Arial" w:hAnsi="Arial" w:cs="Arial"/>
          <w:color w:val="auto"/>
          <w:sz w:val="24"/>
          <w:szCs w:val="24"/>
        </w:rPr>
        <w:t>на основании Устава города Бородино, ПОСТАНОВЛЯЮ:</w:t>
      </w:r>
    </w:p>
    <w:p w:rsidR="00AD0D97" w:rsidRPr="00AD0D97" w:rsidRDefault="00AD0D97" w:rsidP="008126E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1. </w:t>
      </w:r>
      <w:r w:rsidR="001D51F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Утвердить порядок </w:t>
      </w:r>
      <w:r w:rsidR="001D51FF" w:rsidRPr="001D51F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городе Бородино</w:t>
      </w:r>
      <w:r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:rsidR="00AD0D97" w:rsidRPr="00AD0D97" w:rsidRDefault="00AD0D97" w:rsidP="008126E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2. </w:t>
      </w:r>
      <w:proofErr w:type="gramStart"/>
      <w:r w:rsidR="001D51FF"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Утвердить Перечень организаций и объектов, в отношении которых определяются границы прилегающих территорий в муниципальном образовании город Бородино, на которых не допускается розничная продажа алкогольной продукции  (далее - Перечень организаций и объектов) согласно Приложению </w:t>
      </w:r>
      <w:r w:rsidR="001D51F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</w:t>
      </w:r>
      <w:r w:rsidR="001D51FF"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настоящему Постановлению.</w:t>
      </w:r>
      <w:proofErr w:type="gramEnd"/>
    </w:p>
    <w:p w:rsidR="00AD0D97" w:rsidRPr="00AD0D97" w:rsidRDefault="00AD0D97" w:rsidP="008126E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3. </w:t>
      </w:r>
      <w:proofErr w:type="gramStart"/>
      <w:r w:rsidR="001D51FF"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Утвердить схем</w:t>
      </w:r>
      <w:r w:rsidR="0091459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ы</w:t>
      </w:r>
      <w:r w:rsidR="001D51FF"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границ прилегающих к некоторым организациям и объектам территорий в муниципальном образовании город Бородино, на которых не допускается розничная продажа алкогольной продукции (далее - схем</w:t>
      </w:r>
      <w:r w:rsidR="0091459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 w:rsidR="001D51FF"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91459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 указанием номера</w:t>
      </w:r>
      <w:r w:rsidR="001D51FF"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), согласно Приложению 3 к настоящему Постановлению</w:t>
      </w:r>
      <w:r w:rsidR="001D51FF"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  <w:proofErr w:type="gramEnd"/>
    </w:p>
    <w:p w:rsidR="00AD0D97" w:rsidRPr="00AD0D97" w:rsidRDefault="00AD0D97" w:rsidP="008126EE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D0D9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4. </w:t>
      </w:r>
      <w:proofErr w:type="gramStart"/>
      <w:r w:rsid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Руководителям м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униципальны</w:t>
      </w:r>
      <w:r w:rsid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х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учреждени</w:t>
      </w:r>
      <w:r w:rsid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городского округа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город Бородино не позднее 10 числа месяца следующего за отчетным кварталом, в случае изменений в отношении подведомственных объектов расположения искусственного ограждения, в случае отсутствия у объекта обособленной территории – расположения входа</w:t>
      </w:r>
      <w:r w:rsidR="008126EE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spellStart"/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ов</w:t>
      </w:r>
      <w:proofErr w:type="spellEnd"/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) для посетителей в здание, строение, сооружение, в котором расположен объект, изменения наименования улиц, номеров домов объектов (далее - сведения), направлять сведения </w:t>
      </w:r>
      <w:r w:rsid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главному </w:t>
      </w:r>
      <w:r w:rsidR="00481EFB" w:rsidRP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специалисту по решению</w:t>
      </w:r>
      <w:proofErr w:type="gramEnd"/>
      <w:r w:rsidR="00481EFB" w:rsidRPr="00481EF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вопросов в области архитектуры и градостроительства </w:t>
      </w:r>
      <w:r w:rsidR="00481EFB">
        <w:rPr>
          <w:rFonts w:ascii="Arial" w:hAnsi="Arial" w:cs="Arial"/>
          <w:color w:val="auto"/>
          <w:sz w:val="24"/>
          <w:szCs w:val="24"/>
        </w:rPr>
        <w:t>А</w:t>
      </w:r>
      <w:r w:rsidR="00481EFB" w:rsidRPr="00622A2C">
        <w:rPr>
          <w:rFonts w:ascii="Arial" w:hAnsi="Arial" w:cs="Arial"/>
          <w:color w:val="auto"/>
          <w:sz w:val="24"/>
          <w:szCs w:val="24"/>
        </w:rPr>
        <w:t>дминистрации города Бородино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622A2C" w:rsidRPr="00622A2C" w:rsidRDefault="00622A2C" w:rsidP="008126EE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5. </w:t>
      </w:r>
      <w:r w:rsidR="00481EFB" w:rsidRPr="00622A2C">
        <w:rPr>
          <w:rFonts w:ascii="Arial" w:hAnsi="Arial" w:cs="Arial"/>
          <w:color w:val="auto"/>
          <w:sz w:val="24"/>
          <w:szCs w:val="24"/>
        </w:rPr>
        <w:t xml:space="preserve">Главному специалисту по решению вопросов в области архитектуры и градостроительства 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случае дополнения Перечня организаций и объектов и/или 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изменения сведений об объектах в течение пяти рабочих дней со дня поступления сведений обеспечить изменение либо разработку схем</w:t>
      </w:r>
      <w:r w:rsidR="008126EE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481EFB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границ прилегающей территории для организаций и объектов.</w:t>
      </w:r>
    </w:p>
    <w:p w:rsidR="00622A2C" w:rsidRDefault="00622A2C" w:rsidP="008126EE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6. </w:t>
      </w:r>
      <w:r w:rsidR="000D7A44">
        <w:rPr>
          <w:rFonts w:ascii="Arial" w:hAnsi="Arial" w:cs="Arial"/>
          <w:color w:val="auto"/>
          <w:sz w:val="24"/>
          <w:szCs w:val="24"/>
        </w:rPr>
        <w:t xml:space="preserve">Главному специалисту </w:t>
      </w:r>
      <w:r w:rsidR="000D7A44" w:rsidRPr="0079236E">
        <w:rPr>
          <w:rFonts w:ascii="Arial" w:hAnsi="Arial" w:cs="Arial"/>
          <w:color w:val="auto"/>
          <w:sz w:val="24"/>
          <w:szCs w:val="24"/>
        </w:rPr>
        <w:t>по решению вопросов в области архитектуры  и градостроительства</w:t>
      </w:r>
      <w:r w:rsidR="000D7A44">
        <w:rPr>
          <w:rFonts w:ascii="Arial" w:hAnsi="Arial" w:cs="Arial"/>
          <w:color w:val="auto"/>
          <w:sz w:val="24"/>
          <w:szCs w:val="24"/>
        </w:rPr>
        <w:t xml:space="preserve"> Администрации города Бородино</w:t>
      </w:r>
      <w:r w:rsidR="008126EE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0D7A44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актуализировать Перечень схем границ прилегающих территорий </w:t>
      </w:r>
      <w:r w:rsidR="001F55A1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 мере необходимости</w:t>
      </w:r>
      <w:r w:rsidR="000D7A4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327563" w:rsidRDefault="00327563" w:rsidP="008126EE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7. Главному специалисту о</w:t>
      </w:r>
      <w:r w:rsidRPr="00327563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тдел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 планирования и </w:t>
      </w:r>
      <w:r w:rsidRPr="00327563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экономического развития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Администрации города Бородино</w:t>
      </w:r>
      <w:r w:rsidRPr="00327563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течение пяти рабочих дней со дня подписания настоящего Постановления направить его копию в орган исполнительной власти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Красноярского </w:t>
      </w:r>
      <w:r w:rsidRPr="00327563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края, осуществляющий лицензирование розничной продажи алкогольной продукции.</w:t>
      </w:r>
    </w:p>
    <w:p w:rsidR="001F55A1" w:rsidRPr="00622A2C" w:rsidRDefault="001F55A1" w:rsidP="008126EE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8. Розничная продажа алкогольной продукции и розничная продажа алкогольной продукции при оказании услуг общественного питания запрещается на автовокзале и остановочных пунктах движения городского общественного транспорта (остановки).</w:t>
      </w:r>
    </w:p>
    <w:p w:rsidR="00622A2C" w:rsidRPr="00622A2C" w:rsidRDefault="001F55A1" w:rsidP="008126EE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9</w:t>
      </w:r>
      <w:r w:rsidR="00622A2C" w:rsidRPr="00622A2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. </w:t>
      </w:r>
      <w:r w:rsidR="000D7A4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Признать утратившим силу постановление администрации города Бородино от 29.01.2014 № 35 «</w:t>
      </w:r>
      <w:r w:rsidR="000D7A44" w:rsidRPr="000D7A4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</w:t>
      </w:r>
      <w:r w:rsidR="000D7A4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 на территории города Бородино».</w:t>
      </w:r>
    </w:p>
    <w:p w:rsidR="00622A2C" w:rsidRPr="00622A2C" w:rsidRDefault="001F55A1" w:rsidP="008126EE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</w:t>
      </w:r>
      <w:r w:rsidR="00622A2C" w:rsidRPr="00622A2C">
        <w:rPr>
          <w:rFonts w:ascii="Arial" w:hAnsi="Arial" w:cs="Arial"/>
          <w:color w:val="auto"/>
          <w:sz w:val="24"/>
          <w:szCs w:val="24"/>
        </w:rPr>
        <w:t>.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информационно-телекоммуникационной сети «Интернет».</w:t>
      </w:r>
    </w:p>
    <w:p w:rsidR="00622A2C" w:rsidRPr="00622A2C" w:rsidRDefault="00327563" w:rsidP="008126EE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 w:rsidR="001F55A1">
        <w:rPr>
          <w:rFonts w:ascii="Arial" w:hAnsi="Arial" w:cs="Arial"/>
          <w:color w:val="auto"/>
          <w:sz w:val="24"/>
          <w:szCs w:val="24"/>
        </w:rPr>
        <w:t>1</w:t>
      </w:r>
      <w:r w:rsidR="00622A2C" w:rsidRPr="00622A2C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0D7A44" w:rsidRPr="000D7A44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0D7A44" w:rsidRPr="000D7A44">
        <w:rPr>
          <w:rFonts w:ascii="Arial" w:hAnsi="Arial" w:cs="Arial"/>
          <w:color w:val="auto"/>
          <w:sz w:val="24"/>
          <w:szCs w:val="24"/>
        </w:rPr>
        <w:t xml:space="preserve"> исполнением постановления возложить на первого заместителя главы города Бородино – Первухина Александра Владимировича.</w:t>
      </w:r>
    </w:p>
    <w:p w:rsidR="00622A2C" w:rsidRPr="00622A2C" w:rsidRDefault="00622A2C" w:rsidP="008126EE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22A2C">
        <w:rPr>
          <w:rFonts w:ascii="Arial" w:hAnsi="Arial" w:cs="Arial"/>
          <w:color w:val="auto"/>
          <w:sz w:val="24"/>
          <w:szCs w:val="24"/>
        </w:rPr>
        <w:t>1</w:t>
      </w:r>
      <w:r w:rsidR="001F55A1">
        <w:rPr>
          <w:rFonts w:ascii="Arial" w:hAnsi="Arial" w:cs="Arial"/>
          <w:color w:val="auto"/>
          <w:sz w:val="24"/>
          <w:szCs w:val="24"/>
        </w:rPr>
        <w:t>2</w:t>
      </w:r>
      <w:r w:rsidRPr="00622A2C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дня, следующего за днем его официального опубликования в газете «Бородинский вестник». </w:t>
      </w:r>
    </w:p>
    <w:p w:rsidR="00622A2C" w:rsidRPr="00622A2C" w:rsidRDefault="00622A2C" w:rsidP="00622A2C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481EFB" w:rsidRDefault="00481EFB" w:rsidP="00AD27C7">
      <w:pPr>
        <w:jc w:val="both"/>
      </w:pPr>
    </w:p>
    <w:p w:rsidR="00481EFB" w:rsidRDefault="00481EFB" w:rsidP="00AD27C7">
      <w:pPr>
        <w:jc w:val="both"/>
      </w:pPr>
    </w:p>
    <w:p w:rsidR="00481EFB" w:rsidRDefault="00481EFB" w:rsidP="00AD27C7">
      <w:pPr>
        <w:jc w:val="both"/>
      </w:pPr>
    </w:p>
    <w:p w:rsidR="00481EFB" w:rsidRDefault="00481EFB" w:rsidP="00AD27C7">
      <w:pPr>
        <w:jc w:val="both"/>
      </w:pPr>
    </w:p>
    <w:p w:rsidR="00914595" w:rsidRDefault="00914595" w:rsidP="00AD27C7">
      <w:pPr>
        <w:jc w:val="both"/>
      </w:pPr>
    </w:p>
    <w:p w:rsidR="00914595" w:rsidRDefault="00914595" w:rsidP="00AD27C7">
      <w:pPr>
        <w:jc w:val="both"/>
      </w:pPr>
    </w:p>
    <w:p w:rsidR="00481EFB" w:rsidRDefault="00481EFB" w:rsidP="00AD27C7">
      <w:pPr>
        <w:jc w:val="both"/>
      </w:pPr>
    </w:p>
    <w:p w:rsidR="005C4E3B" w:rsidRDefault="00481EFB" w:rsidP="005C4E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Новикова</w:t>
      </w:r>
    </w:p>
    <w:p w:rsidR="00481EFB" w:rsidRDefault="00481EFB" w:rsidP="005C4E3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4-50-08</w:t>
      </w:r>
    </w:p>
    <w:p w:rsidR="00EC4F7E" w:rsidRPr="00D747F9" w:rsidRDefault="00EC4F7E" w:rsidP="00D747F9">
      <w:pPr>
        <w:shd w:val="clear" w:color="auto" w:fill="FFFFFF"/>
        <w:suppressAutoHyphens w:val="0"/>
        <w:ind w:left="5245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lastRenderedPageBreak/>
        <w:t xml:space="preserve">Приложение  1 </w:t>
      </w:r>
    </w:p>
    <w:p w:rsidR="00D747F9" w:rsidRDefault="00EC4F7E" w:rsidP="00D747F9">
      <w:pPr>
        <w:shd w:val="clear" w:color="auto" w:fill="FFFFFF"/>
        <w:suppressAutoHyphens w:val="0"/>
        <w:ind w:left="5245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к постановлению </w:t>
      </w:r>
      <w:r w:rsid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А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дминистрации города Бородино </w:t>
      </w:r>
    </w:p>
    <w:p w:rsidR="00EC4F7E" w:rsidRPr="00D747F9" w:rsidRDefault="00EC4F7E" w:rsidP="00D747F9">
      <w:pPr>
        <w:shd w:val="clear" w:color="auto" w:fill="FFFFFF"/>
        <w:suppressAutoHyphens w:val="0"/>
        <w:ind w:left="5245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от </w:t>
      </w:r>
      <w:r w:rsidR="00FB568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24.01.2024</w:t>
      </w:r>
      <w:r w:rsid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№</w:t>
      </w:r>
      <w:r w:rsidR="00FB568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31</w:t>
      </w:r>
    </w:p>
    <w:p w:rsidR="00EC4F7E" w:rsidRPr="00D747F9" w:rsidRDefault="00EC4F7E" w:rsidP="00EC4F7E">
      <w:pPr>
        <w:shd w:val="clear" w:color="auto" w:fill="FFFFFF"/>
        <w:suppressAutoHyphens w:val="0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</w:p>
    <w:p w:rsidR="00EC4F7E" w:rsidRDefault="00EC4F7E" w:rsidP="00EC4F7E">
      <w:pPr>
        <w:shd w:val="clear" w:color="auto" w:fill="FFFFFF"/>
        <w:suppressAutoHyphens w:val="0"/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</w:pPr>
    </w:p>
    <w:p w:rsidR="00D747F9" w:rsidRPr="00D747F9" w:rsidRDefault="00D747F9" w:rsidP="00560C98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b/>
          <w:bCs/>
          <w:color w:val="1A1A1A"/>
          <w:kern w:val="0"/>
          <w:sz w:val="24"/>
          <w:szCs w:val="24"/>
          <w:lang w:eastAsia="ru-RU"/>
        </w:rPr>
        <w:t>ПОРЯДОК</w:t>
      </w:r>
    </w:p>
    <w:p w:rsidR="00D747F9" w:rsidRPr="00D747F9" w:rsidRDefault="00D747F9" w:rsidP="00560C98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b/>
          <w:bCs/>
          <w:color w:val="1A1A1A"/>
          <w:kern w:val="0"/>
          <w:sz w:val="24"/>
          <w:szCs w:val="24"/>
          <w:lang w:eastAsia="ru-RU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</w:t>
      </w:r>
      <w:proofErr w:type="gramStart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границ</w:t>
      </w:r>
      <w:proofErr w:type="gramEnd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прилегающих к ним территорий на территории городского округа </w:t>
      </w:r>
      <w:r w:rsidR="00304D6E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 Бородино Красноярского края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 В настоящем Порядке используются следующие понятия: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3.Границы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Pr="00914595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устанавливаются от </w:t>
      </w:r>
      <w:r w:rsidR="00D0448D" w:rsidRPr="00914595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обособленной территории</w:t>
      </w:r>
      <w:r w:rsidR="00F9443C" w:rsidRPr="00914595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proofErr w:type="gramStart"/>
      <w:r w:rsidR="00F9443C" w:rsidRPr="00914595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</w:t>
      </w:r>
      <w:proofErr w:type="gramEnd"/>
      <w:r w:rsidRPr="00914595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: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3.1.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строени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сооружени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помещени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находящи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ся во владении и (или) пользовании образовательных организаций;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3.2.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строени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сооружени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помещени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находящихся во владении и (или) пользовании организаций, осуществляющих обучение несовершеннолетних;</w:t>
      </w:r>
      <w:proofErr w:type="gramEnd"/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3.3.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строени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ям, сооружениям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помещени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находящи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3.4.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спортивным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сооружени</w:t>
      </w:r>
      <w:r w:rsidR="00F9443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;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3.5.</w:t>
      </w:r>
      <w:r w:rsidR="004C661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объектам культуры;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3.6.</w:t>
      </w:r>
      <w:r w:rsidR="00610173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к 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ест</w:t>
      </w:r>
      <w:r w:rsidR="00610173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ам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AB11BF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4.</w:t>
      </w:r>
      <w:r w:rsidR="00610173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="00AB11BF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Границы прилегающих территорий, на которых не допускается рознична</w:t>
      </w:r>
      <w:r w:rsidR="00AB11B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 продажа алкогольной продукции,</w:t>
      </w:r>
      <w:r w:rsidR="00AB11BF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устанавливаются на расстоянии от</w:t>
      </w:r>
      <w:r w:rsidR="00E3201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обособленной территории</w:t>
      </w:r>
      <w:r w:rsidR="00AB11BF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:</w:t>
      </w:r>
    </w:p>
    <w:p w:rsidR="00AB11BF" w:rsidRPr="00D747F9" w:rsidRDefault="00AB11BF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.1.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ии образовательных организаций 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–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0 метров;</w:t>
      </w:r>
      <w:proofErr w:type="gramEnd"/>
    </w:p>
    <w:p w:rsidR="00AB11BF" w:rsidRPr="00D747F9" w:rsidRDefault="00AB11BF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lastRenderedPageBreak/>
        <w:t>4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.2.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0 метров;</w:t>
      </w:r>
      <w:proofErr w:type="gramEnd"/>
    </w:p>
    <w:p w:rsidR="00AB11BF" w:rsidRPr="00D747F9" w:rsidRDefault="00AB11BF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.3.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30</w:t>
      </w:r>
      <w:proofErr w:type="gramEnd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метров;</w:t>
      </w:r>
    </w:p>
    <w:p w:rsidR="00D747F9" w:rsidRDefault="004C661F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4.4.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учреждений культуры и спортивных сооружений – 30 метров.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5.Границы прилегающих территорий, на которых не допускается розничная продажа алкогольной продукции при оказании услуг общественного питания, устанавливаются на расстоянии от</w:t>
      </w:r>
      <w:r w:rsidR="00E3201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обособленной территории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:</w:t>
      </w:r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5.1.</w:t>
      </w:r>
      <w:r w:rsidR="00610173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</w:t>
      </w:r>
      <w:r w:rsidR="004C661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ии образовательных организаций 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– </w:t>
      </w:r>
      <w:r w:rsidR="00AB11B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0 метров;</w:t>
      </w:r>
      <w:proofErr w:type="gramEnd"/>
    </w:p>
    <w:p w:rsidR="00D747F9" w:rsidRP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5.2.</w:t>
      </w:r>
      <w:r w:rsidR="004C661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 – 50 метров;</w:t>
      </w:r>
      <w:proofErr w:type="gramEnd"/>
    </w:p>
    <w:p w:rsidR="00D747F9" w:rsidRDefault="00D747F9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5.3.</w:t>
      </w:r>
      <w:r w:rsidR="004C661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 w:rsidR="004C661F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0</w:t>
      </w:r>
      <w:proofErr w:type="gramEnd"/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метров;</w:t>
      </w:r>
    </w:p>
    <w:p w:rsidR="004C661F" w:rsidRPr="00D747F9" w:rsidRDefault="004C661F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5.4. з</w:t>
      </w:r>
      <w:r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учреждений культуры и спортивных сооружений – 50 метров.</w:t>
      </w:r>
    </w:p>
    <w:p w:rsidR="00D747F9" w:rsidRPr="00D747F9" w:rsidRDefault="001F55A1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6</w:t>
      </w:r>
      <w:r w:rsidR="00D747F9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При отсутствии обособленной территор</w:t>
      </w:r>
      <w:proofErr w:type="gramStart"/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ии </w:t>
      </w:r>
      <w:r w:rsidR="00656E6E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 о</w:t>
      </w:r>
      <w:proofErr w:type="gramEnd"/>
      <w:r w:rsidR="00656E6E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рганизаций указанных в пункте 3 настоящего Порядка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расстояние </w:t>
      </w:r>
      <w:r w:rsidR="00656E6E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определяется от границ занимаемой площади в соответствии с пунктами 4 и 5 настоящего Порядка.</w:t>
      </w:r>
    </w:p>
    <w:p w:rsidR="008126EE" w:rsidRDefault="00656E6E" w:rsidP="008126EE">
      <w:pPr>
        <w:shd w:val="clear" w:color="auto" w:fill="FFFFFF"/>
        <w:suppressAutoHyphens w:val="0"/>
        <w:ind w:firstLine="426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7</w:t>
      </w:r>
      <w:r w:rsidR="00D747F9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  <w:r w:rsidR="00AA378A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proofErr w:type="gramStart"/>
      <w:r w:rsidR="00D747F9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</w:t>
      </w:r>
      <w:r w:rsidR="00AA378A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обособленной территории</w:t>
      </w:r>
      <w:r w:rsidR="00D747F9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до входа для посетителей в стационарный торговый объект, а при её отсутствии – от входа в здание, строение, сооружение, указанные в пункт</w:t>
      </w:r>
      <w:r w:rsidR="00AA378A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ах 4-</w:t>
      </w:r>
      <w:r w:rsidR="00D747F9" w:rsidRPr="00D747F9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5 настоящего Порядка, без учета особенностей местности, искусственных и естественных преград.</w:t>
      </w:r>
      <w:proofErr w:type="gramEnd"/>
    </w:p>
    <w:p w:rsidR="008126EE" w:rsidRDefault="008126EE">
      <w:pPr>
        <w:suppressAutoHyphens w:val="0"/>
        <w:spacing w:after="200" w:line="276" w:lineRule="auto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br w:type="page"/>
      </w:r>
    </w:p>
    <w:p w:rsidR="0024648D" w:rsidRDefault="0024648D" w:rsidP="00596C96">
      <w:pPr>
        <w:shd w:val="clear" w:color="auto" w:fill="FFFFFF"/>
        <w:suppressAutoHyphens w:val="0"/>
        <w:ind w:left="5245"/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lastRenderedPageBreak/>
        <w:t xml:space="preserve">Приложение 2 </w:t>
      </w:r>
    </w:p>
    <w:p w:rsidR="00596C96" w:rsidRDefault="0024648D" w:rsidP="00596C96">
      <w:pPr>
        <w:shd w:val="clear" w:color="auto" w:fill="FFFFFF"/>
        <w:suppressAutoHyphens w:val="0"/>
        <w:ind w:left="5245"/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t xml:space="preserve">к постановлению администрации города Бородино </w:t>
      </w:r>
    </w:p>
    <w:p w:rsidR="0024648D" w:rsidRPr="00FB5689" w:rsidRDefault="0024648D" w:rsidP="00596C96">
      <w:pPr>
        <w:shd w:val="clear" w:color="auto" w:fill="FFFFFF"/>
        <w:suppressAutoHyphens w:val="0"/>
        <w:ind w:left="5245"/>
        <w:rPr>
          <w:rFonts w:ascii="Arial" w:hAnsi="Arial" w:cs="Arial"/>
          <w:color w:val="1A1A1A"/>
          <w:kern w:val="0"/>
          <w:sz w:val="23"/>
          <w:szCs w:val="23"/>
          <w:lang w:eastAsia="ru-RU"/>
        </w:rPr>
      </w:pPr>
      <w:r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 xml:space="preserve">от </w:t>
      </w:r>
      <w:r w:rsidR="00FB5689"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>24.01.2024</w:t>
      </w:r>
      <w:r w:rsidR="00596C96"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 xml:space="preserve"> </w:t>
      </w:r>
      <w:r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>№</w:t>
      </w:r>
      <w:r w:rsidR="00FB5689"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 xml:space="preserve"> 31</w:t>
      </w:r>
    </w:p>
    <w:p w:rsidR="0024648D" w:rsidRDefault="0024648D" w:rsidP="0024648D">
      <w:pPr>
        <w:ind w:left="6237"/>
        <w:jc w:val="both"/>
        <w:rPr>
          <w:rFonts w:ascii="Arial" w:hAnsi="Arial" w:cs="Arial"/>
          <w:bCs/>
          <w:sz w:val="24"/>
          <w:szCs w:val="24"/>
        </w:rPr>
      </w:pPr>
    </w:p>
    <w:p w:rsidR="00596C96" w:rsidRPr="0024648D" w:rsidRDefault="00596C96" w:rsidP="00596C9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Перечень организаций и объектов, в отношении которых</w:t>
      </w:r>
    </w:p>
    <w:p w:rsidR="00596C96" w:rsidRPr="0024648D" w:rsidRDefault="00596C96" w:rsidP="00596C9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определяются границы прилегающих территорий в </w:t>
      </w:r>
      <w:proofErr w:type="gramStart"/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муниципальном</w:t>
      </w:r>
      <w:proofErr w:type="gramEnd"/>
    </w:p>
    <w:p w:rsidR="00596C96" w:rsidRPr="0024648D" w:rsidRDefault="00596C96" w:rsidP="00596C9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образовании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город Бородино</w:t>
      </w:r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, на </w:t>
      </w:r>
      <w:proofErr w:type="gramStart"/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которых</w:t>
      </w:r>
      <w:proofErr w:type="gramEnd"/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не допускается</w:t>
      </w:r>
    </w:p>
    <w:p w:rsidR="00596C96" w:rsidRDefault="00596C96" w:rsidP="00596C9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24648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рознична</w:t>
      </w:r>
      <w:r w:rsidR="00560C98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я продажа алкогольной продукции</w:t>
      </w:r>
    </w:p>
    <w:p w:rsidR="00560C98" w:rsidRPr="0024648D" w:rsidRDefault="00560C98" w:rsidP="00596C9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5696"/>
        <w:gridCol w:w="3191"/>
      </w:tblGrid>
      <w:tr w:rsidR="00596C96" w:rsidRPr="00560C98" w:rsidTr="00656E6E">
        <w:tc>
          <w:tcPr>
            <w:tcW w:w="684" w:type="dxa"/>
          </w:tcPr>
          <w:p w:rsidR="00596C96" w:rsidRPr="00560C98" w:rsidRDefault="00596C96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Адрес, местонахождение</w:t>
            </w:r>
          </w:p>
        </w:tc>
      </w:tr>
      <w:tr w:rsidR="00596C96" w:rsidRPr="00560C98" w:rsidTr="00231281">
        <w:tc>
          <w:tcPr>
            <w:tcW w:w="9571" w:type="dxa"/>
            <w:gridSpan w:val="3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C98">
              <w:rPr>
                <w:rFonts w:ascii="Arial" w:hAnsi="Arial" w:cs="Arial"/>
                <w:b/>
                <w:bCs/>
              </w:rPr>
              <w:t>1.</w:t>
            </w:r>
            <w:r w:rsidR="00596C96" w:rsidRPr="00560C98">
              <w:rPr>
                <w:rFonts w:ascii="Arial" w:hAnsi="Arial" w:cs="Arial"/>
                <w:b/>
                <w:bCs/>
              </w:rPr>
              <w:t xml:space="preserve"> Образовательные и детские организации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596C96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</w:t>
            </w:r>
            <w:r w:rsidR="00656E6E" w:rsidRPr="00560C98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jc w:val="both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Советская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68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</w:t>
            </w:r>
            <w:r w:rsidR="00596C96" w:rsidRPr="00560C9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jc w:val="both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9 Мая,38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656E6E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jc w:val="both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</w:t>
            </w:r>
            <w:proofErr w:type="spellStart"/>
            <w:r w:rsidRPr="00560C98">
              <w:rPr>
                <w:rFonts w:ascii="Arial" w:hAnsi="Arial" w:cs="Arial"/>
                <w:bCs/>
              </w:rPr>
              <w:t>мкр</w:t>
            </w:r>
            <w:proofErr w:type="spellEnd"/>
            <w:r w:rsidRPr="00560C98">
              <w:rPr>
                <w:rFonts w:ascii="Arial" w:hAnsi="Arial" w:cs="Arial"/>
                <w:bCs/>
              </w:rPr>
              <w:t>. Стахановский, 3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</w:t>
            </w:r>
            <w:r w:rsidR="00596C96" w:rsidRPr="00560C9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jc w:val="both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казенное дошкольное образовательное учреждение детский сад комбинированного вида «Ручеёк»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Гоголя, 28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</w:t>
            </w:r>
            <w:r w:rsidR="00596C96" w:rsidRPr="00560C9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96" w:type="dxa"/>
          </w:tcPr>
          <w:p w:rsidR="00596C96" w:rsidRPr="00560C98" w:rsidRDefault="00596C96" w:rsidP="00E62D55">
            <w:pPr>
              <w:jc w:val="both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казенное дошкольное образова</w:t>
            </w:r>
            <w:r w:rsidR="00D47A3A">
              <w:rPr>
                <w:rFonts w:ascii="Arial" w:hAnsi="Arial" w:cs="Arial"/>
              </w:rPr>
              <w:t>тельное учреждение «Детский сад</w:t>
            </w:r>
            <w:r w:rsidRPr="00560C98">
              <w:rPr>
                <w:rFonts w:ascii="Arial" w:hAnsi="Arial" w:cs="Arial"/>
              </w:rPr>
              <w:t xml:space="preserve"> «Родничок»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Гоголя, 30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</w:t>
            </w:r>
            <w:r w:rsidR="00596C96" w:rsidRPr="00560C9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jc w:val="both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«Дюймовочка»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пер. Шахтерский, 3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</w:t>
            </w:r>
            <w:r w:rsidR="00596C96" w:rsidRPr="00560C9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дошкольное образовательное учреждение детский сад комбинированного вида «Сказка»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</w:t>
            </w:r>
            <w:proofErr w:type="spellStart"/>
            <w:r w:rsidRPr="00560C98">
              <w:rPr>
                <w:rFonts w:ascii="Arial" w:hAnsi="Arial" w:cs="Arial"/>
                <w:bCs/>
              </w:rPr>
              <w:t>мкр</w:t>
            </w:r>
            <w:proofErr w:type="spellEnd"/>
            <w:r w:rsidRPr="00560C98">
              <w:rPr>
                <w:rFonts w:ascii="Arial" w:hAnsi="Arial" w:cs="Arial"/>
                <w:bCs/>
              </w:rPr>
              <w:t>. Победы, 4</w:t>
            </w:r>
          </w:p>
        </w:tc>
      </w:tr>
      <w:tr w:rsidR="00596C96" w:rsidRPr="00560C98" w:rsidTr="00656E6E">
        <w:tc>
          <w:tcPr>
            <w:tcW w:w="684" w:type="dxa"/>
          </w:tcPr>
          <w:p w:rsidR="00596C96" w:rsidRPr="00560C98" w:rsidRDefault="00656E6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</w:t>
            </w:r>
            <w:r w:rsidR="00596C96" w:rsidRPr="00560C9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96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дошкольное образовательное учреждение детский сад «Теремок»</w:t>
            </w:r>
            <w:r w:rsidR="00E62D55" w:rsidRPr="00560C98">
              <w:rPr>
                <w:rFonts w:ascii="Arial" w:hAnsi="Arial" w:cs="Arial"/>
              </w:rPr>
              <w:t xml:space="preserve"> (здание 1)</w:t>
            </w:r>
          </w:p>
        </w:tc>
        <w:tc>
          <w:tcPr>
            <w:tcW w:w="3191" w:type="dxa"/>
          </w:tcPr>
          <w:p w:rsidR="00596C96" w:rsidRPr="00560C98" w:rsidRDefault="00596C96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</w:t>
            </w:r>
            <w:proofErr w:type="spellStart"/>
            <w:r w:rsidRPr="00560C98">
              <w:rPr>
                <w:rFonts w:ascii="Arial" w:hAnsi="Arial" w:cs="Arial"/>
                <w:bCs/>
              </w:rPr>
              <w:t>мкр</w:t>
            </w:r>
            <w:proofErr w:type="spellEnd"/>
            <w:r w:rsidRPr="00560C98">
              <w:rPr>
                <w:rFonts w:ascii="Arial" w:hAnsi="Arial" w:cs="Arial"/>
                <w:bCs/>
              </w:rPr>
              <w:t>. Стахановский, 14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E62D55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5696" w:type="dxa"/>
          </w:tcPr>
          <w:p w:rsidR="00E62D55" w:rsidRPr="00560C98" w:rsidRDefault="00E62D55" w:rsidP="001E6397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дошкольное образовательное учреждение детский сад «Теремок» (здание 2)</w:t>
            </w:r>
          </w:p>
        </w:tc>
        <w:tc>
          <w:tcPr>
            <w:tcW w:w="3191" w:type="dxa"/>
          </w:tcPr>
          <w:p w:rsidR="00E62D55" w:rsidRPr="00560C98" w:rsidRDefault="00E62D55" w:rsidP="008126EE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</w:t>
            </w:r>
            <w:proofErr w:type="spellStart"/>
            <w:r w:rsidRPr="00560C98">
              <w:rPr>
                <w:rFonts w:ascii="Arial" w:hAnsi="Arial" w:cs="Arial"/>
                <w:bCs/>
              </w:rPr>
              <w:t>мкр</w:t>
            </w:r>
            <w:proofErr w:type="spellEnd"/>
            <w:r w:rsidRPr="00560C98">
              <w:rPr>
                <w:rFonts w:ascii="Arial" w:hAnsi="Arial" w:cs="Arial"/>
                <w:bCs/>
              </w:rPr>
              <w:t xml:space="preserve">. Стахановский, </w:t>
            </w:r>
            <w:r w:rsidR="008126EE" w:rsidRPr="00560C98">
              <w:rPr>
                <w:rFonts w:ascii="Arial" w:hAnsi="Arial" w:cs="Arial"/>
                <w:bCs/>
              </w:rPr>
              <w:t>13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E62D55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5696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общеобразовательное  учреждение «Бородинская детская школа искусств»</w:t>
            </w:r>
          </w:p>
        </w:tc>
        <w:tc>
          <w:tcPr>
            <w:tcW w:w="3191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Октябрьская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64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E62D55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5696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дополнительного образования «Центр технического творчества» (здание</w:t>
            </w:r>
            <w:proofErr w:type="gramStart"/>
            <w:r w:rsidRPr="00560C98">
              <w:rPr>
                <w:rFonts w:ascii="Arial" w:hAnsi="Arial" w:cs="Arial"/>
              </w:rPr>
              <w:t>1</w:t>
            </w:r>
            <w:proofErr w:type="gramEnd"/>
            <w:r w:rsidRPr="00560C98">
              <w:rPr>
                <w:rFonts w:ascii="Arial" w:hAnsi="Arial" w:cs="Arial"/>
              </w:rPr>
              <w:t>)</w:t>
            </w:r>
          </w:p>
        </w:tc>
        <w:tc>
          <w:tcPr>
            <w:tcW w:w="3191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Маяковского, 30</w:t>
            </w:r>
          </w:p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E62D55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5696" w:type="dxa"/>
          </w:tcPr>
          <w:p w:rsidR="00E62D55" w:rsidRPr="00560C98" w:rsidRDefault="00E62D55" w:rsidP="001E6397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дополнительного образования «Центр технического творчества» (здание 2)</w:t>
            </w:r>
          </w:p>
        </w:tc>
        <w:tc>
          <w:tcPr>
            <w:tcW w:w="3191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Советская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57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E62D55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5696" w:type="dxa"/>
          </w:tcPr>
          <w:p w:rsidR="00E62D55" w:rsidRPr="00560C98" w:rsidRDefault="00E62D55" w:rsidP="0074591E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казенное учреждение «Многопрофильный молодежный центр г. Бородино»</w:t>
            </w:r>
          </w:p>
        </w:tc>
        <w:tc>
          <w:tcPr>
            <w:tcW w:w="3191" w:type="dxa"/>
          </w:tcPr>
          <w:p w:rsidR="00E62D55" w:rsidRPr="00560C98" w:rsidRDefault="00E62D55" w:rsidP="0074591E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Ленина, 47</w:t>
            </w:r>
            <w:r w:rsidR="008126EE" w:rsidRPr="00560C98">
              <w:rPr>
                <w:rFonts w:ascii="Arial" w:hAnsi="Arial" w:cs="Arial"/>
                <w:bCs/>
              </w:rPr>
              <w:t>, пом. 7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E62D55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5696" w:type="dxa"/>
          </w:tcPr>
          <w:p w:rsidR="00E62D55" w:rsidRPr="00560C98" w:rsidRDefault="00E62D55" w:rsidP="00D7482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Краевое государственное казенное учреждение для детей-сирот и детей, оставшихся без попечения родителей «Бородинский детский дом»</w:t>
            </w:r>
          </w:p>
        </w:tc>
        <w:tc>
          <w:tcPr>
            <w:tcW w:w="3191" w:type="dxa"/>
          </w:tcPr>
          <w:p w:rsidR="00E62D55" w:rsidRPr="00560C98" w:rsidRDefault="00E62D55" w:rsidP="00D7482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Советская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19 «А»</w:t>
            </w:r>
          </w:p>
        </w:tc>
      </w:tr>
      <w:tr w:rsidR="00E62D55" w:rsidRPr="00560C98" w:rsidTr="00231281">
        <w:tc>
          <w:tcPr>
            <w:tcW w:w="9571" w:type="dxa"/>
            <w:gridSpan w:val="3"/>
          </w:tcPr>
          <w:p w:rsidR="00E62D55" w:rsidRPr="00560C98" w:rsidRDefault="00E62D55" w:rsidP="00E62D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C98">
              <w:rPr>
                <w:rFonts w:ascii="Arial" w:hAnsi="Arial" w:cs="Arial"/>
                <w:b/>
                <w:bCs/>
              </w:rPr>
              <w:t>2 Учреждения культуры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5696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культуры городской дворец культуры «Угольщик»</w:t>
            </w:r>
          </w:p>
        </w:tc>
        <w:tc>
          <w:tcPr>
            <w:tcW w:w="3191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Октябрьская</w:t>
            </w:r>
            <w:proofErr w:type="gramEnd"/>
            <w:r w:rsidRPr="00560C98">
              <w:rPr>
                <w:rFonts w:ascii="Arial" w:hAnsi="Arial" w:cs="Arial"/>
                <w:bCs/>
              </w:rPr>
              <w:t xml:space="preserve">, 56 «А» 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5696" w:type="dxa"/>
          </w:tcPr>
          <w:p w:rsidR="00E62D55" w:rsidRPr="00560C98" w:rsidRDefault="00E62D55" w:rsidP="00231281">
            <w:pPr>
              <w:rPr>
                <w:rFonts w:ascii="Arial" w:hAnsi="Arial" w:cs="Arial"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культуры Музей истории города Бородино</w:t>
            </w:r>
          </w:p>
        </w:tc>
        <w:tc>
          <w:tcPr>
            <w:tcW w:w="3191" w:type="dxa"/>
          </w:tcPr>
          <w:p w:rsidR="00E62D55" w:rsidRPr="00560C98" w:rsidRDefault="00E62D55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Октябрьская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56, пом. 15</w:t>
            </w:r>
          </w:p>
        </w:tc>
      </w:tr>
      <w:tr w:rsidR="00E62D55" w:rsidRPr="00560C98" w:rsidTr="00656E6E">
        <w:tc>
          <w:tcPr>
            <w:tcW w:w="684" w:type="dxa"/>
          </w:tcPr>
          <w:p w:rsidR="00E62D55" w:rsidRPr="00560C98" w:rsidRDefault="00E62D55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5696" w:type="dxa"/>
          </w:tcPr>
          <w:p w:rsidR="00E62D55" w:rsidRPr="00560C98" w:rsidRDefault="00E62D55" w:rsidP="00E43019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культуры «Городской дом ремёсел»</w:t>
            </w:r>
          </w:p>
        </w:tc>
        <w:tc>
          <w:tcPr>
            <w:tcW w:w="3191" w:type="dxa"/>
          </w:tcPr>
          <w:p w:rsidR="00E62D55" w:rsidRPr="00560C98" w:rsidRDefault="00E62D55" w:rsidP="00E43019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</w:t>
            </w:r>
            <w:proofErr w:type="spellStart"/>
            <w:r w:rsidRPr="00560C98">
              <w:rPr>
                <w:rFonts w:ascii="Arial" w:hAnsi="Arial" w:cs="Arial"/>
                <w:bCs/>
              </w:rPr>
              <w:t>мкр</w:t>
            </w:r>
            <w:proofErr w:type="spellEnd"/>
            <w:r w:rsidRPr="00560C98">
              <w:rPr>
                <w:rFonts w:ascii="Arial" w:hAnsi="Arial" w:cs="Arial"/>
                <w:bCs/>
              </w:rPr>
              <w:t xml:space="preserve">. Стахановский, </w:t>
            </w:r>
            <w:r w:rsidRPr="00560C98">
              <w:rPr>
                <w:rFonts w:ascii="Arial" w:hAnsi="Arial" w:cs="Arial"/>
                <w:bCs/>
              </w:rPr>
              <w:lastRenderedPageBreak/>
              <w:t>11 «Б», пом. 3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lastRenderedPageBreak/>
              <w:t>2.4</w:t>
            </w:r>
          </w:p>
        </w:tc>
        <w:tc>
          <w:tcPr>
            <w:tcW w:w="5696" w:type="dxa"/>
          </w:tcPr>
          <w:p w:rsidR="008126EE" w:rsidRPr="00560C98" w:rsidRDefault="008126EE" w:rsidP="0051354D">
            <w:pPr>
              <w:rPr>
                <w:rFonts w:ascii="Arial" w:hAnsi="Arial" w:cs="Arial"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культуры «Централизованная библиотечная система города Бородино» им. М.Ю. Лермонтова</w:t>
            </w:r>
          </w:p>
        </w:tc>
        <w:tc>
          <w:tcPr>
            <w:tcW w:w="3191" w:type="dxa"/>
          </w:tcPr>
          <w:p w:rsidR="008126EE" w:rsidRPr="00560C98" w:rsidRDefault="008126EE" w:rsidP="008126EE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Советская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66 «А»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</w:rPr>
            </w:pPr>
            <w:r w:rsidRPr="00560C98">
              <w:rPr>
                <w:rFonts w:ascii="Arial" w:hAnsi="Arial" w:cs="Arial"/>
              </w:rPr>
              <w:t>Муниципальное бюджетное учреждение культуры «Централизованная библиотечная система города Бородино» №2</w:t>
            </w:r>
          </w:p>
        </w:tc>
        <w:tc>
          <w:tcPr>
            <w:tcW w:w="3191" w:type="dxa"/>
          </w:tcPr>
          <w:p w:rsidR="008126EE" w:rsidRPr="00560C98" w:rsidRDefault="008126EE" w:rsidP="008126EE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Горького 1, пом. 15</w:t>
            </w:r>
          </w:p>
        </w:tc>
      </w:tr>
      <w:tr w:rsidR="008126EE" w:rsidRPr="00560C98" w:rsidTr="00231281">
        <w:tc>
          <w:tcPr>
            <w:tcW w:w="9571" w:type="dxa"/>
            <w:gridSpan w:val="3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C98">
              <w:rPr>
                <w:rFonts w:ascii="Arial" w:hAnsi="Arial" w:cs="Arial"/>
                <w:b/>
                <w:bCs/>
              </w:rPr>
              <w:t>3 Медицинские организации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Краевое бюджетное государственное учреждение здравоохранения «Бородинская городская больница»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Ленина, 6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Краевое государственное казенное учреждение здравоохранения «Детский противотуберкулезный санаторий «Салют»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9 Мая, 62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3.3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Стоматологическая клиника «ИП Пыкин»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Ленина, 57</w:t>
            </w:r>
            <w:r w:rsidR="00560C98" w:rsidRPr="00560C98">
              <w:rPr>
                <w:rFonts w:ascii="Arial" w:hAnsi="Arial" w:cs="Arial"/>
                <w:bCs/>
              </w:rPr>
              <w:t>, пом. 42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3.4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Стоматологическая клиника «32+»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Ленина, 46</w:t>
            </w:r>
            <w:r w:rsidR="00560C98" w:rsidRPr="00560C98">
              <w:rPr>
                <w:rFonts w:ascii="Arial" w:hAnsi="Arial" w:cs="Arial"/>
                <w:bCs/>
              </w:rPr>
              <w:t>, пом. 42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3.5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Медицинская лаборатория «</w:t>
            </w:r>
            <w:proofErr w:type="spellStart"/>
            <w:r w:rsidRPr="00560C98">
              <w:rPr>
                <w:rFonts w:ascii="Arial" w:hAnsi="Arial" w:cs="Arial"/>
                <w:bCs/>
              </w:rPr>
              <w:t>Инвитро</w:t>
            </w:r>
            <w:proofErr w:type="spellEnd"/>
            <w:r w:rsidRPr="00560C98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Маяковского, 40</w:t>
            </w:r>
          </w:p>
        </w:tc>
      </w:tr>
      <w:tr w:rsidR="008126EE" w:rsidRPr="00560C98" w:rsidTr="00231281">
        <w:tc>
          <w:tcPr>
            <w:tcW w:w="9571" w:type="dxa"/>
            <w:gridSpan w:val="3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C98">
              <w:rPr>
                <w:rFonts w:ascii="Arial" w:hAnsi="Arial" w:cs="Arial"/>
                <w:b/>
                <w:bCs/>
              </w:rPr>
              <w:t>4 Объекты спорта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</w:rPr>
              <w:t xml:space="preserve">Муниципальное бюджетное учреждение дополнительного образования «Спортивная школа имени Г.А. </w:t>
            </w:r>
            <w:proofErr w:type="spellStart"/>
            <w:r w:rsidRPr="00560C98">
              <w:rPr>
                <w:rFonts w:ascii="Arial" w:hAnsi="Arial" w:cs="Arial"/>
              </w:rPr>
              <w:t>Эллера</w:t>
            </w:r>
            <w:proofErr w:type="spellEnd"/>
            <w:r w:rsidRPr="00560C98">
              <w:rPr>
                <w:rFonts w:ascii="Arial" w:hAnsi="Arial" w:cs="Arial"/>
              </w:rPr>
              <w:t>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Ленина, 33 «А»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</w:rPr>
            </w:pPr>
            <w:r w:rsidRPr="00560C98">
              <w:rPr>
                <w:rFonts w:ascii="Arial" w:hAnsi="Arial" w:cs="Arial"/>
              </w:rPr>
              <w:t xml:space="preserve">Восстановительный центр Муниципального бюджетного учреждения  дополнительного образования «Спортивная школа имени Г.А. </w:t>
            </w:r>
            <w:proofErr w:type="spellStart"/>
            <w:r w:rsidRPr="00560C98">
              <w:rPr>
                <w:rFonts w:ascii="Arial" w:hAnsi="Arial" w:cs="Arial"/>
              </w:rPr>
              <w:t>Эллера</w:t>
            </w:r>
            <w:proofErr w:type="spellEnd"/>
            <w:r w:rsidRPr="00560C98">
              <w:rPr>
                <w:rFonts w:ascii="Arial" w:hAnsi="Arial" w:cs="Arial"/>
              </w:rPr>
              <w:t>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Красноярский край, г. Бородино, ул. 9 Мая, 68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</w:rPr>
            </w:pPr>
            <w:r w:rsidRPr="00560C98">
              <w:rPr>
                <w:rFonts w:ascii="Arial" w:hAnsi="Arial" w:cs="Arial"/>
              </w:rPr>
              <w:t>Стадион «Шахтер»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Октябрьская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31 «А»</w:t>
            </w:r>
          </w:p>
        </w:tc>
      </w:tr>
      <w:tr w:rsidR="008126EE" w:rsidRPr="00560C98" w:rsidTr="00656E6E">
        <w:tc>
          <w:tcPr>
            <w:tcW w:w="684" w:type="dxa"/>
          </w:tcPr>
          <w:p w:rsidR="008126EE" w:rsidRPr="00560C98" w:rsidRDefault="008126EE" w:rsidP="00231281">
            <w:pPr>
              <w:jc w:val="center"/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>4.4</w:t>
            </w:r>
          </w:p>
        </w:tc>
        <w:tc>
          <w:tcPr>
            <w:tcW w:w="5696" w:type="dxa"/>
          </w:tcPr>
          <w:p w:rsidR="008126EE" w:rsidRPr="00560C98" w:rsidRDefault="008126EE" w:rsidP="00231281">
            <w:pPr>
              <w:rPr>
                <w:rFonts w:ascii="Arial" w:hAnsi="Arial" w:cs="Arial"/>
              </w:rPr>
            </w:pPr>
            <w:r w:rsidRPr="00560C98">
              <w:rPr>
                <w:rFonts w:ascii="Arial" w:hAnsi="Arial" w:cs="Arial"/>
              </w:rPr>
              <w:t xml:space="preserve">Стадион </w:t>
            </w:r>
            <w:r w:rsidRPr="00560C98">
              <w:rPr>
                <w:rFonts w:ascii="Arial" w:hAnsi="Arial" w:cs="Arial"/>
                <w:bCs/>
              </w:rPr>
              <w:t>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3191" w:type="dxa"/>
          </w:tcPr>
          <w:p w:rsidR="008126EE" w:rsidRPr="00560C98" w:rsidRDefault="008126EE" w:rsidP="00231281">
            <w:pPr>
              <w:rPr>
                <w:rFonts w:ascii="Arial" w:hAnsi="Arial" w:cs="Arial"/>
                <w:bCs/>
              </w:rPr>
            </w:pPr>
            <w:r w:rsidRPr="00560C98">
              <w:rPr>
                <w:rFonts w:ascii="Arial" w:hAnsi="Arial" w:cs="Arial"/>
                <w:bCs/>
              </w:rPr>
              <w:t xml:space="preserve">Красноярский край, г. Бородино, ул. </w:t>
            </w:r>
            <w:proofErr w:type="gramStart"/>
            <w:r w:rsidRPr="00560C98">
              <w:rPr>
                <w:rFonts w:ascii="Arial" w:hAnsi="Arial" w:cs="Arial"/>
                <w:bCs/>
              </w:rPr>
              <w:t>Советская</w:t>
            </w:r>
            <w:proofErr w:type="gramEnd"/>
            <w:r w:rsidRPr="00560C98">
              <w:rPr>
                <w:rFonts w:ascii="Arial" w:hAnsi="Arial" w:cs="Arial"/>
                <w:bCs/>
              </w:rPr>
              <w:t>, 68</w:t>
            </w:r>
          </w:p>
        </w:tc>
      </w:tr>
    </w:tbl>
    <w:p w:rsidR="00560C98" w:rsidRDefault="00560C98" w:rsidP="005C4E3B">
      <w:pPr>
        <w:rPr>
          <w:rFonts w:ascii="Arial" w:hAnsi="Arial" w:cs="Arial"/>
          <w:bCs/>
          <w:sz w:val="24"/>
          <w:szCs w:val="24"/>
        </w:rPr>
      </w:pPr>
    </w:p>
    <w:p w:rsidR="00560C98" w:rsidRDefault="00560C98">
      <w:pPr>
        <w:suppressAutoHyphens w:val="0"/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6518DC" w:rsidRDefault="006518DC" w:rsidP="007231B8">
      <w:pPr>
        <w:shd w:val="clear" w:color="auto" w:fill="FFFFFF"/>
        <w:suppressAutoHyphens w:val="0"/>
        <w:ind w:left="5245"/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lastRenderedPageBreak/>
        <w:t xml:space="preserve">Приложение 3 </w:t>
      </w:r>
    </w:p>
    <w:p w:rsidR="007231B8" w:rsidRDefault="006518DC" w:rsidP="007231B8">
      <w:pPr>
        <w:shd w:val="clear" w:color="auto" w:fill="FFFFFF"/>
        <w:suppressAutoHyphens w:val="0"/>
        <w:ind w:left="5245"/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t xml:space="preserve">к постановлению администрации города Бородино </w:t>
      </w:r>
    </w:p>
    <w:p w:rsidR="006518DC" w:rsidRPr="00FB5689" w:rsidRDefault="006518DC" w:rsidP="007231B8">
      <w:pPr>
        <w:shd w:val="clear" w:color="auto" w:fill="FFFFFF"/>
        <w:suppressAutoHyphens w:val="0"/>
        <w:ind w:left="5245"/>
        <w:rPr>
          <w:rFonts w:ascii="Arial" w:hAnsi="Arial" w:cs="Arial"/>
          <w:color w:val="1A1A1A"/>
          <w:kern w:val="0"/>
          <w:sz w:val="23"/>
          <w:szCs w:val="23"/>
          <w:lang w:eastAsia="ru-RU"/>
        </w:rPr>
      </w:pPr>
      <w:r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 xml:space="preserve">от </w:t>
      </w:r>
      <w:r w:rsidR="00FB5689"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>24.01.2024</w:t>
      </w:r>
      <w:r w:rsidR="007231B8"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 xml:space="preserve"> </w:t>
      </w:r>
      <w:r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>№</w:t>
      </w:r>
      <w:r w:rsidR="00FB5689" w:rsidRPr="00FB5689">
        <w:rPr>
          <w:rFonts w:ascii="Arial" w:hAnsi="Arial" w:cs="Arial"/>
          <w:color w:val="1A1A1A"/>
          <w:kern w:val="0"/>
          <w:sz w:val="23"/>
          <w:szCs w:val="23"/>
          <w:lang w:eastAsia="ru-RU"/>
        </w:rPr>
        <w:t xml:space="preserve"> 31</w:t>
      </w:r>
    </w:p>
    <w:p w:rsidR="00560C98" w:rsidRDefault="00560C98" w:rsidP="007231B8">
      <w:pPr>
        <w:shd w:val="clear" w:color="auto" w:fill="FFFFFF"/>
        <w:suppressAutoHyphens w:val="0"/>
        <w:ind w:left="5245"/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</w:pPr>
    </w:p>
    <w:p w:rsidR="006518DC" w:rsidRDefault="00560C98" w:rsidP="00560C98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хем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ы</w:t>
      </w:r>
      <w:r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границ прилегающих к некоторым организациям и объектам территорий в муниципальном образовании город Бородино, на которых не допускается р</w:t>
      </w:r>
      <w:bookmarkStart w:id="0" w:name="_GoBack"/>
      <w:bookmarkEnd w:id="0"/>
      <w:r w:rsidRPr="009B11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озничная продажа алкогольной продукции</w:t>
      </w:r>
      <w:proofErr w:type="gramEnd"/>
    </w:p>
    <w:sectPr w:rsidR="006518DC" w:rsidSect="0068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22" w:rsidRDefault="00CD6C22" w:rsidP="00EC4F7E">
      <w:r>
        <w:separator/>
      </w:r>
    </w:p>
  </w:endnote>
  <w:endnote w:type="continuationSeparator" w:id="0">
    <w:p w:rsidR="00CD6C22" w:rsidRDefault="00CD6C22" w:rsidP="00EC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22" w:rsidRDefault="00CD6C22" w:rsidP="00EC4F7E">
      <w:r>
        <w:separator/>
      </w:r>
    </w:p>
  </w:footnote>
  <w:footnote w:type="continuationSeparator" w:id="0">
    <w:p w:rsidR="00CD6C22" w:rsidRDefault="00CD6C22" w:rsidP="00EC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D7A44"/>
    <w:rsid w:val="00152986"/>
    <w:rsid w:val="00195051"/>
    <w:rsid w:val="001D51FF"/>
    <w:rsid w:val="001D5AC8"/>
    <w:rsid w:val="001F55A1"/>
    <w:rsid w:val="00245A88"/>
    <w:rsid w:val="0024648D"/>
    <w:rsid w:val="00285904"/>
    <w:rsid w:val="00304D6E"/>
    <w:rsid w:val="00327563"/>
    <w:rsid w:val="00336498"/>
    <w:rsid w:val="00481EFB"/>
    <w:rsid w:val="004C661F"/>
    <w:rsid w:val="00560C98"/>
    <w:rsid w:val="0058276A"/>
    <w:rsid w:val="00596C96"/>
    <w:rsid w:val="005C4E3B"/>
    <w:rsid w:val="00610173"/>
    <w:rsid w:val="00622A2C"/>
    <w:rsid w:val="00651686"/>
    <w:rsid w:val="006518DC"/>
    <w:rsid w:val="00656E6E"/>
    <w:rsid w:val="00682984"/>
    <w:rsid w:val="007231B8"/>
    <w:rsid w:val="007447FE"/>
    <w:rsid w:val="00777F34"/>
    <w:rsid w:val="0079236E"/>
    <w:rsid w:val="00793047"/>
    <w:rsid w:val="007958B2"/>
    <w:rsid w:val="0081176C"/>
    <w:rsid w:val="008126EE"/>
    <w:rsid w:val="008C3624"/>
    <w:rsid w:val="00914595"/>
    <w:rsid w:val="009B111A"/>
    <w:rsid w:val="009B66D0"/>
    <w:rsid w:val="00A37172"/>
    <w:rsid w:val="00A90EA8"/>
    <w:rsid w:val="00AA378A"/>
    <w:rsid w:val="00AA62D2"/>
    <w:rsid w:val="00AB11BF"/>
    <w:rsid w:val="00AD0D97"/>
    <w:rsid w:val="00AD27C7"/>
    <w:rsid w:val="00C33106"/>
    <w:rsid w:val="00C40EB4"/>
    <w:rsid w:val="00C4528B"/>
    <w:rsid w:val="00CD6C22"/>
    <w:rsid w:val="00D0448D"/>
    <w:rsid w:val="00D47A3A"/>
    <w:rsid w:val="00D747F9"/>
    <w:rsid w:val="00D92BBC"/>
    <w:rsid w:val="00E32019"/>
    <w:rsid w:val="00E33B1D"/>
    <w:rsid w:val="00E62D55"/>
    <w:rsid w:val="00EA0EF8"/>
    <w:rsid w:val="00EC4F7E"/>
    <w:rsid w:val="00F9443C"/>
    <w:rsid w:val="00FA5F4E"/>
    <w:rsid w:val="00FB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D7A4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D7A4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24B4E8172D8951C2820F093AE7A157269EA65D330D5F6D39B86585DF01D493025BCF3E0197132596DCA3276ZAV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924B4E8172D8951C2820F093AE7A157269E466DA37D5F6D39B86585DF01D492225E4F7E51864660F379D3F75AC29B1553F1B3FE7Z0V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2023-10-31T01:15:00Z</cp:lastPrinted>
  <dcterms:created xsi:type="dcterms:W3CDTF">2023-10-30T04:02:00Z</dcterms:created>
  <dcterms:modified xsi:type="dcterms:W3CDTF">2024-01-25T08:44:00Z</dcterms:modified>
</cp:coreProperties>
</file>