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0D5D9C" w:rsidP="000D5D9C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06.06.2023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311</w:t>
      </w:r>
    </w:p>
    <w:p w:rsidR="009B66D0" w:rsidRDefault="009B66D0"/>
    <w:p w:rsidR="00AD27C7" w:rsidRDefault="00AD27C7"/>
    <w:p w:rsidR="00AD27C7" w:rsidRDefault="00AD27C7"/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 внесении изменений в постановление ад</w:t>
      </w:r>
      <w:r w:rsidR="00F73E4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министрации города Бородино от 1</w:t>
      </w:r>
      <w:r w:rsidR="00380F78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3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.1</w:t>
      </w:r>
      <w:r w:rsidR="00F73E4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2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.2022 № 7</w:t>
      </w:r>
      <w:r w:rsidR="00380F78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6</w:t>
      </w:r>
      <w:r w:rsidR="00F73E4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7</w:t>
      </w:r>
      <w:r w:rsidRPr="002379EB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 xml:space="preserve"> </w:t>
      </w:r>
      <w:r w:rsidR="000D5D9C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«</w:t>
      </w:r>
      <w:r w:rsidR="00380F78" w:rsidRPr="00380F78">
        <w:rPr>
          <w:rFonts w:ascii="Arial" w:eastAsiaTheme="minorHAnsi" w:hAnsi="Arial" w:cs="Arial"/>
          <w:bCs/>
          <w:color w:val="auto"/>
          <w:kern w:val="0"/>
          <w:sz w:val="24"/>
          <w:szCs w:val="24"/>
          <w:lang w:eastAsia="en-US"/>
        </w:rPr>
        <w:t>Об утверждении административного регламента предоставления муниципальной услуги «По предоставлению разрешения на условно разрешенный вид использования земельного участка или объекта капитального строительства»</w:t>
      </w:r>
    </w:p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:rsidR="002379EB" w:rsidRPr="002379EB" w:rsidRDefault="002379EB" w:rsidP="002379EB">
      <w:pPr>
        <w:suppressAutoHyphens w:val="0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В соответствие с Федеральным законом от 27.07.2010 № 210-ФЗ «Об организации предоставления государственных и муниципальных услуг», ст. 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</w:t>
      </w:r>
      <w:r w:rsid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9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Градостроительного кодекса Российской Федерации, на основании Устава города Бородино, ПОСТАНОВЛЯЮ: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1. Внести в постановление администрации города Бородино от 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</w:t>
      </w:r>
      <w:r w:rsid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.1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.2022 № 7</w:t>
      </w:r>
      <w:r w:rsid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6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7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D5D9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</w:t>
      </w:r>
      <w:bookmarkStart w:id="0" w:name="_GoBack"/>
      <w:bookmarkEnd w:id="0"/>
      <w:r w:rsidR="00380F78" w:rsidRP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Об утверждении административного регламента предоставления муниципальной услуги «По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F73E4B" w:rsidRP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следующие изменения: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1) наименование муниципальной услуги «</w:t>
      </w:r>
      <w:r w:rsidR="00380F78" w:rsidRP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По 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 изложить в следующей редакции: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</w:t>
      </w:r>
      <w:r w:rsidR="00380F78" w:rsidRP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».</w:t>
      </w:r>
    </w:p>
    <w:p w:rsid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2. Внести в приложение к постановлению ад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министрации города Бородино от 1</w:t>
      </w:r>
      <w:r w:rsid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.1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.2022 № 7</w:t>
      </w:r>
      <w:r w:rsid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6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7</w:t>
      </w:r>
      <w:r w:rsid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D5D9C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«</w:t>
      </w:r>
      <w:r w:rsidR="00380F78" w:rsidRP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Об утверждении административного регламента предоставления муниципальной услуги «По предоставлению разрешения на условно разрешенный вид использования земельного участка или объекта капитального строительства»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следующие изменения:</w:t>
      </w:r>
    </w:p>
    <w:p w:rsidR="002379EB" w:rsidRPr="002379EB" w:rsidRDefault="00380F78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</w:t>
      </w:r>
      <w:r w:rsidR="00E21DC5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) 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</w:t>
      </w:r>
      <w:r w:rsidR="003906F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п.1.1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А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дминистративного регламента</w:t>
      </w:r>
      <w:r w:rsidR="003906F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,</w:t>
      </w:r>
      <w:r w:rsidR="00F73E4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3906F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приложениях </w:t>
      </w:r>
      <w:r w:rsidR="0035257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№1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-5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слова «</w:t>
      </w:r>
      <w:r w:rsidRP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 заменить словами «</w:t>
      </w:r>
      <w:r w:rsidRPr="00380F7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379EB"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».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 Бородино.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4. </w:t>
      </w:r>
      <w:proofErr w:type="gramStart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Контроль за</w:t>
      </w:r>
      <w:proofErr w:type="gramEnd"/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2379EB" w:rsidRPr="002379EB" w:rsidRDefault="002379EB" w:rsidP="002379EB">
      <w:pPr>
        <w:suppressAutoHyphens w:val="0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5. Настоящее постановление вступает в силу со дня, следующего за днем его официального опубликования.</w:t>
      </w: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0D5D9C" w:rsidRDefault="000D5D9C" w:rsidP="00AD27C7">
      <w:pPr>
        <w:jc w:val="both"/>
        <w:rPr>
          <w:rFonts w:ascii="Arial" w:hAnsi="Arial" w:cs="Arial"/>
          <w:sz w:val="24"/>
          <w:szCs w:val="24"/>
        </w:rPr>
      </w:pPr>
    </w:p>
    <w:p w:rsidR="000D5D9C" w:rsidRPr="00D92BBC" w:rsidRDefault="000D5D9C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2379EB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2379EB" w:rsidRPr="002379EB" w:rsidRDefault="002379EB" w:rsidP="002379EB">
      <w:pPr>
        <w:suppressAutoHyphens w:val="0"/>
        <w:jc w:val="both"/>
        <w:rPr>
          <w:rFonts w:ascii="Arial" w:eastAsiaTheme="minorHAnsi" w:hAnsi="Arial" w:cs="Arial"/>
          <w:color w:val="auto"/>
          <w:kern w:val="0"/>
          <w:lang w:eastAsia="en-US"/>
        </w:rPr>
      </w:pPr>
      <w:r w:rsidRPr="002379EB">
        <w:rPr>
          <w:rFonts w:ascii="Arial" w:eastAsiaTheme="minorHAnsi" w:hAnsi="Arial" w:cs="Arial"/>
          <w:color w:val="auto"/>
          <w:kern w:val="0"/>
          <w:lang w:eastAsia="en-US"/>
        </w:rPr>
        <w:t>Прилука 45331</w:t>
      </w:r>
    </w:p>
    <w:sectPr w:rsidR="002379EB" w:rsidRPr="002379EB" w:rsidSect="003906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41151"/>
    <w:rsid w:val="000D5D9C"/>
    <w:rsid w:val="002379EB"/>
    <w:rsid w:val="0035257E"/>
    <w:rsid w:val="00380F78"/>
    <w:rsid w:val="003906F1"/>
    <w:rsid w:val="005C4E3B"/>
    <w:rsid w:val="005D2627"/>
    <w:rsid w:val="008A4030"/>
    <w:rsid w:val="009B66D0"/>
    <w:rsid w:val="00A90EA8"/>
    <w:rsid w:val="00AA62D2"/>
    <w:rsid w:val="00AD27C7"/>
    <w:rsid w:val="00C33106"/>
    <w:rsid w:val="00D92BBC"/>
    <w:rsid w:val="00E21DC5"/>
    <w:rsid w:val="00E33B1D"/>
    <w:rsid w:val="00EA0EF8"/>
    <w:rsid w:val="00F73E4B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7</cp:revision>
  <cp:lastPrinted>2023-01-18T09:29:00Z</cp:lastPrinted>
  <dcterms:created xsi:type="dcterms:W3CDTF">2023-05-04T04:47:00Z</dcterms:created>
  <dcterms:modified xsi:type="dcterms:W3CDTF">2023-06-06T08:55:00Z</dcterms:modified>
</cp:coreProperties>
</file>