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8E" w:rsidRPr="0079391F" w:rsidRDefault="006B448E" w:rsidP="006B4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91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6B448E" w:rsidRPr="0079391F" w:rsidRDefault="006B448E" w:rsidP="006B44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91F">
        <w:rPr>
          <w:rFonts w:ascii="Arial" w:eastAsia="Times New Roman" w:hAnsi="Arial" w:cs="Arial"/>
          <w:b/>
          <w:sz w:val="24"/>
          <w:szCs w:val="24"/>
          <w:lang w:eastAsia="ru-RU"/>
        </w:rPr>
        <w:t>ГОРОДСКОЙ ОКРУГ ГОРОД БОРОДИНО КРАСНОЯРСКОГО КРАЯ</w:t>
      </w:r>
    </w:p>
    <w:p w:rsidR="006B448E" w:rsidRPr="0079391F" w:rsidRDefault="006B448E" w:rsidP="006B44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939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6B448E" w:rsidRPr="0079391F" w:rsidRDefault="006B448E" w:rsidP="006B44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448E" w:rsidRPr="00276037" w:rsidRDefault="006B448E" w:rsidP="006B448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60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 </w:t>
      </w:r>
    </w:p>
    <w:p w:rsidR="006B448E" w:rsidRPr="00276037" w:rsidRDefault="006B448E" w:rsidP="006B44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448E" w:rsidRDefault="008775C7" w:rsidP="008775C7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02.06.2023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B448E" w:rsidRPr="00276037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292</w:t>
      </w:r>
    </w:p>
    <w:p w:rsidR="006B448E" w:rsidRPr="00276037" w:rsidRDefault="006B448E" w:rsidP="006B44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2E9" w:rsidRDefault="009A7463" w:rsidP="009A746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C40FCD">
        <w:rPr>
          <w:rFonts w:ascii="Arial" w:hAnsi="Arial" w:cs="Arial"/>
          <w:sz w:val="24"/>
          <w:szCs w:val="24"/>
        </w:rPr>
        <w:t xml:space="preserve">О </w:t>
      </w:r>
      <w:r w:rsidR="008F12EC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города Бородино </w:t>
      </w:r>
      <w:r w:rsidR="006B448E">
        <w:rPr>
          <w:rFonts w:ascii="Arial" w:eastAsia="Times New Roman" w:hAnsi="Arial" w:cs="Arial"/>
          <w:sz w:val="24"/>
          <w:szCs w:val="24"/>
          <w:lang w:eastAsia="ru-RU"/>
        </w:rPr>
        <w:t>от 09.10.2014</w:t>
      </w:r>
      <w:r w:rsidR="00E81B2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E24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448E">
        <w:rPr>
          <w:rFonts w:ascii="Arial" w:eastAsia="Times New Roman" w:hAnsi="Arial" w:cs="Arial"/>
          <w:sz w:val="24"/>
          <w:szCs w:val="24"/>
          <w:lang w:eastAsia="ru-RU"/>
        </w:rPr>
        <w:t>920</w:t>
      </w:r>
      <w:r w:rsidR="00E81B2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B448E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объектов недвижимости, находящихся в муниципальной собственности города Бородино в аренду</w:t>
      </w:r>
      <w:r w:rsidR="00E81B2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bookmarkEnd w:id="0"/>
    <w:p w:rsidR="005023E8" w:rsidRPr="005023E8" w:rsidRDefault="005023E8" w:rsidP="009A7463">
      <w:pPr>
        <w:pStyle w:val="a3"/>
        <w:jc w:val="both"/>
        <w:rPr>
          <w:rFonts w:ascii="Arial" w:hAnsi="Arial" w:cs="Arial"/>
          <w:bCs/>
          <w:kern w:val="36"/>
          <w:sz w:val="24"/>
        </w:rPr>
      </w:pPr>
    </w:p>
    <w:p w:rsidR="005023E8" w:rsidRPr="005023E8" w:rsidRDefault="00E81B25" w:rsidP="008775C7">
      <w:pPr>
        <w:pStyle w:val="a3"/>
        <w:ind w:firstLine="709"/>
        <w:jc w:val="both"/>
        <w:rPr>
          <w:rFonts w:ascii="Arial" w:hAnsi="Arial" w:cs="Arial"/>
          <w:bCs/>
          <w:kern w:val="36"/>
          <w:sz w:val="24"/>
        </w:rPr>
      </w:pPr>
      <w:r w:rsidRPr="005023E8">
        <w:rPr>
          <w:rFonts w:ascii="Arial" w:hAnsi="Arial" w:cs="Arial"/>
          <w:bCs/>
          <w:kern w:val="36"/>
          <w:sz w:val="24"/>
        </w:rPr>
        <w:t>В</w:t>
      </w:r>
      <w:r w:rsidR="005023E8">
        <w:rPr>
          <w:rFonts w:ascii="Arial" w:hAnsi="Arial" w:cs="Arial"/>
          <w:bCs/>
          <w:kern w:val="36"/>
          <w:sz w:val="24"/>
        </w:rPr>
        <w:t xml:space="preserve"> </w:t>
      </w:r>
      <w:r w:rsidR="006B448E">
        <w:rPr>
          <w:rFonts w:ascii="Arial" w:hAnsi="Arial" w:cs="Arial"/>
          <w:bCs/>
          <w:kern w:val="36"/>
          <w:sz w:val="24"/>
        </w:rPr>
        <w:t>соответствии со статьей 7</w:t>
      </w:r>
      <w:r w:rsidR="008F12EC" w:rsidRPr="005023E8">
        <w:rPr>
          <w:rFonts w:ascii="Arial" w:hAnsi="Arial" w:cs="Arial"/>
          <w:bCs/>
          <w:kern w:val="36"/>
          <w:sz w:val="24"/>
        </w:rPr>
        <w:t xml:space="preserve"> Федерального закона</w:t>
      </w:r>
      <w:r w:rsidR="008F12EC" w:rsidRPr="005023E8">
        <w:t xml:space="preserve"> </w:t>
      </w:r>
      <w:r w:rsidR="008F12EC" w:rsidRPr="005023E8">
        <w:rPr>
          <w:rFonts w:ascii="Arial" w:hAnsi="Arial" w:cs="Arial"/>
          <w:bCs/>
          <w:kern w:val="36"/>
          <w:sz w:val="24"/>
        </w:rPr>
        <w:t>от 27.07.2010 № 210-ФЗ «Об организации предоставления государственных и муниципальных услуг»</w:t>
      </w:r>
      <w:r w:rsidR="000F72EA" w:rsidRPr="005023E8">
        <w:rPr>
          <w:rFonts w:ascii="Arial" w:hAnsi="Arial" w:cs="Arial"/>
          <w:bCs/>
          <w:kern w:val="36"/>
          <w:sz w:val="24"/>
        </w:rPr>
        <w:t>, руководствуясь У</w:t>
      </w:r>
      <w:r w:rsidR="002E22E9" w:rsidRPr="005023E8">
        <w:rPr>
          <w:rFonts w:ascii="Arial" w:hAnsi="Arial" w:cs="Arial"/>
          <w:bCs/>
          <w:kern w:val="36"/>
          <w:sz w:val="24"/>
        </w:rPr>
        <w:t xml:space="preserve">ставом города </w:t>
      </w:r>
      <w:r w:rsidR="0086767D" w:rsidRPr="005023E8">
        <w:rPr>
          <w:rFonts w:ascii="Arial" w:hAnsi="Arial" w:cs="Arial"/>
          <w:bCs/>
          <w:kern w:val="36"/>
          <w:sz w:val="24"/>
        </w:rPr>
        <w:t>Бородино, ПОСТАНОВЛЯЮ:</w:t>
      </w:r>
    </w:p>
    <w:p w:rsidR="0086767D" w:rsidRPr="005023E8" w:rsidRDefault="005023E8" w:rsidP="008775C7">
      <w:pPr>
        <w:pStyle w:val="a3"/>
        <w:ind w:firstLine="709"/>
        <w:jc w:val="both"/>
        <w:rPr>
          <w:rFonts w:ascii="Arial" w:hAnsi="Arial" w:cs="Arial"/>
          <w:bCs/>
          <w:kern w:val="36"/>
          <w:sz w:val="24"/>
        </w:rPr>
      </w:pPr>
      <w:r w:rsidRPr="005023E8">
        <w:rPr>
          <w:rFonts w:ascii="Arial" w:hAnsi="Arial" w:cs="Arial"/>
          <w:bCs/>
          <w:kern w:val="36"/>
          <w:sz w:val="24"/>
        </w:rPr>
        <w:t xml:space="preserve">1. </w:t>
      </w:r>
      <w:r w:rsidR="008F12EC" w:rsidRPr="005023E8">
        <w:rPr>
          <w:rFonts w:ascii="Arial" w:hAnsi="Arial" w:cs="Arial"/>
          <w:bCs/>
          <w:kern w:val="36"/>
          <w:sz w:val="24"/>
        </w:rPr>
        <w:t xml:space="preserve">Внести </w:t>
      </w:r>
      <w:r w:rsidR="006B448E">
        <w:rPr>
          <w:rFonts w:ascii="Arial" w:hAnsi="Arial" w:cs="Arial"/>
          <w:bCs/>
          <w:kern w:val="36"/>
          <w:sz w:val="24"/>
        </w:rPr>
        <w:t xml:space="preserve">в </w:t>
      </w:r>
      <w:r w:rsidR="008F12EC" w:rsidRPr="005023E8">
        <w:rPr>
          <w:rFonts w:ascii="Arial" w:hAnsi="Arial" w:cs="Arial"/>
          <w:bCs/>
          <w:kern w:val="36"/>
          <w:sz w:val="24"/>
        </w:rPr>
        <w:t>постановление</w:t>
      </w:r>
      <w:r>
        <w:rPr>
          <w:rFonts w:ascii="Arial" w:hAnsi="Arial" w:cs="Arial"/>
          <w:bCs/>
          <w:kern w:val="36"/>
          <w:sz w:val="24"/>
        </w:rPr>
        <w:t xml:space="preserve"> </w:t>
      </w:r>
      <w:r w:rsidR="008F12EC" w:rsidRPr="005023E8">
        <w:rPr>
          <w:rFonts w:ascii="Arial" w:hAnsi="Arial" w:cs="Arial"/>
          <w:sz w:val="24"/>
          <w:szCs w:val="24"/>
        </w:rPr>
        <w:t xml:space="preserve">администрации города Бородино </w:t>
      </w:r>
      <w:r w:rsidR="006B448E">
        <w:rPr>
          <w:rFonts w:ascii="Arial" w:eastAsia="Times New Roman" w:hAnsi="Arial" w:cs="Arial"/>
          <w:sz w:val="24"/>
          <w:szCs w:val="24"/>
          <w:lang w:eastAsia="ru-RU"/>
        </w:rPr>
        <w:t>от 09.10.2014</w:t>
      </w:r>
      <w:r w:rsidR="00E81B25" w:rsidRPr="005023E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271F9" w:rsidRPr="005023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448E">
        <w:rPr>
          <w:rFonts w:ascii="Arial" w:eastAsia="Times New Roman" w:hAnsi="Arial" w:cs="Arial"/>
          <w:sz w:val="24"/>
          <w:szCs w:val="24"/>
          <w:lang w:eastAsia="ru-RU"/>
        </w:rPr>
        <w:t>920</w:t>
      </w:r>
      <w:r w:rsidR="00E81B25" w:rsidRPr="005023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448E"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объектов недвижимости, находящихся в муниципальной собственности города Бородино в аренду»,</w:t>
      </w:r>
      <w:r w:rsidR="008F12EC" w:rsidRPr="005023E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B448E" w:rsidRDefault="006B6B4E" w:rsidP="008775C7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а) пункт</w:t>
      </w:r>
      <w:r w:rsidR="006B448E">
        <w:rPr>
          <w:rFonts w:ascii="Arial" w:eastAsiaTheme="minorHAnsi" w:hAnsi="Arial" w:cs="Arial"/>
          <w:sz w:val="24"/>
          <w:szCs w:val="22"/>
          <w:lang w:eastAsia="en-US"/>
        </w:rPr>
        <w:t xml:space="preserve"> 1.3 Регламента изложить в следующей редакции:</w:t>
      </w:r>
    </w:p>
    <w:p w:rsidR="006B6B4E" w:rsidRDefault="006B448E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</w:rPr>
        <w:t>-</w:t>
      </w:r>
      <w:r w:rsidR="008775C7">
        <w:rPr>
          <w:rFonts w:ascii="Arial" w:eastAsiaTheme="minorHAnsi" w:hAnsi="Arial" w:cs="Arial"/>
          <w:sz w:val="24"/>
        </w:rPr>
        <w:t xml:space="preserve"> </w:t>
      </w:r>
      <w:r>
        <w:rPr>
          <w:rFonts w:ascii="Arial" w:eastAsiaTheme="minorHAnsi" w:hAnsi="Arial" w:cs="Arial"/>
          <w:sz w:val="24"/>
        </w:rPr>
        <w:t xml:space="preserve">заявителями на получение муниципальной услуги являются </w:t>
      </w:r>
      <w:r w:rsidR="006B6B4E">
        <w:rPr>
          <w:rFonts w:ascii="Arial" w:eastAsiaTheme="minorHAnsi" w:hAnsi="Arial" w:cs="Arial"/>
          <w:sz w:val="24"/>
          <w:szCs w:val="24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либо к уполномоченным в соответствии с законодательством Российской Федерации экспертам.</w:t>
      </w:r>
      <w:proofErr w:type="gramEnd"/>
    </w:p>
    <w:p w:rsidR="006B6B4E" w:rsidRDefault="006B6B4E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б)</w:t>
      </w:r>
      <w:r w:rsidR="00EF6EA5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пункт 2.12 Регламента</w:t>
      </w:r>
      <w:r w:rsidR="00EF6EA5">
        <w:rPr>
          <w:rFonts w:ascii="Arial" w:eastAsiaTheme="minorHAnsi" w:hAnsi="Arial" w:cs="Arial"/>
          <w:sz w:val="24"/>
          <w:szCs w:val="24"/>
        </w:rPr>
        <w:t xml:space="preserve"> заменить</w:t>
      </w:r>
      <w:r>
        <w:rPr>
          <w:rFonts w:ascii="Arial" w:eastAsiaTheme="minorHAnsi" w:hAnsi="Arial" w:cs="Arial"/>
          <w:sz w:val="24"/>
          <w:szCs w:val="24"/>
        </w:rPr>
        <w:t>:</w:t>
      </w:r>
    </w:p>
    <w:p w:rsidR="001D0FE1" w:rsidRDefault="00EF6EA5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  <w:szCs w:val="24"/>
        </w:rPr>
        <w:t>-</w:t>
      </w:r>
      <w:r w:rsidR="008775C7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п</w:t>
      </w:r>
      <w:r w:rsidR="001D0FE1">
        <w:rPr>
          <w:rFonts w:ascii="Arial" w:eastAsiaTheme="minorHAnsi" w:hAnsi="Arial" w:cs="Arial"/>
          <w:sz w:val="24"/>
          <w:szCs w:val="24"/>
        </w:rPr>
        <w:t>омещения для предоставления муниципальной и государственной услуги размещ</w:t>
      </w:r>
      <w:r w:rsidR="00E2690E">
        <w:rPr>
          <w:rFonts w:ascii="Arial" w:eastAsiaTheme="minorHAnsi" w:hAnsi="Arial" w:cs="Arial"/>
          <w:sz w:val="24"/>
          <w:szCs w:val="24"/>
        </w:rPr>
        <w:t>ены</w:t>
      </w:r>
      <w:r w:rsidR="001D0FE1">
        <w:rPr>
          <w:rFonts w:ascii="Arial" w:eastAsiaTheme="minorHAnsi" w:hAnsi="Arial" w:cs="Arial"/>
          <w:sz w:val="24"/>
          <w:szCs w:val="24"/>
        </w:rPr>
        <w:t xml:space="preserve"> в административном здании, расположенного по адресу:</w:t>
      </w:r>
      <w:proofErr w:type="gramEnd"/>
      <w:r w:rsidR="001D0FE1">
        <w:rPr>
          <w:rFonts w:ascii="Arial" w:eastAsiaTheme="minorHAnsi" w:hAnsi="Arial" w:cs="Arial"/>
          <w:sz w:val="24"/>
          <w:szCs w:val="24"/>
        </w:rPr>
        <w:t xml:space="preserve"> Красноярский край, г. Бородино, ул. Горького, 5, </w:t>
      </w:r>
      <w:proofErr w:type="spellStart"/>
      <w:r w:rsidR="001D0FE1">
        <w:rPr>
          <w:rFonts w:ascii="Arial" w:eastAsiaTheme="minorHAnsi" w:hAnsi="Arial" w:cs="Arial"/>
          <w:sz w:val="24"/>
          <w:szCs w:val="24"/>
        </w:rPr>
        <w:t>каб</w:t>
      </w:r>
      <w:proofErr w:type="spellEnd"/>
      <w:r w:rsidR="001D0FE1">
        <w:rPr>
          <w:rFonts w:ascii="Arial" w:eastAsiaTheme="minorHAnsi" w:hAnsi="Arial" w:cs="Arial"/>
          <w:sz w:val="24"/>
          <w:szCs w:val="24"/>
        </w:rPr>
        <w:t xml:space="preserve">. </w:t>
      </w:r>
      <w:r w:rsidR="001D0FE1" w:rsidRPr="00EF6EA5">
        <w:rPr>
          <w:rFonts w:ascii="Arial" w:eastAsiaTheme="minorHAnsi" w:hAnsi="Arial" w:cs="Arial"/>
          <w:sz w:val="24"/>
          <w:szCs w:val="24"/>
        </w:rPr>
        <w:t>11,24.</w:t>
      </w:r>
    </w:p>
    <w:p w:rsidR="001D0FE1" w:rsidRPr="00EF6EA5" w:rsidRDefault="00EF6EA5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в) пункт 2.12 Регламента дополнить:</w:t>
      </w:r>
    </w:p>
    <w:p w:rsidR="001D0FE1" w:rsidRPr="001D0FE1" w:rsidRDefault="00EF6EA5" w:rsidP="008775C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8775C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="00E2690E" w:rsidRPr="00EF6EA5">
        <w:rPr>
          <w:rFonts w:ascii="Arial" w:eastAsia="Times New Roman" w:hAnsi="Arial" w:cs="Arial"/>
          <w:sz w:val="24"/>
          <w:szCs w:val="24"/>
          <w:lang w:eastAsia="ar-SA"/>
        </w:rPr>
        <w:t>дминистративное здание оборудовано пандусом для инвалидов.</w:t>
      </w:r>
    </w:p>
    <w:p w:rsidR="001D0FE1" w:rsidRDefault="00EF6EA5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г</w:t>
      </w:r>
      <w:r w:rsidR="00E2690E">
        <w:rPr>
          <w:rFonts w:ascii="Arial" w:eastAsiaTheme="minorHAnsi" w:hAnsi="Arial" w:cs="Arial"/>
          <w:sz w:val="24"/>
          <w:szCs w:val="24"/>
        </w:rPr>
        <w:t>) пункт 5.1 Регламента</w:t>
      </w:r>
      <w:r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</w:t>
      </w:r>
      <w:r w:rsidR="00E2690E">
        <w:rPr>
          <w:rFonts w:ascii="Arial" w:eastAsiaTheme="minorHAnsi" w:hAnsi="Arial" w:cs="Arial"/>
          <w:sz w:val="24"/>
          <w:szCs w:val="24"/>
        </w:rPr>
        <w:t>:</w:t>
      </w:r>
    </w:p>
    <w:p w:rsidR="00362019" w:rsidRDefault="00E2690E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8775C7">
        <w:rPr>
          <w:rFonts w:ascii="Arial" w:eastAsiaTheme="minorHAnsi" w:hAnsi="Arial" w:cs="Arial"/>
          <w:sz w:val="24"/>
          <w:szCs w:val="24"/>
        </w:rPr>
        <w:t xml:space="preserve"> </w:t>
      </w:r>
      <w:r w:rsidR="00362019">
        <w:rPr>
          <w:rFonts w:ascii="Arial" w:eastAsiaTheme="minorHAnsi" w:hAnsi="Arial" w:cs="Arial"/>
          <w:sz w:val="24"/>
          <w:szCs w:val="24"/>
        </w:rPr>
        <w:t>нарушение срока или порядка выдачи документов по результатам предоставления государственной или муниципальной услуги</w:t>
      </w:r>
      <w:r w:rsidR="00EF6EA5">
        <w:rPr>
          <w:rFonts w:ascii="Arial" w:eastAsiaTheme="minorHAnsi" w:hAnsi="Arial" w:cs="Arial"/>
          <w:sz w:val="24"/>
          <w:szCs w:val="24"/>
        </w:rPr>
        <w:t>;</w:t>
      </w:r>
    </w:p>
    <w:p w:rsidR="00362019" w:rsidRDefault="00362019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  <w:szCs w:val="24"/>
        </w:rPr>
        <w:t>-</w:t>
      </w:r>
      <w:r w:rsidR="008775C7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HAnsi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" w:history="1">
        <w:r w:rsidRPr="000946DF">
          <w:rPr>
            <w:rFonts w:ascii="Arial" w:eastAsiaTheme="minorHAnsi" w:hAnsi="Arial" w:cs="Arial"/>
            <w:sz w:val="24"/>
            <w:szCs w:val="24"/>
          </w:rPr>
          <w:t>ч 1.3 ст</w:t>
        </w:r>
        <w:r w:rsidR="00CC4AC1" w:rsidRPr="000946DF">
          <w:rPr>
            <w:rFonts w:ascii="Arial" w:eastAsiaTheme="minorHAnsi" w:hAnsi="Arial" w:cs="Arial"/>
            <w:sz w:val="24"/>
            <w:szCs w:val="24"/>
          </w:rPr>
          <w:t>.</w:t>
        </w:r>
        <w:r w:rsidRPr="000946DF">
          <w:rPr>
            <w:rFonts w:ascii="Arial" w:eastAsiaTheme="minorHAnsi" w:hAnsi="Arial" w:cs="Arial"/>
            <w:sz w:val="24"/>
            <w:szCs w:val="24"/>
          </w:rPr>
          <w:t xml:space="preserve"> 16</w:t>
        </w:r>
      </w:hyperlink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0946DF">
        <w:rPr>
          <w:rFonts w:ascii="Arial" w:eastAsiaTheme="minorHAnsi" w:hAnsi="Arial" w:cs="Arial"/>
          <w:sz w:val="24"/>
          <w:szCs w:val="24"/>
        </w:rPr>
        <w:t>Федерального закона № 210 от 27.07.2010 ФЗ-210</w:t>
      </w:r>
      <w:r w:rsidR="00EF6EA5">
        <w:rPr>
          <w:rFonts w:ascii="Arial" w:eastAsiaTheme="minorHAnsi" w:hAnsi="Arial" w:cs="Arial"/>
          <w:sz w:val="24"/>
          <w:szCs w:val="24"/>
        </w:rPr>
        <w:t>;</w:t>
      </w:r>
      <w:proofErr w:type="gramEnd"/>
    </w:p>
    <w:p w:rsidR="000B3FFF" w:rsidRDefault="00362019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  <w:szCs w:val="24"/>
        </w:rPr>
        <w:lastRenderedPageBreak/>
        <w:t>-</w:t>
      </w:r>
      <w:r w:rsidR="008775C7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7" w:history="1">
        <w:r w:rsidR="000946DF">
          <w:rPr>
            <w:rFonts w:ascii="Arial" w:eastAsiaTheme="minorHAnsi" w:hAnsi="Arial" w:cs="Arial"/>
            <w:color w:val="0000FF"/>
            <w:sz w:val="24"/>
            <w:szCs w:val="24"/>
          </w:rPr>
          <w:t>п.</w:t>
        </w:r>
        <w:r>
          <w:rPr>
            <w:rFonts w:ascii="Arial" w:eastAsiaTheme="minorHAnsi" w:hAnsi="Arial" w:cs="Arial"/>
            <w:color w:val="0000FF"/>
            <w:sz w:val="24"/>
            <w:szCs w:val="24"/>
          </w:rPr>
          <w:t xml:space="preserve"> 4 ч</w:t>
        </w:r>
        <w:r w:rsidR="000946DF">
          <w:rPr>
            <w:rFonts w:ascii="Arial" w:eastAsiaTheme="minorHAnsi" w:hAnsi="Arial" w:cs="Arial"/>
            <w:color w:val="0000FF"/>
            <w:sz w:val="24"/>
            <w:szCs w:val="24"/>
          </w:rPr>
          <w:t>.</w:t>
        </w:r>
        <w:r>
          <w:rPr>
            <w:rFonts w:ascii="Arial" w:eastAsiaTheme="minorHAnsi" w:hAnsi="Arial" w:cs="Arial"/>
            <w:color w:val="0000FF"/>
            <w:sz w:val="24"/>
            <w:szCs w:val="24"/>
          </w:rPr>
          <w:t xml:space="preserve"> 1 ст</w:t>
        </w:r>
        <w:r w:rsidR="000946DF">
          <w:rPr>
            <w:rFonts w:ascii="Arial" w:eastAsiaTheme="minorHAnsi" w:hAnsi="Arial" w:cs="Arial"/>
            <w:color w:val="0000FF"/>
            <w:sz w:val="24"/>
            <w:szCs w:val="24"/>
          </w:rPr>
          <w:t>.</w:t>
        </w:r>
        <w:r>
          <w:rPr>
            <w:rFonts w:ascii="Arial" w:eastAsiaTheme="minorHAnsi" w:hAnsi="Arial" w:cs="Arial"/>
            <w:color w:val="0000FF"/>
            <w:sz w:val="24"/>
            <w:szCs w:val="24"/>
          </w:rPr>
          <w:t xml:space="preserve"> 7</w:t>
        </w:r>
      </w:hyperlink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0946DF">
        <w:rPr>
          <w:rFonts w:ascii="Arial" w:eastAsiaTheme="minorHAnsi" w:hAnsi="Arial" w:cs="Arial"/>
          <w:sz w:val="24"/>
          <w:szCs w:val="24"/>
        </w:rPr>
        <w:t>Федерального закона № 210 от 27.07.2010 ФЗ-210</w:t>
      </w:r>
      <w:r>
        <w:rPr>
          <w:rFonts w:ascii="Arial" w:eastAsiaTheme="minorHAnsi" w:hAnsi="Arial" w:cs="Arial"/>
          <w:sz w:val="24"/>
          <w:szCs w:val="24"/>
        </w:rPr>
        <w:t>.</w:t>
      </w:r>
      <w:proofErr w:type="gramEnd"/>
    </w:p>
    <w:p w:rsidR="000B3FFF" w:rsidRDefault="00E44F9F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д</w:t>
      </w:r>
      <w:r w:rsidR="000B3FFF">
        <w:rPr>
          <w:rFonts w:ascii="Arial" w:eastAsiaTheme="minorHAnsi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Theme="minorHAnsi" w:hAnsi="Arial" w:cs="Arial"/>
          <w:sz w:val="24"/>
          <w:szCs w:val="24"/>
        </w:rPr>
        <w:t>пп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. а пункта </w:t>
      </w:r>
      <w:r w:rsidR="000B3FFF">
        <w:rPr>
          <w:rFonts w:ascii="Arial" w:eastAsiaTheme="minorHAnsi" w:hAnsi="Arial" w:cs="Arial"/>
          <w:sz w:val="24"/>
          <w:szCs w:val="24"/>
        </w:rPr>
        <w:t>2.6.1 Регламента</w:t>
      </w:r>
      <w:r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</w:t>
      </w:r>
      <w:r w:rsidR="000B3FFF">
        <w:rPr>
          <w:rFonts w:ascii="Arial" w:eastAsiaTheme="minorHAnsi" w:hAnsi="Arial" w:cs="Arial"/>
          <w:sz w:val="24"/>
          <w:szCs w:val="24"/>
        </w:rPr>
        <w:t>:</w:t>
      </w:r>
    </w:p>
    <w:p w:rsidR="00017C92" w:rsidRDefault="000B3FFF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017C92">
        <w:rPr>
          <w:rFonts w:ascii="Arial" w:eastAsiaTheme="minorHAnsi" w:hAnsi="Arial" w:cs="Arial"/>
          <w:sz w:val="24"/>
          <w:szCs w:val="24"/>
        </w:rPr>
        <w:t>для юридического лица:</w:t>
      </w:r>
    </w:p>
    <w:p w:rsidR="000B3FFF" w:rsidRPr="001D0FE1" w:rsidRDefault="000B3FFF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</w:t>
      </w:r>
      <w:r w:rsidR="00017C92">
        <w:rPr>
          <w:rFonts w:ascii="Arial" w:eastAsiaTheme="minorHAnsi" w:hAnsi="Arial" w:cs="Arial"/>
          <w:sz w:val="24"/>
          <w:szCs w:val="24"/>
        </w:rPr>
        <w:t>телефона</w:t>
      </w:r>
      <w:r w:rsidR="000946DF">
        <w:rPr>
          <w:rFonts w:ascii="Arial" w:eastAsiaTheme="minorHAnsi" w:hAnsi="Arial" w:cs="Arial"/>
          <w:sz w:val="24"/>
          <w:szCs w:val="24"/>
        </w:rPr>
        <w:t>.</w:t>
      </w:r>
    </w:p>
    <w:p w:rsidR="006B448E" w:rsidRPr="00362019" w:rsidRDefault="00E44F9F" w:rsidP="00877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е) </w:t>
      </w:r>
      <w:proofErr w:type="spellStart"/>
      <w:r>
        <w:rPr>
          <w:rFonts w:ascii="Arial" w:eastAsiaTheme="minorHAnsi" w:hAnsi="Arial" w:cs="Arial"/>
          <w:sz w:val="24"/>
          <w:szCs w:val="24"/>
        </w:rPr>
        <w:t>пп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. е </w:t>
      </w:r>
      <w:r w:rsidR="00CC4AC1">
        <w:rPr>
          <w:rFonts w:ascii="Arial" w:eastAsiaTheme="minorHAnsi" w:hAnsi="Arial" w:cs="Arial"/>
          <w:sz w:val="24"/>
          <w:szCs w:val="24"/>
        </w:rPr>
        <w:t>пункта 2.6.1. Регламента исключить.</w:t>
      </w:r>
    </w:p>
    <w:p w:rsidR="00525CF5" w:rsidRPr="00DC3CBD" w:rsidRDefault="00525CF5" w:rsidP="008775C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61668">
        <w:rPr>
          <w:rFonts w:ascii="Arial" w:hAnsi="Arial" w:cs="Arial"/>
          <w:sz w:val="24"/>
        </w:rPr>
        <w:t>Контроль за</w:t>
      </w:r>
      <w:proofErr w:type="gramEnd"/>
      <w:r w:rsidRPr="00A61668">
        <w:rPr>
          <w:rFonts w:ascii="Arial" w:hAnsi="Arial" w:cs="Arial"/>
          <w:sz w:val="24"/>
        </w:rPr>
        <w:t xml:space="preserve"> исполнением</w:t>
      </w:r>
      <w:r w:rsidR="005023E8">
        <w:rPr>
          <w:rFonts w:ascii="Arial" w:hAnsi="Arial" w:cs="Arial"/>
          <w:sz w:val="24"/>
        </w:rPr>
        <w:t xml:space="preserve"> </w:t>
      </w:r>
      <w:r w:rsidRPr="00A61668">
        <w:rPr>
          <w:rFonts w:ascii="Arial" w:hAnsi="Arial" w:cs="Arial"/>
          <w:sz w:val="24"/>
        </w:rPr>
        <w:t>настоящего постановления возложить на первого заместителя Главы города Бородино А.В. Первухина</w:t>
      </w:r>
    </w:p>
    <w:p w:rsidR="0086767D" w:rsidRPr="00C40FCD" w:rsidRDefault="00525CF5" w:rsidP="008775C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3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 xml:space="preserve">. </w:t>
      </w:r>
      <w:r w:rsidR="00C40FCD" w:rsidRPr="00A61668">
        <w:rPr>
          <w:rFonts w:ascii="Arial" w:hAnsi="Arial" w:cs="Arial"/>
          <w:sz w:val="24"/>
        </w:rPr>
        <w:t>Постановление опубликовать в газете «Бородинский вестник» и разместить в сети «Интернет» на официальном сайте муниципального образования город Бородино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.</w:t>
      </w:r>
    </w:p>
    <w:p w:rsidR="0086767D" w:rsidRPr="00C40FCD" w:rsidRDefault="00525CF5" w:rsidP="008775C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4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. Постановление</w:t>
      </w:r>
      <w:r w:rsidR="005023E8"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вступает</w:t>
      </w:r>
      <w:r w:rsidR="005023E8"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в силу</w:t>
      </w:r>
      <w:r w:rsidR="005023E8"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в день, следующий за днем</w:t>
      </w:r>
      <w:r w:rsidR="005023E8"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его официального опубликования в газете «Бородинский вестник».</w:t>
      </w:r>
    </w:p>
    <w:p w:rsidR="0086767D" w:rsidRPr="00C40FCD" w:rsidRDefault="0086767D" w:rsidP="0086767D">
      <w:pPr>
        <w:pStyle w:val="a3"/>
        <w:ind w:firstLine="708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bCs/>
          <w:color w:val="1F1E1E"/>
          <w:kern w:val="36"/>
          <w:sz w:val="24"/>
        </w:rPr>
        <w:t>Глав</w:t>
      </w:r>
      <w:r w:rsidR="008775C7">
        <w:rPr>
          <w:rFonts w:ascii="Arial" w:hAnsi="Arial" w:cs="Arial"/>
          <w:bCs/>
          <w:color w:val="1F1E1E"/>
          <w:kern w:val="36"/>
          <w:sz w:val="24"/>
        </w:rPr>
        <w:t>а</w:t>
      </w:r>
      <w:r w:rsidR="000946DF">
        <w:rPr>
          <w:rFonts w:ascii="Arial" w:hAnsi="Arial" w:cs="Arial"/>
          <w:bCs/>
          <w:color w:val="1F1E1E"/>
          <w:kern w:val="36"/>
          <w:sz w:val="24"/>
        </w:rPr>
        <w:t xml:space="preserve"> города Бородино</w:t>
      </w:r>
      <w:r w:rsidR="000946DF">
        <w:rPr>
          <w:rFonts w:ascii="Arial" w:hAnsi="Arial" w:cs="Arial"/>
          <w:bCs/>
          <w:color w:val="1F1E1E"/>
          <w:kern w:val="36"/>
          <w:sz w:val="24"/>
        </w:rPr>
        <w:tab/>
      </w:r>
      <w:r w:rsidR="000946DF">
        <w:rPr>
          <w:rFonts w:ascii="Arial" w:hAnsi="Arial" w:cs="Arial"/>
          <w:bCs/>
          <w:color w:val="1F1E1E"/>
          <w:kern w:val="36"/>
          <w:sz w:val="24"/>
        </w:rPr>
        <w:tab/>
      </w:r>
      <w:r w:rsidR="000946DF">
        <w:rPr>
          <w:rFonts w:ascii="Arial" w:hAnsi="Arial" w:cs="Arial"/>
          <w:bCs/>
          <w:color w:val="1F1E1E"/>
          <w:kern w:val="36"/>
          <w:sz w:val="24"/>
        </w:rPr>
        <w:tab/>
      </w:r>
      <w:r w:rsidR="000946DF">
        <w:rPr>
          <w:rFonts w:ascii="Arial" w:hAnsi="Arial" w:cs="Arial"/>
          <w:bCs/>
          <w:color w:val="1F1E1E"/>
          <w:kern w:val="36"/>
          <w:sz w:val="24"/>
        </w:rPr>
        <w:tab/>
      </w:r>
      <w:r w:rsidR="000946DF">
        <w:rPr>
          <w:rFonts w:ascii="Arial" w:hAnsi="Arial" w:cs="Arial"/>
          <w:bCs/>
          <w:color w:val="1F1E1E"/>
          <w:kern w:val="36"/>
          <w:sz w:val="24"/>
        </w:rPr>
        <w:tab/>
      </w:r>
      <w:r w:rsidR="000946DF">
        <w:rPr>
          <w:rFonts w:ascii="Arial" w:hAnsi="Arial" w:cs="Arial"/>
          <w:bCs/>
          <w:color w:val="1F1E1E"/>
          <w:kern w:val="36"/>
          <w:sz w:val="24"/>
        </w:rPr>
        <w:tab/>
        <w:t xml:space="preserve">         </w:t>
      </w:r>
      <w:r w:rsidR="008775C7">
        <w:rPr>
          <w:rFonts w:ascii="Arial" w:hAnsi="Arial" w:cs="Arial"/>
          <w:bCs/>
          <w:color w:val="1F1E1E"/>
          <w:kern w:val="36"/>
          <w:sz w:val="24"/>
        </w:rPr>
        <w:t>А.Ф. Веретенников</w:t>
      </w: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525CF5" w:rsidRDefault="00525CF5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525CF5" w:rsidRDefault="00525CF5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525CF5" w:rsidRPr="00C40FCD" w:rsidRDefault="00525CF5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56AB6" w:rsidRDefault="00456AB6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56AB6" w:rsidRDefault="00456AB6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56AB6" w:rsidRDefault="00456AB6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56AB6" w:rsidRDefault="00456AB6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56AB6" w:rsidRDefault="00456AB6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456AB6" w:rsidRPr="00C40FCD" w:rsidRDefault="00456AB6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5023E8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0"/>
          <w:szCs w:val="20"/>
        </w:rPr>
      </w:pPr>
      <w:r w:rsidRPr="000F72EA">
        <w:rPr>
          <w:rFonts w:ascii="Arial" w:hAnsi="Arial" w:cs="Arial"/>
          <w:bCs/>
          <w:color w:val="1F1E1E"/>
          <w:kern w:val="36"/>
          <w:sz w:val="20"/>
          <w:szCs w:val="20"/>
        </w:rPr>
        <w:t xml:space="preserve">Ермакова </w:t>
      </w:r>
    </w:p>
    <w:p w:rsidR="0086767D" w:rsidRPr="000F72EA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0"/>
          <w:szCs w:val="20"/>
        </w:rPr>
      </w:pPr>
      <w:r w:rsidRPr="000F72EA">
        <w:rPr>
          <w:rFonts w:ascii="Arial" w:hAnsi="Arial" w:cs="Arial"/>
          <w:bCs/>
          <w:color w:val="1F1E1E"/>
          <w:kern w:val="36"/>
          <w:sz w:val="20"/>
          <w:szCs w:val="20"/>
        </w:rPr>
        <w:t>4-55-04</w:t>
      </w:r>
    </w:p>
    <w:sectPr w:rsidR="0086767D" w:rsidRPr="000F72EA" w:rsidSect="008775C7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244"/>
    <w:multiLevelType w:val="hybridMultilevel"/>
    <w:tmpl w:val="7B2A9A28"/>
    <w:lvl w:ilvl="0" w:tplc="6E7061DA">
      <w:start w:val="1"/>
      <w:numFmt w:val="decimal"/>
      <w:lvlText w:val="%1."/>
      <w:lvlJc w:val="left"/>
      <w:pPr>
        <w:ind w:left="1065" w:hanging="360"/>
      </w:pPr>
      <w:rPr>
        <w:rFonts w:hint="default"/>
        <w:color w:val="1F1E1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63"/>
    <w:rsid w:val="00017C92"/>
    <w:rsid w:val="00081E87"/>
    <w:rsid w:val="000946DF"/>
    <w:rsid w:val="000B3FFF"/>
    <w:rsid w:val="000F72EA"/>
    <w:rsid w:val="001D0FE1"/>
    <w:rsid w:val="00247445"/>
    <w:rsid w:val="002E22E9"/>
    <w:rsid w:val="00362019"/>
    <w:rsid w:val="00456AB6"/>
    <w:rsid w:val="004E2476"/>
    <w:rsid w:val="005023E8"/>
    <w:rsid w:val="00525CF5"/>
    <w:rsid w:val="006271F9"/>
    <w:rsid w:val="00686BA7"/>
    <w:rsid w:val="006B448E"/>
    <w:rsid w:val="006B6B4E"/>
    <w:rsid w:val="0086767D"/>
    <w:rsid w:val="008775C7"/>
    <w:rsid w:val="008F12EC"/>
    <w:rsid w:val="009A7463"/>
    <w:rsid w:val="009F694D"/>
    <w:rsid w:val="00A340BC"/>
    <w:rsid w:val="00C40FCD"/>
    <w:rsid w:val="00CC4AC1"/>
    <w:rsid w:val="00DC3CBD"/>
    <w:rsid w:val="00E2690E"/>
    <w:rsid w:val="00E44F9F"/>
    <w:rsid w:val="00E81B25"/>
    <w:rsid w:val="00EF6EA5"/>
    <w:rsid w:val="00F46EA0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  <w:style w:type="paragraph" w:customStyle="1" w:styleId="ConsPlusNormal">
    <w:name w:val="ConsPlusNormal"/>
    <w:rsid w:val="00DC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  <w:style w:type="paragraph" w:customStyle="1" w:styleId="ConsPlusNormal">
    <w:name w:val="ConsPlusNormal"/>
    <w:rsid w:val="00DC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E0EA49CD6AF20F4939C33113B3C7C203C02AB441FAC53E093F8D01C04979EAA9F3A914A9A95129C035649E6E78F30551FDA0DAEAD9N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FA6AB1B6FC61FCB9AE84C92ED49C78713912B483A8B9B645FD44A6BD9AC09353F1287CB71A526249D956A66D8B79CC2437DE912F36C12EE5M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Маркелис Надежда Викторовна</cp:lastModifiedBy>
  <cp:revision>8</cp:revision>
  <cp:lastPrinted>2023-06-02T04:52:00Z</cp:lastPrinted>
  <dcterms:created xsi:type="dcterms:W3CDTF">2023-04-18T06:22:00Z</dcterms:created>
  <dcterms:modified xsi:type="dcterms:W3CDTF">2023-06-02T04:53:00Z</dcterms:modified>
</cp:coreProperties>
</file>