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A8" w:rsidRDefault="009445A8" w:rsidP="009445A8">
      <w:pPr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КРАСНОЯРСКИЙ КРАЙ</w:t>
      </w:r>
    </w:p>
    <w:p w:rsidR="009445A8" w:rsidRDefault="009445A8" w:rsidP="009445A8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ГОРОДСКОЙ ОКРУГ ГОРОД БОРОДИНО КРАСНОЯРСКОГО КРАЯ</w:t>
      </w:r>
    </w:p>
    <w:p w:rsidR="009445A8" w:rsidRDefault="009445A8" w:rsidP="009445A8">
      <w:pPr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АДМИНИСТРАЦИЯ ГОРОДА БОРОДИНО</w:t>
      </w:r>
    </w:p>
    <w:p w:rsidR="009445A8" w:rsidRDefault="009445A8" w:rsidP="009445A8">
      <w:pPr>
        <w:jc w:val="center"/>
        <w:outlineLvl w:val="0"/>
        <w:rPr>
          <w:rFonts w:ascii="Arial" w:hAnsi="Arial" w:cs="Arial"/>
          <w:b/>
          <w:lang w:val="ru-RU"/>
        </w:rPr>
      </w:pPr>
    </w:p>
    <w:p w:rsidR="009445A8" w:rsidRDefault="009445A8" w:rsidP="009445A8">
      <w:pPr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ПОСТАНОВЛЕНИЕ</w:t>
      </w:r>
    </w:p>
    <w:p w:rsidR="009445A8" w:rsidRDefault="009445A8" w:rsidP="009445A8">
      <w:pPr>
        <w:jc w:val="center"/>
        <w:outlineLvl w:val="0"/>
        <w:rPr>
          <w:rFonts w:ascii="Arial" w:hAnsi="Arial" w:cs="Arial"/>
          <w:b/>
          <w:sz w:val="20"/>
          <w:szCs w:val="20"/>
          <w:lang w:val="ru-RU"/>
        </w:rPr>
      </w:pPr>
    </w:p>
    <w:p w:rsidR="009445A8" w:rsidRDefault="009445A8" w:rsidP="009445A8">
      <w:pPr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___.___.2022г.                                г. Бородино                                           № ____</w:t>
      </w:r>
    </w:p>
    <w:p w:rsidR="009445A8" w:rsidRDefault="009445A8" w:rsidP="009445A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</w:t>
      </w:r>
    </w:p>
    <w:p w:rsidR="009445A8" w:rsidRDefault="009445A8" w:rsidP="00007AE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внесении изменений в постановление города Бородино от 09.06.2022 № 26</w:t>
      </w:r>
      <w:r w:rsidR="00007AE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«</w:t>
      </w:r>
      <w:r w:rsidR="00007AEF" w:rsidRPr="00007AEF">
        <w:rPr>
          <w:rFonts w:ascii="Times New Roman" w:hAnsi="Times New Roman"/>
          <w:lang w:val="ru-RU"/>
        </w:rPr>
        <w:t>Об утверждении устава Муниципального бюджетного учреждения «Управление г</w:t>
      </w:r>
      <w:r w:rsidR="00007AEF">
        <w:rPr>
          <w:rFonts w:ascii="Times New Roman" w:hAnsi="Times New Roman"/>
          <w:lang w:val="ru-RU"/>
        </w:rPr>
        <w:t>ородского хозяйства г</w:t>
      </w:r>
      <w:r w:rsidR="002B453A">
        <w:rPr>
          <w:rFonts w:ascii="Times New Roman" w:hAnsi="Times New Roman"/>
          <w:lang w:val="ru-RU"/>
        </w:rPr>
        <w:t>орода</w:t>
      </w:r>
      <w:r w:rsidR="00007AEF">
        <w:rPr>
          <w:rFonts w:ascii="Times New Roman" w:hAnsi="Times New Roman"/>
          <w:lang w:val="ru-RU"/>
        </w:rPr>
        <w:t xml:space="preserve"> Бородино</w:t>
      </w:r>
      <w:r>
        <w:rPr>
          <w:rFonts w:ascii="Times New Roman" w:hAnsi="Times New Roman"/>
          <w:lang w:val="ru-RU"/>
        </w:rPr>
        <w:t>».</w:t>
      </w:r>
    </w:p>
    <w:p w:rsidR="009445A8" w:rsidRDefault="009445A8" w:rsidP="009445A8">
      <w:pPr>
        <w:rPr>
          <w:rFonts w:ascii="Times New Roman" w:hAnsi="Times New Roman"/>
          <w:lang w:val="ru-RU"/>
        </w:rPr>
      </w:pPr>
    </w:p>
    <w:p w:rsidR="00574114" w:rsidRDefault="00574114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proofErr w:type="gramStart"/>
      <w:r w:rsidRPr="00574114">
        <w:rPr>
          <w:rFonts w:ascii="Times New Roman" w:hAnsi="Times New Roman"/>
          <w:lang w:val="ru-RU"/>
        </w:rPr>
        <w:t>В соответствии с Гражданским кодексом РФ, Федеральным Законом от 06.10.2003г. № 131-ФЗ «Об общих принципах организации местного самоуправления в Российской Федерации», решением городского Совета депутатов от 20.02.2003. № 25-217р« Об утверждении положения о порядке управления муниципальным имуществом, закреплённым за муниципальными учреждениями и организациями на праве оперативного управления», Постановлением от 11.08.2011 № 611 «Об утверждении порядка создания, реорганизации, изменения типа и ликвидации муниципального</w:t>
      </w:r>
      <w:proofErr w:type="gramEnd"/>
      <w:r w:rsidRPr="00574114">
        <w:rPr>
          <w:rFonts w:ascii="Times New Roman" w:hAnsi="Times New Roman"/>
          <w:lang w:val="ru-RU"/>
        </w:rPr>
        <w:t xml:space="preserve"> учреждения, а также утверждения устава муниципального учреждения и внесения в него изменений», на основании Устава города, ПОСТАНОВЛЯЮ:</w:t>
      </w:r>
    </w:p>
    <w:p w:rsidR="009445A8" w:rsidRPr="00574114" w:rsidRDefault="009445A8" w:rsidP="00574114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Внести в постановление города Бородино от 09.06.2022 № 26</w:t>
      </w:r>
      <w:r w:rsidR="00574114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«</w:t>
      </w:r>
      <w:r w:rsidR="00574114" w:rsidRPr="00007AEF">
        <w:rPr>
          <w:rFonts w:ascii="Times New Roman" w:hAnsi="Times New Roman"/>
          <w:lang w:val="ru-RU"/>
        </w:rPr>
        <w:t>Об утверждении устава Муниципального бюджетного учреждения «Управление г</w:t>
      </w:r>
      <w:r w:rsidR="00574114">
        <w:rPr>
          <w:rFonts w:ascii="Times New Roman" w:hAnsi="Times New Roman"/>
          <w:lang w:val="ru-RU"/>
        </w:rPr>
        <w:t>ородского хозяйства г</w:t>
      </w:r>
      <w:r w:rsidR="002B453A">
        <w:rPr>
          <w:rFonts w:ascii="Times New Roman" w:hAnsi="Times New Roman"/>
          <w:lang w:val="ru-RU"/>
        </w:rPr>
        <w:t>орода</w:t>
      </w:r>
      <w:r w:rsidR="00574114">
        <w:rPr>
          <w:rFonts w:ascii="Times New Roman" w:hAnsi="Times New Roman"/>
          <w:lang w:val="ru-RU"/>
        </w:rPr>
        <w:t xml:space="preserve"> Бородино</w:t>
      </w:r>
      <w:r w:rsidRPr="00574114">
        <w:rPr>
          <w:rFonts w:ascii="Times New Roman" w:hAnsi="Times New Roman"/>
          <w:lang w:val="ru-RU"/>
        </w:rPr>
        <w:t>»</w:t>
      </w:r>
      <w:r w:rsidRPr="00574114">
        <w:rPr>
          <w:lang w:val="ru-RU"/>
        </w:rPr>
        <w:t xml:space="preserve"> </w:t>
      </w:r>
      <w:r w:rsidRPr="00574114">
        <w:rPr>
          <w:rFonts w:ascii="Times New Roman" w:hAnsi="Times New Roman"/>
          <w:lang w:val="ru-RU"/>
        </w:rPr>
        <w:t>следующие изменения и дополнения:</w:t>
      </w:r>
    </w:p>
    <w:p w:rsidR="009445A8" w:rsidRDefault="009445A8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В</w:t>
      </w:r>
      <w:r w:rsidR="00574114">
        <w:rPr>
          <w:rFonts w:ascii="Times New Roman" w:hAnsi="Times New Roman"/>
          <w:lang w:val="ru-RU"/>
        </w:rPr>
        <w:t xml:space="preserve"> подпункте 2.1.</w:t>
      </w:r>
      <w:r>
        <w:rPr>
          <w:rFonts w:ascii="Times New Roman" w:hAnsi="Times New Roman"/>
          <w:lang w:val="ru-RU"/>
        </w:rPr>
        <w:t xml:space="preserve"> пункт</w:t>
      </w:r>
      <w:r w:rsidR="00574114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2 слова: «Основной целью деятельности Учреждения установить выполнение комплекса предусмотренных правилами благоустройства территории города Бородино мероприятий по содержанию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города Бородино в объемах, определяемых Учредителем в соответствии с муниципальным заданием» заменить, на слова: «Основной целью деятельности Учреждения является деятельность по эксплуатации автомобильных дорог и автомагистралей в объемах, определяемых Учредителем в соответствии с муниципальным заданием».</w:t>
      </w:r>
    </w:p>
    <w:p w:rsidR="00574114" w:rsidRDefault="00574114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Пункт 2 дополнить подпунктом следующего содержания: «</w:t>
      </w:r>
      <w:r w:rsidRPr="00574114">
        <w:rPr>
          <w:rFonts w:ascii="Times New Roman" w:hAnsi="Times New Roman"/>
          <w:lang w:val="ru-RU"/>
        </w:rPr>
        <w:t>2.2.9.</w:t>
      </w:r>
      <w:r>
        <w:rPr>
          <w:rFonts w:ascii="Times New Roman" w:hAnsi="Times New Roman"/>
          <w:lang w:val="ru-RU"/>
        </w:rPr>
        <w:t xml:space="preserve"> </w:t>
      </w:r>
      <w:r w:rsidRPr="00574114">
        <w:rPr>
          <w:rFonts w:ascii="Times New Roman" w:hAnsi="Times New Roman"/>
          <w:lang w:val="ru-RU"/>
        </w:rPr>
        <w:t xml:space="preserve">Организация и осуществление транспортного обслуживания должностных лиц органов местного самоуправления  и муниципальных учреждений </w:t>
      </w:r>
      <w:r>
        <w:rPr>
          <w:rFonts w:ascii="Times New Roman" w:hAnsi="Times New Roman"/>
          <w:lang w:val="ru-RU"/>
        </w:rPr>
        <w:t>города Бородино».</w:t>
      </w:r>
    </w:p>
    <w:p w:rsidR="00574114" w:rsidRDefault="00574114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 w:rsidRPr="0057411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Подпункт 2.5. пункта 2 дополнить строкой следующего содержания: «</w:t>
      </w:r>
      <w:r w:rsidRPr="00574114">
        <w:rPr>
          <w:rFonts w:ascii="Times New Roman" w:hAnsi="Times New Roman"/>
          <w:lang w:val="ru-RU"/>
        </w:rPr>
        <w:t>- пре</w:t>
      </w:r>
      <w:r>
        <w:rPr>
          <w:rFonts w:ascii="Times New Roman" w:hAnsi="Times New Roman"/>
          <w:lang w:val="ru-RU"/>
        </w:rPr>
        <w:t>доставление услуг по перевозкам».</w:t>
      </w:r>
    </w:p>
    <w:p w:rsidR="009445A8" w:rsidRDefault="009445A8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выполнением данного постановления </w:t>
      </w:r>
      <w:r w:rsidR="002B453A">
        <w:rPr>
          <w:rFonts w:ascii="Times New Roman" w:hAnsi="Times New Roman"/>
          <w:lang w:val="ru-RU"/>
        </w:rPr>
        <w:t>оставляю за собой</w:t>
      </w:r>
      <w:r>
        <w:rPr>
          <w:rFonts w:ascii="Times New Roman" w:hAnsi="Times New Roman"/>
          <w:lang w:val="ru-RU"/>
        </w:rPr>
        <w:t>.</w:t>
      </w:r>
    </w:p>
    <w:p w:rsidR="009445A8" w:rsidRDefault="009445A8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9445A8" w:rsidRDefault="009445A8" w:rsidP="009445A8">
      <w:pPr>
        <w:pStyle w:val="a3"/>
        <w:ind w:left="0" w:right="-34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Постановление вступает в силу со дня, следующего за днем его опубликования в газете  «Бородинский вестник».</w:t>
      </w:r>
    </w:p>
    <w:p w:rsidR="009445A8" w:rsidRDefault="009445A8" w:rsidP="009445A8">
      <w:pPr>
        <w:ind w:right="-340"/>
        <w:jc w:val="both"/>
        <w:rPr>
          <w:rFonts w:ascii="Arial" w:hAnsi="Arial" w:cs="Arial"/>
          <w:lang w:val="ru-RU"/>
        </w:rPr>
      </w:pPr>
    </w:p>
    <w:p w:rsidR="009445A8" w:rsidRDefault="009445A8" w:rsidP="009445A8">
      <w:pPr>
        <w:ind w:right="-34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9445A8" w:rsidRDefault="009445A8" w:rsidP="009445A8">
      <w:pPr>
        <w:ind w:right="-340"/>
        <w:jc w:val="both"/>
        <w:rPr>
          <w:rFonts w:ascii="Arial" w:hAnsi="Arial" w:cs="Arial"/>
          <w:lang w:val="ru-RU"/>
        </w:rPr>
      </w:pPr>
    </w:p>
    <w:p w:rsidR="009445A8" w:rsidRDefault="009445A8" w:rsidP="009445A8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Главы города Бородино                                                                                А.В. Первухин</w:t>
      </w:r>
    </w:p>
    <w:p w:rsidR="009445A8" w:rsidRDefault="009445A8" w:rsidP="009445A8">
      <w:pPr>
        <w:rPr>
          <w:rFonts w:ascii="Times New Roman" w:hAnsi="Times New Roman"/>
          <w:lang w:val="ru-RU"/>
        </w:rPr>
      </w:pPr>
    </w:p>
    <w:p w:rsidR="009445A8" w:rsidRDefault="009445A8" w:rsidP="009445A8">
      <w:pPr>
        <w:rPr>
          <w:rFonts w:ascii="Times New Roman" w:hAnsi="Times New Roman"/>
          <w:lang w:val="ru-RU"/>
        </w:rPr>
      </w:pPr>
    </w:p>
    <w:p w:rsidR="005B6A3A" w:rsidRPr="00574114" w:rsidRDefault="009445A8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Радаев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4-50-08</w:t>
      </w:r>
    </w:p>
    <w:sectPr w:rsidR="005B6A3A" w:rsidRPr="005741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8"/>
    <w:rsid w:val="00007AEF"/>
    <w:rsid w:val="002B453A"/>
    <w:rsid w:val="00574114"/>
    <w:rsid w:val="005B6A3A"/>
    <w:rsid w:val="009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2022-06-20T01:33:00Z</dcterms:created>
  <dcterms:modified xsi:type="dcterms:W3CDTF">2022-06-23T02:10:00Z</dcterms:modified>
</cp:coreProperties>
</file>