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CF00AB" w:rsidP="00CF00A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28.03.2024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 xml:space="preserve">г. Бородино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204</w:t>
      </w:r>
    </w:p>
    <w:p w:rsidR="00CF00AB" w:rsidRDefault="00CF00AB" w:rsidP="00CF00AB">
      <w:pPr>
        <w:tabs>
          <w:tab w:val="left" w:pos="4111"/>
        </w:tabs>
        <w:rPr>
          <w:rFonts w:ascii="Arial" w:hAnsi="Arial" w:cs="Arial"/>
        </w:rPr>
      </w:pPr>
    </w:p>
    <w:p w:rsidR="00252C9B" w:rsidRPr="004709F8" w:rsidRDefault="00252C9B" w:rsidP="00252C9B">
      <w:pPr>
        <w:suppressAutoHyphens/>
        <w:jc w:val="center"/>
        <w:rPr>
          <w:color w:val="FF0000"/>
          <w:kern w:val="1"/>
          <w:lang w:eastAsia="zh-CN"/>
        </w:rPr>
      </w:pPr>
      <w:r w:rsidRPr="004709F8">
        <w:rPr>
          <w:color w:val="FF0000"/>
          <w:kern w:val="1"/>
          <w:lang w:eastAsia="zh-CN"/>
        </w:rPr>
        <w:t>[МЕСТО ДЛЯ ШТАМПА]</w:t>
      </w:r>
    </w:p>
    <w:p w:rsidR="00252C9B" w:rsidRDefault="00252C9B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</w:t>
      </w:r>
      <w:r w:rsidR="00A62136" w:rsidRPr="00A62136">
        <w:rPr>
          <w:rFonts w:ascii="Arial" w:hAnsi="Arial" w:cs="Arial"/>
        </w:rPr>
        <w:t xml:space="preserve"> </w:t>
      </w:r>
      <w:r w:rsidR="00A62136">
        <w:rPr>
          <w:rFonts w:ascii="Arial" w:hAnsi="Arial" w:cs="Arial"/>
        </w:rPr>
        <w:t>на основании сводной бюджетной росписи,</w:t>
      </w:r>
      <w:r>
        <w:rPr>
          <w:rFonts w:ascii="Arial" w:hAnsi="Arial" w:cs="Arial"/>
          <w:color w:val="000000" w:themeColor="text1"/>
        </w:rPr>
        <w:t xml:space="preserve"> 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A62136">
        <w:rPr>
          <w:rFonts w:ascii="Arial" w:hAnsi="Arial" w:cs="Arial"/>
          <w:color w:val="000000" w:themeColor="text1"/>
        </w:rPr>
        <w:t>1</w:t>
      </w:r>
      <w:r w:rsidR="00C0700B">
        <w:rPr>
          <w:rFonts w:ascii="Arial" w:hAnsi="Arial" w:cs="Arial"/>
          <w:color w:val="000000" w:themeColor="text1"/>
        </w:rPr>
        <w:t> </w:t>
      </w:r>
      <w:r w:rsidR="00A62136">
        <w:rPr>
          <w:rFonts w:ascii="Arial" w:hAnsi="Arial" w:cs="Arial"/>
          <w:color w:val="000000" w:themeColor="text1"/>
        </w:rPr>
        <w:t>068</w:t>
      </w:r>
      <w:r w:rsidR="00C0700B">
        <w:rPr>
          <w:rFonts w:ascii="Arial" w:hAnsi="Arial" w:cs="Arial"/>
          <w:color w:val="000000" w:themeColor="text1"/>
        </w:rPr>
        <w:t> </w:t>
      </w:r>
      <w:r w:rsidR="00A62136">
        <w:rPr>
          <w:rFonts w:ascii="Arial" w:hAnsi="Arial" w:cs="Arial"/>
          <w:color w:val="000000" w:themeColor="text1"/>
        </w:rPr>
        <w:t>254</w:t>
      </w:r>
      <w:r w:rsidR="00C0700B">
        <w:rPr>
          <w:rFonts w:ascii="Arial" w:hAnsi="Arial" w:cs="Arial"/>
          <w:color w:val="000000" w:themeColor="text1"/>
        </w:rPr>
        <w:t xml:space="preserve"> </w:t>
      </w:r>
      <w:r w:rsidR="00A62136">
        <w:rPr>
          <w:rFonts w:ascii="Arial" w:hAnsi="Arial" w:cs="Arial"/>
          <w:color w:val="000000" w:themeColor="text1"/>
        </w:rPr>
        <w:t>675,36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</w:t>
      </w:r>
      <w:r w:rsidR="005C3F83">
        <w:rPr>
          <w:rFonts w:ascii="Arial" w:hAnsi="Arial" w:cs="Arial"/>
          <w:color w:val="000000" w:themeColor="text1"/>
        </w:rPr>
        <w:t>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A62136">
        <w:rPr>
          <w:rFonts w:ascii="Arial" w:hAnsi="Arial" w:cs="Arial"/>
          <w:color w:val="000000" w:themeColor="text1"/>
        </w:rPr>
        <w:t>105 919 284,25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2</w:t>
      </w:r>
      <w:r w:rsidR="00A62136"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A751D3">
        <w:rPr>
          <w:rFonts w:ascii="Arial" w:hAnsi="Arial" w:cs="Arial"/>
          <w:color w:val="000000" w:themeColor="text1"/>
        </w:rPr>
        <w:t xml:space="preserve">краевого </w:t>
      </w:r>
      <w:r>
        <w:rPr>
          <w:rFonts w:ascii="Arial" w:hAnsi="Arial" w:cs="Arial"/>
          <w:color w:val="000000" w:themeColor="text1"/>
        </w:rPr>
        <w:t xml:space="preserve">бюджета </w:t>
      </w:r>
      <w:r w:rsidR="00A751D3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A62136">
        <w:rPr>
          <w:rFonts w:ascii="Arial" w:hAnsi="Arial" w:cs="Arial"/>
          <w:color w:val="000000" w:themeColor="text1"/>
        </w:rPr>
        <w:t>81 205 290,55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3</w:t>
      </w:r>
      <w:r w:rsidR="00FC1E5F">
        <w:rPr>
          <w:rFonts w:ascii="Arial" w:hAnsi="Arial" w:cs="Arial"/>
          <w:color w:val="000000" w:themeColor="text1"/>
        </w:rPr>
        <w:t>9</w:t>
      </w:r>
      <w:r w:rsidR="00A751D3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A62136">
        <w:rPr>
          <w:rFonts w:ascii="Arial" w:hAnsi="Arial" w:cs="Arial"/>
          <w:color w:val="000000" w:themeColor="text1"/>
        </w:rPr>
        <w:t>7 190 414,38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</w:t>
      </w:r>
      <w:r w:rsidR="00FC1E5F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A62136">
        <w:rPr>
          <w:rFonts w:ascii="Arial" w:hAnsi="Arial" w:cs="Arial"/>
          <w:color w:val="000000" w:themeColor="text1"/>
        </w:rPr>
        <w:t>962 200 315,13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111DE6" w:rsidRPr="006C7AE7" w:rsidRDefault="000F7997" w:rsidP="006C7AE7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5</w:t>
      </w:r>
      <w:r w:rsidR="005C70CE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C0700B">
        <w:rPr>
          <w:rFonts w:ascii="Arial" w:hAnsi="Arial" w:cs="Arial"/>
          <w:color w:val="000000" w:themeColor="text1"/>
        </w:rPr>
        <w:t>95 469 359,25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1.</w:t>
      </w:r>
      <w:r w:rsidR="006C7AE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</w:t>
      </w:r>
      <w:r>
        <w:rPr>
          <w:rFonts w:ascii="Arial" w:hAnsi="Arial" w:cs="Arial"/>
          <w:color w:val="000000"/>
        </w:rPr>
        <w:t xml:space="preserve">к паспорту </w:t>
      </w:r>
      <w:r w:rsidRPr="00753A0E">
        <w:rPr>
          <w:rFonts w:ascii="Arial" w:hAnsi="Arial" w:cs="Arial"/>
          <w:color w:val="000000"/>
        </w:rPr>
        <w:t xml:space="preserve">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</w:rPr>
        <w:t>.</w:t>
      </w:r>
    </w:p>
    <w:p w:rsidR="003771F6" w:rsidRDefault="003771F6" w:rsidP="003771F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6C7AE7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 паспорту </w:t>
      </w:r>
      <w:r w:rsidRPr="00753A0E">
        <w:rPr>
          <w:rFonts w:ascii="Arial" w:hAnsi="Arial" w:cs="Arial"/>
          <w:color w:val="000000"/>
        </w:rPr>
        <w:t xml:space="preserve">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2.</w:t>
      </w:r>
    </w:p>
    <w:p w:rsidR="006C7AE7" w:rsidRDefault="006C7AE7" w:rsidP="003771F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1.4.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3</w:t>
      </w:r>
      <w:r w:rsidRPr="00753A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 паспорту </w:t>
      </w:r>
      <w:r w:rsidRPr="00753A0E">
        <w:rPr>
          <w:rFonts w:ascii="Arial" w:hAnsi="Arial" w:cs="Arial"/>
          <w:color w:val="000000"/>
        </w:rPr>
        <w:t xml:space="preserve">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3.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252C9B" w:rsidRDefault="00252C9B" w:rsidP="00252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                                                           А. Ф. Веретенников</w:t>
      </w:r>
    </w:p>
    <w:p w:rsidR="00252C9B" w:rsidRDefault="00252C9B" w:rsidP="00252C9B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D44A2" w:rsidRDefault="0093466E" w:rsidP="003151ED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  <w:r w:rsidR="003151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7EA5" w:rsidRPr="00566F1F">
        <w:rPr>
          <w:rFonts w:ascii="Arial" w:hAnsi="Arial" w:cs="Arial"/>
          <w:sz w:val="20"/>
          <w:szCs w:val="20"/>
        </w:rPr>
        <w:t>32900</w:t>
      </w:r>
    </w:p>
    <w:p w:rsidR="00C53B7B" w:rsidRDefault="00C53B7B" w:rsidP="00C53B7B">
      <w:pPr>
        <w:rPr>
          <w:rFonts w:ascii="Arial" w:hAnsi="Arial" w:cs="Arial"/>
          <w:color w:val="000000"/>
        </w:rPr>
        <w:sectPr w:rsidR="00C53B7B" w:rsidSect="003151ED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53B7B" w:rsidTr="00083BB3">
        <w:trPr>
          <w:trHeight w:val="1702"/>
        </w:trPr>
        <w:tc>
          <w:tcPr>
            <w:tcW w:w="7280" w:type="dxa"/>
          </w:tcPr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C53B7B" w:rsidRPr="00753A0E" w:rsidRDefault="00C53B7B" w:rsidP="00C53B7B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CF00AB">
              <w:rPr>
                <w:rFonts w:ascii="Arial" w:hAnsi="Arial" w:cs="Arial"/>
                <w:color w:val="000000"/>
              </w:rPr>
              <w:t>28.03.2024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CF00AB">
              <w:rPr>
                <w:rFonts w:ascii="Arial" w:hAnsi="Arial" w:cs="Arial"/>
                <w:color w:val="000000"/>
              </w:rPr>
              <w:t xml:space="preserve"> 204</w:t>
            </w:r>
          </w:p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</w:p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Приложение 1 к паспорту муниципальной программы города Бородино "Развитие культуры»</w:t>
            </w:r>
          </w:p>
        </w:tc>
      </w:tr>
    </w:tbl>
    <w:p w:rsidR="00083BB3" w:rsidRDefault="00083BB3" w:rsidP="00083BB3">
      <w:pPr>
        <w:jc w:val="center"/>
      </w:pPr>
      <w:r>
        <w:rPr>
          <w:rFonts w:ascii="Arial" w:hAnsi="Arial" w:cs="Arial"/>
          <w:color w:val="000000"/>
          <w:lang w:eastAsia="en-US"/>
        </w:rPr>
        <w:t>Цели, целевые показатели, задачи, показатели результативности по программе «Развитие культуры»</w:t>
      </w:r>
    </w:p>
    <w:p w:rsidR="00C53B7B" w:rsidRDefault="00C53B7B" w:rsidP="00C53B7B">
      <w:pPr>
        <w:rPr>
          <w:rFonts w:ascii="Arial" w:hAnsi="Arial" w:cs="Arial"/>
          <w:color w:val="000000"/>
        </w:rPr>
      </w:pPr>
    </w:p>
    <w:tbl>
      <w:tblPr>
        <w:tblStyle w:val="a4"/>
        <w:tblW w:w="152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1055"/>
        <w:gridCol w:w="929"/>
        <w:gridCol w:w="1397"/>
        <w:gridCol w:w="680"/>
        <w:gridCol w:w="680"/>
        <w:gridCol w:w="680"/>
        <w:gridCol w:w="680"/>
        <w:gridCol w:w="726"/>
        <w:gridCol w:w="726"/>
        <w:gridCol w:w="680"/>
        <w:gridCol w:w="818"/>
        <w:gridCol w:w="680"/>
        <w:gridCol w:w="680"/>
        <w:gridCol w:w="680"/>
        <w:gridCol w:w="680"/>
        <w:gridCol w:w="680"/>
        <w:gridCol w:w="680"/>
      </w:tblGrid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54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Единица  измерения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Вес показателя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6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26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18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80" w:type="dxa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Цель программы</w:t>
            </w: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>: создание условий для развития и реализации культурного и духовного потенциала населения  города Бородино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типа»; № 8-НК «Сведения о деятельности музея»;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136,7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147,79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149,49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78,74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26,95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87,76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93,5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экз. 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277,4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384,8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249,16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250,6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Задача 1. </w:t>
            </w:r>
            <w:r w:rsidRPr="00E052E4">
              <w:rPr>
                <w:rFonts w:ascii="Arial" w:hAnsi="Arial" w:cs="Arial"/>
                <w:sz w:val="16"/>
                <w:szCs w:val="16"/>
              </w:rPr>
              <w:t>«С</w:t>
            </w:r>
            <w:r w:rsidRPr="00E052E4">
              <w:rPr>
                <w:rFonts w:ascii="Arial" w:hAnsi="Arial" w:cs="Arial"/>
                <w:bCs/>
                <w:sz w:val="16"/>
                <w:szCs w:val="16"/>
              </w:rPr>
              <w:t xml:space="preserve">охранение и эффективное использование культурного наследия </w:t>
            </w:r>
            <w:r w:rsidRPr="00E052E4">
              <w:rPr>
                <w:rFonts w:ascii="Arial" w:hAnsi="Arial" w:cs="Arial"/>
                <w:sz w:val="16"/>
                <w:szCs w:val="16"/>
              </w:rPr>
              <w:t>города Бородино</w:t>
            </w:r>
            <w:r w:rsidRPr="00E052E4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1. Сохранение культурного наследия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Среднее число книговыдач в расчёте на            1 тыс. человек населения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экз. 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13907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13756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12929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13025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13016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13219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13320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7763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13050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13415</w:t>
            </w:r>
          </w:p>
        </w:tc>
        <w:tc>
          <w:tcPr>
            <w:tcW w:w="680" w:type="dxa"/>
            <w:vAlign w:val="center"/>
          </w:tcPr>
          <w:p w:rsidR="006540FB" w:rsidRPr="00222853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222853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14299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14362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14432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Доля представленных (во всех формах)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зрителю музейных  предметов в общем количестве музейных предметов основного фонда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Отраслевая статистическая отчетность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(форма № 8-НК «Сведения о деятельности музея»)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посещений музеев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2E4">
              <w:rPr>
                <w:rFonts w:ascii="Arial" w:hAnsi="Arial" w:cs="Arial"/>
                <w:sz w:val="16"/>
                <w:szCs w:val="16"/>
              </w:rPr>
              <w:t>тыс.чел</w:t>
            </w:r>
            <w:proofErr w:type="spellEnd"/>
            <w:r w:rsidRPr="00E05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6,97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7,46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7,94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посетителей муниципальных библиотек на 1 тыс. человек населения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E052E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>Задача 2. «Обеспечение доступа населения  города Бородино к культурным благам и участию в культурной  жизни»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2.  Поддержка искусства и народного творчества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Число посещений культурно-массовых мероприятий учреждений культурно- досугового типа  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2E4">
              <w:rPr>
                <w:rFonts w:ascii="Arial" w:hAnsi="Arial" w:cs="Arial"/>
                <w:sz w:val="16"/>
                <w:szCs w:val="16"/>
              </w:rPr>
              <w:t>тыс.чел</w:t>
            </w:r>
            <w:proofErr w:type="spellEnd"/>
            <w:r w:rsidRPr="00E05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Значение показателя доведенного нац. Проектом «Культура»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58,45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67,86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87,25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96,94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клубных формирований на 1 тыс. человек населения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ед. 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3,27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3,56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3,60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70,5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71,3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71,0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82,6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73,5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79,2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79,9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Число участников клубных формирований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для детей в возрасте до 14 лет включительно на 1 тыс. человек населения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Отраслевая статистическая отчетность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(форма № 7-НК   «Сведения об учреждении культурно-досугового типа»)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47,4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50,2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51,2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55,2</w:t>
            </w:r>
          </w:p>
        </w:tc>
      </w:tr>
      <w:tr w:rsidR="006540FB" w:rsidRPr="00E052E4" w:rsidTr="00B15B08">
        <w:trPr>
          <w:trHeight w:val="1975"/>
        </w:trPr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E052E4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>Задача 3. Создание условий для устойчивого развития отрасли «культура» в городе Бородино»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E052E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4685" w:type="dxa"/>
            <w:gridSpan w:val="18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3. Обеспечение условий реализации муниципальной программы и прочие мероприятия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детей, привлекаемых к участию в творческих мероприятиях в общем числе детей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Расчетный показатель ведомственной отчетности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Количество библиографических записей в электронных каталогах муниципальных  библиотек  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2E4">
              <w:rPr>
                <w:rFonts w:ascii="Arial" w:hAnsi="Arial" w:cs="Arial"/>
                <w:sz w:val="16"/>
                <w:szCs w:val="16"/>
              </w:rPr>
              <w:t>тыс.</w:t>
            </w:r>
            <w:r>
              <w:rPr>
                <w:rFonts w:ascii="Arial" w:hAnsi="Arial" w:cs="Arial"/>
                <w:sz w:val="16"/>
                <w:szCs w:val="16"/>
              </w:rPr>
              <w:t>экз</w:t>
            </w:r>
            <w:proofErr w:type="spellEnd"/>
            <w:r w:rsidRPr="00E05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21551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30801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40154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40700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40902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41831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42371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42971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43385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44855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44805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46186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46986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47786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Своевременность и качество 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Нормативные правовые акты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  <w:r w:rsidRPr="00E052E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  <w:r w:rsidRPr="00E052E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Нормативно-правовой акт  (Распоряжение по ОКСМП и ИО, инструктивные письма)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Уровень исполнения расходов главного распорядителя за счет средств  местного бюджета (без учета межбюджетных трансфертов, имеющих целевое  назначение, из федерального бюджета)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Годовая бухгалтерская отчетность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99,98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99,65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B0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  <w:r w:rsidR="00BB044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Своевременность утверждения 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Постановлением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учреждениям»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40FB" w:rsidRPr="00E052E4" w:rsidTr="00B15B08">
        <w:tc>
          <w:tcPr>
            <w:tcW w:w="573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1055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6540FB" w:rsidRPr="00E052E4" w:rsidRDefault="006540FB" w:rsidP="00B15B08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Нормативно-правовой акт (Приказ Финансового управления  Администрации города Бородино)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6540FB" w:rsidRPr="00E052E4" w:rsidRDefault="006540FB" w:rsidP="00B1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C53B7B" w:rsidRDefault="00C53B7B" w:rsidP="00A751D3"/>
    <w:p w:rsidR="00C53B7B" w:rsidRDefault="00C53B7B" w:rsidP="00C53B7B">
      <w:pPr>
        <w:rPr>
          <w:rFonts w:eastAsiaTheme="minorHAnsi"/>
          <w:vanish/>
        </w:rPr>
      </w:pPr>
    </w:p>
    <w:p w:rsidR="00C53B7B" w:rsidRDefault="00C53B7B" w:rsidP="00A751D3"/>
    <w:p w:rsidR="006540FB" w:rsidRDefault="006540FB" w:rsidP="00A751D3"/>
    <w:p w:rsidR="006540FB" w:rsidRDefault="006540FB" w:rsidP="00A751D3"/>
    <w:p w:rsidR="006540FB" w:rsidRDefault="006540FB" w:rsidP="00A751D3"/>
    <w:p w:rsidR="006540FB" w:rsidRDefault="006540FB" w:rsidP="00A751D3"/>
    <w:p w:rsidR="00E974CA" w:rsidRDefault="00E974CA" w:rsidP="00A751D3"/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3151ED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5D3387" w:rsidRDefault="003151ED" w:rsidP="00CF00AB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5D3387"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CF00AB">
        <w:rPr>
          <w:rFonts w:ascii="Arial" w:hAnsi="Arial" w:cs="Arial"/>
          <w:color w:val="000000"/>
        </w:rPr>
        <w:t xml:space="preserve">28.03.2024 </w:t>
      </w:r>
      <w:r w:rsidR="005D3387" w:rsidRPr="00F722F0">
        <w:rPr>
          <w:rFonts w:ascii="Arial" w:hAnsi="Arial" w:cs="Arial"/>
          <w:color w:val="000000"/>
        </w:rPr>
        <w:t>№</w:t>
      </w:r>
      <w:r w:rsidR="00CF00AB">
        <w:rPr>
          <w:rFonts w:ascii="Arial" w:hAnsi="Arial" w:cs="Arial"/>
          <w:color w:val="000000"/>
        </w:rPr>
        <w:t xml:space="preserve"> 204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 2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паспорту муниципальной программы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5D3387" w:rsidRDefault="005D3387"/>
    <w:p w:rsidR="005D3387" w:rsidRPr="005D3387" w:rsidRDefault="005D3387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5D3387">
        <w:rPr>
          <w:rFonts w:ascii="Arial" w:hAnsi="Arial" w:cs="Arial"/>
          <w:sz w:val="22"/>
          <w:szCs w:val="22"/>
        </w:rPr>
        <w:t>Целевые показатели на долгосрочный период</w:t>
      </w:r>
    </w:p>
    <w:tbl>
      <w:tblPr>
        <w:tblpPr w:leftFromText="180" w:rightFromText="180" w:bottomFromText="200" w:vertAnchor="text" w:horzAnchor="margin" w:tblpX="-575" w:tblpY="162"/>
        <w:tblW w:w="15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219"/>
        <w:gridCol w:w="553"/>
        <w:gridCol w:w="708"/>
        <w:gridCol w:w="711"/>
        <w:gridCol w:w="715"/>
        <w:gridCol w:w="708"/>
        <w:gridCol w:w="851"/>
        <w:gridCol w:w="850"/>
        <w:gridCol w:w="723"/>
        <w:gridCol w:w="725"/>
        <w:gridCol w:w="834"/>
        <w:gridCol w:w="834"/>
        <w:gridCol w:w="725"/>
        <w:gridCol w:w="728"/>
        <w:gridCol w:w="568"/>
        <w:gridCol w:w="708"/>
        <w:gridCol w:w="709"/>
        <w:gridCol w:w="709"/>
        <w:gridCol w:w="708"/>
        <w:gridCol w:w="709"/>
      </w:tblGrid>
      <w:tr w:rsidR="006540FB" w:rsidTr="006540FB">
        <w:trPr>
          <w:cantSplit/>
          <w:trHeight w:val="69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п/п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Цели,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показатели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Единица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611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Годы начала действия муниципальной</w:t>
            </w:r>
          </w:p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программы</w:t>
            </w:r>
          </w:p>
          <w:p w:rsidR="006540FB" w:rsidRDefault="006540FB" w:rsidP="006540FB">
            <w:pPr>
              <w:widowControl w:val="0"/>
              <w:autoSpaceDE w:val="0"/>
              <w:autoSpaceDN w:val="0"/>
              <w:adjustRightInd w:val="0"/>
              <w:ind w:left="113" w:right="113" w:firstLine="7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0FB" w:rsidRDefault="006540FB" w:rsidP="006540F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финансовый год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Плановый</w:t>
            </w:r>
          </w:p>
          <w:p w:rsidR="006540FB" w:rsidRDefault="006540FB" w:rsidP="006540F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период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FB" w:rsidRPr="00351232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232">
              <w:rPr>
                <w:rFonts w:ascii="Arial" w:hAnsi="Arial" w:cs="Arial"/>
                <w:sz w:val="16"/>
                <w:szCs w:val="16"/>
              </w:rPr>
              <w:t>Долгосрочный период</w:t>
            </w:r>
          </w:p>
        </w:tc>
      </w:tr>
      <w:tr w:rsidR="006540FB" w:rsidTr="006540FB">
        <w:trPr>
          <w:cantSplit/>
          <w:trHeight w:val="1838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17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widowControl w:val="0"/>
              <w:autoSpaceDE w:val="0"/>
              <w:autoSpaceDN w:val="0"/>
              <w:adjustRightInd w:val="0"/>
              <w:ind w:left="4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2030</w:t>
            </w:r>
          </w:p>
        </w:tc>
      </w:tr>
      <w:tr w:rsidR="006540FB" w:rsidTr="006540FB">
        <w:trPr>
          <w:cantSplit/>
          <w:trHeight w:val="184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6540FB" w:rsidRDefault="006540FB" w:rsidP="006540F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0FB" w:rsidRDefault="006540FB" w:rsidP="006540F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540FB" w:rsidTr="006540FB">
        <w:trPr>
          <w:cantSplit/>
          <w:trHeight w:val="621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0FB" w:rsidRDefault="006540FB" w:rsidP="006540F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540FB" w:rsidTr="006540FB">
        <w:trPr>
          <w:cantSplit/>
          <w:trHeight w:val="246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0FB" w:rsidRDefault="006540FB" w:rsidP="006540FB">
            <w:pPr>
              <w:ind w:right="-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136,7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147,79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149,49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26,95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87,76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92,6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94,1</w:t>
            </w:r>
          </w:p>
        </w:tc>
      </w:tr>
      <w:tr w:rsidR="006540FB" w:rsidTr="006540FB">
        <w:trPr>
          <w:cantSplit/>
          <w:trHeight w:val="3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FB" w:rsidRDefault="006540FB" w:rsidP="006540FB">
            <w:pPr>
              <w:ind w:right="-7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6540FB" w:rsidRDefault="006540FB" w:rsidP="006540F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264,0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249,16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191,0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201,0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FB" w:rsidRDefault="006540FB" w:rsidP="006540FB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</w:tr>
    </w:tbl>
    <w:p w:rsidR="00162930" w:rsidRDefault="00162930">
      <w:pPr>
        <w:sectPr w:rsidR="00162930" w:rsidSect="006C7AE7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D3387" w:rsidRDefault="005D3387" w:rsidP="006540FB">
      <w:pPr>
        <w:ind w:firstLine="609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3151ED" w:rsidRDefault="005D3387" w:rsidP="006540FB">
      <w:pPr>
        <w:ind w:firstLine="609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5D3387" w:rsidRDefault="00CF00AB" w:rsidP="003151ED">
      <w:pPr>
        <w:ind w:firstLine="609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5D3387"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28.03.2024</w:t>
      </w:r>
      <w:r w:rsidR="003151ED">
        <w:rPr>
          <w:rFonts w:ascii="Arial" w:hAnsi="Arial" w:cs="Arial"/>
          <w:color w:val="000000"/>
        </w:rPr>
        <w:t xml:space="preserve"> </w:t>
      </w:r>
      <w:r w:rsidR="005D3387" w:rsidRPr="00F722F0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204</w:t>
      </w:r>
      <w:bookmarkStart w:id="0" w:name="_GoBack"/>
      <w:bookmarkEnd w:id="0"/>
    </w:p>
    <w:p w:rsidR="006540FB" w:rsidRDefault="006540FB" w:rsidP="006540FB">
      <w:pPr>
        <w:spacing w:line="276" w:lineRule="auto"/>
        <w:ind w:firstLine="6096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Приложение 3 к паспорту </w:t>
      </w:r>
    </w:p>
    <w:p w:rsidR="006540FB" w:rsidRDefault="006540FB" w:rsidP="006540FB">
      <w:pPr>
        <w:spacing w:line="276" w:lineRule="auto"/>
        <w:ind w:firstLine="6096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муниципальной программы города </w:t>
      </w:r>
    </w:p>
    <w:p w:rsidR="006540FB" w:rsidRPr="00446300" w:rsidRDefault="006540FB" w:rsidP="006540FB">
      <w:pPr>
        <w:spacing w:line="276" w:lineRule="auto"/>
        <w:ind w:firstLine="6096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Бородино «Развитие культуры»</w:t>
      </w:r>
      <w:r w:rsidRPr="00446300">
        <w:rPr>
          <w:rFonts w:ascii="Arial" w:hAnsi="Arial" w:cs="Arial"/>
          <w:lang w:eastAsia="en-US"/>
        </w:rPr>
        <w:t xml:space="preserve"> </w:t>
      </w:r>
    </w:p>
    <w:p w:rsidR="006540FB" w:rsidRDefault="006540FB" w:rsidP="006540FB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6540FB" w:rsidRPr="00403030" w:rsidRDefault="006540FB" w:rsidP="006540FB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03030">
        <w:rPr>
          <w:rFonts w:ascii="Arial" w:hAnsi="Arial" w:cs="Arial"/>
          <w:lang w:eastAsia="en-US"/>
        </w:rPr>
        <w:t>Прогноз сводных показателей муниципальных заданий</w:t>
      </w:r>
    </w:p>
    <w:tbl>
      <w:tblPr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20"/>
      </w:tblGrid>
      <w:tr w:rsidR="006540FB" w:rsidRPr="00F47E75" w:rsidTr="00B15B08">
        <w:trPr>
          <w:trHeight w:val="495"/>
        </w:trPr>
        <w:tc>
          <w:tcPr>
            <w:tcW w:w="16020" w:type="dxa"/>
          </w:tcPr>
          <w:tbl>
            <w:tblPr>
              <w:tblW w:w="2142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957"/>
              <w:gridCol w:w="1511"/>
              <w:gridCol w:w="108"/>
              <w:gridCol w:w="1171"/>
              <w:gridCol w:w="1522"/>
              <w:gridCol w:w="1562"/>
              <w:gridCol w:w="142"/>
              <w:gridCol w:w="1418"/>
              <w:gridCol w:w="33"/>
              <w:gridCol w:w="1418"/>
              <w:gridCol w:w="1451"/>
              <w:gridCol w:w="1451"/>
              <w:gridCol w:w="1451"/>
              <w:gridCol w:w="1451"/>
              <w:gridCol w:w="1451"/>
              <w:gridCol w:w="1451"/>
              <w:gridCol w:w="1451"/>
            </w:tblGrid>
            <w:tr w:rsidR="006540FB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bookmarkStart w:id="1" w:name="RANGE!A1:Q95"/>
                  <w:bookmarkEnd w:id="1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№№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п/п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60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6540FB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текущий год 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очередной финансовый год 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1-й год планового периода</w:t>
                  </w:r>
                </w:p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2-й год планового периода</w:t>
                  </w:r>
                </w:p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6540FB" w:rsidRPr="00403030" w:rsidTr="00B15B08">
              <w:trPr>
                <w:gridAfter w:val="7"/>
                <w:wAfter w:w="10157" w:type="dxa"/>
                <w:trHeight w:val="28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6540FB" w:rsidRPr="00403030" w:rsidTr="00B15B08">
              <w:trPr>
                <w:gridAfter w:val="7"/>
                <w:wAfter w:w="10157" w:type="dxa"/>
                <w:trHeight w:val="130"/>
              </w:trPr>
              <w:tc>
                <w:tcPr>
                  <w:tcW w:w="112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ГДК «Угольщик»</w:t>
                  </w:r>
                </w:p>
              </w:tc>
            </w:tr>
            <w:tr w:rsidR="006540FB" w:rsidRPr="00403030" w:rsidTr="00B15B08">
              <w:trPr>
                <w:gridAfter w:val="7"/>
                <w:wAfter w:w="10157" w:type="dxa"/>
                <w:trHeight w:val="327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Показ кинофильмов (платно)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зрителей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0FB" w:rsidRDefault="006540FB" w:rsidP="00106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10 0</w:t>
                  </w:r>
                  <w:r w:rsidR="00106C8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10 200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10 200</w:t>
                  </w:r>
                </w:p>
              </w:tc>
            </w:tr>
            <w:tr w:rsidR="00167402" w:rsidRPr="00403030" w:rsidTr="00B15B08">
              <w:trPr>
                <w:gridAfter w:val="7"/>
                <w:wAfter w:w="10157" w:type="dxa"/>
                <w:trHeight w:val="1339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402" w:rsidRPr="00403030" w:rsidRDefault="00167402" w:rsidP="00167402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402" w:rsidRPr="00403030" w:rsidRDefault="00167402" w:rsidP="0016740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403030" w:rsidRDefault="00167402" w:rsidP="00167402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403030" w:rsidRDefault="00167402" w:rsidP="0016740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C0700B" w:rsidRDefault="00C0700B" w:rsidP="001674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1431,7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167402" w:rsidP="001674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1405,4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167402" w:rsidP="00167402">
                  <w:pPr>
                    <w:jc w:val="center"/>
                  </w:pPr>
                  <w:r w:rsidRPr="0082010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1405,4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167402" w:rsidP="00167402">
                  <w:pPr>
                    <w:jc w:val="center"/>
                  </w:pPr>
                  <w:r w:rsidRPr="0082010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1405,4</w:t>
                  </w:r>
                </w:p>
              </w:tc>
            </w:tr>
            <w:tr w:rsidR="006540FB" w:rsidRPr="00403030" w:rsidTr="00B15B08">
              <w:trPr>
                <w:gridAfter w:val="7"/>
                <w:wAfter w:w="10157" w:type="dxa"/>
                <w:trHeight w:val="597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Показ кинофильмов (бесплатно)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зрителей</w:t>
                  </w:r>
                </w:p>
                <w:p w:rsidR="006540FB" w:rsidRPr="00403030" w:rsidRDefault="006540FB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FB" w:rsidRDefault="006540FB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</w:tr>
            <w:tr w:rsidR="00167402" w:rsidRPr="00403030" w:rsidTr="00B15B08">
              <w:trPr>
                <w:gridAfter w:val="7"/>
                <w:wAfter w:w="10157" w:type="dxa"/>
                <w:trHeight w:val="1264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402" w:rsidRPr="00403030" w:rsidRDefault="00167402" w:rsidP="00167402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402" w:rsidRPr="00403030" w:rsidRDefault="00167402" w:rsidP="0016740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403030" w:rsidRDefault="00167402" w:rsidP="0016740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403030" w:rsidRDefault="00167402" w:rsidP="0016740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C0700B" w:rsidP="001674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7681,36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167402" w:rsidP="00167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7465,7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167402" w:rsidP="00167402">
                  <w:pPr>
                    <w:jc w:val="center"/>
                  </w:pPr>
                  <w:r w:rsidRPr="00B9182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7465,7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Default="00167402" w:rsidP="00167402">
                  <w:pPr>
                    <w:jc w:val="center"/>
                  </w:pPr>
                  <w:r w:rsidRPr="00B9182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7465,7</w:t>
                  </w:r>
                </w:p>
              </w:tc>
            </w:tr>
            <w:tr w:rsidR="00E140D8" w:rsidRPr="00403030" w:rsidTr="00045F4C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 (бесплатно)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</w:t>
                  </w:r>
                </w:p>
                <w:p w:rsidR="00E140D8" w:rsidRPr="00403030" w:rsidRDefault="00E140D8" w:rsidP="00B15B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B15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</w:tr>
            <w:tr w:rsidR="00E140D8" w:rsidRPr="00403030" w:rsidTr="00045F4C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>Ко-во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  <w:trHeight w:val="158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11 890,14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11555,40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321EA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11555,40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321EA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11555,40</w:t>
                  </w:r>
                </w:p>
              </w:tc>
            </w:tr>
            <w:tr w:rsidR="00E140D8" w:rsidRPr="00403030" w:rsidTr="00E140D8">
              <w:trPr>
                <w:gridAfter w:val="7"/>
                <w:wAfter w:w="10157" w:type="dxa"/>
                <w:trHeight w:val="918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 (платно)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 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</w:tr>
            <w:tr w:rsidR="00E140D8" w:rsidRPr="00403030" w:rsidTr="00E140D8">
              <w:trPr>
                <w:gridAfter w:val="7"/>
                <w:wAfter w:w="10157" w:type="dxa"/>
                <w:trHeight w:val="1190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701048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Ко-во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  <w:trHeight w:val="1437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776,62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755,00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CC3F4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755,00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CC3F4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755,00</w:t>
                  </w:r>
                </w:p>
              </w:tc>
            </w:tr>
            <w:tr w:rsidR="00E140D8" w:rsidRPr="00403030" w:rsidTr="00B92D49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и проведение культурно-массовых мероприятий  (платно)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услуги (работы)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 мероприятий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1060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1070</w:t>
                  </w:r>
                </w:p>
              </w:tc>
            </w:tr>
            <w:tr w:rsidR="00E140D8" w:rsidRPr="00403030" w:rsidTr="00B92D49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Кол-во проведенных мероприятий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  <w:trHeight w:val="1313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1015,39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1036,10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922B9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1036,10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922B9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1036,10</w:t>
                  </w:r>
                </w:p>
              </w:tc>
            </w:tr>
            <w:tr w:rsidR="00E140D8" w:rsidRPr="00403030" w:rsidTr="00121A27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Организация и проведение культурно-массовых мероприятий  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(иные зрелищные) (бесплатно)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услуги (работы)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1160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1170</w:t>
                  </w:r>
                </w:p>
              </w:tc>
            </w:tr>
            <w:tr w:rsidR="00E140D8" w:rsidRPr="00403030" w:rsidTr="00121A27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Кол-во проведенных мероприятий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  <w:trHeight w:val="20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17878,83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18166,90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12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18166,90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12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18166,90</w:t>
                  </w:r>
                </w:p>
              </w:tc>
            </w:tr>
            <w:tr w:rsidR="00E140D8" w:rsidRPr="00403030" w:rsidTr="00B15B08">
              <w:tc>
                <w:tcPr>
                  <w:tcW w:w="112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9C07E6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C0700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ГДР</w:t>
                  </w:r>
                </w:p>
              </w:tc>
              <w:tc>
                <w:tcPr>
                  <w:tcW w:w="1451" w:type="dxa"/>
                </w:tcPr>
                <w:p w:rsidR="00E140D8" w:rsidRPr="00403030" w:rsidRDefault="00E140D8" w:rsidP="00E140D8">
                  <w:pPr>
                    <w:spacing w:after="160" w:line="259" w:lineRule="auto"/>
                  </w:pPr>
                </w:p>
              </w:tc>
              <w:tc>
                <w:tcPr>
                  <w:tcW w:w="1451" w:type="dxa"/>
                </w:tcPr>
                <w:p w:rsidR="00E140D8" w:rsidRPr="00403030" w:rsidRDefault="00E140D8" w:rsidP="00E140D8">
                  <w:pPr>
                    <w:spacing w:after="160" w:line="259" w:lineRule="auto"/>
                  </w:pPr>
                </w:p>
              </w:tc>
              <w:tc>
                <w:tcPr>
                  <w:tcW w:w="1451" w:type="dxa"/>
                </w:tcPr>
                <w:p w:rsidR="00E140D8" w:rsidRPr="00403030" w:rsidRDefault="00E140D8" w:rsidP="00E140D8">
                  <w:pPr>
                    <w:spacing w:after="160" w:line="259" w:lineRule="auto"/>
                  </w:pPr>
                </w:p>
              </w:tc>
              <w:tc>
                <w:tcPr>
                  <w:tcW w:w="1451" w:type="dxa"/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40 128</w:t>
                  </w:r>
                </w:p>
              </w:tc>
              <w:tc>
                <w:tcPr>
                  <w:tcW w:w="1451" w:type="dxa"/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40 384</w:t>
                  </w:r>
                </w:p>
              </w:tc>
              <w:tc>
                <w:tcPr>
                  <w:tcW w:w="1451" w:type="dxa"/>
                </w:tcPr>
                <w:p w:rsidR="00E140D8" w:rsidRPr="009F086F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51" w:type="dxa"/>
                </w:tcPr>
                <w:p w:rsidR="00E140D8" w:rsidRPr="009F086F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140D8" w:rsidRPr="00403030" w:rsidTr="001E2A2E">
              <w:trPr>
                <w:gridAfter w:val="7"/>
                <w:wAfter w:w="10157" w:type="dxa"/>
                <w:trHeight w:val="1662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7.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творчества(платно)</w:t>
                  </w:r>
                </w:p>
              </w:tc>
              <w:tc>
                <w:tcPr>
                  <w:tcW w:w="16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40D8" w:rsidRPr="00E140D8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Организация систематических занятий в формах и видах, характерных для данных клубных формирований, участие в конкурсах, выставках, фестивалях различного уровня, участие в мероприятиях учреждения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2C3961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</w:tr>
            <w:tr w:rsidR="00E140D8" w:rsidRPr="00403030" w:rsidTr="001E2A2E">
              <w:trPr>
                <w:gridAfter w:val="7"/>
                <w:wAfter w:w="10157" w:type="dxa"/>
                <w:trHeight w:val="1662"/>
              </w:trPr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701048" w:rsidRDefault="00E140D8" w:rsidP="00E140D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</w:rPr>
                  </w:pPr>
                  <w:r w:rsidRPr="00C66614">
                    <w:rPr>
                      <w:rFonts w:ascii="Arial" w:hAnsi="Arial" w:cs="Arial"/>
                    </w:rPr>
                    <w:t>количество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43F1C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43F1C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2C3961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790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7 896,7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7 896,7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45C1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7 896,7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112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0700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МИБ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8.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Публичный показ музейных предметов, музейных коллекций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посетителей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2C3961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6742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6 970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7 460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7 900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2C3961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2 947, 56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947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56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947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9.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Формирование, учет, изучение, обеспечение физического сохранения и безопасности музейных предметов, музейных коллекций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Учет фондов музея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2C3961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5 763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5 860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5 960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6 060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2C3961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386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2 519, 20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519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20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jc w:val="center"/>
                  </w:pP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519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20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  <w:trHeight w:val="119"/>
              </w:trPr>
              <w:tc>
                <w:tcPr>
                  <w:tcW w:w="112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F9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«ЦБС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г.Бородино</w:t>
                  </w:r>
                  <w:proofErr w:type="spellEnd"/>
                  <w:r w:rsidRPr="00E55F9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10.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Библиотечное, библиографическое и информационное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обслуживание пользователей библиотеки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(в стационаре)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посещений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96 840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112980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145260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161400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5 895, 91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6 316, 65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7 126, 91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7 461, 90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11.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Библиотечное, библиографическое и информационное обслуживание пользователей библиотеки (удаленно через сеть Интернет)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обращений удаленных пользователей к сайту библиотеки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35 935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21172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27221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30246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1 945, 13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2 215, 52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2 499, 70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2 617, 23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40D8" w:rsidRPr="00403030" w:rsidTr="00B15B08">
              <w:trPr>
                <w:gridAfter w:val="7"/>
                <w:wAfter w:w="10157" w:type="dxa"/>
                <w:trHeight w:val="1106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Библиографическая обработка документов и создание каталогов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 документов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3 235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1 307, 72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1 181, 40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1 036, 73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976, 91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Формирование, учет, изучение, обеспечение физического сохранения и безопасности фондов библиотеки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экземпляров новых поступлений, ед.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68 </w:t>
                  </w: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67949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67949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67949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8 616, 81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7 756, 17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6 806, 40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6 413, 70</w:t>
                  </w:r>
                </w:p>
                <w:p w:rsidR="00E140D8" w:rsidRPr="000F7B97" w:rsidRDefault="00E140D8" w:rsidP="00E140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112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BD5E19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00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 ДО «Бородинская ДШИ»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 xml:space="preserve">Реализация дополнительных предпрофессиональных программ в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области искусств (фортепиано, духовые и ударные инструменты, хоровое пение, народные инструменты, хореографическое искусство)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обучающихся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услуги (работы), </w:t>
                  </w:r>
                </w:p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17 399,7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17 245, 56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17 245, 56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17 245, 56</w:t>
                  </w:r>
                </w:p>
              </w:tc>
            </w:tr>
            <w:tr w:rsidR="00E140D8" w:rsidRPr="00403030" w:rsidTr="008223AF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творческих конкурсов и мероприятий зонального уровня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 мероприятий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</w:tr>
            <w:tr w:rsidR="00E140D8" w:rsidRPr="00403030" w:rsidTr="008223AF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Кол-во мероприятий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E140D8" w:rsidRPr="00403030" w:rsidTr="00B15B08">
              <w:trPr>
                <w:gridAfter w:val="7"/>
                <w:wAfter w:w="10157" w:type="dxa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Pr="00403030" w:rsidRDefault="00E140D8" w:rsidP="00E140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1 817,4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1 803, 95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803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95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0D8" w:rsidRDefault="00E140D8" w:rsidP="00E140D8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803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95</w:t>
                  </w:r>
                </w:p>
              </w:tc>
            </w:tr>
          </w:tbl>
          <w:p w:rsidR="006540FB" w:rsidRDefault="006540FB" w:rsidP="00B15B08"/>
          <w:p w:rsidR="006540FB" w:rsidRPr="00403030" w:rsidRDefault="006540FB" w:rsidP="00B15B08">
            <w:pPr>
              <w:autoSpaceDE w:val="0"/>
              <w:autoSpaceDN w:val="0"/>
              <w:adjustRightInd w:val="0"/>
              <w:ind w:left="885" w:firstLine="54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>--------------------------------</w:t>
            </w:r>
          </w:p>
          <w:p w:rsidR="006540FB" w:rsidRDefault="006540FB" w:rsidP="00B15B08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  <w:bookmarkStart w:id="2" w:name="Par110"/>
            <w:bookmarkEnd w:id="2"/>
            <w:r w:rsidRPr="00403030">
              <w:rPr>
                <w:rFonts w:ascii="Arial" w:hAnsi="Arial" w:cs="Arial"/>
                <w:lang w:eastAsia="en-US"/>
              </w:rPr>
              <w:t xml:space="preserve">&lt;*&gt; Содержание муниципальной услуги (работы) указывается по каждой реестровой </w:t>
            </w:r>
          </w:p>
          <w:p w:rsidR="006540FB" w:rsidRPr="00403030" w:rsidRDefault="006540FB" w:rsidP="00B15B08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>записи.</w:t>
            </w:r>
          </w:p>
          <w:p w:rsidR="006540FB" w:rsidRDefault="006540FB" w:rsidP="00B15B08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</w:p>
          <w:p w:rsidR="00E140D8" w:rsidRDefault="00E140D8" w:rsidP="00B15B08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</w:p>
          <w:p w:rsidR="006540FB" w:rsidRPr="00403030" w:rsidRDefault="006540FB" w:rsidP="00B15B08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 xml:space="preserve">Начальник </w:t>
            </w:r>
            <w:proofErr w:type="spellStart"/>
            <w:r w:rsidRPr="00403030">
              <w:rPr>
                <w:rFonts w:ascii="Arial" w:hAnsi="Arial" w:cs="Arial"/>
                <w:lang w:eastAsia="en-US"/>
              </w:rPr>
              <w:t>ОКСМПиИО</w:t>
            </w:r>
            <w:proofErr w:type="spellEnd"/>
            <w:r w:rsidRPr="00403030">
              <w:rPr>
                <w:rFonts w:ascii="Arial" w:hAnsi="Arial" w:cs="Arial"/>
                <w:lang w:eastAsia="en-US"/>
              </w:rPr>
              <w:t xml:space="preserve">                  ______________       </w:t>
            </w:r>
            <w:r w:rsidRPr="00403030">
              <w:rPr>
                <w:rFonts w:ascii="Arial" w:hAnsi="Arial" w:cs="Arial"/>
                <w:u w:val="single"/>
                <w:lang w:eastAsia="en-US"/>
              </w:rPr>
              <w:t>Максимова А.А.</w:t>
            </w:r>
          </w:p>
          <w:p w:rsidR="006540FB" w:rsidRDefault="006540FB" w:rsidP="00162930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 xml:space="preserve">                                                                  (подпись)                  (ФИО)</w:t>
            </w:r>
          </w:p>
          <w:p w:rsidR="00162930" w:rsidRPr="00162930" w:rsidRDefault="00162930" w:rsidP="00162930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162930" w:rsidRDefault="00162930" w:rsidP="00162930">
      <w:pPr>
        <w:jc w:val="both"/>
        <w:rPr>
          <w:rFonts w:ascii="Arial" w:hAnsi="Arial" w:cs="Arial"/>
          <w:color w:val="000000"/>
        </w:rPr>
      </w:pPr>
    </w:p>
    <w:sectPr w:rsidR="00162930" w:rsidSect="00E140D8">
      <w:pgSz w:w="11906" w:h="16838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45A1B"/>
    <w:rsid w:val="00083BB3"/>
    <w:rsid w:val="000922B1"/>
    <w:rsid w:val="000F7997"/>
    <w:rsid w:val="000F7B97"/>
    <w:rsid w:val="00106418"/>
    <w:rsid w:val="00106C86"/>
    <w:rsid w:val="00111DE6"/>
    <w:rsid w:val="00162930"/>
    <w:rsid w:val="00167402"/>
    <w:rsid w:val="001E0F6A"/>
    <w:rsid w:val="00252C9B"/>
    <w:rsid w:val="00283E46"/>
    <w:rsid w:val="003151ED"/>
    <w:rsid w:val="0037347E"/>
    <w:rsid w:val="003771F6"/>
    <w:rsid w:val="003C2E28"/>
    <w:rsid w:val="003C5F4A"/>
    <w:rsid w:val="004062B1"/>
    <w:rsid w:val="00445836"/>
    <w:rsid w:val="004E0E4F"/>
    <w:rsid w:val="00554098"/>
    <w:rsid w:val="0059638B"/>
    <w:rsid w:val="005A7F28"/>
    <w:rsid w:val="005C3F83"/>
    <w:rsid w:val="005C70CE"/>
    <w:rsid w:val="005D3387"/>
    <w:rsid w:val="005E7EA5"/>
    <w:rsid w:val="006540FB"/>
    <w:rsid w:val="0066157B"/>
    <w:rsid w:val="006C7AE7"/>
    <w:rsid w:val="007A60D7"/>
    <w:rsid w:val="007A6A7D"/>
    <w:rsid w:val="007E3D5D"/>
    <w:rsid w:val="007E7631"/>
    <w:rsid w:val="00877EBD"/>
    <w:rsid w:val="008C2BAB"/>
    <w:rsid w:val="0093466E"/>
    <w:rsid w:val="00955C3D"/>
    <w:rsid w:val="009C07E6"/>
    <w:rsid w:val="009D1546"/>
    <w:rsid w:val="009D44A2"/>
    <w:rsid w:val="009F6DAE"/>
    <w:rsid w:val="00A25864"/>
    <w:rsid w:val="00A273A8"/>
    <w:rsid w:val="00A62136"/>
    <w:rsid w:val="00A751D3"/>
    <w:rsid w:val="00AB2D4A"/>
    <w:rsid w:val="00AC32F3"/>
    <w:rsid w:val="00AF4E52"/>
    <w:rsid w:val="00B15B08"/>
    <w:rsid w:val="00B764A6"/>
    <w:rsid w:val="00B826DF"/>
    <w:rsid w:val="00B91516"/>
    <w:rsid w:val="00BB0448"/>
    <w:rsid w:val="00C0700B"/>
    <w:rsid w:val="00C46C15"/>
    <w:rsid w:val="00C53B7B"/>
    <w:rsid w:val="00C679D0"/>
    <w:rsid w:val="00CF00AB"/>
    <w:rsid w:val="00D23BA7"/>
    <w:rsid w:val="00E140D8"/>
    <w:rsid w:val="00E55F93"/>
    <w:rsid w:val="00E974CA"/>
    <w:rsid w:val="00EB2E40"/>
    <w:rsid w:val="00F30731"/>
    <w:rsid w:val="00F460ED"/>
    <w:rsid w:val="00F57954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5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654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5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654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1EDD-39CF-4A6F-950A-5C31A411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12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30</cp:revision>
  <cp:lastPrinted>2024-03-14T08:59:00Z</cp:lastPrinted>
  <dcterms:created xsi:type="dcterms:W3CDTF">2022-02-01T02:24:00Z</dcterms:created>
  <dcterms:modified xsi:type="dcterms:W3CDTF">2024-03-28T09:07:00Z</dcterms:modified>
</cp:coreProperties>
</file>