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F" w:rsidRDefault="00EC4C0F" w:rsidP="00962191">
      <w:pPr>
        <w:shd w:val="clear" w:color="auto" w:fill="FFFFFF"/>
        <w:jc w:val="center"/>
        <w:rPr>
          <w:rFonts w:ascii="Arial" w:hAnsi="Arial" w:cs="Arial"/>
          <w:b/>
          <w:caps/>
        </w:rPr>
      </w:pPr>
      <w:r>
        <w:rPr>
          <w:rFonts w:ascii="Arial" w:hAnsi="Arial" w:cs="Arial"/>
          <w:b/>
          <w:caps/>
        </w:rPr>
        <w:t xml:space="preserve">КРАСНОЯРСКИЙ КРАЙ </w:t>
      </w:r>
    </w:p>
    <w:p w:rsidR="00962191" w:rsidRPr="00AE6EE6" w:rsidRDefault="00EC4C0F" w:rsidP="00962191">
      <w:pPr>
        <w:shd w:val="clear" w:color="auto" w:fill="FFFFFF"/>
        <w:jc w:val="center"/>
        <w:rPr>
          <w:rFonts w:ascii="Arial" w:hAnsi="Arial" w:cs="Arial"/>
          <w:b/>
          <w:caps/>
        </w:rPr>
      </w:pPr>
      <w:r>
        <w:rPr>
          <w:rFonts w:ascii="Arial" w:hAnsi="Arial" w:cs="Arial"/>
          <w:b/>
          <w:caps/>
        </w:rPr>
        <w:t xml:space="preserve">ГОРОДСКОЙ ОКРУГ ГОРОД БОРОДИНО КРАСНОЯРСКОГО КРАЯ </w:t>
      </w:r>
      <w:r w:rsidR="00962191" w:rsidRPr="00AE6EE6">
        <w:rPr>
          <w:rFonts w:ascii="Arial" w:hAnsi="Arial" w:cs="Arial"/>
          <w:b/>
          <w:caps/>
        </w:rPr>
        <w:t>АДМИНИСТРАЦИЯ ГОРОДА БОРОДИНО</w:t>
      </w:r>
    </w:p>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rPr>
      </w:pPr>
      <w:r w:rsidRPr="00AE6EE6">
        <w:rPr>
          <w:rFonts w:ascii="Arial" w:hAnsi="Arial" w:cs="Arial"/>
          <w:b/>
        </w:rPr>
        <w:t>ПОСТАНОВЛЕНИЕ</w:t>
      </w:r>
    </w:p>
    <w:p w:rsidR="00962191" w:rsidRPr="00AE6EE6" w:rsidRDefault="00962191" w:rsidP="00962191">
      <w:pPr>
        <w:shd w:val="clear" w:color="auto" w:fill="FFFFFF"/>
        <w:ind w:left="1416" w:firstLine="708"/>
        <w:jc w:val="center"/>
        <w:rPr>
          <w:rFonts w:ascii="Arial" w:hAnsi="Arial" w:cs="Arial"/>
        </w:rPr>
      </w:pPr>
    </w:p>
    <w:p w:rsidR="00962191" w:rsidRPr="00AE6EE6" w:rsidRDefault="00646398" w:rsidP="00962191">
      <w:pPr>
        <w:shd w:val="clear" w:color="auto" w:fill="FFFFFF"/>
        <w:tabs>
          <w:tab w:val="left" w:pos="3969"/>
          <w:tab w:val="left" w:pos="8505"/>
        </w:tabs>
        <w:rPr>
          <w:rFonts w:ascii="Arial" w:hAnsi="Arial" w:cs="Arial"/>
        </w:rPr>
      </w:pPr>
      <w:r>
        <w:rPr>
          <w:rFonts w:ascii="Arial" w:hAnsi="Arial" w:cs="Arial"/>
        </w:rPr>
        <w:t xml:space="preserve">17.04.2023 </w:t>
      </w:r>
      <w:r>
        <w:rPr>
          <w:rFonts w:ascii="Arial" w:hAnsi="Arial" w:cs="Arial"/>
        </w:rPr>
        <w:tab/>
      </w:r>
      <w:r w:rsidR="00962191" w:rsidRPr="00AE6EE6">
        <w:rPr>
          <w:rFonts w:ascii="Arial" w:hAnsi="Arial" w:cs="Arial"/>
        </w:rPr>
        <w:t>г. Бородино</w:t>
      </w:r>
      <w:r w:rsidR="00C401F6">
        <w:rPr>
          <w:rFonts w:ascii="Arial" w:hAnsi="Arial" w:cs="Arial"/>
        </w:rPr>
        <w:tab/>
      </w:r>
      <w:r w:rsidR="00A83F02" w:rsidRPr="00AE6EE6">
        <w:rPr>
          <w:rFonts w:ascii="Arial" w:hAnsi="Arial" w:cs="Arial"/>
        </w:rPr>
        <w:t>№</w:t>
      </w:r>
      <w:r w:rsidR="001D1C7C">
        <w:rPr>
          <w:rFonts w:ascii="Arial" w:hAnsi="Arial" w:cs="Arial"/>
        </w:rPr>
        <w:t xml:space="preserve"> </w:t>
      </w:r>
      <w:r>
        <w:rPr>
          <w:rFonts w:ascii="Arial" w:hAnsi="Arial" w:cs="Arial"/>
        </w:rPr>
        <w:t>187</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646398">
      <w:pPr>
        <w:shd w:val="clear" w:color="auto" w:fill="FFFFFF"/>
        <w:ind w:right="-3"/>
        <w:jc w:val="both"/>
        <w:rPr>
          <w:rFonts w:ascii="Arial" w:hAnsi="Arial" w:cs="Arial"/>
        </w:rPr>
      </w:pPr>
      <w:bookmarkStart w:id="0" w:name="_GoBack"/>
      <w:r w:rsidRPr="00AE6EE6">
        <w:rPr>
          <w:rFonts w:ascii="Arial" w:hAnsi="Arial" w:cs="Arial"/>
        </w:rPr>
        <w:t>О внесении изменений в постановлени</w:t>
      </w:r>
      <w:r w:rsidR="00B220B8">
        <w:rPr>
          <w:rFonts w:ascii="Arial" w:hAnsi="Arial" w:cs="Arial"/>
        </w:rPr>
        <w:t>е</w:t>
      </w:r>
      <w:r w:rsidRPr="00AE6EE6">
        <w:rPr>
          <w:rFonts w:ascii="Arial" w:hAnsi="Arial" w:cs="Arial"/>
        </w:rPr>
        <w:t xml:space="preserve">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bookmarkEnd w:id="0"/>
    <w:p w:rsidR="00962191" w:rsidRPr="00AE6EE6" w:rsidRDefault="00962191" w:rsidP="00646398">
      <w:pPr>
        <w:shd w:val="clear" w:color="auto" w:fill="FFFFFF"/>
        <w:jc w:val="both"/>
        <w:rPr>
          <w:rFonts w:ascii="Arial" w:hAnsi="Arial" w:cs="Arial"/>
        </w:rPr>
      </w:pPr>
    </w:p>
    <w:p w:rsidR="00962191" w:rsidRPr="00AE6EE6" w:rsidRDefault="00962191" w:rsidP="00646398">
      <w:pPr>
        <w:shd w:val="clear" w:color="auto" w:fill="FFFFFF"/>
        <w:autoSpaceDE w:val="0"/>
        <w:autoSpaceDN w:val="0"/>
        <w:adjustRightInd w:val="0"/>
        <w:ind w:firstLine="540"/>
        <w:jc w:val="both"/>
        <w:rPr>
          <w:rFonts w:ascii="Arial" w:hAnsi="Arial" w:cs="Arial"/>
        </w:rPr>
      </w:pPr>
      <w:proofErr w:type="gramStart"/>
      <w:r w:rsidRPr="00AE6EE6">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Pr>
          <w:rFonts w:ascii="Arial" w:hAnsi="Arial" w:cs="Arial"/>
        </w:rPr>
        <w:t xml:space="preserve">, </w:t>
      </w:r>
      <w:r w:rsidRPr="00AE6EE6">
        <w:rPr>
          <w:rFonts w:ascii="Arial" w:hAnsi="Arial" w:cs="Arial"/>
        </w:rPr>
        <w:t>на основании Устава города Бородино ПОСТАНОВЛЯЮ:</w:t>
      </w:r>
      <w:proofErr w:type="gramEnd"/>
    </w:p>
    <w:p w:rsidR="00962191" w:rsidRDefault="00220C76" w:rsidP="00646398">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Внести в</w:t>
      </w:r>
      <w:r w:rsidR="00646398">
        <w:rPr>
          <w:rFonts w:ascii="Arial" w:eastAsia="Times New Roman" w:hAnsi="Arial" w:cs="Arial"/>
          <w:sz w:val="24"/>
          <w:szCs w:val="24"/>
          <w:lang w:eastAsia="ru-RU"/>
        </w:rPr>
        <w:t xml:space="preserve"> </w:t>
      </w:r>
      <w:r w:rsidR="00962191" w:rsidRPr="00AE6EE6">
        <w:rPr>
          <w:rFonts w:ascii="Arial" w:eastAsia="Times New Roman" w:hAnsi="Arial" w:cs="Arial"/>
          <w:sz w:val="24"/>
          <w:szCs w:val="24"/>
          <w:lang w:eastAsia="ru-RU"/>
        </w:rPr>
        <w:t>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w:t>
      </w:r>
      <w:r>
        <w:rPr>
          <w:rFonts w:ascii="Arial" w:eastAsia="Times New Roman" w:hAnsi="Arial" w:cs="Arial"/>
          <w:sz w:val="24"/>
          <w:szCs w:val="24"/>
          <w:lang w:eastAsia="ru-RU"/>
        </w:rPr>
        <w:t>, следующие изменения:</w:t>
      </w:r>
    </w:p>
    <w:p w:rsidR="00EF09E5" w:rsidRPr="00BB1673" w:rsidRDefault="00EF09E5" w:rsidP="00646398">
      <w:pPr>
        <w:pStyle w:val="a3"/>
        <w:widowControl w:val="0"/>
        <w:numPr>
          <w:ilvl w:val="1"/>
          <w:numId w:val="10"/>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EF09E5">
        <w:rPr>
          <w:rFonts w:ascii="Arial" w:eastAsia="Times New Roman" w:hAnsi="Arial" w:cs="Arial"/>
          <w:sz w:val="24"/>
          <w:szCs w:val="24"/>
          <w:lang w:eastAsia="ru-RU"/>
        </w:rPr>
        <w:t>В муниципальной программе «</w:t>
      </w:r>
      <w:r w:rsidRPr="00BB1673">
        <w:rPr>
          <w:rFonts w:ascii="Arial" w:eastAsia="Times New Roman" w:hAnsi="Arial" w:cs="Arial"/>
          <w:sz w:val="24"/>
          <w:szCs w:val="24"/>
          <w:lang w:eastAsia="ru-RU"/>
        </w:rPr>
        <w:t>Управление и распоряжение муниципальным имуществом города Бородино»</w:t>
      </w:r>
      <w:r w:rsidRPr="00EF09E5">
        <w:rPr>
          <w:rFonts w:ascii="Arial" w:eastAsia="Times New Roman" w:hAnsi="Arial" w:cs="Arial"/>
          <w:sz w:val="24"/>
          <w:szCs w:val="24"/>
          <w:lang w:eastAsia="ru-RU"/>
        </w:rPr>
        <w:t>:</w:t>
      </w:r>
    </w:p>
    <w:p w:rsidR="005935E2" w:rsidRPr="00BB1673" w:rsidRDefault="00063AD6" w:rsidP="00646398">
      <w:pPr>
        <w:pStyle w:val="a3"/>
        <w:widowControl w:val="0"/>
        <w:numPr>
          <w:ilvl w:val="2"/>
          <w:numId w:val="10"/>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DC5BB8">
        <w:rPr>
          <w:rFonts w:ascii="Arial" w:hAnsi="Arial" w:cs="Arial"/>
        </w:rPr>
        <w:t xml:space="preserve"> </w:t>
      </w:r>
      <w:r w:rsidR="005935E2" w:rsidRPr="00BB1673">
        <w:rPr>
          <w:rFonts w:ascii="Arial" w:eastAsia="Times New Roman" w:hAnsi="Arial" w:cs="Arial"/>
          <w:sz w:val="24"/>
          <w:szCs w:val="24"/>
          <w:lang w:eastAsia="ru-RU"/>
        </w:rPr>
        <w:t>Раздел 1 «Паспорт муниципальной программы» изложить</w:t>
      </w:r>
      <w:r w:rsidR="00646398">
        <w:rPr>
          <w:rFonts w:ascii="Arial" w:eastAsia="Times New Roman" w:hAnsi="Arial" w:cs="Arial"/>
          <w:sz w:val="24"/>
          <w:szCs w:val="24"/>
          <w:lang w:eastAsia="ru-RU"/>
        </w:rPr>
        <w:t xml:space="preserve"> </w:t>
      </w:r>
      <w:r w:rsidR="005935E2" w:rsidRPr="00BB1673">
        <w:rPr>
          <w:rFonts w:ascii="Arial" w:eastAsia="Times New Roman" w:hAnsi="Arial" w:cs="Arial"/>
          <w:sz w:val="24"/>
          <w:szCs w:val="24"/>
          <w:lang w:eastAsia="ru-RU"/>
        </w:rPr>
        <w:t>в</w:t>
      </w:r>
      <w:r w:rsidR="00646398">
        <w:rPr>
          <w:rFonts w:ascii="Arial" w:eastAsia="Times New Roman" w:hAnsi="Arial" w:cs="Arial"/>
          <w:sz w:val="24"/>
          <w:szCs w:val="24"/>
          <w:lang w:eastAsia="ru-RU"/>
        </w:rPr>
        <w:t xml:space="preserve"> </w:t>
      </w:r>
      <w:r w:rsidR="005935E2" w:rsidRPr="00BB1673">
        <w:rPr>
          <w:rFonts w:ascii="Arial" w:eastAsia="Times New Roman" w:hAnsi="Arial" w:cs="Arial"/>
          <w:sz w:val="24"/>
          <w:szCs w:val="24"/>
          <w:lang w:eastAsia="ru-RU"/>
        </w:rPr>
        <w:t>новой редакции:</w:t>
      </w:r>
    </w:p>
    <w:p w:rsidR="005935E2" w:rsidRPr="00BB1673" w:rsidRDefault="005935E2" w:rsidP="00646398">
      <w:pPr>
        <w:pStyle w:val="a3"/>
        <w:shd w:val="clear" w:color="auto" w:fill="FFFFFF"/>
        <w:autoSpaceDE w:val="0"/>
        <w:autoSpaceDN w:val="0"/>
        <w:adjustRightInd w:val="0"/>
        <w:spacing w:after="0" w:line="240" w:lineRule="auto"/>
        <w:ind w:left="390"/>
        <w:jc w:val="center"/>
        <w:outlineLvl w:val="0"/>
        <w:rPr>
          <w:rFonts w:ascii="Arial" w:eastAsia="Times New Roman" w:hAnsi="Arial" w:cs="Arial"/>
          <w:sz w:val="24"/>
          <w:szCs w:val="24"/>
          <w:lang w:eastAsia="ru-RU"/>
        </w:rPr>
      </w:pPr>
      <w:r w:rsidRPr="00BB1673">
        <w:rPr>
          <w:rFonts w:ascii="Arial" w:eastAsia="Times New Roman" w:hAnsi="Arial" w:cs="Arial"/>
          <w:sz w:val="24"/>
          <w:szCs w:val="24"/>
          <w:lang w:eastAsia="ru-RU"/>
        </w:rPr>
        <w:t>1. 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5935E2" w:rsidRPr="00AE6EE6" w:rsidTr="00F406A5">
        <w:trPr>
          <w:trHeight w:val="816"/>
        </w:trPr>
        <w:tc>
          <w:tcPr>
            <w:tcW w:w="3545" w:type="dxa"/>
          </w:tcPr>
          <w:p w:rsidR="005935E2" w:rsidRPr="00AE6EE6" w:rsidRDefault="005935E2" w:rsidP="00646398">
            <w:pPr>
              <w:shd w:val="clear" w:color="auto" w:fill="FFFFFF"/>
              <w:jc w:val="both"/>
              <w:rPr>
                <w:rFonts w:ascii="Arial" w:hAnsi="Arial" w:cs="Arial"/>
              </w:rPr>
            </w:pPr>
            <w:r w:rsidRPr="00AE6EE6">
              <w:rPr>
                <w:rFonts w:ascii="Arial" w:hAnsi="Arial" w:cs="Arial"/>
              </w:rPr>
              <w:t>Наименование муниципальной программы</w:t>
            </w:r>
          </w:p>
        </w:tc>
        <w:tc>
          <w:tcPr>
            <w:tcW w:w="6200" w:type="dxa"/>
          </w:tcPr>
          <w:p w:rsidR="005935E2" w:rsidRPr="00AE6EE6" w:rsidRDefault="005935E2" w:rsidP="00646398">
            <w:pPr>
              <w:shd w:val="clear" w:color="auto" w:fill="FFFFFF"/>
              <w:autoSpaceDE w:val="0"/>
              <w:autoSpaceDN w:val="0"/>
              <w:adjustRightInd w:val="0"/>
              <w:jc w:val="both"/>
              <w:outlineLvl w:val="0"/>
              <w:rPr>
                <w:rFonts w:ascii="Arial" w:hAnsi="Arial" w:cs="Arial"/>
              </w:rPr>
            </w:pPr>
            <w:r w:rsidRPr="00AE6EE6">
              <w:rPr>
                <w:rFonts w:ascii="Arial" w:hAnsi="Arial" w:cs="Arial"/>
                <w:bCs/>
              </w:rPr>
              <w:t xml:space="preserve"> «Управление и распоряжение муниципальным имуществом города Бородино» </w:t>
            </w:r>
            <w:r w:rsidRPr="00AE6EE6">
              <w:rPr>
                <w:rFonts w:ascii="Arial" w:hAnsi="Arial" w:cs="Arial"/>
                <w:bCs/>
              </w:rPr>
              <w:br/>
              <w:t>(далее – Программа)</w:t>
            </w:r>
          </w:p>
        </w:tc>
      </w:tr>
      <w:tr w:rsidR="005935E2" w:rsidRPr="00AE6EE6" w:rsidTr="00F406A5">
        <w:trPr>
          <w:trHeight w:val="2813"/>
        </w:trPr>
        <w:tc>
          <w:tcPr>
            <w:tcW w:w="3545" w:type="dxa"/>
          </w:tcPr>
          <w:p w:rsidR="005935E2" w:rsidRPr="00AE6EE6" w:rsidRDefault="005935E2" w:rsidP="00646398">
            <w:pPr>
              <w:shd w:val="clear" w:color="auto" w:fill="FFFFFF"/>
              <w:jc w:val="both"/>
              <w:rPr>
                <w:rFonts w:ascii="Arial" w:hAnsi="Arial" w:cs="Arial"/>
              </w:rPr>
            </w:pPr>
            <w:r w:rsidRPr="00AE6EE6">
              <w:rPr>
                <w:rFonts w:ascii="Arial" w:hAnsi="Arial" w:cs="Arial"/>
              </w:rPr>
              <w:t>Основание для разработки муниципальной программы</w:t>
            </w:r>
          </w:p>
        </w:tc>
        <w:tc>
          <w:tcPr>
            <w:tcW w:w="6200" w:type="dxa"/>
          </w:tcPr>
          <w:p w:rsidR="005935E2" w:rsidRPr="00AE6EE6" w:rsidRDefault="005935E2" w:rsidP="00646398">
            <w:pPr>
              <w:shd w:val="clear" w:color="auto" w:fill="FFFFFF"/>
              <w:autoSpaceDE w:val="0"/>
              <w:autoSpaceDN w:val="0"/>
              <w:adjustRightInd w:val="0"/>
              <w:jc w:val="both"/>
              <w:outlineLvl w:val="0"/>
              <w:rPr>
                <w:rFonts w:ascii="Arial" w:hAnsi="Arial" w:cs="Arial"/>
              </w:rPr>
            </w:pPr>
            <w:r w:rsidRPr="00AE6EE6">
              <w:rPr>
                <w:rFonts w:ascii="Arial" w:hAnsi="Arial" w:cs="Arial"/>
              </w:rPr>
              <w:t>Статья 179 Бюджетного кодекса Российской Федерации;</w:t>
            </w:r>
          </w:p>
          <w:p w:rsidR="005935E2" w:rsidRPr="00AE6EE6" w:rsidRDefault="005935E2" w:rsidP="00646398">
            <w:pPr>
              <w:shd w:val="clear" w:color="auto" w:fill="FFFFFF"/>
              <w:autoSpaceDE w:val="0"/>
              <w:autoSpaceDN w:val="0"/>
              <w:adjustRightInd w:val="0"/>
              <w:jc w:val="both"/>
              <w:outlineLvl w:val="0"/>
              <w:rPr>
                <w:rFonts w:ascii="Arial" w:hAnsi="Arial" w:cs="Arial"/>
              </w:rPr>
            </w:pPr>
            <w:r w:rsidRPr="00AE6EE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5935E2" w:rsidRPr="00AE6EE6" w:rsidRDefault="005935E2" w:rsidP="00646398">
            <w:pPr>
              <w:shd w:val="clear" w:color="auto" w:fill="FFFFFF"/>
              <w:autoSpaceDE w:val="0"/>
              <w:autoSpaceDN w:val="0"/>
              <w:adjustRightInd w:val="0"/>
              <w:jc w:val="both"/>
              <w:outlineLvl w:val="0"/>
              <w:rPr>
                <w:rFonts w:ascii="Arial" w:hAnsi="Arial" w:cs="Arial"/>
              </w:rPr>
            </w:pPr>
            <w:r w:rsidRPr="00AE6EE6">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5935E2" w:rsidRPr="00AE6EE6" w:rsidTr="00F406A5">
        <w:tc>
          <w:tcPr>
            <w:tcW w:w="3545" w:type="dxa"/>
          </w:tcPr>
          <w:p w:rsidR="005935E2" w:rsidRPr="00AE6EE6" w:rsidRDefault="005935E2" w:rsidP="00646398">
            <w:pPr>
              <w:shd w:val="clear" w:color="auto" w:fill="FFFFFF"/>
              <w:snapToGrid w:val="0"/>
              <w:jc w:val="both"/>
              <w:rPr>
                <w:rFonts w:ascii="Arial" w:hAnsi="Arial" w:cs="Arial"/>
              </w:rPr>
            </w:pPr>
            <w:r w:rsidRPr="00AE6EE6">
              <w:rPr>
                <w:rFonts w:ascii="Arial" w:hAnsi="Arial" w:cs="Arial"/>
              </w:rPr>
              <w:t xml:space="preserve">Ответственный </w:t>
            </w:r>
          </w:p>
          <w:p w:rsidR="005935E2" w:rsidRPr="00AE6EE6" w:rsidRDefault="005935E2" w:rsidP="00646398">
            <w:pPr>
              <w:shd w:val="clear" w:color="auto" w:fill="FFFFFF"/>
              <w:snapToGrid w:val="0"/>
              <w:jc w:val="both"/>
              <w:rPr>
                <w:rFonts w:ascii="Arial" w:hAnsi="Arial" w:cs="Arial"/>
              </w:rPr>
            </w:pPr>
            <w:r w:rsidRPr="00AE6EE6">
              <w:rPr>
                <w:rFonts w:ascii="Arial" w:hAnsi="Arial" w:cs="Arial"/>
              </w:rPr>
              <w:t xml:space="preserve">исполнитель </w:t>
            </w:r>
            <w:proofErr w:type="gramStart"/>
            <w:r w:rsidRPr="00AE6EE6">
              <w:rPr>
                <w:rFonts w:ascii="Arial" w:hAnsi="Arial" w:cs="Arial"/>
              </w:rPr>
              <w:t>муниципальной</w:t>
            </w:r>
            <w:proofErr w:type="gramEnd"/>
          </w:p>
          <w:p w:rsidR="005935E2" w:rsidRPr="00AE6EE6" w:rsidRDefault="005935E2" w:rsidP="00646398">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5935E2" w:rsidRPr="00AE6EE6" w:rsidRDefault="005935E2" w:rsidP="00646398">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5935E2" w:rsidRPr="00AE6EE6" w:rsidTr="00F406A5">
        <w:trPr>
          <w:trHeight w:val="625"/>
        </w:trPr>
        <w:tc>
          <w:tcPr>
            <w:tcW w:w="3545" w:type="dxa"/>
          </w:tcPr>
          <w:p w:rsidR="005935E2" w:rsidRPr="00AE6EE6" w:rsidRDefault="005935E2" w:rsidP="00646398">
            <w:pPr>
              <w:shd w:val="clear" w:color="auto" w:fill="FFFFFF"/>
              <w:snapToGrid w:val="0"/>
              <w:jc w:val="both"/>
              <w:rPr>
                <w:rFonts w:ascii="Arial" w:hAnsi="Arial" w:cs="Arial"/>
              </w:rPr>
            </w:pPr>
            <w:r w:rsidRPr="00AE6EE6">
              <w:rPr>
                <w:rFonts w:ascii="Arial" w:hAnsi="Arial" w:cs="Arial"/>
              </w:rPr>
              <w:t>Соисполнители муниципальной программы</w:t>
            </w:r>
          </w:p>
        </w:tc>
        <w:tc>
          <w:tcPr>
            <w:tcW w:w="6200" w:type="dxa"/>
          </w:tcPr>
          <w:p w:rsidR="005935E2" w:rsidRPr="00AE6EE6" w:rsidRDefault="005935E2" w:rsidP="00646398">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5935E2" w:rsidRPr="00AE6EE6" w:rsidTr="00F406A5">
        <w:trPr>
          <w:trHeight w:val="1782"/>
        </w:trPr>
        <w:tc>
          <w:tcPr>
            <w:tcW w:w="3545" w:type="dxa"/>
          </w:tcPr>
          <w:p w:rsidR="005935E2" w:rsidRPr="00AE6EE6" w:rsidRDefault="005935E2" w:rsidP="00646398">
            <w:pPr>
              <w:shd w:val="clear" w:color="auto" w:fill="FFFFFF"/>
              <w:snapToGrid w:val="0"/>
              <w:jc w:val="both"/>
              <w:rPr>
                <w:rFonts w:ascii="Arial" w:hAnsi="Arial" w:cs="Arial"/>
              </w:rPr>
            </w:pPr>
            <w:r w:rsidRPr="00AE6EE6">
              <w:rPr>
                <w:rFonts w:ascii="Arial" w:hAnsi="Arial" w:cs="Arial"/>
              </w:rPr>
              <w:t xml:space="preserve">Перечень подпрограмм и отдельных мероприятий </w:t>
            </w:r>
            <w:proofErr w:type="gramStart"/>
            <w:r w:rsidRPr="00AE6EE6">
              <w:rPr>
                <w:rFonts w:ascii="Arial" w:hAnsi="Arial" w:cs="Arial"/>
              </w:rPr>
              <w:t>муниципальной</w:t>
            </w:r>
            <w:proofErr w:type="gramEnd"/>
          </w:p>
          <w:p w:rsidR="005935E2" w:rsidRPr="00AE6EE6" w:rsidRDefault="005935E2" w:rsidP="00646398">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5935E2" w:rsidRPr="00AE6EE6" w:rsidRDefault="005935E2" w:rsidP="00646398">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5935E2" w:rsidRPr="00AE6EE6" w:rsidRDefault="005935E2" w:rsidP="00646398">
            <w:pPr>
              <w:shd w:val="clear" w:color="auto" w:fill="FFFFFF"/>
              <w:autoSpaceDE w:val="0"/>
              <w:autoSpaceDN w:val="0"/>
              <w:adjustRightInd w:val="0"/>
              <w:jc w:val="both"/>
              <w:rPr>
                <w:rFonts w:ascii="Arial" w:hAnsi="Arial" w:cs="Arial"/>
              </w:rPr>
            </w:pPr>
            <w:r w:rsidRPr="00AE6EE6">
              <w:rPr>
                <w:rFonts w:ascii="Arial" w:hAnsi="Arial" w:cs="Arial"/>
              </w:rPr>
              <w:t>Подпрограмма 2: «Обеспечение деятельности Отдела по управлению муниципальным имуществом города Бородино».</w:t>
            </w:r>
          </w:p>
        </w:tc>
      </w:tr>
      <w:tr w:rsidR="005935E2" w:rsidRPr="00AE6EE6" w:rsidTr="00646398">
        <w:trPr>
          <w:trHeight w:val="856"/>
        </w:trPr>
        <w:tc>
          <w:tcPr>
            <w:tcW w:w="3545" w:type="dxa"/>
          </w:tcPr>
          <w:p w:rsidR="005935E2" w:rsidRPr="00AE6EE6" w:rsidRDefault="005935E2" w:rsidP="00646398">
            <w:pPr>
              <w:shd w:val="clear" w:color="auto" w:fill="FFFFFF"/>
              <w:snapToGrid w:val="0"/>
              <w:jc w:val="both"/>
              <w:rPr>
                <w:rFonts w:ascii="Arial" w:hAnsi="Arial" w:cs="Arial"/>
              </w:rPr>
            </w:pPr>
            <w:r w:rsidRPr="00AE6EE6">
              <w:rPr>
                <w:rFonts w:ascii="Arial" w:hAnsi="Arial" w:cs="Arial"/>
              </w:rPr>
              <w:lastRenderedPageBreak/>
              <w:t>Цели муниципальной программы</w:t>
            </w:r>
          </w:p>
        </w:tc>
        <w:tc>
          <w:tcPr>
            <w:tcW w:w="6200" w:type="dxa"/>
          </w:tcPr>
          <w:p w:rsidR="005935E2" w:rsidRPr="00AE6EE6" w:rsidRDefault="005935E2" w:rsidP="00646398">
            <w:pPr>
              <w:shd w:val="clear" w:color="auto" w:fill="FFFFFF"/>
              <w:autoSpaceDE w:val="0"/>
              <w:autoSpaceDN w:val="0"/>
              <w:adjustRightInd w:val="0"/>
              <w:jc w:val="both"/>
              <w:rPr>
                <w:rFonts w:ascii="Arial" w:hAnsi="Arial" w:cs="Arial"/>
              </w:rPr>
            </w:pPr>
            <w:r w:rsidRPr="00AE6EE6">
              <w:rPr>
                <w:rFonts w:ascii="Arial" w:hAnsi="Arial" w:cs="Arial"/>
              </w:rPr>
              <w:t>Повышение эффективности управления и распоряжения муниципальным имуществом города Бородино</w:t>
            </w:r>
          </w:p>
        </w:tc>
      </w:tr>
      <w:tr w:rsidR="005935E2" w:rsidRPr="00AE6EE6" w:rsidTr="00F406A5">
        <w:tc>
          <w:tcPr>
            <w:tcW w:w="3545" w:type="dxa"/>
          </w:tcPr>
          <w:p w:rsidR="005935E2" w:rsidRPr="00AE6EE6" w:rsidRDefault="005935E2" w:rsidP="00646398">
            <w:pPr>
              <w:shd w:val="clear" w:color="auto" w:fill="FFFFFF"/>
              <w:autoSpaceDE w:val="0"/>
              <w:autoSpaceDN w:val="0"/>
              <w:adjustRightInd w:val="0"/>
              <w:jc w:val="both"/>
              <w:outlineLvl w:val="0"/>
              <w:rPr>
                <w:rFonts w:ascii="Arial" w:hAnsi="Arial" w:cs="Arial"/>
              </w:rPr>
            </w:pPr>
            <w:r w:rsidRPr="00AE6EE6">
              <w:rPr>
                <w:rFonts w:ascii="Arial" w:hAnsi="Arial" w:cs="Arial"/>
              </w:rPr>
              <w:t>Задачи муниципальной программы</w:t>
            </w:r>
          </w:p>
        </w:tc>
        <w:tc>
          <w:tcPr>
            <w:tcW w:w="6200" w:type="dxa"/>
          </w:tcPr>
          <w:p w:rsidR="005935E2" w:rsidRPr="00AE6EE6" w:rsidRDefault="005935E2" w:rsidP="00646398">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color w:val="000000"/>
              </w:rPr>
              <w:t xml:space="preserve">- </w:t>
            </w:r>
            <w:r w:rsidRPr="00AE6EE6">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5935E2" w:rsidRPr="00AE6EE6" w:rsidRDefault="005935E2" w:rsidP="00646398">
            <w:pPr>
              <w:shd w:val="clear" w:color="auto" w:fill="FFFFFF"/>
              <w:ind w:left="127" w:right="109"/>
              <w:jc w:val="both"/>
              <w:rPr>
                <w:rFonts w:ascii="Arial" w:hAnsi="Arial" w:cs="Arial"/>
                <w:sz w:val="28"/>
                <w:szCs w:val="28"/>
              </w:rPr>
            </w:pPr>
            <w:r w:rsidRPr="00AE6EE6">
              <w:rPr>
                <w:color w:val="000000"/>
              </w:rPr>
              <w:t>-</w:t>
            </w:r>
            <w:r w:rsidRPr="00AE6EE6">
              <w:rPr>
                <w:rFonts w:ascii="Arial" w:hAnsi="Arial" w:cs="Arial"/>
                <w:color w:val="000000"/>
                <w:shd w:val="clear" w:color="auto" w:fill="FFFFFF"/>
              </w:rPr>
              <w:t>обеспечение эффективного, устойчивого функционирования Отдела.</w:t>
            </w:r>
          </w:p>
        </w:tc>
      </w:tr>
      <w:tr w:rsidR="005935E2" w:rsidRPr="00AE6EE6" w:rsidTr="00F406A5">
        <w:tc>
          <w:tcPr>
            <w:tcW w:w="3545" w:type="dxa"/>
          </w:tcPr>
          <w:p w:rsidR="005935E2" w:rsidRPr="00AE6EE6" w:rsidRDefault="005935E2" w:rsidP="00646398">
            <w:pPr>
              <w:shd w:val="clear" w:color="auto" w:fill="FFFFFF"/>
              <w:autoSpaceDE w:val="0"/>
              <w:autoSpaceDN w:val="0"/>
              <w:adjustRightInd w:val="0"/>
              <w:jc w:val="both"/>
              <w:outlineLvl w:val="0"/>
              <w:rPr>
                <w:rFonts w:ascii="Arial" w:hAnsi="Arial" w:cs="Arial"/>
              </w:rPr>
            </w:pPr>
            <w:r w:rsidRPr="00AE6EE6">
              <w:rPr>
                <w:rFonts w:ascii="Arial" w:hAnsi="Arial" w:cs="Arial"/>
              </w:rPr>
              <w:t>Этапы и сроки реализации муниципальной программы</w:t>
            </w:r>
          </w:p>
        </w:tc>
        <w:tc>
          <w:tcPr>
            <w:tcW w:w="6200" w:type="dxa"/>
          </w:tcPr>
          <w:p w:rsidR="005935E2" w:rsidRPr="00AE6EE6" w:rsidRDefault="005935E2" w:rsidP="00646398">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2019-202</w:t>
            </w:r>
            <w:r w:rsidR="00B43F45">
              <w:rPr>
                <w:rFonts w:ascii="Arial" w:hAnsi="Arial" w:cs="Arial"/>
              </w:rPr>
              <w:t>5</w:t>
            </w:r>
            <w:r w:rsidRPr="00AE6EE6">
              <w:rPr>
                <w:rFonts w:ascii="Arial" w:hAnsi="Arial" w:cs="Arial"/>
              </w:rPr>
              <w:t xml:space="preserve"> годы</w:t>
            </w:r>
          </w:p>
          <w:p w:rsidR="005935E2" w:rsidRPr="00AE6EE6" w:rsidRDefault="005935E2" w:rsidP="00646398">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w:t>
            </w:r>
            <w:r w:rsidRPr="00AE6EE6">
              <w:rPr>
                <w:rFonts w:ascii="Arial" w:hAnsi="Arial" w:cs="Arial"/>
              </w:rPr>
              <w:t xml:space="preserve"> этап – 2019 год</w:t>
            </w:r>
          </w:p>
          <w:p w:rsidR="005935E2" w:rsidRPr="00AE6EE6" w:rsidRDefault="005935E2" w:rsidP="00646398">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w:t>
            </w:r>
            <w:r w:rsidRPr="00AE6EE6">
              <w:rPr>
                <w:rFonts w:ascii="Arial" w:hAnsi="Arial" w:cs="Arial"/>
              </w:rPr>
              <w:t xml:space="preserve"> этап – 2020 год</w:t>
            </w:r>
          </w:p>
          <w:p w:rsidR="005935E2" w:rsidRPr="00AE6EE6" w:rsidRDefault="005935E2" w:rsidP="00646398">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III</w:t>
            </w:r>
            <w:r w:rsidRPr="00AE6EE6">
              <w:rPr>
                <w:rFonts w:ascii="Arial" w:hAnsi="Arial" w:cs="Arial"/>
              </w:rPr>
              <w:t xml:space="preserve"> этап – 2021 год</w:t>
            </w:r>
          </w:p>
          <w:p w:rsidR="005935E2" w:rsidRDefault="005935E2" w:rsidP="00646398">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IV</w:t>
            </w:r>
            <w:r w:rsidRPr="00AE6EE6">
              <w:rPr>
                <w:rFonts w:ascii="Arial" w:hAnsi="Arial" w:cs="Arial"/>
              </w:rPr>
              <w:t xml:space="preserve"> этап – 2022 год</w:t>
            </w:r>
          </w:p>
          <w:p w:rsidR="005935E2" w:rsidRDefault="005935E2" w:rsidP="00646398">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V</w:t>
            </w:r>
            <w:r w:rsidRPr="00AE6EE6">
              <w:rPr>
                <w:rFonts w:ascii="Arial" w:hAnsi="Arial" w:cs="Arial"/>
              </w:rPr>
              <w:t xml:space="preserve"> этап – 202</w:t>
            </w:r>
            <w:r>
              <w:rPr>
                <w:rFonts w:ascii="Arial" w:hAnsi="Arial" w:cs="Arial"/>
              </w:rPr>
              <w:t>3</w:t>
            </w:r>
            <w:r w:rsidRPr="00AE6EE6">
              <w:rPr>
                <w:rFonts w:ascii="Arial" w:hAnsi="Arial" w:cs="Arial"/>
              </w:rPr>
              <w:t xml:space="preserve"> год</w:t>
            </w:r>
          </w:p>
          <w:p w:rsidR="004E09A1" w:rsidRDefault="004E09A1" w:rsidP="00646398">
            <w:pPr>
              <w:widowControl w:val="0"/>
              <w:shd w:val="clear" w:color="auto" w:fill="FFFFFF"/>
              <w:tabs>
                <w:tab w:val="left" w:pos="601"/>
              </w:tabs>
              <w:autoSpaceDE w:val="0"/>
              <w:autoSpaceDN w:val="0"/>
              <w:adjustRightInd w:val="0"/>
              <w:jc w:val="both"/>
              <w:rPr>
                <w:rFonts w:ascii="Arial" w:hAnsi="Arial" w:cs="Arial"/>
              </w:rPr>
            </w:pPr>
            <w:r>
              <w:rPr>
                <w:rFonts w:ascii="Arial" w:hAnsi="Arial" w:cs="Arial"/>
                <w:lang w:val="en-US"/>
              </w:rPr>
              <w:t>VI</w:t>
            </w:r>
            <w:r w:rsidR="00B43F45">
              <w:rPr>
                <w:rFonts w:ascii="Arial" w:hAnsi="Arial" w:cs="Arial"/>
              </w:rPr>
              <w:t xml:space="preserve"> этап - 2024 год</w:t>
            </w:r>
          </w:p>
          <w:p w:rsidR="00B43F45" w:rsidRPr="004E09A1" w:rsidRDefault="00B43F45" w:rsidP="00646398">
            <w:pPr>
              <w:widowControl w:val="0"/>
              <w:shd w:val="clear" w:color="auto" w:fill="FFFFFF"/>
              <w:tabs>
                <w:tab w:val="left" w:pos="601"/>
              </w:tabs>
              <w:autoSpaceDE w:val="0"/>
              <w:autoSpaceDN w:val="0"/>
              <w:adjustRightInd w:val="0"/>
              <w:jc w:val="both"/>
              <w:rPr>
                <w:rFonts w:ascii="Arial" w:hAnsi="Arial" w:cs="Arial"/>
              </w:rPr>
            </w:pPr>
            <w:r>
              <w:rPr>
                <w:rFonts w:ascii="Arial" w:hAnsi="Arial" w:cs="Arial"/>
                <w:lang w:val="en-US"/>
              </w:rPr>
              <w:t>VII</w:t>
            </w:r>
            <w:r>
              <w:rPr>
                <w:rFonts w:ascii="Arial" w:hAnsi="Arial" w:cs="Arial"/>
              </w:rPr>
              <w:t xml:space="preserve"> этап - 2025 год</w:t>
            </w:r>
          </w:p>
        </w:tc>
      </w:tr>
      <w:tr w:rsidR="005935E2" w:rsidRPr="00AE6EE6" w:rsidTr="00F406A5">
        <w:trPr>
          <w:trHeight w:val="982"/>
        </w:trPr>
        <w:tc>
          <w:tcPr>
            <w:tcW w:w="3545" w:type="dxa"/>
          </w:tcPr>
          <w:p w:rsidR="005935E2" w:rsidRPr="00AE6EE6" w:rsidRDefault="005935E2" w:rsidP="00646398">
            <w:pPr>
              <w:shd w:val="clear" w:color="auto" w:fill="FFFFFF"/>
              <w:jc w:val="both"/>
              <w:rPr>
                <w:rFonts w:ascii="Arial" w:hAnsi="Arial" w:cs="Arial"/>
                <w:color w:val="000000"/>
              </w:rPr>
            </w:pPr>
            <w:r w:rsidRPr="00AE6EE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5935E2" w:rsidRPr="00AE6EE6" w:rsidRDefault="005935E2" w:rsidP="00646398">
            <w:pPr>
              <w:shd w:val="clear" w:color="auto" w:fill="FFFFFF"/>
              <w:rPr>
                <w:rFonts w:ascii="Arial" w:hAnsi="Arial" w:cs="Arial"/>
              </w:rPr>
            </w:pPr>
            <w:r w:rsidRPr="00AE6EE6">
              <w:rPr>
                <w:rFonts w:ascii="Arial" w:hAnsi="Arial" w:cs="Arial"/>
              </w:rPr>
              <w:t>Целевые индикаторы и показателями определены в приложении № 1.</w:t>
            </w:r>
          </w:p>
          <w:p w:rsidR="005935E2" w:rsidRPr="00AE6EE6" w:rsidRDefault="005935E2" w:rsidP="00646398">
            <w:pPr>
              <w:widowControl w:val="0"/>
              <w:shd w:val="clear" w:color="auto" w:fill="FFFFFF"/>
              <w:autoSpaceDE w:val="0"/>
              <w:autoSpaceDN w:val="0"/>
              <w:adjustRightInd w:val="0"/>
              <w:jc w:val="both"/>
              <w:rPr>
                <w:rFonts w:ascii="Arial" w:hAnsi="Arial" w:cs="Arial"/>
                <w:color w:val="000000"/>
              </w:rPr>
            </w:pPr>
            <w:r w:rsidRPr="00AE6EE6">
              <w:rPr>
                <w:rFonts w:ascii="Arial" w:hAnsi="Arial" w:cs="Arial"/>
              </w:rPr>
              <w:t>Целевые показатели на долгосрочный период определены в приложении № 2.</w:t>
            </w:r>
          </w:p>
        </w:tc>
      </w:tr>
      <w:tr w:rsidR="005935E2" w:rsidRPr="00AE6EE6" w:rsidTr="00F406A5">
        <w:trPr>
          <w:trHeight w:val="982"/>
        </w:trPr>
        <w:tc>
          <w:tcPr>
            <w:tcW w:w="3545" w:type="dxa"/>
          </w:tcPr>
          <w:p w:rsidR="005935E2" w:rsidRPr="00AE6EE6" w:rsidRDefault="005935E2" w:rsidP="00646398">
            <w:pPr>
              <w:shd w:val="clear" w:color="auto" w:fill="FFFFFF"/>
              <w:jc w:val="both"/>
              <w:rPr>
                <w:rFonts w:ascii="Arial" w:hAnsi="Arial" w:cs="Arial"/>
                <w:color w:val="000000"/>
              </w:rPr>
            </w:pPr>
            <w:r w:rsidRPr="00AE6EE6">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0E3260" w:rsidRPr="00AE6EE6"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 xml:space="preserve">Объем финансирования программы </w:t>
            </w:r>
            <w:r w:rsidR="008D4E13">
              <w:rPr>
                <w:rFonts w:ascii="Arial" w:hAnsi="Arial" w:cs="Arial"/>
                <w:b/>
              </w:rPr>
              <w:t>68 328 978,50</w:t>
            </w:r>
            <w:r>
              <w:rPr>
                <w:rFonts w:ascii="Arial" w:hAnsi="Arial" w:cs="Arial"/>
                <w:b/>
              </w:rPr>
              <w:t xml:space="preserve"> </w:t>
            </w:r>
            <w:r w:rsidRPr="00AE6EE6">
              <w:rPr>
                <w:rFonts w:ascii="Arial" w:hAnsi="Arial" w:cs="Arial"/>
              </w:rPr>
              <w:t>рубл</w:t>
            </w:r>
            <w:r>
              <w:rPr>
                <w:rFonts w:ascii="Arial" w:hAnsi="Arial" w:cs="Arial"/>
              </w:rPr>
              <w:t>я</w:t>
            </w:r>
            <w:r w:rsidRPr="00AE6EE6">
              <w:rPr>
                <w:rFonts w:ascii="Arial" w:hAnsi="Arial" w:cs="Arial"/>
              </w:rPr>
              <w:t>, в том числе по годам:</w:t>
            </w:r>
          </w:p>
          <w:p w:rsidR="000E3260" w:rsidRPr="00AE6EE6"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2019 год – 7 412 221,18 рублей в том числе:</w:t>
            </w:r>
          </w:p>
          <w:p w:rsidR="000E3260" w:rsidRPr="00AE6EE6"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7 382 945,09 рубля - средства местного бюджета;</w:t>
            </w:r>
          </w:p>
          <w:p w:rsidR="000E3260" w:rsidRPr="00AE6EE6"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29 276,09 рублей – средства краевого бюджета.</w:t>
            </w:r>
          </w:p>
          <w:p w:rsidR="000E3260" w:rsidRPr="00AE6EE6"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 xml:space="preserve">2020 год – </w:t>
            </w:r>
            <w:r>
              <w:rPr>
                <w:rFonts w:ascii="Arial" w:hAnsi="Arial" w:cs="Arial"/>
              </w:rPr>
              <w:t>9 348 713,46</w:t>
            </w:r>
            <w:r w:rsidRPr="00AE6EE6">
              <w:rPr>
                <w:rFonts w:ascii="Arial" w:hAnsi="Arial" w:cs="Arial"/>
              </w:rPr>
              <w:t xml:space="preserve"> рублей, в том числе:</w:t>
            </w:r>
          </w:p>
          <w:p w:rsidR="000E3260" w:rsidRPr="00AE6EE6" w:rsidRDefault="000E3260" w:rsidP="00646398">
            <w:pPr>
              <w:shd w:val="clear" w:color="auto" w:fill="FFFFFF"/>
              <w:autoSpaceDE w:val="0"/>
              <w:autoSpaceDN w:val="0"/>
              <w:adjustRightInd w:val="0"/>
              <w:ind w:right="109"/>
              <w:jc w:val="both"/>
              <w:rPr>
                <w:rFonts w:ascii="Arial" w:hAnsi="Arial" w:cs="Arial"/>
              </w:rPr>
            </w:pPr>
            <w:r w:rsidRPr="00AE6EE6">
              <w:rPr>
                <w:rFonts w:ascii="Arial" w:hAnsi="Arial" w:cs="Arial"/>
              </w:rPr>
              <w:t>8</w:t>
            </w:r>
            <w:r>
              <w:rPr>
                <w:rFonts w:ascii="Arial" w:hAnsi="Arial" w:cs="Arial"/>
              </w:rPr>
              <w:t> 865 952,20</w:t>
            </w:r>
            <w:r w:rsidR="00646398">
              <w:rPr>
                <w:rFonts w:ascii="Arial" w:hAnsi="Arial" w:cs="Arial"/>
              </w:rPr>
              <w:t xml:space="preserve"> </w:t>
            </w:r>
            <w:r w:rsidRPr="00AE6EE6">
              <w:rPr>
                <w:rFonts w:ascii="Arial" w:hAnsi="Arial" w:cs="Arial"/>
              </w:rPr>
              <w:t>рублей - средства местного бюджета;</w:t>
            </w:r>
          </w:p>
          <w:p w:rsidR="000E3260" w:rsidRPr="00AE6EE6" w:rsidRDefault="000E3260" w:rsidP="00646398">
            <w:pPr>
              <w:shd w:val="clear" w:color="auto" w:fill="FFFFFF"/>
              <w:autoSpaceDE w:val="0"/>
              <w:autoSpaceDN w:val="0"/>
              <w:adjustRightInd w:val="0"/>
              <w:jc w:val="both"/>
              <w:rPr>
                <w:rFonts w:ascii="Arial" w:hAnsi="Arial" w:cs="Arial"/>
              </w:rPr>
            </w:pPr>
            <w:r>
              <w:rPr>
                <w:rFonts w:ascii="Arial" w:hAnsi="Arial" w:cs="Arial"/>
              </w:rPr>
              <w:t>482 761,26</w:t>
            </w:r>
            <w:r w:rsidRPr="00AE6EE6">
              <w:rPr>
                <w:rFonts w:ascii="Arial" w:hAnsi="Arial" w:cs="Arial"/>
              </w:rPr>
              <w:t xml:space="preserve"> рублей – средства краевого бюджета </w:t>
            </w:r>
          </w:p>
          <w:p w:rsidR="000E3260" w:rsidRPr="00AE6EE6"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 xml:space="preserve">2021 год – </w:t>
            </w:r>
            <w:r>
              <w:rPr>
                <w:rFonts w:ascii="Arial" w:hAnsi="Arial" w:cs="Arial"/>
              </w:rPr>
              <w:t>10 038 094,07 рублей,</w:t>
            </w:r>
            <w:r w:rsidR="00646398">
              <w:rPr>
                <w:rFonts w:ascii="Arial" w:hAnsi="Arial" w:cs="Arial"/>
              </w:rPr>
              <w:t xml:space="preserve"> </w:t>
            </w:r>
            <w:r w:rsidRPr="00AE6EE6">
              <w:rPr>
                <w:rFonts w:ascii="Arial" w:hAnsi="Arial" w:cs="Arial"/>
              </w:rPr>
              <w:t>в том числе:</w:t>
            </w:r>
          </w:p>
          <w:p w:rsidR="000E3260" w:rsidRPr="00AE6EE6" w:rsidRDefault="000E3260" w:rsidP="00646398">
            <w:pPr>
              <w:shd w:val="clear" w:color="auto" w:fill="FFFFFF"/>
              <w:autoSpaceDE w:val="0"/>
              <w:autoSpaceDN w:val="0"/>
              <w:adjustRightInd w:val="0"/>
              <w:ind w:right="109"/>
              <w:jc w:val="both"/>
              <w:rPr>
                <w:rFonts w:ascii="Arial" w:hAnsi="Arial" w:cs="Arial"/>
              </w:rPr>
            </w:pPr>
            <w:r>
              <w:rPr>
                <w:rFonts w:ascii="Arial" w:hAnsi="Arial" w:cs="Arial"/>
              </w:rPr>
              <w:t>9 933 121,07</w:t>
            </w:r>
            <w:r w:rsidR="00646398">
              <w:rPr>
                <w:rFonts w:ascii="Arial" w:hAnsi="Arial" w:cs="Arial"/>
              </w:rPr>
              <w:t xml:space="preserve"> </w:t>
            </w:r>
            <w:r w:rsidRPr="00AE6EE6">
              <w:rPr>
                <w:rFonts w:ascii="Arial" w:hAnsi="Arial" w:cs="Arial"/>
              </w:rPr>
              <w:t>рублей - средства местного бюджета;</w:t>
            </w:r>
          </w:p>
          <w:p w:rsidR="000E3260" w:rsidRPr="00AE6EE6" w:rsidRDefault="000E3260" w:rsidP="00646398">
            <w:pPr>
              <w:shd w:val="clear" w:color="auto" w:fill="FFFFFF"/>
              <w:autoSpaceDE w:val="0"/>
              <w:autoSpaceDN w:val="0"/>
              <w:adjustRightInd w:val="0"/>
              <w:jc w:val="both"/>
              <w:rPr>
                <w:rFonts w:ascii="Arial" w:hAnsi="Arial" w:cs="Arial"/>
              </w:rPr>
            </w:pPr>
            <w:r>
              <w:rPr>
                <w:rFonts w:ascii="Arial" w:hAnsi="Arial" w:cs="Arial"/>
              </w:rPr>
              <w:t>104 973,00</w:t>
            </w:r>
            <w:r w:rsidRPr="00AE6EE6">
              <w:rPr>
                <w:rFonts w:ascii="Arial" w:hAnsi="Arial" w:cs="Arial"/>
              </w:rPr>
              <w:t xml:space="preserve"> рублей – средства краевого бюджета.</w:t>
            </w:r>
          </w:p>
          <w:p w:rsidR="000E3260" w:rsidRPr="00AE6EE6"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 xml:space="preserve">2022 год – </w:t>
            </w:r>
            <w:r>
              <w:rPr>
                <w:rFonts w:ascii="Arial" w:hAnsi="Arial" w:cs="Arial"/>
              </w:rPr>
              <w:t>10 615 522,82</w:t>
            </w:r>
            <w:r w:rsidRPr="00AE6EE6">
              <w:rPr>
                <w:rFonts w:ascii="Arial" w:hAnsi="Arial" w:cs="Arial"/>
              </w:rPr>
              <w:t xml:space="preserve"> ру</w:t>
            </w:r>
            <w:r>
              <w:rPr>
                <w:rFonts w:ascii="Arial" w:hAnsi="Arial" w:cs="Arial"/>
              </w:rPr>
              <w:t xml:space="preserve">блей, средства местного бюджета, </w:t>
            </w:r>
            <w:r w:rsidRPr="00AE6EE6">
              <w:rPr>
                <w:rFonts w:ascii="Arial" w:hAnsi="Arial" w:cs="Arial"/>
              </w:rPr>
              <w:t>в том числе:</w:t>
            </w:r>
          </w:p>
          <w:p w:rsidR="000E3260" w:rsidRPr="00AE6EE6" w:rsidRDefault="000E3260" w:rsidP="00646398">
            <w:pPr>
              <w:shd w:val="clear" w:color="auto" w:fill="FFFFFF"/>
              <w:autoSpaceDE w:val="0"/>
              <w:autoSpaceDN w:val="0"/>
              <w:adjustRightInd w:val="0"/>
              <w:ind w:right="109"/>
              <w:jc w:val="both"/>
              <w:rPr>
                <w:rFonts w:ascii="Arial" w:hAnsi="Arial" w:cs="Arial"/>
              </w:rPr>
            </w:pPr>
            <w:r>
              <w:rPr>
                <w:rFonts w:ascii="Arial" w:hAnsi="Arial" w:cs="Arial"/>
              </w:rPr>
              <w:t>10 600 549,82</w:t>
            </w:r>
            <w:r w:rsidR="00646398">
              <w:rPr>
                <w:rFonts w:ascii="Arial" w:hAnsi="Arial" w:cs="Arial"/>
              </w:rPr>
              <w:t xml:space="preserve"> </w:t>
            </w:r>
            <w:r w:rsidRPr="00AE6EE6">
              <w:rPr>
                <w:rFonts w:ascii="Arial" w:hAnsi="Arial" w:cs="Arial"/>
              </w:rPr>
              <w:t>рублей - средства местного бюджета;</w:t>
            </w:r>
          </w:p>
          <w:p w:rsidR="000E3260" w:rsidRDefault="000E3260" w:rsidP="00646398">
            <w:pPr>
              <w:shd w:val="clear" w:color="auto" w:fill="FFFFFF"/>
              <w:autoSpaceDE w:val="0"/>
              <w:autoSpaceDN w:val="0"/>
              <w:adjustRightInd w:val="0"/>
              <w:jc w:val="both"/>
              <w:rPr>
                <w:rFonts w:ascii="Arial" w:hAnsi="Arial" w:cs="Arial"/>
              </w:rPr>
            </w:pPr>
            <w:r>
              <w:rPr>
                <w:rFonts w:ascii="Arial" w:hAnsi="Arial" w:cs="Arial"/>
              </w:rPr>
              <w:t>14 973,00</w:t>
            </w:r>
            <w:r w:rsidRPr="00AE6EE6">
              <w:rPr>
                <w:rFonts w:ascii="Arial" w:hAnsi="Arial" w:cs="Arial"/>
              </w:rPr>
              <w:t xml:space="preserve"> рублей – средства краевого бюджета</w:t>
            </w:r>
            <w:r>
              <w:rPr>
                <w:rFonts w:ascii="Arial" w:hAnsi="Arial" w:cs="Arial"/>
              </w:rPr>
              <w:t>.</w:t>
            </w:r>
          </w:p>
          <w:p w:rsidR="000E3260"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 – </w:t>
            </w:r>
            <w:r>
              <w:rPr>
                <w:rFonts w:ascii="Arial" w:hAnsi="Arial" w:cs="Arial"/>
              </w:rPr>
              <w:t>10 304 808,99</w:t>
            </w:r>
            <w:r w:rsidRPr="00AE6EE6">
              <w:rPr>
                <w:rFonts w:ascii="Arial" w:hAnsi="Arial" w:cs="Arial"/>
              </w:rPr>
              <w:t xml:space="preserve"> рублей, средства местного бюджета.</w:t>
            </w:r>
          </w:p>
          <w:p w:rsidR="000E3260" w:rsidRDefault="000E3260" w:rsidP="00646398">
            <w:pPr>
              <w:shd w:val="clear" w:color="auto" w:fill="FFFFFF"/>
              <w:autoSpaceDE w:val="0"/>
              <w:autoSpaceDN w:val="0"/>
              <w:adjustRightInd w:val="0"/>
              <w:jc w:val="both"/>
              <w:rPr>
                <w:rFonts w:ascii="Arial" w:hAnsi="Arial" w:cs="Arial"/>
              </w:rPr>
            </w:pPr>
            <w:r w:rsidRPr="00AE6EE6">
              <w:rPr>
                <w:rFonts w:ascii="Arial" w:hAnsi="Arial" w:cs="Arial"/>
              </w:rPr>
              <w:t>202</w:t>
            </w:r>
            <w:r>
              <w:rPr>
                <w:rFonts w:ascii="Arial" w:hAnsi="Arial" w:cs="Arial"/>
              </w:rPr>
              <w:t>4 год – 10 304 808,99</w:t>
            </w:r>
            <w:r w:rsidRPr="00AE6EE6">
              <w:rPr>
                <w:rFonts w:ascii="Arial" w:hAnsi="Arial" w:cs="Arial"/>
              </w:rPr>
              <w:t xml:space="preserve"> рублей, средства местного бюджета</w:t>
            </w:r>
            <w:r>
              <w:rPr>
                <w:rFonts w:ascii="Arial" w:hAnsi="Arial" w:cs="Arial"/>
              </w:rPr>
              <w:t>;</w:t>
            </w:r>
          </w:p>
          <w:p w:rsidR="005935E2" w:rsidRPr="00AE6EE6" w:rsidRDefault="000E3260" w:rsidP="00646398">
            <w:pPr>
              <w:shd w:val="clear" w:color="auto" w:fill="FFFFFF"/>
              <w:autoSpaceDE w:val="0"/>
              <w:autoSpaceDN w:val="0"/>
              <w:adjustRightInd w:val="0"/>
              <w:jc w:val="both"/>
              <w:rPr>
                <w:rFonts w:ascii="Arial" w:hAnsi="Arial" w:cs="Arial"/>
                <w:color w:val="000000"/>
              </w:rPr>
            </w:pPr>
            <w:r w:rsidRPr="00AE6EE6">
              <w:rPr>
                <w:rFonts w:ascii="Arial" w:hAnsi="Arial" w:cs="Arial"/>
              </w:rPr>
              <w:t>202</w:t>
            </w:r>
            <w:r>
              <w:rPr>
                <w:rFonts w:ascii="Arial" w:hAnsi="Arial" w:cs="Arial"/>
              </w:rPr>
              <w:t>5 год – 10 304 808,99</w:t>
            </w:r>
            <w:r w:rsidRPr="00AE6EE6">
              <w:rPr>
                <w:rFonts w:ascii="Arial" w:hAnsi="Arial" w:cs="Arial"/>
              </w:rPr>
              <w:t xml:space="preserve"> рублей, средства местного бюджета.</w:t>
            </w:r>
          </w:p>
        </w:tc>
      </w:tr>
      <w:tr w:rsidR="005935E2" w:rsidRPr="00AE6EE6" w:rsidTr="00F406A5">
        <w:trPr>
          <w:trHeight w:val="982"/>
        </w:trPr>
        <w:tc>
          <w:tcPr>
            <w:tcW w:w="3545" w:type="dxa"/>
          </w:tcPr>
          <w:p w:rsidR="005935E2" w:rsidRPr="00AE6EE6" w:rsidRDefault="005935E2" w:rsidP="00646398">
            <w:pPr>
              <w:shd w:val="clear" w:color="auto" w:fill="FFFFFF"/>
              <w:jc w:val="both"/>
              <w:rPr>
                <w:rFonts w:ascii="Arial" w:hAnsi="Arial" w:cs="Arial"/>
                <w:color w:val="000000"/>
              </w:rPr>
            </w:pPr>
            <w:r w:rsidRPr="00AE6EE6">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5935E2" w:rsidRPr="00AE6EE6" w:rsidRDefault="005935E2" w:rsidP="00646398">
            <w:pPr>
              <w:shd w:val="clear" w:color="auto" w:fill="FFFFFF"/>
              <w:autoSpaceDE w:val="0"/>
              <w:autoSpaceDN w:val="0"/>
              <w:adjustRightInd w:val="0"/>
              <w:jc w:val="both"/>
              <w:rPr>
                <w:rFonts w:ascii="Arial" w:hAnsi="Arial" w:cs="Arial"/>
              </w:rPr>
            </w:pPr>
            <w:r w:rsidRPr="00AE6EE6">
              <w:rPr>
                <w:rFonts w:ascii="Arial" w:hAnsi="Arial" w:cs="Arial"/>
              </w:rPr>
              <w:t>нет</w:t>
            </w:r>
          </w:p>
        </w:tc>
      </w:tr>
    </w:tbl>
    <w:p w:rsidR="005935E2" w:rsidRDefault="005935E2" w:rsidP="00646398">
      <w:pPr>
        <w:pStyle w:val="a3"/>
        <w:numPr>
          <w:ilvl w:val="2"/>
          <w:numId w:val="12"/>
        </w:numPr>
        <w:shd w:val="clear" w:color="auto" w:fill="FFFFFF"/>
        <w:autoSpaceDE w:val="0"/>
        <w:autoSpaceDN w:val="0"/>
        <w:adjustRightInd w:val="0"/>
        <w:spacing w:after="0" w:line="240" w:lineRule="auto"/>
        <w:ind w:left="0" w:firstLine="709"/>
        <w:jc w:val="both"/>
        <w:outlineLvl w:val="2"/>
        <w:rPr>
          <w:rFonts w:ascii="Arial" w:eastAsia="Times New Roman" w:hAnsi="Arial" w:cs="Arial"/>
          <w:sz w:val="24"/>
          <w:szCs w:val="24"/>
          <w:lang w:eastAsia="ru-RU"/>
        </w:rPr>
      </w:pPr>
      <w:r w:rsidRPr="00C17E5F">
        <w:rPr>
          <w:rFonts w:ascii="Arial" w:eastAsia="Times New Roman" w:hAnsi="Arial" w:cs="Arial"/>
          <w:sz w:val="24"/>
          <w:szCs w:val="24"/>
          <w:lang w:eastAsia="ru-RU"/>
        </w:rPr>
        <w:lastRenderedPageBreak/>
        <w:t xml:space="preserve">Раздел 10 </w:t>
      </w:r>
      <w:r>
        <w:rPr>
          <w:rFonts w:ascii="Arial" w:eastAsia="Times New Roman" w:hAnsi="Arial" w:cs="Arial"/>
          <w:sz w:val="24"/>
          <w:szCs w:val="24"/>
          <w:lang w:eastAsia="ru-RU"/>
        </w:rPr>
        <w:t>«</w:t>
      </w:r>
      <w:r w:rsidRPr="00C17E5F">
        <w:rPr>
          <w:rFonts w:ascii="Arial" w:eastAsia="Times New Roman" w:hAnsi="Arial" w:cs="Arial"/>
          <w:sz w:val="24"/>
          <w:szCs w:val="24"/>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бюджета муниципального образования, а также перечень реализуемых ими мероприятий, в случае участия в разработке и реализации программы</w:t>
      </w:r>
      <w:r>
        <w:rPr>
          <w:rFonts w:ascii="Arial" w:eastAsia="Times New Roman" w:hAnsi="Arial" w:cs="Arial"/>
          <w:sz w:val="24"/>
          <w:szCs w:val="24"/>
          <w:lang w:eastAsia="ru-RU"/>
        </w:rPr>
        <w:t xml:space="preserve">» изложить в новой редакции: </w:t>
      </w:r>
    </w:p>
    <w:p w:rsidR="005935E2" w:rsidRPr="00C17E5F" w:rsidRDefault="005935E2" w:rsidP="00646398">
      <w:pPr>
        <w:pStyle w:val="a3"/>
        <w:shd w:val="clear" w:color="auto" w:fill="FFFFFF"/>
        <w:tabs>
          <w:tab w:val="left" w:pos="0"/>
        </w:tabs>
        <w:spacing w:after="0" w:line="240" w:lineRule="auto"/>
        <w:ind w:left="0" w:firstLine="480"/>
        <w:jc w:val="both"/>
        <w:rPr>
          <w:rFonts w:ascii="Arial" w:eastAsia="Times New Roman" w:hAnsi="Arial" w:cs="Arial"/>
          <w:sz w:val="24"/>
          <w:szCs w:val="24"/>
          <w:lang w:eastAsia="ru-RU"/>
        </w:rPr>
      </w:pPr>
      <w:r w:rsidRPr="00C17E5F">
        <w:rPr>
          <w:rFonts w:ascii="Arial" w:eastAsia="Times New Roman" w:hAnsi="Arial" w:cs="Arial"/>
          <w:sz w:val="24"/>
          <w:szCs w:val="24"/>
          <w:lang w:eastAsia="ru-RU"/>
        </w:rPr>
        <w:t xml:space="preserve">Объем финансирования программы составляет </w:t>
      </w:r>
      <w:r w:rsidR="008D4E13">
        <w:rPr>
          <w:rFonts w:ascii="Arial" w:hAnsi="Arial" w:cs="Arial"/>
          <w:b/>
        </w:rPr>
        <w:t>68 328 978,50</w:t>
      </w:r>
      <w:r w:rsidR="007F06F0">
        <w:rPr>
          <w:rFonts w:ascii="Arial" w:hAnsi="Arial" w:cs="Arial"/>
          <w:b/>
        </w:rPr>
        <w:t xml:space="preserve"> </w:t>
      </w:r>
      <w:r w:rsidRPr="00C17E5F">
        <w:rPr>
          <w:rFonts w:ascii="Arial" w:eastAsia="Times New Roman" w:hAnsi="Arial" w:cs="Arial"/>
          <w:sz w:val="24"/>
          <w:szCs w:val="24"/>
          <w:lang w:eastAsia="ru-RU"/>
        </w:rPr>
        <w:t>рубл</w:t>
      </w:r>
      <w:r>
        <w:rPr>
          <w:rFonts w:ascii="Arial" w:eastAsia="Times New Roman" w:hAnsi="Arial" w:cs="Arial"/>
          <w:sz w:val="24"/>
          <w:szCs w:val="24"/>
          <w:lang w:eastAsia="ru-RU"/>
        </w:rPr>
        <w:t>ей</w:t>
      </w:r>
      <w:r w:rsidRPr="00C17E5F">
        <w:rPr>
          <w:rFonts w:ascii="Arial" w:eastAsia="Times New Roman" w:hAnsi="Arial" w:cs="Arial"/>
          <w:sz w:val="24"/>
          <w:szCs w:val="24"/>
          <w:lang w:eastAsia="ru-RU"/>
        </w:rPr>
        <w:t xml:space="preserve">, в том числе: </w:t>
      </w:r>
    </w:p>
    <w:p w:rsidR="005935E2" w:rsidRPr="00C17E5F" w:rsidRDefault="005935E2" w:rsidP="00646398">
      <w:pPr>
        <w:shd w:val="clear" w:color="auto" w:fill="FFFFFF"/>
        <w:autoSpaceDE w:val="0"/>
        <w:autoSpaceDN w:val="0"/>
        <w:adjustRightInd w:val="0"/>
        <w:jc w:val="both"/>
        <w:rPr>
          <w:rFonts w:ascii="Arial" w:hAnsi="Arial" w:cs="Arial"/>
        </w:rPr>
      </w:pPr>
      <w:r w:rsidRPr="00C17E5F">
        <w:rPr>
          <w:rFonts w:ascii="Arial" w:hAnsi="Arial" w:cs="Arial"/>
        </w:rPr>
        <w:t>2019 год–7 412 221,18 рублей в том числе:</w:t>
      </w:r>
    </w:p>
    <w:p w:rsidR="005935E2" w:rsidRPr="00C17E5F" w:rsidRDefault="005935E2" w:rsidP="00646398">
      <w:pPr>
        <w:shd w:val="clear" w:color="auto" w:fill="FFFFFF"/>
        <w:autoSpaceDE w:val="0"/>
        <w:autoSpaceDN w:val="0"/>
        <w:adjustRightInd w:val="0"/>
        <w:jc w:val="both"/>
        <w:rPr>
          <w:rFonts w:ascii="Arial" w:hAnsi="Arial" w:cs="Arial"/>
        </w:rPr>
      </w:pPr>
      <w:r w:rsidRPr="00C17E5F">
        <w:rPr>
          <w:rFonts w:ascii="Arial" w:hAnsi="Arial" w:cs="Arial"/>
        </w:rPr>
        <w:t>7 382 945,09 рубля - средства местного бюджета;</w:t>
      </w:r>
    </w:p>
    <w:p w:rsidR="005935E2" w:rsidRPr="00C17E5F" w:rsidRDefault="005935E2" w:rsidP="00646398">
      <w:pPr>
        <w:shd w:val="clear" w:color="auto" w:fill="FFFFFF"/>
        <w:tabs>
          <w:tab w:val="left" w:pos="514"/>
        </w:tabs>
        <w:jc w:val="both"/>
        <w:rPr>
          <w:rFonts w:ascii="Arial" w:hAnsi="Arial" w:cs="Arial"/>
        </w:rPr>
      </w:pPr>
      <w:r w:rsidRPr="00C17E5F">
        <w:rPr>
          <w:rFonts w:ascii="Arial" w:hAnsi="Arial" w:cs="Arial"/>
        </w:rPr>
        <w:t>29 276,09 рублей – средства краевого бюджета.</w:t>
      </w:r>
    </w:p>
    <w:p w:rsidR="005935E2" w:rsidRPr="00C17E5F" w:rsidRDefault="005935E2" w:rsidP="00646398">
      <w:pPr>
        <w:shd w:val="clear" w:color="auto" w:fill="FFFFFF"/>
        <w:autoSpaceDE w:val="0"/>
        <w:autoSpaceDN w:val="0"/>
        <w:adjustRightInd w:val="0"/>
        <w:jc w:val="both"/>
        <w:rPr>
          <w:rFonts w:ascii="Arial" w:hAnsi="Arial" w:cs="Arial"/>
        </w:rPr>
      </w:pPr>
      <w:r w:rsidRPr="00C17E5F">
        <w:rPr>
          <w:rFonts w:ascii="Arial" w:hAnsi="Arial" w:cs="Arial"/>
        </w:rPr>
        <w:t>2020 год – 9 348 713,46 рублей, в том числе:</w:t>
      </w:r>
    </w:p>
    <w:p w:rsidR="005935E2" w:rsidRPr="00C17E5F" w:rsidRDefault="005935E2" w:rsidP="00646398">
      <w:pPr>
        <w:shd w:val="clear" w:color="auto" w:fill="FFFFFF"/>
        <w:autoSpaceDE w:val="0"/>
        <w:autoSpaceDN w:val="0"/>
        <w:adjustRightInd w:val="0"/>
        <w:ind w:right="109"/>
        <w:jc w:val="both"/>
        <w:rPr>
          <w:rFonts w:ascii="Arial" w:hAnsi="Arial" w:cs="Arial"/>
        </w:rPr>
      </w:pPr>
      <w:r w:rsidRPr="00C17E5F">
        <w:rPr>
          <w:rFonts w:ascii="Arial" w:hAnsi="Arial" w:cs="Arial"/>
        </w:rPr>
        <w:t>8 865 952,20 рублей - средства местного бюджета;</w:t>
      </w:r>
    </w:p>
    <w:p w:rsidR="005935E2" w:rsidRPr="00C17E5F" w:rsidRDefault="005935E2" w:rsidP="00646398">
      <w:pPr>
        <w:shd w:val="clear" w:color="auto" w:fill="FFFFFF"/>
        <w:autoSpaceDE w:val="0"/>
        <w:autoSpaceDN w:val="0"/>
        <w:adjustRightInd w:val="0"/>
        <w:jc w:val="both"/>
        <w:rPr>
          <w:rFonts w:ascii="Arial" w:hAnsi="Arial" w:cs="Arial"/>
        </w:rPr>
      </w:pPr>
      <w:r w:rsidRPr="00C17E5F">
        <w:rPr>
          <w:rFonts w:ascii="Arial" w:hAnsi="Arial" w:cs="Arial"/>
        </w:rPr>
        <w:t>482761,26 рублей – средства краевого бюджета.</w:t>
      </w:r>
    </w:p>
    <w:p w:rsidR="005935E2" w:rsidRPr="00AE6EE6" w:rsidRDefault="005935E2" w:rsidP="00646398">
      <w:pPr>
        <w:shd w:val="clear" w:color="auto" w:fill="FFFFFF"/>
        <w:autoSpaceDE w:val="0"/>
        <w:autoSpaceDN w:val="0"/>
        <w:adjustRightInd w:val="0"/>
        <w:jc w:val="both"/>
        <w:rPr>
          <w:rFonts w:ascii="Arial" w:hAnsi="Arial" w:cs="Arial"/>
        </w:rPr>
      </w:pPr>
      <w:r w:rsidRPr="00C17E5F">
        <w:rPr>
          <w:rFonts w:ascii="Arial" w:hAnsi="Arial" w:cs="Arial"/>
        </w:rPr>
        <w:t xml:space="preserve">2021 год – </w:t>
      </w:r>
      <w:r>
        <w:rPr>
          <w:rFonts w:ascii="Arial" w:hAnsi="Arial" w:cs="Arial"/>
        </w:rPr>
        <w:t>10038094,07 рублей,</w:t>
      </w:r>
      <w:r w:rsidR="00646398">
        <w:rPr>
          <w:rFonts w:ascii="Arial" w:hAnsi="Arial" w:cs="Arial"/>
        </w:rPr>
        <w:t xml:space="preserve"> </w:t>
      </w:r>
      <w:r w:rsidRPr="00AE6EE6">
        <w:rPr>
          <w:rFonts w:ascii="Arial" w:hAnsi="Arial" w:cs="Arial"/>
        </w:rPr>
        <w:t>в том числе:</w:t>
      </w:r>
    </w:p>
    <w:p w:rsidR="005935E2" w:rsidRPr="00AE6EE6" w:rsidRDefault="005935E2" w:rsidP="00646398">
      <w:pPr>
        <w:shd w:val="clear" w:color="auto" w:fill="FFFFFF"/>
        <w:autoSpaceDE w:val="0"/>
        <w:autoSpaceDN w:val="0"/>
        <w:adjustRightInd w:val="0"/>
        <w:jc w:val="both"/>
        <w:rPr>
          <w:rFonts w:ascii="Arial" w:hAnsi="Arial" w:cs="Arial"/>
        </w:rPr>
      </w:pPr>
      <w:r>
        <w:rPr>
          <w:rFonts w:ascii="Arial" w:hAnsi="Arial" w:cs="Arial"/>
        </w:rPr>
        <w:t>9 933 121,07</w:t>
      </w:r>
      <w:r w:rsidR="00646398">
        <w:rPr>
          <w:rFonts w:ascii="Arial" w:hAnsi="Arial" w:cs="Arial"/>
        </w:rPr>
        <w:t xml:space="preserve"> </w:t>
      </w:r>
      <w:r w:rsidRPr="00AE6EE6">
        <w:rPr>
          <w:rFonts w:ascii="Arial" w:hAnsi="Arial" w:cs="Arial"/>
        </w:rPr>
        <w:t>рублей - средства местного бюджета;</w:t>
      </w:r>
    </w:p>
    <w:p w:rsidR="005935E2" w:rsidRDefault="005935E2" w:rsidP="00646398">
      <w:pPr>
        <w:shd w:val="clear" w:color="auto" w:fill="FFFFFF"/>
        <w:autoSpaceDE w:val="0"/>
        <w:autoSpaceDN w:val="0"/>
        <w:adjustRightInd w:val="0"/>
        <w:jc w:val="both"/>
        <w:rPr>
          <w:rFonts w:ascii="Arial" w:hAnsi="Arial" w:cs="Arial"/>
        </w:rPr>
      </w:pPr>
      <w:r w:rsidRPr="00C17E5F">
        <w:rPr>
          <w:rFonts w:ascii="Arial" w:hAnsi="Arial" w:cs="Arial"/>
        </w:rPr>
        <w:t>104 973,00 рублей – средства краевого бюджета</w:t>
      </w:r>
      <w:r>
        <w:rPr>
          <w:rFonts w:ascii="Arial" w:hAnsi="Arial" w:cs="Arial"/>
        </w:rPr>
        <w:t>.</w:t>
      </w:r>
      <w:r w:rsidRPr="00C17E5F">
        <w:rPr>
          <w:rFonts w:ascii="Arial" w:hAnsi="Arial" w:cs="Arial"/>
        </w:rPr>
        <w:t xml:space="preserve"> </w:t>
      </w:r>
    </w:p>
    <w:p w:rsidR="00DB641F" w:rsidRPr="00AE6EE6" w:rsidRDefault="00DB641F" w:rsidP="00646398">
      <w:pPr>
        <w:shd w:val="clear" w:color="auto" w:fill="FFFFFF"/>
        <w:autoSpaceDE w:val="0"/>
        <w:autoSpaceDN w:val="0"/>
        <w:adjustRightInd w:val="0"/>
        <w:jc w:val="both"/>
        <w:rPr>
          <w:rFonts w:ascii="Arial" w:hAnsi="Arial" w:cs="Arial"/>
        </w:rPr>
      </w:pPr>
      <w:r w:rsidRPr="00AE6EE6">
        <w:rPr>
          <w:rFonts w:ascii="Arial" w:hAnsi="Arial" w:cs="Arial"/>
        </w:rPr>
        <w:t xml:space="preserve">2022 год – </w:t>
      </w:r>
      <w:r>
        <w:rPr>
          <w:rFonts w:ascii="Arial" w:hAnsi="Arial" w:cs="Arial"/>
        </w:rPr>
        <w:t>10 615 522,82</w:t>
      </w:r>
      <w:r w:rsidRPr="00AE6EE6">
        <w:rPr>
          <w:rFonts w:ascii="Arial" w:hAnsi="Arial" w:cs="Arial"/>
        </w:rPr>
        <w:t xml:space="preserve"> ру</w:t>
      </w:r>
      <w:r>
        <w:rPr>
          <w:rFonts w:ascii="Arial" w:hAnsi="Arial" w:cs="Arial"/>
        </w:rPr>
        <w:t xml:space="preserve">блей, средства местного бюджета, </w:t>
      </w:r>
      <w:r w:rsidRPr="00AE6EE6">
        <w:rPr>
          <w:rFonts w:ascii="Arial" w:hAnsi="Arial" w:cs="Arial"/>
        </w:rPr>
        <w:t>в том числе:</w:t>
      </w:r>
    </w:p>
    <w:p w:rsidR="00DB641F" w:rsidRPr="00AE6EE6" w:rsidRDefault="00DB641F" w:rsidP="00646398">
      <w:pPr>
        <w:shd w:val="clear" w:color="auto" w:fill="FFFFFF"/>
        <w:autoSpaceDE w:val="0"/>
        <w:autoSpaceDN w:val="0"/>
        <w:adjustRightInd w:val="0"/>
        <w:ind w:right="109"/>
        <w:jc w:val="both"/>
        <w:rPr>
          <w:rFonts w:ascii="Arial" w:hAnsi="Arial" w:cs="Arial"/>
        </w:rPr>
      </w:pPr>
      <w:r>
        <w:rPr>
          <w:rFonts w:ascii="Arial" w:hAnsi="Arial" w:cs="Arial"/>
        </w:rPr>
        <w:t>10 600 549,82</w:t>
      </w:r>
      <w:r w:rsidR="00646398">
        <w:rPr>
          <w:rFonts w:ascii="Arial" w:hAnsi="Arial" w:cs="Arial"/>
        </w:rPr>
        <w:t xml:space="preserve"> </w:t>
      </w:r>
      <w:r w:rsidRPr="00AE6EE6">
        <w:rPr>
          <w:rFonts w:ascii="Arial" w:hAnsi="Arial" w:cs="Arial"/>
        </w:rPr>
        <w:t>рублей - средства местного бюджета;</w:t>
      </w:r>
    </w:p>
    <w:p w:rsidR="00B14B04" w:rsidRDefault="00DB641F" w:rsidP="00646398">
      <w:pPr>
        <w:shd w:val="clear" w:color="auto" w:fill="FFFFFF"/>
        <w:autoSpaceDE w:val="0"/>
        <w:autoSpaceDN w:val="0"/>
        <w:adjustRightInd w:val="0"/>
        <w:jc w:val="both"/>
        <w:rPr>
          <w:rFonts w:ascii="Arial" w:hAnsi="Arial" w:cs="Arial"/>
        </w:rPr>
      </w:pPr>
      <w:r>
        <w:rPr>
          <w:rFonts w:ascii="Arial" w:hAnsi="Arial" w:cs="Arial"/>
        </w:rPr>
        <w:t>14 973,00</w:t>
      </w:r>
      <w:r w:rsidRPr="00AE6EE6">
        <w:rPr>
          <w:rFonts w:ascii="Arial" w:hAnsi="Arial" w:cs="Arial"/>
        </w:rPr>
        <w:t xml:space="preserve"> рублей – средства краевого бюджета</w:t>
      </w:r>
      <w:r w:rsidR="00B14B04" w:rsidRPr="00AE6EE6">
        <w:rPr>
          <w:rFonts w:ascii="Arial" w:hAnsi="Arial" w:cs="Arial"/>
        </w:rPr>
        <w:t>.</w:t>
      </w:r>
    </w:p>
    <w:p w:rsidR="007F06F0" w:rsidRDefault="007F06F0" w:rsidP="00646398">
      <w:pPr>
        <w:shd w:val="clear" w:color="auto" w:fill="FFFFFF"/>
        <w:autoSpaceDE w:val="0"/>
        <w:autoSpaceDN w:val="0"/>
        <w:adjustRightInd w:val="0"/>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 – </w:t>
      </w:r>
      <w:r w:rsidR="008D4E13">
        <w:rPr>
          <w:rFonts w:ascii="Arial" w:hAnsi="Arial" w:cs="Arial"/>
        </w:rPr>
        <w:t>10 304 808,99</w:t>
      </w:r>
      <w:r w:rsidRPr="00AE6EE6">
        <w:rPr>
          <w:rFonts w:ascii="Arial" w:hAnsi="Arial" w:cs="Arial"/>
        </w:rPr>
        <w:t xml:space="preserve"> рублей, средства местного бюджета.</w:t>
      </w:r>
    </w:p>
    <w:p w:rsidR="005935E2" w:rsidRDefault="007F06F0" w:rsidP="00646398">
      <w:pPr>
        <w:rPr>
          <w:rFonts w:ascii="Arial" w:hAnsi="Arial" w:cs="Arial"/>
        </w:rPr>
      </w:pPr>
      <w:r w:rsidRPr="00AE6EE6">
        <w:rPr>
          <w:rFonts w:ascii="Arial" w:hAnsi="Arial" w:cs="Arial"/>
        </w:rPr>
        <w:t>202</w:t>
      </w:r>
      <w:r>
        <w:rPr>
          <w:rFonts w:ascii="Arial" w:hAnsi="Arial" w:cs="Arial"/>
        </w:rPr>
        <w:t xml:space="preserve">4 год – </w:t>
      </w:r>
      <w:r w:rsidR="008D4E13">
        <w:rPr>
          <w:rFonts w:ascii="Arial" w:hAnsi="Arial" w:cs="Arial"/>
        </w:rPr>
        <w:t>10 304 808,99</w:t>
      </w:r>
      <w:r w:rsidR="008D4E13" w:rsidRPr="00AE6EE6">
        <w:rPr>
          <w:rFonts w:ascii="Arial" w:hAnsi="Arial" w:cs="Arial"/>
        </w:rPr>
        <w:t xml:space="preserve"> </w:t>
      </w:r>
      <w:r w:rsidRPr="00AE6EE6">
        <w:rPr>
          <w:rFonts w:ascii="Arial" w:hAnsi="Arial" w:cs="Arial"/>
        </w:rPr>
        <w:t>рублей, средства местного бюджета</w:t>
      </w:r>
      <w:r w:rsidR="005935E2" w:rsidRPr="00C17E5F">
        <w:rPr>
          <w:rFonts w:ascii="Arial" w:hAnsi="Arial" w:cs="Arial"/>
        </w:rPr>
        <w:t>.</w:t>
      </w:r>
    </w:p>
    <w:p w:rsidR="005935E2" w:rsidRDefault="008D4E13" w:rsidP="00646398">
      <w:pPr>
        <w:pStyle w:val="a3"/>
        <w:numPr>
          <w:ilvl w:val="0"/>
          <w:numId w:val="13"/>
        </w:numPr>
        <w:spacing w:after="0" w:line="240" w:lineRule="auto"/>
        <w:ind w:left="0" w:firstLine="0"/>
        <w:rPr>
          <w:rFonts w:ascii="Arial" w:hAnsi="Arial" w:cs="Arial"/>
        </w:rPr>
      </w:pPr>
      <w:r w:rsidRPr="00D334D5">
        <w:rPr>
          <w:rFonts w:ascii="Arial" w:hAnsi="Arial" w:cs="Arial"/>
        </w:rPr>
        <w:t xml:space="preserve"> – 10 304 808,99 рублей, средства местного бюджета</w:t>
      </w:r>
      <w:r w:rsidR="00865354">
        <w:rPr>
          <w:rFonts w:ascii="Arial" w:hAnsi="Arial" w:cs="Arial"/>
        </w:rPr>
        <w:t>.</w:t>
      </w:r>
    </w:p>
    <w:p w:rsidR="00865354" w:rsidRPr="009B0504" w:rsidRDefault="00D53836" w:rsidP="00646398">
      <w:pPr>
        <w:pStyle w:val="a3"/>
        <w:numPr>
          <w:ilvl w:val="2"/>
          <w:numId w:val="14"/>
        </w:numPr>
        <w:shd w:val="clear" w:color="auto" w:fill="FFFFFF"/>
        <w:spacing w:after="0" w:line="240" w:lineRule="auto"/>
        <w:ind w:left="0" w:right="-3" w:firstLine="709"/>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В муниципальной </w:t>
      </w:r>
      <w:r w:rsidR="00865354" w:rsidRPr="009B0504">
        <w:rPr>
          <w:rFonts w:ascii="Arial" w:eastAsia="Times New Roman" w:hAnsi="Arial" w:cs="Arial"/>
          <w:color w:val="000000"/>
          <w:sz w:val="24"/>
          <w:szCs w:val="24"/>
          <w:shd w:val="clear" w:color="auto" w:fill="FFFFFF"/>
          <w:lang w:eastAsia="ru-RU"/>
        </w:rPr>
        <w:t>программе</w:t>
      </w:r>
      <w:r w:rsidR="00646398">
        <w:rPr>
          <w:rFonts w:ascii="Arial" w:eastAsia="Times New Roman" w:hAnsi="Arial" w:cs="Arial"/>
          <w:color w:val="000000"/>
          <w:sz w:val="24"/>
          <w:szCs w:val="24"/>
          <w:shd w:val="clear" w:color="auto" w:fill="FFFFFF"/>
          <w:lang w:eastAsia="ru-RU"/>
        </w:rPr>
        <w:t xml:space="preserve"> </w:t>
      </w:r>
      <w:r w:rsidR="00865354" w:rsidRPr="009B0504">
        <w:rPr>
          <w:rFonts w:ascii="Arial" w:eastAsia="Times New Roman" w:hAnsi="Arial" w:cs="Arial"/>
          <w:color w:val="000000"/>
          <w:sz w:val="24"/>
          <w:szCs w:val="24"/>
          <w:shd w:val="clear" w:color="auto" w:fill="FFFFFF"/>
          <w:lang w:eastAsia="ru-RU"/>
        </w:rPr>
        <w:t>«Управление и распоряжение муниципальным имуществом города Бородино» раздел 4 «Механизм реализации отдельных мероприятий программы», пункт 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изложить в новой редакции:</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9B0504">
        <w:rPr>
          <w:rFonts w:ascii="Arial" w:hAnsi="Arial" w:cs="Arial"/>
          <w:color w:val="000000"/>
        </w:rPr>
        <w:t>В</w:t>
      </w:r>
      <w:r w:rsidRPr="009B0504">
        <w:rPr>
          <w:rFonts w:ascii="Arial" w:hAnsi="Arial" w:cs="Arial"/>
          <w:color w:val="000000"/>
          <w:shd w:val="clear" w:color="auto" w:fill="FFFFFF"/>
        </w:rPr>
        <w:t xml:space="preserve"> соответствии с Федеральными законами от 13.07.2015 №218-ФЗ «О государственной регистрации недвижимости»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9B0504">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shd w:val="clear" w:color="auto" w:fill="FFFFFF"/>
        </w:rPr>
      </w:pPr>
      <w:proofErr w:type="gramStart"/>
      <w:r w:rsidRPr="009B0504">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9B0504">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9B0504">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9B0504">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rPr>
      </w:pPr>
      <w:r w:rsidRPr="009B0504">
        <w:rPr>
          <w:rFonts w:ascii="Arial" w:hAnsi="Arial" w:cs="Arial"/>
          <w:color w:val="000000"/>
        </w:rPr>
        <w:t xml:space="preserve">Одним из важнейших вопросов в сфере управления имуществом является </w:t>
      </w:r>
      <w:r w:rsidRPr="009B0504">
        <w:rPr>
          <w:rFonts w:ascii="Arial" w:hAnsi="Arial" w:cs="Arial"/>
          <w:color w:val="000000"/>
        </w:rPr>
        <w:lastRenderedPageBreak/>
        <w:t>учет имущества и регистрация права собственности на объекты имущества.</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9B0504">
        <w:rPr>
          <w:rFonts w:ascii="Arial" w:hAnsi="Arial" w:cs="Arial"/>
          <w:color w:val="000000"/>
          <w:shd w:val="clear" w:color="auto" w:fill="FFFFFF"/>
        </w:rPr>
        <w:t>Без достоверных данных нет возможности совершенствовать систему управления и распоряжение имуществом, находящимся в собственности города Бородино. Поэтому</w:t>
      </w:r>
      <w:r w:rsidR="00646398">
        <w:rPr>
          <w:rFonts w:ascii="Arial" w:hAnsi="Arial" w:cs="Arial"/>
          <w:color w:val="000000"/>
          <w:shd w:val="clear" w:color="auto" w:fill="FFFFFF"/>
        </w:rPr>
        <w:t xml:space="preserve"> </w:t>
      </w:r>
      <w:r w:rsidRPr="009B0504">
        <w:rPr>
          <w:rFonts w:ascii="Arial" w:hAnsi="Arial" w:cs="Arial"/>
          <w:color w:val="000000"/>
          <w:shd w:val="clear" w:color="auto" w:fill="FFFFFF"/>
        </w:rPr>
        <w:t>необходимо было создание электронного реестра муниципальной собственности с полным описанием объектов и их закрепление за конкретными субъектами, внесение в него изменений. Так в 2021 году на территории города Бородино установлена информационная система централизованного учета объектов земельно-имущественного комплекса, которая в 2019 году была разработана министерством Финансов Красноярского края.</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9B0504">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rPr>
      </w:pPr>
      <w:r w:rsidRPr="009B0504">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9B0504">
        <w:rPr>
          <w:rFonts w:ascii="Arial" w:hAnsi="Arial" w:cs="Arial"/>
          <w:color w:val="000000"/>
        </w:rPr>
        <w:t>правоудостоверяющих</w:t>
      </w:r>
      <w:proofErr w:type="spellEnd"/>
      <w:r w:rsidRPr="009B0504">
        <w:rPr>
          <w:rFonts w:ascii="Arial" w:hAnsi="Arial" w:cs="Arial"/>
          <w:color w:val="000000"/>
        </w:rPr>
        <w:t xml:space="preserve"> документов, ведение единого, полного учета объектов муниципальной собственности. </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9B0504">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rPr>
      </w:pPr>
      <w:r w:rsidRPr="009B0504">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B0504" w:rsidRPr="009B0504" w:rsidRDefault="009B0504" w:rsidP="00646398">
      <w:pPr>
        <w:widowControl w:val="0"/>
        <w:shd w:val="clear" w:color="auto" w:fill="FFFFFF"/>
        <w:autoSpaceDE w:val="0"/>
        <w:autoSpaceDN w:val="0"/>
        <w:adjustRightInd w:val="0"/>
        <w:ind w:firstLine="708"/>
        <w:jc w:val="both"/>
        <w:rPr>
          <w:rFonts w:ascii="Arial" w:hAnsi="Arial" w:cs="Arial"/>
          <w:color w:val="000000"/>
        </w:rPr>
      </w:pPr>
      <w:r w:rsidRPr="009B0504">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D334D5" w:rsidRPr="00D334D5" w:rsidRDefault="00D334D5" w:rsidP="00646398">
      <w:pPr>
        <w:shd w:val="clear" w:color="auto" w:fill="FFFFFF"/>
        <w:ind w:right="-3" w:firstLine="709"/>
        <w:jc w:val="both"/>
        <w:rPr>
          <w:rFonts w:ascii="Arial" w:hAnsi="Arial" w:cs="Arial"/>
        </w:rPr>
      </w:pPr>
      <w:r w:rsidRPr="00D334D5">
        <w:rPr>
          <w:rFonts w:ascii="Arial" w:hAnsi="Arial" w:cs="Arial"/>
        </w:rPr>
        <w:t>1.</w:t>
      </w:r>
      <w:r w:rsidR="00865354">
        <w:rPr>
          <w:rFonts w:ascii="Arial" w:hAnsi="Arial" w:cs="Arial"/>
        </w:rPr>
        <w:t>1.4</w:t>
      </w:r>
      <w:r>
        <w:rPr>
          <w:rFonts w:ascii="Arial" w:hAnsi="Arial" w:cs="Arial"/>
        </w:rPr>
        <w:t xml:space="preserve">. </w:t>
      </w:r>
      <w:r w:rsidR="00D53836">
        <w:rPr>
          <w:rFonts w:ascii="Arial" w:hAnsi="Arial" w:cs="Arial"/>
        </w:rPr>
        <w:t xml:space="preserve">В муниципальной </w:t>
      </w:r>
      <w:r w:rsidRPr="00D334D5">
        <w:rPr>
          <w:rFonts w:ascii="Arial" w:hAnsi="Arial" w:cs="Arial"/>
        </w:rPr>
        <w:t>программе</w:t>
      </w:r>
      <w:r w:rsidR="00646398">
        <w:rPr>
          <w:rFonts w:ascii="Arial" w:hAnsi="Arial" w:cs="Arial"/>
        </w:rPr>
        <w:t xml:space="preserve"> </w:t>
      </w:r>
      <w:r w:rsidRPr="00D334D5">
        <w:rPr>
          <w:rFonts w:ascii="Arial" w:hAnsi="Arial" w:cs="Arial"/>
        </w:rPr>
        <w:t>«Управление и распоряжение муниципальным имуществом города Бородино» раздел 4 «Механизм реализации отдельных мероприятий программы», пункт 2. «Мероприятия по землеустройству и землепользованию» изложить в новой редакции:</w:t>
      </w:r>
    </w:p>
    <w:p w:rsidR="00D334D5" w:rsidRPr="00AE6EE6" w:rsidRDefault="00D334D5" w:rsidP="00646398">
      <w:pPr>
        <w:shd w:val="clear" w:color="auto" w:fill="FFFFFF"/>
        <w:ind w:firstLine="709"/>
        <w:jc w:val="both"/>
        <w:rPr>
          <w:rFonts w:ascii="Arial" w:hAnsi="Arial" w:cs="Arial"/>
          <w:color w:val="000000"/>
        </w:rPr>
      </w:pPr>
      <w:r w:rsidRPr="00AE6EE6">
        <w:rPr>
          <w:rFonts w:ascii="Arial" w:hAnsi="Arial" w:cs="Arial"/>
        </w:rPr>
        <w:t>В соответствии с Федеральным законом от 13.07.2015 № 218-ФЗ</w:t>
      </w:r>
      <w:r w:rsidRPr="00AE6EE6">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AE6EE6">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D334D5" w:rsidRPr="00AE6EE6" w:rsidRDefault="00D334D5" w:rsidP="00646398">
      <w:pPr>
        <w:shd w:val="clear" w:color="auto" w:fill="FFFFFF"/>
        <w:ind w:firstLine="709"/>
        <w:jc w:val="both"/>
        <w:rPr>
          <w:rFonts w:ascii="Arial" w:hAnsi="Arial" w:cs="Arial"/>
        </w:rPr>
      </w:pPr>
      <w:r w:rsidRPr="00AE6EE6">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r>
        <w:rPr>
          <w:rFonts w:ascii="Arial" w:hAnsi="Arial" w:cs="Arial"/>
        </w:rPr>
        <w:t xml:space="preserve"> Так для муниципальных нужд в 2021 году были изъяты два земельных участка, в связи с благоустройством ул. Ленина, в г. Бородино.</w:t>
      </w:r>
    </w:p>
    <w:p w:rsidR="00D334D5" w:rsidRPr="00AE6EE6" w:rsidRDefault="00D334D5" w:rsidP="00646398">
      <w:pPr>
        <w:shd w:val="clear" w:color="auto" w:fill="FFFFFF"/>
        <w:ind w:firstLine="709"/>
        <w:jc w:val="both"/>
        <w:rPr>
          <w:rFonts w:ascii="Arial" w:hAnsi="Arial" w:cs="Arial"/>
        </w:rPr>
      </w:pPr>
      <w:r w:rsidRPr="00AE6EE6">
        <w:rPr>
          <w:rFonts w:ascii="Arial" w:hAnsi="Arial" w:cs="Arial"/>
        </w:rPr>
        <w:t xml:space="preserve">Проведение кадастровых работ необходимо для установления местоположения границ земельных участков на местности и определения </w:t>
      </w:r>
      <w:r w:rsidRPr="00AE6EE6">
        <w:rPr>
          <w:rFonts w:ascii="Arial" w:hAnsi="Arial" w:cs="Arial"/>
        </w:rPr>
        <w:lastRenderedPageBreak/>
        <w:t>фактической площади земельного участка, что позволит избежать споров по прохождению границ земельных участков.</w:t>
      </w:r>
      <w:r>
        <w:rPr>
          <w:rFonts w:ascii="Arial" w:hAnsi="Arial" w:cs="Arial"/>
        </w:rPr>
        <w:t xml:space="preserve"> Поэтому в 2022 году были проведены кадастровые работы по межеванию и уточнению границ</w:t>
      </w:r>
      <w:r w:rsidR="00646398">
        <w:rPr>
          <w:rFonts w:ascii="Arial" w:hAnsi="Arial" w:cs="Arial"/>
        </w:rPr>
        <w:t xml:space="preserve"> </w:t>
      </w:r>
      <w:r>
        <w:rPr>
          <w:rFonts w:ascii="Arial" w:hAnsi="Arial" w:cs="Arial"/>
        </w:rPr>
        <w:t>четырех земельных участков на территории Рыбинского района (объекты водозабора). Также поставлены на кадастровый учет земельные участки городских лесов</w:t>
      </w:r>
      <w:r w:rsidR="00646398">
        <w:rPr>
          <w:rFonts w:ascii="Arial" w:hAnsi="Arial" w:cs="Arial"/>
        </w:rPr>
        <w:t xml:space="preserve"> </w:t>
      </w:r>
      <w:r>
        <w:rPr>
          <w:rFonts w:ascii="Arial" w:hAnsi="Arial" w:cs="Arial"/>
        </w:rPr>
        <w:t xml:space="preserve">с получением выписок из ЕГРН (в 2021 году – 4 земельных участка, 2022 году – 18 земельных участков). </w:t>
      </w:r>
    </w:p>
    <w:p w:rsidR="00D334D5" w:rsidRPr="00AE6EE6" w:rsidRDefault="00D334D5" w:rsidP="00646398">
      <w:pPr>
        <w:shd w:val="clear" w:color="auto" w:fill="FFFFFF"/>
        <w:ind w:firstLine="709"/>
        <w:jc w:val="both"/>
        <w:rPr>
          <w:rFonts w:ascii="Arial" w:hAnsi="Arial" w:cs="Arial"/>
        </w:rPr>
      </w:pPr>
      <w:r w:rsidRPr="00AE6EE6">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D334D5" w:rsidRPr="00AE6EE6" w:rsidRDefault="00D334D5" w:rsidP="00646398">
      <w:pPr>
        <w:shd w:val="clear" w:color="auto" w:fill="FFFFFF"/>
        <w:ind w:firstLine="709"/>
        <w:jc w:val="both"/>
        <w:rPr>
          <w:rFonts w:ascii="Arial" w:hAnsi="Arial" w:cs="Arial"/>
          <w:color w:val="000000"/>
        </w:rPr>
      </w:pPr>
      <w:r w:rsidRPr="00AE6EE6">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D334D5" w:rsidRPr="00AE6EE6" w:rsidRDefault="00D334D5" w:rsidP="00646398">
      <w:pPr>
        <w:shd w:val="clear" w:color="auto" w:fill="FFFFFF"/>
        <w:ind w:firstLine="709"/>
        <w:jc w:val="both"/>
        <w:rPr>
          <w:rFonts w:ascii="Arial" w:hAnsi="Arial" w:cs="Arial"/>
          <w:color w:val="000000"/>
        </w:rPr>
      </w:pPr>
      <w:r w:rsidRPr="00AE6EE6">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5935E2" w:rsidRPr="00D13C61" w:rsidRDefault="005935E2" w:rsidP="00646398">
      <w:pPr>
        <w:widowControl w:val="0"/>
        <w:shd w:val="clear" w:color="auto" w:fill="FFFFFF"/>
        <w:ind w:firstLine="709"/>
        <w:jc w:val="both"/>
        <w:rPr>
          <w:rFonts w:ascii="Arial" w:hAnsi="Arial" w:cs="Arial"/>
        </w:rPr>
      </w:pPr>
      <w:r w:rsidRPr="009B0504">
        <w:rPr>
          <w:rFonts w:ascii="Arial" w:hAnsi="Arial" w:cs="Arial"/>
        </w:rPr>
        <w:t>1.1.</w:t>
      </w:r>
      <w:r w:rsidR="009B0504" w:rsidRPr="009B0504">
        <w:rPr>
          <w:rFonts w:ascii="Arial" w:hAnsi="Arial" w:cs="Arial"/>
        </w:rPr>
        <w:t>5</w:t>
      </w:r>
      <w:r w:rsidRPr="009B0504">
        <w:rPr>
          <w:rFonts w:ascii="Arial" w:hAnsi="Arial" w:cs="Arial"/>
        </w:rPr>
        <w:t>.</w:t>
      </w:r>
      <w:r w:rsidR="00646398">
        <w:rPr>
          <w:rFonts w:ascii="Arial" w:hAnsi="Arial" w:cs="Arial"/>
        </w:rPr>
        <w:t xml:space="preserve"> </w:t>
      </w:r>
      <w:r w:rsidRPr="009B0504">
        <w:rPr>
          <w:rFonts w:ascii="Arial" w:hAnsi="Arial" w:cs="Arial"/>
        </w:rPr>
        <w:t>В подпрограмме 1 «Выполнение функций по управлению и распоряжению муниципальной собственностью»</w:t>
      </w:r>
      <w:r w:rsidR="00646398">
        <w:rPr>
          <w:rFonts w:ascii="Arial" w:hAnsi="Arial" w:cs="Arial"/>
        </w:rPr>
        <w:t xml:space="preserve"> </w:t>
      </w:r>
      <w:r w:rsidRPr="009B0504">
        <w:rPr>
          <w:rFonts w:ascii="Arial" w:hAnsi="Arial" w:cs="Arial"/>
        </w:rPr>
        <w:t>раздел 1 «Паспорт подпрограммы» изложить в новой редакции:</w:t>
      </w:r>
    </w:p>
    <w:p w:rsidR="005935E2" w:rsidRPr="00D13C61" w:rsidRDefault="005935E2" w:rsidP="00646398">
      <w:pPr>
        <w:widowControl w:val="0"/>
        <w:numPr>
          <w:ilvl w:val="0"/>
          <w:numId w:val="3"/>
        </w:numPr>
        <w:shd w:val="clear" w:color="auto" w:fill="FFFFFF"/>
        <w:jc w:val="center"/>
        <w:rPr>
          <w:rFonts w:ascii="Arial" w:hAnsi="Arial" w:cs="Arial"/>
          <w:color w:val="000000"/>
        </w:rPr>
      </w:pPr>
      <w:r w:rsidRPr="00D13C61">
        <w:rPr>
          <w:rFonts w:ascii="Arial" w:hAnsi="Arial" w:cs="Arial"/>
          <w:color w:val="000000"/>
        </w:rPr>
        <w:t>Паспорт подпрограммы</w:t>
      </w:r>
    </w:p>
    <w:tbl>
      <w:tblPr>
        <w:tblW w:w="5347" w:type="pct"/>
        <w:tblInd w:w="-562" w:type="dxa"/>
        <w:tblCellMar>
          <w:left w:w="0" w:type="dxa"/>
          <w:right w:w="0" w:type="dxa"/>
        </w:tblCellMar>
        <w:tblLook w:val="04A0" w:firstRow="1" w:lastRow="0" w:firstColumn="1" w:lastColumn="0" w:noHBand="0" w:noVBand="1"/>
      </w:tblPr>
      <w:tblGrid>
        <w:gridCol w:w="4006"/>
        <w:gridCol w:w="6008"/>
      </w:tblGrid>
      <w:tr w:rsidR="005935E2" w:rsidRPr="00AE6EE6" w:rsidTr="00646398">
        <w:trPr>
          <w:trHeight w:hRule="exact" w:val="521"/>
        </w:trPr>
        <w:tc>
          <w:tcPr>
            <w:tcW w:w="2000" w:type="pct"/>
            <w:tcBorders>
              <w:top w:val="single" w:sz="4" w:space="0" w:color="auto"/>
              <w:left w:val="single" w:sz="4" w:space="0" w:color="auto"/>
              <w:bottom w:val="nil"/>
              <w:right w:val="nil"/>
            </w:tcBorders>
            <w:shd w:val="clear" w:color="auto" w:fill="FFFFFF"/>
            <w:hideMark/>
          </w:tcPr>
          <w:p w:rsidR="005935E2" w:rsidRPr="00AE6EE6" w:rsidRDefault="005935E2" w:rsidP="00646398">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Наименование</w:t>
            </w:r>
          </w:p>
          <w:p w:rsidR="005935E2" w:rsidRPr="00AE6EE6" w:rsidRDefault="005935E2" w:rsidP="00646398">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5935E2" w:rsidRPr="00AE6EE6" w:rsidRDefault="005935E2" w:rsidP="00646398">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5935E2" w:rsidRPr="00AE6EE6" w:rsidTr="00646398">
        <w:trPr>
          <w:trHeight w:hRule="exact" w:val="855"/>
        </w:trPr>
        <w:tc>
          <w:tcPr>
            <w:tcW w:w="2000" w:type="pct"/>
            <w:tcBorders>
              <w:top w:val="single" w:sz="4" w:space="0" w:color="auto"/>
              <w:left w:val="single" w:sz="4" w:space="0" w:color="auto"/>
              <w:bottom w:val="nil"/>
              <w:right w:val="nil"/>
            </w:tcBorders>
            <w:shd w:val="clear" w:color="auto" w:fill="FFFFFF"/>
            <w:hideMark/>
          </w:tcPr>
          <w:p w:rsidR="005935E2" w:rsidRPr="00AE6EE6" w:rsidRDefault="005935E2" w:rsidP="00646398">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Наименовании</w:t>
            </w:r>
            <w:proofErr w:type="gramEnd"/>
            <w:r w:rsidRPr="00AE6EE6">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5935E2" w:rsidRPr="00646398" w:rsidRDefault="005935E2" w:rsidP="00646398">
            <w:pPr>
              <w:widowControl w:val="0"/>
              <w:shd w:val="clear" w:color="auto" w:fill="FFFFFF"/>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tc>
      </w:tr>
      <w:tr w:rsidR="005935E2" w:rsidRPr="00AE6EE6" w:rsidTr="004E09A1">
        <w:trPr>
          <w:trHeight w:hRule="exact" w:val="1426"/>
        </w:trPr>
        <w:tc>
          <w:tcPr>
            <w:tcW w:w="2000" w:type="pct"/>
            <w:tcBorders>
              <w:top w:val="single" w:sz="4" w:space="0" w:color="auto"/>
              <w:left w:val="single" w:sz="4" w:space="0" w:color="auto"/>
              <w:bottom w:val="nil"/>
              <w:right w:val="nil"/>
            </w:tcBorders>
            <w:shd w:val="clear" w:color="auto" w:fill="FFFFFF"/>
          </w:tcPr>
          <w:p w:rsidR="005935E2" w:rsidRPr="00AE6EE6" w:rsidRDefault="005935E2" w:rsidP="00646398">
            <w:pPr>
              <w:shd w:val="clear" w:color="auto" w:fill="FFFFFF"/>
              <w:ind w:left="180" w:right="157"/>
              <w:jc w:val="both"/>
              <w:rPr>
                <w:rFonts w:ascii="Arial" w:hAnsi="Arial" w:cs="Arial"/>
                <w:color w:val="000000"/>
                <w:shd w:val="clear" w:color="auto" w:fill="FFFFFF"/>
              </w:rPr>
            </w:pPr>
            <w:r w:rsidRPr="00AE6EE6">
              <w:rPr>
                <w:rFonts w:ascii="Arial" w:hAnsi="Arial" w:cs="Arial"/>
                <w:color w:val="000000"/>
                <w:shd w:val="clear" w:color="auto" w:fill="FFFFFF"/>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5935E2" w:rsidRPr="00AE6EE6" w:rsidRDefault="005935E2" w:rsidP="00646398">
            <w:pPr>
              <w:widowControl w:val="0"/>
              <w:shd w:val="clear" w:color="auto" w:fill="FFFFFF"/>
              <w:ind w:left="127" w:right="109"/>
              <w:jc w:val="both"/>
              <w:rPr>
                <w:rFonts w:ascii="Arial" w:hAnsi="Arial" w:cs="Arial"/>
                <w:bCs/>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5935E2" w:rsidRPr="00AE6EE6" w:rsidTr="004E09A1">
        <w:trPr>
          <w:trHeight w:hRule="exact" w:val="1178"/>
        </w:trPr>
        <w:tc>
          <w:tcPr>
            <w:tcW w:w="2000" w:type="pct"/>
            <w:tcBorders>
              <w:top w:val="single" w:sz="4" w:space="0" w:color="auto"/>
              <w:left w:val="single" w:sz="4" w:space="0" w:color="auto"/>
              <w:bottom w:val="nil"/>
              <w:right w:val="nil"/>
            </w:tcBorders>
            <w:shd w:val="clear" w:color="auto" w:fill="FFFFFF"/>
            <w:hideMark/>
          </w:tcPr>
          <w:p w:rsidR="005935E2" w:rsidRPr="00AE6EE6" w:rsidRDefault="005935E2" w:rsidP="00646398">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5935E2" w:rsidRPr="00AE6EE6" w:rsidRDefault="005935E2" w:rsidP="00646398">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5935E2" w:rsidRPr="00AE6EE6" w:rsidTr="00646398">
        <w:trPr>
          <w:trHeight w:hRule="exact" w:val="1202"/>
        </w:trPr>
        <w:tc>
          <w:tcPr>
            <w:tcW w:w="2000" w:type="pct"/>
            <w:tcBorders>
              <w:top w:val="single" w:sz="4" w:space="0" w:color="auto"/>
              <w:left w:val="single" w:sz="4" w:space="0" w:color="auto"/>
              <w:bottom w:val="single" w:sz="4" w:space="0" w:color="auto"/>
              <w:right w:val="nil"/>
            </w:tcBorders>
            <w:shd w:val="clear" w:color="auto" w:fill="FFFFFF"/>
            <w:hideMark/>
          </w:tcPr>
          <w:p w:rsidR="005935E2" w:rsidRPr="00AE6EE6" w:rsidRDefault="005935E2" w:rsidP="00646398">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Цель и задачи подпрограммы (подпрограммы</w:t>
            </w:r>
            <w:proofErr w:type="gramEnd"/>
          </w:p>
        </w:tc>
        <w:tc>
          <w:tcPr>
            <w:tcW w:w="3000" w:type="pct"/>
            <w:tcBorders>
              <w:top w:val="single" w:sz="4" w:space="0" w:color="auto"/>
              <w:left w:val="single" w:sz="4" w:space="0" w:color="auto"/>
              <w:bottom w:val="nil"/>
              <w:right w:val="single" w:sz="4" w:space="0" w:color="auto"/>
            </w:tcBorders>
            <w:shd w:val="clear" w:color="auto" w:fill="FFFFFF"/>
            <w:hideMark/>
          </w:tcPr>
          <w:p w:rsidR="005935E2" w:rsidRPr="00AE6EE6" w:rsidRDefault="005935E2" w:rsidP="00646398">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Цель: Эффективное управление муниципальным имуществом города Бородино.</w:t>
            </w:r>
          </w:p>
          <w:p w:rsidR="005935E2" w:rsidRPr="00AE6EE6" w:rsidRDefault="005935E2" w:rsidP="00646398">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 xml:space="preserve">Задача: </w:t>
            </w:r>
            <w:r w:rsidRPr="00AE6EE6">
              <w:rPr>
                <w:rFonts w:ascii="Arial" w:hAnsi="Arial" w:cs="Arial"/>
                <w:color w:val="000000"/>
              </w:rPr>
              <w:t>Организация эффективного управления и распоряжения муниципальным имуществом.</w:t>
            </w:r>
          </w:p>
        </w:tc>
      </w:tr>
      <w:tr w:rsidR="005935E2" w:rsidRPr="00AE6EE6" w:rsidTr="00646398">
        <w:trPr>
          <w:trHeight w:hRule="exact" w:val="567"/>
        </w:trPr>
        <w:tc>
          <w:tcPr>
            <w:tcW w:w="2000" w:type="pct"/>
            <w:tcBorders>
              <w:top w:val="single" w:sz="4" w:space="0" w:color="auto"/>
              <w:left w:val="single" w:sz="4" w:space="0" w:color="auto"/>
              <w:bottom w:val="single" w:sz="4" w:space="0" w:color="auto"/>
              <w:right w:val="nil"/>
            </w:tcBorders>
            <w:shd w:val="clear" w:color="auto" w:fill="FFFFFF"/>
          </w:tcPr>
          <w:p w:rsidR="005935E2" w:rsidRPr="00AE6EE6" w:rsidRDefault="005935E2" w:rsidP="00646398">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5935E2" w:rsidRPr="00AE6EE6" w:rsidRDefault="005935E2" w:rsidP="00646398">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Целевые индикаторы и показателями определены в приложении №1к подпрограмме</w:t>
            </w:r>
          </w:p>
        </w:tc>
      </w:tr>
      <w:tr w:rsidR="005935E2" w:rsidRPr="00AE6EE6" w:rsidTr="00646398">
        <w:trPr>
          <w:trHeight w:hRule="exact" w:val="2293"/>
        </w:trPr>
        <w:tc>
          <w:tcPr>
            <w:tcW w:w="2000" w:type="pct"/>
            <w:tcBorders>
              <w:top w:val="single" w:sz="4" w:space="0" w:color="auto"/>
              <w:left w:val="single" w:sz="4" w:space="0" w:color="auto"/>
              <w:bottom w:val="single" w:sz="4" w:space="0" w:color="auto"/>
              <w:right w:val="nil"/>
            </w:tcBorders>
            <w:shd w:val="clear" w:color="auto" w:fill="FFFFFF"/>
            <w:hideMark/>
          </w:tcPr>
          <w:p w:rsidR="005935E2" w:rsidRPr="00AE6EE6" w:rsidRDefault="005935E2" w:rsidP="00646398">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lastRenderedPageBreak/>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5935E2" w:rsidRPr="00AE6EE6" w:rsidRDefault="005935E2" w:rsidP="00646398">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2019-202</w:t>
            </w:r>
            <w:r w:rsidR="000C5F8E">
              <w:rPr>
                <w:rFonts w:ascii="Arial" w:hAnsi="Arial" w:cs="Arial"/>
                <w:color w:val="000000"/>
                <w:shd w:val="clear" w:color="auto" w:fill="FFFFFF"/>
              </w:rPr>
              <w:t>5</w:t>
            </w:r>
            <w:r w:rsidRPr="00AE6EE6">
              <w:rPr>
                <w:rFonts w:ascii="Arial" w:hAnsi="Arial" w:cs="Arial"/>
                <w:color w:val="000000"/>
                <w:shd w:val="clear" w:color="auto" w:fill="FFFFFF"/>
              </w:rPr>
              <w:t xml:space="preserve"> годы</w:t>
            </w:r>
          </w:p>
          <w:p w:rsidR="005935E2" w:rsidRPr="00AE6EE6" w:rsidRDefault="005935E2" w:rsidP="00646398">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1 этап – 2019 год;</w:t>
            </w:r>
          </w:p>
          <w:p w:rsidR="005935E2" w:rsidRPr="00AE6EE6" w:rsidRDefault="005935E2" w:rsidP="00646398">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2 этап – 2020 год;</w:t>
            </w:r>
          </w:p>
          <w:p w:rsidR="005935E2" w:rsidRPr="00AE6EE6" w:rsidRDefault="005935E2" w:rsidP="00646398">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3 этап – 2021 год;</w:t>
            </w:r>
          </w:p>
          <w:p w:rsidR="005935E2" w:rsidRDefault="005935E2" w:rsidP="00646398">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4 этап – 2022 год</w:t>
            </w:r>
            <w:r>
              <w:rPr>
                <w:rFonts w:ascii="Arial" w:hAnsi="Arial" w:cs="Arial"/>
                <w:bCs/>
                <w:shd w:val="clear" w:color="auto" w:fill="FFFFFF"/>
              </w:rPr>
              <w:t>;</w:t>
            </w:r>
          </w:p>
          <w:p w:rsidR="005935E2" w:rsidRDefault="005935E2" w:rsidP="00646398">
            <w:pPr>
              <w:shd w:val="clear" w:color="auto" w:fill="FFFFFF"/>
              <w:ind w:left="127" w:right="109"/>
              <w:jc w:val="both"/>
              <w:rPr>
                <w:rFonts w:ascii="Arial" w:hAnsi="Arial" w:cs="Arial"/>
                <w:bCs/>
                <w:shd w:val="clear" w:color="auto" w:fill="FFFFFF"/>
              </w:rPr>
            </w:pPr>
            <w:r>
              <w:rPr>
                <w:rFonts w:ascii="Arial" w:hAnsi="Arial" w:cs="Arial"/>
                <w:bCs/>
                <w:shd w:val="clear" w:color="auto" w:fill="FFFFFF"/>
              </w:rPr>
              <w:t>5 этап – 2023 год</w:t>
            </w:r>
            <w:r w:rsidR="004E09A1">
              <w:rPr>
                <w:rFonts w:ascii="Arial" w:hAnsi="Arial" w:cs="Arial"/>
                <w:bCs/>
                <w:shd w:val="clear" w:color="auto" w:fill="FFFFFF"/>
              </w:rPr>
              <w:t>;</w:t>
            </w:r>
          </w:p>
          <w:p w:rsidR="004E09A1" w:rsidRDefault="004E09A1" w:rsidP="00646398">
            <w:pPr>
              <w:shd w:val="clear" w:color="auto" w:fill="FFFFFF"/>
              <w:ind w:left="127" w:right="109"/>
              <w:jc w:val="both"/>
              <w:rPr>
                <w:rFonts w:ascii="Arial" w:hAnsi="Arial" w:cs="Arial"/>
              </w:rPr>
            </w:pPr>
            <w:r>
              <w:rPr>
                <w:rFonts w:ascii="Arial" w:hAnsi="Arial" w:cs="Arial"/>
              </w:rPr>
              <w:t>6 этап – 2024 год</w:t>
            </w:r>
            <w:r w:rsidR="000C5F8E">
              <w:rPr>
                <w:rFonts w:ascii="Arial" w:hAnsi="Arial" w:cs="Arial"/>
              </w:rPr>
              <w:t>;</w:t>
            </w:r>
          </w:p>
          <w:p w:rsidR="000C5F8E" w:rsidRDefault="000C5F8E" w:rsidP="00646398">
            <w:pPr>
              <w:shd w:val="clear" w:color="auto" w:fill="FFFFFF"/>
              <w:ind w:left="127" w:right="109"/>
              <w:jc w:val="both"/>
              <w:rPr>
                <w:rFonts w:ascii="Arial" w:hAnsi="Arial" w:cs="Arial"/>
              </w:rPr>
            </w:pPr>
            <w:r>
              <w:rPr>
                <w:rFonts w:ascii="Arial" w:hAnsi="Arial" w:cs="Arial"/>
              </w:rPr>
              <w:t>7 этап – 2025 год.</w:t>
            </w:r>
          </w:p>
          <w:p w:rsidR="000C5F8E" w:rsidRPr="00AE6EE6" w:rsidRDefault="000C5F8E" w:rsidP="00646398">
            <w:pPr>
              <w:shd w:val="clear" w:color="auto" w:fill="FFFFFF"/>
              <w:ind w:left="127" w:right="109"/>
              <w:jc w:val="both"/>
              <w:rPr>
                <w:rFonts w:ascii="Arial" w:hAnsi="Arial" w:cs="Arial"/>
                <w:color w:val="000000"/>
              </w:rPr>
            </w:pPr>
          </w:p>
        </w:tc>
      </w:tr>
      <w:tr w:rsidR="005935E2" w:rsidRPr="00AE6EE6" w:rsidTr="00646398">
        <w:trPr>
          <w:trHeight w:hRule="exact" w:val="4536"/>
        </w:trPr>
        <w:tc>
          <w:tcPr>
            <w:tcW w:w="2000" w:type="pct"/>
            <w:tcBorders>
              <w:top w:val="single" w:sz="4" w:space="0" w:color="auto"/>
              <w:left w:val="single" w:sz="4" w:space="0" w:color="auto"/>
              <w:bottom w:val="single" w:sz="4" w:space="0" w:color="auto"/>
              <w:right w:val="nil"/>
            </w:tcBorders>
            <w:shd w:val="clear" w:color="auto" w:fill="FFFFFF"/>
            <w:hideMark/>
          </w:tcPr>
          <w:p w:rsidR="005935E2" w:rsidRPr="00AE6EE6" w:rsidRDefault="005935E2" w:rsidP="00646398">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5935E2" w:rsidRPr="00AE6EE6" w:rsidRDefault="005935E2"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0118A9">
              <w:rPr>
                <w:rFonts w:ascii="Arial" w:hAnsi="Arial" w:cs="Arial"/>
                <w:b/>
              </w:rPr>
              <w:t>39 788 599,50</w:t>
            </w:r>
            <w:r>
              <w:rPr>
                <w:rFonts w:ascii="Arial" w:hAnsi="Arial" w:cs="Arial"/>
                <w:b/>
              </w:rPr>
              <w:t xml:space="preserve"> </w:t>
            </w:r>
            <w:r w:rsidRPr="00AE6EE6">
              <w:rPr>
                <w:rFonts w:ascii="Arial" w:hAnsi="Arial" w:cs="Arial"/>
                <w:b/>
              </w:rPr>
              <w:fldChar w:fldCharType="begin"/>
            </w:r>
            <w:r w:rsidRPr="00AE6EE6">
              <w:rPr>
                <w:rFonts w:ascii="Arial" w:hAnsi="Arial" w:cs="Arial"/>
                <w:b/>
              </w:rPr>
              <w:instrText xml:space="preserve"> XE </w:instrText>
            </w:r>
            <w:r w:rsidRPr="00AE6EE6">
              <w:rPr>
                <w:rFonts w:ascii="Arial" w:hAnsi="Arial" w:cs="Arial"/>
                <w:b/>
              </w:rPr>
              <w:fldChar w:fldCharType="end"/>
            </w:r>
            <w:r w:rsidRPr="00AE6EE6">
              <w:rPr>
                <w:rFonts w:ascii="Arial" w:hAnsi="Arial" w:cs="Arial"/>
                <w:b/>
              </w:rPr>
              <w:t>рубл</w:t>
            </w:r>
            <w:r>
              <w:rPr>
                <w:rFonts w:ascii="Arial" w:hAnsi="Arial" w:cs="Arial"/>
                <w:b/>
              </w:rPr>
              <w:t>ей</w:t>
            </w:r>
            <w:r w:rsidRPr="00AE6EE6">
              <w:rPr>
                <w:rFonts w:ascii="Arial" w:hAnsi="Arial" w:cs="Arial"/>
              </w:rPr>
              <w:t>, в том числе по годам:</w:t>
            </w:r>
          </w:p>
          <w:p w:rsidR="005935E2" w:rsidRPr="00AE6EE6" w:rsidRDefault="005935E2"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Pr="00AE6EE6">
              <w:rPr>
                <w:rFonts w:ascii="Arial" w:hAnsi="Arial" w:cs="Arial"/>
                <w:b/>
              </w:rPr>
              <w:t xml:space="preserve">3 933 500,66 </w:t>
            </w:r>
            <w:r w:rsidRPr="00AE6EE6">
              <w:rPr>
                <w:rFonts w:ascii="Arial" w:hAnsi="Arial" w:cs="Arial"/>
              </w:rPr>
              <w:t>рубля - средства местного бюджета.</w:t>
            </w:r>
          </w:p>
          <w:p w:rsidR="005935E2" w:rsidRPr="00AE6EE6" w:rsidRDefault="005935E2" w:rsidP="00646398">
            <w:pPr>
              <w:shd w:val="clear" w:color="auto" w:fill="FFFFFF"/>
              <w:tabs>
                <w:tab w:val="left" w:pos="4185"/>
              </w:tabs>
              <w:autoSpaceDE w:val="0"/>
              <w:autoSpaceDN w:val="0"/>
              <w:adjustRightInd w:val="0"/>
              <w:ind w:left="127" w:right="109"/>
              <w:jc w:val="both"/>
              <w:rPr>
                <w:rFonts w:ascii="Arial" w:hAnsi="Arial" w:cs="Arial"/>
              </w:rPr>
            </w:pPr>
            <w:r w:rsidRPr="00AE6EE6">
              <w:rPr>
                <w:rFonts w:ascii="Arial" w:hAnsi="Arial" w:cs="Arial"/>
              </w:rPr>
              <w:t xml:space="preserve">в 2020 году – </w:t>
            </w:r>
            <w:r w:rsidRPr="005D4C03">
              <w:rPr>
                <w:rFonts w:ascii="Arial" w:hAnsi="Arial" w:cs="Arial"/>
                <w:b/>
              </w:rPr>
              <w:t>4</w:t>
            </w:r>
            <w:r>
              <w:rPr>
                <w:rFonts w:ascii="Arial" w:hAnsi="Arial" w:cs="Arial"/>
                <w:b/>
              </w:rPr>
              <w:t> 767 283,60</w:t>
            </w:r>
            <w:r w:rsidRPr="00AE6EE6">
              <w:rPr>
                <w:rFonts w:ascii="Arial" w:hAnsi="Arial" w:cs="Arial"/>
              </w:rPr>
              <w:t xml:space="preserve"> рублей - средства местного бюджета.</w:t>
            </w:r>
          </w:p>
          <w:p w:rsidR="005935E2" w:rsidRPr="00AE6EE6" w:rsidRDefault="005935E2"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Pr>
                <w:rFonts w:ascii="Arial" w:hAnsi="Arial" w:cs="Arial"/>
                <w:b/>
              </w:rPr>
              <w:t>5 449 188,92</w:t>
            </w:r>
            <w:r w:rsidRPr="00AD704F">
              <w:rPr>
                <w:rFonts w:ascii="Arial" w:hAnsi="Arial" w:cs="Arial"/>
              </w:rPr>
              <w:t xml:space="preserve"> рубля</w:t>
            </w:r>
            <w:r w:rsidRPr="00AE6EE6">
              <w:rPr>
                <w:rFonts w:ascii="Arial" w:hAnsi="Arial" w:cs="Arial"/>
              </w:rPr>
              <w:t xml:space="preserve"> - средства местного бюджета.</w:t>
            </w:r>
          </w:p>
          <w:p w:rsidR="000C5F8E" w:rsidRDefault="000C5F8E"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2</w:t>
            </w:r>
            <w:r w:rsidRPr="00AE6EE6">
              <w:rPr>
                <w:rFonts w:ascii="Arial" w:hAnsi="Arial" w:cs="Arial"/>
              </w:rPr>
              <w:t xml:space="preserve"> году – </w:t>
            </w:r>
            <w:r>
              <w:rPr>
                <w:rFonts w:ascii="Arial" w:hAnsi="Arial" w:cs="Arial"/>
                <w:b/>
              </w:rPr>
              <w:t>5 955 967,12</w:t>
            </w:r>
            <w:r w:rsidRPr="00AE6EE6">
              <w:rPr>
                <w:rFonts w:ascii="Arial" w:hAnsi="Arial" w:cs="Arial"/>
              </w:rPr>
              <w:t xml:space="preserve"> рубл</w:t>
            </w:r>
            <w:r>
              <w:rPr>
                <w:rFonts w:ascii="Arial" w:hAnsi="Arial" w:cs="Arial"/>
              </w:rPr>
              <w:t>ей</w:t>
            </w:r>
            <w:r w:rsidRPr="00AE6EE6">
              <w:rPr>
                <w:rFonts w:ascii="Arial" w:hAnsi="Arial" w:cs="Arial"/>
              </w:rPr>
              <w:t xml:space="preserve"> - средства местного бюджета </w:t>
            </w:r>
          </w:p>
          <w:p w:rsidR="005935E2" w:rsidRDefault="005935E2"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w:t>
            </w:r>
            <w:r>
              <w:rPr>
                <w:rFonts w:ascii="Arial" w:hAnsi="Arial" w:cs="Arial"/>
              </w:rPr>
              <w:t xml:space="preserve"> </w:t>
            </w:r>
            <w:r w:rsidR="000C5F8E">
              <w:rPr>
                <w:rFonts w:ascii="Arial" w:hAnsi="Arial" w:cs="Arial"/>
                <w:b/>
              </w:rPr>
              <w:t>5 560 886,40</w:t>
            </w:r>
            <w:r w:rsidRPr="00AE6EE6">
              <w:rPr>
                <w:rFonts w:ascii="Arial" w:hAnsi="Arial" w:cs="Arial"/>
              </w:rPr>
              <w:t xml:space="preserve"> рубля - средства местного бюджета.</w:t>
            </w:r>
          </w:p>
          <w:p w:rsidR="005935E2" w:rsidRDefault="004E09A1"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4</w:t>
            </w:r>
            <w:r w:rsidRPr="00AE6EE6">
              <w:rPr>
                <w:rFonts w:ascii="Arial" w:hAnsi="Arial" w:cs="Arial"/>
              </w:rPr>
              <w:t xml:space="preserve"> году –</w:t>
            </w:r>
            <w:r>
              <w:rPr>
                <w:rFonts w:ascii="Arial" w:hAnsi="Arial" w:cs="Arial"/>
              </w:rPr>
              <w:t xml:space="preserve"> </w:t>
            </w:r>
            <w:r w:rsidR="000C5F8E">
              <w:rPr>
                <w:rFonts w:ascii="Arial" w:hAnsi="Arial" w:cs="Arial"/>
                <w:b/>
              </w:rPr>
              <w:t>5 560 886,40</w:t>
            </w:r>
            <w:r w:rsidR="000C5F8E" w:rsidRPr="00AE6EE6">
              <w:rPr>
                <w:rFonts w:ascii="Arial" w:hAnsi="Arial" w:cs="Arial"/>
              </w:rPr>
              <w:t xml:space="preserve"> </w:t>
            </w:r>
            <w:r w:rsidRPr="00AE6EE6">
              <w:rPr>
                <w:rFonts w:ascii="Arial" w:hAnsi="Arial" w:cs="Arial"/>
              </w:rPr>
              <w:t>рубля - средства местного бюджета.</w:t>
            </w:r>
          </w:p>
          <w:p w:rsidR="005935E2" w:rsidRPr="00AE6EE6" w:rsidRDefault="000C5F8E"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5</w:t>
            </w:r>
            <w:r w:rsidRPr="00AE6EE6">
              <w:rPr>
                <w:rFonts w:ascii="Arial" w:hAnsi="Arial" w:cs="Arial"/>
              </w:rPr>
              <w:t xml:space="preserve"> году –</w:t>
            </w:r>
            <w:r>
              <w:rPr>
                <w:rFonts w:ascii="Arial" w:hAnsi="Arial" w:cs="Arial"/>
              </w:rPr>
              <w:t xml:space="preserve"> </w:t>
            </w:r>
            <w:r>
              <w:rPr>
                <w:rFonts w:ascii="Arial" w:hAnsi="Arial" w:cs="Arial"/>
                <w:b/>
              </w:rPr>
              <w:t>5 560 886,40</w:t>
            </w:r>
            <w:r w:rsidRPr="00AE6EE6">
              <w:rPr>
                <w:rFonts w:ascii="Arial" w:hAnsi="Arial" w:cs="Arial"/>
              </w:rPr>
              <w:t xml:space="preserve"> ру</w:t>
            </w:r>
            <w:r w:rsidR="00646398">
              <w:rPr>
                <w:rFonts w:ascii="Arial" w:hAnsi="Arial" w:cs="Arial"/>
              </w:rPr>
              <w:t>бля - средства местного бюджета.</w:t>
            </w:r>
          </w:p>
        </w:tc>
      </w:tr>
      <w:tr w:rsidR="005935E2" w:rsidRPr="00AE6EE6" w:rsidTr="004E09A1">
        <w:trPr>
          <w:trHeight w:hRule="exact" w:val="2000"/>
        </w:trPr>
        <w:tc>
          <w:tcPr>
            <w:tcW w:w="2000" w:type="pct"/>
            <w:tcBorders>
              <w:top w:val="single" w:sz="4" w:space="0" w:color="auto"/>
              <w:left w:val="single" w:sz="4" w:space="0" w:color="auto"/>
              <w:bottom w:val="single" w:sz="4" w:space="0" w:color="auto"/>
              <w:right w:val="nil"/>
            </w:tcBorders>
            <w:shd w:val="clear" w:color="auto" w:fill="FFFFFF"/>
            <w:hideMark/>
          </w:tcPr>
          <w:p w:rsidR="005935E2" w:rsidRPr="00AE6EE6" w:rsidRDefault="005935E2" w:rsidP="00646398">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 xml:space="preserve">Система организации </w:t>
            </w:r>
            <w:proofErr w:type="gramStart"/>
            <w:r w:rsidRPr="00AE6EE6">
              <w:rPr>
                <w:rFonts w:ascii="Arial" w:hAnsi="Arial" w:cs="Arial"/>
                <w:color w:val="000000"/>
                <w:shd w:val="clear" w:color="auto" w:fill="FFFFFF"/>
              </w:rPr>
              <w:t>контроля за</w:t>
            </w:r>
            <w:proofErr w:type="gramEnd"/>
            <w:r w:rsidRPr="00AE6EE6">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5935E2" w:rsidRPr="00AE6EE6" w:rsidRDefault="005935E2" w:rsidP="00646398">
            <w:pPr>
              <w:shd w:val="clear" w:color="auto" w:fill="FFFFFF"/>
              <w:ind w:left="127" w:right="109"/>
              <w:jc w:val="both"/>
              <w:rPr>
                <w:rFonts w:ascii="Arial" w:hAnsi="Arial" w:cs="Arial"/>
                <w:bCs/>
                <w:shd w:val="clear" w:color="auto" w:fill="FFFFFF"/>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исполнением подпрограммы осуществляет Отдел.</w:t>
            </w:r>
          </w:p>
          <w:p w:rsidR="005935E2" w:rsidRPr="00AE6EE6" w:rsidRDefault="005935E2" w:rsidP="00646398">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 xml:space="preserve">Управление и </w:t>
            </w: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реализацией подпрограммы осуществляет Отдел.</w:t>
            </w:r>
          </w:p>
          <w:p w:rsidR="005935E2" w:rsidRPr="00AE6EE6" w:rsidRDefault="005935E2" w:rsidP="00646398">
            <w:pPr>
              <w:shd w:val="clear" w:color="auto" w:fill="FFFFFF"/>
              <w:ind w:left="127" w:right="109"/>
              <w:jc w:val="both"/>
              <w:rPr>
                <w:rFonts w:ascii="Arial" w:hAnsi="Arial" w:cs="Arial"/>
                <w:color w:val="000000"/>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5935E2" w:rsidRDefault="005935E2" w:rsidP="00646398">
      <w:pPr>
        <w:ind w:firstLine="708"/>
        <w:rPr>
          <w:rFonts w:ascii="Arial" w:hAnsi="Arial" w:cs="Arial"/>
        </w:rPr>
      </w:pPr>
    </w:p>
    <w:p w:rsidR="004D63C6" w:rsidRDefault="009B0504" w:rsidP="00646398">
      <w:pPr>
        <w:shd w:val="clear" w:color="auto" w:fill="FFFFFF"/>
        <w:ind w:right="-3" w:firstLine="709"/>
        <w:jc w:val="both"/>
        <w:rPr>
          <w:rFonts w:ascii="Arial" w:hAnsi="Arial" w:cs="Arial"/>
        </w:rPr>
      </w:pPr>
      <w:r>
        <w:rPr>
          <w:rFonts w:ascii="Arial" w:hAnsi="Arial" w:cs="Arial"/>
        </w:rPr>
        <w:t>1.1.6</w:t>
      </w:r>
      <w:r w:rsidR="005935E2" w:rsidRPr="007069A0">
        <w:rPr>
          <w:rFonts w:ascii="Arial" w:hAnsi="Arial" w:cs="Arial"/>
        </w:rPr>
        <w:t>.</w:t>
      </w:r>
      <w:r w:rsidR="00646398">
        <w:rPr>
          <w:rFonts w:ascii="Arial" w:hAnsi="Arial" w:cs="Arial"/>
        </w:rPr>
        <w:t xml:space="preserve"> </w:t>
      </w:r>
      <w:r w:rsidR="004D63C6">
        <w:rPr>
          <w:rFonts w:ascii="Arial" w:hAnsi="Arial" w:cs="Arial"/>
        </w:rPr>
        <w:t>В подпрограмме 1 «Выполнение функций по управлению и распоряжению муниципальной собственностью» раздел 2 «Обоснование подпрограммы», пункт 2.1. «Постановка проблемы и обоснование необходимости разработки программы» изложить в новой редакции:</w:t>
      </w:r>
    </w:p>
    <w:p w:rsidR="004D63C6" w:rsidRPr="00AE6EE6" w:rsidRDefault="004D63C6" w:rsidP="00646398">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w:t>
      </w:r>
      <w:r w:rsidR="00C0712D">
        <w:rPr>
          <w:rFonts w:ascii="Arial" w:hAnsi="Arial" w:cs="Arial"/>
          <w:color w:val="000000"/>
          <w:shd w:val="clear" w:color="auto" w:fill="FFFFFF"/>
        </w:rPr>
        <w:t xml:space="preserve"> </w:t>
      </w:r>
      <w:r w:rsidRPr="00AE6EE6">
        <w:rPr>
          <w:rFonts w:ascii="Arial" w:hAnsi="Arial" w:cs="Arial"/>
          <w:color w:val="000000"/>
          <w:shd w:val="clear" w:color="auto" w:fill="FFFFFF"/>
        </w:rPr>
        <w:t>и земельными участками, государственная собственность на которые не разграничена.</w:t>
      </w:r>
    </w:p>
    <w:p w:rsidR="004D63C6" w:rsidRPr="00AE6EE6" w:rsidRDefault="004D63C6" w:rsidP="00646398">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Основные из них заключаются в следующем:</w:t>
      </w:r>
      <w:proofErr w:type="gramEnd"/>
    </w:p>
    <w:p w:rsidR="004D63C6" w:rsidRPr="00AE6EE6" w:rsidRDefault="004D63C6" w:rsidP="00646398">
      <w:pPr>
        <w:shd w:val="clear" w:color="auto" w:fill="FFFFFF"/>
        <w:ind w:firstLine="708"/>
        <w:jc w:val="both"/>
        <w:rPr>
          <w:rFonts w:ascii="Arial" w:hAnsi="Arial" w:cs="Arial"/>
        </w:rPr>
      </w:pPr>
      <w:r w:rsidRPr="00AE6EE6">
        <w:rPr>
          <w:rFonts w:ascii="Arial" w:hAnsi="Arial" w:cs="Arial"/>
          <w:color w:val="000000"/>
          <w:shd w:val="clear" w:color="auto" w:fill="FFFFFF"/>
        </w:rPr>
        <w:t xml:space="preserve">-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w:t>
      </w:r>
      <w:proofErr w:type="gramStart"/>
      <w:r w:rsidRPr="00AE6EE6">
        <w:rPr>
          <w:rFonts w:ascii="Arial" w:hAnsi="Arial" w:cs="Arial"/>
          <w:color w:val="000000"/>
          <w:shd w:val="clear" w:color="auto" w:fill="FFFFFF"/>
        </w:rPr>
        <w:t>находится</w:t>
      </w:r>
      <w:proofErr w:type="gramEnd"/>
      <w:r w:rsidRPr="00AE6EE6">
        <w:rPr>
          <w:rFonts w:ascii="Arial" w:hAnsi="Arial" w:cs="Arial"/>
          <w:color w:val="000000"/>
          <w:shd w:val="clear" w:color="auto" w:fill="FFFFFF"/>
        </w:rPr>
        <w:t xml:space="preserve">,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w:t>
      </w:r>
      <w:r w:rsidRPr="00AE6EE6">
        <w:rPr>
          <w:rFonts w:ascii="Arial" w:hAnsi="Arial" w:cs="Arial"/>
          <w:color w:val="000000"/>
          <w:shd w:val="clear" w:color="auto" w:fill="FFFFFF"/>
        </w:rPr>
        <w:lastRenderedPageBreak/>
        <w:t>технических паспортов, на что необходимы денежные средства.</w:t>
      </w:r>
      <w:r w:rsidR="007C69BD">
        <w:rPr>
          <w:rFonts w:ascii="Arial" w:hAnsi="Arial" w:cs="Arial"/>
          <w:color w:val="000000"/>
          <w:shd w:val="clear" w:color="auto" w:fill="FFFFFF"/>
        </w:rPr>
        <w:t xml:space="preserve"> </w:t>
      </w:r>
      <w:proofErr w:type="gramStart"/>
      <w:r w:rsidRPr="00AE6EE6">
        <w:rPr>
          <w:rFonts w:ascii="Arial" w:hAnsi="Arial" w:cs="Arial"/>
        </w:rPr>
        <w:t>Кроме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стоят на кадастровом учете и сведения об объектах указанные в правоустанавливающих документах не достаточны для начисления налога.</w:t>
      </w:r>
      <w:proofErr w:type="gramEnd"/>
      <w:r w:rsidRPr="00AE6EE6">
        <w:rPr>
          <w:rFonts w:ascii="Arial" w:hAnsi="Arial" w:cs="Arial"/>
        </w:rPr>
        <w:t xml:space="preserve">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4D63C6" w:rsidRPr="00AE6EE6" w:rsidRDefault="004D63C6" w:rsidP="00646398">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w:t>
      </w:r>
      <w:r>
        <w:rPr>
          <w:rFonts w:ascii="Arial" w:hAnsi="Arial" w:cs="Arial"/>
          <w:color w:val="000000"/>
          <w:shd w:val="clear" w:color="auto" w:fill="FFFFFF"/>
        </w:rPr>
        <w:t xml:space="preserve"> </w:t>
      </w:r>
      <w:r w:rsidRPr="00AE6EE6">
        <w:rPr>
          <w:rFonts w:ascii="Arial" w:hAnsi="Arial" w:cs="Arial"/>
          <w:color w:val="000000"/>
          <w:shd w:val="clear" w:color="auto" w:fill="FFFFFF"/>
        </w:rPr>
        <w:t xml:space="preserve">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4D63C6" w:rsidRDefault="004D63C6" w:rsidP="00646398">
      <w:pPr>
        <w:shd w:val="clear" w:color="auto" w:fill="FFFFFF"/>
        <w:ind w:left="20" w:right="40" w:firstLine="688"/>
        <w:jc w:val="both"/>
        <w:rPr>
          <w:rFonts w:ascii="Arial" w:hAnsi="Arial" w:cs="Arial"/>
          <w:color w:val="000000"/>
          <w:shd w:val="clear" w:color="auto" w:fill="FFFFFF"/>
        </w:rPr>
      </w:pPr>
      <w:r>
        <w:rPr>
          <w:rFonts w:ascii="Arial" w:hAnsi="Arial" w:cs="Arial"/>
          <w:color w:val="000000"/>
          <w:shd w:val="clear" w:color="auto" w:fill="FFFFFF"/>
        </w:rPr>
        <w:t>В 2019 году</w:t>
      </w:r>
      <w:r w:rsidRPr="00AE6EE6">
        <w:rPr>
          <w:rFonts w:ascii="Arial" w:hAnsi="Arial" w:cs="Arial"/>
          <w:color w:val="000000"/>
          <w:shd w:val="clear" w:color="auto" w:fill="FFFFFF"/>
        </w:rPr>
        <w:t xml:space="preserve"> </w:t>
      </w:r>
      <w:r>
        <w:rPr>
          <w:rFonts w:ascii="Arial" w:hAnsi="Arial" w:cs="Arial"/>
          <w:color w:val="000000"/>
          <w:shd w:val="clear" w:color="auto" w:fill="FFFFFF"/>
        </w:rPr>
        <w:t>н</w:t>
      </w:r>
      <w:r w:rsidRPr="00AE6EE6">
        <w:rPr>
          <w:rFonts w:ascii="Arial" w:hAnsi="Arial" w:cs="Arial"/>
          <w:color w:val="000000"/>
          <w:shd w:val="clear" w:color="auto" w:fill="FFFFFF"/>
        </w:rPr>
        <w:t>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в рамках муниципальной программы «Создание условий для обеспечения доступным и комфортным жильем граждан города Бородино»</w:t>
      </w:r>
      <w:r>
        <w:rPr>
          <w:rFonts w:ascii="Arial" w:hAnsi="Arial" w:cs="Arial"/>
          <w:color w:val="000000"/>
          <w:shd w:val="clear" w:color="auto" w:fill="FFFFFF"/>
        </w:rPr>
        <w:t xml:space="preserve"> были выделены денежные средства.</w:t>
      </w:r>
      <w:r w:rsidRPr="00AE6EE6">
        <w:rPr>
          <w:rFonts w:ascii="Arial" w:hAnsi="Arial" w:cs="Arial"/>
          <w:color w:val="000000"/>
          <w:shd w:val="clear" w:color="auto" w:fill="FFFFFF"/>
        </w:rPr>
        <w:t xml:space="preserve"> </w:t>
      </w:r>
    </w:p>
    <w:p w:rsidR="004D63C6" w:rsidRDefault="004D63C6" w:rsidP="00646398">
      <w:pPr>
        <w:shd w:val="clear" w:color="auto" w:fill="FFFFFF"/>
        <w:ind w:left="20" w:right="40" w:firstLine="688"/>
        <w:jc w:val="both"/>
        <w:rPr>
          <w:rFonts w:ascii="Arial" w:hAnsi="Arial" w:cs="Arial"/>
          <w:color w:val="000000"/>
          <w:shd w:val="clear" w:color="auto" w:fill="FFFFFF"/>
        </w:rPr>
      </w:pPr>
      <w:proofErr w:type="gramStart"/>
      <w:r>
        <w:rPr>
          <w:rFonts w:ascii="Arial" w:hAnsi="Arial" w:cs="Arial"/>
          <w:color w:val="000000"/>
          <w:shd w:val="clear" w:color="auto" w:fill="FFFFFF"/>
        </w:rPr>
        <w:t xml:space="preserve">Также в 2019 году в рамках </w:t>
      </w:r>
      <w:r w:rsidRPr="006F3322">
        <w:rPr>
          <w:rFonts w:ascii="Arial" w:hAnsi="Arial" w:cs="Arial"/>
          <w:color w:val="000000"/>
          <w:shd w:val="clear" w:color="auto" w:fill="FFFFFF"/>
        </w:rPr>
        <w:t>Федеральн</w:t>
      </w:r>
      <w:r>
        <w:rPr>
          <w:rFonts w:ascii="Arial" w:hAnsi="Arial" w:cs="Arial"/>
          <w:color w:val="000000"/>
          <w:shd w:val="clear" w:color="auto" w:fill="FFFFFF"/>
        </w:rPr>
        <w:t>ого</w:t>
      </w:r>
      <w:r w:rsidRPr="006F3322">
        <w:rPr>
          <w:rFonts w:ascii="Arial" w:hAnsi="Arial" w:cs="Arial"/>
          <w:color w:val="000000"/>
          <w:shd w:val="clear" w:color="auto" w:fill="FFFFFF"/>
        </w:rPr>
        <w:t xml:space="preserve"> закон</w:t>
      </w:r>
      <w:r>
        <w:rPr>
          <w:rFonts w:ascii="Arial" w:hAnsi="Arial" w:cs="Arial"/>
          <w:color w:val="000000"/>
          <w:shd w:val="clear" w:color="auto" w:fill="FFFFFF"/>
        </w:rPr>
        <w:t>а</w:t>
      </w:r>
      <w:r w:rsidRPr="006F3322">
        <w:rPr>
          <w:rFonts w:ascii="Arial" w:hAnsi="Arial" w:cs="Arial"/>
          <w:color w:val="000000"/>
          <w:shd w:val="clear" w:color="auto" w:fill="FFFFFF"/>
        </w:rPr>
        <w:t xml:space="preserve"> от 05.04.2</w:t>
      </w:r>
      <w:r>
        <w:rPr>
          <w:rFonts w:ascii="Arial" w:hAnsi="Arial" w:cs="Arial"/>
          <w:color w:val="000000"/>
          <w:shd w:val="clear" w:color="auto" w:fill="FFFFFF"/>
        </w:rPr>
        <w:t>013 N 44-ФЗ</w:t>
      </w:r>
      <w:r w:rsidR="00646398">
        <w:rPr>
          <w:rFonts w:ascii="Arial" w:hAnsi="Arial" w:cs="Arial"/>
          <w:color w:val="000000"/>
          <w:shd w:val="clear" w:color="auto" w:fill="FFFFFF"/>
        </w:rPr>
        <w:t xml:space="preserve"> </w:t>
      </w:r>
      <w:r>
        <w:rPr>
          <w:rFonts w:ascii="Arial" w:hAnsi="Arial" w:cs="Arial"/>
          <w:color w:val="000000"/>
          <w:shd w:val="clear" w:color="auto" w:fill="FFFFFF"/>
        </w:rPr>
        <w:t>«</w:t>
      </w:r>
      <w:r w:rsidRPr="006F3322">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Pr>
          <w:rFonts w:ascii="Arial" w:hAnsi="Arial" w:cs="Arial"/>
          <w:color w:val="000000"/>
          <w:shd w:val="clear" w:color="auto" w:fill="FFFFFF"/>
        </w:rPr>
        <w:t>»</w:t>
      </w:r>
      <w:r w:rsidRPr="006F3322">
        <w:rPr>
          <w:rFonts w:ascii="Arial" w:hAnsi="Arial" w:cs="Arial"/>
          <w:color w:val="000000"/>
          <w:shd w:val="clear" w:color="auto" w:fill="FFFFFF"/>
        </w:rPr>
        <w:t xml:space="preserve"> </w:t>
      </w:r>
      <w:r>
        <w:rPr>
          <w:rFonts w:ascii="Arial" w:hAnsi="Arial" w:cs="Arial"/>
          <w:color w:val="000000"/>
          <w:shd w:val="clear" w:color="auto" w:fill="FFFFFF"/>
        </w:rPr>
        <w:t>были проведены торги по разработке Генерального плана и правил землепользования и застройки городского округа город Бородино Красноярского края. 2020 году победителем торгов разработан вышеуказанный Генеральный план и Администрацией города Бородино направлен на утверждение</w:t>
      </w:r>
      <w:proofErr w:type="gramEnd"/>
      <w:r>
        <w:rPr>
          <w:rFonts w:ascii="Arial" w:hAnsi="Arial" w:cs="Arial"/>
          <w:color w:val="000000"/>
          <w:shd w:val="clear" w:color="auto" w:fill="FFFFFF"/>
        </w:rPr>
        <w:t xml:space="preserve"> в Министерства Красноярского края.</w:t>
      </w:r>
    </w:p>
    <w:p w:rsidR="004D63C6" w:rsidRPr="00AE6EE6" w:rsidRDefault="004D63C6" w:rsidP="00646398">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4D63C6" w:rsidRPr="00AE6EE6" w:rsidRDefault="004D63C6" w:rsidP="00646398">
      <w:pPr>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w:t>
      </w:r>
      <w:r>
        <w:rPr>
          <w:rFonts w:ascii="Arial" w:hAnsi="Arial" w:cs="Arial"/>
          <w:color w:val="000000"/>
          <w:shd w:val="clear" w:color="auto" w:fill="FFFFFF"/>
        </w:rPr>
        <w:t xml:space="preserve"> </w:t>
      </w:r>
      <w:r w:rsidRPr="00AE6EE6">
        <w:rPr>
          <w:rFonts w:ascii="Arial" w:hAnsi="Arial" w:cs="Arial"/>
          <w:color w:val="000000"/>
          <w:shd w:val="clear" w:color="auto" w:fill="FFFFFF"/>
        </w:rPr>
        <w:t>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4D63C6" w:rsidRPr="00AE6EE6" w:rsidRDefault="004D63C6" w:rsidP="00646398">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4D63C6" w:rsidRPr="00AE6EE6" w:rsidRDefault="004D63C6" w:rsidP="00646398">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заключение договоров аренды муниципального недвижимого и движимого имущества;</w:t>
      </w:r>
    </w:p>
    <w:p w:rsidR="004D63C6" w:rsidRPr="00AE6EE6" w:rsidRDefault="004D63C6" w:rsidP="00646398">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4D63C6" w:rsidRPr="00AE6EE6" w:rsidRDefault="004D63C6" w:rsidP="00646398">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 xml:space="preserve">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w:t>
      </w:r>
      <w:r w:rsidRPr="00AE6EE6">
        <w:rPr>
          <w:rFonts w:ascii="Arial" w:hAnsi="Arial" w:cs="Arial"/>
          <w:color w:val="000000"/>
          <w:shd w:val="clear" w:color="auto" w:fill="FFFFFF"/>
        </w:rPr>
        <w:lastRenderedPageBreak/>
        <w:t>которые не разграничена, в случаях, установленных федеральным законодательством.</w:t>
      </w:r>
    </w:p>
    <w:p w:rsidR="004D63C6" w:rsidRPr="00AE6EE6" w:rsidRDefault="004D63C6" w:rsidP="00646398">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w:t>
      </w:r>
      <w:r w:rsidR="00C0712D">
        <w:rPr>
          <w:rFonts w:ascii="Arial" w:hAnsi="Arial" w:cs="Arial"/>
          <w:color w:val="000000"/>
          <w:shd w:val="clear" w:color="auto" w:fill="FFFFFF"/>
        </w:rPr>
        <w:t xml:space="preserve"> </w:t>
      </w:r>
      <w:r w:rsidRPr="00AE6EE6">
        <w:rPr>
          <w:rFonts w:ascii="Arial" w:hAnsi="Arial" w:cs="Arial"/>
          <w:color w:val="000000"/>
          <w:shd w:val="clear" w:color="auto" w:fill="FFFFFF"/>
        </w:rPr>
        <w:t>и земельными участками, государственная собственность на которые не разграничена являются:</w:t>
      </w:r>
    </w:p>
    <w:p w:rsidR="004D63C6" w:rsidRPr="00CC59B6" w:rsidRDefault="004D63C6" w:rsidP="00646398">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1)</w:t>
      </w:r>
      <w:r>
        <w:rPr>
          <w:rFonts w:ascii="Arial" w:hAnsi="Arial" w:cs="Arial"/>
          <w:color w:val="000000"/>
          <w:shd w:val="clear" w:color="auto" w:fill="FFFFFF"/>
        </w:rPr>
        <w:t xml:space="preserve"> </w:t>
      </w:r>
      <w:r w:rsidRPr="00CC59B6">
        <w:rPr>
          <w:rFonts w:ascii="Arial" w:hAnsi="Arial" w:cs="Arial"/>
          <w:color w:val="000000"/>
          <w:shd w:val="clear" w:color="auto" w:fill="FFFFFF"/>
        </w:rPr>
        <w:t xml:space="preserve">Проведение инвентаризации имущества, правоустанавливающих и </w:t>
      </w:r>
      <w:proofErr w:type="spellStart"/>
      <w:r w:rsidRPr="00CC59B6">
        <w:rPr>
          <w:rFonts w:ascii="Arial" w:hAnsi="Arial" w:cs="Arial"/>
          <w:color w:val="000000"/>
          <w:shd w:val="clear" w:color="auto" w:fill="FFFFFF"/>
        </w:rPr>
        <w:t>правоудостоверяющих</w:t>
      </w:r>
      <w:proofErr w:type="spellEnd"/>
      <w:r w:rsidRPr="00CC59B6">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4D63C6" w:rsidRPr="00CC59B6" w:rsidRDefault="004D63C6" w:rsidP="00646398">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 по упорядочению состава муниципального имущества и обеспечение его учета;</w:t>
      </w:r>
    </w:p>
    <w:p w:rsidR="004D63C6" w:rsidRPr="00CC59B6" w:rsidRDefault="004D63C6" w:rsidP="00646398">
      <w:pPr>
        <w:widowControl w:val="0"/>
        <w:shd w:val="clear" w:color="auto" w:fill="FFFFFF"/>
        <w:ind w:right="40" w:firstLine="708"/>
        <w:jc w:val="both"/>
        <w:rPr>
          <w:rFonts w:ascii="Arial" w:hAnsi="Arial" w:cs="Arial"/>
        </w:rPr>
      </w:pPr>
      <w:r w:rsidRPr="00CC59B6">
        <w:rPr>
          <w:rFonts w:ascii="Arial" w:hAnsi="Arial" w:cs="Arial"/>
          <w:color w:val="000000"/>
          <w:shd w:val="clear" w:color="auto" w:fill="FFFFFF"/>
        </w:rPr>
        <w:t>- инвентаризации объектов муниципальной собственности и оформлению прав на них.</w:t>
      </w:r>
    </w:p>
    <w:p w:rsidR="004D63C6" w:rsidRDefault="004D63C6" w:rsidP="00646398">
      <w:pPr>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4D63C6" w:rsidRDefault="004D63C6" w:rsidP="00646398">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В 2019 году после инвентаризации реестра муниципальной собственности города Бородино</w:t>
      </w:r>
      <w:r w:rsidR="00646398">
        <w:rPr>
          <w:rFonts w:ascii="Arial" w:hAnsi="Arial" w:cs="Arial"/>
          <w:color w:val="000000"/>
          <w:shd w:val="clear" w:color="auto" w:fill="FFFFFF"/>
        </w:rPr>
        <w:t xml:space="preserve"> </w:t>
      </w:r>
      <w:r>
        <w:rPr>
          <w:rFonts w:ascii="Arial" w:hAnsi="Arial" w:cs="Arial"/>
          <w:color w:val="000000"/>
          <w:shd w:val="clear" w:color="auto" w:fill="FFFFFF"/>
        </w:rPr>
        <w:t>были выявлены шесть зданий, одиннадцать сетей уличного освещения на которые отсутствуют технические планы и выписки из ЕГРН,</w:t>
      </w:r>
      <w:r w:rsidR="00646398">
        <w:rPr>
          <w:rFonts w:ascii="Arial" w:hAnsi="Arial" w:cs="Arial"/>
          <w:color w:val="000000"/>
          <w:shd w:val="clear" w:color="auto" w:fill="FFFFFF"/>
        </w:rPr>
        <w:t xml:space="preserve"> </w:t>
      </w:r>
      <w:r>
        <w:rPr>
          <w:rFonts w:ascii="Arial" w:hAnsi="Arial" w:cs="Arial"/>
          <w:color w:val="000000"/>
          <w:shd w:val="clear" w:color="auto" w:fill="FFFFFF"/>
        </w:rPr>
        <w:t>а также 26 земельных участков которые не были поставлены на кадастровый учет.</w:t>
      </w:r>
      <w:r w:rsidR="00646398">
        <w:rPr>
          <w:rFonts w:ascii="Arial" w:hAnsi="Arial" w:cs="Arial"/>
          <w:color w:val="000000"/>
          <w:shd w:val="clear" w:color="auto" w:fill="FFFFFF"/>
        </w:rPr>
        <w:t xml:space="preserve"> </w:t>
      </w:r>
      <w:r>
        <w:rPr>
          <w:rFonts w:ascii="Arial" w:hAnsi="Arial" w:cs="Arial"/>
          <w:color w:val="000000"/>
          <w:shd w:val="clear" w:color="auto" w:fill="FFFFFF"/>
        </w:rPr>
        <w:t>В целях оформления документов на муниципальное имущество</w:t>
      </w:r>
      <w:r w:rsidR="00646398">
        <w:rPr>
          <w:rFonts w:ascii="Arial" w:hAnsi="Arial" w:cs="Arial"/>
          <w:color w:val="000000"/>
          <w:shd w:val="clear" w:color="auto" w:fill="FFFFFF"/>
        </w:rPr>
        <w:t xml:space="preserve"> </w:t>
      </w:r>
      <w:r>
        <w:rPr>
          <w:rFonts w:ascii="Arial" w:hAnsi="Arial" w:cs="Arial"/>
          <w:color w:val="000000"/>
          <w:shd w:val="clear" w:color="auto" w:fill="FFFFFF"/>
        </w:rPr>
        <w:t>были заключены договора на оформление технических планов.</w:t>
      </w:r>
    </w:p>
    <w:p w:rsidR="004D63C6" w:rsidRDefault="004D63C6" w:rsidP="00646398">
      <w:pPr>
        <w:shd w:val="clear" w:color="auto" w:fill="FFFFFF"/>
        <w:ind w:right="40" w:firstLine="708"/>
        <w:jc w:val="both"/>
        <w:rPr>
          <w:rFonts w:ascii="Arial" w:hAnsi="Arial" w:cs="Arial"/>
          <w:color w:val="000000"/>
          <w:shd w:val="clear" w:color="auto" w:fill="FFFFFF"/>
        </w:rPr>
      </w:pPr>
      <w:r w:rsidRPr="008E6A4D">
        <w:rPr>
          <w:rFonts w:ascii="Arial" w:hAnsi="Arial" w:cs="Arial"/>
          <w:color w:val="000000"/>
          <w:shd w:val="clear" w:color="auto" w:fill="FFFFFF"/>
        </w:rPr>
        <w:t>В 2020 году на учет было поставлено 20 земельных участков, получены выписки из ЕГРН на 92 муниципальных жилых помещения, 2 электрические сети, 1 трубу дымовую расположенную на котельной № 1 и 1 нежилое здание.</w:t>
      </w:r>
      <w:r w:rsidR="00646398">
        <w:rPr>
          <w:rFonts w:ascii="Arial" w:hAnsi="Arial" w:cs="Arial"/>
          <w:color w:val="000000"/>
          <w:shd w:val="clear" w:color="auto" w:fill="FFFFFF"/>
        </w:rPr>
        <w:t xml:space="preserve"> </w:t>
      </w:r>
      <w:r w:rsidRPr="008E6A4D">
        <w:rPr>
          <w:rFonts w:ascii="Arial" w:hAnsi="Arial" w:cs="Arial"/>
          <w:color w:val="000000"/>
          <w:shd w:val="clear" w:color="auto" w:fill="FFFFFF"/>
        </w:rPr>
        <w:t>В собственность муниципального образования как выморочное имущество было оформлено одно жилое помещение.</w:t>
      </w:r>
    </w:p>
    <w:p w:rsidR="004D63C6" w:rsidRPr="009268B2" w:rsidRDefault="004D63C6" w:rsidP="00646398">
      <w:pPr>
        <w:shd w:val="clear" w:color="auto" w:fill="FFFFFF"/>
        <w:ind w:right="40" w:firstLine="708"/>
        <w:jc w:val="both"/>
        <w:rPr>
          <w:rFonts w:ascii="Arial" w:hAnsi="Arial" w:cs="Arial"/>
          <w:color w:val="000000"/>
          <w:shd w:val="clear" w:color="auto" w:fill="FFFFFF"/>
        </w:rPr>
      </w:pPr>
      <w:r w:rsidRPr="009268B2">
        <w:rPr>
          <w:rFonts w:ascii="Arial" w:hAnsi="Arial" w:cs="Arial"/>
          <w:color w:val="000000"/>
          <w:shd w:val="clear" w:color="auto" w:fill="FFFFFF"/>
        </w:rPr>
        <w:t xml:space="preserve">В 2021 году на учет был поставлен 21 земельный участок и получены выписки из ЕГРН на 23 </w:t>
      </w:r>
      <w:proofErr w:type="gramStart"/>
      <w:r w:rsidRPr="009268B2">
        <w:rPr>
          <w:rFonts w:ascii="Arial" w:hAnsi="Arial" w:cs="Arial"/>
          <w:color w:val="000000"/>
          <w:shd w:val="clear" w:color="auto" w:fill="FFFFFF"/>
        </w:rPr>
        <w:t>муниципальных</w:t>
      </w:r>
      <w:proofErr w:type="gramEnd"/>
      <w:r w:rsidRPr="009268B2">
        <w:rPr>
          <w:rFonts w:ascii="Arial" w:hAnsi="Arial" w:cs="Arial"/>
          <w:color w:val="000000"/>
          <w:shd w:val="clear" w:color="auto" w:fill="FFFFFF"/>
        </w:rPr>
        <w:t xml:space="preserve"> жилых помещения. </w:t>
      </w:r>
    </w:p>
    <w:p w:rsidR="004D63C6" w:rsidRPr="009268B2" w:rsidRDefault="004D63C6" w:rsidP="00646398">
      <w:pPr>
        <w:shd w:val="clear" w:color="auto" w:fill="FFFFFF"/>
        <w:ind w:right="40" w:firstLine="708"/>
        <w:jc w:val="both"/>
        <w:rPr>
          <w:rFonts w:ascii="Arial" w:hAnsi="Arial" w:cs="Arial"/>
          <w:color w:val="000000"/>
          <w:shd w:val="clear" w:color="auto" w:fill="FFFFFF"/>
        </w:rPr>
      </w:pPr>
      <w:r w:rsidRPr="009268B2">
        <w:rPr>
          <w:rFonts w:ascii="Arial" w:hAnsi="Arial" w:cs="Arial"/>
          <w:color w:val="000000"/>
          <w:shd w:val="clear" w:color="auto" w:fill="FFFFFF"/>
        </w:rPr>
        <w:t xml:space="preserve"> </w:t>
      </w:r>
      <w:r>
        <w:rPr>
          <w:rFonts w:ascii="Arial" w:hAnsi="Arial" w:cs="Arial"/>
          <w:color w:val="000000"/>
          <w:shd w:val="clear" w:color="auto" w:fill="FFFFFF"/>
        </w:rPr>
        <w:t>В</w:t>
      </w:r>
      <w:r w:rsidR="00646398">
        <w:rPr>
          <w:rFonts w:ascii="Arial" w:hAnsi="Arial" w:cs="Arial"/>
          <w:color w:val="000000"/>
          <w:shd w:val="clear" w:color="auto" w:fill="FFFFFF"/>
        </w:rPr>
        <w:t xml:space="preserve"> </w:t>
      </w:r>
      <w:r>
        <w:rPr>
          <w:rFonts w:ascii="Arial" w:hAnsi="Arial" w:cs="Arial"/>
          <w:color w:val="000000"/>
          <w:shd w:val="clear" w:color="auto" w:fill="FFFFFF"/>
        </w:rPr>
        <w:t>2</w:t>
      </w:r>
      <w:r w:rsidRPr="009268B2">
        <w:rPr>
          <w:rFonts w:ascii="Arial" w:hAnsi="Arial" w:cs="Arial"/>
          <w:color w:val="000000"/>
          <w:shd w:val="clear" w:color="auto" w:fill="FFFFFF"/>
        </w:rPr>
        <w:t>022 год</w:t>
      </w:r>
      <w:r>
        <w:rPr>
          <w:rFonts w:ascii="Arial" w:hAnsi="Arial" w:cs="Arial"/>
          <w:color w:val="000000"/>
          <w:shd w:val="clear" w:color="auto" w:fill="FFFFFF"/>
        </w:rPr>
        <w:t>у</w:t>
      </w:r>
      <w:r w:rsidRPr="009268B2">
        <w:rPr>
          <w:rFonts w:ascii="Arial" w:hAnsi="Arial" w:cs="Arial"/>
          <w:color w:val="000000"/>
          <w:shd w:val="clear" w:color="auto" w:fill="FFFFFF"/>
        </w:rPr>
        <w:t xml:space="preserve"> получены выписки из ЕГРН на 48 муниципальных жилых помещений</w:t>
      </w:r>
      <w:r>
        <w:rPr>
          <w:rFonts w:ascii="Arial" w:hAnsi="Arial" w:cs="Arial"/>
          <w:color w:val="000000"/>
          <w:shd w:val="clear" w:color="auto" w:fill="FFFFFF"/>
        </w:rPr>
        <w:t xml:space="preserve"> и на учет поставлено 25 земельных участка</w:t>
      </w:r>
      <w:r w:rsidRPr="009268B2">
        <w:rPr>
          <w:rFonts w:ascii="Arial" w:hAnsi="Arial" w:cs="Arial"/>
          <w:color w:val="000000"/>
          <w:shd w:val="clear" w:color="auto" w:fill="FFFFFF"/>
        </w:rPr>
        <w:t xml:space="preserve">. В управление </w:t>
      </w:r>
      <w:proofErr w:type="spellStart"/>
      <w:r w:rsidRPr="009268B2">
        <w:rPr>
          <w:rFonts w:ascii="Arial" w:hAnsi="Arial" w:cs="Arial"/>
          <w:color w:val="000000"/>
          <w:shd w:val="clear" w:color="auto" w:fill="FFFFFF"/>
        </w:rPr>
        <w:t>Росреестра</w:t>
      </w:r>
      <w:proofErr w:type="spellEnd"/>
      <w:r w:rsidRPr="009268B2">
        <w:rPr>
          <w:rFonts w:ascii="Arial" w:hAnsi="Arial" w:cs="Arial"/>
          <w:color w:val="000000"/>
          <w:shd w:val="clear" w:color="auto" w:fill="FFFFFF"/>
        </w:rPr>
        <w:t xml:space="preserve"> на учет поставлены как бесхозяйные</w:t>
      </w:r>
      <w:r>
        <w:rPr>
          <w:rFonts w:ascii="Arial" w:hAnsi="Arial" w:cs="Arial"/>
          <w:color w:val="000000"/>
          <w:shd w:val="clear" w:color="auto" w:fill="FFFFFF"/>
        </w:rPr>
        <w:t xml:space="preserve"> объекты</w:t>
      </w:r>
      <w:r w:rsidRPr="009268B2">
        <w:rPr>
          <w:rFonts w:ascii="Arial" w:hAnsi="Arial" w:cs="Arial"/>
          <w:color w:val="000000"/>
          <w:shd w:val="clear" w:color="auto" w:fill="FFFFFF"/>
        </w:rPr>
        <w:t>: 1 (одно) нежилое здание и 14 (четырнадцать) сетей (теплоснабжения, водоснабжения, водоотведения и электроснабжения).</w:t>
      </w:r>
    </w:p>
    <w:p w:rsidR="004D63C6" w:rsidRDefault="004D63C6" w:rsidP="00646398">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Pr>
          <w:rFonts w:ascii="Arial" w:hAnsi="Arial" w:cs="Arial"/>
          <w:color w:val="000000"/>
          <w:shd w:val="clear" w:color="auto" w:fill="FFFFFF"/>
        </w:rPr>
        <w:t>Бородино</w:t>
      </w:r>
      <w:proofErr w:type="gramEnd"/>
      <w:r>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 Конечным результатом решения вышеуказанных проблем будет являться оформление права муниципальной </w:t>
      </w:r>
      <w:proofErr w:type="gramStart"/>
      <w:r>
        <w:rPr>
          <w:rFonts w:ascii="Arial" w:hAnsi="Arial" w:cs="Arial"/>
          <w:color w:val="000000"/>
          <w:shd w:val="clear" w:color="auto" w:fill="FFFFFF"/>
        </w:rPr>
        <w:t>собственности</w:t>
      </w:r>
      <w:proofErr w:type="gramEnd"/>
      <w:r>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F34C47" w:rsidRDefault="004D63C6" w:rsidP="00646398">
      <w:pPr>
        <w:shd w:val="clear" w:color="auto" w:fill="FFFFFF"/>
        <w:ind w:right="-3" w:firstLine="709"/>
        <w:jc w:val="both"/>
        <w:rPr>
          <w:rFonts w:ascii="Arial" w:hAnsi="Arial" w:cs="Arial"/>
        </w:rPr>
      </w:pPr>
      <w:r>
        <w:rPr>
          <w:rFonts w:ascii="Arial" w:hAnsi="Arial" w:cs="Arial"/>
        </w:rPr>
        <w:t xml:space="preserve"> </w:t>
      </w:r>
      <w:r w:rsidR="00F34C47">
        <w:rPr>
          <w:rFonts w:ascii="Arial" w:hAnsi="Arial" w:cs="Arial"/>
        </w:rPr>
        <w:t>1.1.</w:t>
      </w:r>
      <w:r w:rsidR="009B0504">
        <w:rPr>
          <w:rFonts w:ascii="Arial" w:hAnsi="Arial" w:cs="Arial"/>
        </w:rPr>
        <w:t>7</w:t>
      </w:r>
      <w:r w:rsidR="00F34C47" w:rsidRPr="007069A0">
        <w:rPr>
          <w:rFonts w:ascii="Arial" w:hAnsi="Arial" w:cs="Arial"/>
        </w:rPr>
        <w:t>.</w:t>
      </w:r>
      <w:r w:rsidR="00646398">
        <w:rPr>
          <w:rFonts w:ascii="Arial" w:hAnsi="Arial" w:cs="Arial"/>
        </w:rPr>
        <w:t xml:space="preserve"> </w:t>
      </w:r>
      <w:r w:rsidR="00F34C47">
        <w:rPr>
          <w:rFonts w:ascii="Arial" w:hAnsi="Arial" w:cs="Arial"/>
        </w:rPr>
        <w:t>В подпрограмме 1 «Выполнение функций по управлению и распоряжению муниципальной собственностью» раздел 2 «Обоснование подпрограммы», пункт 2.5. «Оценка социально-экономической эффективности подпрограммы» изложить в новой редакции:</w:t>
      </w:r>
    </w:p>
    <w:p w:rsidR="00F34C47" w:rsidRPr="007D4A7F" w:rsidRDefault="00F34C47" w:rsidP="00646398">
      <w:pPr>
        <w:shd w:val="clear" w:color="auto" w:fill="FFFFFF"/>
        <w:jc w:val="both"/>
        <w:rPr>
          <w:rFonts w:ascii="Arial" w:hAnsi="Arial" w:cs="Arial"/>
          <w:color w:val="000000"/>
          <w:shd w:val="clear" w:color="auto" w:fill="FFFFFF"/>
        </w:rPr>
      </w:pPr>
      <w:r w:rsidRPr="007D4A7F">
        <w:rPr>
          <w:rFonts w:ascii="Arial" w:hAnsi="Arial" w:cs="Arial"/>
          <w:color w:val="000000"/>
          <w:shd w:val="clear" w:color="auto" w:fill="FFFFFF"/>
        </w:rPr>
        <w:t>Ожидаемые результаты реализации подпрограммы:</w:t>
      </w:r>
    </w:p>
    <w:p w:rsidR="00F34C47" w:rsidRPr="007D4A7F" w:rsidRDefault="00F34C47" w:rsidP="00646398">
      <w:pPr>
        <w:pStyle w:val="a3"/>
        <w:widowControl w:val="0"/>
        <w:shd w:val="clear" w:color="auto" w:fill="FFFFFF"/>
        <w:spacing w:after="0" w:line="240" w:lineRule="auto"/>
        <w:ind w:left="0" w:firstLine="39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 повышение достоверности сведений занесенных в реестр муниципальной собственности об объектах, находящихся</w:t>
      </w:r>
      <w:r>
        <w:rPr>
          <w:rFonts w:ascii="Arial" w:hAnsi="Arial" w:cs="Arial"/>
          <w:color w:val="000000"/>
          <w:sz w:val="24"/>
          <w:szCs w:val="24"/>
          <w:shd w:val="clear" w:color="auto" w:fill="FFFFFF"/>
        </w:rPr>
        <w:t xml:space="preserve"> </w:t>
      </w:r>
      <w:r w:rsidRPr="007D4A7F">
        <w:rPr>
          <w:rFonts w:ascii="Arial" w:hAnsi="Arial" w:cs="Arial"/>
          <w:color w:val="000000"/>
          <w:sz w:val="24"/>
          <w:szCs w:val="24"/>
          <w:shd w:val="clear" w:color="auto" w:fill="FFFFFF"/>
        </w:rPr>
        <w:t>в муниципально</w:t>
      </w:r>
      <w:r>
        <w:rPr>
          <w:rFonts w:ascii="Arial" w:hAnsi="Arial" w:cs="Arial"/>
          <w:color w:val="000000"/>
          <w:sz w:val="24"/>
          <w:szCs w:val="24"/>
          <w:shd w:val="clear" w:color="auto" w:fill="FFFFFF"/>
        </w:rPr>
        <w:t>й собственности города Бородино.</w:t>
      </w:r>
      <w:r w:rsidRPr="007D4A7F">
        <w:rPr>
          <w:rFonts w:ascii="Arial" w:hAnsi="Arial" w:cs="Arial"/>
          <w:color w:val="000000"/>
          <w:sz w:val="24"/>
          <w:szCs w:val="24"/>
          <w:shd w:val="clear" w:color="auto" w:fill="FFFFFF"/>
        </w:rPr>
        <w:t xml:space="preserve"> </w:t>
      </w:r>
    </w:p>
    <w:p w:rsidR="00F34C47" w:rsidRPr="00932C56" w:rsidRDefault="00F34C47" w:rsidP="00646398">
      <w:pPr>
        <w:pStyle w:val="a3"/>
        <w:widowControl w:val="0"/>
        <w:shd w:val="clear" w:color="auto" w:fill="FFFFFF"/>
        <w:spacing w:after="0" w:line="240" w:lineRule="auto"/>
        <w:ind w:left="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2019 году в реестр внесено 913 сведений об объектах.</w:t>
      </w:r>
    </w:p>
    <w:p w:rsidR="00F34C47" w:rsidRPr="00932C56" w:rsidRDefault="00F34C47" w:rsidP="00646398">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увеличение доходной части бюджета</w:t>
      </w:r>
      <w:r w:rsidR="00646398">
        <w:rPr>
          <w:rFonts w:ascii="Arial" w:hAnsi="Arial" w:cs="Arial"/>
          <w:color w:val="000000"/>
          <w:sz w:val="24"/>
          <w:szCs w:val="24"/>
          <w:shd w:val="clear" w:color="auto" w:fill="FFFFFF"/>
        </w:rPr>
        <w:t xml:space="preserve"> </w:t>
      </w:r>
      <w:r w:rsidRPr="00932C56">
        <w:rPr>
          <w:rFonts w:ascii="Arial" w:hAnsi="Arial" w:cs="Arial"/>
          <w:color w:val="000000"/>
          <w:sz w:val="24"/>
          <w:szCs w:val="24"/>
          <w:shd w:val="clear" w:color="auto" w:fill="FFFFFF"/>
        </w:rPr>
        <w:t xml:space="preserve">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F34C47" w:rsidRPr="00932C56" w:rsidRDefault="00F34C47" w:rsidP="00646398">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lastRenderedPageBreak/>
        <w:t>В 2019 году доход от сдачи в аренду муниципального имущества составил 20 897 301,71 рублей.</w:t>
      </w:r>
    </w:p>
    <w:p w:rsidR="00F34C47" w:rsidRPr="00932C56" w:rsidRDefault="00F34C47" w:rsidP="00646398">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2020 в реестр внесено 360 сведений об объектах.</w:t>
      </w:r>
    </w:p>
    <w:p w:rsidR="00F34C47" w:rsidRPr="00932C56" w:rsidRDefault="00F34C47" w:rsidP="00646398">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увеличение доходной части бюджета</w:t>
      </w:r>
      <w:r w:rsidR="00646398">
        <w:rPr>
          <w:rFonts w:ascii="Arial" w:hAnsi="Arial" w:cs="Arial"/>
          <w:color w:val="000000"/>
          <w:sz w:val="24"/>
          <w:szCs w:val="24"/>
          <w:shd w:val="clear" w:color="auto" w:fill="FFFFFF"/>
        </w:rPr>
        <w:t xml:space="preserve"> </w:t>
      </w:r>
      <w:r w:rsidRPr="00932C56">
        <w:rPr>
          <w:rFonts w:ascii="Arial" w:hAnsi="Arial" w:cs="Arial"/>
          <w:color w:val="000000"/>
          <w:sz w:val="24"/>
          <w:szCs w:val="24"/>
          <w:shd w:val="clear" w:color="auto" w:fill="FFFFFF"/>
        </w:rPr>
        <w:t xml:space="preserve">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F34C47" w:rsidRDefault="00F34C47" w:rsidP="00646398">
      <w:pPr>
        <w:pStyle w:val="a3"/>
        <w:shd w:val="clear" w:color="auto" w:fill="FFFFFF"/>
        <w:spacing w:after="0" w:line="240" w:lineRule="auto"/>
        <w:ind w:left="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2020 году доход от сдачи в аренду муниципального имущества составил 15 959 312,03 рублей.</w:t>
      </w:r>
    </w:p>
    <w:p w:rsidR="00F34C47" w:rsidRPr="00932C56" w:rsidRDefault="00F34C47" w:rsidP="00646398">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В</w:t>
      </w:r>
      <w:r w:rsidR="00646398">
        <w:rPr>
          <w:rFonts w:ascii="Arial" w:hAnsi="Arial" w:cs="Arial"/>
          <w:color w:val="000000"/>
          <w:sz w:val="24"/>
          <w:szCs w:val="24"/>
          <w:shd w:val="clear" w:color="auto" w:fill="FFFFFF"/>
        </w:rPr>
        <w:t xml:space="preserve"> </w:t>
      </w:r>
      <w:r w:rsidRPr="004404DC">
        <w:rPr>
          <w:rFonts w:ascii="Arial" w:hAnsi="Arial" w:cs="Arial"/>
          <w:color w:val="000000"/>
          <w:sz w:val="24"/>
          <w:szCs w:val="24"/>
          <w:shd w:val="clear" w:color="auto" w:fill="FFFFFF"/>
        </w:rPr>
        <w:t>2021 год</w:t>
      </w:r>
      <w:r>
        <w:rPr>
          <w:rFonts w:ascii="Arial" w:hAnsi="Arial" w:cs="Arial"/>
          <w:color w:val="000000"/>
          <w:sz w:val="24"/>
          <w:szCs w:val="24"/>
          <w:shd w:val="clear" w:color="auto" w:fill="FFFFFF"/>
        </w:rPr>
        <w:t>у</w:t>
      </w:r>
      <w:r w:rsidR="00646398">
        <w:rPr>
          <w:rFonts w:ascii="Arial" w:hAnsi="Arial" w:cs="Arial"/>
          <w:color w:val="000000"/>
          <w:sz w:val="24"/>
          <w:szCs w:val="24"/>
          <w:shd w:val="clear" w:color="auto" w:fill="FFFFFF"/>
        </w:rPr>
        <w:t xml:space="preserve"> </w:t>
      </w:r>
      <w:r w:rsidRPr="004404DC">
        <w:rPr>
          <w:rFonts w:ascii="Arial" w:hAnsi="Arial" w:cs="Arial"/>
          <w:color w:val="000000"/>
          <w:sz w:val="24"/>
          <w:szCs w:val="24"/>
          <w:shd w:val="clear" w:color="auto" w:fill="FFFFFF"/>
        </w:rPr>
        <w:t xml:space="preserve">в реестр внесено </w:t>
      </w:r>
      <w:r>
        <w:rPr>
          <w:rFonts w:ascii="Arial" w:hAnsi="Arial" w:cs="Arial"/>
          <w:color w:val="000000"/>
          <w:sz w:val="24"/>
          <w:szCs w:val="24"/>
          <w:shd w:val="clear" w:color="auto" w:fill="FFFFFF"/>
        </w:rPr>
        <w:t>506</w:t>
      </w:r>
      <w:r w:rsidRPr="004404DC">
        <w:rPr>
          <w:rFonts w:ascii="Arial" w:hAnsi="Arial" w:cs="Arial"/>
          <w:color w:val="000000"/>
          <w:sz w:val="24"/>
          <w:szCs w:val="24"/>
          <w:shd w:val="clear" w:color="auto" w:fill="FFFFFF"/>
        </w:rPr>
        <w:t xml:space="preserve"> сведений об объектах.</w:t>
      </w:r>
    </w:p>
    <w:p w:rsidR="00F34C47" w:rsidRPr="00932C56" w:rsidRDefault="00F34C47" w:rsidP="00646398">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увеличение доходной части бюджета</w:t>
      </w:r>
      <w:r w:rsidR="00646398">
        <w:rPr>
          <w:rFonts w:ascii="Arial" w:hAnsi="Arial" w:cs="Arial"/>
          <w:color w:val="000000"/>
          <w:sz w:val="24"/>
          <w:szCs w:val="24"/>
          <w:shd w:val="clear" w:color="auto" w:fill="FFFFFF"/>
        </w:rPr>
        <w:t xml:space="preserve"> </w:t>
      </w:r>
      <w:r w:rsidRPr="00932C56">
        <w:rPr>
          <w:rFonts w:ascii="Arial" w:hAnsi="Arial" w:cs="Arial"/>
          <w:color w:val="000000"/>
          <w:sz w:val="24"/>
          <w:szCs w:val="24"/>
          <w:shd w:val="clear" w:color="auto" w:fill="FFFFFF"/>
        </w:rPr>
        <w:t xml:space="preserve">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F34C47" w:rsidRDefault="00F34C47" w:rsidP="00646398">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В </w:t>
      </w:r>
      <w:r w:rsidRPr="00932C56">
        <w:rPr>
          <w:rFonts w:ascii="Arial" w:hAnsi="Arial" w:cs="Arial"/>
          <w:color w:val="000000"/>
          <w:sz w:val="24"/>
          <w:szCs w:val="24"/>
          <w:shd w:val="clear" w:color="auto" w:fill="FFFFFF"/>
        </w:rPr>
        <w:t>202</w:t>
      </w:r>
      <w:r>
        <w:rPr>
          <w:rFonts w:ascii="Arial" w:hAnsi="Arial" w:cs="Arial"/>
          <w:color w:val="000000"/>
          <w:sz w:val="24"/>
          <w:szCs w:val="24"/>
          <w:shd w:val="clear" w:color="auto" w:fill="FFFFFF"/>
        </w:rPr>
        <w:t>1</w:t>
      </w:r>
      <w:r w:rsidRPr="00932C56">
        <w:rPr>
          <w:rFonts w:ascii="Arial" w:hAnsi="Arial" w:cs="Arial"/>
          <w:color w:val="000000"/>
          <w:sz w:val="24"/>
          <w:szCs w:val="24"/>
          <w:shd w:val="clear" w:color="auto" w:fill="FFFFFF"/>
        </w:rPr>
        <w:t xml:space="preserve"> год</w:t>
      </w:r>
      <w:r>
        <w:rPr>
          <w:rFonts w:ascii="Arial" w:hAnsi="Arial" w:cs="Arial"/>
          <w:color w:val="000000"/>
          <w:sz w:val="24"/>
          <w:szCs w:val="24"/>
          <w:shd w:val="clear" w:color="auto" w:fill="FFFFFF"/>
        </w:rPr>
        <w:t>у</w:t>
      </w:r>
      <w:r w:rsidRPr="00932C56">
        <w:rPr>
          <w:rFonts w:ascii="Arial" w:hAnsi="Arial" w:cs="Arial"/>
          <w:color w:val="000000"/>
          <w:sz w:val="24"/>
          <w:szCs w:val="24"/>
          <w:shd w:val="clear" w:color="auto" w:fill="FFFFFF"/>
        </w:rPr>
        <w:t xml:space="preserve"> доход от сдачи в аренду муниципального имущества составил</w:t>
      </w:r>
      <w:r w:rsidR="00646398">
        <w:rPr>
          <w:rFonts w:ascii="Arial" w:hAnsi="Arial" w:cs="Arial"/>
          <w:color w:val="000000"/>
          <w:sz w:val="24"/>
          <w:szCs w:val="24"/>
          <w:shd w:val="clear" w:color="auto" w:fill="FFFFFF"/>
        </w:rPr>
        <w:t xml:space="preserve"> </w:t>
      </w:r>
      <w:r w:rsidRPr="00A127D5">
        <w:rPr>
          <w:rFonts w:ascii="Arial" w:hAnsi="Arial" w:cs="Arial"/>
          <w:color w:val="000000"/>
          <w:sz w:val="24"/>
          <w:szCs w:val="24"/>
          <w:shd w:val="clear" w:color="auto" w:fill="FFFFFF"/>
        </w:rPr>
        <w:t xml:space="preserve">15 318 900,64 </w:t>
      </w:r>
      <w:r w:rsidRPr="001050D5">
        <w:rPr>
          <w:rFonts w:ascii="Arial" w:hAnsi="Arial" w:cs="Arial"/>
          <w:color w:val="000000"/>
          <w:sz w:val="24"/>
          <w:szCs w:val="24"/>
          <w:shd w:val="clear" w:color="auto" w:fill="FFFFFF"/>
        </w:rPr>
        <w:t>рубл</w:t>
      </w:r>
      <w:r>
        <w:rPr>
          <w:rFonts w:ascii="Arial" w:hAnsi="Arial" w:cs="Arial"/>
          <w:color w:val="000000"/>
          <w:sz w:val="24"/>
          <w:szCs w:val="24"/>
          <w:shd w:val="clear" w:color="auto" w:fill="FFFFFF"/>
        </w:rPr>
        <w:t xml:space="preserve">ей, от продажи </w:t>
      </w:r>
      <w:r w:rsidRPr="00A20D5D">
        <w:rPr>
          <w:rFonts w:ascii="Arial" w:hAnsi="Arial" w:cs="Arial"/>
          <w:color w:val="000000"/>
          <w:sz w:val="24"/>
          <w:szCs w:val="24"/>
          <w:shd w:val="clear" w:color="auto" w:fill="FFFFFF"/>
        </w:rPr>
        <w:t>1</w:t>
      </w:r>
      <w:r>
        <w:rPr>
          <w:rFonts w:ascii="Arial" w:hAnsi="Arial" w:cs="Arial"/>
          <w:color w:val="000000"/>
          <w:sz w:val="24"/>
          <w:szCs w:val="24"/>
          <w:shd w:val="clear" w:color="auto" w:fill="FFFFFF"/>
        </w:rPr>
        <w:t> 338 906,53</w:t>
      </w:r>
      <w:r w:rsidRPr="00A20D5D">
        <w:rPr>
          <w:rFonts w:ascii="Arial" w:hAnsi="Arial" w:cs="Arial"/>
          <w:color w:val="000000"/>
          <w:sz w:val="24"/>
          <w:szCs w:val="24"/>
          <w:shd w:val="clear" w:color="auto" w:fill="FFFFFF"/>
        </w:rPr>
        <w:t xml:space="preserve"> рублей.</w:t>
      </w:r>
    </w:p>
    <w:p w:rsidR="00F34C47" w:rsidRPr="00932C56" w:rsidRDefault="00F34C47" w:rsidP="00646398">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увеличение доходной части бюджета</w:t>
      </w:r>
      <w:r w:rsidR="00646398">
        <w:rPr>
          <w:rFonts w:ascii="Arial" w:hAnsi="Arial" w:cs="Arial"/>
          <w:color w:val="000000"/>
          <w:sz w:val="24"/>
          <w:szCs w:val="24"/>
          <w:shd w:val="clear" w:color="auto" w:fill="FFFFFF"/>
        </w:rPr>
        <w:t xml:space="preserve"> </w:t>
      </w:r>
      <w:r w:rsidRPr="00932C56">
        <w:rPr>
          <w:rFonts w:ascii="Arial" w:hAnsi="Arial" w:cs="Arial"/>
          <w:color w:val="000000"/>
          <w:sz w:val="24"/>
          <w:szCs w:val="24"/>
          <w:shd w:val="clear" w:color="auto" w:fill="FFFFFF"/>
        </w:rPr>
        <w:t xml:space="preserve">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F34C47" w:rsidRPr="00932C56" w:rsidRDefault="00F34C47" w:rsidP="00646398">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В</w:t>
      </w:r>
      <w:r w:rsidR="00646398">
        <w:rPr>
          <w:rFonts w:ascii="Arial" w:hAnsi="Arial" w:cs="Arial"/>
          <w:color w:val="000000"/>
          <w:sz w:val="24"/>
          <w:szCs w:val="24"/>
          <w:shd w:val="clear" w:color="auto" w:fill="FFFFFF"/>
        </w:rPr>
        <w:t xml:space="preserve"> </w:t>
      </w:r>
      <w:r w:rsidRPr="004404DC">
        <w:rPr>
          <w:rFonts w:ascii="Arial" w:hAnsi="Arial" w:cs="Arial"/>
          <w:color w:val="000000"/>
          <w:sz w:val="24"/>
          <w:szCs w:val="24"/>
          <w:shd w:val="clear" w:color="auto" w:fill="FFFFFF"/>
        </w:rPr>
        <w:t>202</w:t>
      </w:r>
      <w:r>
        <w:rPr>
          <w:rFonts w:ascii="Arial" w:hAnsi="Arial" w:cs="Arial"/>
          <w:color w:val="000000"/>
          <w:sz w:val="24"/>
          <w:szCs w:val="24"/>
          <w:shd w:val="clear" w:color="auto" w:fill="FFFFFF"/>
        </w:rPr>
        <w:t>2</w:t>
      </w:r>
      <w:r w:rsidRPr="004404DC">
        <w:rPr>
          <w:rFonts w:ascii="Arial" w:hAnsi="Arial" w:cs="Arial"/>
          <w:color w:val="000000"/>
          <w:sz w:val="24"/>
          <w:szCs w:val="24"/>
          <w:shd w:val="clear" w:color="auto" w:fill="FFFFFF"/>
        </w:rPr>
        <w:t xml:space="preserve"> год</w:t>
      </w:r>
      <w:r>
        <w:rPr>
          <w:rFonts w:ascii="Arial" w:hAnsi="Arial" w:cs="Arial"/>
          <w:color w:val="000000"/>
          <w:sz w:val="24"/>
          <w:szCs w:val="24"/>
          <w:shd w:val="clear" w:color="auto" w:fill="FFFFFF"/>
        </w:rPr>
        <w:t>у</w:t>
      </w:r>
      <w:r w:rsidR="00646398">
        <w:rPr>
          <w:rFonts w:ascii="Arial" w:hAnsi="Arial" w:cs="Arial"/>
          <w:color w:val="000000"/>
          <w:sz w:val="24"/>
          <w:szCs w:val="24"/>
          <w:shd w:val="clear" w:color="auto" w:fill="FFFFFF"/>
        </w:rPr>
        <w:t xml:space="preserve"> </w:t>
      </w:r>
      <w:r w:rsidRPr="004404DC">
        <w:rPr>
          <w:rFonts w:ascii="Arial" w:hAnsi="Arial" w:cs="Arial"/>
          <w:color w:val="000000"/>
          <w:sz w:val="24"/>
          <w:szCs w:val="24"/>
          <w:shd w:val="clear" w:color="auto" w:fill="FFFFFF"/>
        </w:rPr>
        <w:t xml:space="preserve">в реестр внесено </w:t>
      </w:r>
      <w:r>
        <w:rPr>
          <w:rFonts w:ascii="Arial" w:hAnsi="Arial" w:cs="Arial"/>
          <w:color w:val="000000"/>
          <w:sz w:val="24"/>
          <w:szCs w:val="24"/>
          <w:shd w:val="clear" w:color="auto" w:fill="FFFFFF"/>
        </w:rPr>
        <w:t>286</w:t>
      </w:r>
      <w:r w:rsidRPr="004404DC">
        <w:rPr>
          <w:rFonts w:ascii="Arial" w:hAnsi="Arial" w:cs="Arial"/>
          <w:color w:val="000000"/>
          <w:sz w:val="24"/>
          <w:szCs w:val="24"/>
          <w:shd w:val="clear" w:color="auto" w:fill="FFFFFF"/>
        </w:rPr>
        <w:t xml:space="preserve"> сведений об объектах.</w:t>
      </w:r>
    </w:p>
    <w:p w:rsidR="00F34C47" w:rsidRDefault="00F34C47" w:rsidP="00646398">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В 2022 году </w:t>
      </w:r>
      <w:r w:rsidRPr="00932C56">
        <w:rPr>
          <w:rFonts w:ascii="Arial" w:hAnsi="Arial" w:cs="Arial"/>
          <w:color w:val="000000"/>
          <w:sz w:val="24"/>
          <w:szCs w:val="24"/>
          <w:shd w:val="clear" w:color="auto" w:fill="FFFFFF"/>
        </w:rPr>
        <w:t xml:space="preserve">доход от сдачи в аренду муниципального имущества </w:t>
      </w:r>
      <w:r w:rsidRPr="00B25A91">
        <w:rPr>
          <w:rFonts w:ascii="Arial" w:hAnsi="Arial" w:cs="Arial"/>
          <w:color w:val="000000"/>
          <w:sz w:val="24"/>
          <w:szCs w:val="24"/>
          <w:shd w:val="clear" w:color="auto" w:fill="FFFFFF"/>
        </w:rPr>
        <w:t>составил</w:t>
      </w:r>
      <w:r w:rsidR="0064639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12 216 498,10</w:t>
      </w:r>
      <w:r w:rsidRPr="00B25A91">
        <w:rPr>
          <w:rFonts w:ascii="Arial" w:hAnsi="Arial" w:cs="Arial"/>
          <w:color w:val="000000"/>
          <w:sz w:val="24"/>
          <w:szCs w:val="24"/>
          <w:shd w:val="clear" w:color="auto" w:fill="FFFFFF"/>
        </w:rPr>
        <w:t xml:space="preserve"> рублей, от продажи </w:t>
      </w:r>
      <w:r>
        <w:rPr>
          <w:rFonts w:ascii="Arial" w:hAnsi="Arial" w:cs="Arial"/>
          <w:color w:val="000000"/>
          <w:sz w:val="24"/>
          <w:szCs w:val="24"/>
          <w:shd w:val="clear" w:color="auto" w:fill="FFFFFF"/>
        </w:rPr>
        <w:t>844 600,73</w:t>
      </w:r>
      <w:r w:rsidRPr="00B25A91">
        <w:rPr>
          <w:rFonts w:ascii="Arial" w:hAnsi="Arial" w:cs="Arial"/>
          <w:color w:val="000000"/>
          <w:sz w:val="24"/>
          <w:szCs w:val="24"/>
          <w:shd w:val="clear" w:color="auto" w:fill="FFFFFF"/>
        </w:rPr>
        <w:t xml:space="preserve"> рубл</w:t>
      </w:r>
      <w:r>
        <w:rPr>
          <w:rFonts w:ascii="Arial" w:hAnsi="Arial" w:cs="Arial"/>
          <w:color w:val="000000"/>
          <w:sz w:val="24"/>
          <w:szCs w:val="24"/>
          <w:shd w:val="clear" w:color="auto" w:fill="FFFFFF"/>
        </w:rPr>
        <w:t>ей</w:t>
      </w:r>
      <w:r w:rsidRPr="00B25A91">
        <w:rPr>
          <w:rFonts w:ascii="Arial" w:hAnsi="Arial" w:cs="Arial"/>
          <w:color w:val="000000"/>
          <w:sz w:val="24"/>
          <w:szCs w:val="24"/>
          <w:shd w:val="clear" w:color="auto" w:fill="FFFFFF"/>
        </w:rPr>
        <w:t>.</w:t>
      </w:r>
    </w:p>
    <w:p w:rsidR="00F34C47" w:rsidRDefault="00F34C47" w:rsidP="00646398">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С 2019 года по 2022 год уменьшился показатель по земельным участкам, поставленным на кадастровый учет, государственная собственность на которые не разграничена с 44,5 % до 41,6%.</w:t>
      </w:r>
    </w:p>
    <w:p w:rsidR="00F34C47" w:rsidRDefault="00F34C47" w:rsidP="00646398">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sidRPr="007D4A7F">
        <w:rPr>
          <w:rFonts w:ascii="Arial" w:eastAsia="Calibri" w:hAnsi="Arial" w:cs="Arial"/>
          <w:b w:val="0"/>
          <w:bCs w:val="0"/>
          <w:color w:val="000000"/>
          <w:sz w:val="24"/>
          <w:szCs w:val="24"/>
          <w:shd w:val="clear" w:color="auto" w:fill="FFFFFF"/>
          <w:lang w:eastAsia="en-US"/>
        </w:rPr>
        <w:t xml:space="preserve">Также для централизованного учета объектов земельно </w:t>
      </w:r>
      <w:proofErr w:type="gramStart"/>
      <w:r w:rsidRPr="007D4A7F">
        <w:rPr>
          <w:rFonts w:ascii="Arial" w:eastAsia="Calibri" w:hAnsi="Arial" w:cs="Arial"/>
          <w:b w:val="0"/>
          <w:bCs w:val="0"/>
          <w:color w:val="000000"/>
          <w:sz w:val="24"/>
          <w:szCs w:val="24"/>
          <w:shd w:val="clear" w:color="auto" w:fill="FFFFFF"/>
          <w:lang w:eastAsia="en-US"/>
        </w:rPr>
        <w:t>–и</w:t>
      </w:r>
      <w:proofErr w:type="gramEnd"/>
      <w:r w:rsidRPr="007D4A7F">
        <w:rPr>
          <w:rFonts w:ascii="Arial" w:eastAsia="Calibri" w:hAnsi="Arial" w:cs="Arial"/>
          <w:b w:val="0"/>
          <w:bCs w:val="0"/>
          <w:color w:val="000000"/>
          <w:sz w:val="24"/>
          <w:szCs w:val="24"/>
          <w:shd w:val="clear" w:color="auto" w:fill="FFFFFF"/>
          <w:lang w:eastAsia="en-US"/>
        </w:rPr>
        <w:t>мущественного комплекса, министерством Финансов Красноярского края разработана информационная система на основании</w:t>
      </w:r>
      <w:r w:rsidR="00646398">
        <w:rPr>
          <w:rFonts w:ascii="Arial" w:eastAsia="Calibri" w:hAnsi="Arial" w:cs="Arial"/>
          <w:b w:val="0"/>
          <w:bCs w:val="0"/>
          <w:color w:val="000000"/>
          <w:sz w:val="24"/>
          <w:szCs w:val="24"/>
          <w:shd w:val="clear" w:color="auto" w:fill="FFFFFF"/>
          <w:lang w:eastAsia="en-US"/>
        </w:rPr>
        <w:t xml:space="preserve"> </w:t>
      </w:r>
      <w:r w:rsidRPr="007D4A7F">
        <w:rPr>
          <w:rFonts w:ascii="Arial" w:eastAsia="Calibri" w:hAnsi="Arial" w:cs="Arial"/>
          <w:b w:val="0"/>
          <w:bCs w:val="0"/>
          <w:color w:val="000000"/>
          <w:sz w:val="24"/>
          <w:szCs w:val="24"/>
          <w:shd w:val="clear" w:color="auto" w:fill="FFFFFF"/>
          <w:lang w:eastAsia="en-US"/>
        </w:rPr>
        <w:t>Постановление Правительства Красноярского края от 12.07.2019 № 355-п «О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 На территории муниципального образования города Бородино вышеуказанная информационная система установ</w:t>
      </w:r>
      <w:r>
        <w:rPr>
          <w:rFonts w:ascii="Arial" w:eastAsia="Calibri" w:hAnsi="Arial" w:cs="Arial"/>
          <w:b w:val="0"/>
          <w:bCs w:val="0"/>
          <w:color w:val="000000"/>
          <w:sz w:val="24"/>
          <w:szCs w:val="24"/>
          <w:shd w:val="clear" w:color="auto" w:fill="FFFFFF"/>
          <w:lang w:eastAsia="en-US"/>
        </w:rPr>
        <w:t xml:space="preserve">лена </w:t>
      </w:r>
      <w:r w:rsidRPr="007D4A7F">
        <w:rPr>
          <w:rFonts w:ascii="Arial" w:eastAsia="Calibri" w:hAnsi="Arial" w:cs="Arial"/>
          <w:b w:val="0"/>
          <w:bCs w:val="0"/>
          <w:color w:val="000000"/>
          <w:sz w:val="24"/>
          <w:szCs w:val="24"/>
          <w:shd w:val="clear" w:color="auto" w:fill="FFFFFF"/>
          <w:lang w:eastAsia="en-US"/>
        </w:rPr>
        <w:t>в 2021 году, которая повысит уровень информации занесенной в реестр муниципальной собственности города Бородино.</w:t>
      </w:r>
    </w:p>
    <w:p w:rsidR="00F34C47" w:rsidRDefault="00F34C47" w:rsidP="00646398">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Ежегодно 100% производится оплата взносов на капитальный ремонт муниципального жилищного фонда, а также страхование объектов ГТС в количестве двух плотин.</w:t>
      </w:r>
    </w:p>
    <w:p w:rsidR="00F34C47" w:rsidRDefault="00F34C47" w:rsidP="00646398">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За 2020 год немного понизился показатель по количеству поставленных на учет земельных участков, но это связано только с тем, что было произведено межевание земельных участков большой площадью.</w:t>
      </w:r>
    </w:p>
    <w:p w:rsidR="00F34C47" w:rsidRPr="00646398" w:rsidRDefault="00F34C47" w:rsidP="00646398">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Рост доходной части бюджета произошел в связи с увеличением подачи исковых заявлений в суд и работой ФССП. Увеличение объема </w:t>
      </w:r>
      <w:proofErr w:type="spellStart"/>
      <w:r>
        <w:rPr>
          <w:rFonts w:ascii="Arial" w:hAnsi="Arial" w:cs="Arial"/>
          <w:color w:val="000000"/>
          <w:sz w:val="24"/>
          <w:szCs w:val="24"/>
          <w:shd w:val="clear" w:color="auto" w:fill="FFFFFF"/>
        </w:rPr>
        <w:t>претензионно</w:t>
      </w:r>
      <w:proofErr w:type="spellEnd"/>
      <w:r>
        <w:rPr>
          <w:rFonts w:ascii="Arial" w:hAnsi="Arial" w:cs="Arial"/>
          <w:color w:val="000000"/>
          <w:sz w:val="24"/>
          <w:szCs w:val="24"/>
          <w:shd w:val="clear" w:color="auto" w:fill="FFFFFF"/>
        </w:rPr>
        <w:t>-исковой работы позволит получать не менее 10% дополнительных доходов ежегодно.</w:t>
      </w:r>
    </w:p>
    <w:p w:rsidR="005935E2" w:rsidRDefault="008B7E50" w:rsidP="00646398">
      <w:pPr>
        <w:shd w:val="clear" w:color="auto" w:fill="FFFFFF"/>
        <w:ind w:right="-3" w:firstLine="709"/>
        <w:jc w:val="both"/>
        <w:rPr>
          <w:rFonts w:ascii="Arial" w:hAnsi="Arial" w:cs="Arial"/>
        </w:rPr>
      </w:pPr>
      <w:r>
        <w:rPr>
          <w:rFonts w:ascii="Arial" w:hAnsi="Arial" w:cs="Arial"/>
        </w:rPr>
        <w:t>1.1.8</w:t>
      </w:r>
      <w:r w:rsidR="00F34C47" w:rsidRPr="00F34C47">
        <w:rPr>
          <w:rFonts w:ascii="Arial" w:hAnsi="Arial" w:cs="Arial"/>
        </w:rPr>
        <w:t xml:space="preserve">. </w:t>
      </w:r>
      <w:r w:rsidR="005935E2" w:rsidRPr="00F34C47">
        <w:rPr>
          <w:rFonts w:ascii="Arial" w:hAnsi="Arial" w:cs="Arial"/>
        </w:rPr>
        <w:t xml:space="preserve">В подпрограмме 2 </w:t>
      </w:r>
      <w:r w:rsidR="005935E2" w:rsidRPr="00F34C47">
        <w:rPr>
          <w:rStyle w:val="4"/>
          <w:rFonts w:ascii="Arial" w:hAnsi="Arial" w:cs="Arial"/>
          <w:color w:val="000000"/>
          <w:sz w:val="24"/>
          <w:szCs w:val="24"/>
        </w:rPr>
        <w:t>«</w:t>
      </w:r>
      <w:r w:rsidR="005935E2" w:rsidRPr="00F34C47">
        <w:rPr>
          <w:rStyle w:val="62"/>
          <w:rFonts w:ascii="Arial" w:hAnsi="Arial" w:cs="Arial"/>
          <w:color w:val="000000"/>
        </w:rPr>
        <w:t>Обеспечение деятельности Отдела по управлению муниципальным имуществом города Бородино»</w:t>
      </w:r>
      <w:r w:rsidR="00646398">
        <w:rPr>
          <w:rFonts w:ascii="Arial" w:hAnsi="Arial" w:cs="Arial"/>
        </w:rPr>
        <w:t xml:space="preserve"> </w:t>
      </w:r>
      <w:r w:rsidR="005935E2" w:rsidRPr="00F34C47">
        <w:rPr>
          <w:rFonts w:ascii="Arial" w:hAnsi="Arial" w:cs="Arial"/>
        </w:rPr>
        <w:t>раздел 1 «Паспорт подпрограммы» изложить в новой редакции:</w:t>
      </w:r>
    </w:p>
    <w:p w:rsidR="00290F1E" w:rsidRDefault="00290F1E" w:rsidP="00646398">
      <w:pPr>
        <w:shd w:val="clear" w:color="auto" w:fill="FFFFFF"/>
        <w:ind w:right="-3"/>
        <w:jc w:val="both"/>
        <w:rPr>
          <w:rFonts w:ascii="Arial" w:hAnsi="Arial" w:cs="Arial"/>
        </w:rPr>
      </w:pPr>
    </w:p>
    <w:p w:rsidR="005935E2" w:rsidRPr="000A0B06" w:rsidRDefault="005935E2" w:rsidP="00646398">
      <w:pPr>
        <w:pStyle w:val="61"/>
        <w:numPr>
          <w:ilvl w:val="0"/>
          <w:numId w:val="7"/>
        </w:numPr>
        <w:spacing w:after="0" w:line="240" w:lineRule="auto"/>
        <w:jc w:val="center"/>
        <w:rPr>
          <w:rStyle w:val="60"/>
          <w:rFonts w:ascii="Arial" w:hAnsi="Arial" w:cs="Arial"/>
          <w:b w:val="0"/>
          <w:bCs w:val="0"/>
          <w:color w:val="000000"/>
          <w:sz w:val="24"/>
          <w:szCs w:val="24"/>
        </w:rPr>
      </w:pPr>
      <w:r w:rsidRPr="000A0B06">
        <w:rPr>
          <w:rStyle w:val="60"/>
          <w:rFonts w:ascii="Arial" w:hAnsi="Arial" w:cs="Arial"/>
          <w:b w:val="0"/>
          <w:bCs w:val="0"/>
          <w:color w:val="000000"/>
          <w:sz w:val="24"/>
          <w:szCs w:val="24"/>
        </w:rPr>
        <w:t>Паспорт подпрограммы</w:t>
      </w:r>
    </w:p>
    <w:tbl>
      <w:tblPr>
        <w:tblW w:w="4999" w:type="pct"/>
        <w:tblCellMar>
          <w:left w:w="0" w:type="dxa"/>
          <w:right w:w="0" w:type="dxa"/>
        </w:tblCellMar>
        <w:tblLook w:val="04A0" w:firstRow="1" w:lastRow="0" w:firstColumn="1" w:lastColumn="0" w:noHBand="0" w:noVBand="1"/>
      </w:tblPr>
      <w:tblGrid>
        <w:gridCol w:w="3408"/>
        <w:gridCol w:w="5954"/>
      </w:tblGrid>
      <w:tr w:rsidR="005935E2" w:rsidRPr="00AE6EE6" w:rsidTr="00F406A5">
        <w:trPr>
          <w:trHeight w:hRule="exact" w:val="820"/>
        </w:trPr>
        <w:tc>
          <w:tcPr>
            <w:tcW w:w="1820" w:type="pct"/>
            <w:tcBorders>
              <w:top w:val="single" w:sz="4" w:space="0" w:color="auto"/>
              <w:left w:val="single" w:sz="4" w:space="0" w:color="auto"/>
              <w:bottom w:val="nil"/>
              <w:right w:val="nil"/>
            </w:tcBorders>
            <w:shd w:val="clear" w:color="auto" w:fill="FFFFFF"/>
            <w:hideMark/>
          </w:tcPr>
          <w:p w:rsidR="005935E2" w:rsidRPr="00AE6EE6" w:rsidRDefault="005935E2" w:rsidP="00646398">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Наименование</w:t>
            </w:r>
          </w:p>
          <w:p w:rsidR="005935E2" w:rsidRPr="00AE6EE6" w:rsidRDefault="005935E2" w:rsidP="00646398">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5935E2" w:rsidRPr="00AE6EE6" w:rsidRDefault="005935E2" w:rsidP="00646398">
            <w:pPr>
              <w:pStyle w:val="61"/>
              <w:spacing w:after="0" w:line="240" w:lineRule="auto"/>
              <w:ind w:left="142" w:right="142" w:firstLine="0"/>
              <w:jc w:val="both"/>
              <w:rPr>
                <w:rFonts w:ascii="Arial" w:hAnsi="Arial" w:cs="Arial"/>
                <w:color w:val="000000"/>
                <w:sz w:val="24"/>
                <w:szCs w:val="24"/>
              </w:rPr>
            </w:pPr>
            <w:r w:rsidRPr="00AE6EE6">
              <w:rPr>
                <w:rStyle w:val="4"/>
                <w:rFonts w:ascii="Arial" w:hAnsi="Arial" w:cs="Arial"/>
                <w:bCs/>
                <w:color w:val="000000"/>
                <w:sz w:val="24"/>
                <w:szCs w:val="24"/>
              </w:rPr>
              <w:t>«</w:t>
            </w:r>
            <w:r w:rsidRPr="00AE6EE6">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5935E2" w:rsidRPr="00AE6EE6" w:rsidTr="00F406A5">
        <w:trPr>
          <w:trHeight w:hRule="exact" w:val="1428"/>
        </w:trPr>
        <w:tc>
          <w:tcPr>
            <w:tcW w:w="1820" w:type="pct"/>
            <w:tcBorders>
              <w:top w:val="single" w:sz="4" w:space="0" w:color="auto"/>
              <w:left w:val="single" w:sz="4" w:space="0" w:color="auto"/>
              <w:bottom w:val="nil"/>
              <w:right w:val="nil"/>
            </w:tcBorders>
            <w:shd w:val="clear" w:color="auto" w:fill="FFFFFF"/>
            <w:hideMark/>
          </w:tcPr>
          <w:p w:rsidR="005935E2" w:rsidRPr="00AE6EE6" w:rsidRDefault="005935E2" w:rsidP="00646398">
            <w:pPr>
              <w:pStyle w:val="ab"/>
              <w:shd w:val="clear" w:color="auto" w:fill="FFFFFF"/>
              <w:ind w:left="180" w:right="157"/>
              <w:rPr>
                <w:rFonts w:ascii="Arial" w:hAnsi="Arial" w:cs="Arial"/>
                <w:color w:val="000000"/>
                <w:sz w:val="24"/>
                <w:szCs w:val="24"/>
              </w:rPr>
            </w:pPr>
            <w:proofErr w:type="gramStart"/>
            <w:r w:rsidRPr="00AE6EE6">
              <w:rPr>
                <w:rStyle w:val="4"/>
                <w:rFonts w:ascii="Arial" w:hAnsi="Arial" w:cs="Arial"/>
                <w:b w:val="0"/>
                <w:bCs w:val="0"/>
                <w:color w:val="000000"/>
                <w:sz w:val="24"/>
                <w:szCs w:val="24"/>
              </w:rPr>
              <w:t>Наименовании</w:t>
            </w:r>
            <w:proofErr w:type="gramEnd"/>
            <w:r w:rsidRPr="00AE6EE6">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5935E2" w:rsidRPr="00AE6EE6" w:rsidRDefault="005935E2" w:rsidP="00646398">
            <w:pPr>
              <w:widowControl w:val="0"/>
              <w:shd w:val="clear" w:color="auto" w:fill="FFFFFF"/>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5935E2" w:rsidRPr="00AE6EE6" w:rsidRDefault="005935E2" w:rsidP="00646398">
            <w:pPr>
              <w:widowControl w:val="0"/>
              <w:shd w:val="clear" w:color="auto" w:fill="FFFFFF"/>
              <w:ind w:left="127" w:right="109"/>
              <w:jc w:val="both"/>
              <w:rPr>
                <w:rFonts w:ascii="Arial" w:hAnsi="Arial" w:cs="Arial"/>
                <w:color w:val="000000"/>
              </w:rPr>
            </w:pPr>
          </w:p>
        </w:tc>
      </w:tr>
      <w:tr w:rsidR="005935E2" w:rsidRPr="00AE6EE6" w:rsidTr="00F406A5">
        <w:trPr>
          <w:trHeight w:hRule="exact" w:val="1703"/>
        </w:trPr>
        <w:tc>
          <w:tcPr>
            <w:tcW w:w="1820" w:type="pct"/>
            <w:tcBorders>
              <w:top w:val="single" w:sz="4" w:space="0" w:color="auto"/>
              <w:left w:val="single" w:sz="4" w:space="0" w:color="auto"/>
              <w:bottom w:val="nil"/>
              <w:right w:val="nil"/>
            </w:tcBorders>
            <w:shd w:val="clear" w:color="auto" w:fill="FFFFFF"/>
          </w:tcPr>
          <w:p w:rsidR="005935E2" w:rsidRPr="00AE6EE6" w:rsidRDefault="005935E2" w:rsidP="00646398">
            <w:pPr>
              <w:pStyle w:val="ab"/>
              <w:shd w:val="clear" w:color="auto" w:fill="FFFFFF"/>
              <w:ind w:left="180" w:right="157"/>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lastRenderedPageBreak/>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5935E2" w:rsidRPr="000D7720" w:rsidRDefault="005935E2" w:rsidP="00646398">
            <w:pPr>
              <w:widowControl w:val="0"/>
              <w:shd w:val="clear" w:color="auto" w:fill="FFFFFF"/>
              <w:ind w:left="127" w:right="109"/>
              <w:jc w:val="both"/>
              <w:rPr>
                <w:rFonts w:ascii="Arial" w:hAnsi="Arial" w:cs="Arial"/>
                <w:bCs/>
              </w:rPr>
            </w:pPr>
            <w:r w:rsidRPr="000D7720">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5935E2" w:rsidRPr="00AE6EE6" w:rsidTr="00F406A5">
        <w:trPr>
          <w:trHeight w:hRule="exact" w:val="1168"/>
        </w:trPr>
        <w:tc>
          <w:tcPr>
            <w:tcW w:w="1820" w:type="pct"/>
            <w:tcBorders>
              <w:top w:val="single" w:sz="4" w:space="0" w:color="auto"/>
              <w:left w:val="single" w:sz="4" w:space="0" w:color="auto"/>
              <w:bottom w:val="nil"/>
              <w:right w:val="nil"/>
            </w:tcBorders>
            <w:shd w:val="clear" w:color="auto" w:fill="FFFFFF"/>
            <w:hideMark/>
          </w:tcPr>
          <w:p w:rsidR="005935E2" w:rsidRPr="00AE6EE6" w:rsidRDefault="005935E2" w:rsidP="00646398">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5935E2" w:rsidRPr="00AE6EE6" w:rsidRDefault="005935E2" w:rsidP="00646398">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5935E2" w:rsidRPr="00AE6EE6" w:rsidTr="00F406A5">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5935E2" w:rsidRPr="00AE6EE6" w:rsidRDefault="005935E2" w:rsidP="00646398">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5935E2" w:rsidRPr="00AE6EE6" w:rsidRDefault="005935E2" w:rsidP="00646398">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 Обеспечение эффективного, устойчивого функционирования Отдела.</w:t>
            </w:r>
          </w:p>
          <w:p w:rsidR="005935E2" w:rsidRPr="00AE6EE6" w:rsidRDefault="005935E2" w:rsidP="00646398">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 xml:space="preserve">Задача: </w:t>
            </w:r>
            <w:r w:rsidRPr="00AE6EE6">
              <w:rPr>
                <w:rFonts w:ascii="Arial" w:hAnsi="Arial" w:cs="Arial"/>
                <w:color w:val="000000"/>
                <w:sz w:val="24"/>
                <w:szCs w:val="24"/>
              </w:rPr>
              <w:t>Создание условий для эффективного функционирования Отдела.</w:t>
            </w:r>
          </w:p>
        </w:tc>
      </w:tr>
      <w:tr w:rsidR="005935E2" w:rsidRPr="00AE6EE6" w:rsidTr="00F406A5">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5935E2" w:rsidRPr="00AE6EE6" w:rsidRDefault="005935E2" w:rsidP="00646398">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5935E2" w:rsidRPr="00AE6EE6" w:rsidRDefault="005935E2" w:rsidP="00646398">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 и показателями определены в приложении №1к подпрограмме</w:t>
            </w:r>
          </w:p>
        </w:tc>
      </w:tr>
      <w:tr w:rsidR="005935E2" w:rsidRPr="00AE6EE6" w:rsidTr="00646398">
        <w:trPr>
          <w:trHeight w:hRule="exact" w:val="2316"/>
        </w:trPr>
        <w:tc>
          <w:tcPr>
            <w:tcW w:w="1820" w:type="pct"/>
            <w:tcBorders>
              <w:top w:val="single" w:sz="4" w:space="0" w:color="auto"/>
              <w:left w:val="single" w:sz="4" w:space="0" w:color="auto"/>
              <w:bottom w:val="single" w:sz="4" w:space="0" w:color="auto"/>
              <w:right w:val="nil"/>
            </w:tcBorders>
            <w:shd w:val="clear" w:color="auto" w:fill="FFFFFF"/>
            <w:hideMark/>
          </w:tcPr>
          <w:p w:rsidR="005935E2" w:rsidRPr="00AE6EE6" w:rsidRDefault="005935E2" w:rsidP="00646398">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5935E2" w:rsidRPr="00AE6EE6" w:rsidRDefault="005935E2" w:rsidP="00646398">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2019-202</w:t>
            </w:r>
            <w:r w:rsidR="00902F73">
              <w:rPr>
                <w:rStyle w:val="4"/>
                <w:rFonts w:ascii="Arial" w:hAnsi="Arial" w:cs="Arial"/>
                <w:b w:val="0"/>
                <w:bCs w:val="0"/>
                <w:color w:val="000000"/>
                <w:sz w:val="24"/>
                <w:szCs w:val="24"/>
              </w:rPr>
              <w:t>5</w:t>
            </w:r>
            <w:r w:rsidRPr="00AE6EE6">
              <w:rPr>
                <w:rStyle w:val="4"/>
                <w:rFonts w:ascii="Arial" w:hAnsi="Arial" w:cs="Arial"/>
                <w:b w:val="0"/>
                <w:bCs w:val="0"/>
                <w:color w:val="000000"/>
                <w:sz w:val="24"/>
                <w:szCs w:val="24"/>
              </w:rPr>
              <w:t xml:space="preserve"> годы</w:t>
            </w:r>
          </w:p>
          <w:p w:rsidR="005935E2" w:rsidRPr="00AE6EE6" w:rsidRDefault="005935E2" w:rsidP="00646398">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1 этап – 2019 год;</w:t>
            </w:r>
          </w:p>
          <w:p w:rsidR="005935E2" w:rsidRPr="00AE6EE6" w:rsidRDefault="005935E2" w:rsidP="00646398">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2 этап – 2020 год;</w:t>
            </w:r>
          </w:p>
          <w:p w:rsidR="005935E2" w:rsidRPr="00AE6EE6" w:rsidRDefault="005935E2" w:rsidP="00646398">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3 этап – 2021 год;</w:t>
            </w:r>
          </w:p>
          <w:p w:rsidR="005935E2" w:rsidRDefault="005935E2" w:rsidP="00646398">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4 этап – 2022 год</w:t>
            </w:r>
            <w:r>
              <w:rPr>
                <w:rStyle w:val="4"/>
                <w:rFonts w:ascii="Arial" w:hAnsi="Arial" w:cs="Arial"/>
                <w:b w:val="0"/>
                <w:sz w:val="24"/>
                <w:szCs w:val="24"/>
              </w:rPr>
              <w:t>;</w:t>
            </w:r>
          </w:p>
          <w:p w:rsidR="00331CC3" w:rsidRDefault="005935E2" w:rsidP="00646398">
            <w:pPr>
              <w:pStyle w:val="ab"/>
              <w:shd w:val="clear" w:color="auto" w:fill="FFFFFF"/>
              <w:ind w:left="127" w:right="109"/>
              <w:rPr>
                <w:rStyle w:val="4"/>
                <w:rFonts w:ascii="Arial" w:hAnsi="Arial" w:cs="Arial"/>
                <w:b w:val="0"/>
                <w:sz w:val="24"/>
                <w:szCs w:val="24"/>
              </w:rPr>
            </w:pPr>
            <w:r>
              <w:rPr>
                <w:rStyle w:val="4"/>
                <w:rFonts w:ascii="Arial" w:hAnsi="Arial" w:cs="Arial"/>
                <w:b w:val="0"/>
                <w:sz w:val="24"/>
                <w:szCs w:val="24"/>
              </w:rPr>
              <w:t>5 этап – 2023 год</w:t>
            </w:r>
            <w:r w:rsidR="00331CC3">
              <w:rPr>
                <w:rStyle w:val="4"/>
                <w:rFonts w:ascii="Arial" w:hAnsi="Arial" w:cs="Arial"/>
                <w:b w:val="0"/>
                <w:sz w:val="24"/>
                <w:szCs w:val="24"/>
              </w:rPr>
              <w:t>;</w:t>
            </w:r>
          </w:p>
          <w:p w:rsidR="00902F73" w:rsidRDefault="00331CC3" w:rsidP="00646398">
            <w:pPr>
              <w:pStyle w:val="ab"/>
              <w:shd w:val="clear" w:color="auto" w:fill="FFFFFF"/>
              <w:ind w:left="127" w:right="109"/>
              <w:rPr>
                <w:rStyle w:val="4"/>
                <w:rFonts w:ascii="Arial" w:hAnsi="Arial" w:cs="Arial"/>
                <w:b w:val="0"/>
                <w:sz w:val="24"/>
                <w:szCs w:val="24"/>
              </w:rPr>
            </w:pPr>
            <w:r>
              <w:rPr>
                <w:rStyle w:val="4"/>
                <w:rFonts w:ascii="Arial" w:hAnsi="Arial" w:cs="Arial"/>
                <w:b w:val="0"/>
                <w:sz w:val="24"/>
                <w:szCs w:val="24"/>
              </w:rPr>
              <w:t>6 этап – 2024 год</w:t>
            </w:r>
            <w:r w:rsidR="00902F73">
              <w:rPr>
                <w:rStyle w:val="4"/>
                <w:rFonts w:ascii="Arial" w:hAnsi="Arial" w:cs="Arial"/>
                <w:b w:val="0"/>
                <w:sz w:val="24"/>
                <w:szCs w:val="24"/>
              </w:rPr>
              <w:t>;</w:t>
            </w:r>
          </w:p>
          <w:p w:rsidR="005935E2" w:rsidRPr="00AE6EE6" w:rsidRDefault="00902F73" w:rsidP="00646398">
            <w:pPr>
              <w:pStyle w:val="ab"/>
              <w:shd w:val="clear" w:color="auto" w:fill="FFFFFF"/>
              <w:ind w:left="127" w:right="109"/>
              <w:rPr>
                <w:rFonts w:ascii="Arial" w:hAnsi="Arial" w:cs="Arial"/>
                <w:color w:val="000000"/>
                <w:sz w:val="24"/>
                <w:szCs w:val="24"/>
              </w:rPr>
            </w:pPr>
            <w:r>
              <w:rPr>
                <w:rStyle w:val="4"/>
                <w:rFonts w:ascii="Arial" w:hAnsi="Arial" w:cs="Arial"/>
                <w:b w:val="0"/>
                <w:sz w:val="24"/>
                <w:szCs w:val="24"/>
              </w:rPr>
              <w:t>7 этап – 2025 год</w:t>
            </w:r>
            <w:r w:rsidR="00331CC3">
              <w:rPr>
                <w:rStyle w:val="4"/>
                <w:rFonts w:ascii="Arial" w:hAnsi="Arial" w:cs="Arial"/>
                <w:b w:val="0"/>
                <w:sz w:val="24"/>
                <w:szCs w:val="24"/>
              </w:rPr>
              <w:t>.</w:t>
            </w:r>
          </w:p>
        </w:tc>
      </w:tr>
      <w:tr w:rsidR="005935E2" w:rsidRPr="00AE6EE6" w:rsidTr="00902F73">
        <w:trPr>
          <w:trHeight w:hRule="exact" w:val="5554"/>
        </w:trPr>
        <w:tc>
          <w:tcPr>
            <w:tcW w:w="1820" w:type="pct"/>
            <w:tcBorders>
              <w:top w:val="single" w:sz="4" w:space="0" w:color="auto"/>
              <w:left w:val="single" w:sz="4" w:space="0" w:color="auto"/>
              <w:bottom w:val="single" w:sz="4" w:space="0" w:color="auto"/>
              <w:right w:val="nil"/>
            </w:tcBorders>
            <w:shd w:val="clear" w:color="auto" w:fill="FFFFFF"/>
            <w:hideMark/>
          </w:tcPr>
          <w:p w:rsidR="005935E2" w:rsidRPr="00AE6EE6" w:rsidRDefault="005935E2" w:rsidP="00646398">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5935E2" w:rsidRPr="00AE6EE6" w:rsidRDefault="005935E2"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C1428B">
              <w:rPr>
                <w:rFonts w:ascii="Arial" w:hAnsi="Arial" w:cs="Arial"/>
                <w:b/>
              </w:rPr>
              <w:t>31 540 379,00</w:t>
            </w:r>
            <w:r>
              <w:rPr>
                <w:rFonts w:ascii="Arial" w:hAnsi="Arial" w:cs="Arial"/>
                <w:b/>
              </w:rPr>
              <w:t xml:space="preserve"> </w:t>
            </w:r>
            <w:r w:rsidRPr="00BC1388">
              <w:rPr>
                <w:rFonts w:ascii="Arial" w:hAnsi="Arial" w:cs="Arial"/>
              </w:rPr>
              <w:fldChar w:fldCharType="begin"/>
            </w:r>
            <w:r w:rsidRPr="00BC1388">
              <w:rPr>
                <w:rFonts w:ascii="Arial" w:hAnsi="Arial" w:cs="Arial"/>
              </w:rPr>
              <w:instrText xml:space="preserve"> XE </w:instrText>
            </w:r>
            <w:r w:rsidRPr="00BC1388">
              <w:rPr>
                <w:rFonts w:ascii="Arial" w:hAnsi="Arial" w:cs="Arial"/>
              </w:rPr>
              <w:fldChar w:fldCharType="end"/>
            </w:r>
            <w:r w:rsidRPr="00BC1388">
              <w:rPr>
                <w:rFonts w:ascii="Arial" w:hAnsi="Arial" w:cs="Arial"/>
              </w:rPr>
              <w:t>рубл</w:t>
            </w:r>
            <w:r w:rsidR="00C1428B">
              <w:rPr>
                <w:rFonts w:ascii="Arial" w:hAnsi="Arial" w:cs="Arial"/>
              </w:rPr>
              <w:t>ей</w:t>
            </w:r>
            <w:r w:rsidRPr="00AE6EE6">
              <w:rPr>
                <w:rFonts w:ascii="Arial" w:hAnsi="Arial" w:cs="Arial"/>
              </w:rPr>
              <w:t>, в том числе по годам:</w:t>
            </w:r>
          </w:p>
          <w:p w:rsidR="005935E2" w:rsidRPr="00AE6EE6" w:rsidRDefault="005935E2"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Pr="00AE6EE6">
              <w:rPr>
                <w:rFonts w:ascii="Arial" w:hAnsi="Arial" w:cs="Arial"/>
                <w:b/>
              </w:rPr>
              <w:t>3 478 720,52</w:t>
            </w:r>
            <w:r w:rsidRPr="00AE6EE6">
              <w:rPr>
                <w:rFonts w:ascii="Arial" w:hAnsi="Arial" w:cs="Arial"/>
              </w:rPr>
              <w:t xml:space="preserve"> рублей в том числе:</w:t>
            </w:r>
          </w:p>
          <w:p w:rsidR="005935E2" w:rsidRPr="00AE6EE6" w:rsidRDefault="005935E2"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3 449 444,43 рубля - средства местного бюджета;</w:t>
            </w:r>
          </w:p>
          <w:p w:rsidR="005935E2" w:rsidRPr="00AE6EE6" w:rsidRDefault="005935E2"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29 276,09 рублей – средства краевого бюджета.</w:t>
            </w:r>
          </w:p>
          <w:p w:rsidR="005935E2" w:rsidRPr="00AE6EE6" w:rsidRDefault="005935E2" w:rsidP="00646398">
            <w:pPr>
              <w:shd w:val="clear" w:color="auto" w:fill="FFFFFF"/>
              <w:autoSpaceDE w:val="0"/>
              <w:autoSpaceDN w:val="0"/>
              <w:adjustRightInd w:val="0"/>
              <w:jc w:val="both"/>
              <w:rPr>
                <w:rFonts w:ascii="Arial" w:hAnsi="Arial" w:cs="Arial"/>
              </w:rPr>
            </w:pPr>
            <w:r>
              <w:rPr>
                <w:rFonts w:ascii="Arial" w:hAnsi="Arial" w:cs="Arial"/>
              </w:rPr>
              <w:t xml:space="preserve"> </w:t>
            </w:r>
            <w:r w:rsidRPr="00AE6EE6">
              <w:rPr>
                <w:rFonts w:ascii="Arial" w:hAnsi="Arial" w:cs="Arial"/>
              </w:rPr>
              <w:t xml:space="preserve">в 2020 году – </w:t>
            </w:r>
            <w:r w:rsidRPr="00AE6EE6">
              <w:rPr>
                <w:rFonts w:ascii="Arial" w:hAnsi="Arial" w:cs="Arial"/>
                <w:b/>
              </w:rPr>
              <w:t>4</w:t>
            </w:r>
            <w:r>
              <w:rPr>
                <w:rFonts w:ascii="Arial" w:hAnsi="Arial" w:cs="Arial"/>
                <w:b/>
              </w:rPr>
              <w:t> 581 429,86</w:t>
            </w:r>
            <w:r w:rsidRPr="00AE6EE6">
              <w:rPr>
                <w:rFonts w:ascii="Arial" w:hAnsi="Arial" w:cs="Arial"/>
              </w:rPr>
              <w:t xml:space="preserve"> рублей в том числе:</w:t>
            </w:r>
          </w:p>
          <w:p w:rsidR="005935E2" w:rsidRPr="00AE6EE6" w:rsidRDefault="005935E2" w:rsidP="00646398">
            <w:pPr>
              <w:shd w:val="clear" w:color="auto" w:fill="FFFFFF"/>
              <w:autoSpaceDE w:val="0"/>
              <w:autoSpaceDN w:val="0"/>
              <w:adjustRightInd w:val="0"/>
              <w:ind w:right="109"/>
              <w:jc w:val="both"/>
              <w:rPr>
                <w:rFonts w:ascii="Arial" w:hAnsi="Arial" w:cs="Arial"/>
              </w:rPr>
            </w:pPr>
            <w:r>
              <w:rPr>
                <w:rFonts w:ascii="Arial" w:hAnsi="Arial" w:cs="Arial"/>
              </w:rPr>
              <w:t xml:space="preserve"> 4 098 668,60</w:t>
            </w:r>
            <w:r w:rsidRPr="00AE6EE6">
              <w:rPr>
                <w:rFonts w:ascii="Arial" w:hAnsi="Arial" w:cs="Arial"/>
              </w:rPr>
              <w:t xml:space="preserve"> рублей - средства местного бюджета;</w:t>
            </w:r>
          </w:p>
          <w:p w:rsidR="005935E2" w:rsidRPr="00AE6EE6" w:rsidRDefault="005935E2" w:rsidP="00646398">
            <w:pPr>
              <w:shd w:val="clear" w:color="auto" w:fill="FFFFFF"/>
              <w:tabs>
                <w:tab w:val="left" w:pos="4185"/>
              </w:tabs>
              <w:autoSpaceDE w:val="0"/>
              <w:autoSpaceDN w:val="0"/>
              <w:adjustRightInd w:val="0"/>
              <w:ind w:left="127" w:right="109"/>
              <w:jc w:val="both"/>
              <w:rPr>
                <w:rFonts w:ascii="Arial" w:hAnsi="Arial" w:cs="Arial"/>
              </w:rPr>
            </w:pPr>
            <w:r>
              <w:rPr>
                <w:rFonts w:ascii="Arial" w:hAnsi="Arial" w:cs="Arial"/>
              </w:rPr>
              <w:t>482761,26</w:t>
            </w:r>
            <w:r w:rsidRPr="00AE6EE6">
              <w:rPr>
                <w:rFonts w:ascii="Arial" w:hAnsi="Arial" w:cs="Arial"/>
              </w:rPr>
              <w:t xml:space="preserve"> рублей – средства краевого бюджета.</w:t>
            </w:r>
          </w:p>
          <w:p w:rsidR="005935E2" w:rsidRPr="00AE6EE6" w:rsidRDefault="005935E2" w:rsidP="00646398">
            <w:pPr>
              <w:shd w:val="clear" w:color="auto" w:fill="FFFFFF"/>
              <w:autoSpaceDE w:val="0"/>
              <w:autoSpaceDN w:val="0"/>
              <w:adjustRightInd w:val="0"/>
              <w:jc w:val="both"/>
              <w:rPr>
                <w:rFonts w:ascii="Arial" w:hAnsi="Arial" w:cs="Arial"/>
              </w:rPr>
            </w:pPr>
            <w:r>
              <w:rPr>
                <w:rFonts w:ascii="Arial" w:hAnsi="Arial" w:cs="Arial"/>
              </w:rPr>
              <w:t xml:space="preserve"> </w:t>
            </w:r>
            <w:r w:rsidRPr="00AE6EE6">
              <w:rPr>
                <w:rFonts w:ascii="Arial" w:hAnsi="Arial" w:cs="Arial"/>
              </w:rPr>
              <w:t xml:space="preserve">2021 году – </w:t>
            </w:r>
            <w:r>
              <w:rPr>
                <w:rFonts w:ascii="Arial" w:hAnsi="Arial" w:cs="Arial"/>
                <w:b/>
              </w:rPr>
              <w:t>4 588 905,15</w:t>
            </w:r>
            <w:r w:rsidRPr="00AE6EE6">
              <w:rPr>
                <w:rFonts w:ascii="Arial" w:hAnsi="Arial" w:cs="Arial"/>
              </w:rPr>
              <w:t xml:space="preserve"> рублей в том числе:</w:t>
            </w:r>
          </w:p>
          <w:p w:rsidR="005935E2" w:rsidRPr="00AE6EE6" w:rsidRDefault="005935E2" w:rsidP="00646398">
            <w:pPr>
              <w:shd w:val="clear" w:color="auto" w:fill="FFFFFF"/>
              <w:autoSpaceDE w:val="0"/>
              <w:autoSpaceDN w:val="0"/>
              <w:adjustRightInd w:val="0"/>
              <w:ind w:right="109"/>
              <w:jc w:val="both"/>
              <w:rPr>
                <w:rFonts w:ascii="Arial" w:hAnsi="Arial" w:cs="Arial"/>
              </w:rPr>
            </w:pPr>
            <w:r>
              <w:rPr>
                <w:rFonts w:ascii="Arial" w:hAnsi="Arial" w:cs="Arial"/>
              </w:rPr>
              <w:t xml:space="preserve"> 4 483 932,15</w:t>
            </w:r>
            <w:r w:rsidRPr="00AE6EE6">
              <w:rPr>
                <w:rFonts w:ascii="Arial" w:hAnsi="Arial" w:cs="Arial"/>
              </w:rPr>
              <w:t xml:space="preserve"> рублей - средства местного бюджета;</w:t>
            </w:r>
          </w:p>
          <w:p w:rsidR="005935E2" w:rsidRPr="00AE6EE6" w:rsidRDefault="005935E2" w:rsidP="00646398">
            <w:pPr>
              <w:shd w:val="clear" w:color="auto" w:fill="FFFFFF"/>
              <w:tabs>
                <w:tab w:val="left" w:pos="4185"/>
              </w:tabs>
              <w:autoSpaceDE w:val="0"/>
              <w:autoSpaceDN w:val="0"/>
              <w:adjustRightInd w:val="0"/>
              <w:ind w:left="127" w:right="109"/>
              <w:jc w:val="both"/>
              <w:rPr>
                <w:rFonts w:ascii="Arial" w:hAnsi="Arial" w:cs="Arial"/>
              </w:rPr>
            </w:pPr>
            <w:r>
              <w:rPr>
                <w:rFonts w:ascii="Arial" w:hAnsi="Arial" w:cs="Arial"/>
              </w:rPr>
              <w:t>104 973,00</w:t>
            </w:r>
            <w:r w:rsidRPr="00AE6EE6">
              <w:rPr>
                <w:rFonts w:ascii="Arial" w:hAnsi="Arial" w:cs="Arial"/>
              </w:rPr>
              <w:t xml:space="preserve"> рубл</w:t>
            </w:r>
            <w:r>
              <w:rPr>
                <w:rFonts w:ascii="Arial" w:hAnsi="Arial" w:cs="Arial"/>
              </w:rPr>
              <w:t>я</w:t>
            </w:r>
            <w:r w:rsidRPr="00AE6EE6">
              <w:rPr>
                <w:rFonts w:ascii="Arial" w:hAnsi="Arial" w:cs="Arial"/>
              </w:rPr>
              <w:t xml:space="preserve"> – средства краевого бюджета.</w:t>
            </w:r>
          </w:p>
          <w:p w:rsidR="00902F73" w:rsidRDefault="00902F73"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2</w:t>
            </w:r>
            <w:r w:rsidRPr="00AE6EE6">
              <w:rPr>
                <w:rFonts w:ascii="Arial" w:hAnsi="Arial" w:cs="Arial"/>
              </w:rPr>
              <w:t xml:space="preserve"> году – </w:t>
            </w:r>
            <w:r>
              <w:rPr>
                <w:rFonts w:ascii="Arial" w:hAnsi="Arial" w:cs="Arial"/>
                <w:b/>
              </w:rPr>
              <w:t>4 659 555,70</w:t>
            </w:r>
            <w:r w:rsidRPr="00AE6EE6">
              <w:rPr>
                <w:rFonts w:ascii="Arial" w:hAnsi="Arial" w:cs="Arial"/>
              </w:rPr>
              <w:t xml:space="preserve"> рубл</w:t>
            </w:r>
            <w:r>
              <w:rPr>
                <w:rFonts w:ascii="Arial" w:hAnsi="Arial" w:cs="Arial"/>
              </w:rPr>
              <w:t>ей в том числе:</w:t>
            </w:r>
          </w:p>
          <w:p w:rsidR="00902F73" w:rsidRDefault="00902F73" w:rsidP="00646398">
            <w:pPr>
              <w:shd w:val="clear" w:color="auto" w:fill="FFFFFF"/>
              <w:autoSpaceDE w:val="0"/>
              <w:autoSpaceDN w:val="0"/>
              <w:adjustRightInd w:val="0"/>
              <w:ind w:left="127" w:right="109"/>
              <w:jc w:val="both"/>
              <w:rPr>
                <w:rFonts w:ascii="Arial" w:hAnsi="Arial" w:cs="Arial"/>
              </w:rPr>
            </w:pPr>
            <w:r>
              <w:rPr>
                <w:rFonts w:ascii="Arial" w:hAnsi="Arial" w:cs="Arial"/>
              </w:rPr>
              <w:t>4644582,70 рубля</w:t>
            </w:r>
            <w:r w:rsidR="00646398">
              <w:rPr>
                <w:rFonts w:ascii="Arial" w:hAnsi="Arial" w:cs="Arial"/>
              </w:rPr>
              <w:t xml:space="preserve"> </w:t>
            </w:r>
            <w:r w:rsidRPr="00AE6EE6">
              <w:rPr>
                <w:rFonts w:ascii="Arial" w:hAnsi="Arial" w:cs="Arial"/>
              </w:rPr>
              <w:t>- средства местного бюджета</w:t>
            </w:r>
            <w:r>
              <w:rPr>
                <w:rFonts w:ascii="Arial" w:hAnsi="Arial" w:cs="Arial"/>
              </w:rPr>
              <w:t>;</w:t>
            </w:r>
          </w:p>
          <w:p w:rsidR="00902F73" w:rsidRPr="00AE6EE6" w:rsidRDefault="00902F73" w:rsidP="00646398">
            <w:pPr>
              <w:shd w:val="clear" w:color="auto" w:fill="FFFFFF"/>
              <w:autoSpaceDE w:val="0"/>
              <w:autoSpaceDN w:val="0"/>
              <w:adjustRightInd w:val="0"/>
              <w:ind w:left="127" w:right="109"/>
              <w:jc w:val="both"/>
              <w:rPr>
                <w:rFonts w:ascii="Arial" w:hAnsi="Arial" w:cs="Arial"/>
              </w:rPr>
            </w:pPr>
            <w:r>
              <w:rPr>
                <w:rFonts w:ascii="Arial" w:hAnsi="Arial" w:cs="Arial"/>
              </w:rPr>
              <w:t>14973,00 – рубля – средства краевого бюджета</w:t>
            </w:r>
            <w:r w:rsidRPr="00AE6EE6">
              <w:rPr>
                <w:rFonts w:ascii="Arial" w:hAnsi="Arial" w:cs="Arial"/>
              </w:rPr>
              <w:t>.</w:t>
            </w:r>
          </w:p>
          <w:p w:rsidR="00902F73" w:rsidRDefault="00902F73"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 </w:t>
            </w:r>
            <w:r>
              <w:rPr>
                <w:rFonts w:ascii="Arial" w:hAnsi="Arial" w:cs="Arial"/>
                <w:b/>
              </w:rPr>
              <w:t>4 743 922,59</w:t>
            </w:r>
            <w:r w:rsidRPr="00AE6EE6">
              <w:rPr>
                <w:rFonts w:ascii="Arial" w:hAnsi="Arial" w:cs="Arial"/>
              </w:rPr>
              <w:t xml:space="preserve"> рубл</w:t>
            </w:r>
            <w:r>
              <w:rPr>
                <w:rFonts w:ascii="Arial" w:hAnsi="Arial" w:cs="Arial"/>
              </w:rPr>
              <w:t>ей</w:t>
            </w:r>
            <w:r w:rsidRPr="00AE6EE6">
              <w:rPr>
                <w:rFonts w:ascii="Arial" w:hAnsi="Arial" w:cs="Arial"/>
              </w:rPr>
              <w:t xml:space="preserve"> - средства местного бюджета</w:t>
            </w:r>
            <w:r>
              <w:rPr>
                <w:rFonts w:ascii="Arial" w:hAnsi="Arial" w:cs="Arial"/>
              </w:rPr>
              <w:t>.</w:t>
            </w:r>
          </w:p>
          <w:p w:rsidR="00331CC3" w:rsidRPr="00AE6EE6" w:rsidRDefault="00902F73"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4</w:t>
            </w:r>
            <w:r w:rsidRPr="00AE6EE6">
              <w:rPr>
                <w:rFonts w:ascii="Arial" w:hAnsi="Arial" w:cs="Arial"/>
              </w:rPr>
              <w:t xml:space="preserve"> году –</w:t>
            </w:r>
            <w:r>
              <w:rPr>
                <w:rFonts w:ascii="Arial" w:hAnsi="Arial" w:cs="Arial"/>
              </w:rPr>
              <w:t xml:space="preserve"> </w:t>
            </w:r>
            <w:r>
              <w:rPr>
                <w:rFonts w:ascii="Arial" w:hAnsi="Arial" w:cs="Arial"/>
                <w:b/>
              </w:rPr>
              <w:t>4 743 922,59</w:t>
            </w:r>
            <w:r w:rsidRPr="00AE6EE6">
              <w:rPr>
                <w:rFonts w:ascii="Arial" w:hAnsi="Arial" w:cs="Arial"/>
              </w:rPr>
              <w:t xml:space="preserve"> рубл</w:t>
            </w:r>
            <w:r>
              <w:rPr>
                <w:rFonts w:ascii="Arial" w:hAnsi="Arial" w:cs="Arial"/>
              </w:rPr>
              <w:t>ей</w:t>
            </w:r>
            <w:r w:rsidRPr="00AE6EE6">
              <w:rPr>
                <w:rFonts w:ascii="Arial" w:hAnsi="Arial" w:cs="Arial"/>
              </w:rPr>
              <w:t xml:space="preserve"> - средства местного бюджета </w:t>
            </w:r>
          </w:p>
          <w:p w:rsidR="00902F73" w:rsidRPr="00AE6EE6" w:rsidRDefault="00902F73" w:rsidP="00646398">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5</w:t>
            </w:r>
            <w:r w:rsidRPr="00AE6EE6">
              <w:rPr>
                <w:rFonts w:ascii="Arial" w:hAnsi="Arial" w:cs="Arial"/>
              </w:rPr>
              <w:t xml:space="preserve"> году –</w:t>
            </w:r>
            <w:r>
              <w:rPr>
                <w:rFonts w:ascii="Arial" w:hAnsi="Arial" w:cs="Arial"/>
              </w:rPr>
              <w:t xml:space="preserve"> </w:t>
            </w:r>
            <w:r>
              <w:rPr>
                <w:rFonts w:ascii="Arial" w:hAnsi="Arial" w:cs="Arial"/>
                <w:b/>
              </w:rPr>
              <w:t>4 743 922,59</w:t>
            </w:r>
            <w:r w:rsidRPr="00AE6EE6">
              <w:rPr>
                <w:rFonts w:ascii="Arial" w:hAnsi="Arial" w:cs="Arial"/>
              </w:rPr>
              <w:t xml:space="preserve"> рубл</w:t>
            </w:r>
            <w:r>
              <w:rPr>
                <w:rFonts w:ascii="Arial" w:hAnsi="Arial" w:cs="Arial"/>
              </w:rPr>
              <w:t>ей</w:t>
            </w:r>
            <w:r w:rsidRPr="00AE6EE6">
              <w:rPr>
                <w:rFonts w:ascii="Arial" w:hAnsi="Arial" w:cs="Arial"/>
              </w:rPr>
              <w:t xml:space="preserve"> - средства местного бюджета </w:t>
            </w:r>
          </w:p>
          <w:p w:rsidR="005935E2" w:rsidRPr="00AE6EE6" w:rsidRDefault="005935E2" w:rsidP="00646398">
            <w:pPr>
              <w:shd w:val="clear" w:color="auto" w:fill="FFFFFF"/>
              <w:autoSpaceDE w:val="0"/>
              <w:autoSpaceDN w:val="0"/>
              <w:adjustRightInd w:val="0"/>
              <w:ind w:left="127" w:right="109"/>
              <w:jc w:val="both"/>
              <w:rPr>
                <w:rFonts w:ascii="Arial" w:hAnsi="Arial" w:cs="Arial"/>
              </w:rPr>
            </w:pPr>
          </w:p>
          <w:p w:rsidR="005935E2" w:rsidRPr="00AE6EE6" w:rsidRDefault="005935E2" w:rsidP="00646398">
            <w:pPr>
              <w:pStyle w:val="ab"/>
              <w:widowControl w:val="0"/>
              <w:shd w:val="clear" w:color="auto" w:fill="FFFFFF"/>
              <w:ind w:left="127" w:right="109"/>
              <w:rPr>
                <w:rFonts w:ascii="Arial" w:hAnsi="Arial" w:cs="Arial"/>
                <w:sz w:val="24"/>
                <w:szCs w:val="24"/>
              </w:rPr>
            </w:pPr>
          </w:p>
        </w:tc>
      </w:tr>
      <w:tr w:rsidR="005935E2" w:rsidRPr="00AE6EE6" w:rsidTr="00F406A5">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5935E2" w:rsidRPr="00AE6EE6" w:rsidRDefault="005935E2" w:rsidP="00646398">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Система организации </w:t>
            </w:r>
            <w:proofErr w:type="gramStart"/>
            <w:r w:rsidRPr="00AE6EE6">
              <w:rPr>
                <w:rStyle w:val="4"/>
                <w:rFonts w:ascii="Arial" w:hAnsi="Arial" w:cs="Arial"/>
                <w:b w:val="0"/>
                <w:bCs w:val="0"/>
                <w:color w:val="000000"/>
                <w:sz w:val="24"/>
                <w:szCs w:val="24"/>
              </w:rPr>
              <w:t>контроля за</w:t>
            </w:r>
            <w:proofErr w:type="gramEnd"/>
            <w:r w:rsidRPr="00AE6EE6">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5935E2" w:rsidRPr="00AE6EE6" w:rsidRDefault="005935E2" w:rsidP="00646398">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 xml:space="preserve">Управление и </w:t>
            </w: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реализацией подпрограммы осуществляет Отдел.</w:t>
            </w:r>
          </w:p>
          <w:p w:rsidR="005935E2" w:rsidRPr="00AE6EE6" w:rsidRDefault="005935E2" w:rsidP="00646398">
            <w:pPr>
              <w:pStyle w:val="ab"/>
              <w:shd w:val="clear" w:color="auto" w:fill="FFFFFF"/>
              <w:ind w:left="127" w:right="109"/>
              <w:rPr>
                <w:rFonts w:ascii="Arial" w:hAnsi="Arial" w:cs="Arial"/>
                <w:color w:val="000000"/>
                <w:sz w:val="24"/>
                <w:szCs w:val="24"/>
              </w:rPr>
            </w:pP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5935E2" w:rsidRPr="00AE6EE6" w:rsidRDefault="005935E2" w:rsidP="00646398">
      <w:pPr>
        <w:shd w:val="clear" w:color="auto" w:fill="FFFFFF"/>
        <w:rPr>
          <w:rFonts w:ascii="Arial" w:hAnsi="Arial" w:cs="Arial"/>
        </w:rPr>
      </w:pPr>
    </w:p>
    <w:p w:rsidR="009E1B01" w:rsidRDefault="00F34C47" w:rsidP="00646398">
      <w:pPr>
        <w:shd w:val="clear" w:color="auto" w:fill="FFFFFF"/>
        <w:ind w:right="-3" w:firstLine="708"/>
        <w:jc w:val="both"/>
        <w:rPr>
          <w:rFonts w:ascii="Arial" w:hAnsi="Arial" w:cs="Arial"/>
        </w:rPr>
      </w:pPr>
      <w:r>
        <w:rPr>
          <w:rFonts w:ascii="Arial" w:hAnsi="Arial" w:cs="Arial"/>
        </w:rPr>
        <w:t>1.1.</w:t>
      </w:r>
      <w:r w:rsidR="008B7E50">
        <w:rPr>
          <w:rFonts w:ascii="Arial" w:hAnsi="Arial" w:cs="Arial"/>
        </w:rPr>
        <w:t>9</w:t>
      </w:r>
      <w:r>
        <w:rPr>
          <w:rFonts w:ascii="Arial" w:hAnsi="Arial" w:cs="Arial"/>
        </w:rPr>
        <w:t xml:space="preserve">. </w:t>
      </w:r>
      <w:r w:rsidR="009E1B01">
        <w:rPr>
          <w:rFonts w:ascii="Arial" w:hAnsi="Arial" w:cs="Arial"/>
        </w:rPr>
        <w:t xml:space="preserve">В подпрограмме 2 «Обеспечение деятельности Отдела по управлению муниципальным имуществом города Бородино» раздел 2 </w:t>
      </w:r>
      <w:r w:rsidR="009E1B01">
        <w:rPr>
          <w:rFonts w:ascii="Arial" w:hAnsi="Arial" w:cs="Arial"/>
        </w:rPr>
        <w:lastRenderedPageBreak/>
        <w:t>«Обоснование подпрограммы», пункт 2.1. «Постановка проблемы и обоснование необходимости разработки подпрограммы» изложить в новой редакции:</w:t>
      </w:r>
    </w:p>
    <w:p w:rsidR="009E1B01" w:rsidRPr="00AE6EE6" w:rsidRDefault="009E1B01" w:rsidP="00646398">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Подпрограмма </w:t>
      </w:r>
      <w:r w:rsidRPr="00AE6EE6">
        <w:rPr>
          <w:rFonts w:ascii="Arial" w:hAnsi="Arial" w:cs="Arial"/>
          <w:color w:val="000000"/>
        </w:rPr>
        <w:t>«Обеспечение деятельности Отдела по управлению муниципальным имуществом города Бородино»</w:t>
      </w:r>
      <w:r w:rsidRPr="00AE6EE6">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9E1B01" w:rsidRDefault="009E1B01" w:rsidP="00646398">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Отдел постоянно ведет </w:t>
      </w:r>
      <w:proofErr w:type="spellStart"/>
      <w:r w:rsidRPr="00AE6EE6">
        <w:rPr>
          <w:rFonts w:ascii="Arial" w:hAnsi="Arial" w:cs="Arial"/>
        </w:rPr>
        <w:t>претензионно</w:t>
      </w:r>
      <w:proofErr w:type="spellEnd"/>
      <w:r w:rsidRPr="00AE6EE6">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r>
        <w:rPr>
          <w:rFonts w:ascii="Arial" w:hAnsi="Arial" w:cs="Arial"/>
        </w:rPr>
        <w:t xml:space="preserve"> </w:t>
      </w:r>
    </w:p>
    <w:p w:rsidR="009E1B01" w:rsidRPr="00BD7985" w:rsidRDefault="009E1B01" w:rsidP="00646398">
      <w:pPr>
        <w:pStyle w:val="aa"/>
        <w:shd w:val="clear" w:color="auto" w:fill="FFFFFF"/>
        <w:spacing w:after="0"/>
        <w:ind w:firstLine="709"/>
        <w:jc w:val="both"/>
        <w:textAlignment w:val="baseline"/>
        <w:rPr>
          <w:rFonts w:ascii="Arial" w:hAnsi="Arial" w:cs="Arial"/>
        </w:rPr>
      </w:pPr>
      <w:r w:rsidRPr="00BD7985">
        <w:rPr>
          <w:rFonts w:ascii="Arial" w:hAnsi="Arial" w:cs="Arial"/>
        </w:rPr>
        <w:t>Так за 2019 год направлено 45 претензий должникам, а в суд направлено 31 исковое заявление.</w:t>
      </w:r>
    </w:p>
    <w:p w:rsidR="009E1B01" w:rsidRPr="00BD7985" w:rsidRDefault="009E1B01" w:rsidP="00646398">
      <w:pPr>
        <w:pStyle w:val="aa"/>
        <w:shd w:val="clear" w:color="auto" w:fill="FFFFFF"/>
        <w:spacing w:after="0"/>
        <w:ind w:firstLine="709"/>
        <w:jc w:val="both"/>
        <w:textAlignment w:val="baseline"/>
        <w:rPr>
          <w:rFonts w:ascii="Arial" w:hAnsi="Arial" w:cs="Arial"/>
        </w:rPr>
      </w:pPr>
      <w:r w:rsidRPr="00BD7985">
        <w:rPr>
          <w:rFonts w:ascii="Arial" w:hAnsi="Arial" w:cs="Arial"/>
        </w:rPr>
        <w:t xml:space="preserve">За 2020 год </w:t>
      </w:r>
      <w:proofErr w:type="gramStart"/>
      <w:r w:rsidRPr="00BD7985">
        <w:rPr>
          <w:rFonts w:ascii="Arial" w:hAnsi="Arial" w:cs="Arial"/>
        </w:rPr>
        <w:t>направлены</w:t>
      </w:r>
      <w:proofErr w:type="gramEnd"/>
      <w:r w:rsidRPr="00BD7985">
        <w:rPr>
          <w:rFonts w:ascii="Arial" w:hAnsi="Arial" w:cs="Arial"/>
        </w:rPr>
        <w:t xml:space="preserve"> 87 претензий должникам, в суд направлено 23 исковых заявлений.</w:t>
      </w:r>
    </w:p>
    <w:p w:rsidR="009E1B01" w:rsidRPr="00BD7985" w:rsidRDefault="009E1B01" w:rsidP="00646398">
      <w:pPr>
        <w:pStyle w:val="aa"/>
        <w:shd w:val="clear" w:color="auto" w:fill="FFFFFF"/>
        <w:spacing w:after="0"/>
        <w:ind w:firstLine="709"/>
        <w:jc w:val="both"/>
        <w:textAlignment w:val="baseline"/>
        <w:rPr>
          <w:rFonts w:ascii="Arial" w:hAnsi="Arial" w:cs="Arial"/>
        </w:rPr>
      </w:pPr>
      <w:r w:rsidRPr="00BD7985">
        <w:rPr>
          <w:rFonts w:ascii="Arial" w:hAnsi="Arial" w:cs="Arial"/>
        </w:rPr>
        <w:t xml:space="preserve">За 2021 год </w:t>
      </w:r>
      <w:proofErr w:type="gramStart"/>
      <w:r w:rsidRPr="00BD7985">
        <w:rPr>
          <w:rFonts w:ascii="Arial" w:hAnsi="Arial" w:cs="Arial"/>
        </w:rPr>
        <w:t>направлены</w:t>
      </w:r>
      <w:proofErr w:type="gramEnd"/>
      <w:r w:rsidRPr="00BD7985">
        <w:rPr>
          <w:rFonts w:ascii="Arial" w:hAnsi="Arial" w:cs="Arial"/>
        </w:rPr>
        <w:t xml:space="preserve"> 77 претензий должникам, в суд направлено 53 исковых заявлений. </w:t>
      </w:r>
    </w:p>
    <w:p w:rsidR="009E1B01" w:rsidRDefault="009E1B01" w:rsidP="00646398">
      <w:pPr>
        <w:pStyle w:val="aa"/>
        <w:shd w:val="clear" w:color="auto" w:fill="FFFFFF"/>
        <w:spacing w:after="0"/>
        <w:ind w:firstLine="709"/>
        <w:jc w:val="both"/>
        <w:textAlignment w:val="baseline"/>
        <w:rPr>
          <w:rFonts w:ascii="Arial" w:hAnsi="Arial" w:cs="Arial"/>
        </w:rPr>
      </w:pPr>
      <w:r w:rsidRPr="00BD7985">
        <w:rPr>
          <w:rFonts w:ascii="Arial" w:hAnsi="Arial" w:cs="Arial"/>
        </w:rPr>
        <w:t xml:space="preserve">За 2022 год </w:t>
      </w:r>
      <w:proofErr w:type="gramStart"/>
      <w:r w:rsidRPr="00BD7985">
        <w:rPr>
          <w:rFonts w:ascii="Arial" w:hAnsi="Arial" w:cs="Arial"/>
        </w:rPr>
        <w:t>направлены</w:t>
      </w:r>
      <w:proofErr w:type="gramEnd"/>
      <w:r w:rsidRPr="00BD7985">
        <w:rPr>
          <w:rFonts w:ascii="Arial" w:hAnsi="Arial" w:cs="Arial"/>
        </w:rPr>
        <w:t xml:space="preserve"> 7</w:t>
      </w:r>
      <w:r>
        <w:rPr>
          <w:rFonts w:ascii="Arial" w:hAnsi="Arial" w:cs="Arial"/>
        </w:rPr>
        <w:t>6</w:t>
      </w:r>
      <w:r w:rsidRPr="00BD7985">
        <w:rPr>
          <w:rFonts w:ascii="Arial" w:hAnsi="Arial" w:cs="Arial"/>
        </w:rPr>
        <w:t xml:space="preserve"> претензий должникам, в суд направлено </w:t>
      </w:r>
      <w:r>
        <w:rPr>
          <w:rFonts w:ascii="Arial" w:hAnsi="Arial" w:cs="Arial"/>
        </w:rPr>
        <w:t>51</w:t>
      </w:r>
      <w:r w:rsidRPr="00BD7985">
        <w:rPr>
          <w:rFonts w:ascii="Arial" w:hAnsi="Arial" w:cs="Arial"/>
        </w:rPr>
        <w:t xml:space="preserve"> исков</w:t>
      </w:r>
      <w:r>
        <w:rPr>
          <w:rFonts w:ascii="Arial" w:hAnsi="Arial" w:cs="Arial"/>
        </w:rPr>
        <w:t>ое</w:t>
      </w:r>
      <w:r w:rsidRPr="00BD7985">
        <w:rPr>
          <w:rFonts w:ascii="Arial" w:hAnsi="Arial" w:cs="Arial"/>
        </w:rPr>
        <w:t xml:space="preserve"> заявлени</w:t>
      </w:r>
      <w:r>
        <w:rPr>
          <w:rFonts w:ascii="Arial" w:hAnsi="Arial" w:cs="Arial"/>
        </w:rPr>
        <w:t>е</w:t>
      </w:r>
      <w:r w:rsidRPr="00BD7985">
        <w:rPr>
          <w:rFonts w:ascii="Arial" w:hAnsi="Arial" w:cs="Arial"/>
        </w:rPr>
        <w:t>.</w:t>
      </w:r>
    </w:p>
    <w:p w:rsidR="009E1B01" w:rsidRDefault="009E1B01" w:rsidP="00646398">
      <w:pPr>
        <w:pStyle w:val="aa"/>
        <w:shd w:val="clear" w:color="auto" w:fill="FFFFFF"/>
        <w:spacing w:after="0"/>
        <w:ind w:firstLine="709"/>
        <w:jc w:val="both"/>
        <w:textAlignment w:val="baseline"/>
        <w:rPr>
          <w:rFonts w:ascii="Arial" w:hAnsi="Arial" w:cs="Arial"/>
        </w:rPr>
      </w:pPr>
      <w:r w:rsidRPr="00AE6EE6">
        <w:rPr>
          <w:rFonts w:ascii="Arial" w:hAnsi="Arial" w:cs="Arial"/>
        </w:rPr>
        <w:t>В соответствии с Уставом города Бородино, Положением Отдела ведется работа по муниципальному контрол</w:t>
      </w:r>
      <w:r>
        <w:rPr>
          <w:rFonts w:ascii="Arial" w:hAnsi="Arial" w:cs="Arial"/>
        </w:rPr>
        <w:t>ю</w:t>
      </w:r>
      <w:r w:rsidRPr="00AE6EE6">
        <w:rPr>
          <w:rFonts w:ascii="Arial" w:hAnsi="Arial" w:cs="Arial"/>
        </w:rPr>
        <w:t xml:space="preserve">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9E1B01" w:rsidRPr="000E2D20" w:rsidRDefault="009E1B01" w:rsidP="00646398">
      <w:pPr>
        <w:pStyle w:val="aa"/>
        <w:shd w:val="clear" w:color="auto" w:fill="FFFFFF"/>
        <w:spacing w:after="0"/>
        <w:ind w:firstLine="709"/>
        <w:jc w:val="both"/>
        <w:textAlignment w:val="baseline"/>
        <w:rPr>
          <w:rFonts w:ascii="Arial" w:hAnsi="Arial" w:cs="Arial"/>
        </w:rPr>
      </w:pPr>
      <w:r w:rsidRPr="000E2D20">
        <w:rPr>
          <w:rFonts w:ascii="Arial" w:hAnsi="Arial" w:cs="Arial"/>
        </w:rPr>
        <w:t>В 2019 году проведено 8 осмотров земельных участков в рамках муниципального земельного контроля.</w:t>
      </w:r>
    </w:p>
    <w:p w:rsidR="009E1B01" w:rsidRDefault="009E1B01" w:rsidP="00646398">
      <w:pPr>
        <w:pStyle w:val="aa"/>
        <w:shd w:val="clear" w:color="auto" w:fill="FFFFFF"/>
        <w:spacing w:after="0"/>
        <w:ind w:firstLine="709"/>
        <w:jc w:val="both"/>
        <w:textAlignment w:val="baseline"/>
        <w:rPr>
          <w:rFonts w:ascii="Arial" w:hAnsi="Arial" w:cs="Arial"/>
        </w:rPr>
      </w:pPr>
      <w:r w:rsidRPr="000E2D20">
        <w:rPr>
          <w:rFonts w:ascii="Arial" w:hAnsi="Arial" w:cs="Arial"/>
        </w:rPr>
        <w:t>В 2020 году проведено 3 осмотра земельных участков в рамках муниципального земельного контроля.</w:t>
      </w:r>
    </w:p>
    <w:p w:rsidR="009E1B01" w:rsidRDefault="009E1B01" w:rsidP="00646398">
      <w:pPr>
        <w:pStyle w:val="aa"/>
        <w:shd w:val="clear" w:color="auto" w:fill="FFFFFF"/>
        <w:spacing w:after="0"/>
        <w:ind w:firstLine="709"/>
        <w:jc w:val="both"/>
        <w:textAlignment w:val="baseline"/>
        <w:rPr>
          <w:rFonts w:ascii="Arial" w:hAnsi="Arial" w:cs="Arial"/>
        </w:rPr>
      </w:pPr>
      <w:r>
        <w:rPr>
          <w:rFonts w:ascii="Arial" w:hAnsi="Arial" w:cs="Arial"/>
        </w:rPr>
        <w:t>В</w:t>
      </w:r>
      <w:r w:rsidR="00646398">
        <w:rPr>
          <w:rFonts w:ascii="Arial" w:hAnsi="Arial" w:cs="Arial"/>
        </w:rPr>
        <w:t xml:space="preserve"> </w:t>
      </w:r>
      <w:r w:rsidRPr="00550194">
        <w:rPr>
          <w:rFonts w:ascii="Arial" w:hAnsi="Arial" w:cs="Arial"/>
        </w:rPr>
        <w:t>2021 года проведено 967 плановых рейдовых осмотров земельных участков и 9 внеплановых проверо</w:t>
      </w:r>
      <w:r>
        <w:rPr>
          <w:rFonts w:ascii="Arial" w:hAnsi="Arial" w:cs="Arial"/>
        </w:rPr>
        <w:t>к</w:t>
      </w:r>
      <w:r w:rsidRPr="00550194">
        <w:rPr>
          <w:rFonts w:ascii="Arial" w:hAnsi="Arial" w:cs="Arial"/>
        </w:rPr>
        <w:t xml:space="preserve"> в рамках муниципального земельного контроля.</w:t>
      </w:r>
    </w:p>
    <w:p w:rsidR="009E1B01" w:rsidRPr="00A127D5" w:rsidRDefault="009E1B01" w:rsidP="00646398">
      <w:pPr>
        <w:pStyle w:val="aa"/>
        <w:shd w:val="clear" w:color="auto" w:fill="FFFFFF"/>
        <w:spacing w:after="0"/>
        <w:ind w:firstLine="709"/>
        <w:jc w:val="both"/>
        <w:textAlignment w:val="baseline"/>
        <w:rPr>
          <w:rFonts w:ascii="Arial" w:hAnsi="Arial" w:cs="Arial"/>
        </w:rPr>
      </w:pPr>
      <w:r>
        <w:rPr>
          <w:rFonts w:ascii="Arial" w:hAnsi="Arial" w:cs="Arial"/>
        </w:rPr>
        <w:t>В</w:t>
      </w:r>
      <w:r w:rsidRPr="00A127D5">
        <w:rPr>
          <w:rFonts w:ascii="Arial" w:hAnsi="Arial" w:cs="Arial"/>
        </w:rPr>
        <w:t xml:space="preserve"> 2022 год</w:t>
      </w:r>
      <w:r>
        <w:rPr>
          <w:rFonts w:ascii="Arial" w:hAnsi="Arial" w:cs="Arial"/>
        </w:rPr>
        <w:t>у</w:t>
      </w:r>
      <w:r w:rsidRPr="00A127D5">
        <w:rPr>
          <w:rFonts w:ascii="Arial" w:hAnsi="Arial" w:cs="Arial"/>
        </w:rPr>
        <w:t xml:space="preserve"> муниципальный земельный и жилищный контроль не проводился. С 10 марта 2022 года действует мораторий на проведение плановых проверок. Также появились ограничения на внеплановые проверки. Новые меры будут действовать весь 2022 год. Их цель — ослабить административное давление на бизнес и способствовать экономической активности в условиях санкций.</w:t>
      </w:r>
    </w:p>
    <w:p w:rsidR="009E1B01" w:rsidRPr="00AE6EE6" w:rsidRDefault="009E1B01" w:rsidP="00646398">
      <w:pPr>
        <w:pStyle w:val="aa"/>
        <w:shd w:val="clear" w:color="auto" w:fill="FFFFFF"/>
        <w:spacing w:after="0"/>
        <w:ind w:firstLine="709"/>
        <w:jc w:val="both"/>
        <w:textAlignment w:val="baseline"/>
        <w:rPr>
          <w:rFonts w:ascii="Arial" w:hAnsi="Arial" w:cs="Arial"/>
        </w:rPr>
      </w:pPr>
      <w:r w:rsidRPr="00AE6EE6">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9E1B01" w:rsidRPr="00AE6EE6" w:rsidRDefault="009E1B01" w:rsidP="00646398">
      <w:pPr>
        <w:pStyle w:val="aa"/>
        <w:shd w:val="clear" w:color="auto" w:fill="FFFFFF"/>
        <w:spacing w:after="0"/>
        <w:ind w:firstLine="709"/>
        <w:jc w:val="both"/>
        <w:textAlignment w:val="baseline"/>
        <w:rPr>
          <w:rFonts w:ascii="Arial" w:hAnsi="Arial" w:cs="Arial"/>
        </w:rPr>
      </w:pPr>
      <w:r w:rsidRPr="00AE6EE6">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9E1B01" w:rsidRPr="00AE6EE6" w:rsidRDefault="009E1B01" w:rsidP="00646398">
      <w:pPr>
        <w:pStyle w:val="aa"/>
        <w:shd w:val="clear" w:color="auto" w:fill="FFFFFF"/>
        <w:spacing w:after="0"/>
        <w:ind w:firstLine="709"/>
        <w:jc w:val="both"/>
        <w:textAlignment w:val="baseline"/>
        <w:rPr>
          <w:rFonts w:ascii="Arial" w:hAnsi="Arial" w:cs="Arial"/>
        </w:rPr>
      </w:pPr>
      <w:r>
        <w:rPr>
          <w:rFonts w:ascii="Arial" w:hAnsi="Arial" w:cs="Arial"/>
        </w:rPr>
        <w:t>Э</w:t>
      </w:r>
      <w:r w:rsidRPr="00AE6EE6">
        <w:rPr>
          <w:rFonts w:ascii="Arial" w:hAnsi="Arial" w:cs="Arial"/>
        </w:rPr>
        <w:t>ффективност</w:t>
      </w:r>
      <w:r>
        <w:rPr>
          <w:rFonts w:ascii="Arial" w:hAnsi="Arial" w:cs="Arial"/>
        </w:rPr>
        <w:t>ь</w:t>
      </w:r>
      <w:r w:rsidRPr="00AE6EE6">
        <w:rPr>
          <w:rFonts w:ascii="Arial" w:hAnsi="Arial" w:cs="Arial"/>
        </w:rPr>
        <w:t xml:space="preserve"> управления и распоряжения муниципальным имуществом города Бородино в значительной степени </w:t>
      </w:r>
      <w:r>
        <w:rPr>
          <w:rFonts w:ascii="Arial" w:hAnsi="Arial" w:cs="Arial"/>
        </w:rPr>
        <w:t>зависит</w:t>
      </w:r>
      <w:r w:rsidR="00646398">
        <w:rPr>
          <w:rFonts w:ascii="Arial" w:hAnsi="Arial" w:cs="Arial"/>
        </w:rPr>
        <w:t xml:space="preserve"> </w:t>
      </w:r>
      <w:r>
        <w:rPr>
          <w:rFonts w:ascii="Arial" w:hAnsi="Arial" w:cs="Arial"/>
        </w:rPr>
        <w:t xml:space="preserve">не только от муниципальных служащих </w:t>
      </w:r>
      <w:proofErr w:type="gramStart"/>
      <w:r>
        <w:rPr>
          <w:rFonts w:ascii="Arial" w:hAnsi="Arial" w:cs="Arial"/>
        </w:rPr>
        <w:t>Отдела</w:t>
      </w:r>
      <w:proofErr w:type="gramEnd"/>
      <w:r>
        <w:rPr>
          <w:rFonts w:ascii="Arial" w:hAnsi="Arial" w:cs="Arial"/>
        </w:rPr>
        <w:t xml:space="preserve"> но и о</w:t>
      </w:r>
      <w:r w:rsidRPr="00AE6EE6">
        <w:rPr>
          <w:rFonts w:ascii="Arial" w:hAnsi="Arial" w:cs="Arial"/>
        </w:rPr>
        <w:t xml:space="preserve">т программного обеспечения и материально - технической базы. </w:t>
      </w:r>
    </w:p>
    <w:p w:rsidR="009E1B01" w:rsidRDefault="009E1B01" w:rsidP="00646398">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w:t>
      </w:r>
      <w:r w:rsidRPr="00AE6EE6">
        <w:rPr>
          <w:rFonts w:ascii="Arial" w:hAnsi="Arial" w:cs="Arial"/>
        </w:rPr>
        <w:lastRenderedPageBreak/>
        <w:t xml:space="preserve">виде. </w:t>
      </w:r>
      <w:r>
        <w:rPr>
          <w:rFonts w:ascii="Arial" w:hAnsi="Arial" w:cs="Arial"/>
        </w:rPr>
        <w:t>Поэтому с января 2022 года специалистами Отдела право муниципальной собственности (аренда, приватизация, оперативное управление) на объекты регистрируется самостоятельно, через</w:t>
      </w:r>
      <w:r w:rsidR="00646398">
        <w:rPr>
          <w:rFonts w:ascii="Arial" w:hAnsi="Arial" w:cs="Arial"/>
        </w:rPr>
        <w:t xml:space="preserve"> </w:t>
      </w:r>
      <w:r>
        <w:rPr>
          <w:rFonts w:ascii="Arial" w:hAnsi="Arial" w:cs="Arial"/>
        </w:rPr>
        <w:t xml:space="preserve">личный кабинет </w:t>
      </w:r>
      <w:proofErr w:type="spellStart"/>
      <w:r>
        <w:rPr>
          <w:rFonts w:ascii="Arial" w:hAnsi="Arial" w:cs="Arial"/>
        </w:rPr>
        <w:t>Росреестра</w:t>
      </w:r>
      <w:proofErr w:type="spellEnd"/>
      <w:r w:rsidRPr="00AE6EE6">
        <w:rPr>
          <w:rFonts w:ascii="Arial" w:hAnsi="Arial" w:cs="Arial"/>
        </w:rPr>
        <w:t xml:space="preserve">. </w:t>
      </w:r>
    </w:p>
    <w:p w:rsidR="009E1B01" w:rsidRPr="00AE6EE6" w:rsidRDefault="009E1B01" w:rsidP="00646398">
      <w:pPr>
        <w:pStyle w:val="aa"/>
        <w:shd w:val="clear" w:color="auto" w:fill="FFFFFF"/>
        <w:spacing w:after="0"/>
        <w:ind w:firstLine="709"/>
        <w:jc w:val="both"/>
        <w:textAlignment w:val="baseline"/>
        <w:rPr>
          <w:rFonts w:ascii="Arial" w:hAnsi="Arial" w:cs="Arial"/>
        </w:rPr>
      </w:pPr>
      <w:r>
        <w:rPr>
          <w:rFonts w:ascii="Arial" w:hAnsi="Arial" w:cs="Arial"/>
          <w:color w:val="000000" w:themeColor="text1"/>
        </w:rPr>
        <w:t>С</w:t>
      </w:r>
      <w:r w:rsidRPr="00550194">
        <w:rPr>
          <w:rFonts w:ascii="Arial" w:hAnsi="Arial" w:cs="Arial"/>
          <w:color w:val="000000" w:themeColor="text1"/>
        </w:rPr>
        <w:t xml:space="preserve"> учетом установк</w:t>
      </w:r>
      <w:r>
        <w:rPr>
          <w:rFonts w:ascii="Arial" w:hAnsi="Arial" w:cs="Arial"/>
          <w:color w:val="000000" w:themeColor="text1"/>
        </w:rPr>
        <w:t>и</w:t>
      </w:r>
      <w:r w:rsidRPr="00550194">
        <w:rPr>
          <w:rFonts w:ascii="Arial" w:hAnsi="Arial" w:cs="Arial"/>
          <w:color w:val="000000" w:themeColor="text1"/>
        </w:rPr>
        <w:t xml:space="preserve"> в сентябре 2021 года информационной системы централизованного учета объектов земельно-имущественн</w:t>
      </w:r>
      <w:r>
        <w:rPr>
          <w:rFonts w:ascii="Arial" w:hAnsi="Arial" w:cs="Arial"/>
          <w:color w:val="000000" w:themeColor="text1"/>
        </w:rPr>
        <w:t>ого комплекса Красноярского края, повысилась эффективность работы сотрудников Отдела</w:t>
      </w:r>
      <w:r w:rsidRPr="000E2FA2">
        <w:rPr>
          <w:rFonts w:ascii="Arial" w:hAnsi="Arial" w:cs="Arial"/>
        </w:rPr>
        <w:t xml:space="preserve"> по учету имущества и ведение </w:t>
      </w:r>
      <w:proofErr w:type="spellStart"/>
      <w:r w:rsidRPr="000E2FA2">
        <w:rPr>
          <w:rFonts w:ascii="Arial" w:hAnsi="Arial" w:cs="Arial"/>
        </w:rPr>
        <w:t>претензионно</w:t>
      </w:r>
      <w:proofErr w:type="spellEnd"/>
      <w:r w:rsidRPr="000E2FA2">
        <w:rPr>
          <w:rFonts w:ascii="Arial" w:hAnsi="Arial" w:cs="Arial"/>
        </w:rPr>
        <w:t xml:space="preserve"> - исковой работы.</w:t>
      </w:r>
    </w:p>
    <w:p w:rsidR="009E1B01" w:rsidRDefault="009E1B01" w:rsidP="00646398">
      <w:pPr>
        <w:shd w:val="clear" w:color="auto" w:fill="FFFFFF"/>
        <w:ind w:right="-3" w:firstLine="708"/>
        <w:jc w:val="both"/>
        <w:rPr>
          <w:rFonts w:ascii="Arial" w:hAnsi="Arial" w:cs="Arial"/>
        </w:rPr>
      </w:pPr>
      <w:r>
        <w:rPr>
          <w:rFonts w:ascii="Arial" w:hAnsi="Arial" w:cs="Arial"/>
        </w:rPr>
        <w:t>1.1.</w:t>
      </w:r>
      <w:r w:rsidR="008B7E50">
        <w:rPr>
          <w:rFonts w:ascii="Arial" w:hAnsi="Arial" w:cs="Arial"/>
        </w:rPr>
        <w:t>10</w:t>
      </w:r>
      <w:r>
        <w:rPr>
          <w:rFonts w:ascii="Arial" w:hAnsi="Arial" w:cs="Arial"/>
        </w:rPr>
        <w:t>. В подпрограмме 2 «Обеспечение деятельности Отдела по управлению муниципальным имуществом города Бородино» раздел 2 «Обоснование подпрограммы», пункт 2.2. «Основная цель, задачи, этапы и сроки выполнения подпрограммы, целевые индикаторы» изложить в новой редакции:</w:t>
      </w:r>
    </w:p>
    <w:p w:rsidR="009E1B01" w:rsidRPr="00AE6EE6" w:rsidRDefault="009E1B01" w:rsidP="00646398">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9E1B01" w:rsidRPr="00AE6EE6" w:rsidRDefault="009E1B01" w:rsidP="00646398">
      <w:pPr>
        <w:pStyle w:val="ab"/>
        <w:shd w:val="clear" w:color="auto" w:fill="FFFFFF"/>
        <w:ind w:right="109"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Задача подпрограммы:</w:t>
      </w:r>
      <w:r w:rsidR="007C69BD">
        <w:rPr>
          <w:rStyle w:val="4"/>
          <w:rFonts w:ascii="Arial" w:hAnsi="Arial" w:cs="Arial"/>
          <w:b w:val="0"/>
          <w:bCs w:val="0"/>
          <w:color w:val="000000"/>
          <w:sz w:val="24"/>
          <w:szCs w:val="24"/>
        </w:rPr>
        <w:t xml:space="preserve"> </w:t>
      </w:r>
      <w:r w:rsidRPr="00AE6EE6">
        <w:rPr>
          <w:rStyle w:val="4"/>
          <w:rFonts w:ascii="Arial" w:hAnsi="Arial" w:cs="Arial"/>
          <w:b w:val="0"/>
          <w:bCs w:val="0"/>
          <w:color w:val="000000"/>
          <w:sz w:val="24"/>
          <w:szCs w:val="24"/>
        </w:rPr>
        <w:t>создание</w:t>
      </w:r>
      <w:r w:rsidRPr="00AE6EE6">
        <w:rPr>
          <w:rFonts w:ascii="Arial" w:hAnsi="Arial" w:cs="Arial"/>
          <w:color w:val="000000"/>
          <w:sz w:val="24"/>
          <w:szCs w:val="24"/>
        </w:rPr>
        <w:t xml:space="preserve"> условий для эффективного функционирования Отдела.</w:t>
      </w:r>
    </w:p>
    <w:p w:rsidR="009E1B01" w:rsidRPr="00AE6EE6" w:rsidRDefault="009E1B01" w:rsidP="00646398">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Срок реализации подпрограммы 2019-202</w:t>
      </w:r>
      <w:r>
        <w:rPr>
          <w:rStyle w:val="4"/>
          <w:rFonts w:ascii="Arial" w:hAnsi="Arial" w:cs="Arial"/>
          <w:b w:val="0"/>
          <w:bCs w:val="0"/>
          <w:color w:val="000000"/>
          <w:sz w:val="24"/>
          <w:szCs w:val="24"/>
        </w:rPr>
        <w:t>5</w:t>
      </w:r>
      <w:r w:rsidRPr="00AE6EE6">
        <w:rPr>
          <w:rStyle w:val="4"/>
          <w:rFonts w:ascii="Arial" w:hAnsi="Arial" w:cs="Arial"/>
          <w:b w:val="0"/>
          <w:bCs w:val="0"/>
          <w:color w:val="000000"/>
          <w:sz w:val="24"/>
          <w:szCs w:val="24"/>
        </w:rPr>
        <w:t xml:space="preserve"> годы.</w:t>
      </w:r>
    </w:p>
    <w:p w:rsidR="009E1B01" w:rsidRPr="00AE6EE6" w:rsidRDefault="009E1B01" w:rsidP="00646398">
      <w:pPr>
        <w:pStyle w:val="ab"/>
        <w:widowControl w:val="0"/>
        <w:shd w:val="clear" w:color="auto" w:fill="FFFFFF"/>
        <w:ind w:firstLine="708"/>
        <w:rPr>
          <w:rStyle w:val="4"/>
          <w:rFonts w:ascii="Arial" w:hAnsi="Arial" w:cs="Arial"/>
          <w:bCs w:val="0"/>
          <w:color w:val="000000"/>
          <w:sz w:val="24"/>
          <w:szCs w:val="24"/>
        </w:rPr>
      </w:pPr>
      <w:r w:rsidRPr="00AE6EE6">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AE6EE6">
        <w:rPr>
          <w:rStyle w:val="4"/>
          <w:rFonts w:ascii="Arial" w:hAnsi="Arial" w:cs="Arial"/>
          <w:bCs w:val="0"/>
          <w:color w:val="000000"/>
          <w:sz w:val="24"/>
          <w:szCs w:val="24"/>
        </w:rPr>
        <w:t>.</w:t>
      </w:r>
    </w:p>
    <w:p w:rsidR="009E1B01" w:rsidRPr="00AE6EE6" w:rsidRDefault="009E1B01" w:rsidP="00646398">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Основными функциями Отдела являются:</w:t>
      </w:r>
    </w:p>
    <w:p w:rsidR="009E1B01" w:rsidRPr="00AE6EE6" w:rsidRDefault="009E1B01" w:rsidP="00646398">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1. </w:t>
      </w:r>
      <w:r w:rsidRPr="00AE6EE6">
        <w:rPr>
          <w:rStyle w:val="4"/>
          <w:rFonts w:ascii="Arial" w:hAnsi="Arial" w:cs="Arial"/>
          <w:b w:val="0"/>
          <w:bCs w:val="0"/>
          <w:color w:val="000000"/>
          <w:sz w:val="24"/>
          <w:szCs w:val="24"/>
        </w:rPr>
        <w:t xml:space="preserve">Направление муниципальных служащих на </w:t>
      </w:r>
      <w:proofErr w:type="gramStart"/>
      <w:r w:rsidRPr="00AE6EE6">
        <w:rPr>
          <w:rStyle w:val="4"/>
          <w:rFonts w:ascii="Arial" w:hAnsi="Arial" w:cs="Arial"/>
          <w:b w:val="0"/>
          <w:bCs w:val="0"/>
          <w:color w:val="000000"/>
          <w:sz w:val="24"/>
          <w:szCs w:val="24"/>
        </w:rPr>
        <w:t>обучение по повышению</w:t>
      </w:r>
      <w:proofErr w:type="gramEnd"/>
      <w:r w:rsidRPr="00AE6EE6">
        <w:rPr>
          <w:rStyle w:val="4"/>
          <w:rFonts w:ascii="Arial" w:hAnsi="Arial" w:cs="Arial"/>
          <w:b w:val="0"/>
          <w:bCs w:val="0"/>
          <w:color w:val="000000"/>
          <w:sz w:val="24"/>
          <w:szCs w:val="24"/>
        </w:rPr>
        <w:t xml:space="preserve"> квалификации и переподготовку.</w:t>
      </w:r>
    </w:p>
    <w:p w:rsidR="009E1B01" w:rsidRPr="00AE6EE6" w:rsidRDefault="009E1B01" w:rsidP="00646398">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2. </w:t>
      </w:r>
      <w:r w:rsidRPr="00AE6EE6">
        <w:rPr>
          <w:rStyle w:val="4"/>
          <w:rFonts w:ascii="Arial" w:hAnsi="Arial" w:cs="Arial"/>
          <w:b w:val="0"/>
          <w:bCs w:val="0"/>
          <w:color w:val="000000"/>
          <w:sz w:val="24"/>
          <w:szCs w:val="24"/>
        </w:rPr>
        <w:t>Предоставление отчетов в организации (финансовое управление администрации города Бородино, отдел статистики, ФСС, ФНС и т.д.)</w:t>
      </w:r>
      <w:r>
        <w:rPr>
          <w:rStyle w:val="4"/>
          <w:rFonts w:ascii="Arial" w:hAnsi="Arial" w:cs="Arial"/>
          <w:b w:val="0"/>
          <w:bCs w:val="0"/>
          <w:color w:val="000000"/>
          <w:sz w:val="24"/>
          <w:szCs w:val="24"/>
        </w:rPr>
        <w:t>.</w:t>
      </w:r>
    </w:p>
    <w:p w:rsidR="009E1B01" w:rsidRDefault="009E1B01" w:rsidP="00646398">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3. </w:t>
      </w:r>
      <w:r w:rsidRPr="00AE6EE6">
        <w:rPr>
          <w:rStyle w:val="4"/>
          <w:rFonts w:ascii="Arial" w:hAnsi="Arial" w:cs="Arial"/>
          <w:b w:val="0"/>
          <w:bCs w:val="0"/>
          <w:color w:val="000000"/>
          <w:sz w:val="24"/>
          <w:szCs w:val="24"/>
        </w:rPr>
        <w:t xml:space="preserve">Ведение </w:t>
      </w:r>
      <w:proofErr w:type="spellStart"/>
      <w:r w:rsidRPr="00AE6EE6">
        <w:rPr>
          <w:rStyle w:val="4"/>
          <w:rFonts w:ascii="Arial" w:hAnsi="Arial" w:cs="Arial"/>
          <w:b w:val="0"/>
          <w:bCs w:val="0"/>
          <w:color w:val="000000"/>
          <w:sz w:val="24"/>
          <w:szCs w:val="24"/>
        </w:rPr>
        <w:t>претензионно</w:t>
      </w:r>
      <w:proofErr w:type="spellEnd"/>
      <w:r w:rsidRPr="00AE6EE6">
        <w:rPr>
          <w:rStyle w:val="4"/>
          <w:rFonts w:ascii="Arial" w:hAnsi="Arial" w:cs="Arial"/>
          <w:b w:val="0"/>
          <w:bCs w:val="0"/>
          <w:color w:val="000000"/>
          <w:sz w:val="24"/>
          <w:szCs w:val="24"/>
        </w:rPr>
        <w:t>-исковой работы.</w:t>
      </w:r>
    </w:p>
    <w:p w:rsidR="009E1B01" w:rsidRDefault="009E1B01" w:rsidP="00646398">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2019 год составила: 45 претензий</w:t>
      </w:r>
      <w:r w:rsidR="00646398">
        <w:rPr>
          <w:rStyle w:val="4"/>
          <w:rFonts w:ascii="Arial" w:hAnsi="Arial" w:cs="Arial"/>
          <w:b w:val="0"/>
          <w:bCs w:val="0"/>
          <w:color w:val="000000"/>
          <w:sz w:val="24"/>
          <w:szCs w:val="24"/>
        </w:rPr>
        <w:t xml:space="preserve"> </w:t>
      </w:r>
      <w:r>
        <w:rPr>
          <w:rStyle w:val="4"/>
          <w:rFonts w:ascii="Arial" w:hAnsi="Arial" w:cs="Arial"/>
          <w:b w:val="0"/>
          <w:bCs w:val="0"/>
          <w:color w:val="000000"/>
          <w:sz w:val="24"/>
          <w:szCs w:val="24"/>
        </w:rPr>
        <w:t>и 31 исковое заявление.</w:t>
      </w:r>
    </w:p>
    <w:p w:rsidR="009E1B01" w:rsidRDefault="009E1B01" w:rsidP="00646398">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В 2020 году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2020 год составила</w:t>
      </w:r>
      <w:r w:rsidRPr="00587EC2">
        <w:rPr>
          <w:rStyle w:val="4"/>
          <w:rFonts w:ascii="Arial" w:hAnsi="Arial" w:cs="Arial"/>
          <w:b w:val="0"/>
          <w:bCs w:val="0"/>
          <w:color w:val="000000"/>
          <w:sz w:val="24"/>
          <w:szCs w:val="24"/>
        </w:rPr>
        <w:t>: 87 претензий</w:t>
      </w:r>
      <w:r w:rsidR="00646398">
        <w:rPr>
          <w:rStyle w:val="4"/>
          <w:rFonts w:ascii="Arial" w:hAnsi="Arial" w:cs="Arial"/>
          <w:b w:val="0"/>
          <w:bCs w:val="0"/>
          <w:color w:val="000000"/>
          <w:sz w:val="24"/>
          <w:szCs w:val="24"/>
        </w:rPr>
        <w:t xml:space="preserve"> </w:t>
      </w:r>
      <w:r w:rsidRPr="00587EC2">
        <w:rPr>
          <w:rStyle w:val="4"/>
          <w:rFonts w:ascii="Arial" w:hAnsi="Arial" w:cs="Arial"/>
          <w:b w:val="0"/>
          <w:bCs w:val="0"/>
          <w:color w:val="000000"/>
          <w:sz w:val="24"/>
          <w:szCs w:val="24"/>
        </w:rPr>
        <w:t>и 23 исковых заявлений.</w:t>
      </w:r>
    </w:p>
    <w:p w:rsidR="009E1B01" w:rsidRDefault="009E1B01" w:rsidP="00646398">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2021 год повысили квалификацию 4 муниципальных служащих Отдела.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"СБИС".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2021 года составила</w:t>
      </w:r>
      <w:r w:rsidRPr="001F5BA2">
        <w:rPr>
          <w:rStyle w:val="4"/>
          <w:rFonts w:ascii="Arial" w:hAnsi="Arial" w:cs="Arial"/>
          <w:b w:val="0"/>
          <w:bCs w:val="0"/>
          <w:color w:val="000000"/>
          <w:sz w:val="24"/>
          <w:szCs w:val="24"/>
        </w:rPr>
        <w:t xml:space="preserve">: </w:t>
      </w:r>
      <w:r>
        <w:rPr>
          <w:rStyle w:val="4"/>
          <w:rFonts w:ascii="Arial" w:hAnsi="Arial" w:cs="Arial"/>
          <w:b w:val="0"/>
          <w:bCs w:val="0"/>
          <w:color w:val="000000"/>
          <w:sz w:val="24"/>
          <w:szCs w:val="24"/>
        </w:rPr>
        <w:t>77</w:t>
      </w:r>
      <w:r w:rsidRPr="001F5BA2">
        <w:rPr>
          <w:rStyle w:val="4"/>
          <w:rFonts w:ascii="Arial" w:hAnsi="Arial" w:cs="Arial"/>
          <w:b w:val="0"/>
          <w:bCs w:val="0"/>
          <w:color w:val="000000"/>
          <w:sz w:val="24"/>
          <w:szCs w:val="24"/>
        </w:rPr>
        <w:t xml:space="preserve"> претензий</w:t>
      </w:r>
      <w:r w:rsidR="00646398">
        <w:rPr>
          <w:rStyle w:val="4"/>
          <w:rFonts w:ascii="Arial" w:hAnsi="Arial" w:cs="Arial"/>
          <w:b w:val="0"/>
          <w:bCs w:val="0"/>
          <w:color w:val="000000"/>
          <w:sz w:val="24"/>
          <w:szCs w:val="24"/>
        </w:rPr>
        <w:t xml:space="preserve"> </w:t>
      </w:r>
      <w:r w:rsidRPr="001F5BA2">
        <w:rPr>
          <w:rStyle w:val="4"/>
          <w:rFonts w:ascii="Arial" w:hAnsi="Arial" w:cs="Arial"/>
          <w:b w:val="0"/>
          <w:bCs w:val="0"/>
          <w:color w:val="000000"/>
          <w:sz w:val="24"/>
          <w:szCs w:val="24"/>
        </w:rPr>
        <w:t xml:space="preserve">и </w:t>
      </w:r>
      <w:r>
        <w:rPr>
          <w:rStyle w:val="4"/>
          <w:rFonts w:ascii="Arial" w:hAnsi="Arial" w:cs="Arial"/>
          <w:b w:val="0"/>
          <w:bCs w:val="0"/>
          <w:color w:val="000000"/>
          <w:sz w:val="24"/>
          <w:szCs w:val="24"/>
        </w:rPr>
        <w:t xml:space="preserve">53 </w:t>
      </w:r>
      <w:r w:rsidRPr="001F5BA2">
        <w:rPr>
          <w:rStyle w:val="4"/>
          <w:rFonts w:ascii="Arial" w:hAnsi="Arial" w:cs="Arial"/>
          <w:b w:val="0"/>
          <w:bCs w:val="0"/>
          <w:color w:val="000000"/>
          <w:sz w:val="24"/>
          <w:szCs w:val="24"/>
        </w:rPr>
        <w:t>исковых заявлений</w:t>
      </w:r>
      <w:r w:rsidRPr="00B421C6">
        <w:rPr>
          <w:rStyle w:val="4"/>
          <w:rFonts w:ascii="Arial" w:hAnsi="Arial" w:cs="Arial"/>
          <w:b w:val="0"/>
          <w:bCs w:val="0"/>
          <w:color w:val="000000"/>
          <w:sz w:val="24"/>
          <w:szCs w:val="24"/>
        </w:rPr>
        <w:t>.</w:t>
      </w:r>
    </w:p>
    <w:p w:rsidR="009E1B01" w:rsidRPr="00673DC7" w:rsidRDefault="009E1B01" w:rsidP="00646398">
      <w:pPr>
        <w:pStyle w:val="ab"/>
        <w:widowControl w:val="0"/>
        <w:shd w:val="clear" w:color="auto" w:fill="FFFFFF"/>
        <w:ind w:firstLine="708"/>
        <w:rPr>
          <w:rStyle w:val="4"/>
          <w:rFonts w:ascii="Arial" w:hAnsi="Arial" w:cs="Arial"/>
          <w:b w:val="0"/>
          <w:bCs w:val="0"/>
          <w:color w:val="000000"/>
          <w:sz w:val="24"/>
          <w:szCs w:val="24"/>
        </w:rPr>
      </w:pPr>
      <w:r w:rsidRPr="00673DC7">
        <w:rPr>
          <w:rStyle w:val="4"/>
          <w:rFonts w:ascii="Arial" w:hAnsi="Arial" w:cs="Arial"/>
          <w:b w:val="0"/>
          <w:bCs w:val="0"/>
          <w:color w:val="000000"/>
          <w:sz w:val="24"/>
          <w:szCs w:val="24"/>
        </w:rPr>
        <w:t xml:space="preserve">За 2022 год повысили квалификацию </w:t>
      </w:r>
      <w:r>
        <w:rPr>
          <w:rStyle w:val="4"/>
          <w:rFonts w:ascii="Arial" w:hAnsi="Arial" w:cs="Arial"/>
          <w:b w:val="0"/>
          <w:bCs w:val="0"/>
          <w:color w:val="000000"/>
          <w:sz w:val="24"/>
          <w:szCs w:val="24"/>
        </w:rPr>
        <w:t>4</w:t>
      </w:r>
      <w:r w:rsidRPr="00673DC7">
        <w:rPr>
          <w:rStyle w:val="4"/>
          <w:rFonts w:ascii="Arial" w:hAnsi="Arial" w:cs="Arial"/>
          <w:b w:val="0"/>
          <w:bCs w:val="0"/>
          <w:color w:val="000000"/>
          <w:sz w:val="24"/>
          <w:szCs w:val="24"/>
        </w:rPr>
        <w:t xml:space="preserve"> муниципальных служащих Отдела. Отчеты в организации направлялись своевременно, как на бумажном </w:t>
      </w:r>
      <w:proofErr w:type="gramStart"/>
      <w:r w:rsidRPr="00673DC7">
        <w:rPr>
          <w:rStyle w:val="4"/>
          <w:rFonts w:ascii="Arial" w:hAnsi="Arial" w:cs="Arial"/>
          <w:b w:val="0"/>
          <w:bCs w:val="0"/>
          <w:color w:val="000000"/>
          <w:sz w:val="24"/>
          <w:szCs w:val="24"/>
        </w:rPr>
        <w:t>носителе</w:t>
      </w:r>
      <w:proofErr w:type="gramEnd"/>
      <w:r w:rsidRPr="00673DC7">
        <w:rPr>
          <w:rStyle w:val="4"/>
          <w:rFonts w:ascii="Arial" w:hAnsi="Arial" w:cs="Arial"/>
          <w:b w:val="0"/>
          <w:bCs w:val="0"/>
          <w:color w:val="000000"/>
          <w:sz w:val="24"/>
          <w:szCs w:val="24"/>
        </w:rPr>
        <w:t xml:space="preserve"> так и через программу "СБИС". </w:t>
      </w:r>
      <w:proofErr w:type="spellStart"/>
      <w:r w:rsidRPr="00673DC7">
        <w:rPr>
          <w:rStyle w:val="4"/>
          <w:rFonts w:ascii="Arial" w:hAnsi="Arial" w:cs="Arial"/>
          <w:b w:val="0"/>
          <w:bCs w:val="0"/>
          <w:color w:val="000000"/>
          <w:sz w:val="24"/>
          <w:szCs w:val="24"/>
        </w:rPr>
        <w:t>Претензионно</w:t>
      </w:r>
      <w:proofErr w:type="spellEnd"/>
      <w:r w:rsidRPr="00673DC7">
        <w:rPr>
          <w:rStyle w:val="4"/>
          <w:rFonts w:ascii="Arial" w:hAnsi="Arial" w:cs="Arial"/>
          <w:b w:val="0"/>
          <w:bCs w:val="0"/>
          <w:color w:val="000000"/>
          <w:sz w:val="24"/>
          <w:szCs w:val="24"/>
        </w:rPr>
        <w:t xml:space="preserve"> </w:t>
      </w:r>
      <w:proofErr w:type="gramStart"/>
      <w:r w:rsidRPr="00673DC7">
        <w:rPr>
          <w:rStyle w:val="4"/>
          <w:rFonts w:ascii="Arial" w:hAnsi="Arial" w:cs="Arial"/>
          <w:b w:val="0"/>
          <w:bCs w:val="0"/>
          <w:color w:val="000000"/>
          <w:sz w:val="24"/>
          <w:szCs w:val="24"/>
        </w:rPr>
        <w:t>-и</w:t>
      </w:r>
      <w:proofErr w:type="gramEnd"/>
      <w:r w:rsidRPr="00673DC7">
        <w:rPr>
          <w:rStyle w:val="4"/>
          <w:rFonts w:ascii="Arial" w:hAnsi="Arial" w:cs="Arial"/>
          <w:b w:val="0"/>
          <w:bCs w:val="0"/>
          <w:color w:val="000000"/>
          <w:sz w:val="24"/>
          <w:szCs w:val="24"/>
        </w:rPr>
        <w:t>сковая работа за 2022 года составила: 7</w:t>
      </w:r>
      <w:r>
        <w:rPr>
          <w:rStyle w:val="4"/>
          <w:rFonts w:ascii="Arial" w:hAnsi="Arial" w:cs="Arial"/>
          <w:b w:val="0"/>
          <w:bCs w:val="0"/>
          <w:color w:val="000000"/>
          <w:sz w:val="24"/>
          <w:szCs w:val="24"/>
        </w:rPr>
        <w:t>6</w:t>
      </w:r>
      <w:r w:rsidRPr="00673DC7">
        <w:rPr>
          <w:rStyle w:val="4"/>
          <w:rFonts w:ascii="Arial" w:hAnsi="Arial" w:cs="Arial"/>
          <w:b w:val="0"/>
          <w:bCs w:val="0"/>
          <w:color w:val="000000"/>
          <w:sz w:val="24"/>
          <w:szCs w:val="24"/>
        </w:rPr>
        <w:t xml:space="preserve"> претензий</w:t>
      </w:r>
      <w:r w:rsidR="00646398">
        <w:rPr>
          <w:rStyle w:val="4"/>
          <w:rFonts w:ascii="Arial" w:hAnsi="Arial" w:cs="Arial"/>
          <w:b w:val="0"/>
          <w:bCs w:val="0"/>
          <w:color w:val="000000"/>
          <w:sz w:val="24"/>
          <w:szCs w:val="24"/>
        </w:rPr>
        <w:t xml:space="preserve"> </w:t>
      </w:r>
      <w:r w:rsidRPr="00673DC7">
        <w:rPr>
          <w:rStyle w:val="4"/>
          <w:rFonts w:ascii="Arial" w:hAnsi="Arial" w:cs="Arial"/>
          <w:b w:val="0"/>
          <w:bCs w:val="0"/>
          <w:color w:val="000000"/>
          <w:sz w:val="24"/>
          <w:szCs w:val="24"/>
        </w:rPr>
        <w:t xml:space="preserve">и </w:t>
      </w:r>
      <w:r>
        <w:rPr>
          <w:rStyle w:val="4"/>
          <w:rFonts w:ascii="Arial" w:hAnsi="Arial" w:cs="Arial"/>
          <w:b w:val="0"/>
          <w:bCs w:val="0"/>
          <w:color w:val="000000"/>
          <w:sz w:val="24"/>
          <w:szCs w:val="24"/>
        </w:rPr>
        <w:t>51</w:t>
      </w:r>
      <w:r w:rsidRPr="00673DC7">
        <w:rPr>
          <w:rStyle w:val="4"/>
          <w:rFonts w:ascii="Arial" w:hAnsi="Arial" w:cs="Arial"/>
          <w:b w:val="0"/>
          <w:bCs w:val="0"/>
          <w:color w:val="000000"/>
          <w:sz w:val="24"/>
          <w:szCs w:val="24"/>
        </w:rPr>
        <w:t xml:space="preserve"> исков</w:t>
      </w:r>
      <w:r>
        <w:rPr>
          <w:rStyle w:val="4"/>
          <w:rFonts w:ascii="Arial" w:hAnsi="Arial" w:cs="Arial"/>
          <w:b w:val="0"/>
          <w:bCs w:val="0"/>
          <w:color w:val="000000"/>
          <w:sz w:val="24"/>
          <w:szCs w:val="24"/>
        </w:rPr>
        <w:t>ое</w:t>
      </w:r>
      <w:r w:rsidRPr="00673DC7">
        <w:rPr>
          <w:rStyle w:val="4"/>
          <w:rFonts w:ascii="Arial" w:hAnsi="Arial" w:cs="Arial"/>
          <w:b w:val="0"/>
          <w:bCs w:val="0"/>
          <w:color w:val="000000"/>
          <w:sz w:val="24"/>
          <w:szCs w:val="24"/>
        </w:rPr>
        <w:t xml:space="preserve"> заявлени</w:t>
      </w:r>
      <w:r>
        <w:rPr>
          <w:rStyle w:val="4"/>
          <w:rFonts w:ascii="Arial" w:hAnsi="Arial" w:cs="Arial"/>
          <w:b w:val="0"/>
          <w:bCs w:val="0"/>
          <w:color w:val="000000"/>
          <w:sz w:val="24"/>
          <w:szCs w:val="24"/>
        </w:rPr>
        <w:t>е</w:t>
      </w:r>
      <w:r w:rsidRPr="00673DC7">
        <w:rPr>
          <w:rStyle w:val="4"/>
          <w:rFonts w:ascii="Arial" w:hAnsi="Arial" w:cs="Arial"/>
          <w:b w:val="0"/>
          <w:bCs w:val="0"/>
          <w:color w:val="000000"/>
          <w:sz w:val="24"/>
          <w:szCs w:val="24"/>
        </w:rPr>
        <w:t>.</w:t>
      </w:r>
    </w:p>
    <w:p w:rsidR="009E1B01" w:rsidRPr="00B55107" w:rsidRDefault="009E1B01" w:rsidP="00646398">
      <w:pPr>
        <w:shd w:val="clear" w:color="auto" w:fill="FFFFFF"/>
        <w:autoSpaceDE w:val="0"/>
        <w:autoSpaceDN w:val="0"/>
        <w:adjustRightInd w:val="0"/>
        <w:ind w:firstLine="708"/>
        <w:jc w:val="both"/>
        <w:rPr>
          <w:rFonts w:ascii="Arial" w:hAnsi="Arial" w:cs="Arial"/>
          <w:bCs/>
        </w:rPr>
      </w:pPr>
      <w:r w:rsidRPr="00673DC7">
        <w:rPr>
          <w:rFonts w:ascii="Arial" w:hAnsi="Arial" w:cs="Arial"/>
          <w:bCs/>
        </w:rPr>
        <w:t>Выбор мероприятий подпрограммы обусловлен соблюдением норм, предусмотренных законодательством</w:t>
      </w:r>
      <w:r w:rsidR="00646398">
        <w:rPr>
          <w:rFonts w:ascii="Arial" w:hAnsi="Arial" w:cs="Arial"/>
          <w:bCs/>
        </w:rPr>
        <w:t xml:space="preserve"> </w:t>
      </w:r>
      <w:r w:rsidRPr="00673DC7">
        <w:rPr>
          <w:rFonts w:ascii="Arial" w:hAnsi="Arial" w:cs="Arial"/>
          <w:bCs/>
        </w:rPr>
        <w:t>Российской Федерации, решениями</w:t>
      </w:r>
      <w:r w:rsidRPr="00673DC7">
        <w:rPr>
          <w:rFonts w:ascii="Arial" w:hAnsi="Arial" w:cs="Arial"/>
        </w:rPr>
        <w:t xml:space="preserve"> Бородинского городского Совета депутатов Красноярского края</w:t>
      </w:r>
      <w:r w:rsidR="00646398">
        <w:rPr>
          <w:rFonts w:ascii="Arial" w:hAnsi="Arial" w:cs="Arial"/>
          <w:bCs/>
        </w:rPr>
        <w:t xml:space="preserve"> </w:t>
      </w:r>
      <w:r w:rsidRPr="00673DC7">
        <w:rPr>
          <w:rFonts w:ascii="Arial" w:hAnsi="Arial" w:cs="Arial"/>
          <w:bCs/>
        </w:rPr>
        <w:t xml:space="preserve">и нормативно </w:t>
      </w:r>
      <w:proofErr w:type="gramStart"/>
      <w:r w:rsidRPr="00673DC7">
        <w:rPr>
          <w:rFonts w:ascii="Arial" w:hAnsi="Arial" w:cs="Arial"/>
          <w:bCs/>
        </w:rPr>
        <w:t>–п</w:t>
      </w:r>
      <w:proofErr w:type="gramEnd"/>
      <w:r w:rsidRPr="00673DC7">
        <w:rPr>
          <w:rFonts w:ascii="Arial" w:hAnsi="Arial" w:cs="Arial"/>
          <w:bCs/>
        </w:rPr>
        <w:t>равовыми актами Администрации города Бородино.</w:t>
      </w:r>
    </w:p>
    <w:p w:rsidR="00220C76" w:rsidRPr="00C0712D" w:rsidRDefault="00223DA3" w:rsidP="00646398">
      <w:pPr>
        <w:shd w:val="clear" w:color="auto" w:fill="FFFFFF"/>
        <w:autoSpaceDE w:val="0"/>
        <w:autoSpaceDN w:val="0"/>
        <w:adjustRightInd w:val="0"/>
        <w:ind w:firstLine="709"/>
        <w:jc w:val="both"/>
        <w:outlineLvl w:val="2"/>
        <w:rPr>
          <w:rFonts w:ascii="Arial" w:hAnsi="Arial" w:cs="Arial"/>
        </w:rPr>
      </w:pPr>
      <w:r w:rsidRPr="00C0712D">
        <w:rPr>
          <w:rFonts w:ascii="Arial" w:hAnsi="Arial" w:cs="Arial"/>
        </w:rPr>
        <w:t>1.1.</w:t>
      </w:r>
      <w:r w:rsidR="008B7E50">
        <w:rPr>
          <w:rFonts w:ascii="Arial" w:hAnsi="Arial" w:cs="Arial"/>
        </w:rPr>
        <w:t>11</w:t>
      </w:r>
      <w:r w:rsidRPr="00C0712D">
        <w:rPr>
          <w:rFonts w:ascii="Arial" w:hAnsi="Arial" w:cs="Arial"/>
        </w:rPr>
        <w:t xml:space="preserve">. </w:t>
      </w:r>
      <w:r w:rsidR="00220C76" w:rsidRPr="00C0712D">
        <w:rPr>
          <w:rFonts w:ascii="Arial" w:hAnsi="Arial" w:cs="Arial"/>
        </w:rPr>
        <w:t>Приложение</w:t>
      </w:r>
      <w:r w:rsidR="00646398">
        <w:rPr>
          <w:rFonts w:ascii="Arial" w:hAnsi="Arial" w:cs="Arial"/>
        </w:rPr>
        <w:t xml:space="preserve"> </w:t>
      </w:r>
      <w:r w:rsidR="00220C76" w:rsidRPr="00C0712D">
        <w:rPr>
          <w:rFonts w:ascii="Arial" w:hAnsi="Arial" w:cs="Arial"/>
        </w:rPr>
        <w:t>1,</w:t>
      </w:r>
      <w:r w:rsidR="00646398">
        <w:rPr>
          <w:rFonts w:ascii="Arial" w:hAnsi="Arial" w:cs="Arial"/>
        </w:rPr>
        <w:t xml:space="preserve"> </w:t>
      </w:r>
      <w:r w:rsidR="00875E51" w:rsidRPr="00C0712D">
        <w:rPr>
          <w:rFonts w:ascii="Arial" w:hAnsi="Arial" w:cs="Arial"/>
        </w:rPr>
        <w:t>к паспорту м</w:t>
      </w:r>
      <w:r w:rsidR="00220C76" w:rsidRPr="00C0712D">
        <w:rPr>
          <w:rFonts w:ascii="Arial" w:hAnsi="Arial" w:cs="Arial"/>
        </w:rPr>
        <w:t>униципальной программ</w:t>
      </w:r>
      <w:r w:rsidR="00875E51" w:rsidRPr="00C0712D">
        <w:rPr>
          <w:rFonts w:ascii="Arial" w:hAnsi="Arial" w:cs="Arial"/>
        </w:rPr>
        <w:t>ы</w:t>
      </w:r>
      <w:r w:rsidR="00220C76" w:rsidRPr="00C0712D">
        <w:rPr>
          <w:rFonts w:ascii="Arial" w:hAnsi="Arial" w:cs="Arial"/>
        </w:rPr>
        <w:t xml:space="preserve"> «Управление и распоряжения муниципальным имуществом города Бородино», изложить в новой редакции, согласно приложению 1.</w:t>
      </w:r>
    </w:p>
    <w:p w:rsidR="00875E51" w:rsidRPr="00C0712D" w:rsidRDefault="00C0712D" w:rsidP="00646398">
      <w:pPr>
        <w:shd w:val="clear" w:color="auto" w:fill="FFFFFF"/>
        <w:autoSpaceDE w:val="0"/>
        <w:autoSpaceDN w:val="0"/>
        <w:adjustRightInd w:val="0"/>
        <w:ind w:firstLine="709"/>
        <w:jc w:val="both"/>
        <w:outlineLvl w:val="2"/>
        <w:rPr>
          <w:rFonts w:ascii="Arial" w:hAnsi="Arial" w:cs="Arial"/>
        </w:rPr>
      </w:pPr>
      <w:r w:rsidRPr="00C0712D">
        <w:rPr>
          <w:rFonts w:ascii="Arial" w:hAnsi="Arial" w:cs="Arial"/>
        </w:rPr>
        <w:t>1.1.1</w:t>
      </w:r>
      <w:r w:rsidR="008B7E50">
        <w:rPr>
          <w:rFonts w:ascii="Arial" w:hAnsi="Arial" w:cs="Arial"/>
        </w:rPr>
        <w:t>2</w:t>
      </w:r>
      <w:r w:rsidR="00875E51" w:rsidRPr="00C0712D">
        <w:rPr>
          <w:rFonts w:ascii="Arial" w:hAnsi="Arial" w:cs="Arial"/>
        </w:rPr>
        <w:t>. Приложение</w:t>
      </w:r>
      <w:r w:rsidR="00646398">
        <w:rPr>
          <w:rFonts w:ascii="Arial" w:hAnsi="Arial" w:cs="Arial"/>
        </w:rPr>
        <w:t xml:space="preserve"> </w:t>
      </w:r>
      <w:r w:rsidR="00875E51" w:rsidRPr="00C0712D">
        <w:rPr>
          <w:rFonts w:ascii="Arial" w:hAnsi="Arial" w:cs="Arial"/>
        </w:rPr>
        <w:t>2,</w:t>
      </w:r>
      <w:r w:rsidR="00646398">
        <w:rPr>
          <w:rFonts w:ascii="Arial" w:hAnsi="Arial" w:cs="Arial"/>
        </w:rPr>
        <w:t xml:space="preserve"> </w:t>
      </w:r>
      <w:r w:rsidR="00875E51" w:rsidRPr="00C0712D">
        <w:rPr>
          <w:rFonts w:ascii="Arial" w:hAnsi="Arial" w:cs="Arial"/>
        </w:rPr>
        <w:t>к паспорту муниципальной программы «Управление и распоряжения муниципальным имуществом города Бородино», изложить в новой редакции, согласно приложению 2.</w:t>
      </w:r>
    </w:p>
    <w:p w:rsidR="00875E51" w:rsidRPr="00C0712D" w:rsidRDefault="00875E51" w:rsidP="00646398">
      <w:pPr>
        <w:shd w:val="clear" w:color="auto" w:fill="FFFFFF"/>
        <w:autoSpaceDE w:val="0"/>
        <w:autoSpaceDN w:val="0"/>
        <w:adjustRightInd w:val="0"/>
        <w:ind w:firstLine="709"/>
        <w:jc w:val="both"/>
        <w:outlineLvl w:val="2"/>
        <w:rPr>
          <w:rFonts w:ascii="Arial" w:hAnsi="Arial" w:cs="Arial"/>
        </w:rPr>
      </w:pPr>
      <w:r w:rsidRPr="00C0712D">
        <w:rPr>
          <w:rFonts w:ascii="Arial" w:hAnsi="Arial" w:cs="Arial"/>
        </w:rPr>
        <w:t>1.1.</w:t>
      </w:r>
      <w:r w:rsidR="00C0712D" w:rsidRPr="00C0712D">
        <w:rPr>
          <w:rFonts w:ascii="Arial" w:hAnsi="Arial" w:cs="Arial"/>
        </w:rPr>
        <w:t>1</w:t>
      </w:r>
      <w:r w:rsidR="008B7E50">
        <w:rPr>
          <w:rFonts w:ascii="Arial" w:hAnsi="Arial" w:cs="Arial"/>
        </w:rPr>
        <w:t>3</w:t>
      </w:r>
      <w:r w:rsidRPr="00C0712D">
        <w:rPr>
          <w:rFonts w:ascii="Arial" w:hAnsi="Arial" w:cs="Arial"/>
        </w:rPr>
        <w:t>. Приложение</w:t>
      </w:r>
      <w:r w:rsidR="00646398">
        <w:rPr>
          <w:rFonts w:ascii="Arial" w:hAnsi="Arial" w:cs="Arial"/>
        </w:rPr>
        <w:t xml:space="preserve"> </w:t>
      </w:r>
      <w:r w:rsidRPr="00C0712D">
        <w:rPr>
          <w:rFonts w:ascii="Arial" w:hAnsi="Arial" w:cs="Arial"/>
        </w:rPr>
        <w:t>1,</w:t>
      </w:r>
      <w:r w:rsidR="00646398">
        <w:rPr>
          <w:rFonts w:ascii="Arial" w:hAnsi="Arial" w:cs="Arial"/>
        </w:rPr>
        <w:t xml:space="preserve"> </w:t>
      </w:r>
      <w:r w:rsidRPr="00C0712D">
        <w:rPr>
          <w:rFonts w:ascii="Arial" w:hAnsi="Arial" w:cs="Arial"/>
        </w:rPr>
        <w:t>к муниципальной программе «Управление и распоряжения муниципальным имуществом города Бородино», изложить в новой редакции, согласно приложению 3.</w:t>
      </w:r>
    </w:p>
    <w:p w:rsidR="00875E51" w:rsidRPr="00C0712D" w:rsidRDefault="00875E51" w:rsidP="00646398">
      <w:pPr>
        <w:shd w:val="clear" w:color="auto" w:fill="FFFFFF"/>
        <w:autoSpaceDE w:val="0"/>
        <w:autoSpaceDN w:val="0"/>
        <w:adjustRightInd w:val="0"/>
        <w:ind w:firstLine="709"/>
        <w:jc w:val="both"/>
        <w:outlineLvl w:val="2"/>
        <w:rPr>
          <w:rFonts w:ascii="Arial" w:hAnsi="Arial" w:cs="Arial"/>
        </w:rPr>
      </w:pPr>
      <w:r w:rsidRPr="00C0712D">
        <w:rPr>
          <w:rFonts w:ascii="Arial" w:hAnsi="Arial" w:cs="Arial"/>
        </w:rPr>
        <w:lastRenderedPageBreak/>
        <w:t>1.1.</w:t>
      </w:r>
      <w:r w:rsidR="00C0712D" w:rsidRPr="00C0712D">
        <w:rPr>
          <w:rFonts w:ascii="Arial" w:hAnsi="Arial" w:cs="Arial"/>
        </w:rPr>
        <w:t>1</w:t>
      </w:r>
      <w:r w:rsidR="008B7E50">
        <w:rPr>
          <w:rFonts w:ascii="Arial" w:hAnsi="Arial" w:cs="Arial"/>
        </w:rPr>
        <w:t>4</w:t>
      </w:r>
      <w:r w:rsidRPr="00C0712D">
        <w:rPr>
          <w:rFonts w:ascii="Arial" w:hAnsi="Arial" w:cs="Arial"/>
        </w:rPr>
        <w:t>. Приложение</w:t>
      </w:r>
      <w:r w:rsidR="00646398">
        <w:rPr>
          <w:rFonts w:ascii="Arial" w:hAnsi="Arial" w:cs="Arial"/>
        </w:rPr>
        <w:t xml:space="preserve"> </w:t>
      </w:r>
      <w:r w:rsidRPr="00C0712D">
        <w:rPr>
          <w:rFonts w:ascii="Arial" w:hAnsi="Arial" w:cs="Arial"/>
        </w:rPr>
        <w:t>2,</w:t>
      </w:r>
      <w:r w:rsidR="00646398">
        <w:rPr>
          <w:rFonts w:ascii="Arial" w:hAnsi="Arial" w:cs="Arial"/>
        </w:rPr>
        <w:t xml:space="preserve"> </w:t>
      </w:r>
      <w:r w:rsidRPr="00C0712D">
        <w:rPr>
          <w:rFonts w:ascii="Arial" w:hAnsi="Arial" w:cs="Arial"/>
        </w:rPr>
        <w:t>к муниципальной программе «Управление и распоряжения муниципальным имуществом города Бородино», изложить в новой редакции, согласно приложению 4.</w:t>
      </w:r>
    </w:p>
    <w:p w:rsidR="00875E51" w:rsidRPr="00C0712D" w:rsidRDefault="00C0712D" w:rsidP="00646398">
      <w:pPr>
        <w:shd w:val="clear" w:color="auto" w:fill="FFFFFF"/>
        <w:autoSpaceDE w:val="0"/>
        <w:autoSpaceDN w:val="0"/>
        <w:adjustRightInd w:val="0"/>
        <w:ind w:firstLine="709"/>
        <w:jc w:val="both"/>
        <w:outlineLvl w:val="2"/>
        <w:rPr>
          <w:rFonts w:ascii="Arial" w:hAnsi="Arial" w:cs="Arial"/>
        </w:rPr>
      </w:pPr>
      <w:r w:rsidRPr="00C0712D">
        <w:rPr>
          <w:rFonts w:ascii="Arial" w:hAnsi="Arial" w:cs="Arial"/>
        </w:rPr>
        <w:t>1.1.1</w:t>
      </w:r>
      <w:r w:rsidR="008B7E50">
        <w:rPr>
          <w:rFonts w:ascii="Arial" w:hAnsi="Arial" w:cs="Arial"/>
        </w:rPr>
        <w:t>5</w:t>
      </w:r>
      <w:r w:rsidR="00875E51" w:rsidRPr="00C0712D">
        <w:rPr>
          <w:rFonts w:ascii="Arial" w:hAnsi="Arial" w:cs="Arial"/>
        </w:rPr>
        <w:t xml:space="preserve">. </w:t>
      </w:r>
      <w:r w:rsidR="00875E51" w:rsidRPr="00C0712D">
        <w:rPr>
          <w:rFonts w:ascii="Arial" w:hAnsi="Arial" w:cs="Arial"/>
          <w:color w:val="000000"/>
          <w:shd w:val="clear" w:color="auto" w:fill="FFFFFF"/>
        </w:rPr>
        <w:t>Приложение</w:t>
      </w:r>
      <w:r w:rsidR="00646398">
        <w:rPr>
          <w:rFonts w:ascii="Arial" w:hAnsi="Arial" w:cs="Arial"/>
          <w:color w:val="000000"/>
          <w:shd w:val="clear" w:color="auto" w:fill="FFFFFF"/>
        </w:rPr>
        <w:t xml:space="preserve"> </w:t>
      </w:r>
      <w:r w:rsidR="00875E51" w:rsidRPr="00C0712D">
        <w:rPr>
          <w:rFonts w:ascii="Arial" w:hAnsi="Arial" w:cs="Arial"/>
          <w:color w:val="000000"/>
          <w:shd w:val="clear" w:color="auto" w:fill="FFFFFF"/>
        </w:rPr>
        <w:t>1, к подпрограмме 1</w:t>
      </w:r>
      <w:r w:rsidR="00875E51" w:rsidRPr="00C0712D">
        <w:rPr>
          <w:rFonts w:ascii="Arial" w:hAnsi="Arial" w:cs="Arial"/>
        </w:rPr>
        <w:t xml:space="preserve"> </w:t>
      </w:r>
      <w:r w:rsidR="00875E51" w:rsidRPr="00C0712D">
        <w:rPr>
          <w:rFonts w:ascii="Arial" w:hAnsi="Arial" w:cs="Arial"/>
          <w:color w:val="000000"/>
          <w:shd w:val="clear" w:color="auto" w:fill="FFFFFF"/>
        </w:rPr>
        <w:t>«Выполнение функций по управлению и распоряжению муниципальной собственностью»</w:t>
      </w:r>
      <w:r w:rsidR="00875E51" w:rsidRPr="00C0712D">
        <w:rPr>
          <w:rFonts w:ascii="Arial" w:hAnsi="Arial" w:cs="Arial"/>
        </w:rPr>
        <w:t>, изложить в новой редакции, согласно приложению 5.</w:t>
      </w:r>
    </w:p>
    <w:p w:rsidR="00220C76" w:rsidRPr="00C0712D" w:rsidRDefault="00223DA3" w:rsidP="00646398">
      <w:pPr>
        <w:shd w:val="clear" w:color="auto" w:fill="FFFFFF"/>
        <w:autoSpaceDE w:val="0"/>
        <w:autoSpaceDN w:val="0"/>
        <w:adjustRightInd w:val="0"/>
        <w:ind w:firstLine="709"/>
        <w:jc w:val="both"/>
        <w:outlineLvl w:val="2"/>
        <w:rPr>
          <w:rFonts w:ascii="Arial" w:hAnsi="Arial" w:cs="Arial"/>
        </w:rPr>
      </w:pPr>
      <w:r w:rsidRPr="00C0712D">
        <w:rPr>
          <w:rFonts w:ascii="Arial" w:hAnsi="Arial" w:cs="Arial"/>
        </w:rPr>
        <w:t>1.1.</w:t>
      </w:r>
      <w:r w:rsidR="00875E51" w:rsidRPr="00C0712D">
        <w:rPr>
          <w:rFonts w:ascii="Arial" w:hAnsi="Arial" w:cs="Arial"/>
        </w:rPr>
        <w:t>1</w:t>
      </w:r>
      <w:r w:rsidR="008B7E50">
        <w:rPr>
          <w:rFonts w:ascii="Arial" w:hAnsi="Arial" w:cs="Arial"/>
        </w:rPr>
        <w:t>6</w:t>
      </w:r>
      <w:r w:rsidR="00063AD6" w:rsidRPr="00C0712D">
        <w:rPr>
          <w:rFonts w:ascii="Arial" w:hAnsi="Arial" w:cs="Arial"/>
        </w:rPr>
        <w:t xml:space="preserve">. </w:t>
      </w:r>
      <w:r w:rsidR="00220C76" w:rsidRPr="00C0712D">
        <w:rPr>
          <w:rFonts w:ascii="Arial" w:hAnsi="Arial" w:cs="Arial"/>
        </w:rPr>
        <w:t>Приложение</w:t>
      </w:r>
      <w:r w:rsidR="00646398">
        <w:rPr>
          <w:rFonts w:ascii="Arial" w:hAnsi="Arial" w:cs="Arial"/>
        </w:rPr>
        <w:t xml:space="preserve"> </w:t>
      </w:r>
      <w:r w:rsidR="00875E51" w:rsidRPr="00C0712D">
        <w:rPr>
          <w:rFonts w:ascii="Arial" w:hAnsi="Arial" w:cs="Arial"/>
        </w:rPr>
        <w:t>2</w:t>
      </w:r>
      <w:r w:rsidR="00220C76" w:rsidRPr="00C0712D">
        <w:rPr>
          <w:rFonts w:ascii="Arial" w:hAnsi="Arial" w:cs="Arial"/>
        </w:rPr>
        <w:t xml:space="preserve">, к подпрограмме 1 </w:t>
      </w:r>
      <w:r w:rsidR="0022548B" w:rsidRPr="00C0712D">
        <w:rPr>
          <w:rFonts w:ascii="Arial" w:hAnsi="Arial" w:cs="Arial"/>
          <w:color w:val="000000"/>
          <w:shd w:val="clear" w:color="auto" w:fill="FFFFFF"/>
        </w:rPr>
        <w:t>«Выполнение функций по управлению и распоряжению муниципальной собственностью»</w:t>
      </w:r>
      <w:r w:rsidR="00220C76" w:rsidRPr="00C0712D">
        <w:rPr>
          <w:rFonts w:ascii="Arial" w:hAnsi="Arial" w:cs="Arial"/>
        </w:rPr>
        <w:t xml:space="preserve">, изложить в новой редакции, согласно приложению </w:t>
      </w:r>
      <w:r w:rsidR="00875E51" w:rsidRPr="00C0712D">
        <w:rPr>
          <w:rFonts w:ascii="Arial" w:hAnsi="Arial" w:cs="Arial"/>
        </w:rPr>
        <w:t>6</w:t>
      </w:r>
      <w:r w:rsidR="0022548B" w:rsidRPr="00C0712D">
        <w:rPr>
          <w:rFonts w:ascii="Arial" w:hAnsi="Arial" w:cs="Arial"/>
        </w:rPr>
        <w:t>.</w:t>
      </w:r>
    </w:p>
    <w:p w:rsidR="00AE7D60" w:rsidRPr="00C0712D" w:rsidRDefault="00C0712D" w:rsidP="00646398">
      <w:pPr>
        <w:shd w:val="clear" w:color="auto" w:fill="FFFFFF"/>
        <w:autoSpaceDE w:val="0"/>
        <w:autoSpaceDN w:val="0"/>
        <w:adjustRightInd w:val="0"/>
        <w:ind w:firstLine="709"/>
        <w:jc w:val="both"/>
        <w:outlineLvl w:val="2"/>
        <w:rPr>
          <w:rFonts w:ascii="Arial" w:hAnsi="Arial" w:cs="Arial"/>
        </w:rPr>
      </w:pPr>
      <w:r w:rsidRPr="00C0712D">
        <w:rPr>
          <w:rFonts w:ascii="Arial" w:hAnsi="Arial" w:cs="Arial"/>
        </w:rPr>
        <w:t>1.1.1</w:t>
      </w:r>
      <w:r w:rsidR="008B7E50">
        <w:rPr>
          <w:rFonts w:ascii="Arial" w:hAnsi="Arial" w:cs="Arial"/>
        </w:rPr>
        <w:t>7</w:t>
      </w:r>
      <w:r w:rsidR="00AE7D60" w:rsidRPr="00C0712D">
        <w:rPr>
          <w:rFonts w:ascii="Arial" w:hAnsi="Arial" w:cs="Arial"/>
        </w:rPr>
        <w:t xml:space="preserve">. </w:t>
      </w:r>
      <w:r w:rsidR="00AE7D60" w:rsidRPr="00C0712D">
        <w:rPr>
          <w:rFonts w:ascii="Arial" w:hAnsi="Arial" w:cs="Arial"/>
          <w:color w:val="000000"/>
          <w:shd w:val="clear" w:color="auto" w:fill="FFFFFF"/>
        </w:rPr>
        <w:t>Приложение</w:t>
      </w:r>
      <w:r w:rsidR="00646398">
        <w:rPr>
          <w:rFonts w:ascii="Arial" w:hAnsi="Arial" w:cs="Arial"/>
          <w:color w:val="000000"/>
          <w:shd w:val="clear" w:color="auto" w:fill="FFFFFF"/>
        </w:rPr>
        <w:t xml:space="preserve"> </w:t>
      </w:r>
      <w:r w:rsidR="003B7127" w:rsidRPr="00C0712D">
        <w:rPr>
          <w:rFonts w:ascii="Arial" w:hAnsi="Arial" w:cs="Arial"/>
          <w:color w:val="000000"/>
          <w:shd w:val="clear" w:color="auto" w:fill="FFFFFF"/>
        </w:rPr>
        <w:t>1</w:t>
      </w:r>
      <w:r w:rsidR="00AE7D60" w:rsidRPr="00C0712D">
        <w:rPr>
          <w:rFonts w:ascii="Arial" w:hAnsi="Arial" w:cs="Arial"/>
          <w:color w:val="000000"/>
          <w:shd w:val="clear" w:color="auto" w:fill="FFFFFF"/>
        </w:rPr>
        <w:t xml:space="preserve">, к подпрограмме </w:t>
      </w:r>
      <w:r w:rsidR="00AE7D60" w:rsidRPr="00C0712D">
        <w:rPr>
          <w:rFonts w:ascii="Arial" w:hAnsi="Arial" w:cs="Arial"/>
        </w:rPr>
        <w:t xml:space="preserve">2 «Обеспечение деятельности Отдела по управлению муниципальным имуществом города Бородино», изложить в новой редакции, согласно приложению </w:t>
      </w:r>
      <w:r w:rsidR="00875E51" w:rsidRPr="00C0712D">
        <w:rPr>
          <w:rFonts w:ascii="Arial" w:hAnsi="Arial" w:cs="Arial"/>
        </w:rPr>
        <w:t>7</w:t>
      </w:r>
      <w:r w:rsidR="00AE7D60" w:rsidRPr="00C0712D">
        <w:rPr>
          <w:rFonts w:ascii="Arial" w:hAnsi="Arial" w:cs="Arial"/>
        </w:rPr>
        <w:t>.</w:t>
      </w:r>
    </w:p>
    <w:p w:rsidR="00875E51" w:rsidRPr="00DC5BB8" w:rsidRDefault="00875E51" w:rsidP="00646398">
      <w:pPr>
        <w:shd w:val="clear" w:color="auto" w:fill="FFFFFF"/>
        <w:autoSpaceDE w:val="0"/>
        <w:autoSpaceDN w:val="0"/>
        <w:adjustRightInd w:val="0"/>
        <w:ind w:firstLine="709"/>
        <w:jc w:val="both"/>
        <w:outlineLvl w:val="2"/>
        <w:rPr>
          <w:rFonts w:ascii="Arial" w:hAnsi="Arial" w:cs="Arial"/>
        </w:rPr>
      </w:pPr>
      <w:r w:rsidRPr="00C0712D">
        <w:rPr>
          <w:rFonts w:ascii="Arial" w:hAnsi="Arial" w:cs="Arial"/>
        </w:rPr>
        <w:t>1.1.1</w:t>
      </w:r>
      <w:r w:rsidR="008B7E50">
        <w:rPr>
          <w:rFonts w:ascii="Arial" w:hAnsi="Arial" w:cs="Arial"/>
        </w:rPr>
        <w:t>8</w:t>
      </w:r>
      <w:r w:rsidRPr="00C0712D">
        <w:rPr>
          <w:rFonts w:ascii="Arial" w:hAnsi="Arial" w:cs="Arial"/>
        </w:rPr>
        <w:t xml:space="preserve">. </w:t>
      </w:r>
      <w:r w:rsidRPr="00C0712D">
        <w:rPr>
          <w:rFonts w:ascii="Arial" w:hAnsi="Arial" w:cs="Arial"/>
          <w:color w:val="000000"/>
          <w:shd w:val="clear" w:color="auto" w:fill="FFFFFF"/>
        </w:rPr>
        <w:t>Приложение</w:t>
      </w:r>
      <w:r w:rsidR="00646398">
        <w:rPr>
          <w:rFonts w:ascii="Arial" w:hAnsi="Arial" w:cs="Arial"/>
          <w:color w:val="000000"/>
          <w:shd w:val="clear" w:color="auto" w:fill="FFFFFF"/>
        </w:rPr>
        <w:t xml:space="preserve"> </w:t>
      </w:r>
      <w:r w:rsidRPr="00C0712D">
        <w:rPr>
          <w:rFonts w:ascii="Arial" w:hAnsi="Arial" w:cs="Arial"/>
          <w:color w:val="000000"/>
          <w:shd w:val="clear" w:color="auto" w:fill="FFFFFF"/>
        </w:rPr>
        <w:t xml:space="preserve">2, к подпрограмме </w:t>
      </w:r>
      <w:r w:rsidRPr="00C0712D">
        <w:rPr>
          <w:rFonts w:ascii="Arial" w:hAnsi="Arial" w:cs="Arial"/>
        </w:rPr>
        <w:t xml:space="preserve">2 «Обеспечение деятельности Отдела по управлению муниципальным имуществом города Бородино», изложить в новой редакции, согласно приложению </w:t>
      </w:r>
      <w:r w:rsidR="00776DED" w:rsidRPr="00C0712D">
        <w:rPr>
          <w:rFonts w:ascii="Arial" w:hAnsi="Arial" w:cs="Arial"/>
        </w:rPr>
        <w:t>8</w:t>
      </w:r>
      <w:r w:rsidRPr="00C0712D">
        <w:rPr>
          <w:rFonts w:ascii="Arial" w:hAnsi="Arial" w:cs="Arial"/>
        </w:rPr>
        <w:t>.</w:t>
      </w:r>
    </w:p>
    <w:p w:rsidR="00EA77A1" w:rsidRPr="00DC5BB8" w:rsidRDefault="00EA77A1" w:rsidP="00646398">
      <w:pPr>
        <w:pStyle w:val="ConsPlusTitle"/>
        <w:widowControl/>
        <w:shd w:val="clear" w:color="auto" w:fill="FFFFFF"/>
        <w:spacing w:line="240" w:lineRule="auto"/>
        <w:ind w:firstLine="709"/>
        <w:jc w:val="both"/>
        <w:outlineLvl w:val="0"/>
        <w:rPr>
          <w:rFonts w:ascii="Arial" w:eastAsia="Times New Roman" w:hAnsi="Arial" w:cs="Arial"/>
          <w:b w:val="0"/>
          <w:bCs w:val="0"/>
          <w:kern w:val="0"/>
          <w:sz w:val="24"/>
          <w:szCs w:val="24"/>
          <w:lang w:eastAsia="ru-RU"/>
        </w:rPr>
      </w:pPr>
      <w:r w:rsidRPr="00DC5BB8">
        <w:rPr>
          <w:rFonts w:ascii="Arial" w:eastAsia="Times New Roman" w:hAnsi="Arial" w:cs="Arial"/>
          <w:b w:val="0"/>
          <w:bCs w:val="0"/>
          <w:kern w:val="0"/>
          <w:sz w:val="24"/>
          <w:szCs w:val="24"/>
          <w:lang w:eastAsia="ru-RU"/>
        </w:rPr>
        <w:t xml:space="preserve">2. </w:t>
      </w:r>
      <w:proofErr w:type="gramStart"/>
      <w:r w:rsidRPr="00DC5BB8">
        <w:rPr>
          <w:rFonts w:ascii="Arial" w:eastAsia="Times New Roman" w:hAnsi="Arial" w:cs="Arial"/>
          <w:b w:val="0"/>
          <w:bCs w:val="0"/>
          <w:kern w:val="0"/>
          <w:sz w:val="24"/>
          <w:szCs w:val="24"/>
          <w:lang w:eastAsia="ru-RU"/>
        </w:rPr>
        <w:t>Контроль за</w:t>
      </w:r>
      <w:proofErr w:type="gramEnd"/>
      <w:r w:rsidRPr="00DC5BB8">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DC5BB8">
        <w:rPr>
          <w:rFonts w:eastAsia="Times New Roman"/>
          <w:kern w:val="0"/>
          <w:lang w:eastAsia="ru-RU"/>
        </w:rPr>
        <w:t>.</w:t>
      </w:r>
    </w:p>
    <w:p w:rsidR="00EA77A1" w:rsidRPr="00DC5BB8" w:rsidRDefault="00EA77A1" w:rsidP="00646398">
      <w:pPr>
        <w:pStyle w:val="ConsPlusTitle"/>
        <w:widowControl/>
        <w:shd w:val="clear" w:color="auto" w:fill="FFFFFF"/>
        <w:spacing w:line="240" w:lineRule="auto"/>
        <w:ind w:firstLine="709"/>
        <w:jc w:val="both"/>
        <w:outlineLvl w:val="0"/>
        <w:rPr>
          <w:rFonts w:ascii="Arial" w:eastAsia="Times New Roman" w:hAnsi="Arial" w:cs="Arial"/>
          <w:b w:val="0"/>
          <w:bCs w:val="0"/>
          <w:kern w:val="0"/>
          <w:sz w:val="24"/>
          <w:szCs w:val="24"/>
          <w:lang w:eastAsia="ru-RU"/>
        </w:rPr>
      </w:pPr>
      <w:r w:rsidRPr="00DC5BB8">
        <w:rPr>
          <w:rFonts w:ascii="Arial" w:eastAsia="Times New Roman" w:hAnsi="Arial" w:cs="Arial"/>
          <w:b w:val="0"/>
          <w:bCs w:val="0"/>
          <w:kern w:val="0"/>
          <w:sz w:val="24"/>
          <w:szCs w:val="24"/>
          <w:lang w:eastAsia="ru-RU"/>
        </w:rPr>
        <w:t xml:space="preserve">3. Настоящее постановление подлежит официальному опубликованию в газете «Бородинский вестник» и размещению на официальном сайте </w:t>
      </w:r>
      <w:r w:rsidR="00D965F0" w:rsidRPr="00DC5BB8">
        <w:rPr>
          <w:rFonts w:ascii="Arial" w:eastAsia="Times New Roman" w:hAnsi="Arial" w:cs="Arial"/>
          <w:b w:val="0"/>
          <w:bCs w:val="0"/>
          <w:kern w:val="0"/>
          <w:sz w:val="24"/>
          <w:szCs w:val="24"/>
          <w:lang w:eastAsia="ru-RU"/>
        </w:rPr>
        <w:t>городского округа</w:t>
      </w:r>
      <w:r w:rsidRPr="00DC5BB8">
        <w:rPr>
          <w:rFonts w:ascii="Arial" w:eastAsia="Times New Roman" w:hAnsi="Arial" w:cs="Arial"/>
          <w:b w:val="0"/>
          <w:bCs w:val="0"/>
          <w:kern w:val="0"/>
          <w:sz w:val="24"/>
          <w:szCs w:val="24"/>
          <w:lang w:eastAsia="ru-RU"/>
        </w:rPr>
        <w:t xml:space="preserve"> город</w:t>
      </w:r>
      <w:r w:rsidR="00D965F0" w:rsidRPr="00DC5BB8">
        <w:rPr>
          <w:rFonts w:ascii="Arial" w:eastAsia="Times New Roman" w:hAnsi="Arial" w:cs="Arial"/>
          <w:b w:val="0"/>
          <w:bCs w:val="0"/>
          <w:kern w:val="0"/>
          <w:sz w:val="24"/>
          <w:szCs w:val="24"/>
          <w:lang w:eastAsia="ru-RU"/>
        </w:rPr>
        <w:t>а</w:t>
      </w:r>
      <w:r w:rsidRPr="00DC5BB8">
        <w:rPr>
          <w:rFonts w:ascii="Arial" w:eastAsia="Times New Roman" w:hAnsi="Arial" w:cs="Arial"/>
          <w:b w:val="0"/>
          <w:bCs w:val="0"/>
          <w:kern w:val="0"/>
          <w:sz w:val="24"/>
          <w:szCs w:val="24"/>
          <w:lang w:eastAsia="ru-RU"/>
        </w:rPr>
        <w:t xml:space="preserve"> Бородино</w:t>
      </w:r>
      <w:r w:rsidR="00D965F0" w:rsidRPr="00DC5BB8">
        <w:rPr>
          <w:rFonts w:ascii="Arial" w:eastAsia="Times New Roman" w:hAnsi="Arial" w:cs="Arial"/>
          <w:b w:val="0"/>
          <w:bCs w:val="0"/>
          <w:kern w:val="0"/>
          <w:sz w:val="24"/>
          <w:szCs w:val="24"/>
          <w:lang w:eastAsia="ru-RU"/>
        </w:rPr>
        <w:t xml:space="preserve"> Красноярского края</w:t>
      </w:r>
      <w:r w:rsidRPr="00DC5BB8">
        <w:rPr>
          <w:rFonts w:ascii="Arial" w:eastAsia="Times New Roman" w:hAnsi="Arial" w:cs="Arial"/>
          <w:b w:val="0"/>
          <w:bCs w:val="0"/>
          <w:kern w:val="0"/>
          <w:sz w:val="24"/>
          <w:szCs w:val="24"/>
          <w:lang w:eastAsia="ru-RU"/>
        </w:rPr>
        <w:t>.</w:t>
      </w:r>
    </w:p>
    <w:p w:rsidR="00F10016" w:rsidRPr="00AE6EE6" w:rsidRDefault="00EA77A1" w:rsidP="00646398">
      <w:pPr>
        <w:pStyle w:val="ConsPlusTitle"/>
        <w:widowControl/>
        <w:shd w:val="clear" w:color="auto" w:fill="FFFFFF"/>
        <w:spacing w:line="240" w:lineRule="auto"/>
        <w:ind w:firstLine="709"/>
        <w:jc w:val="both"/>
        <w:outlineLvl w:val="0"/>
        <w:rPr>
          <w:rFonts w:ascii="Arial" w:hAnsi="Arial" w:cs="Arial"/>
          <w:b w:val="0"/>
          <w:sz w:val="24"/>
          <w:szCs w:val="24"/>
        </w:rPr>
      </w:pPr>
      <w:r w:rsidRPr="00DC5BB8">
        <w:rPr>
          <w:rFonts w:ascii="Arial" w:hAnsi="Arial" w:cs="Arial"/>
          <w:b w:val="0"/>
          <w:sz w:val="24"/>
          <w:szCs w:val="24"/>
        </w:rPr>
        <w:t xml:space="preserve">4. </w:t>
      </w:r>
      <w:r w:rsidR="00F10016" w:rsidRPr="00DC5BB8">
        <w:rPr>
          <w:rFonts w:ascii="Arial" w:hAnsi="Arial" w:cs="Arial"/>
          <w:b w:val="0"/>
          <w:sz w:val="24"/>
          <w:szCs w:val="24"/>
        </w:rPr>
        <w:t>Настоящее постановление вступает в силу со дня, следующего за днем его официального опубликования в газете «Бородинский вестник».</w:t>
      </w:r>
    </w:p>
    <w:p w:rsidR="00962191" w:rsidRPr="00AE6EE6" w:rsidRDefault="00962191" w:rsidP="00646398">
      <w:pPr>
        <w:pStyle w:val="ConsPlusTitle"/>
        <w:widowControl/>
        <w:shd w:val="clear" w:color="auto" w:fill="FFFFFF"/>
        <w:spacing w:line="240" w:lineRule="auto"/>
        <w:jc w:val="both"/>
        <w:outlineLvl w:val="0"/>
        <w:rPr>
          <w:rFonts w:ascii="Arial" w:hAnsi="Arial" w:cs="Arial"/>
          <w:sz w:val="24"/>
          <w:szCs w:val="24"/>
        </w:rPr>
      </w:pPr>
    </w:p>
    <w:p w:rsidR="00962191" w:rsidRPr="00AE6EE6" w:rsidRDefault="00962191" w:rsidP="00646398">
      <w:pPr>
        <w:pStyle w:val="ConsNormal"/>
        <w:shd w:val="clear" w:color="auto" w:fill="FFFFFF"/>
        <w:tabs>
          <w:tab w:val="left" w:pos="7088"/>
        </w:tabs>
        <w:ind w:right="0" w:firstLine="0"/>
        <w:rPr>
          <w:sz w:val="24"/>
          <w:szCs w:val="24"/>
        </w:rPr>
      </w:pPr>
      <w:r w:rsidRPr="00AE6EE6">
        <w:rPr>
          <w:sz w:val="24"/>
          <w:szCs w:val="24"/>
        </w:rPr>
        <w:t>Глав</w:t>
      </w:r>
      <w:r w:rsidR="006D1114" w:rsidRPr="00AE6EE6">
        <w:rPr>
          <w:sz w:val="24"/>
          <w:szCs w:val="24"/>
        </w:rPr>
        <w:t>а</w:t>
      </w:r>
      <w:r w:rsidRPr="00AE6EE6">
        <w:rPr>
          <w:sz w:val="24"/>
          <w:szCs w:val="24"/>
        </w:rPr>
        <w:t xml:space="preserve"> города Бородино</w:t>
      </w:r>
      <w:r w:rsidR="00646398">
        <w:rPr>
          <w:sz w:val="24"/>
          <w:szCs w:val="24"/>
        </w:rPr>
        <w:t xml:space="preserve"> </w:t>
      </w:r>
      <w:r w:rsidR="001314CC">
        <w:rPr>
          <w:sz w:val="24"/>
          <w:szCs w:val="24"/>
        </w:rPr>
        <w:tab/>
      </w:r>
      <w:r w:rsidRPr="00AE6EE6">
        <w:rPr>
          <w:sz w:val="24"/>
          <w:szCs w:val="24"/>
        </w:rPr>
        <w:t xml:space="preserve"> А.</w:t>
      </w:r>
      <w:r w:rsidR="006D1114" w:rsidRPr="00AE6EE6">
        <w:rPr>
          <w:sz w:val="24"/>
          <w:szCs w:val="24"/>
        </w:rPr>
        <w:t>Ф</w:t>
      </w:r>
      <w:r w:rsidRPr="00AE6EE6">
        <w:rPr>
          <w:sz w:val="24"/>
          <w:szCs w:val="24"/>
        </w:rPr>
        <w:t>.</w:t>
      </w:r>
      <w:r w:rsidR="00D85C7D">
        <w:rPr>
          <w:sz w:val="24"/>
          <w:szCs w:val="24"/>
        </w:rPr>
        <w:t xml:space="preserve"> </w:t>
      </w:r>
      <w:r w:rsidR="006D1114" w:rsidRPr="00AE6EE6">
        <w:rPr>
          <w:sz w:val="24"/>
          <w:szCs w:val="24"/>
        </w:rPr>
        <w:t>Веретенников</w:t>
      </w:r>
    </w:p>
    <w:p w:rsidR="00962191" w:rsidRPr="00AE6EE6" w:rsidRDefault="00962191" w:rsidP="00646398">
      <w:pPr>
        <w:rPr>
          <w:rFonts w:ascii="Arial" w:hAnsi="Arial" w:cs="Arial"/>
          <w:sz w:val="20"/>
          <w:szCs w:val="20"/>
        </w:rPr>
        <w:sectPr w:rsidR="00962191" w:rsidRPr="00AE6EE6" w:rsidSect="00D85C7D">
          <w:headerReference w:type="default" r:id="rId9"/>
          <w:pgSz w:w="11906" w:h="16838"/>
          <w:pgMar w:top="1134" w:right="851" w:bottom="709" w:left="1701" w:header="709" w:footer="709" w:gutter="0"/>
          <w:cols w:space="708"/>
          <w:titlePg/>
          <w:docGrid w:linePitch="360"/>
        </w:sectPr>
      </w:pPr>
      <w:r w:rsidRPr="00AE6EE6">
        <w:rPr>
          <w:rFonts w:ascii="Arial" w:hAnsi="Arial" w:cs="Arial"/>
          <w:sz w:val="20"/>
          <w:szCs w:val="20"/>
        </w:rPr>
        <w:t>Ермакова 45504</w:t>
      </w:r>
    </w:p>
    <w:p w:rsidR="004F365D" w:rsidRPr="00AE6EE6" w:rsidRDefault="004F365D" w:rsidP="00646398">
      <w:pPr>
        <w:shd w:val="clear" w:color="auto" w:fill="FFFFFF"/>
        <w:autoSpaceDE w:val="0"/>
        <w:autoSpaceDN w:val="0"/>
        <w:adjustRightInd w:val="0"/>
        <w:ind w:left="5954" w:firstLine="4252"/>
        <w:jc w:val="both"/>
        <w:rPr>
          <w:rFonts w:ascii="Arial" w:hAnsi="Arial" w:cs="Arial"/>
        </w:rPr>
      </w:pPr>
      <w:r w:rsidRPr="00AE6EE6">
        <w:rPr>
          <w:rFonts w:ascii="Arial" w:hAnsi="Arial" w:cs="Arial"/>
        </w:rPr>
        <w:lastRenderedPageBreak/>
        <w:t xml:space="preserve">Приложение </w:t>
      </w:r>
      <w:r>
        <w:rPr>
          <w:rFonts w:ascii="Arial" w:hAnsi="Arial" w:cs="Arial"/>
        </w:rPr>
        <w:t>1</w:t>
      </w:r>
    </w:p>
    <w:p w:rsidR="004F365D" w:rsidRDefault="004F365D" w:rsidP="00646398">
      <w:pPr>
        <w:shd w:val="clear" w:color="auto" w:fill="FFFFFF"/>
        <w:autoSpaceDE w:val="0"/>
        <w:autoSpaceDN w:val="0"/>
        <w:adjustRightInd w:val="0"/>
        <w:ind w:left="9639" w:firstLine="567"/>
        <w:jc w:val="both"/>
        <w:rPr>
          <w:rFonts w:ascii="Arial" w:hAnsi="Arial" w:cs="Arial"/>
        </w:rPr>
      </w:pPr>
      <w:r w:rsidRPr="00AE6EE6">
        <w:rPr>
          <w:rFonts w:ascii="Arial" w:hAnsi="Arial" w:cs="Arial"/>
        </w:rPr>
        <w:t xml:space="preserve">к постановлению администрации </w:t>
      </w:r>
    </w:p>
    <w:p w:rsidR="004F365D" w:rsidRPr="00AE6EE6" w:rsidRDefault="004F365D" w:rsidP="00646398">
      <w:pPr>
        <w:shd w:val="clear" w:color="auto" w:fill="FFFFFF"/>
        <w:autoSpaceDE w:val="0"/>
        <w:autoSpaceDN w:val="0"/>
        <w:adjustRightInd w:val="0"/>
        <w:ind w:left="9639" w:firstLine="567"/>
        <w:jc w:val="both"/>
        <w:rPr>
          <w:rFonts w:ascii="Arial" w:hAnsi="Arial" w:cs="Arial"/>
        </w:rPr>
      </w:pPr>
      <w:r w:rsidRPr="00AE6EE6">
        <w:rPr>
          <w:rFonts w:ascii="Arial" w:hAnsi="Arial" w:cs="Arial"/>
        </w:rPr>
        <w:t xml:space="preserve">города Бородино </w:t>
      </w:r>
    </w:p>
    <w:p w:rsidR="004F365D" w:rsidRPr="00AE6EE6" w:rsidRDefault="004F365D" w:rsidP="00646398">
      <w:pPr>
        <w:shd w:val="clear" w:color="auto" w:fill="FFFFFF"/>
        <w:autoSpaceDE w:val="0"/>
        <w:autoSpaceDN w:val="0"/>
        <w:adjustRightInd w:val="0"/>
        <w:ind w:left="9639" w:firstLine="567"/>
        <w:jc w:val="both"/>
        <w:rPr>
          <w:rFonts w:ascii="Arial" w:hAnsi="Arial" w:cs="Arial"/>
        </w:rPr>
      </w:pPr>
      <w:r w:rsidRPr="00AE6EE6">
        <w:rPr>
          <w:rFonts w:ascii="Arial" w:hAnsi="Arial" w:cs="Arial"/>
        </w:rPr>
        <w:t>от</w:t>
      </w:r>
      <w:r w:rsidR="00646398">
        <w:rPr>
          <w:rFonts w:ascii="Arial" w:hAnsi="Arial" w:cs="Arial"/>
        </w:rPr>
        <w:t xml:space="preserve"> 17.04.2023 </w:t>
      </w:r>
      <w:r>
        <w:rPr>
          <w:rFonts w:ascii="Arial" w:hAnsi="Arial" w:cs="Arial"/>
        </w:rPr>
        <w:t>№</w:t>
      </w:r>
      <w:r w:rsidR="00646398">
        <w:rPr>
          <w:rFonts w:ascii="Arial" w:hAnsi="Arial" w:cs="Arial"/>
        </w:rPr>
        <w:t xml:space="preserve"> 187</w:t>
      </w:r>
    </w:p>
    <w:p w:rsidR="00B43F45" w:rsidRPr="00AE6EE6" w:rsidRDefault="00B43F45" w:rsidP="00646398">
      <w:pPr>
        <w:shd w:val="clear" w:color="auto" w:fill="FFFFFF"/>
        <w:autoSpaceDE w:val="0"/>
        <w:autoSpaceDN w:val="0"/>
        <w:adjustRightInd w:val="0"/>
        <w:ind w:left="11659" w:hanging="1453"/>
        <w:jc w:val="both"/>
        <w:outlineLvl w:val="2"/>
        <w:rPr>
          <w:rFonts w:ascii="Arial" w:hAnsi="Arial" w:cs="Arial"/>
        </w:rPr>
      </w:pPr>
      <w:r w:rsidRPr="00AE6EE6">
        <w:rPr>
          <w:rFonts w:ascii="Arial" w:hAnsi="Arial" w:cs="Arial"/>
        </w:rPr>
        <w:t>Приложение</w:t>
      </w:r>
      <w:r w:rsidR="00646398">
        <w:rPr>
          <w:rFonts w:ascii="Arial" w:hAnsi="Arial" w:cs="Arial"/>
        </w:rPr>
        <w:t xml:space="preserve"> </w:t>
      </w:r>
      <w:r w:rsidRPr="00AE6EE6">
        <w:rPr>
          <w:rFonts w:ascii="Arial" w:hAnsi="Arial" w:cs="Arial"/>
        </w:rPr>
        <w:t xml:space="preserve">1 </w:t>
      </w:r>
    </w:p>
    <w:p w:rsidR="00B43F45" w:rsidRPr="00AE6EE6" w:rsidRDefault="00B43F45" w:rsidP="00646398">
      <w:pPr>
        <w:shd w:val="clear" w:color="auto" w:fill="FFFFFF"/>
        <w:autoSpaceDE w:val="0"/>
        <w:autoSpaceDN w:val="0"/>
        <w:adjustRightInd w:val="0"/>
        <w:ind w:left="10206"/>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B43F45" w:rsidRPr="00AE6EE6" w:rsidRDefault="00B43F45" w:rsidP="00646398">
      <w:pPr>
        <w:shd w:val="clear" w:color="auto" w:fill="FFFFFF"/>
        <w:autoSpaceDE w:val="0"/>
        <w:autoSpaceDN w:val="0"/>
        <w:adjustRightInd w:val="0"/>
        <w:jc w:val="right"/>
        <w:rPr>
          <w:rFonts w:ascii="Arial" w:hAnsi="Arial" w:cs="Arial"/>
        </w:rPr>
      </w:pPr>
    </w:p>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B43F45" w:rsidRPr="00AE6EE6" w:rsidRDefault="00B43F45" w:rsidP="00646398">
      <w:pPr>
        <w:shd w:val="clear" w:color="auto" w:fill="FFFFFF"/>
        <w:tabs>
          <w:tab w:val="left" w:pos="1291"/>
        </w:tabs>
        <w:autoSpaceDE w:val="0"/>
        <w:autoSpaceDN w:val="0"/>
        <w:adjustRightInd w:val="0"/>
        <w:rPr>
          <w:rFonts w:ascii="Arial" w:hAnsi="Arial" w:cs="Arial"/>
        </w:rPr>
      </w:pPr>
      <w:r w:rsidRPr="00AE6EE6">
        <w:rPr>
          <w:rFonts w:ascii="Arial" w:hAnsi="Arial" w:cs="Arial"/>
        </w:rPr>
        <w:tab/>
      </w:r>
    </w:p>
    <w:tbl>
      <w:tblPr>
        <w:tblW w:w="30577" w:type="dxa"/>
        <w:tblInd w:w="-613" w:type="dxa"/>
        <w:tblLayout w:type="fixed"/>
        <w:tblCellMar>
          <w:left w:w="70" w:type="dxa"/>
          <w:right w:w="70" w:type="dxa"/>
        </w:tblCellMar>
        <w:tblLook w:val="0000" w:firstRow="0" w:lastRow="0" w:firstColumn="0" w:lastColumn="0" w:noHBand="0" w:noVBand="0"/>
      </w:tblPr>
      <w:tblGrid>
        <w:gridCol w:w="636"/>
        <w:gridCol w:w="2252"/>
        <w:gridCol w:w="566"/>
        <w:gridCol w:w="141"/>
        <w:gridCol w:w="567"/>
        <w:gridCol w:w="1984"/>
        <w:gridCol w:w="1291"/>
        <w:gridCol w:w="709"/>
        <w:gridCol w:w="1151"/>
        <w:gridCol w:w="109"/>
        <w:gridCol w:w="15"/>
        <w:gridCol w:w="997"/>
        <w:gridCol w:w="992"/>
        <w:gridCol w:w="993"/>
        <w:gridCol w:w="1134"/>
        <w:gridCol w:w="1134"/>
        <w:gridCol w:w="1134"/>
        <w:gridCol w:w="2012"/>
        <w:gridCol w:w="1276"/>
        <w:gridCol w:w="1276"/>
        <w:gridCol w:w="1276"/>
        <w:gridCol w:w="1276"/>
        <w:gridCol w:w="1276"/>
        <w:gridCol w:w="1276"/>
        <w:gridCol w:w="1276"/>
        <w:gridCol w:w="1276"/>
        <w:gridCol w:w="1276"/>
        <w:gridCol w:w="1276"/>
      </w:tblGrid>
      <w:tr w:rsidR="00B43F45" w:rsidRPr="00AE6EE6" w:rsidTr="00DB641F">
        <w:trPr>
          <w:gridAfter w:val="11"/>
          <w:wAfter w:w="14772" w:type="dxa"/>
          <w:cantSplit/>
          <w:trHeight w:val="607"/>
        </w:trPr>
        <w:tc>
          <w:tcPr>
            <w:tcW w:w="636" w:type="dxa"/>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w:t>
            </w:r>
            <w:r w:rsidRPr="00AE6EE6">
              <w:rPr>
                <w:rFonts w:ascii="Arial" w:hAnsi="Arial" w:cs="Arial"/>
                <w:sz w:val="22"/>
                <w:szCs w:val="22"/>
              </w:rPr>
              <w:cr/>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252" w:type="dxa"/>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Цели</w:t>
            </w:r>
            <w:r w:rsidRPr="00AE6EE6">
              <w:rPr>
                <w:rFonts w:ascii="Arial" w:hAnsi="Arial" w:cs="Arial"/>
                <w:sz w:val="22"/>
                <w:szCs w:val="22"/>
              </w:rPr>
              <w:cr/>
            </w:r>
            <w:r w:rsidRPr="00AE6EE6">
              <w:rPr>
                <w:rFonts w:ascii="Arial" w:hAnsi="Arial" w:cs="Arial"/>
                <w:sz w:val="22"/>
                <w:szCs w:val="22"/>
              </w:rPr>
              <w:br/>
              <w:t xml:space="preserve">задачи, </w:t>
            </w:r>
            <w:r w:rsidRPr="00AE6EE6">
              <w:rPr>
                <w:rFonts w:ascii="Arial" w:hAnsi="Arial" w:cs="Arial"/>
                <w:sz w:val="22"/>
                <w:szCs w:val="22"/>
              </w:rPr>
              <w:br/>
              <w:t xml:space="preserve">показатели </w:t>
            </w:r>
            <w:r w:rsidRPr="00AE6EE6">
              <w:rPr>
                <w:rFonts w:ascii="Arial" w:hAnsi="Arial" w:cs="Arial"/>
                <w:sz w:val="22"/>
                <w:szCs w:val="22"/>
              </w:rPr>
              <w:br/>
            </w:r>
          </w:p>
        </w:tc>
        <w:tc>
          <w:tcPr>
            <w:tcW w:w="707" w:type="dxa"/>
            <w:gridSpan w:val="2"/>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Вес показателя </w:t>
            </w:r>
            <w:r w:rsidRPr="00AE6EE6">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2000" w:type="dxa"/>
            <w:gridSpan w:val="2"/>
            <w:vMerge w:val="restart"/>
            <w:tcBorders>
              <w:top w:val="single" w:sz="6" w:space="0" w:color="auto"/>
              <w:left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Год, </w:t>
            </w:r>
            <w:proofErr w:type="spellStart"/>
            <w:proofErr w:type="gramStart"/>
            <w:r w:rsidRPr="00AE6EE6">
              <w:rPr>
                <w:rFonts w:ascii="Arial" w:hAnsi="Arial" w:cs="Arial"/>
                <w:sz w:val="22"/>
                <w:szCs w:val="22"/>
              </w:rPr>
              <w:t>предшест</w:t>
            </w:r>
            <w:r>
              <w:rPr>
                <w:rFonts w:ascii="Arial" w:hAnsi="Arial" w:cs="Arial"/>
                <w:sz w:val="22"/>
                <w:szCs w:val="22"/>
              </w:rPr>
              <w:t>-</w:t>
            </w:r>
            <w:r w:rsidRPr="00AE6EE6">
              <w:rPr>
                <w:rFonts w:ascii="Arial" w:hAnsi="Arial" w:cs="Arial"/>
                <w:sz w:val="22"/>
                <w:szCs w:val="22"/>
              </w:rPr>
              <w:t>вующий</w:t>
            </w:r>
            <w:proofErr w:type="spellEnd"/>
            <w:proofErr w:type="gramEnd"/>
            <w:r w:rsidRPr="00AE6EE6">
              <w:rPr>
                <w:rFonts w:ascii="Arial" w:hAnsi="Arial" w:cs="Arial"/>
                <w:sz w:val="22"/>
                <w:szCs w:val="22"/>
              </w:rPr>
              <w:t xml:space="preserve"> </w:t>
            </w:r>
            <w:proofErr w:type="spellStart"/>
            <w:r w:rsidRPr="00AE6EE6">
              <w:rPr>
                <w:rFonts w:ascii="Arial" w:hAnsi="Arial" w:cs="Arial"/>
                <w:sz w:val="22"/>
                <w:szCs w:val="22"/>
              </w:rPr>
              <w:t>реализа</w:t>
            </w:r>
            <w:r>
              <w:rPr>
                <w:rFonts w:ascii="Arial" w:hAnsi="Arial" w:cs="Arial"/>
                <w:sz w:val="22"/>
                <w:szCs w:val="22"/>
              </w:rPr>
              <w:t>-</w:t>
            </w:r>
            <w:r w:rsidRPr="00AE6EE6">
              <w:rPr>
                <w:rFonts w:ascii="Arial" w:hAnsi="Arial" w:cs="Arial"/>
                <w:sz w:val="22"/>
                <w:szCs w:val="22"/>
              </w:rPr>
              <w:t>ции</w:t>
            </w:r>
            <w:proofErr w:type="spellEnd"/>
            <w:r w:rsidRPr="00AE6EE6">
              <w:rPr>
                <w:rFonts w:ascii="Arial" w:hAnsi="Arial" w:cs="Arial"/>
                <w:sz w:val="22"/>
                <w:szCs w:val="22"/>
              </w:rPr>
              <w:t xml:space="preserve"> </w:t>
            </w:r>
            <w:proofErr w:type="spellStart"/>
            <w:r w:rsidRPr="00AE6EE6">
              <w:rPr>
                <w:rFonts w:ascii="Arial" w:hAnsi="Arial" w:cs="Arial"/>
                <w:sz w:val="22"/>
                <w:szCs w:val="22"/>
              </w:rPr>
              <w:t>муниципа</w:t>
            </w:r>
            <w:r>
              <w:rPr>
                <w:rFonts w:ascii="Arial" w:hAnsi="Arial" w:cs="Arial"/>
                <w:sz w:val="22"/>
                <w:szCs w:val="22"/>
              </w:rPr>
              <w:t>-</w:t>
            </w:r>
            <w:r w:rsidRPr="00AE6EE6">
              <w:rPr>
                <w:rFonts w:ascii="Arial" w:hAnsi="Arial" w:cs="Arial"/>
                <w:sz w:val="22"/>
                <w:szCs w:val="22"/>
              </w:rPr>
              <w:t>льной</w:t>
            </w:r>
            <w:proofErr w:type="spellEnd"/>
            <w:r w:rsidRPr="00AE6EE6">
              <w:rPr>
                <w:rFonts w:ascii="Arial" w:hAnsi="Arial" w:cs="Arial"/>
                <w:sz w:val="22"/>
                <w:szCs w:val="22"/>
              </w:rPr>
              <w:t xml:space="preserve"> программы</w:t>
            </w:r>
          </w:p>
        </w:tc>
        <w:tc>
          <w:tcPr>
            <w:tcW w:w="2272" w:type="dxa"/>
            <w:gridSpan w:val="4"/>
            <w:tcBorders>
              <w:top w:val="single" w:sz="6" w:space="0" w:color="auto"/>
              <w:left w:val="single" w:sz="6" w:space="0" w:color="auto"/>
              <w:bottom w:val="single" w:sz="6" w:space="0" w:color="auto"/>
              <w:right w:val="single" w:sz="6" w:space="0" w:color="auto"/>
            </w:tcBorders>
          </w:tcPr>
          <w:p w:rsidR="00B43F45" w:rsidRPr="001E04B7" w:rsidRDefault="00B43F45" w:rsidP="00646398">
            <w:pPr>
              <w:shd w:val="clear" w:color="auto" w:fill="FFFFFF"/>
              <w:autoSpaceDE w:val="0"/>
              <w:autoSpaceDN w:val="0"/>
              <w:adjustRightInd w:val="0"/>
              <w:jc w:val="center"/>
              <w:rPr>
                <w:rFonts w:ascii="Arial" w:hAnsi="Arial" w:cs="Arial"/>
              </w:rPr>
            </w:pPr>
            <w:r w:rsidRPr="001E04B7">
              <w:rPr>
                <w:rFonts w:ascii="Arial" w:hAnsi="Arial" w:cs="Arial"/>
                <w:sz w:val="22"/>
                <w:szCs w:val="22"/>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center"/>
          </w:tcPr>
          <w:p w:rsidR="00B43F45" w:rsidRPr="001E04B7"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2021</w:t>
            </w:r>
          </w:p>
        </w:tc>
        <w:tc>
          <w:tcPr>
            <w:tcW w:w="993" w:type="dxa"/>
            <w:vMerge w:val="restart"/>
            <w:tcBorders>
              <w:top w:val="single" w:sz="6" w:space="0" w:color="auto"/>
              <w:left w:val="single" w:sz="6" w:space="0" w:color="auto"/>
              <w:right w:val="single" w:sz="6" w:space="0" w:color="auto"/>
            </w:tcBorders>
            <w:vAlign w:val="center"/>
          </w:tcPr>
          <w:p w:rsidR="00B43F45" w:rsidRPr="001E04B7"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2022</w:t>
            </w:r>
          </w:p>
        </w:tc>
        <w:tc>
          <w:tcPr>
            <w:tcW w:w="1134" w:type="dxa"/>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2023</w:t>
            </w:r>
          </w:p>
        </w:tc>
        <w:tc>
          <w:tcPr>
            <w:tcW w:w="1134" w:type="dxa"/>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2024</w:t>
            </w:r>
          </w:p>
        </w:tc>
        <w:tc>
          <w:tcPr>
            <w:tcW w:w="1134" w:type="dxa"/>
            <w:vMerge w:val="restart"/>
            <w:tcBorders>
              <w:top w:val="single" w:sz="6" w:space="0" w:color="auto"/>
              <w:left w:val="single" w:sz="6" w:space="0" w:color="auto"/>
              <w:right w:val="single" w:sz="6" w:space="0" w:color="auto"/>
            </w:tcBorders>
            <w:vAlign w:val="center"/>
          </w:tcPr>
          <w:p w:rsidR="00B43F45"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2025</w:t>
            </w:r>
          </w:p>
        </w:tc>
      </w:tr>
      <w:tr w:rsidR="00B43F45" w:rsidRPr="00AE6EE6" w:rsidTr="00DB641F">
        <w:trPr>
          <w:gridAfter w:val="11"/>
          <w:wAfter w:w="14772" w:type="dxa"/>
          <w:cantSplit/>
          <w:trHeight w:val="1380"/>
        </w:trPr>
        <w:tc>
          <w:tcPr>
            <w:tcW w:w="636"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2252"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707" w:type="dxa"/>
            <w:gridSpan w:val="2"/>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2000" w:type="dxa"/>
            <w:gridSpan w:val="2"/>
            <w:vMerge/>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p>
        </w:tc>
        <w:tc>
          <w:tcPr>
            <w:tcW w:w="1260" w:type="dxa"/>
            <w:gridSpan w:val="2"/>
            <w:tcBorders>
              <w:top w:val="single" w:sz="6" w:space="0" w:color="auto"/>
              <w:left w:val="single" w:sz="6" w:space="0" w:color="auto"/>
              <w:bottom w:val="single" w:sz="6" w:space="0" w:color="auto"/>
              <w:right w:val="single" w:sz="4" w:space="0" w:color="auto"/>
            </w:tcBorders>
            <w:textDirection w:val="btLr"/>
            <w:vAlign w:val="center"/>
          </w:tcPr>
          <w:p w:rsidR="00B43F45" w:rsidRPr="001E04B7" w:rsidRDefault="00B43F45" w:rsidP="00646398">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2019</w:t>
            </w:r>
          </w:p>
        </w:tc>
        <w:tc>
          <w:tcPr>
            <w:tcW w:w="1012" w:type="dxa"/>
            <w:gridSpan w:val="2"/>
            <w:tcBorders>
              <w:top w:val="single" w:sz="6" w:space="0" w:color="auto"/>
              <w:left w:val="single" w:sz="4" w:space="0" w:color="auto"/>
              <w:bottom w:val="single" w:sz="6" w:space="0" w:color="auto"/>
              <w:right w:val="single" w:sz="6" w:space="0" w:color="auto"/>
            </w:tcBorders>
            <w:textDirection w:val="btLr"/>
            <w:vAlign w:val="center"/>
          </w:tcPr>
          <w:p w:rsidR="00B43F45" w:rsidRPr="000A3F10" w:rsidRDefault="00B43F45" w:rsidP="00646398">
            <w:pPr>
              <w:shd w:val="clear" w:color="auto" w:fill="FFFFFF"/>
              <w:autoSpaceDE w:val="0"/>
              <w:autoSpaceDN w:val="0"/>
              <w:adjustRightInd w:val="0"/>
              <w:ind w:left="113" w:right="113"/>
              <w:jc w:val="center"/>
              <w:rPr>
                <w:rFonts w:ascii="Arial" w:hAnsi="Arial" w:cs="Arial"/>
              </w:rPr>
            </w:pPr>
            <w:r w:rsidRPr="000A3F10">
              <w:rPr>
                <w:rFonts w:ascii="Arial" w:hAnsi="Arial" w:cs="Arial"/>
                <w:sz w:val="22"/>
                <w:szCs w:val="22"/>
              </w:rPr>
              <w:t>2020</w:t>
            </w:r>
          </w:p>
        </w:tc>
        <w:tc>
          <w:tcPr>
            <w:tcW w:w="992" w:type="dxa"/>
            <w:vMerge/>
            <w:tcBorders>
              <w:left w:val="single" w:sz="6" w:space="0" w:color="auto"/>
              <w:bottom w:val="single" w:sz="6" w:space="0" w:color="auto"/>
              <w:right w:val="single" w:sz="6" w:space="0" w:color="auto"/>
            </w:tcBorders>
            <w:vAlign w:val="center"/>
          </w:tcPr>
          <w:p w:rsidR="00B43F45" w:rsidRPr="001E04B7" w:rsidRDefault="00B43F45" w:rsidP="00646398">
            <w:pPr>
              <w:shd w:val="clear" w:color="auto" w:fill="FFFFFF"/>
              <w:autoSpaceDE w:val="0"/>
              <w:autoSpaceDN w:val="0"/>
              <w:adjustRightInd w:val="0"/>
              <w:jc w:val="center"/>
              <w:rPr>
                <w:rFonts w:ascii="Arial" w:hAnsi="Arial" w:cs="Arial"/>
              </w:rPr>
            </w:pPr>
          </w:p>
        </w:tc>
        <w:tc>
          <w:tcPr>
            <w:tcW w:w="993" w:type="dxa"/>
            <w:vMerge/>
            <w:tcBorders>
              <w:left w:val="single" w:sz="6" w:space="0" w:color="auto"/>
              <w:bottom w:val="single" w:sz="6" w:space="0" w:color="auto"/>
              <w:right w:val="single" w:sz="6" w:space="0" w:color="auto"/>
            </w:tcBorders>
            <w:vAlign w:val="center"/>
          </w:tcPr>
          <w:p w:rsidR="00B43F45" w:rsidRPr="001E04B7" w:rsidRDefault="00B43F45" w:rsidP="00646398">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p>
        </w:tc>
      </w:tr>
      <w:tr w:rsidR="00B43F45" w:rsidRPr="00AE6EE6" w:rsidTr="00DB641F">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sidRPr="00AE6EE6">
              <w:rPr>
                <w:rFonts w:ascii="Arial" w:hAnsi="Arial" w:cs="Arial"/>
                <w:sz w:val="22"/>
                <w:szCs w:val="22"/>
              </w:rPr>
              <w:t xml:space="preserve">1 </w:t>
            </w:r>
          </w:p>
        </w:tc>
        <w:tc>
          <w:tcPr>
            <w:tcW w:w="15169" w:type="dxa"/>
            <w:gridSpan w:val="16"/>
            <w:tcBorders>
              <w:top w:val="single" w:sz="6" w:space="0" w:color="auto"/>
              <w:left w:val="single" w:sz="6" w:space="0" w:color="auto"/>
              <w:bottom w:val="single" w:sz="6" w:space="0" w:color="auto"/>
              <w:right w:val="single" w:sz="6" w:space="0" w:color="auto"/>
            </w:tcBorders>
          </w:tcPr>
          <w:p w:rsidR="00B43F45" w:rsidRPr="001E04B7" w:rsidRDefault="00B43F45" w:rsidP="00646398">
            <w:pPr>
              <w:shd w:val="clear" w:color="auto" w:fill="FFFFFF"/>
              <w:autoSpaceDE w:val="0"/>
              <w:autoSpaceDN w:val="0"/>
              <w:adjustRightInd w:val="0"/>
              <w:rPr>
                <w:rFonts w:ascii="Arial" w:hAnsi="Arial" w:cs="Arial"/>
              </w:rPr>
            </w:pPr>
            <w:r w:rsidRPr="001E04B7">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B43F45" w:rsidRPr="00AE6EE6" w:rsidTr="00DB641F">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both"/>
              <w:rPr>
                <w:rFonts w:ascii="Arial" w:hAnsi="Arial" w:cs="Arial"/>
              </w:rPr>
            </w:pPr>
            <w:r w:rsidRPr="00AE6EE6">
              <w:rPr>
                <w:rFonts w:ascii="Arial" w:hAnsi="Arial" w:cs="Arial"/>
                <w:sz w:val="22"/>
                <w:szCs w:val="22"/>
              </w:rPr>
              <w:t>Целевой показатель:</w:t>
            </w:r>
          </w:p>
          <w:p w:rsidR="00B43F45" w:rsidRPr="00AE6EE6" w:rsidRDefault="00B43F45" w:rsidP="00646398">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аренды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p>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B43F45" w:rsidRDefault="00B43F45" w:rsidP="00646398">
            <w:pPr>
              <w:ind w:left="113" w:right="113"/>
              <w:jc w:val="center"/>
              <w:rPr>
                <w:rFonts w:ascii="Arial" w:hAnsi="Arial" w:cs="Arial"/>
              </w:rPr>
            </w:pPr>
          </w:p>
          <w:p w:rsidR="00B43F45" w:rsidRPr="001E04B7" w:rsidRDefault="00B43F45" w:rsidP="00646398">
            <w:pPr>
              <w:ind w:left="113" w:right="113"/>
              <w:jc w:val="center"/>
              <w:rPr>
                <w:rFonts w:ascii="Arial" w:hAnsi="Arial" w:cs="Arial"/>
              </w:rPr>
            </w:pPr>
            <w:r w:rsidRPr="001E04B7">
              <w:rPr>
                <w:rFonts w:ascii="Arial" w:hAnsi="Arial" w:cs="Arial"/>
                <w:sz w:val="22"/>
                <w:szCs w:val="22"/>
              </w:rPr>
              <w:t>9598912,89</w:t>
            </w:r>
          </w:p>
          <w:p w:rsidR="00B43F45" w:rsidRPr="001E04B7" w:rsidRDefault="00B43F45" w:rsidP="00646398">
            <w:pPr>
              <w:ind w:left="113" w:right="113"/>
              <w:jc w:val="center"/>
              <w:rPr>
                <w:rFonts w:ascii="Arial" w:hAnsi="Arial" w:cs="Arial"/>
              </w:rPr>
            </w:pPr>
          </w:p>
        </w:tc>
        <w:tc>
          <w:tcPr>
            <w:tcW w:w="1275" w:type="dxa"/>
            <w:gridSpan w:val="3"/>
            <w:tcBorders>
              <w:top w:val="single" w:sz="6" w:space="0" w:color="auto"/>
              <w:left w:val="single" w:sz="6" w:space="0" w:color="auto"/>
              <w:bottom w:val="single" w:sz="6" w:space="0" w:color="auto"/>
              <w:right w:val="single" w:sz="4" w:space="0" w:color="auto"/>
            </w:tcBorders>
            <w:textDirection w:val="btLr"/>
            <w:vAlign w:val="center"/>
          </w:tcPr>
          <w:p w:rsidR="00B43F45" w:rsidRDefault="00B43F45" w:rsidP="00646398">
            <w:pPr>
              <w:ind w:left="113" w:right="113"/>
              <w:jc w:val="center"/>
              <w:rPr>
                <w:rFonts w:ascii="Arial" w:hAnsi="Arial" w:cs="Arial"/>
              </w:rPr>
            </w:pPr>
          </w:p>
          <w:p w:rsidR="00B43F45" w:rsidRPr="001E04B7" w:rsidRDefault="00B43F45" w:rsidP="00646398">
            <w:pPr>
              <w:ind w:left="113" w:right="113"/>
              <w:jc w:val="center"/>
              <w:rPr>
                <w:rFonts w:ascii="Arial" w:hAnsi="Arial" w:cs="Arial"/>
              </w:rPr>
            </w:pPr>
            <w:r w:rsidRPr="001E04B7">
              <w:rPr>
                <w:rFonts w:ascii="Arial" w:hAnsi="Arial" w:cs="Arial"/>
                <w:sz w:val="22"/>
                <w:szCs w:val="22"/>
              </w:rPr>
              <w:t>20897301,71</w:t>
            </w:r>
          </w:p>
        </w:tc>
        <w:tc>
          <w:tcPr>
            <w:tcW w:w="997" w:type="dxa"/>
            <w:tcBorders>
              <w:top w:val="single" w:sz="6" w:space="0" w:color="auto"/>
              <w:left w:val="single" w:sz="4" w:space="0" w:color="auto"/>
              <w:bottom w:val="single" w:sz="6" w:space="0" w:color="auto"/>
              <w:right w:val="single" w:sz="6" w:space="0" w:color="auto"/>
            </w:tcBorders>
            <w:textDirection w:val="btLr"/>
            <w:vAlign w:val="center"/>
          </w:tcPr>
          <w:p w:rsidR="00B43F45" w:rsidRPr="001E04B7" w:rsidRDefault="00B43F45" w:rsidP="00646398">
            <w:pPr>
              <w:shd w:val="clear" w:color="auto" w:fill="FFFFFF"/>
              <w:autoSpaceDE w:val="0"/>
              <w:autoSpaceDN w:val="0"/>
              <w:adjustRightInd w:val="0"/>
              <w:ind w:left="113" w:right="113"/>
              <w:jc w:val="center"/>
              <w:rPr>
                <w:rFonts w:ascii="Arial" w:hAnsi="Arial" w:cs="Arial"/>
              </w:rPr>
            </w:pPr>
          </w:p>
          <w:p w:rsidR="00B43F45" w:rsidRPr="001E04B7" w:rsidRDefault="00B43F45" w:rsidP="00646398">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15959312,03</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B43F45" w:rsidRPr="00CA75B1" w:rsidRDefault="00B43F45" w:rsidP="00646398">
            <w:pPr>
              <w:shd w:val="clear" w:color="auto" w:fill="FFFFFF"/>
              <w:autoSpaceDE w:val="0"/>
              <w:autoSpaceDN w:val="0"/>
              <w:adjustRightInd w:val="0"/>
              <w:ind w:left="-70" w:right="-70"/>
              <w:jc w:val="center"/>
              <w:rPr>
                <w:rFonts w:ascii="Arial" w:hAnsi="Arial" w:cs="Arial"/>
              </w:rPr>
            </w:pPr>
          </w:p>
          <w:p w:rsidR="00B43F45" w:rsidRPr="00CA75B1" w:rsidRDefault="00B43F45" w:rsidP="00646398">
            <w:pPr>
              <w:shd w:val="clear" w:color="auto" w:fill="FFFFFF"/>
              <w:autoSpaceDE w:val="0"/>
              <w:autoSpaceDN w:val="0"/>
              <w:adjustRightInd w:val="0"/>
              <w:ind w:left="-70" w:right="-70"/>
              <w:jc w:val="center"/>
              <w:rPr>
                <w:rFonts w:ascii="Arial" w:hAnsi="Arial" w:cs="Arial"/>
              </w:rPr>
            </w:pPr>
            <w:r>
              <w:rPr>
                <w:rFonts w:ascii="Arial" w:hAnsi="Arial" w:cs="Arial"/>
                <w:sz w:val="22"/>
                <w:szCs w:val="22"/>
              </w:rPr>
              <w:t>15 318 900,64</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70" w:right="-70"/>
              <w:jc w:val="center"/>
              <w:rPr>
                <w:rFonts w:ascii="Arial" w:hAnsi="Arial" w:cs="Arial"/>
              </w:rPr>
            </w:pPr>
          </w:p>
          <w:p w:rsidR="00B43F45" w:rsidRPr="00AE6EE6" w:rsidRDefault="00377181" w:rsidP="00646398">
            <w:pPr>
              <w:shd w:val="clear" w:color="auto" w:fill="FFFFFF"/>
              <w:autoSpaceDE w:val="0"/>
              <w:autoSpaceDN w:val="0"/>
              <w:adjustRightInd w:val="0"/>
              <w:ind w:left="-70" w:right="-70"/>
              <w:jc w:val="center"/>
              <w:rPr>
                <w:rFonts w:ascii="Arial" w:hAnsi="Arial" w:cs="Arial"/>
              </w:rPr>
            </w:pPr>
            <w:r>
              <w:rPr>
                <w:rFonts w:ascii="Arial" w:hAnsi="Arial" w:cs="Arial"/>
              </w:rPr>
              <w:t>12 216 498,10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9 572 718,86</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71" w:right="-70"/>
              <w:jc w:val="center"/>
              <w:rPr>
                <w:rFonts w:ascii="Arial" w:hAnsi="Arial" w:cs="Arial"/>
              </w:rPr>
            </w:pPr>
            <w:r>
              <w:rPr>
                <w:rFonts w:ascii="Arial" w:hAnsi="Arial" w:cs="Arial"/>
                <w:sz w:val="22"/>
                <w:szCs w:val="22"/>
              </w:rPr>
              <w:t>7 452 494,00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71" w:right="-70"/>
              <w:jc w:val="center"/>
              <w:rPr>
                <w:rFonts w:ascii="Arial" w:hAnsi="Arial" w:cs="Arial"/>
              </w:rPr>
            </w:pPr>
            <w:r>
              <w:rPr>
                <w:rFonts w:ascii="Arial" w:hAnsi="Arial" w:cs="Arial"/>
                <w:sz w:val="22"/>
                <w:szCs w:val="22"/>
              </w:rPr>
              <w:t>7 452 494,00</w:t>
            </w:r>
          </w:p>
        </w:tc>
      </w:tr>
      <w:tr w:rsidR="00B43F45" w:rsidRPr="00AE6EE6" w:rsidTr="00DB641F">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продажи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p>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B43F45" w:rsidRDefault="00B43F45" w:rsidP="00646398">
            <w:pPr>
              <w:ind w:left="113" w:right="113"/>
              <w:jc w:val="center"/>
              <w:rPr>
                <w:rFonts w:ascii="Arial" w:hAnsi="Arial" w:cs="Arial"/>
              </w:rPr>
            </w:pPr>
          </w:p>
          <w:p w:rsidR="00B43F45" w:rsidRDefault="00B43F45" w:rsidP="00646398">
            <w:pPr>
              <w:ind w:left="113" w:right="113"/>
              <w:jc w:val="center"/>
              <w:rPr>
                <w:rFonts w:ascii="Arial" w:hAnsi="Arial" w:cs="Arial"/>
              </w:rPr>
            </w:pPr>
          </w:p>
          <w:p w:rsidR="00B43F45" w:rsidRPr="001E04B7" w:rsidRDefault="00B43F45" w:rsidP="00646398">
            <w:pPr>
              <w:ind w:left="113" w:right="113"/>
              <w:jc w:val="center"/>
              <w:rPr>
                <w:rFonts w:ascii="Arial" w:hAnsi="Arial" w:cs="Arial"/>
              </w:rPr>
            </w:pPr>
            <w:r w:rsidRPr="001E04B7">
              <w:rPr>
                <w:rFonts w:ascii="Arial" w:hAnsi="Arial" w:cs="Arial"/>
                <w:sz w:val="22"/>
                <w:szCs w:val="22"/>
              </w:rPr>
              <w:t>1 607 533,55</w:t>
            </w:r>
          </w:p>
          <w:p w:rsidR="00B43F45" w:rsidRPr="001E04B7" w:rsidRDefault="00B43F45" w:rsidP="00646398">
            <w:pPr>
              <w:ind w:left="113" w:right="113"/>
              <w:jc w:val="center"/>
              <w:rPr>
                <w:rFonts w:ascii="Arial" w:hAnsi="Arial" w:cs="Arial"/>
              </w:rPr>
            </w:pPr>
          </w:p>
          <w:p w:rsidR="00B43F45" w:rsidRPr="001E04B7" w:rsidRDefault="00B43F45" w:rsidP="00646398">
            <w:pPr>
              <w:shd w:val="clear" w:color="auto" w:fill="FFFFFF"/>
              <w:autoSpaceDE w:val="0"/>
              <w:autoSpaceDN w:val="0"/>
              <w:adjustRightInd w:val="0"/>
              <w:ind w:left="113" w:right="113"/>
              <w:jc w:val="center"/>
              <w:rPr>
                <w:rFonts w:ascii="Arial" w:hAnsi="Arial" w:cs="Arial"/>
              </w:rPr>
            </w:pPr>
          </w:p>
        </w:tc>
        <w:tc>
          <w:tcPr>
            <w:tcW w:w="1275" w:type="dxa"/>
            <w:gridSpan w:val="3"/>
            <w:tcBorders>
              <w:top w:val="single" w:sz="6" w:space="0" w:color="auto"/>
              <w:left w:val="single" w:sz="6" w:space="0" w:color="auto"/>
              <w:bottom w:val="single" w:sz="6" w:space="0" w:color="auto"/>
              <w:right w:val="single" w:sz="4" w:space="0" w:color="auto"/>
            </w:tcBorders>
            <w:textDirection w:val="btLr"/>
            <w:vAlign w:val="center"/>
          </w:tcPr>
          <w:p w:rsidR="00B43F45" w:rsidRDefault="00B43F45" w:rsidP="00646398">
            <w:pPr>
              <w:ind w:left="113" w:right="113"/>
              <w:jc w:val="center"/>
              <w:rPr>
                <w:rFonts w:ascii="Arial" w:hAnsi="Arial" w:cs="Arial"/>
              </w:rPr>
            </w:pPr>
          </w:p>
          <w:p w:rsidR="00B43F45" w:rsidRPr="001E04B7" w:rsidRDefault="00B43F45" w:rsidP="00646398">
            <w:pPr>
              <w:ind w:left="113" w:right="113"/>
              <w:jc w:val="center"/>
              <w:rPr>
                <w:rFonts w:ascii="Arial" w:hAnsi="Arial" w:cs="Arial"/>
              </w:rPr>
            </w:pPr>
            <w:r w:rsidRPr="001E04B7">
              <w:rPr>
                <w:rFonts w:ascii="Arial" w:hAnsi="Arial" w:cs="Arial"/>
                <w:sz w:val="22"/>
                <w:szCs w:val="22"/>
              </w:rPr>
              <w:t>1 747 616,95</w:t>
            </w:r>
          </w:p>
        </w:tc>
        <w:tc>
          <w:tcPr>
            <w:tcW w:w="997" w:type="dxa"/>
            <w:tcBorders>
              <w:top w:val="single" w:sz="6" w:space="0" w:color="auto"/>
              <w:left w:val="single" w:sz="4" w:space="0" w:color="auto"/>
              <w:bottom w:val="single" w:sz="6" w:space="0" w:color="auto"/>
              <w:right w:val="single" w:sz="6" w:space="0" w:color="auto"/>
            </w:tcBorders>
            <w:textDirection w:val="btLr"/>
            <w:vAlign w:val="center"/>
          </w:tcPr>
          <w:p w:rsidR="00B43F45" w:rsidRPr="001E04B7" w:rsidRDefault="00B43F45" w:rsidP="00646398">
            <w:pPr>
              <w:shd w:val="clear" w:color="auto" w:fill="FFFFFF"/>
              <w:autoSpaceDE w:val="0"/>
              <w:autoSpaceDN w:val="0"/>
              <w:adjustRightInd w:val="0"/>
              <w:ind w:left="113" w:right="113"/>
              <w:jc w:val="center"/>
              <w:rPr>
                <w:rFonts w:ascii="Arial" w:hAnsi="Arial" w:cs="Arial"/>
              </w:rPr>
            </w:pPr>
          </w:p>
          <w:p w:rsidR="00B43F45" w:rsidRPr="001E04B7" w:rsidRDefault="00B43F45" w:rsidP="00646398">
            <w:pPr>
              <w:shd w:val="clear" w:color="auto" w:fill="FFFFFF"/>
              <w:autoSpaceDE w:val="0"/>
              <w:autoSpaceDN w:val="0"/>
              <w:adjustRightInd w:val="0"/>
              <w:ind w:left="113" w:right="113"/>
              <w:jc w:val="center"/>
              <w:rPr>
                <w:rFonts w:ascii="Arial" w:hAnsi="Arial" w:cs="Arial"/>
              </w:rPr>
            </w:pPr>
            <w:r>
              <w:rPr>
                <w:rFonts w:ascii="Arial" w:hAnsi="Arial" w:cs="Arial"/>
                <w:sz w:val="22"/>
                <w:szCs w:val="22"/>
              </w:rPr>
              <w:t>764 772,18</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B43F45" w:rsidRPr="00CA75B1" w:rsidRDefault="00B43F45" w:rsidP="00646398">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1 338 906,53</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CC7339" w:rsidP="00646398">
            <w:pPr>
              <w:shd w:val="clear" w:color="auto" w:fill="FFFFFF"/>
              <w:autoSpaceDE w:val="0"/>
              <w:autoSpaceDN w:val="0"/>
              <w:adjustRightInd w:val="0"/>
              <w:ind w:left="113" w:right="113"/>
              <w:jc w:val="center"/>
              <w:rPr>
                <w:rFonts w:ascii="Arial" w:hAnsi="Arial" w:cs="Arial"/>
              </w:rPr>
            </w:pPr>
            <w:r>
              <w:rPr>
                <w:rFonts w:ascii="Arial" w:hAnsi="Arial" w:cs="Arial"/>
                <w:sz w:val="22"/>
                <w:szCs w:val="22"/>
              </w:rPr>
              <w:t>844 600,73</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r>
      <w:tr w:rsidR="00CC7339" w:rsidRPr="00AE6EE6" w:rsidTr="008E590A">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CC7339" w:rsidRPr="00AE6EE6" w:rsidRDefault="00CC7339" w:rsidP="00646398">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CC7339" w:rsidRPr="00290F1E" w:rsidRDefault="00CC7339" w:rsidP="00646398">
            <w:pPr>
              <w:shd w:val="clear" w:color="auto" w:fill="FFFFFF"/>
              <w:autoSpaceDE w:val="0"/>
              <w:autoSpaceDN w:val="0"/>
              <w:adjustRightInd w:val="0"/>
              <w:jc w:val="both"/>
              <w:rPr>
                <w:rFonts w:ascii="Arial" w:hAnsi="Arial" w:cs="Arial"/>
              </w:rPr>
            </w:pPr>
            <w:r w:rsidRPr="00290F1E">
              <w:rPr>
                <w:rFonts w:ascii="Arial" w:hAnsi="Arial" w:cs="Arial"/>
                <w:sz w:val="22"/>
                <w:szCs w:val="22"/>
              </w:rPr>
              <w:t>Удельный вес земельных участков города, подлежащих постановке на кадастровый учет, государственная собственность на которые не разграничена</w:t>
            </w:r>
          </w:p>
        </w:tc>
        <w:tc>
          <w:tcPr>
            <w:tcW w:w="707" w:type="dxa"/>
            <w:gridSpan w:val="2"/>
            <w:tcBorders>
              <w:top w:val="single" w:sz="6" w:space="0" w:color="auto"/>
              <w:left w:val="single" w:sz="6" w:space="0" w:color="auto"/>
              <w:bottom w:val="single" w:sz="6" w:space="0" w:color="auto"/>
              <w:right w:val="single" w:sz="6" w:space="0" w:color="auto"/>
            </w:tcBorders>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vAlign w:val="center"/>
          </w:tcPr>
          <w:p w:rsidR="00CC7339" w:rsidRPr="00290F1E" w:rsidRDefault="00CC7339" w:rsidP="00646398">
            <w:pPr>
              <w:jc w:val="center"/>
              <w:rPr>
                <w:rFonts w:ascii="Arial" w:hAnsi="Arial" w:cs="Arial"/>
              </w:rPr>
            </w:pPr>
            <w:r w:rsidRPr="00290F1E">
              <w:rPr>
                <w:rFonts w:ascii="Arial" w:hAnsi="Arial" w:cs="Arial"/>
                <w:sz w:val="22"/>
                <w:szCs w:val="22"/>
              </w:rPr>
              <w:t>46</w:t>
            </w:r>
          </w:p>
        </w:tc>
        <w:tc>
          <w:tcPr>
            <w:tcW w:w="1275" w:type="dxa"/>
            <w:gridSpan w:val="3"/>
            <w:tcBorders>
              <w:top w:val="single" w:sz="6" w:space="0" w:color="auto"/>
              <w:left w:val="single" w:sz="6" w:space="0" w:color="auto"/>
              <w:bottom w:val="single" w:sz="6" w:space="0" w:color="auto"/>
              <w:right w:val="single" w:sz="4" w:space="0" w:color="auto"/>
            </w:tcBorders>
            <w:vAlign w:val="center"/>
          </w:tcPr>
          <w:p w:rsidR="00CC7339" w:rsidRPr="00290F1E" w:rsidRDefault="00CC7339" w:rsidP="00646398">
            <w:pPr>
              <w:jc w:val="center"/>
              <w:rPr>
                <w:rFonts w:ascii="Arial" w:hAnsi="Arial" w:cs="Arial"/>
              </w:rPr>
            </w:pPr>
            <w:r w:rsidRPr="00290F1E">
              <w:rPr>
                <w:rFonts w:ascii="Arial" w:hAnsi="Arial" w:cs="Arial"/>
                <w:sz w:val="22"/>
                <w:szCs w:val="22"/>
              </w:rPr>
              <w:t>44,5</w:t>
            </w:r>
          </w:p>
        </w:tc>
        <w:tc>
          <w:tcPr>
            <w:tcW w:w="997" w:type="dxa"/>
            <w:tcBorders>
              <w:top w:val="single" w:sz="6" w:space="0" w:color="auto"/>
              <w:left w:val="single" w:sz="4" w:space="0" w:color="auto"/>
              <w:bottom w:val="single" w:sz="6" w:space="0" w:color="auto"/>
              <w:right w:val="single" w:sz="6" w:space="0" w:color="auto"/>
            </w:tcBorders>
            <w:vAlign w:val="center"/>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44,1</w:t>
            </w:r>
          </w:p>
        </w:tc>
        <w:tc>
          <w:tcPr>
            <w:tcW w:w="992" w:type="dxa"/>
            <w:tcBorders>
              <w:top w:val="single" w:sz="6" w:space="0" w:color="auto"/>
              <w:left w:val="single" w:sz="6" w:space="0" w:color="auto"/>
              <w:bottom w:val="single" w:sz="6" w:space="0" w:color="auto"/>
              <w:right w:val="single" w:sz="6" w:space="0" w:color="auto"/>
            </w:tcBorders>
            <w:vAlign w:val="center"/>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43,6</w:t>
            </w:r>
          </w:p>
        </w:tc>
        <w:tc>
          <w:tcPr>
            <w:tcW w:w="993" w:type="dxa"/>
            <w:tcBorders>
              <w:top w:val="single" w:sz="6" w:space="0" w:color="auto"/>
              <w:left w:val="single" w:sz="6" w:space="0" w:color="auto"/>
              <w:bottom w:val="single" w:sz="6" w:space="0" w:color="auto"/>
              <w:right w:val="single" w:sz="6" w:space="0" w:color="auto"/>
            </w:tcBorders>
            <w:vAlign w:val="center"/>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41,6</w:t>
            </w:r>
          </w:p>
        </w:tc>
        <w:tc>
          <w:tcPr>
            <w:tcW w:w="1134" w:type="dxa"/>
            <w:tcBorders>
              <w:top w:val="single" w:sz="6" w:space="0" w:color="auto"/>
              <w:left w:val="single" w:sz="6" w:space="0" w:color="auto"/>
              <w:bottom w:val="single" w:sz="6" w:space="0" w:color="auto"/>
              <w:right w:val="single" w:sz="6" w:space="0" w:color="auto"/>
            </w:tcBorders>
            <w:vAlign w:val="center"/>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41</w:t>
            </w:r>
          </w:p>
        </w:tc>
        <w:tc>
          <w:tcPr>
            <w:tcW w:w="1134" w:type="dxa"/>
            <w:tcBorders>
              <w:top w:val="single" w:sz="6" w:space="0" w:color="auto"/>
              <w:left w:val="single" w:sz="6" w:space="0" w:color="auto"/>
              <w:bottom w:val="single" w:sz="6" w:space="0" w:color="auto"/>
              <w:right w:val="single" w:sz="6" w:space="0" w:color="auto"/>
            </w:tcBorders>
            <w:vAlign w:val="center"/>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40</w:t>
            </w:r>
          </w:p>
        </w:tc>
        <w:tc>
          <w:tcPr>
            <w:tcW w:w="1134" w:type="dxa"/>
            <w:tcBorders>
              <w:top w:val="single" w:sz="6" w:space="0" w:color="auto"/>
              <w:left w:val="single" w:sz="6" w:space="0" w:color="auto"/>
              <w:bottom w:val="single" w:sz="6" w:space="0" w:color="auto"/>
              <w:right w:val="single" w:sz="6" w:space="0" w:color="auto"/>
            </w:tcBorders>
            <w:vAlign w:val="center"/>
          </w:tcPr>
          <w:p w:rsidR="00CC7339" w:rsidRPr="00290F1E" w:rsidRDefault="00CC7339" w:rsidP="00646398">
            <w:pPr>
              <w:shd w:val="clear" w:color="auto" w:fill="FFFFFF"/>
              <w:autoSpaceDE w:val="0"/>
              <w:autoSpaceDN w:val="0"/>
              <w:adjustRightInd w:val="0"/>
              <w:jc w:val="center"/>
              <w:rPr>
                <w:rFonts w:ascii="Arial" w:hAnsi="Arial" w:cs="Arial"/>
              </w:rPr>
            </w:pPr>
            <w:r w:rsidRPr="00290F1E">
              <w:rPr>
                <w:rFonts w:ascii="Arial" w:hAnsi="Arial" w:cs="Arial"/>
                <w:sz w:val="22"/>
                <w:szCs w:val="22"/>
              </w:rPr>
              <w:t>39</w:t>
            </w:r>
          </w:p>
        </w:tc>
      </w:tr>
      <w:tr w:rsidR="00B43F45" w:rsidRPr="00AE6EE6" w:rsidTr="00DB641F">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sidRPr="00AE6EE6">
              <w:rPr>
                <w:rFonts w:ascii="Arial" w:hAnsi="Arial" w:cs="Arial"/>
                <w:sz w:val="22"/>
                <w:szCs w:val="22"/>
              </w:rPr>
              <w:t xml:space="preserve">1.1. </w:t>
            </w:r>
          </w:p>
        </w:tc>
        <w:tc>
          <w:tcPr>
            <w:tcW w:w="15169" w:type="dxa"/>
            <w:gridSpan w:val="16"/>
            <w:tcBorders>
              <w:top w:val="single" w:sz="6" w:space="0" w:color="auto"/>
              <w:left w:val="single" w:sz="6" w:space="0" w:color="auto"/>
              <w:bottom w:val="single" w:sz="6" w:space="0" w:color="auto"/>
              <w:right w:val="single" w:sz="6" w:space="0" w:color="auto"/>
            </w:tcBorders>
          </w:tcPr>
          <w:p w:rsidR="00B43F45" w:rsidRPr="001E04B7" w:rsidRDefault="00B43F45" w:rsidP="00646398">
            <w:pPr>
              <w:widowControl w:val="0"/>
              <w:shd w:val="clear" w:color="auto" w:fill="FFFFFF"/>
              <w:tabs>
                <w:tab w:val="left" w:pos="601"/>
              </w:tabs>
              <w:autoSpaceDE w:val="0"/>
              <w:autoSpaceDN w:val="0"/>
              <w:adjustRightInd w:val="0"/>
              <w:jc w:val="both"/>
              <w:rPr>
                <w:rFonts w:ascii="Arial" w:hAnsi="Arial" w:cs="Arial"/>
              </w:rPr>
            </w:pPr>
            <w:r w:rsidRPr="001E04B7">
              <w:rPr>
                <w:rFonts w:ascii="Arial" w:hAnsi="Arial" w:cs="Arial"/>
                <w:sz w:val="22"/>
                <w:szCs w:val="22"/>
              </w:rPr>
              <w:t xml:space="preserve">Задача 1: </w:t>
            </w:r>
            <w:r w:rsidRPr="001E04B7">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B43F45" w:rsidRPr="00AE6EE6" w:rsidTr="00DB641F">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right="-155"/>
              <w:rPr>
                <w:rFonts w:ascii="Arial" w:hAnsi="Arial" w:cs="Arial"/>
              </w:rPr>
            </w:pPr>
          </w:p>
        </w:tc>
        <w:tc>
          <w:tcPr>
            <w:tcW w:w="14035" w:type="dxa"/>
            <w:gridSpan w:val="15"/>
            <w:tcBorders>
              <w:top w:val="single" w:sz="6" w:space="0" w:color="auto"/>
              <w:left w:val="single" w:sz="6" w:space="0" w:color="auto"/>
              <w:bottom w:val="single" w:sz="6" w:space="0" w:color="auto"/>
              <w:right w:val="single" w:sz="6" w:space="0" w:color="auto"/>
            </w:tcBorders>
          </w:tcPr>
          <w:p w:rsidR="00B43F45" w:rsidRPr="001E04B7" w:rsidRDefault="00B43F45" w:rsidP="00646398">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1 «</w:t>
            </w:r>
            <w:r w:rsidRPr="001E04B7">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1E04B7">
              <w:rPr>
                <w:rFonts w:ascii="Arial" w:hAnsi="Arial" w:cs="Arial"/>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B43F45" w:rsidRPr="001E04B7" w:rsidRDefault="00B43F45" w:rsidP="00646398">
            <w:pPr>
              <w:shd w:val="clear" w:color="auto" w:fill="FFFFFF"/>
              <w:autoSpaceDE w:val="0"/>
              <w:autoSpaceDN w:val="0"/>
              <w:adjustRightInd w:val="0"/>
              <w:rPr>
                <w:rFonts w:ascii="Arial" w:hAnsi="Arial" w:cs="Arial"/>
              </w:rPr>
            </w:pPr>
          </w:p>
        </w:tc>
      </w:tr>
      <w:tr w:rsidR="00B43F45" w:rsidRPr="00AE6EE6" w:rsidTr="00DB641F">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right="-140"/>
              <w:rPr>
                <w:rFonts w:ascii="Arial" w:hAnsi="Arial" w:cs="Arial"/>
              </w:rPr>
            </w:pPr>
            <w:r w:rsidRPr="00AE6EE6">
              <w:rPr>
                <w:rFonts w:ascii="Arial" w:hAnsi="Arial" w:cs="Arial"/>
                <w:sz w:val="22"/>
                <w:szCs w:val="22"/>
              </w:rPr>
              <w:t>1.1.1.</w:t>
            </w:r>
          </w:p>
        </w:tc>
        <w:tc>
          <w:tcPr>
            <w:tcW w:w="225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p>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ind w:left="113" w:right="113"/>
              <w:jc w:val="center"/>
              <w:rPr>
                <w:rFonts w:ascii="Arial" w:hAnsi="Arial" w:cs="Arial"/>
              </w:rPr>
            </w:pPr>
          </w:p>
          <w:p w:rsidR="00B43F45" w:rsidRPr="007F3C1D" w:rsidRDefault="00B43F45" w:rsidP="00646398">
            <w:pPr>
              <w:shd w:val="clear" w:color="auto" w:fill="FFFFFF"/>
              <w:autoSpaceDE w:val="0"/>
              <w:autoSpaceDN w:val="0"/>
              <w:adjustRightInd w:val="0"/>
              <w:ind w:left="113" w:right="113"/>
              <w:jc w:val="center"/>
              <w:rPr>
                <w:rFonts w:ascii="Arial" w:hAnsi="Arial" w:cs="Arial"/>
              </w:rPr>
            </w:pPr>
            <w:r w:rsidRPr="007F3C1D">
              <w:rPr>
                <w:rFonts w:ascii="Arial" w:hAnsi="Arial" w:cs="Arial"/>
                <w:sz w:val="22"/>
                <w:szCs w:val="22"/>
              </w:rPr>
              <w:t>972</w:t>
            </w:r>
          </w:p>
          <w:p w:rsidR="00B43F45" w:rsidRPr="007F3C1D" w:rsidRDefault="00B43F45" w:rsidP="00646398">
            <w:pPr>
              <w:shd w:val="clear" w:color="auto" w:fill="FFFFFF"/>
              <w:autoSpaceDE w:val="0"/>
              <w:autoSpaceDN w:val="0"/>
              <w:adjustRightInd w:val="0"/>
              <w:jc w:val="center"/>
              <w:rPr>
                <w:rFonts w:ascii="Arial" w:hAnsi="Arial" w:cs="Arial"/>
              </w:rPr>
            </w:pP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B43F45" w:rsidRPr="007F3C1D" w:rsidRDefault="00B43F45" w:rsidP="00646398">
            <w:pPr>
              <w:shd w:val="clear" w:color="auto" w:fill="FFFFFF"/>
              <w:autoSpaceDE w:val="0"/>
              <w:autoSpaceDN w:val="0"/>
              <w:adjustRightInd w:val="0"/>
              <w:ind w:left="113" w:right="113"/>
              <w:jc w:val="center"/>
              <w:rPr>
                <w:rFonts w:ascii="Arial" w:hAnsi="Arial" w:cs="Arial"/>
              </w:rPr>
            </w:pPr>
          </w:p>
          <w:p w:rsidR="00B43F45" w:rsidRPr="007F3C1D" w:rsidRDefault="00B43F45" w:rsidP="00646398">
            <w:pPr>
              <w:shd w:val="clear" w:color="auto" w:fill="FFFFFF"/>
              <w:autoSpaceDE w:val="0"/>
              <w:autoSpaceDN w:val="0"/>
              <w:adjustRightInd w:val="0"/>
              <w:ind w:left="113" w:right="113"/>
              <w:jc w:val="center"/>
              <w:rPr>
                <w:rFonts w:ascii="Arial" w:hAnsi="Arial" w:cs="Arial"/>
              </w:rPr>
            </w:pPr>
          </w:p>
          <w:p w:rsidR="00B43F45" w:rsidRPr="007F3C1D" w:rsidRDefault="00B43F45" w:rsidP="00646398">
            <w:pPr>
              <w:shd w:val="clear" w:color="auto" w:fill="FFFFFF"/>
              <w:autoSpaceDE w:val="0"/>
              <w:autoSpaceDN w:val="0"/>
              <w:adjustRightInd w:val="0"/>
              <w:ind w:left="113" w:right="113"/>
              <w:jc w:val="center"/>
              <w:rPr>
                <w:rFonts w:ascii="Arial" w:hAnsi="Arial" w:cs="Arial"/>
              </w:rPr>
            </w:pPr>
            <w:r w:rsidRPr="007F3C1D">
              <w:rPr>
                <w:rFonts w:ascii="Arial" w:hAnsi="Arial" w:cs="Arial"/>
                <w:sz w:val="22"/>
                <w:szCs w:val="22"/>
              </w:rPr>
              <w:t>913</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360</w:t>
            </w:r>
          </w:p>
        </w:tc>
        <w:tc>
          <w:tcPr>
            <w:tcW w:w="992"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506</w:t>
            </w:r>
          </w:p>
        </w:tc>
        <w:tc>
          <w:tcPr>
            <w:tcW w:w="993"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r w:rsidR="008E590A">
              <w:rPr>
                <w:rFonts w:ascii="Arial" w:hAnsi="Arial" w:cs="Arial"/>
                <w:sz w:val="22"/>
                <w:szCs w:val="22"/>
              </w:rPr>
              <w:t>86</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200</w:t>
            </w:r>
          </w:p>
        </w:tc>
      </w:tr>
      <w:tr w:rsidR="00B43F45" w:rsidRPr="00AE6EE6" w:rsidTr="00DB641F">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right="-140"/>
              <w:rPr>
                <w:rFonts w:ascii="Arial" w:hAnsi="Arial" w:cs="Arial"/>
              </w:rPr>
            </w:pPr>
            <w:r w:rsidRPr="00AE6EE6">
              <w:rPr>
                <w:rFonts w:ascii="Arial" w:hAnsi="Arial" w:cs="Arial"/>
                <w:sz w:val="22"/>
                <w:szCs w:val="22"/>
              </w:rPr>
              <w:lastRenderedPageBreak/>
              <w:t>1.1.2.</w:t>
            </w:r>
          </w:p>
        </w:tc>
        <w:tc>
          <w:tcPr>
            <w:tcW w:w="225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56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35</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B43F45" w:rsidRPr="007F3C1D" w:rsidRDefault="00B43F45" w:rsidP="00646398">
            <w:pPr>
              <w:shd w:val="clear" w:color="auto" w:fill="FFFFFF"/>
              <w:autoSpaceDE w:val="0"/>
              <w:autoSpaceDN w:val="0"/>
              <w:adjustRightInd w:val="0"/>
              <w:ind w:left="113" w:right="113"/>
              <w:jc w:val="center"/>
              <w:rPr>
                <w:rFonts w:ascii="Arial" w:hAnsi="Arial" w:cs="Arial"/>
              </w:rPr>
            </w:pPr>
            <w:r w:rsidRPr="007F3C1D">
              <w:rPr>
                <w:rFonts w:ascii="Arial" w:hAnsi="Arial" w:cs="Arial"/>
                <w:sz w:val="22"/>
                <w:szCs w:val="22"/>
              </w:rPr>
              <w:t>26</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20</w:t>
            </w:r>
          </w:p>
        </w:tc>
        <w:tc>
          <w:tcPr>
            <w:tcW w:w="992"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21</w:t>
            </w:r>
          </w:p>
        </w:tc>
        <w:tc>
          <w:tcPr>
            <w:tcW w:w="993" w:type="dxa"/>
            <w:tcBorders>
              <w:top w:val="single" w:sz="6" w:space="0" w:color="auto"/>
              <w:left w:val="single" w:sz="6" w:space="0" w:color="auto"/>
              <w:bottom w:val="single" w:sz="6" w:space="0" w:color="auto"/>
              <w:right w:val="single" w:sz="6" w:space="0" w:color="auto"/>
            </w:tcBorders>
            <w:vAlign w:val="center"/>
          </w:tcPr>
          <w:p w:rsidR="00B43F45" w:rsidRPr="007F3C1D" w:rsidRDefault="008E590A" w:rsidP="00646398">
            <w:pPr>
              <w:shd w:val="clear" w:color="auto" w:fill="FFFFFF"/>
              <w:autoSpaceDE w:val="0"/>
              <w:autoSpaceDN w:val="0"/>
              <w:adjustRightInd w:val="0"/>
              <w:jc w:val="center"/>
              <w:rPr>
                <w:rFonts w:ascii="Arial" w:hAnsi="Arial" w:cs="Arial"/>
              </w:rPr>
            </w:pPr>
            <w:r>
              <w:rPr>
                <w:rFonts w:ascii="Arial" w:hAnsi="Arial" w:cs="Arial"/>
                <w:sz w:val="22"/>
                <w:szCs w:val="22"/>
              </w:rPr>
              <w:t>2</w:t>
            </w:r>
            <w:r w:rsidR="00B43F45" w:rsidRPr="007F3C1D">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35</w:t>
            </w:r>
          </w:p>
        </w:tc>
      </w:tr>
      <w:tr w:rsidR="00B43F45" w:rsidRPr="00AE6EE6" w:rsidTr="00DB641F">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right="-140"/>
              <w:rPr>
                <w:rFonts w:ascii="Arial" w:hAnsi="Arial" w:cs="Arial"/>
              </w:rPr>
            </w:pPr>
            <w:r w:rsidRPr="00AE6EE6">
              <w:rPr>
                <w:rFonts w:ascii="Arial" w:hAnsi="Arial" w:cs="Arial"/>
                <w:sz w:val="22"/>
                <w:szCs w:val="22"/>
              </w:rPr>
              <w:t>1.1.3.</w:t>
            </w:r>
          </w:p>
        </w:tc>
        <w:tc>
          <w:tcPr>
            <w:tcW w:w="225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tc>
        <w:tc>
          <w:tcPr>
            <w:tcW w:w="56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p>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jc w:val="center"/>
              <w:rPr>
                <w:rFonts w:ascii="Arial" w:hAnsi="Arial" w:cs="Arial"/>
              </w:rPr>
            </w:pPr>
            <w:r w:rsidRPr="007F3C1D">
              <w:rPr>
                <w:rFonts w:ascii="Arial" w:hAnsi="Arial" w:cs="Arial"/>
                <w:sz w:val="22"/>
                <w:szCs w:val="22"/>
              </w:rPr>
              <w:t>100</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B43F45" w:rsidRPr="007F3C1D" w:rsidRDefault="00B43F45" w:rsidP="00646398">
            <w:pPr>
              <w:shd w:val="clear" w:color="auto" w:fill="FFFFFF"/>
              <w:ind w:left="113" w:right="113"/>
              <w:jc w:val="center"/>
              <w:rPr>
                <w:rFonts w:ascii="Arial" w:hAnsi="Arial" w:cs="Arial"/>
              </w:rPr>
            </w:pPr>
            <w:r w:rsidRPr="007F3C1D">
              <w:rPr>
                <w:rFonts w:ascii="Arial" w:hAnsi="Arial" w:cs="Arial"/>
                <w:sz w:val="22"/>
                <w:szCs w:val="22"/>
              </w:rPr>
              <w:t>100</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100</w:t>
            </w:r>
          </w:p>
        </w:tc>
        <w:tc>
          <w:tcPr>
            <w:tcW w:w="993"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p>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100</w:t>
            </w:r>
          </w:p>
        </w:tc>
      </w:tr>
      <w:tr w:rsidR="00B43F45" w:rsidRPr="00AE6EE6" w:rsidTr="00DB641F">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right="-140"/>
              <w:rPr>
                <w:rFonts w:ascii="Arial" w:hAnsi="Arial" w:cs="Arial"/>
              </w:rPr>
            </w:pPr>
            <w:r w:rsidRPr="00AE6EE6">
              <w:rPr>
                <w:rFonts w:ascii="Arial" w:hAnsi="Arial" w:cs="Arial"/>
                <w:sz w:val="22"/>
                <w:szCs w:val="22"/>
              </w:rPr>
              <w:t>1.1.4.</w:t>
            </w:r>
          </w:p>
        </w:tc>
        <w:tc>
          <w:tcPr>
            <w:tcW w:w="225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застрахованных объектов ГТС</w:t>
            </w:r>
          </w:p>
        </w:tc>
        <w:tc>
          <w:tcPr>
            <w:tcW w:w="56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p>
        </w:tc>
        <w:tc>
          <w:tcPr>
            <w:tcW w:w="992"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p>
        </w:tc>
        <w:tc>
          <w:tcPr>
            <w:tcW w:w="993"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F3C1D" w:rsidRDefault="00B43F45" w:rsidP="00646398">
            <w:pPr>
              <w:shd w:val="clear" w:color="auto" w:fill="FFFFFF"/>
              <w:autoSpaceDE w:val="0"/>
              <w:autoSpaceDN w:val="0"/>
              <w:adjustRightInd w:val="0"/>
              <w:jc w:val="center"/>
              <w:rPr>
                <w:rFonts w:ascii="Arial" w:hAnsi="Arial" w:cs="Arial"/>
              </w:rPr>
            </w:pPr>
            <w:r w:rsidRPr="007F3C1D">
              <w:rPr>
                <w:rFonts w:ascii="Arial" w:hAnsi="Arial" w:cs="Arial"/>
                <w:sz w:val="22"/>
                <w:szCs w:val="22"/>
              </w:rPr>
              <w:t>2</w:t>
            </w:r>
          </w:p>
        </w:tc>
      </w:tr>
      <w:tr w:rsidR="00B43F45" w:rsidRPr="00AE6EE6" w:rsidTr="00DB641F">
        <w:trPr>
          <w:cantSplit/>
          <w:trHeight w:val="240"/>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sidRPr="00AE6EE6">
              <w:rPr>
                <w:rFonts w:ascii="Arial" w:hAnsi="Arial" w:cs="Arial"/>
                <w:sz w:val="22"/>
                <w:szCs w:val="22"/>
              </w:rPr>
              <w:t xml:space="preserve">1.2. </w:t>
            </w:r>
          </w:p>
        </w:tc>
        <w:tc>
          <w:tcPr>
            <w:tcW w:w="14035" w:type="dxa"/>
            <w:gridSpan w:val="15"/>
            <w:tcBorders>
              <w:top w:val="single" w:sz="6" w:space="0" w:color="auto"/>
              <w:left w:val="single" w:sz="6" w:space="0" w:color="auto"/>
              <w:bottom w:val="single" w:sz="6" w:space="0" w:color="auto"/>
              <w:right w:val="single" w:sz="6" w:space="0" w:color="auto"/>
            </w:tcBorders>
          </w:tcPr>
          <w:p w:rsidR="00B43F45" w:rsidRPr="001E04B7" w:rsidRDefault="00B43F45" w:rsidP="00646398">
            <w:pPr>
              <w:shd w:val="clear" w:color="auto" w:fill="FFFFFF"/>
              <w:autoSpaceDE w:val="0"/>
              <w:autoSpaceDN w:val="0"/>
              <w:adjustRightInd w:val="0"/>
              <w:ind w:left="72" w:right="72"/>
              <w:jc w:val="both"/>
              <w:rPr>
                <w:rFonts w:ascii="Arial" w:hAnsi="Arial" w:cs="Arial"/>
              </w:rPr>
            </w:pPr>
            <w:r w:rsidRPr="001E04B7">
              <w:rPr>
                <w:rFonts w:ascii="Arial" w:hAnsi="Arial" w:cs="Arial"/>
                <w:sz w:val="22"/>
                <w:szCs w:val="22"/>
              </w:rPr>
              <w:t xml:space="preserve">Задача 2. </w:t>
            </w:r>
            <w:r w:rsidRPr="001E04B7">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1134" w:type="dxa"/>
          </w:tcPr>
          <w:p w:rsidR="00B43F45" w:rsidRPr="00AE6EE6" w:rsidRDefault="00B43F45" w:rsidP="00646398">
            <w:pPr>
              <w:shd w:val="clear" w:color="auto" w:fill="FFFFFF"/>
              <w:autoSpaceDE w:val="0"/>
              <w:autoSpaceDN w:val="0"/>
              <w:adjustRightInd w:val="0"/>
              <w:ind w:left="-57" w:right="-57"/>
              <w:jc w:val="center"/>
              <w:rPr>
                <w:rFonts w:ascii="Arial" w:hAnsi="Arial" w:cs="Arial"/>
              </w:rPr>
            </w:pPr>
          </w:p>
        </w:tc>
        <w:tc>
          <w:tcPr>
            <w:tcW w:w="2012" w:type="dxa"/>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p>
        </w:tc>
        <w:tc>
          <w:tcPr>
            <w:tcW w:w="1276" w:type="dxa"/>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cr/>
              <w:t>00000,00</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6" w:type="dxa"/>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r>
      <w:tr w:rsidR="00B43F45" w:rsidRPr="00AE6EE6" w:rsidTr="00DB641F">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right="-140"/>
              <w:rPr>
                <w:rFonts w:ascii="Arial" w:hAnsi="Arial" w:cs="Arial"/>
              </w:rPr>
            </w:pPr>
          </w:p>
        </w:tc>
        <w:tc>
          <w:tcPr>
            <w:tcW w:w="14035" w:type="dxa"/>
            <w:gridSpan w:val="15"/>
            <w:tcBorders>
              <w:top w:val="single" w:sz="6" w:space="0" w:color="auto"/>
              <w:left w:val="single" w:sz="6" w:space="0" w:color="auto"/>
              <w:bottom w:val="single" w:sz="6" w:space="0" w:color="auto"/>
              <w:right w:val="single" w:sz="6" w:space="0" w:color="auto"/>
            </w:tcBorders>
          </w:tcPr>
          <w:p w:rsidR="00B43F45" w:rsidRPr="001E04B7" w:rsidRDefault="00B43F45" w:rsidP="00646398">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c>
          <w:tcPr>
            <w:tcW w:w="1134" w:type="dxa"/>
            <w:tcBorders>
              <w:top w:val="single" w:sz="6" w:space="0" w:color="auto"/>
              <w:left w:val="single" w:sz="6" w:space="0" w:color="auto"/>
              <w:bottom w:val="single" w:sz="6" w:space="0" w:color="auto"/>
              <w:right w:val="single" w:sz="6" w:space="0" w:color="auto"/>
            </w:tcBorders>
          </w:tcPr>
          <w:p w:rsidR="00B43F45" w:rsidRPr="001E04B7" w:rsidRDefault="00B43F45" w:rsidP="00646398">
            <w:pPr>
              <w:shd w:val="clear" w:color="auto" w:fill="FFFFFF"/>
              <w:autoSpaceDE w:val="0"/>
              <w:autoSpaceDN w:val="0"/>
              <w:adjustRightInd w:val="0"/>
              <w:rPr>
                <w:rFonts w:ascii="Arial" w:hAnsi="Arial" w:cs="Arial"/>
              </w:rPr>
            </w:pPr>
          </w:p>
        </w:tc>
      </w:tr>
      <w:tr w:rsidR="00B43F45" w:rsidRPr="00777C2F" w:rsidTr="00DB641F">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ind w:right="-140"/>
              <w:rPr>
                <w:rFonts w:ascii="Arial" w:hAnsi="Arial" w:cs="Arial"/>
              </w:rPr>
            </w:pPr>
            <w:r w:rsidRPr="00777C2F">
              <w:rPr>
                <w:rFonts w:ascii="Arial" w:hAnsi="Arial" w:cs="Arial"/>
                <w:sz w:val="22"/>
                <w:szCs w:val="22"/>
              </w:rPr>
              <w:t>1.2.1.</w:t>
            </w:r>
          </w:p>
        </w:tc>
        <w:tc>
          <w:tcPr>
            <w:tcW w:w="2252"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ind w:left="72" w:right="72"/>
              <w:jc w:val="both"/>
              <w:rPr>
                <w:rFonts w:ascii="Arial" w:hAnsi="Arial" w:cs="Arial"/>
              </w:rPr>
            </w:pPr>
            <w:r w:rsidRPr="00777C2F">
              <w:rPr>
                <w:rFonts w:ascii="Arial" w:hAnsi="Arial" w:cs="Arial"/>
                <w:sz w:val="22"/>
                <w:szCs w:val="22"/>
              </w:rPr>
              <w:t>Муниципальные служащие, прошедшие обучение</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ind w:left="-57" w:right="-57"/>
              <w:jc w:val="center"/>
              <w:rPr>
                <w:rFonts w:ascii="Arial" w:hAnsi="Arial" w:cs="Arial"/>
              </w:rPr>
            </w:pPr>
            <w:r w:rsidRPr="00777C2F">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rPr>
              <w:t>5</w:t>
            </w:r>
          </w:p>
        </w:tc>
        <w:tc>
          <w:tcPr>
            <w:tcW w:w="1012" w:type="dxa"/>
            <w:gridSpan w:val="2"/>
            <w:tcBorders>
              <w:top w:val="single" w:sz="6" w:space="0" w:color="auto"/>
              <w:left w:val="single" w:sz="4" w:space="0" w:color="auto"/>
              <w:bottom w:val="single" w:sz="6" w:space="0" w:color="auto"/>
              <w:right w:val="single" w:sz="4"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0</w:t>
            </w:r>
          </w:p>
        </w:tc>
        <w:tc>
          <w:tcPr>
            <w:tcW w:w="992" w:type="dxa"/>
            <w:tcBorders>
              <w:top w:val="single" w:sz="6" w:space="0" w:color="auto"/>
              <w:left w:val="single" w:sz="4"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4</w:t>
            </w:r>
          </w:p>
        </w:tc>
        <w:tc>
          <w:tcPr>
            <w:tcW w:w="993" w:type="dxa"/>
            <w:tcBorders>
              <w:top w:val="single" w:sz="6" w:space="0" w:color="auto"/>
              <w:left w:val="single" w:sz="6" w:space="0" w:color="auto"/>
              <w:bottom w:val="single" w:sz="6" w:space="0" w:color="auto"/>
              <w:right w:val="single" w:sz="6" w:space="0" w:color="auto"/>
            </w:tcBorders>
            <w:vAlign w:val="center"/>
          </w:tcPr>
          <w:p w:rsidR="00B43F45" w:rsidRPr="00777C2F" w:rsidRDefault="008E590A" w:rsidP="00646398">
            <w:pPr>
              <w:shd w:val="clear" w:color="auto" w:fill="FFFFFF"/>
              <w:autoSpaceDE w:val="0"/>
              <w:autoSpaceDN w:val="0"/>
              <w:adjustRightInd w:val="0"/>
              <w:jc w:val="center"/>
              <w:rPr>
                <w:rFonts w:ascii="Arial" w:hAnsi="Arial" w:cs="Arial"/>
              </w:rPr>
            </w:pPr>
            <w:r>
              <w:rPr>
                <w:rFonts w:ascii="Arial" w:hAnsi="Arial" w:cs="Arial"/>
                <w:sz w:val="22"/>
                <w:szCs w:val="22"/>
              </w:rPr>
              <w:t>4</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rPr>
              <w:t>5</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rPr>
              <w:t>5</w:t>
            </w:r>
          </w:p>
        </w:tc>
      </w:tr>
      <w:tr w:rsidR="00B43F45" w:rsidRPr="00777C2F" w:rsidTr="00DB641F">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ind w:right="-140"/>
              <w:rPr>
                <w:rFonts w:ascii="Arial" w:hAnsi="Arial" w:cs="Arial"/>
              </w:rPr>
            </w:pPr>
            <w:r w:rsidRPr="00777C2F">
              <w:rPr>
                <w:rFonts w:ascii="Arial" w:hAnsi="Arial" w:cs="Arial"/>
                <w:sz w:val="22"/>
                <w:szCs w:val="22"/>
              </w:rPr>
              <w:t>1.2.2.</w:t>
            </w:r>
          </w:p>
        </w:tc>
        <w:tc>
          <w:tcPr>
            <w:tcW w:w="2252"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ind w:left="72" w:right="72"/>
              <w:jc w:val="both"/>
              <w:rPr>
                <w:rFonts w:ascii="Arial" w:hAnsi="Arial" w:cs="Arial"/>
              </w:rPr>
            </w:pPr>
            <w:r w:rsidRPr="00777C2F">
              <w:rPr>
                <w:rFonts w:ascii="Arial" w:hAnsi="Arial" w:cs="Arial"/>
                <w:sz w:val="22"/>
                <w:szCs w:val="22"/>
              </w:rPr>
              <w:t>Претензии и исковые</w:t>
            </w:r>
            <w:r w:rsidRPr="00777C2F">
              <w:rPr>
                <w:rFonts w:ascii="Arial" w:hAnsi="Arial" w:cs="Arial"/>
                <w:sz w:val="22"/>
                <w:szCs w:val="22"/>
              </w:rPr>
              <w:cr/>
            </w:r>
            <w:proofErr w:type="spellStart"/>
            <w:proofErr w:type="gramStart"/>
            <w:r w:rsidRPr="00777C2F">
              <w:rPr>
                <w:rFonts w:ascii="Arial" w:hAnsi="Arial" w:cs="Arial"/>
                <w:sz w:val="22"/>
                <w:szCs w:val="22"/>
              </w:rPr>
              <w:t>заявле-ния</w:t>
            </w:r>
            <w:proofErr w:type="spellEnd"/>
            <w:proofErr w:type="gramEnd"/>
            <w:r w:rsidRPr="00777C2F">
              <w:rPr>
                <w:rFonts w:ascii="Arial" w:hAnsi="Arial" w:cs="Arial"/>
                <w:sz w:val="22"/>
                <w:szCs w:val="22"/>
              </w:rPr>
              <w:t xml:space="preserve"> по взысканию задолженности</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ind w:left="-57" w:right="-57"/>
              <w:jc w:val="center"/>
              <w:rPr>
                <w:rFonts w:ascii="Arial" w:hAnsi="Arial" w:cs="Arial"/>
              </w:rPr>
            </w:pPr>
            <w:r w:rsidRPr="00777C2F">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76</w:t>
            </w:r>
          </w:p>
        </w:tc>
        <w:tc>
          <w:tcPr>
            <w:tcW w:w="1012" w:type="dxa"/>
            <w:gridSpan w:val="2"/>
            <w:tcBorders>
              <w:top w:val="single" w:sz="6" w:space="0" w:color="auto"/>
              <w:left w:val="single" w:sz="4" w:space="0" w:color="auto"/>
              <w:bottom w:val="single" w:sz="6" w:space="0" w:color="auto"/>
              <w:right w:val="single" w:sz="4"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110</w:t>
            </w:r>
          </w:p>
        </w:tc>
        <w:tc>
          <w:tcPr>
            <w:tcW w:w="992" w:type="dxa"/>
            <w:tcBorders>
              <w:top w:val="single" w:sz="6" w:space="0" w:color="auto"/>
              <w:left w:val="single" w:sz="4"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130</w:t>
            </w:r>
          </w:p>
        </w:tc>
        <w:tc>
          <w:tcPr>
            <w:tcW w:w="993"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1</w:t>
            </w:r>
            <w:r w:rsidR="008E590A">
              <w:rPr>
                <w:rFonts w:ascii="Arial" w:hAnsi="Arial" w:cs="Arial"/>
                <w:sz w:val="22"/>
                <w:szCs w:val="22"/>
              </w:rPr>
              <w:t>2</w:t>
            </w:r>
            <w:r>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rPr>
              <w:t>100</w:t>
            </w:r>
          </w:p>
        </w:tc>
      </w:tr>
      <w:tr w:rsidR="00B43F45" w:rsidRPr="00777C2F" w:rsidTr="00DB641F">
        <w:trPr>
          <w:gridAfter w:val="11"/>
          <w:wAfter w:w="14772" w:type="dxa"/>
          <w:cantSplit/>
          <w:trHeight w:val="1546"/>
        </w:trPr>
        <w:tc>
          <w:tcPr>
            <w:tcW w:w="636"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ind w:right="-140"/>
              <w:rPr>
                <w:rFonts w:ascii="Arial" w:hAnsi="Arial" w:cs="Arial"/>
              </w:rPr>
            </w:pPr>
            <w:r w:rsidRPr="00777C2F">
              <w:rPr>
                <w:rFonts w:ascii="Arial" w:hAnsi="Arial" w:cs="Arial"/>
                <w:sz w:val="22"/>
                <w:szCs w:val="22"/>
              </w:rPr>
              <w:t>1.2.3.</w:t>
            </w:r>
          </w:p>
        </w:tc>
        <w:tc>
          <w:tcPr>
            <w:tcW w:w="2252"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ind w:left="72" w:right="72"/>
              <w:jc w:val="both"/>
              <w:rPr>
                <w:rFonts w:ascii="Arial" w:hAnsi="Arial" w:cs="Arial"/>
              </w:rPr>
            </w:pPr>
            <w:r w:rsidRPr="00777C2F">
              <w:rPr>
                <w:rFonts w:ascii="Arial" w:hAnsi="Arial" w:cs="Arial"/>
                <w:sz w:val="22"/>
                <w:szCs w:val="22"/>
              </w:rPr>
              <w:t xml:space="preserve">Сумма доходов, поступивших </w:t>
            </w:r>
            <w:proofErr w:type="gramStart"/>
            <w:r w:rsidRPr="00777C2F">
              <w:rPr>
                <w:rFonts w:ascii="Arial" w:hAnsi="Arial" w:cs="Arial"/>
                <w:sz w:val="22"/>
                <w:szCs w:val="22"/>
              </w:rPr>
              <w:t>от</w:t>
            </w:r>
            <w:proofErr w:type="gramEnd"/>
            <w:r w:rsidRPr="00777C2F">
              <w:rPr>
                <w:rFonts w:ascii="Arial" w:hAnsi="Arial" w:cs="Arial"/>
                <w:sz w:val="22"/>
                <w:szCs w:val="22"/>
              </w:rPr>
              <w:cr/>
            </w:r>
            <w:proofErr w:type="spellStart"/>
            <w:r w:rsidRPr="00777C2F">
              <w:rPr>
                <w:rFonts w:ascii="Arial" w:hAnsi="Arial" w:cs="Arial"/>
                <w:sz w:val="22"/>
                <w:szCs w:val="22"/>
              </w:rPr>
              <w:t>претензионно</w:t>
            </w:r>
            <w:proofErr w:type="spellEnd"/>
            <w:r w:rsidRPr="00777C2F">
              <w:rPr>
                <w:rFonts w:ascii="Arial" w:hAnsi="Arial" w:cs="Arial"/>
                <w:sz w:val="22"/>
                <w:szCs w:val="22"/>
              </w:rPr>
              <w:t>-исковой работы</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ind w:left="-57" w:right="-57"/>
              <w:jc w:val="center"/>
              <w:rPr>
                <w:rFonts w:ascii="Arial" w:hAnsi="Arial" w:cs="Arial"/>
              </w:rPr>
            </w:pPr>
            <w:r w:rsidRPr="00777C2F">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B43F45" w:rsidRPr="00777C2F" w:rsidRDefault="00B43F45" w:rsidP="00646398">
            <w:pPr>
              <w:shd w:val="clear" w:color="auto" w:fill="FFFFFF"/>
              <w:autoSpaceDE w:val="0"/>
              <w:autoSpaceDN w:val="0"/>
              <w:adjustRightInd w:val="0"/>
              <w:jc w:val="center"/>
              <w:rPr>
                <w:rFonts w:ascii="Arial" w:hAnsi="Arial" w:cs="Arial"/>
              </w:rPr>
            </w:pPr>
            <w:r w:rsidRPr="00777C2F">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B43F45" w:rsidRPr="00777C2F" w:rsidRDefault="00B43F45" w:rsidP="00646398">
            <w:pPr>
              <w:shd w:val="clear" w:color="auto" w:fill="FFFFFF"/>
              <w:autoSpaceDE w:val="0"/>
              <w:autoSpaceDN w:val="0"/>
              <w:adjustRightInd w:val="0"/>
              <w:ind w:left="113" w:right="113"/>
              <w:jc w:val="center"/>
              <w:rPr>
                <w:rFonts w:ascii="Arial" w:hAnsi="Arial" w:cs="Arial"/>
              </w:rPr>
            </w:pPr>
            <w:r w:rsidRPr="00777C2F">
              <w:rPr>
                <w:rFonts w:ascii="Arial" w:hAnsi="Arial" w:cs="Arial"/>
                <w:sz w:val="22"/>
                <w:szCs w:val="22"/>
              </w:rPr>
              <w:t>1062529,33</w:t>
            </w:r>
          </w:p>
        </w:tc>
        <w:tc>
          <w:tcPr>
            <w:tcW w:w="1012" w:type="dxa"/>
            <w:gridSpan w:val="2"/>
            <w:tcBorders>
              <w:top w:val="single" w:sz="6" w:space="0" w:color="auto"/>
              <w:left w:val="single" w:sz="4" w:space="0" w:color="auto"/>
              <w:bottom w:val="single" w:sz="6" w:space="0" w:color="auto"/>
              <w:right w:val="single" w:sz="4" w:space="0" w:color="auto"/>
            </w:tcBorders>
            <w:textDirection w:val="btLr"/>
            <w:vAlign w:val="center"/>
          </w:tcPr>
          <w:p w:rsidR="00B43F45" w:rsidRPr="00777C2F" w:rsidRDefault="00B43F45" w:rsidP="00646398">
            <w:pPr>
              <w:shd w:val="clear" w:color="auto" w:fill="FFFFFF"/>
              <w:autoSpaceDE w:val="0"/>
              <w:autoSpaceDN w:val="0"/>
              <w:adjustRightInd w:val="0"/>
              <w:ind w:left="113" w:right="113"/>
              <w:jc w:val="center"/>
              <w:rPr>
                <w:rFonts w:ascii="Arial" w:hAnsi="Arial" w:cs="Arial"/>
              </w:rPr>
            </w:pPr>
            <w:r w:rsidRPr="00777C2F">
              <w:rPr>
                <w:rFonts w:ascii="Arial" w:hAnsi="Arial" w:cs="Arial"/>
                <w:sz w:val="22"/>
                <w:szCs w:val="22"/>
              </w:rPr>
              <w:t>1231762,03</w:t>
            </w:r>
          </w:p>
        </w:tc>
        <w:tc>
          <w:tcPr>
            <w:tcW w:w="992" w:type="dxa"/>
            <w:tcBorders>
              <w:top w:val="single" w:sz="6" w:space="0" w:color="auto"/>
              <w:left w:val="single" w:sz="4" w:space="0" w:color="auto"/>
              <w:bottom w:val="single" w:sz="6" w:space="0" w:color="auto"/>
              <w:right w:val="single" w:sz="6" w:space="0" w:color="auto"/>
            </w:tcBorders>
            <w:textDirection w:val="btLr"/>
            <w:vAlign w:val="center"/>
          </w:tcPr>
          <w:p w:rsidR="00B43F45" w:rsidRPr="00777C2F" w:rsidRDefault="00B43F45" w:rsidP="00646398">
            <w:pPr>
              <w:shd w:val="clear" w:color="auto" w:fill="FFFFFF"/>
              <w:autoSpaceDE w:val="0"/>
              <w:autoSpaceDN w:val="0"/>
              <w:adjustRightInd w:val="0"/>
              <w:ind w:left="-69" w:right="-70"/>
              <w:jc w:val="center"/>
              <w:rPr>
                <w:rFonts w:ascii="Arial" w:hAnsi="Arial" w:cs="Arial"/>
              </w:rPr>
            </w:pPr>
            <w:r w:rsidRPr="00777C2F">
              <w:rPr>
                <w:rFonts w:ascii="Arial" w:hAnsi="Arial" w:cs="Arial"/>
                <w:sz w:val="22"/>
                <w:szCs w:val="22"/>
              </w:rPr>
              <w:t>1 944 211,08</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B43F45" w:rsidRPr="00777C2F" w:rsidRDefault="008E590A" w:rsidP="00646398">
            <w:pPr>
              <w:shd w:val="clear" w:color="auto" w:fill="FFFFFF"/>
              <w:autoSpaceDE w:val="0"/>
              <w:autoSpaceDN w:val="0"/>
              <w:adjustRightInd w:val="0"/>
              <w:ind w:left="113" w:right="113"/>
              <w:jc w:val="center"/>
              <w:rPr>
                <w:rFonts w:ascii="Arial" w:hAnsi="Arial" w:cs="Arial"/>
              </w:rPr>
            </w:pPr>
            <w:r w:rsidRPr="0016603A">
              <w:rPr>
                <w:rFonts w:ascii="Arial" w:hAnsi="Arial" w:cs="Arial"/>
                <w:sz w:val="22"/>
                <w:szCs w:val="22"/>
              </w:rPr>
              <w:t>1 177 552,66</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777C2F" w:rsidRDefault="00B43F45" w:rsidP="00646398">
            <w:pPr>
              <w:shd w:val="clear" w:color="auto" w:fill="FFFFFF"/>
              <w:autoSpaceDE w:val="0"/>
              <w:autoSpaceDN w:val="0"/>
              <w:adjustRightInd w:val="0"/>
              <w:ind w:left="113" w:right="113"/>
              <w:jc w:val="center"/>
              <w:rPr>
                <w:rFonts w:ascii="Arial" w:hAnsi="Arial" w:cs="Arial"/>
              </w:rPr>
            </w:pPr>
            <w:r w:rsidRPr="00777C2F">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777C2F" w:rsidRDefault="00B43F45" w:rsidP="00646398">
            <w:pPr>
              <w:shd w:val="clear" w:color="auto" w:fill="FFFFFF"/>
              <w:autoSpaceDE w:val="0"/>
              <w:autoSpaceDN w:val="0"/>
              <w:adjustRightInd w:val="0"/>
              <w:ind w:left="113" w:right="113"/>
              <w:jc w:val="center"/>
              <w:rPr>
                <w:rFonts w:ascii="Arial" w:hAnsi="Arial" w:cs="Arial"/>
              </w:rPr>
            </w:pPr>
            <w:r w:rsidRPr="00777C2F">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B43F45" w:rsidRPr="00777C2F" w:rsidRDefault="00B43F45" w:rsidP="00646398">
            <w:pPr>
              <w:shd w:val="clear" w:color="auto" w:fill="FFFFFF"/>
              <w:autoSpaceDE w:val="0"/>
              <w:autoSpaceDN w:val="0"/>
              <w:adjustRightInd w:val="0"/>
              <w:ind w:left="113" w:right="113"/>
              <w:jc w:val="center"/>
              <w:rPr>
                <w:rFonts w:ascii="Arial" w:hAnsi="Arial" w:cs="Arial"/>
              </w:rPr>
            </w:pPr>
            <w:r w:rsidRPr="00777C2F">
              <w:rPr>
                <w:rFonts w:ascii="Arial" w:hAnsi="Arial" w:cs="Arial"/>
                <w:sz w:val="22"/>
                <w:szCs w:val="22"/>
              </w:rPr>
              <w:t>500000,00</w:t>
            </w:r>
          </w:p>
        </w:tc>
      </w:tr>
    </w:tbl>
    <w:p w:rsidR="00B43F45" w:rsidRPr="00AE6EE6" w:rsidRDefault="00B43F45" w:rsidP="00646398">
      <w:pPr>
        <w:rPr>
          <w:rFonts w:ascii="Arial" w:hAnsi="Arial" w:cs="Arial"/>
          <w:sz w:val="20"/>
          <w:szCs w:val="20"/>
        </w:rPr>
        <w:sectPr w:rsidR="00B43F45" w:rsidRPr="00AE6EE6" w:rsidSect="00962191">
          <w:pgSz w:w="16838" w:h="11906" w:orient="landscape"/>
          <w:pgMar w:top="850" w:right="1134" w:bottom="1701" w:left="1134" w:header="708" w:footer="708" w:gutter="0"/>
          <w:pgNumType w:start="1"/>
          <w:cols w:space="708"/>
          <w:titlePg/>
          <w:docGrid w:linePitch="360"/>
        </w:sectPr>
      </w:pPr>
    </w:p>
    <w:p w:rsidR="004F365D" w:rsidRPr="00AE6EE6" w:rsidRDefault="004F365D" w:rsidP="00646398">
      <w:pPr>
        <w:shd w:val="clear" w:color="auto" w:fill="FFFFFF"/>
        <w:autoSpaceDE w:val="0"/>
        <w:autoSpaceDN w:val="0"/>
        <w:adjustRightInd w:val="0"/>
        <w:ind w:left="5954" w:firstLine="3685"/>
        <w:jc w:val="both"/>
        <w:rPr>
          <w:rFonts w:ascii="Arial" w:hAnsi="Arial" w:cs="Arial"/>
        </w:rPr>
      </w:pPr>
      <w:r w:rsidRPr="00AE6EE6">
        <w:rPr>
          <w:rFonts w:ascii="Arial" w:hAnsi="Arial" w:cs="Arial"/>
        </w:rPr>
        <w:lastRenderedPageBreak/>
        <w:t xml:space="preserve">Приложение </w:t>
      </w:r>
      <w:r w:rsidR="005B5189">
        <w:rPr>
          <w:rFonts w:ascii="Arial" w:hAnsi="Arial" w:cs="Arial"/>
        </w:rPr>
        <w:t>2</w:t>
      </w:r>
    </w:p>
    <w:p w:rsidR="004F365D" w:rsidRDefault="004F365D" w:rsidP="00646398">
      <w:pPr>
        <w:shd w:val="clear" w:color="auto" w:fill="FFFFFF"/>
        <w:autoSpaceDE w:val="0"/>
        <w:autoSpaceDN w:val="0"/>
        <w:adjustRightInd w:val="0"/>
        <w:ind w:left="9639"/>
        <w:jc w:val="both"/>
        <w:rPr>
          <w:rFonts w:ascii="Arial" w:hAnsi="Arial" w:cs="Arial"/>
        </w:rPr>
      </w:pPr>
      <w:r w:rsidRPr="00AE6EE6">
        <w:rPr>
          <w:rFonts w:ascii="Arial" w:hAnsi="Arial" w:cs="Arial"/>
        </w:rPr>
        <w:t xml:space="preserve">к постановлению администрации </w:t>
      </w:r>
    </w:p>
    <w:p w:rsidR="00646398" w:rsidRDefault="004F365D" w:rsidP="00646398">
      <w:pPr>
        <w:shd w:val="clear" w:color="auto" w:fill="FFFFFF"/>
        <w:autoSpaceDE w:val="0"/>
        <w:autoSpaceDN w:val="0"/>
        <w:adjustRightInd w:val="0"/>
        <w:ind w:left="9639"/>
        <w:jc w:val="both"/>
        <w:rPr>
          <w:rFonts w:ascii="Arial" w:hAnsi="Arial" w:cs="Arial"/>
        </w:rPr>
      </w:pPr>
      <w:r w:rsidRPr="00AE6EE6">
        <w:rPr>
          <w:rFonts w:ascii="Arial" w:hAnsi="Arial" w:cs="Arial"/>
        </w:rPr>
        <w:t xml:space="preserve">города Бородино </w:t>
      </w:r>
    </w:p>
    <w:p w:rsidR="00646398" w:rsidRPr="00AE6EE6" w:rsidRDefault="00646398" w:rsidP="00646398">
      <w:pPr>
        <w:shd w:val="clear" w:color="auto" w:fill="FFFFFF"/>
        <w:autoSpaceDE w:val="0"/>
        <w:autoSpaceDN w:val="0"/>
        <w:adjustRightInd w:val="0"/>
        <w:ind w:left="9639"/>
        <w:jc w:val="both"/>
        <w:rPr>
          <w:rFonts w:ascii="Arial" w:hAnsi="Arial" w:cs="Arial"/>
        </w:rPr>
      </w:pPr>
      <w:r w:rsidRPr="00AE6EE6">
        <w:rPr>
          <w:rFonts w:ascii="Arial" w:hAnsi="Arial" w:cs="Arial"/>
        </w:rPr>
        <w:t>от</w:t>
      </w:r>
      <w:r>
        <w:rPr>
          <w:rFonts w:ascii="Arial" w:hAnsi="Arial" w:cs="Arial"/>
        </w:rPr>
        <w:t xml:space="preserve"> 17.04.2023 № 187</w:t>
      </w:r>
    </w:p>
    <w:p w:rsidR="00B43F45" w:rsidRPr="00AE6EE6" w:rsidRDefault="00B43F45" w:rsidP="00646398">
      <w:pPr>
        <w:shd w:val="clear" w:color="auto" w:fill="FFFFFF"/>
        <w:autoSpaceDE w:val="0"/>
        <w:autoSpaceDN w:val="0"/>
        <w:adjustRightInd w:val="0"/>
        <w:ind w:left="9639"/>
        <w:jc w:val="both"/>
        <w:outlineLvl w:val="2"/>
        <w:rPr>
          <w:rFonts w:ascii="Arial" w:hAnsi="Arial" w:cs="Arial"/>
        </w:rPr>
      </w:pPr>
      <w:r w:rsidRPr="00AE6EE6">
        <w:rPr>
          <w:rFonts w:ascii="Arial" w:hAnsi="Arial" w:cs="Arial"/>
        </w:rPr>
        <w:t>Приложение</w:t>
      </w:r>
      <w:r w:rsidR="00646398">
        <w:rPr>
          <w:rFonts w:ascii="Arial" w:hAnsi="Arial" w:cs="Arial"/>
        </w:rPr>
        <w:t xml:space="preserve"> </w:t>
      </w:r>
      <w:r w:rsidRPr="00AE6EE6">
        <w:rPr>
          <w:rFonts w:ascii="Arial" w:hAnsi="Arial" w:cs="Arial"/>
        </w:rPr>
        <w:t xml:space="preserve">2 </w:t>
      </w:r>
    </w:p>
    <w:p w:rsidR="00B43F45" w:rsidRPr="00AE6EE6" w:rsidRDefault="00B43F45" w:rsidP="00646398">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B43F45" w:rsidRPr="00AE6EE6" w:rsidRDefault="00B43F45" w:rsidP="00646398">
      <w:pPr>
        <w:shd w:val="clear" w:color="auto" w:fill="FFFFFF"/>
        <w:autoSpaceDE w:val="0"/>
        <w:autoSpaceDN w:val="0"/>
        <w:adjustRightInd w:val="0"/>
        <w:ind w:left="8460" w:firstLine="11375"/>
        <w:outlineLvl w:val="2"/>
        <w:rPr>
          <w:rFonts w:ascii="Arial" w:hAnsi="Arial" w:cs="Arial"/>
        </w:rPr>
      </w:pPr>
    </w:p>
    <w:p w:rsidR="00B43F45" w:rsidRPr="00AE6EE6" w:rsidRDefault="00B43F45" w:rsidP="00646398">
      <w:pPr>
        <w:shd w:val="clear" w:color="auto" w:fill="FFFFFF"/>
        <w:jc w:val="right"/>
        <w:rPr>
          <w:rFonts w:ascii="Arial" w:hAnsi="Arial" w:cs="Arial"/>
        </w:rPr>
      </w:pPr>
    </w:p>
    <w:p w:rsidR="00B43F45" w:rsidRPr="00AE6EE6" w:rsidRDefault="00B43F45" w:rsidP="00646398">
      <w:pPr>
        <w:shd w:val="clear" w:color="auto" w:fill="FFFFFF"/>
        <w:jc w:val="center"/>
        <w:rPr>
          <w:rFonts w:ascii="Arial" w:hAnsi="Arial" w:cs="Arial"/>
          <w:b/>
        </w:rPr>
      </w:pPr>
      <w:r w:rsidRPr="00AE6EE6">
        <w:rPr>
          <w:rFonts w:ascii="Arial" w:hAnsi="Arial" w:cs="Arial"/>
          <w:b/>
        </w:rPr>
        <w:t>Целевые показатели на долгосрочный период</w:t>
      </w:r>
    </w:p>
    <w:p w:rsidR="00B43F45" w:rsidRPr="00AE6EE6" w:rsidRDefault="00B43F45" w:rsidP="00646398">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3948" w:type="dxa"/>
        <w:tblLayout w:type="fixed"/>
        <w:tblCellMar>
          <w:left w:w="70" w:type="dxa"/>
          <w:right w:w="70" w:type="dxa"/>
        </w:tblCellMar>
        <w:tblLook w:val="0000" w:firstRow="0" w:lastRow="0" w:firstColumn="0" w:lastColumn="0" w:noHBand="0" w:noVBand="0"/>
      </w:tblPr>
      <w:tblGrid>
        <w:gridCol w:w="601"/>
        <w:gridCol w:w="2302"/>
        <w:gridCol w:w="554"/>
        <w:gridCol w:w="1387"/>
        <w:gridCol w:w="1410"/>
        <w:gridCol w:w="15"/>
        <w:gridCol w:w="45"/>
        <w:gridCol w:w="753"/>
        <w:gridCol w:w="694"/>
        <w:gridCol w:w="772"/>
        <w:gridCol w:w="609"/>
        <w:gridCol w:w="709"/>
        <w:gridCol w:w="720"/>
        <w:gridCol w:w="29"/>
        <w:gridCol w:w="556"/>
        <w:gridCol w:w="556"/>
        <w:gridCol w:w="555"/>
        <w:gridCol w:w="703"/>
        <w:gridCol w:w="978"/>
      </w:tblGrid>
      <w:tr w:rsidR="00B43F45" w:rsidRPr="00AE6EE6" w:rsidTr="00DB641F">
        <w:trPr>
          <w:cantSplit/>
          <w:trHeight w:val="411"/>
        </w:trPr>
        <w:tc>
          <w:tcPr>
            <w:tcW w:w="601" w:type="dxa"/>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 </w:t>
            </w:r>
            <w:r w:rsidRPr="00AE6EE6">
              <w:rPr>
                <w:rFonts w:ascii="Arial" w:hAnsi="Arial" w:cs="Arial"/>
                <w:sz w:val="20"/>
                <w:szCs w:val="20"/>
              </w:rPr>
              <w:br/>
            </w:r>
            <w:proofErr w:type="gramStart"/>
            <w:r w:rsidRPr="00AE6EE6">
              <w:rPr>
                <w:rFonts w:ascii="Arial" w:hAnsi="Arial" w:cs="Arial"/>
                <w:sz w:val="20"/>
                <w:szCs w:val="20"/>
              </w:rPr>
              <w:t>п</w:t>
            </w:r>
            <w:proofErr w:type="gramEnd"/>
            <w:r w:rsidRPr="00AE6EE6">
              <w:rPr>
                <w:rFonts w:ascii="Arial" w:hAnsi="Arial" w:cs="Arial"/>
                <w:sz w:val="20"/>
                <w:szCs w:val="20"/>
              </w:rPr>
              <w:t>/п</w:t>
            </w:r>
          </w:p>
        </w:tc>
        <w:tc>
          <w:tcPr>
            <w:tcW w:w="2302" w:type="dxa"/>
            <w:vMerge w:val="restart"/>
            <w:tcBorders>
              <w:top w:val="single" w:sz="6" w:space="0" w:color="auto"/>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Цел и, </w:t>
            </w:r>
            <w:r w:rsidRPr="00AE6EE6">
              <w:rPr>
                <w:rFonts w:ascii="Arial" w:hAnsi="Arial" w:cs="Arial"/>
                <w:sz w:val="20"/>
                <w:szCs w:val="20"/>
              </w:rPr>
              <w:cr/>
              <w:t xml:space="preserve">целевые </w:t>
            </w:r>
            <w:r w:rsidRPr="00AE6EE6">
              <w:rPr>
                <w:rFonts w:ascii="Arial" w:hAnsi="Arial" w:cs="Arial"/>
                <w:sz w:val="20"/>
                <w:szCs w:val="20"/>
              </w:rPr>
              <w:br/>
              <w:t>показатели</w:t>
            </w:r>
          </w:p>
        </w:tc>
        <w:tc>
          <w:tcPr>
            <w:tcW w:w="554" w:type="dxa"/>
            <w:vMerge w:val="restart"/>
            <w:tcBorders>
              <w:top w:val="single" w:sz="6" w:space="0" w:color="auto"/>
              <w:left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 xml:space="preserve">Единица </w:t>
            </w:r>
            <w:r w:rsidRPr="00AE6EE6">
              <w:rPr>
                <w:rFonts w:ascii="Arial" w:hAnsi="Arial" w:cs="Arial"/>
                <w:sz w:val="20"/>
                <w:szCs w:val="20"/>
              </w:rPr>
              <w:br/>
              <w:t>измерения</w:t>
            </w:r>
          </w:p>
        </w:tc>
        <w:tc>
          <w:tcPr>
            <w:tcW w:w="1387" w:type="dxa"/>
            <w:vMerge w:val="restart"/>
            <w:tcBorders>
              <w:top w:val="single" w:sz="6" w:space="0" w:color="auto"/>
              <w:left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sz w:val="20"/>
                <w:szCs w:val="20"/>
              </w:rPr>
            </w:pPr>
            <w:r w:rsidRPr="00AE6EE6">
              <w:rPr>
                <w:rFonts w:ascii="Arial" w:eastAsia="Calibri" w:hAnsi="Arial" w:cs="Arial"/>
                <w:sz w:val="20"/>
                <w:szCs w:val="20"/>
                <w:lang w:eastAsia="en-US"/>
              </w:rPr>
              <w:t xml:space="preserve">Год, </w:t>
            </w:r>
            <w:proofErr w:type="spellStart"/>
            <w:proofErr w:type="gramStart"/>
            <w:r w:rsidRPr="00AE6EE6">
              <w:rPr>
                <w:rFonts w:ascii="Arial" w:eastAsia="Calibri" w:hAnsi="Arial" w:cs="Arial"/>
                <w:sz w:val="20"/>
                <w:szCs w:val="20"/>
                <w:lang w:eastAsia="en-US"/>
              </w:rPr>
              <w:t>предшест</w:t>
            </w:r>
            <w:r>
              <w:rPr>
                <w:rFonts w:ascii="Arial" w:eastAsia="Calibri" w:hAnsi="Arial" w:cs="Arial"/>
                <w:sz w:val="20"/>
                <w:szCs w:val="20"/>
                <w:lang w:eastAsia="en-US"/>
              </w:rPr>
              <w:t>-</w:t>
            </w:r>
            <w:r w:rsidRPr="00AE6EE6">
              <w:rPr>
                <w:rFonts w:ascii="Arial" w:eastAsia="Calibri" w:hAnsi="Arial" w:cs="Arial"/>
                <w:sz w:val="20"/>
                <w:szCs w:val="20"/>
                <w:lang w:eastAsia="en-US"/>
              </w:rPr>
              <w:t>вующий</w:t>
            </w:r>
            <w:proofErr w:type="spellEnd"/>
            <w:proofErr w:type="gramEnd"/>
            <w:r w:rsidRPr="00AE6EE6">
              <w:rPr>
                <w:rFonts w:ascii="Arial" w:eastAsia="Calibri" w:hAnsi="Arial" w:cs="Arial"/>
                <w:sz w:val="20"/>
                <w:szCs w:val="20"/>
                <w:lang w:eastAsia="en-US"/>
              </w:rPr>
              <w:t xml:space="preserve"> реализации </w:t>
            </w:r>
            <w:proofErr w:type="spellStart"/>
            <w:r w:rsidRPr="00AE6EE6">
              <w:rPr>
                <w:rFonts w:ascii="Arial" w:eastAsia="Calibri" w:hAnsi="Arial" w:cs="Arial"/>
                <w:sz w:val="20"/>
                <w:szCs w:val="20"/>
                <w:lang w:eastAsia="en-US"/>
              </w:rPr>
              <w:t>муниципаль</w:t>
            </w:r>
            <w:proofErr w:type="spellEnd"/>
            <w:r>
              <w:rPr>
                <w:rFonts w:ascii="Arial" w:eastAsia="Calibri" w:hAnsi="Arial" w:cs="Arial"/>
                <w:sz w:val="20"/>
                <w:szCs w:val="20"/>
                <w:lang w:eastAsia="en-US"/>
              </w:rPr>
              <w:t>-</w:t>
            </w:r>
            <w:r w:rsidRPr="00AE6EE6">
              <w:rPr>
                <w:rFonts w:ascii="Arial" w:eastAsia="Calibri" w:hAnsi="Arial" w:cs="Arial"/>
                <w:sz w:val="20"/>
                <w:szCs w:val="20"/>
                <w:lang w:eastAsia="en-US"/>
              </w:rPr>
              <w:t>ной программы</w:t>
            </w:r>
          </w:p>
        </w:tc>
        <w:tc>
          <w:tcPr>
            <w:tcW w:w="2223" w:type="dxa"/>
            <w:gridSpan w:val="4"/>
            <w:vMerge w:val="restart"/>
            <w:tcBorders>
              <w:top w:val="single" w:sz="6" w:space="0" w:color="auto"/>
              <w:left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Годы начала действия муниципальной программы</w:t>
            </w:r>
          </w:p>
        </w:tc>
        <w:tc>
          <w:tcPr>
            <w:tcW w:w="694" w:type="dxa"/>
            <w:vMerge w:val="restart"/>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2021</w:t>
            </w:r>
          </w:p>
        </w:tc>
        <w:tc>
          <w:tcPr>
            <w:tcW w:w="772" w:type="dxa"/>
            <w:vMerge w:val="restart"/>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2022</w:t>
            </w:r>
          </w:p>
        </w:tc>
        <w:tc>
          <w:tcPr>
            <w:tcW w:w="609" w:type="dxa"/>
            <w:vMerge w:val="restart"/>
            <w:tcBorders>
              <w:top w:val="single" w:sz="6" w:space="0" w:color="auto"/>
              <w:left w:val="single" w:sz="6" w:space="0" w:color="auto"/>
              <w:right w:val="single" w:sz="4" w:space="0" w:color="auto"/>
            </w:tcBorders>
            <w:textDirection w:val="btLr"/>
            <w:vAlign w:val="center"/>
          </w:tcPr>
          <w:p w:rsidR="00B43F45" w:rsidRDefault="00B43F45" w:rsidP="00646398">
            <w:pPr>
              <w:shd w:val="clear" w:color="auto" w:fill="FFFFFF"/>
              <w:autoSpaceDE w:val="0"/>
              <w:autoSpaceDN w:val="0"/>
              <w:adjustRightInd w:val="0"/>
              <w:ind w:left="113" w:right="113"/>
              <w:jc w:val="center"/>
              <w:rPr>
                <w:rFonts w:ascii="Arial" w:hAnsi="Arial" w:cs="Arial"/>
                <w:sz w:val="20"/>
                <w:szCs w:val="20"/>
              </w:rPr>
            </w:pPr>
          </w:p>
          <w:p w:rsidR="00B43F45" w:rsidRPr="00AE6EE6" w:rsidRDefault="00B43F45" w:rsidP="00646398">
            <w:pPr>
              <w:shd w:val="clear" w:color="auto" w:fill="FFFFFF"/>
              <w:autoSpaceDE w:val="0"/>
              <w:autoSpaceDN w:val="0"/>
              <w:adjustRightInd w:val="0"/>
              <w:ind w:left="-70"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3</w:t>
            </w:r>
          </w:p>
          <w:p w:rsidR="00B43F45" w:rsidRPr="00AE6EE6" w:rsidRDefault="00B43F45" w:rsidP="00646398">
            <w:pPr>
              <w:shd w:val="clear" w:color="auto" w:fill="FFFFFF"/>
              <w:autoSpaceDE w:val="0"/>
              <w:autoSpaceDN w:val="0"/>
              <w:adjustRightInd w:val="0"/>
              <w:ind w:left="113" w:right="113"/>
              <w:jc w:val="center"/>
              <w:rPr>
                <w:rFonts w:ascii="Arial" w:hAnsi="Arial" w:cs="Arial"/>
                <w:sz w:val="20"/>
                <w:szCs w:val="20"/>
              </w:rPr>
            </w:pPr>
          </w:p>
        </w:tc>
        <w:tc>
          <w:tcPr>
            <w:tcW w:w="1429" w:type="dxa"/>
            <w:gridSpan w:val="2"/>
            <w:tcBorders>
              <w:top w:val="single" w:sz="6" w:space="0" w:color="auto"/>
              <w:left w:val="single" w:sz="4" w:space="0" w:color="auto"/>
              <w:bottom w:val="single" w:sz="4" w:space="0" w:color="auto"/>
              <w:right w:val="single" w:sz="4" w:space="0" w:color="auto"/>
            </w:tcBorders>
            <w:vAlign w:val="center"/>
          </w:tcPr>
          <w:p w:rsidR="00B43F45" w:rsidRDefault="00B43F45" w:rsidP="00646398">
            <w:pPr>
              <w:shd w:val="clear" w:color="auto" w:fill="FFFFFF"/>
              <w:autoSpaceDE w:val="0"/>
              <w:autoSpaceDN w:val="0"/>
              <w:adjustRightInd w:val="0"/>
              <w:ind w:left="80"/>
              <w:jc w:val="center"/>
              <w:rPr>
                <w:rFonts w:ascii="Arial" w:hAnsi="Arial" w:cs="Arial"/>
                <w:sz w:val="20"/>
                <w:szCs w:val="20"/>
              </w:rPr>
            </w:pPr>
            <w:r w:rsidRPr="00AE6EE6">
              <w:rPr>
                <w:rFonts w:ascii="Arial" w:hAnsi="Arial" w:cs="Arial"/>
                <w:sz w:val="20"/>
                <w:szCs w:val="20"/>
              </w:rPr>
              <w:t xml:space="preserve">Плановый </w:t>
            </w:r>
          </w:p>
          <w:p w:rsidR="00B43F45" w:rsidRPr="00AE6EE6" w:rsidRDefault="00B43F45" w:rsidP="00646398">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период</w:t>
            </w:r>
          </w:p>
        </w:tc>
        <w:tc>
          <w:tcPr>
            <w:tcW w:w="3377" w:type="dxa"/>
            <w:gridSpan w:val="6"/>
            <w:tcBorders>
              <w:top w:val="single" w:sz="6" w:space="0" w:color="auto"/>
              <w:left w:val="single" w:sz="4" w:space="0" w:color="auto"/>
              <w:bottom w:val="single" w:sz="4" w:space="0" w:color="auto"/>
              <w:right w:val="single" w:sz="4" w:space="0" w:color="auto"/>
            </w:tcBorders>
            <w:vAlign w:val="center"/>
          </w:tcPr>
          <w:p w:rsidR="00B43F45" w:rsidRPr="00AE6EE6" w:rsidRDefault="00B43F45" w:rsidP="00646398">
            <w:pPr>
              <w:shd w:val="clear" w:color="auto" w:fill="FFFFFF"/>
              <w:autoSpaceDE w:val="0"/>
              <w:autoSpaceDN w:val="0"/>
              <w:adjustRightInd w:val="0"/>
              <w:ind w:left="185"/>
              <w:jc w:val="center"/>
              <w:rPr>
                <w:rFonts w:ascii="Arial" w:hAnsi="Arial" w:cs="Arial"/>
                <w:sz w:val="20"/>
                <w:szCs w:val="20"/>
              </w:rPr>
            </w:pPr>
            <w:r w:rsidRPr="00AE6EE6">
              <w:rPr>
                <w:rFonts w:ascii="Arial" w:hAnsi="Arial" w:cs="Arial"/>
                <w:sz w:val="20"/>
                <w:szCs w:val="20"/>
              </w:rPr>
              <w:t>Долгосрочный период по годам</w:t>
            </w:r>
          </w:p>
        </w:tc>
      </w:tr>
      <w:tr w:rsidR="00B43F45" w:rsidRPr="00AE6EE6" w:rsidTr="00DB641F">
        <w:trPr>
          <w:cantSplit/>
          <w:trHeight w:val="614"/>
        </w:trPr>
        <w:tc>
          <w:tcPr>
            <w:tcW w:w="601" w:type="dxa"/>
            <w:vMerge/>
            <w:tcBorders>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p>
        </w:tc>
        <w:tc>
          <w:tcPr>
            <w:tcW w:w="2302" w:type="dxa"/>
            <w:vMerge/>
            <w:tcBorders>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p>
        </w:tc>
        <w:tc>
          <w:tcPr>
            <w:tcW w:w="554" w:type="dxa"/>
            <w:vMerge/>
            <w:tcBorders>
              <w:left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p>
        </w:tc>
        <w:tc>
          <w:tcPr>
            <w:tcW w:w="1387" w:type="dxa"/>
            <w:vMerge/>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sz w:val="20"/>
                <w:szCs w:val="20"/>
              </w:rPr>
            </w:pPr>
          </w:p>
        </w:tc>
        <w:tc>
          <w:tcPr>
            <w:tcW w:w="2223" w:type="dxa"/>
            <w:gridSpan w:val="4"/>
            <w:vMerge/>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sz w:val="20"/>
                <w:szCs w:val="20"/>
              </w:rPr>
            </w:pPr>
          </w:p>
        </w:tc>
        <w:tc>
          <w:tcPr>
            <w:tcW w:w="694" w:type="dxa"/>
            <w:vMerge/>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772" w:type="dxa"/>
            <w:vMerge/>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609" w:type="dxa"/>
            <w:vMerge/>
            <w:tcBorders>
              <w:left w:val="single" w:sz="6" w:space="0" w:color="auto"/>
              <w:bottom w:val="single" w:sz="6" w:space="0" w:color="auto"/>
              <w:right w:val="single" w:sz="4"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p>
        </w:tc>
        <w:tc>
          <w:tcPr>
            <w:tcW w:w="709" w:type="dxa"/>
            <w:tcBorders>
              <w:top w:val="single" w:sz="6" w:space="0" w:color="auto"/>
              <w:left w:val="single" w:sz="4" w:space="0" w:color="auto"/>
              <w:bottom w:val="single" w:sz="4" w:space="0" w:color="auto"/>
              <w:right w:val="single" w:sz="6" w:space="0" w:color="auto"/>
            </w:tcBorders>
            <w:vAlign w:val="center"/>
          </w:tcPr>
          <w:p w:rsidR="00B43F45" w:rsidRDefault="00B43F45" w:rsidP="00646398">
            <w:pPr>
              <w:shd w:val="clear" w:color="auto" w:fill="FFFFFF"/>
              <w:autoSpaceDE w:val="0"/>
              <w:autoSpaceDN w:val="0"/>
              <w:adjustRightInd w:val="0"/>
              <w:jc w:val="center"/>
              <w:rPr>
                <w:rFonts w:ascii="Arial" w:hAnsi="Arial" w:cs="Arial"/>
                <w:sz w:val="20"/>
                <w:szCs w:val="20"/>
              </w:rPr>
            </w:pPr>
          </w:p>
          <w:p w:rsidR="00B43F45" w:rsidRPr="00AE6EE6" w:rsidRDefault="00B43F45" w:rsidP="00646398">
            <w:pPr>
              <w:shd w:val="clear" w:color="auto" w:fill="FFFFFF"/>
              <w:autoSpaceDE w:val="0"/>
              <w:autoSpaceDN w:val="0"/>
              <w:adjustRightInd w:val="0"/>
              <w:jc w:val="center"/>
              <w:rPr>
                <w:rFonts w:ascii="Arial" w:hAnsi="Arial" w:cs="Arial"/>
                <w:sz w:val="20"/>
                <w:szCs w:val="20"/>
              </w:rPr>
            </w:pPr>
            <w:r>
              <w:rPr>
                <w:rFonts w:ascii="Arial" w:hAnsi="Arial" w:cs="Arial"/>
                <w:sz w:val="20"/>
                <w:szCs w:val="20"/>
              </w:rPr>
              <w:t>2024</w:t>
            </w:r>
          </w:p>
          <w:p w:rsidR="00B43F45" w:rsidRPr="00AE6EE6" w:rsidRDefault="00B43F45" w:rsidP="00646398">
            <w:pPr>
              <w:shd w:val="clear" w:color="auto" w:fill="FFFFFF"/>
              <w:autoSpaceDE w:val="0"/>
              <w:autoSpaceDN w:val="0"/>
              <w:adjustRightInd w:val="0"/>
              <w:ind w:left="-70" w:right="-69"/>
              <w:jc w:val="center"/>
              <w:rPr>
                <w:rFonts w:ascii="Arial" w:hAnsi="Arial" w:cs="Arial"/>
                <w:sz w:val="20"/>
                <w:szCs w:val="20"/>
              </w:rPr>
            </w:pPr>
          </w:p>
        </w:tc>
        <w:tc>
          <w:tcPr>
            <w:tcW w:w="749" w:type="dxa"/>
            <w:gridSpan w:val="2"/>
            <w:tcBorders>
              <w:top w:val="single" w:sz="6" w:space="0" w:color="auto"/>
              <w:left w:val="single" w:sz="6" w:space="0" w:color="auto"/>
              <w:bottom w:val="single" w:sz="4" w:space="0" w:color="auto"/>
              <w:right w:val="single" w:sz="4" w:space="0" w:color="auto"/>
            </w:tcBorders>
            <w:vAlign w:val="center"/>
          </w:tcPr>
          <w:p w:rsidR="00B43F45" w:rsidRPr="00AE6EE6" w:rsidRDefault="00B43F45" w:rsidP="00646398">
            <w:pPr>
              <w:shd w:val="clear" w:color="auto" w:fill="FFFFFF"/>
              <w:autoSpaceDE w:val="0"/>
              <w:autoSpaceDN w:val="0"/>
              <w:adjustRightInd w:val="0"/>
              <w:ind w:left="-71" w:right="-70"/>
              <w:jc w:val="center"/>
              <w:rPr>
                <w:rFonts w:ascii="Arial" w:hAnsi="Arial" w:cs="Arial"/>
                <w:sz w:val="20"/>
                <w:szCs w:val="20"/>
              </w:rPr>
            </w:pPr>
          </w:p>
          <w:p w:rsidR="00B43F45" w:rsidRPr="00AE6EE6" w:rsidRDefault="00B43F45" w:rsidP="00646398">
            <w:pPr>
              <w:shd w:val="clear" w:color="auto" w:fill="FFFFFF"/>
              <w:autoSpaceDE w:val="0"/>
              <w:autoSpaceDN w:val="0"/>
              <w:adjustRightInd w:val="0"/>
              <w:ind w:left="-71"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5</w:t>
            </w:r>
          </w:p>
          <w:p w:rsidR="00B43F45" w:rsidRPr="00AE6EE6" w:rsidRDefault="00B43F45" w:rsidP="00646398">
            <w:pPr>
              <w:shd w:val="clear" w:color="auto" w:fill="FFFFFF"/>
              <w:autoSpaceDE w:val="0"/>
              <w:autoSpaceDN w:val="0"/>
              <w:adjustRightInd w:val="0"/>
              <w:ind w:left="-70" w:right="-70"/>
              <w:jc w:val="center"/>
              <w:rPr>
                <w:rFonts w:ascii="Arial" w:hAnsi="Arial" w:cs="Arial"/>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70"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6</w:t>
            </w:r>
          </w:p>
        </w:tc>
        <w:tc>
          <w:tcPr>
            <w:tcW w:w="556" w:type="dxa"/>
            <w:tcBorders>
              <w:top w:val="single" w:sz="6" w:space="0" w:color="auto"/>
              <w:left w:val="single" w:sz="6" w:space="0" w:color="auto"/>
              <w:bottom w:val="single" w:sz="4" w:space="0" w:color="auto"/>
              <w:right w:val="single" w:sz="6" w:space="0" w:color="auto"/>
            </w:tcBorders>
            <w:vAlign w:val="center"/>
          </w:tcPr>
          <w:p w:rsidR="00B43F45" w:rsidRPr="00AE6EE6" w:rsidRDefault="00B43F45" w:rsidP="00646398">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7</w:t>
            </w:r>
          </w:p>
        </w:tc>
        <w:tc>
          <w:tcPr>
            <w:tcW w:w="555" w:type="dxa"/>
            <w:tcBorders>
              <w:top w:val="single" w:sz="6" w:space="0" w:color="auto"/>
              <w:left w:val="single" w:sz="6" w:space="0" w:color="auto"/>
              <w:bottom w:val="single" w:sz="4" w:space="0" w:color="auto"/>
              <w:right w:val="single" w:sz="6" w:space="0" w:color="auto"/>
            </w:tcBorders>
            <w:vAlign w:val="center"/>
          </w:tcPr>
          <w:p w:rsidR="00B43F45" w:rsidRPr="00AE6EE6" w:rsidRDefault="00B43F45" w:rsidP="00646398">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8</w:t>
            </w:r>
          </w:p>
        </w:tc>
        <w:tc>
          <w:tcPr>
            <w:tcW w:w="703" w:type="dxa"/>
            <w:tcBorders>
              <w:top w:val="single" w:sz="6" w:space="0" w:color="auto"/>
              <w:left w:val="single" w:sz="6" w:space="0" w:color="auto"/>
              <w:bottom w:val="single" w:sz="4" w:space="0" w:color="auto"/>
              <w:right w:val="single" w:sz="4" w:space="0" w:color="auto"/>
            </w:tcBorders>
            <w:vAlign w:val="center"/>
          </w:tcPr>
          <w:p w:rsidR="00B43F45" w:rsidRPr="00AE6EE6" w:rsidRDefault="00B43F45" w:rsidP="00646398">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9</w:t>
            </w:r>
          </w:p>
        </w:tc>
        <w:tc>
          <w:tcPr>
            <w:tcW w:w="978" w:type="dxa"/>
            <w:tcBorders>
              <w:top w:val="single" w:sz="6" w:space="0" w:color="auto"/>
              <w:left w:val="single" w:sz="4" w:space="0" w:color="auto"/>
              <w:bottom w:val="single" w:sz="4" w:space="0" w:color="auto"/>
              <w:right w:val="single" w:sz="4"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p>
          <w:p w:rsidR="00B43F45" w:rsidRPr="00AE6EE6" w:rsidRDefault="00B43F45" w:rsidP="00646398">
            <w:pPr>
              <w:shd w:val="clear" w:color="auto" w:fill="FFFFFF"/>
              <w:autoSpaceDE w:val="0"/>
              <w:autoSpaceDN w:val="0"/>
              <w:adjustRightInd w:val="0"/>
              <w:ind w:right="-70"/>
              <w:jc w:val="center"/>
              <w:rPr>
                <w:rFonts w:ascii="Arial" w:hAnsi="Arial" w:cs="Arial"/>
                <w:sz w:val="20"/>
                <w:szCs w:val="20"/>
              </w:rPr>
            </w:pPr>
            <w:r>
              <w:rPr>
                <w:rFonts w:ascii="Arial" w:hAnsi="Arial" w:cs="Arial"/>
                <w:sz w:val="20"/>
                <w:szCs w:val="20"/>
              </w:rPr>
              <w:t>2030</w:t>
            </w:r>
          </w:p>
          <w:p w:rsidR="00B43F45" w:rsidRPr="00AE6EE6" w:rsidRDefault="00B43F45" w:rsidP="00646398">
            <w:pPr>
              <w:shd w:val="clear" w:color="auto" w:fill="FFFFFF"/>
              <w:autoSpaceDE w:val="0"/>
              <w:autoSpaceDN w:val="0"/>
              <w:adjustRightInd w:val="0"/>
              <w:ind w:left="-70" w:right="-78"/>
              <w:jc w:val="center"/>
              <w:rPr>
                <w:rFonts w:ascii="Arial" w:hAnsi="Arial" w:cs="Arial"/>
                <w:sz w:val="20"/>
                <w:szCs w:val="20"/>
              </w:rPr>
            </w:pPr>
          </w:p>
        </w:tc>
      </w:tr>
      <w:tr w:rsidR="00B43F45" w:rsidRPr="00AE6EE6" w:rsidTr="00DB641F">
        <w:trPr>
          <w:cantSplit/>
          <w:trHeight w:val="852"/>
        </w:trPr>
        <w:tc>
          <w:tcPr>
            <w:tcW w:w="601" w:type="dxa"/>
            <w:vMerge/>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2302" w:type="dxa"/>
            <w:vMerge/>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554" w:type="dxa"/>
            <w:vMerge/>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18"/>
                <w:szCs w:val="18"/>
              </w:rPr>
            </w:pPr>
            <w:r w:rsidRPr="00AE6EE6">
              <w:rPr>
                <w:rFonts w:ascii="Arial" w:hAnsi="Arial" w:cs="Arial"/>
                <w:sz w:val="18"/>
                <w:szCs w:val="18"/>
              </w:rPr>
              <w:cr/>
              <w:t>201</w:t>
            </w:r>
            <w:r>
              <w:rPr>
                <w:rFonts w:ascii="Arial" w:hAnsi="Arial" w:cs="Arial"/>
                <w:sz w:val="18"/>
                <w:szCs w:val="18"/>
              </w:rPr>
              <w:t>8</w:t>
            </w:r>
          </w:p>
        </w:tc>
        <w:tc>
          <w:tcPr>
            <w:tcW w:w="1410" w:type="dxa"/>
            <w:tcBorders>
              <w:top w:val="single" w:sz="6" w:space="0" w:color="auto"/>
              <w:left w:val="single" w:sz="6" w:space="0" w:color="auto"/>
              <w:bottom w:val="single" w:sz="6" w:space="0" w:color="auto"/>
              <w:right w:val="single" w:sz="4" w:space="0" w:color="auto"/>
            </w:tcBorders>
            <w:textDirection w:val="btLr"/>
          </w:tcPr>
          <w:p w:rsidR="00B43F45" w:rsidRDefault="00B43F45" w:rsidP="00646398">
            <w:pPr>
              <w:shd w:val="clear" w:color="auto" w:fill="FFFFFF"/>
              <w:autoSpaceDE w:val="0"/>
              <w:autoSpaceDN w:val="0"/>
              <w:adjustRightInd w:val="0"/>
              <w:ind w:left="113" w:right="113"/>
              <w:rPr>
                <w:rFonts w:ascii="Arial" w:hAnsi="Arial" w:cs="Arial"/>
                <w:sz w:val="18"/>
                <w:szCs w:val="18"/>
              </w:rPr>
            </w:pPr>
          </w:p>
          <w:p w:rsidR="00B43F45" w:rsidRDefault="00B43F45" w:rsidP="00646398">
            <w:pPr>
              <w:shd w:val="clear" w:color="auto" w:fill="FFFFFF"/>
              <w:autoSpaceDE w:val="0"/>
              <w:autoSpaceDN w:val="0"/>
              <w:adjustRightInd w:val="0"/>
              <w:ind w:left="113" w:right="113"/>
              <w:rPr>
                <w:rFonts w:ascii="Arial" w:hAnsi="Arial" w:cs="Arial"/>
                <w:sz w:val="18"/>
                <w:szCs w:val="18"/>
              </w:rPr>
            </w:pPr>
          </w:p>
          <w:p w:rsidR="00B43F45" w:rsidRDefault="00B43F45" w:rsidP="00646398">
            <w:pPr>
              <w:shd w:val="clear" w:color="auto" w:fill="FFFFFF"/>
              <w:autoSpaceDE w:val="0"/>
              <w:autoSpaceDN w:val="0"/>
              <w:adjustRightInd w:val="0"/>
              <w:ind w:left="113" w:right="113"/>
              <w:rPr>
                <w:rFonts w:ascii="Arial" w:hAnsi="Arial" w:cs="Arial"/>
                <w:sz w:val="18"/>
                <w:szCs w:val="18"/>
              </w:rPr>
            </w:pPr>
          </w:p>
          <w:p w:rsidR="00B43F45" w:rsidRDefault="00B43F45" w:rsidP="00646398">
            <w:pPr>
              <w:shd w:val="clear" w:color="auto" w:fill="FFFFFF"/>
              <w:autoSpaceDE w:val="0"/>
              <w:autoSpaceDN w:val="0"/>
              <w:adjustRightInd w:val="0"/>
              <w:ind w:left="113" w:right="113"/>
              <w:rPr>
                <w:rFonts w:ascii="Arial" w:hAnsi="Arial" w:cs="Arial"/>
                <w:sz w:val="18"/>
                <w:szCs w:val="18"/>
              </w:rPr>
            </w:pPr>
          </w:p>
          <w:p w:rsidR="00B43F45" w:rsidRPr="00AE6EE6" w:rsidRDefault="00B43F45" w:rsidP="00646398">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2019</w:t>
            </w:r>
          </w:p>
        </w:tc>
        <w:tc>
          <w:tcPr>
            <w:tcW w:w="813" w:type="dxa"/>
            <w:gridSpan w:val="3"/>
            <w:tcBorders>
              <w:top w:val="single" w:sz="6" w:space="0" w:color="auto"/>
              <w:left w:val="single" w:sz="4" w:space="0" w:color="auto"/>
              <w:bottom w:val="single" w:sz="6" w:space="0" w:color="auto"/>
              <w:right w:val="single" w:sz="6" w:space="0" w:color="auto"/>
            </w:tcBorders>
            <w:textDirection w:val="btLr"/>
          </w:tcPr>
          <w:p w:rsidR="00B43F45" w:rsidRPr="00AE6EE6" w:rsidRDefault="00B43F45" w:rsidP="00646398">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2020</w:t>
            </w:r>
          </w:p>
        </w:tc>
        <w:tc>
          <w:tcPr>
            <w:tcW w:w="694"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77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609" w:type="dxa"/>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709" w:type="dxa"/>
            <w:tcBorders>
              <w:top w:val="single" w:sz="4"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749" w:type="dxa"/>
            <w:gridSpan w:val="2"/>
            <w:tcBorders>
              <w:top w:val="single" w:sz="4"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556" w:type="dxa"/>
            <w:tcBorders>
              <w:top w:val="single" w:sz="4"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556" w:type="dxa"/>
            <w:tcBorders>
              <w:top w:val="single" w:sz="4"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555" w:type="dxa"/>
            <w:tcBorders>
              <w:top w:val="single" w:sz="4"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703" w:type="dxa"/>
            <w:tcBorders>
              <w:top w:val="single" w:sz="4" w:space="0" w:color="auto"/>
              <w:left w:val="single" w:sz="6" w:space="0" w:color="auto"/>
              <w:bottom w:val="single" w:sz="6" w:space="0" w:color="auto"/>
              <w:right w:val="single" w:sz="4"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c>
          <w:tcPr>
            <w:tcW w:w="978" w:type="dxa"/>
            <w:tcBorders>
              <w:top w:val="single" w:sz="4" w:space="0" w:color="auto"/>
              <w:left w:val="single" w:sz="4" w:space="0" w:color="auto"/>
              <w:right w:val="single" w:sz="4"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p>
        </w:tc>
      </w:tr>
      <w:tr w:rsidR="00B43F45" w:rsidRPr="00AE6EE6" w:rsidTr="00DB641F">
        <w:trPr>
          <w:cantSplit/>
          <w:trHeight w:val="180"/>
        </w:trPr>
        <w:tc>
          <w:tcPr>
            <w:tcW w:w="13948" w:type="dxa"/>
            <w:gridSpan w:val="19"/>
            <w:tcBorders>
              <w:top w:val="single" w:sz="6" w:space="0" w:color="auto"/>
              <w:left w:val="single" w:sz="6" w:space="0" w:color="auto"/>
              <w:bottom w:val="single" w:sz="6" w:space="0" w:color="auto"/>
              <w:right w:val="single" w:sz="4"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r w:rsidRPr="00AE6EE6">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B43F45" w:rsidRPr="00AE6EE6" w:rsidTr="00DB641F">
        <w:trPr>
          <w:cantSplit/>
          <w:trHeight w:val="1134"/>
        </w:trPr>
        <w:tc>
          <w:tcPr>
            <w:tcW w:w="601"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1.1</w:t>
            </w:r>
          </w:p>
        </w:tc>
        <w:tc>
          <w:tcPr>
            <w:tcW w:w="230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both"/>
              <w:rPr>
                <w:rFonts w:ascii="Arial" w:hAnsi="Arial" w:cs="Arial"/>
              </w:rPr>
            </w:pPr>
            <w:r w:rsidRPr="00AE6EE6">
              <w:rPr>
                <w:rFonts w:ascii="Arial" w:hAnsi="Arial" w:cs="Arial"/>
              </w:rPr>
              <w:t>Целевой показатель:</w:t>
            </w:r>
          </w:p>
          <w:p w:rsidR="00B43F45" w:rsidRPr="00AE6EE6" w:rsidRDefault="00B43F45" w:rsidP="00646398">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аренды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7"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9 598 912,89</w:t>
            </w:r>
          </w:p>
        </w:tc>
        <w:tc>
          <w:tcPr>
            <w:tcW w:w="1425" w:type="dxa"/>
            <w:gridSpan w:val="2"/>
            <w:tcBorders>
              <w:top w:val="single" w:sz="6" w:space="0" w:color="auto"/>
              <w:left w:val="single" w:sz="6"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20 897 301,71</w:t>
            </w:r>
          </w:p>
        </w:tc>
        <w:tc>
          <w:tcPr>
            <w:tcW w:w="798" w:type="dxa"/>
            <w:gridSpan w:val="2"/>
            <w:tcBorders>
              <w:top w:val="single" w:sz="6" w:space="0" w:color="auto"/>
              <w:left w:val="single" w:sz="4"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sz w:val="20"/>
                <w:szCs w:val="20"/>
              </w:rPr>
            </w:pPr>
            <w:r>
              <w:rPr>
                <w:rFonts w:ascii="Arial" w:hAnsi="Arial" w:cs="Arial"/>
              </w:rPr>
              <w:t>15 959 312,03</w:t>
            </w:r>
          </w:p>
        </w:tc>
        <w:tc>
          <w:tcPr>
            <w:tcW w:w="694" w:type="dxa"/>
            <w:tcBorders>
              <w:top w:val="single" w:sz="6" w:space="0" w:color="auto"/>
              <w:left w:val="single" w:sz="4" w:space="0" w:color="auto"/>
              <w:bottom w:val="single" w:sz="6" w:space="0" w:color="auto"/>
              <w:right w:val="single" w:sz="4" w:space="0" w:color="auto"/>
            </w:tcBorders>
            <w:textDirection w:val="btLr"/>
            <w:vAlign w:val="center"/>
          </w:tcPr>
          <w:p w:rsidR="00B43F45" w:rsidRPr="00AE6EE6" w:rsidRDefault="00B43F45" w:rsidP="00646398">
            <w:pPr>
              <w:widowControl w:val="0"/>
              <w:shd w:val="clear" w:color="auto" w:fill="FFFFFF"/>
              <w:autoSpaceDE w:val="0"/>
              <w:autoSpaceDN w:val="0"/>
              <w:adjustRightInd w:val="0"/>
              <w:ind w:right="113"/>
              <w:jc w:val="center"/>
              <w:rPr>
                <w:rFonts w:ascii="Arial" w:hAnsi="Arial" w:cs="Arial"/>
              </w:rPr>
            </w:pPr>
            <w:r>
              <w:rPr>
                <w:rFonts w:ascii="Arial" w:hAnsi="Arial" w:cs="Arial"/>
              </w:rPr>
              <w:t>15 318 900,64</w:t>
            </w:r>
          </w:p>
        </w:tc>
        <w:tc>
          <w:tcPr>
            <w:tcW w:w="772" w:type="dxa"/>
            <w:tcBorders>
              <w:top w:val="single" w:sz="6" w:space="0" w:color="auto"/>
              <w:left w:val="single" w:sz="4" w:space="0" w:color="auto"/>
              <w:bottom w:val="single" w:sz="6" w:space="0" w:color="auto"/>
              <w:right w:val="single" w:sz="6" w:space="0" w:color="auto"/>
            </w:tcBorders>
            <w:textDirection w:val="btLr"/>
          </w:tcPr>
          <w:p w:rsidR="00B43F45" w:rsidRPr="00EA3CFB" w:rsidRDefault="00B43F45" w:rsidP="00646398">
            <w:pPr>
              <w:shd w:val="clear" w:color="auto" w:fill="FFFFFF"/>
              <w:autoSpaceDE w:val="0"/>
              <w:autoSpaceDN w:val="0"/>
              <w:adjustRightInd w:val="0"/>
              <w:ind w:left="-70" w:right="-70"/>
              <w:jc w:val="center"/>
              <w:rPr>
                <w:rFonts w:ascii="Arial" w:hAnsi="Arial" w:cs="Arial"/>
              </w:rPr>
            </w:pPr>
          </w:p>
          <w:p w:rsidR="00B43F45" w:rsidRPr="00EA3CFB" w:rsidRDefault="008E590A" w:rsidP="00646398">
            <w:pPr>
              <w:shd w:val="clear" w:color="auto" w:fill="FFFFFF"/>
              <w:autoSpaceDE w:val="0"/>
              <w:autoSpaceDN w:val="0"/>
              <w:adjustRightInd w:val="0"/>
              <w:ind w:left="-70" w:right="-70"/>
              <w:jc w:val="center"/>
              <w:rPr>
                <w:rFonts w:ascii="Arial" w:hAnsi="Arial" w:cs="Arial"/>
              </w:rPr>
            </w:pPr>
            <w:r>
              <w:rPr>
                <w:rFonts w:ascii="Arial" w:hAnsi="Arial" w:cs="Arial"/>
              </w:rPr>
              <w:t>12 216 498,10</w:t>
            </w:r>
          </w:p>
        </w:tc>
        <w:tc>
          <w:tcPr>
            <w:tcW w:w="609" w:type="dxa"/>
            <w:tcBorders>
              <w:top w:val="single" w:sz="6" w:space="0" w:color="auto"/>
              <w:left w:val="single" w:sz="6" w:space="0" w:color="auto"/>
              <w:bottom w:val="single" w:sz="6" w:space="0" w:color="auto"/>
              <w:right w:val="single" w:sz="6" w:space="0" w:color="auto"/>
            </w:tcBorders>
            <w:textDirection w:val="btLr"/>
          </w:tcPr>
          <w:p w:rsidR="00B43F45" w:rsidRPr="00EA3CFB" w:rsidRDefault="00B43F45" w:rsidP="00646398">
            <w:pPr>
              <w:shd w:val="clear" w:color="auto" w:fill="FFFFFF"/>
              <w:autoSpaceDE w:val="0"/>
              <w:autoSpaceDN w:val="0"/>
              <w:adjustRightInd w:val="0"/>
              <w:ind w:left="-70" w:right="-70"/>
              <w:jc w:val="center"/>
              <w:rPr>
                <w:rFonts w:ascii="Arial" w:hAnsi="Arial" w:cs="Arial"/>
              </w:rPr>
            </w:pPr>
            <w:r w:rsidRPr="00EA3CFB">
              <w:rPr>
                <w:rFonts w:ascii="Arial" w:hAnsi="Arial" w:cs="Arial"/>
              </w:rPr>
              <w:t>9 572 718,86</w:t>
            </w:r>
          </w:p>
          <w:p w:rsidR="00B43F45" w:rsidRPr="00EA3CFB" w:rsidRDefault="00B43F45" w:rsidP="00646398">
            <w:pPr>
              <w:shd w:val="clear" w:color="auto" w:fill="FFFFFF"/>
              <w:autoSpaceDE w:val="0"/>
              <w:autoSpaceDN w:val="0"/>
              <w:adjustRightInd w:val="0"/>
              <w:ind w:left="-70" w:right="-70"/>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extDirection w:val="btLr"/>
          </w:tcPr>
          <w:p w:rsidR="00B43F45" w:rsidRPr="00EA3CFB" w:rsidRDefault="00B43F45" w:rsidP="00646398">
            <w:pPr>
              <w:shd w:val="clear" w:color="auto" w:fill="FFFFFF"/>
              <w:autoSpaceDE w:val="0"/>
              <w:autoSpaceDN w:val="0"/>
              <w:adjustRightInd w:val="0"/>
              <w:ind w:left="-70" w:right="-70"/>
              <w:jc w:val="center"/>
              <w:rPr>
                <w:rFonts w:ascii="Arial" w:hAnsi="Arial" w:cs="Arial"/>
              </w:rPr>
            </w:pPr>
            <w:r w:rsidRPr="00AE6EE6">
              <w:rPr>
                <w:rFonts w:ascii="Arial" w:hAnsi="Arial" w:cs="Arial"/>
              </w:rPr>
              <w:t>7 452 494,00</w:t>
            </w:r>
          </w:p>
        </w:tc>
        <w:tc>
          <w:tcPr>
            <w:tcW w:w="749" w:type="dxa"/>
            <w:gridSpan w:val="2"/>
            <w:tcBorders>
              <w:top w:val="single" w:sz="6" w:space="0" w:color="auto"/>
              <w:left w:val="single" w:sz="6"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7 452 494,00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7 452 494,00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7 452 494,00</w:t>
            </w:r>
          </w:p>
        </w:tc>
        <w:tc>
          <w:tcPr>
            <w:tcW w:w="978" w:type="dxa"/>
            <w:tcBorders>
              <w:top w:val="single" w:sz="6" w:space="0" w:color="auto"/>
              <w:left w:val="single" w:sz="4"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7 452 494,00</w:t>
            </w:r>
          </w:p>
        </w:tc>
      </w:tr>
      <w:tr w:rsidR="00B43F45" w:rsidRPr="00AE6EE6" w:rsidTr="00DB641F">
        <w:trPr>
          <w:cantSplit/>
          <w:trHeight w:val="1134"/>
        </w:trPr>
        <w:tc>
          <w:tcPr>
            <w:tcW w:w="601"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sz w:val="20"/>
                <w:szCs w:val="20"/>
              </w:rPr>
            </w:pPr>
            <w:r>
              <w:rPr>
                <w:rFonts w:ascii="Arial" w:hAnsi="Arial" w:cs="Arial"/>
                <w:sz w:val="20"/>
                <w:szCs w:val="20"/>
              </w:rPr>
              <w:lastRenderedPageBreak/>
              <w:t>1.</w:t>
            </w:r>
            <w:r w:rsidRPr="00AE6EE6">
              <w:rPr>
                <w:rFonts w:ascii="Arial" w:hAnsi="Arial" w:cs="Arial"/>
                <w:sz w:val="20"/>
                <w:szCs w:val="20"/>
              </w:rPr>
              <w:t>2</w:t>
            </w:r>
          </w:p>
        </w:tc>
        <w:tc>
          <w:tcPr>
            <w:tcW w:w="2302"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продажи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7" w:type="dxa"/>
            <w:tcBorders>
              <w:top w:val="single" w:sz="6" w:space="0" w:color="auto"/>
              <w:left w:val="single" w:sz="6" w:space="0" w:color="auto"/>
              <w:bottom w:val="single" w:sz="6" w:space="0" w:color="auto"/>
              <w:right w:val="single" w:sz="6" w:space="0" w:color="auto"/>
            </w:tcBorders>
            <w:textDirection w:val="btLr"/>
          </w:tcPr>
          <w:p w:rsidR="00B43F45" w:rsidRDefault="00B43F45" w:rsidP="00646398">
            <w:pPr>
              <w:shd w:val="clear" w:color="auto" w:fill="FFFFFF"/>
              <w:autoSpaceDE w:val="0"/>
              <w:autoSpaceDN w:val="0"/>
              <w:adjustRightInd w:val="0"/>
              <w:ind w:left="113" w:right="113"/>
              <w:jc w:val="center"/>
              <w:rPr>
                <w:rFonts w:ascii="Arial" w:hAnsi="Arial" w:cs="Arial"/>
              </w:rPr>
            </w:pPr>
          </w:p>
          <w:p w:rsidR="00B43F45" w:rsidRDefault="00B43F45" w:rsidP="00646398">
            <w:pPr>
              <w:shd w:val="clear" w:color="auto" w:fill="FFFFFF"/>
              <w:autoSpaceDE w:val="0"/>
              <w:autoSpaceDN w:val="0"/>
              <w:adjustRightInd w:val="0"/>
              <w:ind w:left="113" w:right="113"/>
              <w:jc w:val="center"/>
              <w:rPr>
                <w:rFonts w:ascii="Arial" w:hAnsi="Arial" w:cs="Arial"/>
              </w:rPr>
            </w:pPr>
          </w:p>
          <w:p w:rsidR="00B43F45" w:rsidRPr="00AE6EE6" w:rsidRDefault="00B43F45" w:rsidP="00646398">
            <w:pPr>
              <w:shd w:val="clear" w:color="auto" w:fill="FFFFFF"/>
              <w:autoSpaceDE w:val="0"/>
              <w:autoSpaceDN w:val="0"/>
              <w:adjustRightInd w:val="0"/>
              <w:ind w:left="113" w:right="113"/>
              <w:jc w:val="center"/>
              <w:rPr>
                <w:rFonts w:ascii="Arial" w:hAnsi="Arial" w:cs="Arial"/>
              </w:rPr>
            </w:pPr>
            <w:r w:rsidRPr="00AE6EE6">
              <w:rPr>
                <w:rFonts w:ascii="Arial" w:hAnsi="Arial" w:cs="Arial"/>
              </w:rPr>
              <w:t>1 607 533,55</w:t>
            </w:r>
          </w:p>
          <w:p w:rsidR="00B43F45" w:rsidRPr="00AE6EE6" w:rsidRDefault="00B43F45" w:rsidP="00646398">
            <w:pPr>
              <w:shd w:val="clear" w:color="auto" w:fill="FFFFFF"/>
              <w:autoSpaceDE w:val="0"/>
              <w:autoSpaceDN w:val="0"/>
              <w:adjustRightInd w:val="0"/>
              <w:ind w:left="-70" w:right="-70"/>
              <w:jc w:val="center"/>
              <w:rPr>
                <w:rFonts w:ascii="Arial" w:hAnsi="Arial" w:cs="Arial"/>
              </w:rPr>
            </w:pPr>
          </w:p>
        </w:tc>
        <w:tc>
          <w:tcPr>
            <w:tcW w:w="1470" w:type="dxa"/>
            <w:gridSpan w:val="3"/>
            <w:tcBorders>
              <w:top w:val="single" w:sz="6" w:space="0" w:color="auto"/>
              <w:left w:val="single" w:sz="6" w:space="0" w:color="auto"/>
              <w:bottom w:val="single" w:sz="6" w:space="0" w:color="auto"/>
              <w:right w:val="single" w:sz="4" w:space="0" w:color="auto"/>
            </w:tcBorders>
            <w:textDirection w:val="btLr"/>
          </w:tcPr>
          <w:p w:rsidR="00B43F45" w:rsidRDefault="00B43F45" w:rsidP="00646398">
            <w:pPr>
              <w:shd w:val="clear" w:color="auto" w:fill="FFFFFF"/>
              <w:autoSpaceDE w:val="0"/>
              <w:autoSpaceDN w:val="0"/>
              <w:adjustRightInd w:val="0"/>
              <w:ind w:left="-70" w:right="-70"/>
              <w:jc w:val="center"/>
              <w:rPr>
                <w:rFonts w:ascii="Arial" w:hAnsi="Arial" w:cs="Arial"/>
              </w:rPr>
            </w:pPr>
          </w:p>
          <w:p w:rsidR="00B43F45" w:rsidRDefault="00B43F45" w:rsidP="00646398">
            <w:pPr>
              <w:shd w:val="clear" w:color="auto" w:fill="FFFFFF"/>
              <w:autoSpaceDE w:val="0"/>
              <w:autoSpaceDN w:val="0"/>
              <w:adjustRightInd w:val="0"/>
              <w:ind w:left="-70" w:right="-70"/>
              <w:jc w:val="center"/>
              <w:rPr>
                <w:rFonts w:ascii="Arial" w:hAnsi="Arial" w:cs="Arial"/>
              </w:rPr>
            </w:pPr>
          </w:p>
          <w:p w:rsidR="00B43F45" w:rsidRDefault="00B43F45" w:rsidP="00646398">
            <w:pPr>
              <w:shd w:val="clear" w:color="auto" w:fill="FFFFFF"/>
              <w:autoSpaceDE w:val="0"/>
              <w:autoSpaceDN w:val="0"/>
              <w:adjustRightInd w:val="0"/>
              <w:ind w:left="-70" w:right="-70"/>
              <w:jc w:val="center"/>
              <w:rPr>
                <w:rFonts w:ascii="Arial" w:hAnsi="Arial" w:cs="Arial"/>
              </w:rPr>
            </w:pPr>
          </w:p>
          <w:p w:rsidR="00B43F45" w:rsidRPr="00AE6EE6" w:rsidRDefault="00B43F45" w:rsidP="00646398">
            <w:pPr>
              <w:shd w:val="clear" w:color="auto" w:fill="FFFFFF"/>
              <w:autoSpaceDE w:val="0"/>
              <w:autoSpaceDN w:val="0"/>
              <w:adjustRightInd w:val="0"/>
              <w:ind w:left="-70" w:right="-70"/>
              <w:jc w:val="center"/>
              <w:rPr>
                <w:rFonts w:ascii="Arial" w:hAnsi="Arial" w:cs="Arial"/>
              </w:rPr>
            </w:pPr>
            <w:r w:rsidRPr="00AE6EE6">
              <w:rPr>
                <w:rFonts w:ascii="Arial" w:hAnsi="Arial" w:cs="Arial"/>
              </w:rPr>
              <w:t>1 747 616,95</w:t>
            </w:r>
          </w:p>
        </w:tc>
        <w:tc>
          <w:tcPr>
            <w:tcW w:w="753" w:type="dxa"/>
            <w:tcBorders>
              <w:top w:val="single" w:sz="6" w:space="0" w:color="auto"/>
              <w:left w:val="single" w:sz="4" w:space="0" w:color="auto"/>
              <w:bottom w:val="single" w:sz="6" w:space="0" w:color="auto"/>
              <w:right w:val="single" w:sz="4" w:space="0" w:color="auto"/>
            </w:tcBorders>
            <w:textDirection w:val="btLr"/>
          </w:tcPr>
          <w:p w:rsidR="00B43F45" w:rsidRPr="00AE6EE6" w:rsidRDefault="00B43F45" w:rsidP="00646398">
            <w:pPr>
              <w:shd w:val="clear" w:color="auto" w:fill="FFFFFF"/>
              <w:autoSpaceDE w:val="0"/>
              <w:autoSpaceDN w:val="0"/>
              <w:adjustRightInd w:val="0"/>
              <w:ind w:left="-70" w:right="-70"/>
              <w:jc w:val="center"/>
              <w:rPr>
                <w:rFonts w:ascii="Arial" w:hAnsi="Arial" w:cs="Arial"/>
              </w:rPr>
            </w:pPr>
            <w:r>
              <w:rPr>
                <w:rFonts w:ascii="Arial" w:hAnsi="Arial" w:cs="Arial"/>
              </w:rPr>
              <w:t>764</w:t>
            </w:r>
            <w:r w:rsidR="00646398">
              <w:rPr>
                <w:rFonts w:ascii="Arial" w:hAnsi="Arial" w:cs="Arial"/>
              </w:rPr>
              <w:t xml:space="preserve"> </w:t>
            </w:r>
            <w:r>
              <w:rPr>
                <w:rFonts w:ascii="Arial" w:hAnsi="Arial" w:cs="Arial"/>
              </w:rPr>
              <w:t>772,18</w:t>
            </w:r>
          </w:p>
        </w:tc>
        <w:tc>
          <w:tcPr>
            <w:tcW w:w="694" w:type="dxa"/>
            <w:tcBorders>
              <w:top w:val="single" w:sz="6" w:space="0" w:color="auto"/>
              <w:left w:val="single" w:sz="4" w:space="0" w:color="auto"/>
              <w:bottom w:val="single" w:sz="6" w:space="0" w:color="auto"/>
              <w:right w:val="single" w:sz="4" w:space="0" w:color="auto"/>
            </w:tcBorders>
            <w:textDirection w:val="btLr"/>
          </w:tcPr>
          <w:p w:rsidR="00B43F45" w:rsidRPr="00AE6EE6" w:rsidRDefault="00B43F45" w:rsidP="00646398">
            <w:pPr>
              <w:shd w:val="clear" w:color="auto" w:fill="FFFFFF"/>
              <w:autoSpaceDE w:val="0"/>
              <w:autoSpaceDN w:val="0"/>
              <w:adjustRightInd w:val="0"/>
              <w:ind w:left="113" w:right="113"/>
              <w:jc w:val="center"/>
              <w:rPr>
                <w:rFonts w:ascii="Arial" w:hAnsi="Arial" w:cs="Arial"/>
              </w:rPr>
            </w:pPr>
          </w:p>
          <w:p w:rsidR="00B43F45" w:rsidRPr="00AE6EE6" w:rsidRDefault="00B43F45" w:rsidP="00646398">
            <w:pPr>
              <w:shd w:val="clear" w:color="auto" w:fill="FFFFFF"/>
              <w:ind w:left="113" w:right="113"/>
              <w:jc w:val="center"/>
            </w:pPr>
            <w:r>
              <w:rPr>
                <w:rFonts w:ascii="Arial" w:hAnsi="Arial" w:cs="Arial"/>
              </w:rPr>
              <w:t>1 338 906,53</w:t>
            </w:r>
          </w:p>
        </w:tc>
        <w:tc>
          <w:tcPr>
            <w:tcW w:w="772" w:type="dxa"/>
            <w:tcBorders>
              <w:top w:val="single" w:sz="6" w:space="0" w:color="auto"/>
              <w:left w:val="single" w:sz="4" w:space="0" w:color="auto"/>
              <w:bottom w:val="single" w:sz="6" w:space="0" w:color="auto"/>
              <w:right w:val="single" w:sz="6" w:space="0" w:color="auto"/>
            </w:tcBorders>
            <w:textDirection w:val="btLr"/>
            <w:vAlign w:val="center"/>
          </w:tcPr>
          <w:p w:rsidR="00B43F45" w:rsidRPr="00AE6EE6" w:rsidRDefault="008E590A" w:rsidP="00646398">
            <w:pPr>
              <w:shd w:val="clear" w:color="auto" w:fill="FFFFFF"/>
              <w:autoSpaceDE w:val="0"/>
              <w:autoSpaceDN w:val="0"/>
              <w:adjustRightInd w:val="0"/>
              <w:ind w:left="-70" w:right="-70"/>
              <w:jc w:val="center"/>
              <w:rPr>
                <w:rFonts w:ascii="Arial" w:hAnsi="Arial" w:cs="Arial"/>
              </w:rPr>
            </w:pPr>
            <w:r>
              <w:rPr>
                <w:rFonts w:ascii="Arial" w:hAnsi="Arial" w:cs="Arial"/>
              </w:rPr>
              <w:t>844 600,73</w:t>
            </w:r>
          </w:p>
        </w:tc>
        <w:tc>
          <w:tcPr>
            <w:tcW w:w="609"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113" w:right="113"/>
              <w:jc w:val="center"/>
              <w:rPr>
                <w:rFonts w:ascii="Arial" w:hAnsi="Arial" w:cs="Arial"/>
              </w:rPr>
            </w:pPr>
            <w:r w:rsidRPr="00AE6EE6">
              <w:rPr>
                <w:rFonts w:ascii="Arial" w:hAnsi="Arial" w:cs="Arial"/>
              </w:rPr>
              <w:t>350 000,00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autoSpaceDE w:val="0"/>
              <w:autoSpaceDN w:val="0"/>
              <w:adjustRightInd w:val="0"/>
              <w:ind w:left="-70" w:right="-170"/>
              <w:jc w:val="center"/>
              <w:rPr>
                <w:rFonts w:ascii="Arial" w:hAnsi="Arial" w:cs="Arial"/>
              </w:rPr>
            </w:pPr>
            <w:r w:rsidRPr="00AE6EE6">
              <w:rPr>
                <w:rFonts w:ascii="Arial" w:hAnsi="Arial" w:cs="Arial"/>
              </w:rPr>
              <w:t>350 000,00</w:t>
            </w:r>
          </w:p>
        </w:tc>
        <w:tc>
          <w:tcPr>
            <w:tcW w:w="749" w:type="dxa"/>
            <w:gridSpan w:val="2"/>
            <w:tcBorders>
              <w:top w:val="single" w:sz="6" w:space="0" w:color="auto"/>
              <w:left w:val="single" w:sz="6"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350</w:t>
            </w:r>
            <w:r w:rsidRPr="00AE6EE6">
              <w:rPr>
                <w:rFonts w:ascii="Arial" w:hAnsi="Arial" w:cs="Arial"/>
              </w:rPr>
              <w:cr/>
              <w:t>000,00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350 000,00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350 000,00</w:t>
            </w:r>
          </w:p>
        </w:tc>
        <w:tc>
          <w:tcPr>
            <w:tcW w:w="978" w:type="dxa"/>
            <w:tcBorders>
              <w:top w:val="single" w:sz="6" w:space="0" w:color="auto"/>
              <w:left w:val="single" w:sz="4" w:space="0" w:color="auto"/>
              <w:bottom w:val="single" w:sz="6" w:space="0" w:color="auto"/>
              <w:right w:val="single" w:sz="4" w:space="0" w:color="auto"/>
            </w:tcBorders>
            <w:textDirection w:val="btLr"/>
            <w:vAlign w:val="center"/>
          </w:tcPr>
          <w:p w:rsidR="00B43F45" w:rsidRPr="00AE6EE6" w:rsidRDefault="00B43F45" w:rsidP="00646398">
            <w:pPr>
              <w:shd w:val="clear" w:color="auto" w:fill="FFFFFF"/>
              <w:ind w:left="113" w:right="113"/>
              <w:jc w:val="center"/>
              <w:rPr>
                <w:rFonts w:ascii="Arial" w:hAnsi="Arial" w:cs="Arial"/>
              </w:rPr>
            </w:pPr>
            <w:r w:rsidRPr="00AE6EE6">
              <w:rPr>
                <w:rFonts w:ascii="Arial" w:hAnsi="Arial" w:cs="Arial"/>
              </w:rPr>
              <w:t xml:space="preserve"> 350 000,00</w:t>
            </w:r>
          </w:p>
        </w:tc>
      </w:tr>
      <w:tr w:rsidR="008E590A" w:rsidRPr="00AE6EE6" w:rsidTr="008E590A">
        <w:trPr>
          <w:cantSplit/>
          <w:trHeight w:val="1134"/>
        </w:trPr>
        <w:tc>
          <w:tcPr>
            <w:tcW w:w="601" w:type="dxa"/>
            <w:tcBorders>
              <w:top w:val="single" w:sz="6" w:space="0" w:color="auto"/>
              <w:left w:val="single" w:sz="6" w:space="0" w:color="auto"/>
              <w:bottom w:val="single" w:sz="6" w:space="0" w:color="auto"/>
              <w:right w:val="single" w:sz="6" w:space="0" w:color="auto"/>
            </w:tcBorders>
          </w:tcPr>
          <w:p w:rsidR="008E590A" w:rsidRDefault="008E590A" w:rsidP="00646398">
            <w:pPr>
              <w:shd w:val="clear" w:color="auto" w:fill="FFFFFF"/>
              <w:autoSpaceDE w:val="0"/>
              <w:autoSpaceDN w:val="0"/>
              <w:adjustRightInd w:val="0"/>
              <w:rPr>
                <w:rFonts w:ascii="Arial" w:hAnsi="Arial" w:cs="Arial"/>
                <w:sz w:val="20"/>
                <w:szCs w:val="20"/>
              </w:rPr>
            </w:pPr>
            <w:r>
              <w:rPr>
                <w:rFonts w:ascii="Arial" w:hAnsi="Arial" w:cs="Arial"/>
                <w:sz w:val="20"/>
                <w:szCs w:val="20"/>
              </w:rPr>
              <w:t>1.3</w:t>
            </w:r>
          </w:p>
        </w:tc>
        <w:tc>
          <w:tcPr>
            <w:tcW w:w="2302" w:type="dxa"/>
            <w:tcBorders>
              <w:top w:val="single" w:sz="6" w:space="0" w:color="auto"/>
              <w:left w:val="single" w:sz="6" w:space="0" w:color="auto"/>
              <w:bottom w:val="single" w:sz="6" w:space="0" w:color="auto"/>
              <w:right w:val="single" w:sz="6" w:space="0" w:color="auto"/>
            </w:tcBorders>
          </w:tcPr>
          <w:p w:rsidR="008E590A" w:rsidRPr="00AE6EE6" w:rsidRDefault="008E590A" w:rsidP="00646398">
            <w:pPr>
              <w:shd w:val="clear" w:color="auto" w:fill="FFFFFF"/>
              <w:autoSpaceDE w:val="0"/>
              <w:autoSpaceDN w:val="0"/>
              <w:adjustRightInd w:val="0"/>
              <w:jc w:val="both"/>
              <w:rPr>
                <w:rFonts w:ascii="Arial" w:hAnsi="Arial" w:cs="Arial"/>
              </w:rPr>
            </w:pPr>
            <w:r w:rsidRPr="00B949A2">
              <w:rPr>
                <w:rFonts w:ascii="Arial" w:hAnsi="Arial" w:cs="Arial"/>
                <w:sz w:val="22"/>
                <w:szCs w:val="22"/>
              </w:rPr>
              <w:t>Удельный вес земельных участков города, подлежащих постановке на кадастровый учет, государственная собственность на которые не разграничена</w:t>
            </w:r>
          </w:p>
        </w:tc>
        <w:tc>
          <w:tcPr>
            <w:tcW w:w="554" w:type="dxa"/>
            <w:tcBorders>
              <w:top w:val="single" w:sz="6" w:space="0" w:color="auto"/>
              <w:left w:val="single" w:sz="6" w:space="0" w:color="auto"/>
              <w:bottom w:val="single" w:sz="6" w:space="0" w:color="auto"/>
              <w:right w:val="single" w:sz="6" w:space="0" w:color="auto"/>
            </w:tcBorders>
            <w:vAlign w:val="center"/>
          </w:tcPr>
          <w:p w:rsidR="008E590A" w:rsidRPr="00AE6EE6" w:rsidRDefault="008E590A" w:rsidP="00646398">
            <w:pPr>
              <w:shd w:val="clear" w:color="auto" w:fill="FFFFFF"/>
              <w:autoSpaceDE w:val="0"/>
              <w:autoSpaceDN w:val="0"/>
              <w:adjustRightInd w:val="0"/>
              <w:jc w:val="center"/>
              <w:rPr>
                <w:rFonts w:ascii="Arial" w:hAnsi="Arial" w:cs="Arial"/>
                <w:sz w:val="20"/>
                <w:szCs w:val="20"/>
              </w:rPr>
            </w:pPr>
            <w:r>
              <w:rPr>
                <w:rFonts w:ascii="Arial" w:hAnsi="Arial" w:cs="Arial"/>
                <w:sz w:val="20"/>
                <w:szCs w:val="20"/>
              </w:rPr>
              <w:t>%</w:t>
            </w:r>
          </w:p>
        </w:tc>
        <w:tc>
          <w:tcPr>
            <w:tcW w:w="1387" w:type="dxa"/>
            <w:tcBorders>
              <w:top w:val="single" w:sz="6" w:space="0" w:color="auto"/>
              <w:left w:val="single" w:sz="6" w:space="0" w:color="auto"/>
              <w:bottom w:val="single" w:sz="6" w:space="0" w:color="auto"/>
              <w:right w:val="single" w:sz="6" w:space="0" w:color="auto"/>
            </w:tcBorders>
            <w:vAlign w:val="center"/>
          </w:tcPr>
          <w:p w:rsidR="008E590A" w:rsidRDefault="008E590A" w:rsidP="00646398">
            <w:pPr>
              <w:shd w:val="clear" w:color="auto" w:fill="FFFFFF"/>
              <w:autoSpaceDE w:val="0"/>
              <w:autoSpaceDN w:val="0"/>
              <w:adjustRightInd w:val="0"/>
              <w:jc w:val="center"/>
              <w:rPr>
                <w:rFonts w:ascii="Arial" w:hAnsi="Arial" w:cs="Arial"/>
              </w:rPr>
            </w:pPr>
            <w:r>
              <w:rPr>
                <w:rFonts w:ascii="Arial" w:hAnsi="Arial" w:cs="Arial"/>
              </w:rPr>
              <w:t>46</w:t>
            </w:r>
          </w:p>
        </w:tc>
        <w:tc>
          <w:tcPr>
            <w:tcW w:w="1470" w:type="dxa"/>
            <w:gridSpan w:val="3"/>
            <w:tcBorders>
              <w:top w:val="single" w:sz="6" w:space="0" w:color="auto"/>
              <w:left w:val="single" w:sz="6" w:space="0" w:color="auto"/>
              <w:bottom w:val="single" w:sz="6" w:space="0" w:color="auto"/>
              <w:right w:val="single" w:sz="4" w:space="0" w:color="auto"/>
            </w:tcBorders>
            <w:vAlign w:val="center"/>
          </w:tcPr>
          <w:p w:rsidR="008E590A" w:rsidRDefault="008E590A" w:rsidP="00646398">
            <w:pPr>
              <w:shd w:val="clear" w:color="auto" w:fill="FFFFFF"/>
              <w:autoSpaceDE w:val="0"/>
              <w:autoSpaceDN w:val="0"/>
              <w:adjustRightInd w:val="0"/>
              <w:ind w:left="-70" w:right="-70"/>
              <w:jc w:val="center"/>
              <w:rPr>
                <w:rFonts w:ascii="Arial" w:hAnsi="Arial" w:cs="Arial"/>
              </w:rPr>
            </w:pPr>
            <w:r>
              <w:rPr>
                <w:rFonts w:ascii="Arial" w:hAnsi="Arial" w:cs="Arial"/>
              </w:rPr>
              <w:t>44,5</w:t>
            </w:r>
          </w:p>
        </w:tc>
        <w:tc>
          <w:tcPr>
            <w:tcW w:w="753" w:type="dxa"/>
            <w:tcBorders>
              <w:top w:val="single" w:sz="6" w:space="0" w:color="auto"/>
              <w:left w:val="single" w:sz="4" w:space="0" w:color="auto"/>
              <w:bottom w:val="single" w:sz="6" w:space="0" w:color="auto"/>
              <w:right w:val="single" w:sz="4" w:space="0" w:color="auto"/>
            </w:tcBorders>
            <w:vAlign w:val="center"/>
          </w:tcPr>
          <w:p w:rsidR="008E590A" w:rsidRDefault="008E590A" w:rsidP="00646398">
            <w:pPr>
              <w:shd w:val="clear" w:color="auto" w:fill="FFFFFF"/>
              <w:autoSpaceDE w:val="0"/>
              <w:autoSpaceDN w:val="0"/>
              <w:adjustRightInd w:val="0"/>
              <w:ind w:left="-70" w:right="-70"/>
              <w:jc w:val="center"/>
              <w:rPr>
                <w:rFonts w:ascii="Arial" w:hAnsi="Arial" w:cs="Arial"/>
              </w:rPr>
            </w:pPr>
            <w:r>
              <w:rPr>
                <w:rFonts w:ascii="Arial" w:hAnsi="Arial" w:cs="Arial"/>
              </w:rPr>
              <w:t>44,1</w:t>
            </w:r>
          </w:p>
        </w:tc>
        <w:tc>
          <w:tcPr>
            <w:tcW w:w="694" w:type="dxa"/>
            <w:tcBorders>
              <w:top w:val="single" w:sz="6" w:space="0" w:color="auto"/>
              <w:left w:val="single" w:sz="4" w:space="0" w:color="auto"/>
              <w:bottom w:val="single" w:sz="6" w:space="0" w:color="auto"/>
              <w:right w:val="single" w:sz="4" w:space="0" w:color="auto"/>
            </w:tcBorders>
            <w:vAlign w:val="center"/>
          </w:tcPr>
          <w:p w:rsidR="008E590A" w:rsidRPr="00AE6EE6" w:rsidRDefault="008E590A" w:rsidP="00646398">
            <w:pPr>
              <w:shd w:val="clear" w:color="auto" w:fill="FFFFFF"/>
              <w:autoSpaceDE w:val="0"/>
              <w:autoSpaceDN w:val="0"/>
              <w:adjustRightInd w:val="0"/>
              <w:jc w:val="center"/>
              <w:rPr>
                <w:rFonts w:ascii="Arial" w:hAnsi="Arial" w:cs="Arial"/>
              </w:rPr>
            </w:pPr>
            <w:r>
              <w:rPr>
                <w:rFonts w:ascii="Arial" w:hAnsi="Arial" w:cs="Arial"/>
              </w:rPr>
              <w:t>43,6</w:t>
            </w:r>
          </w:p>
        </w:tc>
        <w:tc>
          <w:tcPr>
            <w:tcW w:w="772" w:type="dxa"/>
            <w:tcBorders>
              <w:top w:val="single" w:sz="6" w:space="0" w:color="auto"/>
              <w:left w:val="single" w:sz="4" w:space="0" w:color="auto"/>
              <w:bottom w:val="single" w:sz="6" w:space="0" w:color="auto"/>
              <w:right w:val="single" w:sz="6" w:space="0" w:color="auto"/>
            </w:tcBorders>
            <w:vAlign w:val="center"/>
          </w:tcPr>
          <w:p w:rsidR="008E590A" w:rsidRDefault="00B377DD" w:rsidP="00646398">
            <w:pPr>
              <w:shd w:val="clear" w:color="auto" w:fill="FFFFFF"/>
              <w:autoSpaceDE w:val="0"/>
              <w:autoSpaceDN w:val="0"/>
              <w:adjustRightInd w:val="0"/>
              <w:ind w:left="-70" w:right="-70"/>
              <w:jc w:val="center"/>
              <w:rPr>
                <w:rFonts w:ascii="Arial" w:hAnsi="Arial" w:cs="Arial"/>
              </w:rPr>
            </w:pPr>
            <w:r>
              <w:rPr>
                <w:rFonts w:ascii="Arial" w:hAnsi="Arial" w:cs="Arial"/>
              </w:rPr>
              <w:t>41,6</w:t>
            </w:r>
          </w:p>
        </w:tc>
        <w:tc>
          <w:tcPr>
            <w:tcW w:w="609" w:type="dxa"/>
            <w:tcBorders>
              <w:top w:val="single" w:sz="6" w:space="0" w:color="auto"/>
              <w:left w:val="single" w:sz="6" w:space="0" w:color="auto"/>
              <w:bottom w:val="single" w:sz="6" w:space="0" w:color="auto"/>
              <w:right w:val="single" w:sz="6" w:space="0" w:color="auto"/>
            </w:tcBorders>
            <w:vAlign w:val="center"/>
          </w:tcPr>
          <w:p w:rsidR="008E590A" w:rsidRPr="00AE6EE6" w:rsidRDefault="00B377DD" w:rsidP="00646398">
            <w:pPr>
              <w:shd w:val="clear" w:color="auto" w:fill="FFFFFF"/>
              <w:autoSpaceDE w:val="0"/>
              <w:autoSpaceDN w:val="0"/>
              <w:adjustRightInd w:val="0"/>
              <w:jc w:val="center"/>
              <w:rPr>
                <w:rFonts w:ascii="Arial" w:hAnsi="Arial" w:cs="Arial"/>
              </w:rPr>
            </w:pPr>
            <w:r>
              <w:rPr>
                <w:rFonts w:ascii="Arial" w:hAnsi="Arial" w:cs="Arial"/>
              </w:rPr>
              <w:t>41</w:t>
            </w:r>
          </w:p>
        </w:tc>
        <w:tc>
          <w:tcPr>
            <w:tcW w:w="709" w:type="dxa"/>
            <w:tcBorders>
              <w:top w:val="single" w:sz="6" w:space="0" w:color="auto"/>
              <w:left w:val="single" w:sz="6" w:space="0" w:color="auto"/>
              <w:bottom w:val="single" w:sz="6" w:space="0" w:color="auto"/>
              <w:right w:val="single" w:sz="6" w:space="0" w:color="auto"/>
            </w:tcBorders>
            <w:vAlign w:val="center"/>
          </w:tcPr>
          <w:p w:rsidR="008E590A" w:rsidRPr="00AE6EE6" w:rsidRDefault="00B377DD" w:rsidP="00646398">
            <w:pPr>
              <w:shd w:val="clear" w:color="auto" w:fill="FFFFFF"/>
              <w:autoSpaceDE w:val="0"/>
              <w:autoSpaceDN w:val="0"/>
              <w:adjustRightInd w:val="0"/>
              <w:ind w:left="-70" w:right="-170"/>
              <w:jc w:val="center"/>
              <w:rPr>
                <w:rFonts w:ascii="Arial" w:hAnsi="Arial" w:cs="Arial"/>
              </w:rPr>
            </w:pPr>
            <w:r>
              <w:rPr>
                <w:rFonts w:ascii="Arial" w:hAnsi="Arial" w:cs="Arial"/>
              </w:rPr>
              <w:t>40</w:t>
            </w:r>
          </w:p>
        </w:tc>
        <w:tc>
          <w:tcPr>
            <w:tcW w:w="749" w:type="dxa"/>
            <w:gridSpan w:val="2"/>
            <w:tcBorders>
              <w:top w:val="single" w:sz="6" w:space="0" w:color="auto"/>
              <w:left w:val="single" w:sz="6" w:space="0" w:color="auto"/>
              <w:bottom w:val="single" w:sz="6" w:space="0" w:color="auto"/>
              <w:right w:val="single" w:sz="4" w:space="0" w:color="auto"/>
            </w:tcBorders>
            <w:vAlign w:val="center"/>
          </w:tcPr>
          <w:p w:rsidR="008E590A" w:rsidRPr="00AE6EE6" w:rsidRDefault="00B377DD" w:rsidP="00646398">
            <w:pPr>
              <w:shd w:val="clear" w:color="auto" w:fill="FFFFFF"/>
              <w:jc w:val="center"/>
              <w:rPr>
                <w:rFonts w:ascii="Arial" w:hAnsi="Arial" w:cs="Arial"/>
              </w:rPr>
            </w:pPr>
            <w:r>
              <w:rPr>
                <w:rFonts w:ascii="Arial" w:hAnsi="Arial" w:cs="Arial"/>
              </w:rPr>
              <w:t>39</w:t>
            </w:r>
          </w:p>
        </w:tc>
        <w:tc>
          <w:tcPr>
            <w:tcW w:w="556" w:type="dxa"/>
            <w:tcBorders>
              <w:top w:val="single" w:sz="6" w:space="0" w:color="auto"/>
              <w:left w:val="single" w:sz="4" w:space="0" w:color="auto"/>
              <w:bottom w:val="single" w:sz="6" w:space="0" w:color="auto"/>
              <w:right w:val="single" w:sz="4" w:space="0" w:color="auto"/>
            </w:tcBorders>
            <w:vAlign w:val="center"/>
          </w:tcPr>
          <w:p w:rsidR="008E590A" w:rsidRPr="00AE6EE6" w:rsidRDefault="00B377DD" w:rsidP="00646398">
            <w:pPr>
              <w:shd w:val="clear" w:color="auto" w:fill="FFFFFF"/>
              <w:jc w:val="center"/>
              <w:rPr>
                <w:rFonts w:ascii="Arial" w:hAnsi="Arial" w:cs="Arial"/>
              </w:rPr>
            </w:pPr>
            <w:r>
              <w:rPr>
                <w:rFonts w:ascii="Arial" w:hAnsi="Arial" w:cs="Arial"/>
              </w:rPr>
              <w:t>38</w:t>
            </w:r>
          </w:p>
        </w:tc>
        <w:tc>
          <w:tcPr>
            <w:tcW w:w="556" w:type="dxa"/>
            <w:tcBorders>
              <w:top w:val="single" w:sz="6" w:space="0" w:color="auto"/>
              <w:left w:val="single" w:sz="4" w:space="0" w:color="auto"/>
              <w:bottom w:val="single" w:sz="6" w:space="0" w:color="auto"/>
              <w:right w:val="single" w:sz="4" w:space="0" w:color="auto"/>
            </w:tcBorders>
            <w:vAlign w:val="center"/>
          </w:tcPr>
          <w:p w:rsidR="008E590A" w:rsidRPr="00AE6EE6" w:rsidRDefault="00B377DD" w:rsidP="00646398">
            <w:pPr>
              <w:shd w:val="clear" w:color="auto" w:fill="FFFFFF"/>
              <w:jc w:val="center"/>
              <w:rPr>
                <w:rFonts w:ascii="Arial" w:hAnsi="Arial" w:cs="Arial"/>
              </w:rPr>
            </w:pPr>
            <w:r>
              <w:rPr>
                <w:rFonts w:ascii="Arial" w:hAnsi="Arial" w:cs="Arial"/>
              </w:rPr>
              <w:t>37</w:t>
            </w:r>
          </w:p>
        </w:tc>
        <w:tc>
          <w:tcPr>
            <w:tcW w:w="555" w:type="dxa"/>
            <w:tcBorders>
              <w:top w:val="single" w:sz="6" w:space="0" w:color="auto"/>
              <w:left w:val="single" w:sz="4" w:space="0" w:color="auto"/>
              <w:bottom w:val="single" w:sz="6" w:space="0" w:color="auto"/>
              <w:right w:val="single" w:sz="6" w:space="0" w:color="auto"/>
            </w:tcBorders>
            <w:vAlign w:val="center"/>
          </w:tcPr>
          <w:p w:rsidR="008E590A" w:rsidRPr="00AE6EE6" w:rsidRDefault="00B377DD" w:rsidP="00646398">
            <w:pPr>
              <w:shd w:val="clear" w:color="auto" w:fill="FFFFFF"/>
              <w:jc w:val="center"/>
              <w:rPr>
                <w:rFonts w:ascii="Arial" w:hAnsi="Arial" w:cs="Arial"/>
              </w:rPr>
            </w:pPr>
            <w:r>
              <w:rPr>
                <w:rFonts w:ascii="Arial" w:hAnsi="Arial" w:cs="Arial"/>
              </w:rPr>
              <w:t>36</w:t>
            </w:r>
          </w:p>
        </w:tc>
        <w:tc>
          <w:tcPr>
            <w:tcW w:w="703" w:type="dxa"/>
            <w:tcBorders>
              <w:top w:val="single" w:sz="6" w:space="0" w:color="auto"/>
              <w:left w:val="single" w:sz="6" w:space="0" w:color="auto"/>
              <w:bottom w:val="single" w:sz="6" w:space="0" w:color="auto"/>
              <w:right w:val="single" w:sz="4" w:space="0" w:color="auto"/>
            </w:tcBorders>
            <w:vAlign w:val="center"/>
          </w:tcPr>
          <w:p w:rsidR="008E590A" w:rsidRPr="00AE6EE6" w:rsidRDefault="00B377DD" w:rsidP="00646398">
            <w:pPr>
              <w:shd w:val="clear" w:color="auto" w:fill="FFFFFF"/>
              <w:jc w:val="center"/>
              <w:rPr>
                <w:rFonts w:ascii="Arial" w:hAnsi="Arial" w:cs="Arial"/>
              </w:rPr>
            </w:pPr>
            <w:r>
              <w:rPr>
                <w:rFonts w:ascii="Arial" w:hAnsi="Arial" w:cs="Arial"/>
              </w:rPr>
              <w:t>35,5</w:t>
            </w:r>
          </w:p>
        </w:tc>
        <w:tc>
          <w:tcPr>
            <w:tcW w:w="978" w:type="dxa"/>
            <w:tcBorders>
              <w:top w:val="single" w:sz="6" w:space="0" w:color="auto"/>
              <w:left w:val="single" w:sz="4" w:space="0" w:color="auto"/>
              <w:bottom w:val="single" w:sz="6" w:space="0" w:color="auto"/>
              <w:right w:val="single" w:sz="4" w:space="0" w:color="auto"/>
            </w:tcBorders>
            <w:vAlign w:val="center"/>
          </w:tcPr>
          <w:p w:rsidR="008E590A" w:rsidRPr="00AE6EE6" w:rsidRDefault="00B377DD" w:rsidP="00646398">
            <w:pPr>
              <w:shd w:val="clear" w:color="auto" w:fill="FFFFFF"/>
              <w:jc w:val="center"/>
              <w:rPr>
                <w:rFonts w:ascii="Arial" w:hAnsi="Arial" w:cs="Arial"/>
              </w:rPr>
            </w:pPr>
            <w:r>
              <w:rPr>
                <w:rFonts w:ascii="Arial" w:hAnsi="Arial" w:cs="Arial"/>
              </w:rPr>
              <w:t>35</w:t>
            </w:r>
          </w:p>
        </w:tc>
      </w:tr>
    </w:tbl>
    <w:p w:rsidR="00B43F45" w:rsidRPr="00AE6EE6" w:rsidRDefault="00B43F45" w:rsidP="00646398">
      <w:pPr>
        <w:rPr>
          <w:rFonts w:ascii="Arial" w:hAnsi="Arial" w:cs="Arial"/>
          <w:sz w:val="20"/>
          <w:szCs w:val="20"/>
        </w:rPr>
        <w:sectPr w:rsidR="00B43F45" w:rsidRPr="00AE6EE6" w:rsidSect="00DB641F">
          <w:pgSz w:w="16838" w:h="11906" w:orient="landscape"/>
          <w:pgMar w:top="851" w:right="1134" w:bottom="1134" w:left="1134" w:header="709" w:footer="709" w:gutter="0"/>
          <w:pgNumType w:start="1"/>
          <w:cols w:space="708"/>
          <w:titlePg/>
          <w:docGrid w:linePitch="360"/>
        </w:sectPr>
      </w:pPr>
    </w:p>
    <w:p w:rsidR="00EF2890" w:rsidRPr="00AE6EE6" w:rsidRDefault="00EF2890" w:rsidP="00646398">
      <w:pPr>
        <w:shd w:val="clear" w:color="auto" w:fill="FFFFFF"/>
        <w:autoSpaceDE w:val="0"/>
        <w:autoSpaceDN w:val="0"/>
        <w:adjustRightInd w:val="0"/>
        <w:ind w:left="5954" w:firstLine="3685"/>
        <w:jc w:val="both"/>
        <w:rPr>
          <w:rFonts w:ascii="Arial" w:hAnsi="Arial" w:cs="Arial"/>
        </w:rPr>
      </w:pPr>
      <w:r w:rsidRPr="00AE6EE6">
        <w:rPr>
          <w:rFonts w:ascii="Arial" w:hAnsi="Arial" w:cs="Arial"/>
        </w:rPr>
        <w:lastRenderedPageBreak/>
        <w:t xml:space="preserve">Приложение </w:t>
      </w:r>
      <w:r>
        <w:rPr>
          <w:rFonts w:ascii="Arial" w:hAnsi="Arial" w:cs="Arial"/>
        </w:rPr>
        <w:t>3</w:t>
      </w:r>
    </w:p>
    <w:p w:rsidR="00EF2890" w:rsidRDefault="00EF2890" w:rsidP="00646398">
      <w:pPr>
        <w:shd w:val="clear" w:color="auto" w:fill="FFFFFF"/>
        <w:autoSpaceDE w:val="0"/>
        <w:autoSpaceDN w:val="0"/>
        <w:adjustRightInd w:val="0"/>
        <w:ind w:left="9639"/>
        <w:jc w:val="both"/>
        <w:rPr>
          <w:rFonts w:ascii="Arial" w:hAnsi="Arial" w:cs="Arial"/>
        </w:rPr>
      </w:pPr>
      <w:r w:rsidRPr="00AE6EE6">
        <w:rPr>
          <w:rFonts w:ascii="Arial" w:hAnsi="Arial" w:cs="Arial"/>
        </w:rPr>
        <w:t xml:space="preserve">к постановлению администрации </w:t>
      </w:r>
    </w:p>
    <w:p w:rsidR="00646398" w:rsidRDefault="00EF2890" w:rsidP="00646398">
      <w:pPr>
        <w:shd w:val="clear" w:color="auto" w:fill="FFFFFF"/>
        <w:autoSpaceDE w:val="0"/>
        <w:autoSpaceDN w:val="0"/>
        <w:adjustRightInd w:val="0"/>
        <w:ind w:left="9639"/>
        <w:jc w:val="both"/>
        <w:rPr>
          <w:rFonts w:ascii="Arial" w:hAnsi="Arial" w:cs="Arial"/>
        </w:rPr>
      </w:pPr>
      <w:r w:rsidRPr="00AE6EE6">
        <w:rPr>
          <w:rFonts w:ascii="Arial" w:hAnsi="Arial" w:cs="Arial"/>
        </w:rPr>
        <w:t xml:space="preserve">города Бородино </w:t>
      </w:r>
    </w:p>
    <w:p w:rsidR="00646398" w:rsidRPr="00AE6EE6" w:rsidRDefault="00646398" w:rsidP="00646398">
      <w:pPr>
        <w:shd w:val="clear" w:color="auto" w:fill="FFFFFF"/>
        <w:autoSpaceDE w:val="0"/>
        <w:autoSpaceDN w:val="0"/>
        <w:adjustRightInd w:val="0"/>
        <w:ind w:left="9639"/>
        <w:jc w:val="both"/>
        <w:rPr>
          <w:rFonts w:ascii="Arial" w:hAnsi="Arial" w:cs="Arial"/>
        </w:rPr>
      </w:pPr>
      <w:r w:rsidRPr="00AE6EE6">
        <w:rPr>
          <w:rFonts w:ascii="Arial" w:hAnsi="Arial" w:cs="Arial"/>
        </w:rPr>
        <w:t>от</w:t>
      </w:r>
      <w:r>
        <w:rPr>
          <w:rFonts w:ascii="Arial" w:hAnsi="Arial" w:cs="Arial"/>
        </w:rPr>
        <w:t xml:space="preserve"> 17.04.2023 № 187</w:t>
      </w:r>
    </w:p>
    <w:p w:rsidR="00EF2890" w:rsidRPr="00AE6EE6" w:rsidRDefault="00EF2890" w:rsidP="00646398">
      <w:pPr>
        <w:shd w:val="clear" w:color="auto" w:fill="FFFFFF"/>
        <w:autoSpaceDE w:val="0"/>
        <w:autoSpaceDN w:val="0"/>
        <w:adjustRightInd w:val="0"/>
        <w:ind w:left="9639"/>
        <w:jc w:val="both"/>
        <w:outlineLvl w:val="2"/>
        <w:rPr>
          <w:rFonts w:ascii="Arial" w:hAnsi="Arial" w:cs="Arial"/>
        </w:rPr>
      </w:pPr>
      <w:r w:rsidRPr="00AE6EE6">
        <w:rPr>
          <w:rFonts w:ascii="Arial" w:hAnsi="Arial" w:cs="Arial"/>
        </w:rPr>
        <w:t>Приложение</w:t>
      </w:r>
      <w:r w:rsidR="00646398">
        <w:rPr>
          <w:rFonts w:ascii="Arial" w:hAnsi="Arial" w:cs="Arial"/>
        </w:rPr>
        <w:t xml:space="preserve"> </w:t>
      </w:r>
      <w:r w:rsidRPr="00AE6EE6">
        <w:rPr>
          <w:rFonts w:ascii="Arial" w:hAnsi="Arial" w:cs="Arial"/>
        </w:rPr>
        <w:t xml:space="preserve">1 </w:t>
      </w:r>
    </w:p>
    <w:p w:rsidR="00EF2890" w:rsidRPr="00AE6EE6" w:rsidRDefault="00EF2890" w:rsidP="00646398">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F2890" w:rsidRPr="00AE6EE6" w:rsidRDefault="00EF2890" w:rsidP="00646398">
      <w:pPr>
        <w:shd w:val="clear" w:color="auto" w:fill="FFFFFF"/>
        <w:autoSpaceDE w:val="0"/>
        <w:autoSpaceDN w:val="0"/>
        <w:adjustRightInd w:val="0"/>
        <w:ind w:left="9639"/>
        <w:jc w:val="both"/>
        <w:outlineLvl w:val="2"/>
        <w:rPr>
          <w:rFonts w:ascii="Arial" w:hAnsi="Arial" w:cs="Arial"/>
        </w:rPr>
      </w:pPr>
    </w:p>
    <w:p w:rsidR="00EF2890" w:rsidRPr="00AE6EE6" w:rsidRDefault="00EF2890" w:rsidP="00646398">
      <w:pPr>
        <w:shd w:val="clear" w:color="auto" w:fill="FFFFFF"/>
        <w:jc w:val="center"/>
        <w:rPr>
          <w:rFonts w:ascii="Arial" w:hAnsi="Arial" w:cs="Arial"/>
          <w:b/>
          <w:bCs/>
        </w:rPr>
      </w:pPr>
      <w:r w:rsidRPr="00AE6EE6">
        <w:rPr>
          <w:rFonts w:ascii="Arial" w:hAnsi="Arial" w:cs="Arial"/>
          <w:b/>
          <w:bCs/>
        </w:rPr>
        <w:t>Распределения планируемых расходов за счёт средств муниципального бюджета по мероприятиям и</w:t>
      </w:r>
    </w:p>
    <w:p w:rsidR="00EF2890" w:rsidRPr="00AE6EE6" w:rsidRDefault="00EF2890" w:rsidP="00646398">
      <w:pPr>
        <w:shd w:val="clear" w:color="auto" w:fill="FFFFFF"/>
        <w:jc w:val="center"/>
        <w:rPr>
          <w:rFonts w:ascii="Arial" w:hAnsi="Arial" w:cs="Arial"/>
          <w:b/>
          <w:bCs/>
        </w:rPr>
      </w:pPr>
      <w:r w:rsidRPr="00AE6EE6">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F2890" w:rsidRPr="00AE6EE6" w:rsidRDefault="00EF2890" w:rsidP="00646398">
      <w:pPr>
        <w:shd w:val="clear" w:color="auto" w:fill="FFFFFF"/>
        <w:jc w:val="center"/>
        <w:rPr>
          <w:rFonts w:ascii="Arial" w:hAnsi="Arial" w:cs="Arial"/>
        </w:rPr>
      </w:pPr>
    </w:p>
    <w:tbl>
      <w:tblPr>
        <w:tblpPr w:leftFromText="180" w:rightFromText="180" w:vertAnchor="text" w:horzAnchor="margin" w:tblpXSpec="center" w:tblpY="109"/>
        <w:tblOverlap w:val="never"/>
        <w:tblW w:w="15843" w:type="dxa"/>
        <w:tblLayout w:type="fixed"/>
        <w:tblLook w:val="04A0" w:firstRow="1" w:lastRow="0" w:firstColumn="1" w:lastColumn="0" w:noHBand="0" w:noVBand="1"/>
      </w:tblPr>
      <w:tblGrid>
        <w:gridCol w:w="1947"/>
        <w:gridCol w:w="2022"/>
        <w:gridCol w:w="2235"/>
        <w:gridCol w:w="850"/>
        <w:gridCol w:w="709"/>
        <w:gridCol w:w="1417"/>
        <w:gridCol w:w="709"/>
        <w:gridCol w:w="1451"/>
        <w:gridCol w:w="929"/>
        <w:gridCol w:w="597"/>
        <w:gridCol w:w="1559"/>
        <w:gridCol w:w="1418"/>
      </w:tblGrid>
      <w:tr w:rsidR="00EF2890" w:rsidRPr="00AE6EE6" w:rsidTr="00EF2890">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 xml:space="preserve">Наименование </w:t>
            </w:r>
            <w:proofErr w:type="gramStart"/>
            <w:r w:rsidRPr="00AE6EE6">
              <w:rPr>
                <w:rFonts w:ascii="Arial" w:hAnsi="Arial" w:cs="Arial"/>
                <w:sz w:val="22"/>
                <w:szCs w:val="22"/>
              </w:rPr>
              <w:t>муниципальной</w:t>
            </w:r>
            <w:proofErr w:type="gramEnd"/>
          </w:p>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программы,</w:t>
            </w:r>
          </w:p>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подпрограммы</w:t>
            </w:r>
          </w:p>
        </w:tc>
        <w:tc>
          <w:tcPr>
            <w:tcW w:w="2235" w:type="dxa"/>
            <w:vMerge w:val="restart"/>
            <w:tcBorders>
              <w:top w:val="single" w:sz="8" w:space="0" w:color="auto"/>
              <w:left w:val="single" w:sz="8" w:space="0" w:color="auto"/>
              <w:bottom w:val="nil"/>
              <w:right w:val="single" w:sz="8"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Код бюджетной классификации</w:t>
            </w:r>
          </w:p>
        </w:tc>
        <w:tc>
          <w:tcPr>
            <w:tcW w:w="2380"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 </w:t>
            </w:r>
          </w:p>
        </w:tc>
        <w:tc>
          <w:tcPr>
            <w:tcW w:w="3574"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F2890" w:rsidRPr="00AE6EE6" w:rsidRDefault="00EF2890" w:rsidP="00646398">
            <w:pPr>
              <w:shd w:val="clear" w:color="auto" w:fill="FFFFFF"/>
              <w:rPr>
                <w:rFonts w:ascii="Arial" w:hAnsi="Arial" w:cs="Arial"/>
              </w:rPr>
            </w:pPr>
            <w:r w:rsidRPr="00AE6EE6">
              <w:rPr>
                <w:rFonts w:ascii="Arial" w:hAnsi="Arial" w:cs="Arial"/>
                <w:sz w:val="22"/>
                <w:szCs w:val="22"/>
              </w:rPr>
              <w:t>Расходы (рублей), годы</w:t>
            </w:r>
          </w:p>
        </w:tc>
      </w:tr>
      <w:tr w:rsidR="00EF2890" w:rsidRPr="00AE6EE6" w:rsidTr="00EF2890">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F2890" w:rsidRPr="00AE6EE6" w:rsidRDefault="00EF2890" w:rsidP="00646398">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F2890" w:rsidRPr="00AE6EE6" w:rsidRDefault="00EF2890" w:rsidP="00646398">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EF2890" w:rsidRPr="00AE6EE6" w:rsidRDefault="00EF2890" w:rsidP="00646398">
            <w:pPr>
              <w:shd w:val="clear" w:color="auto" w:fill="FFFFFF"/>
              <w:rPr>
                <w:rFonts w:ascii="Arial" w:hAnsi="Arial" w:cs="Arial"/>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EF2890" w:rsidRPr="00AE6EE6" w:rsidRDefault="00EF2890" w:rsidP="00646398">
            <w:pPr>
              <w:shd w:val="clear" w:color="auto" w:fill="FFFFFF"/>
              <w:jc w:val="center"/>
              <w:rPr>
                <w:rFonts w:ascii="Arial" w:hAnsi="Arial" w:cs="Arial"/>
              </w:rPr>
            </w:pPr>
          </w:p>
        </w:tc>
        <w:tc>
          <w:tcPr>
            <w:tcW w:w="2380" w:type="dxa"/>
            <w:gridSpan w:val="2"/>
            <w:vMerge/>
            <w:tcBorders>
              <w:top w:val="single" w:sz="8" w:space="0" w:color="auto"/>
              <w:left w:val="single" w:sz="8" w:space="0" w:color="auto"/>
              <w:bottom w:val="single" w:sz="8" w:space="0" w:color="000000"/>
              <w:right w:val="nil"/>
            </w:tcBorders>
            <w:vAlign w:val="center"/>
            <w:hideMark/>
          </w:tcPr>
          <w:p w:rsidR="00EF2890" w:rsidRPr="00AE6EE6" w:rsidRDefault="00EF2890" w:rsidP="00646398">
            <w:pPr>
              <w:shd w:val="clear" w:color="auto" w:fill="FFFFFF"/>
              <w:rPr>
                <w:rFonts w:ascii="Arial" w:hAnsi="Arial" w:cs="Arial"/>
              </w:rPr>
            </w:pPr>
          </w:p>
        </w:tc>
        <w:tc>
          <w:tcPr>
            <w:tcW w:w="3574" w:type="dxa"/>
            <w:gridSpan w:val="3"/>
            <w:vMerge/>
            <w:tcBorders>
              <w:top w:val="single" w:sz="8" w:space="0" w:color="auto"/>
              <w:left w:val="nil"/>
              <w:bottom w:val="single" w:sz="8" w:space="0" w:color="000000"/>
              <w:right w:val="single" w:sz="8" w:space="0" w:color="000000"/>
            </w:tcBorders>
            <w:vAlign w:val="center"/>
            <w:hideMark/>
          </w:tcPr>
          <w:p w:rsidR="00EF2890" w:rsidRPr="00AE6EE6" w:rsidRDefault="00EF2890" w:rsidP="00646398">
            <w:pPr>
              <w:shd w:val="clear" w:color="auto" w:fill="FFFFFF"/>
              <w:rPr>
                <w:rFonts w:ascii="Arial" w:hAnsi="Arial" w:cs="Arial"/>
              </w:rPr>
            </w:pPr>
          </w:p>
        </w:tc>
      </w:tr>
      <w:tr w:rsidR="00EF2890" w:rsidRPr="00AE6EE6" w:rsidTr="00EF2890">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F2890" w:rsidRPr="00AE6EE6" w:rsidRDefault="00EF2890" w:rsidP="00646398">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F2890" w:rsidRPr="00AE6EE6" w:rsidRDefault="00EF2890" w:rsidP="00646398">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EF2890" w:rsidRPr="00AE6EE6" w:rsidRDefault="00EF2890" w:rsidP="00646398">
            <w:pPr>
              <w:shd w:val="clear" w:color="auto" w:fill="FFFFFF"/>
              <w:rPr>
                <w:rFonts w:ascii="Arial" w:hAnsi="Arial" w:cs="Arial"/>
              </w:rPr>
            </w:pPr>
          </w:p>
        </w:tc>
        <w:tc>
          <w:tcPr>
            <w:tcW w:w="850" w:type="dxa"/>
            <w:tcBorders>
              <w:top w:val="nil"/>
              <w:left w:val="single" w:sz="8" w:space="0" w:color="auto"/>
              <w:bottom w:val="nil"/>
              <w:right w:val="single" w:sz="8"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ГРБС</w:t>
            </w:r>
          </w:p>
        </w:tc>
        <w:tc>
          <w:tcPr>
            <w:tcW w:w="709" w:type="dxa"/>
            <w:tcBorders>
              <w:top w:val="nil"/>
              <w:left w:val="single" w:sz="8" w:space="0" w:color="auto"/>
              <w:bottom w:val="nil"/>
              <w:right w:val="single" w:sz="8"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proofErr w:type="spellStart"/>
            <w:r w:rsidRPr="00AE6EE6">
              <w:rPr>
                <w:rFonts w:ascii="Arial" w:hAnsi="Arial" w:cs="Arial"/>
                <w:sz w:val="22"/>
                <w:szCs w:val="22"/>
              </w:rPr>
              <w:t>РзПр</w:t>
            </w:r>
            <w:proofErr w:type="spellEnd"/>
          </w:p>
        </w:tc>
        <w:tc>
          <w:tcPr>
            <w:tcW w:w="1417" w:type="dxa"/>
            <w:tcBorders>
              <w:top w:val="nil"/>
              <w:left w:val="single" w:sz="8" w:space="0" w:color="auto"/>
              <w:bottom w:val="nil"/>
              <w:right w:val="single" w:sz="8"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ВР</w:t>
            </w:r>
          </w:p>
        </w:tc>
        <w:tc>
          <w:tcPr>
            <w:tcW w:w="1451" w:type="dxa"/>
            <w:tcBorders>
              <w:top w:val="nil"/>
              <w:left w:val="single" w:sz="8" w:space="0" w:color="auto"/>
              <w:right w:val="single" w:sz="8" w:space="0" w:color="000000"/>
            </w:tcBorders>
            <w:shd w:val="clear" w:color="000000" w:fill="FFFFFF"/>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3</w:t>
            </w:r>
            <w:r w:rsidRPr="00AE6EE6">
              <w:rPr>
                <w:rFonts w:ascii="Arial" w:hAnsi="Arial" w:cs="Arial"/>
                <w:sz w:val="22"/>
                <w:szCs w:val="22"/>
              </w:rPr>
              <w:t xml:space="preserve"> год</w:t>
            </w:r>
          </w:p>
        </w:tc>
        <w:tc>
          <w:tcPr>
            <w:tcW w:w="1526" w:type="dxa"/>
            <w:gridSpan w:val="2"/>
            <w:tcBorders>
              <w:top w:val="nil"/>
              <w:left w:val="single" w:sz="8" w:space="0" w:color="000000"/>
              <w:right w:val="single" w:sz="8" w:space="0" w:color="000000"/>
            </w:tcBorders>
            <w:shd w:val="clear" w:color="000000" w:fill="FFFFFF"/>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4</w:t>
            </w:r>
            <w:r w:rsidRPr="00AE6EE6">
              <w:rPr>
                <w:rFonts w:ascii="Arial" w:hAnsi="Arial" w:cs="Arial"/>
                <w:sz w:val="22"/>
                <w:szCs w:val="22"/>
              </w:rPr>
              <w:t xml:space="preserve"> год</w:t>
            </w:r>
          </w:p>
        </w:tc>
        <w:tc>
          <w:tcPr>
            <w:tcW w:w="1559" w:type="dxa"/>
            <w:tcBorders>
              <w:top w:val="nil"/>
              <w:left w:val="single" w:sz="8" w:space="0" w:color="000000"/>
              <w:bottom w:val="nil"/>
              <w:right w:val="single" w:sz="8" w:space="0" w:color="000000"/>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5</w:t>
            </w:r>
            <w:r w:rsidRPr="00AE6EE6">
              <w:rPr>
                <w:rFonts w:ascii="Arial" w:hAnsi="Arial" w:cs="Arial"/>
                <w:sz w:val="22"/>
                <w:szCs w:val="22"/>
              </w:rPr>
              <w:t xml:space="preserve"> год</w:t>
            </w:r>
          </w:p>
        </w:tc>
        <w:tc>
          <w:tcPr>
            <w:tcW w:w="1418" w:type="dxa"/>
            <w:tcBorders>
              <w:top w:val="nil"/>
              <w:left w:val="single" w:sz="8" w:space="0" w:color="000000"/>
              <w:right w:val="single" w:sz="8" w:space="0" w:color="000000"/>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Итого на период</w:t>
            </w:r>
          </w:p>
        </w:tc>
      </w:tr>
      <w:tr w:rsidR="00EF2890" w:rsidRPr="00AE6EE6" w:rsidTr="00EF2890">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2235" w:type="dxa"/>
            <w:tcBorders>
              <w:top w:val="single" w:sz="4" w:space="0" w:color="auto"/>
              <w:left w:val="single" w:sz="4" w:space="0" w:color="auto"/>
              <w:right w:val="single" w:sz="4" w:space="0" w:color="auto"/>
            </w:tcBorders>
            <w:shd w:val="clear" w:color="000000" w:fill="FFFFFF"/>
            <w:vAlign w:val="center"/>
            <w:hideMark/>
          </w:tcPr>
          <w:p w:rsidR="00EF2890" w:rsidRPr="00AE6EE6" w:rsidRDefault="00EF2890" w:rsidP="00646398">
            <w:pPr>
              <w:shd w:val="clear" w:color="auto" w:fill="FFFFFF"/>
              <w:rPr>
                <w:rFonts w:ascii="Arial" w:hAnsi="Arial" w:cs="Arial"/>
              </w:rPr>
            </w:pPr>
            <w:r w:rsidRPr="00AE6EE6">
              <w:rPr>
                <w:rFonts w:ascii="Arial" w:hAnsi="Arial" w:cs="Arial"/>
                <w:sz w:val="22"/>
                <w:szCs w:val="22"/>
              </w:rPr>
              <w:t xml:space="preserve">Всего </w:t>
            </w:r>
            <w:proofErr w:type="gramStart"/>
            <w:r w:rsidRPr="00AE6EE6">
              <w:rPr>
                <w:rFonts w:ascii="Arial" w:hAnsi="Arial" w:cs="Arial"/>
                <w:sz w:val="22"/>
                <w:szCs w:val="22"/>
              </w:rPr>
              <w:t>расходные</w:t>
            </w:r>
            <w:proofErr w:type="gramEnd"/>
          </w:p>
          <w:p w:rsidR="00EF2890" w:rsidRPr="00AE6EE6" w:rsidRDefault="00EF2890" w:rsidP="00646398">
            <w:pPr>
              <w:shd w:val="clear" w:color="auto" w:fill="FFFFFF"/>
              <w:rPr>
                <w:rFonts w:ascii="Arial" w:hAnsi="Arial" w:cs="Arial"/>
              </w:rPr>
            </w:pPr>
            <w:r w:rsidRPr="00AE6EE6">
              <w:rPr>
                <w:rFonts w:ascii="Arial" w:hAnsi="Arial" w:cs="Arial"/>
                <w:sz w:val="22"/>
                <w:szCs w:val="22"/>
              </w:rPr>
              <w:t>обязательства по 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EF2890" w:rsidRPr="00E23992" w:rsidRDefault="00EF2890" w:rsidP="00646398">
            <w:pPr>
              <w:shd w:val="clear" w:color="auto" w:fill="FFFFFF"/>
              <w:ind w:left="-79" w:right="-138"/>
              <w:rPr>
                <w:rFonts w:ascii="Arial" w:hAnsi="Arial" w:cs="Arial"/>
                <w:sz w:val="20"/>
                <w:szCs w:val="20"/>
              </w:rPr>
            </w:pPr>
          </w:p>
          <w:p w:rsidR="00EF2890" w:rsidRPr="00E23992" w:rsidRDefault="00EF2890" w:rsidP="00646398">
            <w:pPr>
              <w:shd w:val="clear" w:color="auto" w:fill="FFFFFF"/>
              <w:ind w:left="-79" w:right="-138"/>
              <w:rPr>
                <w:rFonts w:ascii="Arial" w:hAnsi="Arial" w:cs="Arial"/>
                <w:sz w:val="20"/>
                <w:szCs w:val="20"/>
              </w:rPr>
            </w:pPr>
            <w:r w:rsidRPr="00E23992">
              <w:rPr>
                <w:rFonts w:ascii="Arial" w:hAnsi="Arial" w:cs="Arial"/>
                <w:sz w:val="20"/>
                <w:szCs w:val="20"/>
              </w:rPr>
              <w:t>10</w:t>
            </w:r>
            <w:r>
              <w:rPr>
                <w:rFonts w:ascii="Arial" w:hAnsi="Arial" w:cs="Arial"/>
                <w:sz w:val="20"/>
                <w:szCs w:val="20"/>
              </w:rPr>
              <w:t> 304 808,99</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jc w:val="center"/>
              <w:rPr>
                <w:sz w:val="20"/>
                <w:szCs w:val="20"/>
              </w:rPr>
            </w:pPr>
            <w:r w:rsidRPr="00E23992">
              <w:rPr>
                <w:rFonts w:ascii="Arial" w:hAnsi="Arial" w:cs="Arial"/>
                <w:sz w:val="20"/>
                <w:szCs w:val="20"/>
              </w:rPr>
              <w:t>10</w:t>
            </w:r>
            <w:r>
              <w:rPr>
                <w:rFonts w:ascii="Arial" w:hAnsi="Arial" w:cs="Arial"/>
                <w:sz w:val="20"/>
                <w:szCs w:val="20"/>
              </w:rPr>
              <w:t> 304 808,99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jc w:val="center"/>
              <w:rPr>
                <w:sz w:val="20"/>
                <w:szCs w:val="20"/>
              </w:rPr>
            </w:pPr>
            <w:r w:rsidRPr="00E23992">
              <w:rPr>
                <w:rFonts w:ascii="Arial" w:hAnsi="Arial" w:cs="Arial"/>
                <w:sz w:val="20"/>
                <w:szCs w:val="20"/>
              </w:rPr>
              <w:t>10</w:t>
            </w:r>
            <w:r>
              <w:rPr>
                <w:rFonts w:ascii="Arial" w:hAnsi="Arial" w:cs="Arial"/>
                <w:sz w:val="20"/>
                <w:szCs w:val="20"/>
              </w:rPr>
              <w:t> 304 808,99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6" w:right="-109"/>
              <w:jc w:val="center"/>
              <w:rPr>
                <w:rFonts w:ascii="Arial" w:hAnsi="Arial" w:cs="Arial"/>
                <w:sz w:val="20"/>
                <w:szCs w:val="20"/>
                <w:highlight w:val="yellow"/>
              </w:rPr>
            </w:pPr>
            <w:r w:rsidRPr="00E23992">
              <w:rPr>
                <w:rFonts w:ascii="Arial" w:hAnsi="Arial" w:cs="Arial"/>
                <w:sz w:val="20"/>
                <w:szCs w:val="20"/>
              </w:rPr>
              <w:t>30</w:t>
            </w:r>
            <w:r>
              <w:rPr>
                <w:rFonts w:ascii="Arial" w:hAnsi="Arial" w:cs="Arial"/>
                <w:sz w:val="20"/>
                <w:szCs w:val="20"/>
              </w:rPr>
              <w:t> 914 426,97</w:t>
            </w:r>
          </w:p>
        </w:tc>
      </w:tr>
      <w:tr w:rsidR="00EF2890" w:rsidRPr="00AE6EE6" w:rsidTr="00EF2890">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F2890" w:rsidRPr="00AE6EE6" w:rsidRDefault="00EF2890" w:rsidP="00646398">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F2890" w:rsidRPr="00AE6EE6" w:rsidRDefault="00EF2890" w:rsidP="00646398">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890" w:rsidRPr="00AE6EE6" w:rsidRDefault="00EF2890" w:rsidP="00646398">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1451" w:type="dxa"/>
            <w:tcBorders>
              <w:top w:val="single" w:sz="4" w:space="0" w:color="auto"/>
              <w:left w:val="nil"/>
              <w:bottom w:val="single" w:sz="4" w:space="0" w:color="auto"/>
              <w:right w:val="single" w:sz="4" w:space="0" w:color="auto"/>
            </w:tcBorders>
            <w:shd w:val="clear" w:color="auto" w:fill="auto"/>
            <w:noWrap/>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 </w:t>
            </w:r>
          </w:p>
        </w:tc>
        <w:tc>
          <w:tcPr>
            <w:tcW w:w="1526" w:type="dxa"/>
            <w:gridSpan w:val="2"/>
            <w:tcBorders>
              <w:top w:val="single" w:sz="4" w:space="0" w:color="auto"/>
              <w:left w:val="nil"/>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highlight w:val="yellow"/>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highlight w:val="yellow"/>
              </w:rPr>
            </w:pPr>
          </w:p>
        </w:tc>
      </w:tr>
      <w:tr w:rsidR="00EF2890" w:rsidRPr="00AE6EE6" w:rsidTr="00EF2890">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F2890" w:rsidRPr="00AE6EE6" w:rsidRDefault="00EF2890" w:rsidP="00646398">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F2890" w:rsidRPr="00AE6EE6" w:rsidRDefault="00EF2890" w:rsidP="00646398">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890" w:rsidRPr="00AE6EE6" w:rsidRDefault="00EF2890" w:rsidP="00646398">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right="-138"/>
              <w:jc w:val="center"/>
              <w:rPr>
                <w:rFonts w:ascii="Arial" w:hAnsi="Arial" w:cs="Arial"/>
                <w:sz w:val="20"/>
                <w:szCs w:val="20"/>
              </w:rPr>
            </w:pPr>
            <w:r w:rsidRPr="00E23992">
              <w:rPr>
                <w:rFonts w:ascii="Arial" w:hAnsi="Arial" w:cs="Arial"/>
                <w:sz w:val="20"/>
                <w:szCs w:val="20"/>
              </w:rPr>
              <w:t>10</w:t>
            </w:r>
            <w:r>
              <w:rPr>
                <w:rFonts w:ascii="Arial" w:hAnsi="Arial" w:cs="Arial"/>
                <w:sz w:val="20"/>
                <w:szCs w:val="20"/>
              </w:rPr>
              <w:t> 304 808,99</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jc w:val="center"/>
              <w:rPr>
                <w:sz w:val="20"/>
                <w:szCs w:val="20"/>
              </w:rPr>
            </w:pPr>
            <w:r w:rsidRPr="00E23992">
              <w:rPr>
                <w:rFonts w:ascii="Arial" w:hAnsi="Arial" w:cs="Arial"/>
                <w:sz w:val="20"/>
                <w:szCs w:val="20"/>
              </w:rPr>
              <w:t>10</w:t>
            </w:r>
            <w:r>
              <w:rPr>
                <w:rFonts w:ascii="Arial" w:hAnsi="Arial" w:cs="Arial"/>
                <w:sz w:val="20"/>
                <w:szCs w:val="20"/>
              </w:rPr>
              <w:t> 304 808,99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jc w:val="center"/>
              <w:rPr>
                <w:sz w:val="20"/>
                <w:szCs w:val="20"/>
              </w:rPr>
            </w:pPr>
            <w:r w:rsidRPr="00E23992">
              <w:rPr>
                <w:rFonts w:ascii="Arial" w:hAnsi="Arial" w:cs="Arial"/>
                <w:sz w:val="20"/>
                <w:szCs w:val="20"/>
              </w:rPr>
              <w:t>10</w:t>
            </w:r>
            <w:r>
              <w:rPr>
                <w:rFonts w:ascii="Arial" w:hAnsi="Arial" w:cs="Arial"/>
                <w:sz w:val="20"/>
                <w:szCs w:val="20"/>
              </w:rPr>
              <w:t> 304 808,99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6" w:right="-109"/>
              <w:jc w:val="center"/>
              <w:rPr>
                <w:rFonts w:ascii="Arial" w:hAnsi="Arial" w:cs="Arial"/>
                <w:sz w:val="20"/>
                <w:szCs w:val="20"/>
                <w:highlight w:val="yellow"/>
              </w:rPr>
            </w:pPr>
            <w:r w:rsidRPr="00E23992">
              <w:rPr>
                <w:rFonts w:ascii="Arial" w:hAnsi="Arial" w:cs="Arial"/>
                <w:sz w:val="20"/>
                <w:szCs w:val="20"/>
              </w:rPr>
              <w:t>30</w:t>
            </w:r>
            <w:r>
              <w:rPr>
                <w:rFonts w:ascii="Arial" w:hAnsi="Arial" w:cs="Arial"/>
                <w:sz w:val="20"/>
                <w:szCs w:val="20"/>
              </w:rPr>
              <w:t> 914 426,97</w:t>
            </w:r>
          </w:p>
        </w:tc>
      </w:tr>
      <w:tr w:rsidR="00EF2890" w:rsidRPr="00AE6EE6" w:rsidTr="00EF2890">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2235" w:type="dxa"/>
            <w:tcBorders>
              <w:top w:val="single" w:sz="4" w:space="0" w:color="auto"/>
              <w:left w:val="single" w:sz="4" w:space="0" w:color="auto"/>
              <w:right w:val="single" w:sz="4" w:space="0" w:color="auto"/>
            </w:tcBorders>
            <w:shd w:val="clear" w:color="000000" w:fill="FFFFFF"/>
            <w:vAlign w:val="center"/>
            <w:hideMark/>
          </w:tcPr>
          <w:p w:rsidR="00EF2890" w:rsidRPr="00AE6EE6" w:rsidRDefault="00EF2890" w:rsidP="00646398">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Х</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right w:val="single" w:sz="4" w:space="0" w:color="auto"/>
            </w:tcBorders>
            <w:shd w:val="clear" w:color="auto" w:fill="auto"/>
            <w:noWrap/>
            <w:vAlign w:val="center"/>
          </w:tcPr>
          <w:p w:rsidR="00EF2890" w:rsidRPr="00E23992" w:rsidRDefault="00EF2890" w:rsidP="00646398">
            <w:pPr>
              <w:jc w:val="center"/>
              <w:rPr>
                <w:sz w:val="20"/>
                <w:szCs w:val="20"/>
              </w:rPr>
            </w:pPr>
            <w:r>
              <w:rPr>
                <w:rFonts w:ascii="Arial" w:hAnsi="Arial" w:cs="Arial"/>
                <w:sz w:val="20"/>
                <w:szCs w:val="20"/>
              </w:rPr>
              <w:t>5 560 886,40</w:t>
            </w:r>
          </w:p>
        </w:tc>
        <w:tc>
          <w:tcPr>
            <w:tcW w:w="1526" w:type="dxa"/>
            <w:gridSpan w:val="2"/>
            <w:tcBorders>
              <w:top w:val="single" w:sz="4" w:space="0" w:color="auto"/>
              <w:left w:val="single" w:sz="4" w:space="0" w:color="auto"/>
              <w:right w:val="single" w:sz="4" w:space="0" w:color="auto"/>
            </w:tcBorders>
            <w:shd w:val="clear" w:color="auto" w:fill="auto"/>
            <w:vAlign w:val="center"/>
          </w:tcPr>
          <w:p w:rsidR="00EF2890" w:rsidRPr="00E23992" w:rsidRDefault="00EF2890" w:rsidP="00646398">
            <w:pPr>
              <w:jc w:val="center"/>
              <w:rPr>
                <w:sz w:val="20"/>
                <w:szCs w:val="20"/>
              </w:rPr>
            </w:pPr>
            <w:r>
              <w:rPr>
                <w:rFonts w:ascii="Arial" w:hAnsi="Arial" w:cs="Arial"/>
                <w:sz w:val="20"/>
                <w:szCs w:val="20"/>
              </w:rPr>
              <w:t>5 560 886,40</w:t>
            </w:r>
          </w:p>
        </w:tc>
        <w:tc>
          <w:tcPr>
            <w:tcW w:w="1559" w:type="dxa"/>
            <w:tcBorders>
              <w:top w:val="single" w:sz="4" w:space="0" w:color="auto"/>
              <w:left w:val="single" w:sz="4" w:space="0" w:color="auto"/>
              <w:right w:val="single" w:sz="4" w:space="0" w:color="auto"/>
            </w:tcBorders>
            <w:shd w:val="clear" w:color="auto" w:fill="auto"/>
            <w:vAlign w:val="center"/>
          </w:tcPr>
          <w:p w:rsidR="00EF2890" w:rsidRPr="00E23992" w:rsidRDefault="00EF2890" w:rsidP="00646398">
            <w:pPr>
              <w:jc w:val="center"/>
              <w:rPr>
                <w:sz w:val="20"/>
                <w:szCs w:val="20"/>
                <w:highlight w:val="yellow"/>
              </w:rPr>
            </w:pPr>
            <w:r>
              <w:rPr>
                <w:rFonts w:ascii="Arial" w:hAnsi="Arial" w:cs="Arial"/>
                <w:sz w:val="20"/>
                <w:szCs w:val="20"/>
              </w:rPr>
              <w:t>5 560 886,40</w:t>
            </w:r>
          </w:p>
        </w:tc>
        <w:tc>
          <w:tcPr>
            <w:tcW w:w="1418" w:type="dxa"/>
            <w:tcBorders>
              <w:top w:val="single" w:sz="4" w:space="0" w:color="auto"/>
              <w:left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jc w:val="center"/>
              <w:rPr>
                <w:rFonts w:ascii="Arial" w:hAnsi="Arial" w:cs="Arial"/>
                <w:sz w:val="20"/>
                <w:szCs w:val="20"/>
                <w:highlight w:val="yellow"/>
              </w:rPr>
            </w:pPr>
            <w:r w:rsidRPr="00E55A78">
              <w:rPr>
                <w:rFonts w:ascii="Arial" w:hAnsi="Arial" w:cs="Arial"/>
                <w:sz w:val="20"/>
                <w:szCs w:val="20"/>
              </w:rPr>
              <w:t>16 682 659,20</w:t>
            </w:r>
          </w:p>
        </w:tc>
      </w:tr>
      <w:tr w:rsidR="00EF2890" w:rsidRPr="00AE6EE6" w:rsidTr="00EF2890">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jc w:val="center"/>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1417" w:type="dxa"/>
            <w:tcBorders>
              <w:top w:val="single" w:sz="4" w:space="0" w:color="auto"/>
              <w:left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1451" w:type="dxa"/>
            <w:tcBorders>
              <w:top w:val="single" w:sz="4" w:space="0" w:color="auto"/>
              <w:left w:val="single" w:sz="4" w:space="0" w:color="auto"/>
              <w:right w:val="single" w:sz="4" w:space="0" w:color="auto"/>
            </w:tcBorders>
            <w:shd w:val="clear" w:color="auto" w:fill="auto"/>
            <w:noWrap/>
            <w:vAlign w:val="center"/>
          </w:tcPr>
          <w:p w:rsidR="00EF2890" w:rsidRPr="00E23992" w:rsidRDefault="00EF2890" w:rsidP="00646398">
            <w:pPr>
              <w:shd w:val="clear" w:color="auto" w:fill="FFFFFF"/>
              <w:ind w:left="-108" w:right="-108"/>
              <w:jc w:val="center"/>
              <w:rPr>
                <w:rFonts w:ascii="Arial" w:hAnsi="Arial" w:cs="Arial"/>
                <w:sz w:val="20"/>
                <w:szCs w:val="20"/>
              </w:rPr>
            </w:pPr>
          </w:p>
        </w:tc>
        <w:tc>
          <w:tcPr>
            <w:tcW w:w="1526" w:type="dxa"/>
            <w:gridSpan w:val="2"/>
            <w:tcBorders>
              <w:top w:val="single" w:sz="4" w:space="0" w:color="auto"/>
              <w:left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highlight w:val="yellow"/>
              </w:rPr>
            </w:pPr>
          </w:p>
        </w:tc>
        <w:tc>
          <w:tcPr>
            <w:tcW w:w="1418" w:type="dxa"/>
            <w:tcBorders>
              <w:top w:val="single" w:sz="4" w:space="0" w:color="auto"/>
              <w:left w:val="single" w:sz="4" w:space="0" w:color="auto"/>
              <w:right w:val="single" w:sz="4" w:space="0" w:color="auto"/>
            </w:tcBorders>
            <w:shd w:val="clear" w:color="auto" w:fill="auto"/>
            <w:vAlign w:val="center"/>
          </w:tcPr>
          <w:p w:rsidR="00EF2890" w:rsidRPr="00E23992" w:rsidRDefault="00EF2890" w:rsidP="00646398">
            <w:pPr>
              <w:shd w:val="clear" w:color="auto" w:fill="FFFFFF"/>
              <w:jc w:val="center"/>
              <w:rPr>
                <w:rFonts w:ascii="Arial" w:hAnsi="Arial" w:cs="Arial"/>
                <w:sz w:val="20"/>
                <w:szCs w:val="20"/>
                <w:highlight w:val="yellow"/>
              </w:rPr>
            </w:pPr>
          </w:p>
        </w:tc>
      </w:tr>
      <w:tr w:rsidR="00EF2890" w:rsidRPr="00AE6EE6" w:rsidTr="00EF2890">
        <w:trPr>
          <w:trHeight w:val="261"/>
        </w:trPr>
        <w:tc>
          <w:tcPr>
            <w:tcW w:w="1947" w:type="dxa"/>
            <w:vMerge/>
            <w:tcBorders>
              <w:left w:val="single" w:sz="4" w:space="0" w:color="auto"/>
              <w:right w:val="single" w:sz="4" w:space="0" w:color="auto"/>
            </w:tcBorders>
            <w:vAlign w:val="center"/>
            <w:hideMark/>
          </w:tcPr>
          <w:p w:rsidR="00EF2890" w:rsidRPr="00AE6EE6" w:rsidRDefault="00EF2890" w:rsidP="00646398">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EF2890" w:rsidRPr="00AE6EE6" w:rsidRDefault="00EF2890" w:rsidP="00646398">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hideMark/>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8"/>
              <w:jc w:val="center"/>
              <w:rPr>
                <w:rFonts w:ascii="Arial" w:hAnsi="Arial" w:cs="Arial"/>
              </w:rPr>
            </w:pPr>
            <w:r w:rsidRPr="00AE6EE6">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490 000,00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490 000,00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jc w:val="center"/>
              <w:rPr>
                <w:rFonts w:ascii="Arial" w:hAnsi="Arial" w:cs="Arial"/>
                <w:sz w:val="20"/>
                <w:szCs w:val="20"/>
                <w:highlight w:val="yellow"/>
              </w:rPr>
            </w:pPr>
            <w:r w:rsidRPr="00395AE5">
              <w:rPr>
                <w:rFonts w:ascii="Arial" w:hAnsi="Arial" w:cs="Arial"/>
                <w:sz w:val="20"/>
                <w:szCs w:val="20"/>
              </w:rPr>
              <w:t>1 470 000,00</w:t>
            </w:r>
          </w:p>
        </w:tc>
      </w:tr>
      <w:tr w:rsidR="00EF2890" w:rsidRPr="00AE6EE6" w:rsidTr="00EF2890">
        <w:trPr>
          <w:trHeight w:val="303"/>
        </w:trPr>
        <w:tc>
          <w:tcPr>
            <w:tcW w:w="1947" w:type="dxa"/>
            <w:tcBorders>
              <w:left w:val="single" w:sz="4"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022" w:type="dxa"/>
            <w:tcBorders>
              <w:left w:val="single" w:sz="4" w:space="0" w:color="auto"/>
              <w:right w:val="single" w:sz="4" w:space="0" w:color="auto"/>
            </w:tcBorders>
            <w:vAlign w:val="center"/>
          </w:tcPr>
          <w:p w:rsidR="00EF2890" w:rsidRPr="00AE6EE6" w:rsidRDefault="00EF2890" w:rsidP="00646398">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453 250,00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453 250,00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106371" w:rsidRDefault="00EF2890" w:rsidP="00646398">
            <w:pPr>
              <w:shd w:val="clear" w:color="auto" w:fill="FFFFFF"/>
              <w:ind w:left="-108"/>
              <w:jc w:val="center"/>
              <w:rPr>
                <w:rFonts w:ascii="Arial" w:hAnsi="Arial" w:cs="Arial"/>
                <w:sz w:val="20"/>
                <w:szCs w:val="20"/>
              </w:rPr>
            </w:pPr>
            <w:r w:rsidRPr="00106371">
              <w:rPr>
                <w:rFonts w:ascii="Arial" w:hAnsi="Arial" w:cs="Arial"/>
                <w:sz w:val="20"/>
                <w:szCs w:val="20"/>
              </w:rPr>
              <w:t>1 359 750,00</w:t>
            </w:r>
          </w:p>
        </w:tc>
      </w:tr>
      <w:tr w:rsidR="00EF2890" w:rsidRPr="00AE6EE6" w:rsidTr="00EF2890">
        <w:trPr>
          <w:trHeight w:val="303"/>
        </w:trPr>
        <w:tc>
          <w:tcPr>
            <w:tcW w:w="1947" w:type="dxa"/>
            <w:tcBorders>
              <w:left w:val="single" w:sz="4"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022" w:type="dxa"/>
            <w:vMerge w:val="restart"/>
            <w:tcBorders>
              <w:left w:val="single" w:sz="4" w:space="0" w:color="auto"/>
              <w:right w:val="single" w:sz="4" w:space="0" w:color="auto"/>
            </w:tcBorders>
            <w:vAlign w:val="center"/>
          </w:tcPr>
          <w:p w:rsidR="00EF2890" w:rsidRPr="00AE6EE6" w:rsidRDefault="00EF2890" w:rsidP="00646398">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1 680 000,00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1 680 000,00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1 680 000,00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jc w:val="center"/>
              <w:rPr>
                <w:rFonts w:ascii="Arial" w:hAnsi="Arial" w:cs="Arial"/>
                <w:sz w:val="20"/>
                <w:szCs w:val="20"/>
                <w:highlight w:val="yellow"/>
              </w:rPr>
            </w:pPr>
            <w:r w:rsidRPr="00106371">
              <w:rPr>
                <w:rFonts w:ascii="Arial" w:hAnsi="Arial" w:cs="Arial"/>
                <w:sz w:val="20"/>
                <w:szCs w:val="20"/>
              </w:rPr>
              <w:t>5 040 000,00</w:t>
            </w:r>
          </w:p>
        </w:tc>
      </w:tr>
      <w:tr w:rsidR="00EF2890" w:rsidRPr="00AE6EE6" w:rsidTr="00EF2890">
        <w:trPr>
          <w:trHeight w:val="303"/>
        </w:trPr>
        <w:tc>
          <w:tcPr>
            <w:tcW w:w="1947" w:type="dxa"/>
            <w:vMerge w:val="restart"/>
            <w:tcBorders>
              <w:left w:val="single" w:sz="4"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F2890" w:rsidRPr="00AE6EE6" w:rsidRDefault="00EF2890" w:rsidP="00646398">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0309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40 800,00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40 800,00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right="-108"/>
              <w:jc w:val="center"/>
              <w:rPr>
                <w:rFonts w:ascii="Arial" w:hAnsi="Arial" w:cs="Arial"/>
                <w:sz w:val="20"/>
                <w:szCs w:val="20"/>
              </w:rPr>
            </w:pPr>
            <w:r w:rsidRPr="00E23992">
              <w:rPr>
                <w:rFonts w:ascii="Arial" w:hAnsi="Arial" w:cs="Arial"/>
                <w:sz w:val="20"/>
                <w:szCs w:val="20"/>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jc w:val="center"/>
              <w:rPr>
                <w:rFonts w:ascii="Arial" w:hAnsi="Arial" w:cs="Arial"/>
                <w:sz w:val="20"/>
                <w:szCs w:val="20"/>
                <w:highlight w:val="yellow"/>
              </w:rPr>
            </w:pPr>
            <w:r w:rsidRPr="00106371">
              <w:rPr>
                <w:rFonts w:ascii="Arial" w:hAnsi="Arial" w:cs="Arial"/>
                <w:sz w:val="20"/>
                <w:szCs w:val="20"/>
              </w:rPr>
              <w:t>122 400,00</w:t>
            </w:r>
          </w:p>
        </w:tc>
      </w:tr>
      <w:tr w:rsidR="00EF2890" w:rsidRPr="00AE6EE6" w:rsidTr="00EF2890">
        <w:trPr>
          <w:trHeight w:val="303"/>
        </w:trPr>
        <w:tc>
          <w:tcPr>
            <w:tcW w:w="1947" w:type="dxa"/>
            <w:vMerge/>
            <w:tcBorders>
              <w:left w:val="single" w:sz="4"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F2890" w:rsidRPr="00AE6EE6" w:rsidRDefault="00EF2890" w:rsidP="00646398">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890" w:rsidRPr="00E23992" w:rsidRDefault="00EF2890" w:rsidP="00646398">
            <w:pPr>
              <w:jc w:val="center"/>
              <w:rPr>
                <w:sz w:val="20"/>
                <w:szCs w:val="20"/>
              </w:rPr>
            </w:pPr>
            <w:r w:rsidRPr="00E23992">
              <w:rPr>
                <w:rFonts w:ascii="Arial" w:hAnsi="Arial" w:cs="Arial"/>
                <w:sz w:val="20"/>
                <w:szCs w:val="20"/>
              </w:rPr>
              <w:t>1 260 511,64</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jc w:val="center"/>
              <w:rPr>
                <w:sz w:val="20"/>
                <w:szCs w:val="20"/>
              </w:rPr>
            </w:pPr>
            <w:r w:rsidRPr="00E23992">
              <w:rPr>
                <w:rFonts w:ascii="Arial" w:hAnsi="Arial" w:cs="Arial"/>
                <w:sz w:val="20"/>
                <w:szCs w:val="20"/>
              </w:rPr>
              <w:t>1 260 511,64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jc w:val="center"/>
              <w:rPr>
                <w:sz w:val="20"/>
                <w:szCs w:val="20"/>
                <w:highlight w:val="yellow"/>
              </w:rPr>
            </w:pPr>
            <w:r w:rsidRPr="00E23992">
              <w:rPr>
                <w:rFonts w:ascii="Arial" w:hAnsi="Arial" w:cs="Arial"/>
                <w:sz w:val="20"/>
                <w:szCs w:val="20"/>
              </w:rPr>
              <w:t>1 260 511,64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E23992" w:rsidRDefault="00EF2890" w:rsidP="00646398">
            <w:pPr>
              <w:shd w:val="clear" w:color="auto" w:fill="FFFFFF"/>
              <w:ind w:left="-108"/>
              <w:jc w:val="center"/>
              <w:rPr>
                <w:rFonts w:ascii="Arial" w:hAnsi="Arial" w:cs="Arial"/>
                <w:sz w:val="20"/>
                <w:szCs w:val="20"/>
                <w:highlight w:val="yellow"/>
              </w:rPr>
            </w:pPr>
            <w:r w:rsidRPr="00E55A78">
              <w:rPr>
                <w:rFonts w:ascii="Arial" w:hAnsi="Arial" w:cs="Arial"/>
                <w:sz w:val="20"/>
                <w:szCs w:val="20"/>
              </w:rPr>
              <w:t>3 781 534,92</w:t>
            </w:r>
          </w:p>
        </w:tc>
      </w:tr>
      <w:tr w:rsidR="00EF2890" w:rsidRPr="00AE6EE6" w:rsidTr="00EF2890">
        <w:trPr>
          <w:trHeight w:val="303"/>
        </w:trPr>
        <w:tc>
          <w:tcPr>
            <w:tcW w:w="1947" w:type="dxa"/>
            <w:vMerge/>
            <w:tcBorders>
              <w:left w:val="single" w:sz="4" w:space="0" w:color="auto"/>
              <w:bottom w:val="single" w:sz="4"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F2890" w:rsidRPr="00AE6EE6" w:rsidRDefault="00EF2890" w:rsidP="00646398">
            <w:pPr>
              <w:shd w:val="clear" w:color="auto" w:fill="FFFFFF"/>
              <w:jc w:val="center"/>
              <w:rPr>
                <w:rFonts w:ascii="Arial" w:hAnsi="Arial" w:cs="Arial"/>
              </w:rPr>
            </w:pPr>
          </w:p>
        </w:tc>
        <w:tc>
          <w:tcPr>
            <w:tcW w:w="2235" w:type="dxa"/>
            <w:vMerge/>
            <w:tcBorders>
              <w:left w:val="single" w:sz="4" w:space="0" w:color="auto"/>
              <w:bottom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Pr>
                <w:rFonts w:ascii="Arial" w:hAnsi="Arial" w:cs="Arial"/>
                <w:sz w:val="22"/>
                <w:szCs w:val="22"/>
              </w:rPr>
              <w:t>247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890" w:rsidRPr="00A867D0" w:rsidRDefault="00EF2890" w:rsidP="00646398">
            <w:pPr>
              <w:jc w:val="center"/>
              <w:rPr>
                <w:rFonts w:ascii="Arial" w:hAnsi="Arial" w:cs="Arial"/>
                <w:sz w:val="20"/>
                <w:szCs w:val="20"/>
              </w:rPr>
            </w:pPr>
            <w:r w:rsidRPr="00A867D0">
              <w:rPr>
                <w:rFonts w:ascii="Arial" w:hAnsi="Arial" w:cs="Arial"/>
                <w:sz w:val="20"/>
                <w:szCs w:val="20"/>
              </w:rPr>
              <w:t>1 636 324,76</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890" w:rsidRPr="00F043A9" w:rsidRDefault="00EF2890" w:rsidP="00646398">
            <w:pPr>
              <w:jc w:val="center"/>
              <w:rPr>
                <w:rFonts w:ascii="Arial" w:hAnsi="Arial" w:cs="Arial"/>
              </w:rPr>
            </w:pPr>
            <w:r w:rsidRPr="00A867D0">
              <w:rPr>
                <w:rFonts w:ascii="Arial" w:hAnsi="Arial" w:cs="Arial"/>
                <w:sz w:val="20"/>
                <w:szCs w:val="20"/>
              </w:rPr>
              <w:t>1 636 324,76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9845F3" w:rsidRDefault="00EF2890" w:rsidP="00646398">
            <w:pPr>
              <w:jc w:val="center"/>
              <w:rPr>
                <w:rFonts w:ascii="Arial" w:hAnsi="Arial" w:cs="Arial"/>
                <w:highlight w:val="yellow"/>
              </w:rPr>
            </w:pPr>
            <w:r w:rsidRPr="00A867D0">
              <w:rPr>
                <w:rFonts w:ascii="Arial" w:hAnsi="Arial" w:cs="Arial"/>
                <w:sz w:val="20"/>
                <w:szCs w:val="20"/>
              </w:rPr>
              <w:t>1 636 324,76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A867D0" w:rsidRDefault="00EF2890" w:rsidP="00646398">
            <w:pPr>
              <w:shd w:val="clear" w:color="auto" w:fill="FFFFFF"/>
              <w:ind w:left="-108"/>
              <w:jc w:val="center"/>
              <w:rPr>
                <w:rFonts w:ascii="Arial" w:hAnsi="Arial" w:cs="Arial"/>
                <w:sz w:val="20"/>
                <w:szCs w:val="20"/>
                <w:highlight w:val="yellow"/>
              </w:rPr>
            </w:pPr>
            <w:r w:rsidRPr="00A867D0">
              <w:rPr>
                <w:rFonts w:ascii="Arial" w:hAnsi="Arial" w:cs="Arial"/>
                <w:sz w:val="20"/>
                <w:szCs w:val="20"/>
              </w:rPr>
              <w:t>4 908 974,28</w:t>
            </w:r>
          </w:p>
        </w:tc>
      </w:tr>
      <w:tr w:rsidR="00EF2890" w:rsidRPr="00AE6EE6" w:rsidTr="00EF2890">
        <w:trPr>
          <w:trHeight w:val="530"/>
        </w:trPr>
        <w:tc>
          <w:tcPr>
            <w:tcW w:w="1947" w:type="dxa"/>
            <w:vMerge w:val="restart"/>
            <w:tcBorders>
              <w:top w:val="single" w:sz="4" w:space="0" w:color="auto"/>
              <w:left w:val="single" w:sz="4" w:space="0" w:color="auto"/>
              <w:right w:val="single" w:sz="6"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Подпрограмма 2</w:t>
            </w:r>
          </w:p>
        </w:tc>
        <w:tc>
          <w:tcPr>
            <w:tcW w:w="2022" w:type="dxa"/>
            <w:vMerge w:val="restart"/>
            <w:tcBorders>
              <w:top w:val="single" w:sz="4" w:space="0" w:color="auto"/>
              <w:left w:val="single" w:sz="6" w:space="0" w:color="auto"/>
              <w:right w:val="single" w:sz="4" w:space="0" w:color="auto"/>
            </w:tcBorders>
            <w:shd w:val="clear" w:color="000000" w:fill="FFFFFF"/>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2235" w:type="dxa"/>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4 7</w:t>
            </w:r>
            <w:r>
              <w:rPr>
                <w:rFonts w:ascii="Arial" w:hAnsi="Arial" w:cs="Arial"/>
                <w:sz w:val="20"/>
                <w:szCs w:val="20"/>
              </w:rPr>
              <w:t>4</w:t>
            </w:r>
            <w:r w:rsidRPr="008761CD">
              <w:rPr>
                <w:rFonts w:ascii="Arial" w:hAnsi="Arial" w:cs="Arial"/>
                <w:sz w:val="20"/>
                <w:szCs w:val="20"/>
              </w:rPr>
              <w:t>3 </w:t>
            </w:r>
            <w:r>
              <w:rPr>
                <w:rFonts w:ascii="Arial" w:hAnsi="Arial" w:cs="Arial"/>
                <w:sz w:val="20"/>
                <w:szCs w:val="20"/>
              </w:rPr>
              <w:t>922</w:t>
            </w:r>
            <w:r w:rsidRPr="008761CD">
              <w:rPr>
                <w:rFonts w:ascii="Arial" w:hAnsi="Arial" w:cs="Arial"/>
                <w:sz w:val="20"/>
                <w:szCs w:val="20"/>
              </w:rPr>
              <w:t>,59</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F2890" w:rsidRDefault="00EF2890" w:rsidP="00646398">
            <w:pPr>
              <w:jc w:val="center"/>
            </w:pPr>
            <w:r w:rsidRPr="00D36F33">
              <w:rPr>
                <w:rFonts w:ascii="Arial" w:hAnsi="Arial" w:cs="Arial"/>
                <w:sz w:val="20"/>
                <w:szCs w:val="20"/>
              </w:rPr>
              <w:t>4 743 922,59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Default="00EF2890" w:rsidP="00646398">
            <w:pPr>
              <w:jc w:val="center"/>
            </w:pPr>
            <w:r w:rsidRPr="00D36F33">
              <w:rPr>
                <w:rFonts w:ascii="Arial" w:hAnsi="Arial" w:cs="Arial"/>
                <w:sz w:val="20"/>
                <w:szCs w:val="20"/>
              </w:rPr>
              <w:t>4 743 922,59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highlight w:val="yellow"/>
              </w:rPr>
            </w:pPr>
            <w:r w:rsidRPr="008761CD">
              <w:rPr>
                <w:rFonts w:ascii="Arial" w:hAnsi="Arial" w:cs="Arial"/>
                <w:sz w:val="20"/>
                <w:szCs w:val="20"/>
              </w:rPr>
              <w:t>14</w:t>
            </w:r>
            <w:r w:rsidR="00646398">
              <w:rPr>
                <w:rFonts w:ascii="Arial" w:hAnsi="Arial" w:cs="Arial"/>
                <w:sz w:val="20"/>
                <w:szCs w:val="20"/>
              </w:rPr>
              <w:t xml:space="preserve"> </w:t>
            </w:r>
            <w:r w:rsidRPr="008761CD">
              <w:rPr>
                <w:rFonts w:ascii="Arial" w:hAnsi="Arial" w:cs="Arial"/>
                <w:sz w:val="20"/>
                <w:szCs w:val="20"/>
              </w:rPr>
              <w:t>2</w:t>
            </w:r>
            <w:r>
              <w:rPr>
                <w:rFonts w:ascii="Arial" w:hAnsi="Arial" w:cs="Arial"/>
                <w:sz w:val="20"/>
                <w:szCs w:val="20"/>
              </w:rPr>
              <w:t>3</w:t>
            </w:r>
            <w:r w:rsidRPr="008761CD">
              <w:rPr>
                <w:rFonts w:ascii="Arial" w:hAnsi="Arial" w:cs="Arial"/>
                <w:sz w:val="20"/>
                <w:szCs w:val="20"/>
              </w:rPr>
              <w:t>1 </w:t>
            </w:r>
            <w:r>
              <w:rPr>
                <w:rFonts w:ascii="Arial" w:hAnsi="Arial" w:cs="Arial"/>
                <w:sz w:val="20"/>
                <w:szCs w:val="20"/>
              </w:rPr>
              <w:t>767</w:t>
            </w:r>
            <w:r w:rsidRPr="008761CD">
              <w:rPr>
                <w:rFonts w:ascii="Arial" w:hAnsi="Arial" w:cs="Arial"/>
                <w:sz w:val="20"/>
                <w:szCs w:val="20"/>
              </w:rPr>
              <w:t>,77</w:t>
            </w:r>
          </w:p>
        </w:tc>
      </w:tr>
      <w:tr w:rsidR="00EF2890" w:rsidRPr="00AE6EE6" w:rsidTr="00EF2890">
        <w:trPr>
          <w:trHeight w:val="197"/>
        </w:trPr>
        <w:tc>
          <w:tcPr>
            <w:tcW w:w="1947" w:type="dxa"/>
            <w:vMerge/>
            <w:tcBorders>
              <w:top w:val="single" w:sz="6" w:space="0" w:color="auto"/>
              <w:left w:val="single" w:sz="4" w:space="0" w:color="auto"/>
              <w:right w:val="single" w:sz="6" w:space="0" w:color="auto"/>
            </w:tcBorders>
            <w:vAlign w:val="center"/>
            <w:hideMark/>
          </w:tcPr>
          <w:p w:rsidR="00EF2890" w:rsidRPr="00AE6EE6" w:rsidRDefault="00EF2890" w:rsidP="00646398">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hideMark/>
          </w:tcPr>
          <w:p w:rsidR="00EF2890" w:rsidRPr="00AE6EE6" w:rsidRDefault="00EF2890" w:rsidP="00646398">
            <w:pPr>
              <w:shd w:val="clear" w:color="auto" w:fill="FFFFFF"/>
              <w:rPr>
                <w:rFonts w:ascii="Arial" w:hAnsi="Arial" w:cs="Arial"/>
              </w:rPr>
            </w:pPr>
          </w:p>
        </w:tc>
        <w:tc>
          <w:tcPr>
            <w:tcW w:w="2235" w:type="dxa"/>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8761CD" w:rsidRDefault="00EF2890" w:rsidP="00646398">
            <w:pPr>
              <w:shd w:val="clear" w:color="auto" w:fill="FFFFFF"/>
              <w:ind w:left="-108" w:right="-108"/>
              <w:jc w:val="center"/>
              <w:rPr>
                <w:rFonts w:ascii="Arial" w:hAnsi="Arial" w:cs="Arial"/>
                <w:sz w:val="20"/>
                <w:szCs w:val="20"/>
              </w:rPr>
            </w:pP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highlight w:val="yellow"/>
              </w:rPr>
            </w:pPr>
          </w:p>
        </w:tc>
      </w:tr>
      <w:tr w:rsidR="00EF2890" w:rsidRPr="00AE6EE6" w:rsidTr="00EF2890">
        <w:trPr>
          <w:trHeight w:val="289"/>
        </w:trPr>
        <w:tc>
          <w:tcPr>
            <w:tcW w:w="1947" w:type="dxa"/>
            <w:vMerge/>
            <w:tcBorders>
              <w:top w:val="single" w:sz="6" w:space="0" w:color="auto"/>
              <w:left w:val="single" w:sz="4" w:space="0" w:color="auto"/>
              <w:right w:val="single" w:sz="6"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121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3 204 173,76</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3 204 173,76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3 204 173,76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9 612 521,28</w:t>
            </w:r>
          </w:p>
        </w:tc>
      </w:tr>
      <w:tr w:rsidR="00EF2890" w:rsidRPr="00AE6EE6" w:rsidTr="00EF2890">
        <w:trPr>
          <w:trHeight w:val="289"/>
        </w:trPr>
        <w:tc>
          <w:tcPr>
            <w:tcW w:w="1947" w:type="dxa"/>
            <w:vMerge/>
            <w:tcBorders>
              <w:top w:val="single" w:sz="6" w:space="0" w:color="auto"/>
              <w:left w:val="single" w:sz="4" w:space="0" w:color="auto"/>
              <w:right w:val="single" w:sz="6"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Pr>
                <w:rFonts w:ascii="Arial" w:hAnsi="Arial" w:cs="Arial"/>
                <w:sz w:val="22"/>
                <w:szCs w:val="22"/>
              </w:rPr>
              <w:t>122</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8761CD" w:rsidRDefault="00EF2890" w:rsidP="00646398">
            <w:pPr>
              <w:shd w:val="clear" w:color="auto" w:fill="FFFFFF"/>
              <w:ind w:left="-108" w:right="-108"/>
              <w:jc w:val="center"/>
              <w:rPr>
                <w:rFonts w:ascii="Arial" w:hAnsi="Arial" w:cs="Arial"/>
                <w:sz w:val="20"/>
                <w:szCs w:val="20"/>
              </w:rPr>
            </w:pPr>
            <w:r>
              <w:rPr>
                <w:rFonts w:ascii="Arial" w:hAnsi="Arial" w:cs="Arial"/>
                <w:sz w:val="20"/>
                <w:szCs w:val="20"/>
              </w:rPr>
              <w:t>7 200,00</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7200,00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7200,00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r>
              <w:rPr>
                <w:rFonts w:ascii="Arial" w:hAnsi="Arial" w:cs="Arial"/>
                <w:sz w:val="20"/>
                <w:szCs w:val="20"/>
              </w:rPr>
              <w:t>21 600,00</w:t>
            </w:r>
          </w:p>
        </w:tc>
      </w:tr>
      <w:tr w:rsidR="00EF2890" w:rsidRPr="00AE6EE6" w:rsidTr="00EF2890">
        <w:trPr>
          <w:trHeight w:val="289"/>
        </w:trPr>
        <w:tc>
          <w:tcPr>
            <w:tcW w:w="1947" w:type="dxa"/>
            <w:vMerge/>
            <w:tcBorders>
              <w:top w:val="single" w:sz="6" w:space="0" w:color="auto"/>
              <w:left w:val="single" w:sz="4" w:space="0" w:color="auto"/>
              <w:right w:val="single" w:sz="6"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129</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967 660,48</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EF2890" w:rsidRPr="008761CD" w:rsidRDefault="00EF2890" w:rsidP="00646398">
            <w:pPr>
              <w:rPr>
                <w:sz w:val="20"/>
                <w:szCs w:val="20"/>
              </w:rPr>
            </w:pPr>
            <w:r w:rsidRPr="008761CD">
              <w:rPr>
                <w:rFonts w:ascii="Arial" w:hAnsi="Arial" w:cs="Arial"/>
                <w:sz w:val="20"/>
                <w:szCs w:val="20"/>
              </w:rPr>
              <w:t>967 660,48</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EF2890" w:rsidRPr="008761CD" w:rsidRDefault="00EF2890" w:rsidP="00646398">
            <w:pPr>
              <w:rPr>
                <w:sz w:val="20"/>
                <w:szCs w:val="20"/>
              </w:rPr>
            </w:pPr>
            <w:r w:rsidRPr="008761CD">
              <w:rPr>
                <w:rFonts w:ascii="Arial" w:hAnsi="Arial" w:cs="Arial"/>
                <w:sz w:val="20"/>
                <w:szCs w:val="20"/>
              </w:rPr>
              <w:t>967 660,48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2 902 981,44</w:t>
            </w:r>
          </w:p>
        </w:tc>
      </w:tr>
      <w:tr w:rsidR="00EF2890" w:rsidRPr="00AE6EE6" w:rsidTr="00EF2890">
        <w:trPr>
          <w:trHeight w:val="289"/>
        </w:trPr>
        <w:tc>
          <w:tcPr>
            <w:tcW w:w="1947" w:type="dxa"/>
            <w:vMerge/>
            <w:tcBorders>
              <w:top w:val="single" w:sz="6" w:space="0" w:color="auto"/>
              <w:left w:val="single" w:sz="4" w:space="0" w:color="auto"/>
              <w:right w:val="single" w:sz="6"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EF2890" w:rsidRPr="008761CD" w:rsidRDefault="00EF2890" w:rsidP="00646398">
            <w:pPr>
              <w:rPr>
                <w:sz w:val="20"/>
                <w:szCs w:val="20"/>
              </w:rPr>
            </w:pPr>
            <w:r>
              <w:rPr>
                <w:rFonts w:ascii="Arial" w:hAnsi="Arial" w:cs="Arial"/>
                <w:sz w:val="20"/>
                <w:szCs w:val="20"/>
              </w:rPr>
              <w:t>444 888,35</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EF2890" w:rsidRDefault="00EF2890" w:rsidP="00646398">
            <w:r w:rsidRPr="0017380A">
              <w:rPr>
                <w:rFonts w:ascii="Arial" w:hAnsi="Arial" w:cs="Arial"/>
                <w:sz w:val="20"/>
                <w:szCs w:val="20"/>
              </w:rPr>
              <w:t>444 888,35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EF2890" w:rsidRDefault="00EF2890" w:rsidP="00646398">
            <w:r w:rsidRPr="0017380A">
              <w:rPr>
                <w:rFonts w:ascii="Arial" w:hAnsi="Arial" w:cs="Arial"/>
                <w:sz w:val="20"/>
                <w:szCs w:val="20"/>
              </w:rPr>
              <w:t>444 888,35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1</w:t>
            </w:r>
            <w:r>
              <w:rPr>
                <w:rFonts w:ascii="Arial" w:hAnsi="Arial" w:cs="Arial"/>
                <w:sz w:val="20"/>
                <w:szCs w:val="20"/>
              </w:rPr>
              <w:t> 334 665,05</w:t>
            </w:r>
          </w:p>
        </w:tc>
      </w:tr>
      <w:tr w:rsidR="00EF2890" w:rsidRPr="00AE6EE6" w:rsidTr="00EF2890">
        <w:trPr>
          <w:trHeight w:val="289"/>
        </w:trPr>
        <w:tc>
          <w:tcPr>
            <w:tcW w:w="1947" w:type="dxa"/>
            <w:vMerge/>
            <w:tcBorders>
              <w:top w:val="single" w:sz="6" w:space="0" w:color="auto"/>
              <w:left w:val="single" w:sz="4" w:space="0" w:color="auto"/>
              <w:right w:val="single" w:sz="6"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ind w:left="-108" w:right="-109"/>
              <w:jc w:val="center"/>
              <w:rPr>
                <w:rFonts w:ascii="Arial" w:hAnsi="Arial" w:cs="Arial"/>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AE6EE6" w:rsidRDefault="00EF2890" w:rsidP="00646398">
            <w:pPr>
              <w:shd w:val="clear" w:color="auto" w:fill="FFFFFF"/>
              <w:jc w:val="center"/>
              <w:rPr>
                <w:rFonts w:ascii="Arial" w:hAnsi="Arial" w:cs="Arial"/>
              </w:rPr>
            </w:pPr>
            <w:r>
              <w:rPr>
                <w:rFonts w:ascii="Arial" w:hAnsi="Arial" w:cs="Arial"/>
                <w:sz w:val="22"/>
                <w:szCs w:val="22"/>
              </w:rPr>
              <w:t>853</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8761CD" w:rsidRDefault="00EF2890" w:rsidP="00646398">
            <w:pPr>
              <w:jc w:val="center"/>
              <w:rPr>
                <w:sz w:val="20"/>
                <w:szCs w:val="20"/>
              </w:rPr>
            </w:pPr>
            <w:r w:rsidRPr="008761CD">
              <w:rPr>
                <w:rFonts w:ascii="Arial" w:hAnsi="Arial" w:cs="Arial"/>
                <w:sz w:val="20"/>
                <w:szCs w:val="20"/>
              </w:rPr>
              <w:t>120 000,00</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jc w:val="center"/>
              <w:rPr>
                <w:sz w:val="20"/>
                <w:szCs w:val="20"/>
              </w:rPr>
            </w:pPr>
            <w:r w:rsidRPr="008761CD">
              <w:rPr>
                <w:rFonts w:ascii="Arial" w:hAnsi="Arial" w:cs="Arial"/>
                <w:sz w:val="20"/>
                <w:szCs w:val="20"/>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120 000,00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360 000,00</w:t>
            </w:r>
          </w:p>
        </w:tc>
      </w:tr>
      <w:tr w:rsidR="00EF2890" w:rsidRPr="00AE6EE6" w:rsidTr="00EF2890">
        <w:trPr>
          <w:trHeight w:val="316"/>
        </w:trPr>
        <w:tc>
          <w:tcPr>
            <w:tcW w:w="1947" w:type="dxa"/>
            <w:vMerge/>
            <w:tcBorders>
              <w:top w:val="single" w:sz="6" w:space="0" w:color="auto"/>
              <w:left w:val="single" w:sz="4" w:space="0" w:color="auto"/>
              <w:bottom w:val="single" w:sz="4" w:space="0" w:color="auto"/>
              <w:right w:val="single" w:sz="6" w:space="0" w:color="auto"/>
            </w:tcBorders>
            <w:vAlign w:val="center"/>
          </w:tcPr>
          <w:p w:rsidR="00EF2890" w:rsidRPr="00AE6EE6" w:rsidRDefault="00EF2890" w:rsidP="00646398">
            <w:pPr>
              <w:shd w:val="clear" w:color="auto" w:fill="FFFFFF"/>
              <w:rPr>
                <w:rFonts w:ascii="Arial" w:hAnsi="Arial" w:cs="Arial"/>
              </w:rPr>
            </w:pPr>
          </w:p>
        </w:tc>
        <w:tc>
          <w:tcPr>
            <w:tcW w:w="2022" w:type="dxa"/>
            <w:vMerge/>
            <w:tcBorders>
              <w:top w:val="single" w:sz="6" w:space="0" w:color="auto"/>
              <w:left w:val="single" w:sz="6" w:space="0" w:color="auto"/>
              <w:bottom w:val="single" w:sz="4" w:space="0" w:color="auto"/>
              <w:right w:val="single" w:sz="4" w:space="0" w:color="auto"/>
            </w:tcBorders>
            <w:vAlign w:val="center"/>
          </w:tcPr>
          <w:p w:rsidR="00EF2890" w:rsidRPr="00AE6EE6" w:rsidRDefault="00EF2890" w:rsidP="00646398">
            <w:pPr>
              <w:shd w:val="clear" w:color="auto" w:fill="FFFFFF"/>
              <w:rPr>
                <w:rFonts w:ascii="Arial" w:hAnsi="Arial" w:cs="Arial"/>
              </w:rPr>
            </w:pPr>
          </w:p>
        </w:tc>
        <w:tc>
          <w:tcPr>
            <w:tcW w:w="22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AE6EE6" w:rsidRDefault="00EF2890" w:rsidP="00646398">
            <w:pPr>
              <w:shd w:val="clear" w:color="auto" w:fill="FFFFFF"/>
              <w:rPr>
                <w:rFonts w:ascii="Arial" w:hAnsi="Arial" w:cs="Arial"/>
              </w:rPr>
            </w:pPr>
          </w:p>
        </w:tc>
        <w:tc>
          <w:tcPr>
            <w:tcW w:w="9639"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rsidR="00EF2890" w:rsidRPr="003E3E78" w:rsidRDefault="00EF2890" w:rsidP="00646398">
            <w:pPr>
              <w:shd w:val="clear" w:color="auto" w:fill="FFFFFF"/>
              <w:ind w:left="-108" w:right="-108"/>
              <w:jc w:val="center"/>
              <w:rPr>
                <w:rFonts w:ascii="Arial" w:hAnsi="Arial" w:cs="Arial"/>
              </w:rPr>
            </w:pPr>
          </w:p>
        </w:tc>
      </w:tr>
    </w:tbl>
    <w:p w:rsidR="00EF2890"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tabs>
          <w:tab w:val="left" w:pos="4665"/>
        </w:tabs>
        <w:rPr>
          <w:rFonts w:ascii="Arial" w:hAnsi="Arial" w:cs="Arial"/>
          <w:sz w:val="20"/>
          <w:szCs w:val="20"/>
        </w:rPr>
      </w:pPr>
      <w:r>
        <w:rPr>
          <w:rFonts w:ascii="Arial" w:hAnsi="Arial" w:cs="Arial"/>
          <w:sz w:val="20"/>
          <w:szCs w:val="20"/>
        </w:rPr>
        <w:tab/>
      </w: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pPr>
    </w:p>
    <w:p w:rsidR="00EF2890" w:rsidRPr="00FC3B25" w:rsidRDefault="00EF2890" w:rsidP="00646398">
      <w:pPr>
        <w:rPr>
          <w:rFonts w:ascii="Arial" w:hAnsi="Arial" w:cs="Arial"/>
          <w:sz w:val="20"/>
          <w:szCs w:val="20"/>
        </w:rPr>
        <w:sectPr w:rsidR="00EF2890" w:rsidRPr="00FC3B25" w:rsidSect="00962191">
          <w:pgSz w:w="16838" w:h="11906" w:orient="landscape"/>
          <w:pgMar w:top="850" w:right="1134" w:bottom="1701" w:left="1134" w:header="708" w:footer="708" w:gutter="0"/>
          <w:pgNumType w:start="1"/>
          <w:cols w:space="708"/>
          <w:titlePg/>
          <w:docGrid w:linePitch="360"/>
        </w:sectPr>
      </w:pPr>
    </w:p>
    <w:p w:rsidR="00EF2890" w:rsidRPr="00AE6EE6" w:rsidRDefault="00EF2890" w:rsidP="00646398">
      <w:pPr>
        <w:shd w:val="clear" w:color="auto" w:fill="FFFFFF"/>
        <w:autoSpaceDE w:val="0"/>
        <w:autoSpaceDN w:val="0"/>
        <w:adjustRightInd w:val="0"/>
        <w:ind w:left="5954" w:firstLine="3685"/>
        <w:jc w:val="both"/>
        <w:rPr>
          <w:rFonts w:ascii="Arial" w:hAnsi="Arial" w:cs="Arial"/>
        </w:rPr>
      </w:pPr>
      <w:r w:rsidRPr="00AE6EE6">
        <w:rPr>
          <w:rFonts w:ascii="Arial" w:hAnsi="Arial" w:cs="Arial"/>
        </w:rPr>
        <w:lastRenderedPageBreak/>
        <w:t xml:space="preserve">Приложение </w:t>
      </w:r>
      <w:r>
        <w:rPr>
          <w:rFonts w:ascii="Arial" w:hAnsi="Arial" w:cs="Arial"/>
        </w:rPr>
        <w:t>4</w:t>
      </w:r>
    </w:p>
    <w:p w:rsidR="00EF2890" w:rsidRDefault="00EF2890" w:rsidP="00646398">
      <w:pPr>
        <w:shd w:val="clear" w:color="auto" w:fill="FFFFFF"/>
        <w:autoSpaceDE w:val="0"/>
        <w:autoSpaceDN w:val="0"/>
        <w:adjustRightInd w:val="0"/>
        <w:ind w:left="9639"/>
        <w:jc w:val="both"/>
        <w:rPr>
          <w:rFonts w:ascii="Arial" w:hAnsi="Arial" w:cs="Arial"/>
        </w:rPr>
      </w:pPr>
      <w:r w:rsidRPr="00AE6EE6">
        <w:rPr>
          <w:rFonts w:ascii="Arial" w:hAnsi="Arial" w:cs="Arial"/>
        </w:rPr>
        <w:t xml:space="preserve">к постановлению администрации </w:t>
      </w:r>
    </w:p>
    <w:p w:rsidR="00646398" w:rsidRDefault="00EF2890" w:rsidP="00646398">
      <w:pPr>
        <w:shd w:val="clear" w:color="auto" w:fill="FFFFFF"/>
        <w:autoSpaceDE w:val="0"/>
        <w:autoSpaceDN w:val="0"/>
        <w:adjustRightInd w:val="0"/>
        <w:ind w:left="9639"/>
        <w:jc w:val="both"/>
        <w:rPr>
          <w:rFonts w:ascii="Arial" w:hAnsi="Arial" w:cs="Arial"/>
        </w:rPr>
      </w:pPr>
      <w:r w:rsidRPr="00AE6EE6">
        <w:rPr>
          <w:rFonts w:ascii="Arial" w:hAnsi="Arial" w:cs="Arial"/>
        </w:rPr>
        <w:t xml:space="preserve">города Бородино </w:t>
      </w:r>
    </w:p>
    <w:p w:rsidR="00646398" w:rsidRPr="00AE6EE6" w:rsidRDefault="00646398" w:rsidP="00646398">
      <w:pPr>
        <w:shd w:val="clear" w:color="auto" w:fill="FFFFFF"/>
        <w:autoSpaceDE w:val="0"/>
        <w:autoSpaceDN w:val="0"/>
        <w:adjustRightInd w:val="0"/>
        <w:ind w:left="9639"/>
        <w:jc w:val="both"/>
        <w:rPr>
          <w:rFonts w:ascii="Arial" w:hAnsi="Arial" w:cs="Arial"/>
        </w:rPr>
      </w:pPr>
      <w:r w:rsidRPr="00AE6EE6">
        <w:rPr>
          <w:rFonts w:ascii="Arial" w:hAnsi="Arial" w:cs="Arial"/>
        </w:rPr>
        <w:t>от</w:t>
      </w:r>
      <w:r>
        <w:rPr>
          <w:rFonts w:ascii="Arial" w:hAnsi="Arial" w:cs="Arial"/>
        </w:rPr>
        <w:t xml:space="preserve"> 17.04.2023 № 187</w:t>
      </w:r>
    </w:p>
    <w:p w:rsidR="00EF2890" w:rsidRPr="00AE6EE6" w:rsidRDefault="00EF2890" w:rsidP="00646398">
      <w:pPr>
        <w:shd w:val="clear" w:color="auto" w:fill="FFFFFF"/>
        <w:autoSpaceDE w:val="0"/>
        <w:autoSpaceDN w:val="0"/>
        <w:adjustRightInd w:val="0"/>
        <w:ind w:left="9639"/>
        <w:jc w:val="both"/>
        <w:outlineLvl w:val="2"/>
        <w:rPr>
          <w:rFonts w:ascii="Arial" w:hAnsi="Arial" w:cs="Arial"/>
        </w:rPr>
      </w:pPr>
      <w:r w:rsidRPr="00AE6EE6">
        <w:rPr>
          <w:rFonts w:ascii="Arial" w:hAnsi="Arial" w:cs="Arial"/>
        </w:rPr>
        <w:t>Приложение</w:t>
      </w:r>
      <w:r w:rsidR="00646398">
        <w:rPr>
          <w:rFonts w:ascii="Arial" w:hAnsi="Arial" w:cs="Arial"/>
        </w:rPr>
        <w:t xml:space="preserve"> </w:t>
      </w:r>
      <w:r w:rsidRPr="00AE6EE6">
        <w:rPr>
          <w:rFonts w:ascii="Arial" w:hAnsi="Arial" w:cs="Arial"/>
        </w:rPr>
        <w:t xml:space="preserve">2 </w:t>
      </w:r>
    </w:p>
    <w:p w:rsidR="00EF2890" w:rsidRPr="00AE6EE6" w:rsidRDefault="00EF2890" w:rsidP="00646398">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F2890" w:rsidRPr="00AE6EE6" w:rsidRDefault="00EF2890" w:rsidP="00646398">
      <w:pPr>
        <w:shd w:val="clear" w:color="auto" w:fill="FFFFFF"/>
        <w:jc w:val="center"/>
        <w:rPr>
          <w:rFonts w:ascii="Arial" w:hAnsi="Arial" w:cs="Arial"/>
          <w:vanish/>
        </w:rPr>
      </w:pPr>
      <w:r w:rsidRPr="00AE6EE6">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EF2890" w:rsidRPr="00AE6EE6" w:rsidRDefault="00EF2890" w:rsidP="00646398">
      <w:pPr>
        <w:tabs>
          <w:tab w:val="left" w:pos="1236"/>
        </w:tabs>
      </w:pPr>
    </w:p>
    <w:tbl>
      <w:tblPr>
        <w:tblW w:w="15417" w:type="dxa"/>
        <w:tblLayout w:type="fixed"/>
        <w:tblLook w:val="04A0" w:firstRow="1" w:lastRow="0" w:firstColumn="1" w:lastColumn="0" w:noHBand="0" w:noVBand="1"/>
      </w:tblPr>
      <w:tblGrid>
        <w:gridCol w:w="2150"/>
        <w:gridCol w:w="3261"/>
        <w:gridCol w:w="3486"/>
        <w:gridCol w:w="1559"/>
        <w:gridCol w:w="1701"/>
        <w:gridCol w:w="1701"/>
        <w:gridCol w:w="1559"/>
      </w:tblGrid>
      <w:tr w:rsidR="00EF2890" w:rsidRPr="00646398" w:rsidTr="00646398">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Наименование муниципальной программы, подпрограммы</w:t>
            </w:r>
          </w:p>
        </w:tc>
        <w:tc>
          <w:tcPr>
            <w:tcW w:w="3486"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Источники финансирования ответственных исполнителей, соисполнителей</w:t>
            </w: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Оценка расходов рублей, годы</w:t>
            </w:r>
          </w:p>
        </w:tc>
      </w:tr>
      <w:tr w:rsidR="00EF2890" w:rsidRPr="00646398" w:rsidTr="00646398">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vMerge/>
            <w:tcBorders>
              <w:top w:val="single" w:sz="8" w:space="0" w:color="auto"/>
              <w:left w:val="single" w:sz="8" w:space="0" w:color="auto"/>
              <w:bottom w:val="single" w:sz="8" w:space="0" w:color="000000"/>
              <w:right w:val="single" w:sz="4"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2023</w:t>
            </w:r>
          </w:p>
        </w:tc>
        <w:tc>
          <w:tcPr>
            <w:tcW w:w="1701" w:type="dxa"/>
            <w:tcBorders>
              <w:top w:val="single" w:sz="4" w:space="0" w:color="auto"/>
              <w:left w:val="single" w:sz="4" w:space="0" w:color="auto"/>
              <w:bottom w:val="single" w:sz="4" w:space="0" w:color="auto"/>
              <w:right w:val="single" w:sz="8" w:space="0" w:color="auto"/>
            </w:tcBorders>
            <w:shd w:val="clear" w:color="000000" w:fill="FFFFFF"/>
            <w:vAlign w:val="center"/>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2024</w:t>
            </w:r>
          </w:p>
        </w:tc>
        <w:tc>
          <w:tcPr>
            <w:tcW w:w="1701" w:type="dxa"/>
            <w:tcBorders>
              <w:top w:val="single" w:sz="4" w:space="0" w:color="auto"/>
              <w:left w:val="single" w:sz="8" w:space="0" w:color="auto"/>
              <w:bottom w:val="single" w:sz="8" w:space="0" w:color="000000"/>
              <w:right w:val="single" w:sz="8" w:space="0" w:color="auto"/>
            </w:tcBorders>
            <w:shd w:val="clear" w:color="000000" w:fill="FFFFFF"/>
            <w:vAlign w:val="center"/>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2025</w:t>
            </w:r>
          </w:p>
        </w:tc>
        <w:tc>
          <w:tcPr>
            <w:tcW w:w="1559" w:type="dxa"/>
            <w:tcBorders>
              <w:top w:val="single" w:sz="4" w:space="0" w:color="auto"/>
              <w:left w:val="single" w:sz="8" w:space="0" w:color="auto"/>
              <w:bottom w:val="single" w:sz="4" w:space="0" w:color="auto"/>
              <w:right w:val="single" w:sz="8" w:space="0" w:color="auto"/>
            </w:tcBorders>
            <w:shd w:val="clear" w:color="000000" w:fill="FFFFFF"/>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Итого на период</w:t>
            </w:r>
          </w:p>
        </w:tc>
      </w:tr>
      <w:tr w:rsidR="00EF2890" w:rsidRPr="00646398" w:rsidTr="00646398">
        <w:trPr>
          <w:trHeight w:val="122"/>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«Управление и распоряжения муниципальным имуществом»</w:t>
            </w:r>
          </w:p>
        </w:tc>
        <w:tc>
          <w:tcPr>
            <w:tcW w:w="3486" w:type="dxa"/>
            <w:tcBorders>
              <w:top w:val="nil"/>
              <w:left w:val="nil"/>
              <w:bottom w:val="single" w:sz="8" w:space="0" w:color="auto"/>
              <w:right w:val="single" w:sz="8" w:space="0" w:color="auto"/>
            </w:tcBorders>
            <w:shd w:val="clear" w:color="000000" w:fill="FFFFFF"/>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Всего</w:t>
            </w:r>
          </w:p>
        </w:tc>
        <w:tc>
          <w:tcPr>
            <w:tcW w:w="1559" w:type="dxa"/>
            <w:tcBorders>
              <w:top w:val="single" w:sz="4" w:space="0" w:color="auto"/>
              <w:left w:val="nil"/>
              <w:bottom w:val="single" w:sz="8" w:space="0" w:color="auto"/>
              <w:right w:val="single" w:sz="8" w:space="0" w:color="auto"/>
            </w:tcBorders>
            <w:shd w:val="clear" w:color="auto" w:fill="auto"/>
          </w:tcPr>
          <w:p w:rsidR="00EF2890" w:rsidRPr="00646398" w:rsidRDefault="00EF2890" w:rsidP="00646398">
            <w:pPr>
              <w:shd w:val="clear" w:color="auto" w:fill="FFFFFF"/>
              <w:ind w:left="-79" w:right="-138"/>
              <w:rPr>
                <w:rFonts w:ascii="Arial" w:hAnsi="Arial" w:cs="Arial"/>
                <w:sz w:val="21"/>
                <w:szCs w:val="21"/>
              </w:rPr>
            </w:pPr>
            <w:r w:rsidRPr="00646398">
              <w:rPr>
                <w:rFonts w:ascii="Arial" w:hAnsi="Arial" w:cs="Arial"/>
                <w:sz w:val="21"/>
                <w:szCs w:val="21"/>
              </w:rPr>
              <w:t>10 304 808,99</w:t>
            </w:r>
          </w:p>
        </w:tc>
        <w:tc>
          <w:tcPr>
            <w:tcW w:w="1701" w:type="dxa"/>
            <w:tcBorders>
              <w:top w:val="single" w:sz="4" w:space="0" w:color="auto"/>
              <w:left w:val="nil"/>
              <w:bottom w:val="single" w:sz="8" w:space="0" w:color="auto"/>
              <w:right w:val="single" w:sz="8" w:space="0" w:color="auto"/>
            </w:tcBorders>
            <w:shd w:val="clear" w:color="auto" w:fill="auto"/>
          </w:tcPr>
          <w:p w:rsidR="00EF2890" w:rsidRPr="00646398" w:rsidRDefault="00EF2890" w:rsidP="00646398">
            <w:pPr>
              <w:rPr>
                <w:sz w:val="21"/>
                <w:szCs w:val="21"/>
              </w:rPr>
            </w:pPr>
            <w:r w:rsidRPr="00646398">
              <w:rPr>
                <w:rFonts w:ascii="Arial" w:hAnsi="Arial" w:cs="Arial"/>
                <w:sz w:val="21"/>
                <w:szCs w:val="21"/>
              </w:rPr>
              <w:t>10 304 808,99</w:t>
            </w:r>
          </w:p>
        </w:tc>
        <w:tc>
          <w:tcPr>
            <w:tcW w:w="1701" w:type="dxa"/>
            <w:tcBorders>
              <w:top w:val="nil"/>
              <w:left w:val="nil"/>
              <w:bottom w:val="single" w:sz="8" w:space="0" w:color="auto"/>
              <w:right w:val="single" w:sz="4" w:space="0" w:color="auto"/>
            </w:tcBorders>
            <w:shd w:val="clear" w:color="auto" w:fill="auto"/>
          </w:tcPr>
          <w:p w:rsidR="00EF2890" w:rsidRPr="00646398" w:rsidRDefault="00EF2890" w:rsidP="00646398">
            <w:pPr>
              <w:rPr>
                <w:sz w:val="21"/>
                <w:szCs w:val="21"/>
              </w:rPr>
            </w:pPr>
            <w:r w:rsidRPr="00646398">
              <w:rPr>
                <w:rFonts w:ascii="Arial" w:hAnsi="Arial" w:cs="Arial"/>
                <w:sz w:val="21"/>
                <w:szCs w:val="21"/>
              </w:rPr>
              <w:t>10 304 808,99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646398" w:rsidRDefault="00EF2890" w:rsidP="00646398">
            <w:pPr>
              <w:shd w:val="clear" w:color="auto" w:fill="FFFFFF"/>
              <w:ind w:left="-106" w:right="-109"/>
              <w:jc w:val="center"/>
              <w:rPr>
                <w:rFonts w:ascii="Arial" w:hAnsi="Arial" w:cs="Arial"/>
                <w:sz w:val="21"/>
                <w:szCs w:val="21"/>
                <w:highlight w:val="yellow"/>
              </w:rPr>
            </w:pPr>
            <w:r w:rsidRPr="00646398">
              <w:rPr>
                <w:rFonts w:ascii="Arial" w:hAnsi="Arial" w:cs="Arial"/>
                <w:sz w:val="21"/>
                <w:szCs w:val="21"/>
              </w:rPr>
              <w:t>30 914 426,97</w:t>
            </w:r>
          </w:p>
        </w:tc>
      </w:tr>
      <w:tr w:rsidR="00EF2890" w:rsidRPr="00646398" w:rsidTr="00646398">
        <w:trPr>
          <w:trHeight w:val="126"/>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в том числе</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right"/>
              <w:rPr>
                <w:rFonts w:ascii="Arial" w:hAnsi="Arial" w:cs="Arial"/>
                <w:sz w:val="21"/>
                <w:szCs w:val="21"/>
              </w:rPr>
            </w:pP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center"/>
              <w:rPr>
                <w:rFonts w:ascii="Arial" w:hAnsi="Arial" w:cs="Arial"/>
                <w:sz w:val="21"/>
                <w:szCs w:val="21"/>
              </w:rPr>
            </w:pPr>
          </w:p>
        </w:tc>
        <w:tc>
          <w:tcPr>
            <w:tcW w:w="1701" w:type="dxa"/>
            <w:tcBorders>
              <w:top w:val="nil"/>
              <w:left w:val="nil"/>
              <w:bottom w:val="single" w:sz="8" w:space="0" w:color="auto"/>
              <w:right w:val="single" w:sz="4" w:space="0" w:color="auto"/>
            </w:tcBorders>
            <w:shd w:val="clear" w:color="auto" w:fill="auto"/>
            <w:vAlign w:val="center"/>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13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федеральный бюджет</w:t>
            </w: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209"/>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краевой бюджет</w:t>
            </w: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248"/>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местный бюджет</w:t>
            </w: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ind w:left="-79" w:right="-138"/>
              <w:rPr>
                <w:rFonts w:ascii="Arial" w:hAnsi="Arial" w:cs="Arial"/>
                <w:sz w:val="21"/>
                <w:szCs w:val="21"/>
              </w:rPr>
            </w:pPr>
            <w:r w:rsidRPr="00646398">
              <w:rPr>
                <w:rFonts w:ascii="Arial" w:hAnsi="Arial" w:cs="Arial"/>
                <w:sz w:val="21"/>
                <w:szCs w:val="21"/>
              </w:rPr>
              <w:t>10 304 808,99</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rPr>
                <w:sz w:val="21"/>
                <w:szCs w:val="21"/>
              </w:rPr>
            </w:pPr>
            <w:r w:rsidRPr="00646398">
              <w:rPr>
                <w:rFonts w:ascii="Arial" w:hAnsi="Arial" w:cs="Arial"/>
                <w:sz w:val="21"/>
                <w:szCs w:val="21"/>
              </w:rPr>
              <w:t>10 304 808,99</w:t>
            </w:r>
          </w:p>
        </w:tc>
        <w:tc>
          <w:tcPr>
            <w:tcW w:w="1701" w:type="dxa"/>
            <w:tcBorders>
              <w:top w:val="nil"/>
              <w:left w:val="nil"/>
              <w:bottom w:val="single" w:sz="8" w:space="0" w:color="auto"/>
              <w:right w:val="single" w:sz="4" w:space="0" w:color="auto"/>
            </w:tcBorders>
            <w:shd w:val="clear" w:color="auto" w:fill="auto"/>
          </w:tcPr>
          <w:p w:rsidR="00EF2890" w:rsidRPr="00646398" w:rsidRDefault="00EF2890" w:rsidP="00646398">
            <w:pPr>
              <w:rPr>
                <w:sz w:val="21"/>
                <w:szCs w:val="21"/>
              </w:rPr>
            </w:pPr>
            <w:r w:rsidRPr="00646398">
              <w:rPr>
                <w:rFonts w:ascii="Arial" w:hAnsi="Arial" w:cs="Arial"/>
                <w:sz w:val="21"/>
                <w:szCs w:val="21"/>
              </w:rPr>
              <w:t>10 304 808,99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646398" w:rsidRDefault="00EF2890" w:rsidP="00646398">
            <w:pPr>
              <w:shd w:val="clear" w:color="auto" w:fill="FFFFFF"/>
              <w:ind w:left="-106" w:right="-109"/>
              <w:jc w:val="center"/>
              <w:rPr>
                <w:rFonts w:ascii="Arial" w:hAnsi="Arial" w:cs="Arial"/>
                <w:sz w:val="21"/>
                <w:szCs w:val="21"/>
                <w:highlight w:val="yellow"/>
              </w:rPr>
            </w:pPr>
            <w:r w:rsidRPr="00646398">
              <w:rPr>
                <w:rFonts w:ascii="Arial" w:hAnsi="Arial" w:cs="Arial"/>
                <w:sz w:val="21"/>
                <w:szCs w:val="21"/>
              </w:rPr>
              <w:t>30 914 426,97</w:t>
            </w: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внебюджетные источники</w:t>
            </w:r>
          </w:p>
        </w:tc>
        <w:tc>
          <w:tcPr>
            <w:tcW w:w="1559" w:type="dxa"/>
            <w:tcBorders>
              <w:top w:val="nil"/>
              <w:left w:val="nil"/>
              <w:bottom w:val="single" w:sz="8" w:space="0" w:color="auto"/>
              <w:right w:val="single" w:sz="8" w:space="0" w:color="auto"/>
            </w:tcBorders>
            <w:shd w:val="clear" w:color="auto" w:fill="auto"/>
            <w:noWrap/>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267"/>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юридические лица</w:t>
            </w: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«Выполнение функций по управлению и распоряжению муниципальной собственностью»</w:t>
            </w:r>
          </w:p>
        </w:tc>
        <w:tc>
          <w:tcPr>
            <w:tcW w:w="3486" w:type="dxa"/>
            <w:tcBorders>
              <w:top w:val="nil"/>
              <w:left w:val="nil"/>
              <w:bottom w:val="single" w:sz="8" w:space="0" w:color="auto"/>
              <w:right w:val="single" w:sz="8" w:space="0" w:color="auto"/>
            </w:tcBorders>
            <w:shd w:val="clear" w:color="000000" w:fill="FFFFFF"/>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Всего</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jc w:val="center"/>
              <w:rPr>
                <w:rFonts w:ascii="Arial" w:hAnsi="Arial" w:cs="Arial"/>
                <w:sz w:val="21"/>
                <w:szCs w:val="21"/>
              </w:rPr>
            </w:pPr>
            <w:r w:rsidRPr="00646398">
              <w:rPr>
                <w:rFonts w:ascii="Arial" w:hAnsi="Arial" w:cs="Arial"/>
                <w:sz w:val="21"/>
                <w:szCs w:val="21"/>
              </w:rPr>
              <w:t>5 560 886,40</w:t>
            </w: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jc w:val="center"/>
              <w:rPr>
                <w:rFonts w:ascii="Arial" w:hAnsi="Arial" w:cs="Arial"/>
                <w:sz w:val="21"/>
                <w:szCs w:val="21"/>
              </w:rPr>
            </w:pPr>
            <w:r w:rsidRPr="00646398">
              <w:rPr>
                <w:rFonts w:ascii="Arial" w:hAnsi="Arial" w:cs="Arial"/>
                <w:sz w:val="21"/>
                <w:szCs w:val="21"/>
              </w:rPr>
              <w:t>5 560 886,40</w:t>
            </w:r>
          </w:p>
        </w:tc>
        <w:tc>
          <w:tcPr>
            <w:tcW w:w="1701" w:type="dxa"/>
            <w:tcBorders>
              <w:top w:val="nil"/>
              <w:left w:val="nil"/>
              <w:bottom w:val="single" w:sz="8" w:space="0" w:color="auto"/>
              <w:right w:val="single" w:sz="4" w:space="0" w:color="auto"/>
            </w:tcBorders>
            <w:shd w:val="clear" w:color="auto" w:fill="auto"/>
            <w:noWrap/>
            <w:vAlign w:val="center"/>
          </w:tcPr>
          <w:p w:rsidR="00EF2890" w:rsidRPr="00646398" w:rsidRDefault="00EF2890" w:rsidP="00646398">
            <w:pPr>
              <w:jc w:val="center"/>
              <w:rPr>
                <w:rFonts w:ascii="Arial" w:hAnsi="Arial" w:cs="Arial"/>
                <w:sz w:val="21"/>
                <w:szCs w:val="21"/>
                <w:highlight w:val="yellow"/>
              </w:rPr>
            </w:pPr>
            <w:r w:rsidRPr="00646398">
              <w:rPr>
                <w:rFonts w:ascii="Arial" w:hAnsi="Arial" w:cs="Arial"/>
                <w:sz w:val="21"/>
                <w:szCs w:val="21"/>
              </w:rPr>
              <w:t>5 560 886,40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2890" w:rsidRPr="00646398" w:rsidRDefault="00EF2890" w:rsidP="00646398">
            <w:pPr>
              <w:shd w:val="clear" w:color="auto" w:fill="FFFFFF"/>
              <w:ind w:left="-108"/>
              <w:jc w:val="center"/>
              <w:rPr>
                <w:rFonts w:ascii="Arial" w:hAnsi="Arial" w:cs="Arial"/>
                <w:sz w:val="21"/>
                <w:szCs w:val="21"/>
                <w:highlight w:val="yellow"/>
              </w:rPr>
            </w:pPr>
            <w:r w:rsidRPr="00646398">
              <w:rPr>
                <w:rFonts w:ascii="Arial" w:hAnsi="Arial" w:cs="Arial"/>
                <w:sz w:val="21"/>
                <w:szCs w:val="21"/>
              </w:rPr>
              <w:t>16 682 659,20</w:t>
            </w: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в том числе:</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right"/>
              <w:rPr>
                <w:rFonts w:ascii="Arial" w:hAnsi="Arial" w:cs="Arial"/>
                <w:sz w:val="21"/>
                <w:szCs w:val="21"/>
              </w:rPr>
            </w:pP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center"/>
              <w:rPr>
                <w:rFonts w:ascii="Arial" w:hAnsi="Arial" w:cs="Arial"/>
                <w:sz w:val="21"/>
                <w:szCs w:val="21"/>
              </w:rPr>
            </w:pPr>
          </w:p>
        </w:tc>
        <w:tc>
          <w:tcPr>
            <w:tcW w:w="1701"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single" w:sz="4" w:space="0" w:color="auto"/>
              <w:left w:val="nil"/>
              <w:bottom w:val="single" w:sz="8"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федеральный бюджет</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краевой бюджет</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4"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местный бюджет</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jc w:val="center"/>
              <w:rPr>
                <w:rFonts w:ascii="Arial" w:hAnsi="Arial" w:cs="Arial"/>
                <w:sz w:val="21"/>
                <w:szCs w:val="21"/>
              </w:rPr>
            </w:pPr>
            <w:r w:rsidRPr="00646398">
              <w:rPr>
                <w:rFonts w:ascii="Arial" w:hAnsi="Arial" w:cs="Arial"/>
                <w:sz w:val="21"/>
                <w:szCs w:val="21"/>
              </w:rPr>
              <w:t>5 560 886,40</w:t>
            </w: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jc w:val="center"/>
              <w:rPr>
                <w:rFonts w:ascii="Arial" w:hAnsi="Arial" w:cs="Arial"/>
                <w:sz w:val="21"/>
                <w:szCs w:val="21"/>
              </w:rPr>
            </w:pPr>
            <w:r w:rsidRPr="00646398">
              <w:rPr>
                <w:rFonts w:ascii="Arial" w:hAnsi="Arial" w:cs="Arial"/>
                <w:sz w:val="21"/>
                <w:szCs w:val="21"/>
              </w:rPr>
              <w:t>5 560 886,40</w:t>
            </w:r>
          </w:p>
        </w:tc>
        <w:tc>
          <w:tcPr>
            <w:tcW w:w="1701"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jc w:val="center"/>
              <w:rPr>
                <w:rFonts w:ascii="Arial" w:hAnsi="Arial" w:cs="Arial"/>
                <w:sz w:val="21"/>
                <w:szCs w:val="21"/>
                <w:highlight w:val="yellow"/>
              </w:rPr>
            </w:pPr>
            <w:r w:rsidRPr="00646398">
              <w:rPr>
                <w:rFonts w:ascii="Arial" w:hAnsi="Arial" w:cs="Arial"/>
                <w:sz w:val="21"/>
                <w:szCs w:val="21"/>
              </w:rPr>
              <w:t>5 560 886,40</w:t>
            </w:r>
          </w:p>
        </w:tc>
        <w:tc>
          <w:tcPr>
            <w:tcW w:w="1559" w:type="dxa"/>
            <w:tcBorders>
              <w:top w:val="single" w:sz="4" w:space="0" w:color="auto"/>
              <w:left w:val="nil"/>
              <w:bottom w:val="single" w:sz="8" w:space="0" w:color="auto"/>
              <w:right w:val="single" w:sz="4" w:space="0" w:color="auto"/>
            </w:tcBorders>
            <w:shd w:val="clear" w:color="auto" w:fill="auto"/>
            <w:vAlign w:val="center"/>
          </w:tcPr>
          <w:p w:rsidR="00EF2890" w:rsidRPr="00646398" w:rsidRDefault="00EF2890" w:rsidP="00646398">
            <w:pPr>
              <w:shd w:val="clear" w:color="auto" w:fill="FFFFFF"/>
              <w:ind w:left="-108"/>
              <w:jc w:val="center"/>
              <w:rPr>
                <w:rFonts w:ascii="Arial" w:hAnsi="Arial" w:cs="Arial"/>
                <w:sz w:val="21"/>
                <w:szCs w:val="21"/>
                <w:highlight w:val="yellow"/>
              </w:rPr>
            </w:pPr>
            <w:r w:rsidRPr="00646398">
              <w:rPr>
                <w:rFonts w:ascii="Arial" w:hAnsi="Arial" w:cs="Arial"/>
                <w:sz w:val="21"/>
                <w:szCs w:val="21"/>
              </w:rPr>
              <w:t>16 682 659,20</w:t>
            </w: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внебюджетные источники</w:t>
            </w:r>
          </w:p>
        </w:tc>
        <w:tc>
          <w:tcPr>
            <w:tcW w:w="1559" w:type="dxa"/>
            <w:tcBorders>
              <w:top w:val="nil"/>
              <w:left w:val="nil"/>
              <w:bottom w:val="single" w:sz="8" w:space="0" w:color="auto"/>
              <w:right w:val="single" w:sz="8" w:space="0" w:color="auto"/>
            </w:tcBorders>
            <w:shd w:val="clear" w:color="auto" w:fill="auto"/>
            <w:noWrap/>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noWrap/>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юридические лица</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«Обеспечение деятельности Отдела по управлению муниципальным имуществом города Бородино»</w:t>
            </w:r>
          </w:p>
        </w:tc>
        <w:tc>
          <w:tcPr>
            <w:tcW w:w="3486" w:type="dxa"/>
            <w:tcBorders>
              <w:top w:val="nil"/>
              <w:left w:val="nil"/>
              <w:bottom w:val="single" w:sz="8" w:space="0" w:color="auto"/>
              <w:right w:val="single" w:sz="8" w:space="0" w:color="auto"/>
            </w:tcBorders>
            <w:shd w:val="clear" w:color="000000" w:fill="FFFFFF"/>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Всего</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ind w:left="-108" w:right="-108"/>
              <w:jc w:val="center"/>
              <w:rPr>
                <w:rFonts w:ascii="Arial" w:hAnsi="Arial" w:cs="Arial"/>
                <w:sz w:val="21"/>
                <w:szCs w:val="21"/>
              </w:rPr>
            </w:pPr>
            <w:r w:rsidRPr="00646398">
              <w:rPr>
                <w:rFonts w:ascii="Arial" w:hAnsi="Arial" w:cs="Arial"/>
                <w:sz w:val="21"/>
                <w:szCs w:val="21"/>
              </w:rPr>
              <w:t>4 743 922,59</w:t>
            </w:r>
          </w:p>
        </w:tc>
        <w:tc>
          <w:tcPr>
            <w:tcW w:w="1701" w:type="dxa"/>
            <w:tcBorders>
              <w:top w:val="nil"/>
              <w:left w:val="nil"/>
              <w:bottom w:val="single" w:sz="8" w:space="0" w:color="auto"/>
              <w:right w:val="single" w:sz="8" w:space="0" w:color="auto"/>
            </w:tcBorders>
            <w:shd w:val="clear" w:color="auto" w:fill="auto"/>
            <w:noWrap/>
          </w:tcPr>
          <w:p w:rsidR="00EF2890" w:rsidRPr="00646398" w:rsidRDefault="00EF2890" w:rsidP="00646398">
            <w:pPr>
              <w:rPr>
                <w:sz w:val="21"/>
                <w:szCs w:val="21"/>
              </w:rPr>
            </w:pPr>
            <w:r w:rsidRPr="00646398">
              <w:rPr>
                <w:rFonts w:ascii="Arial" w:hAnsi="Arial" w:cs="Arial"/>
                <w:sz w:val="21"/>
                <w:szCs w:val="21"/>
              </w:rPr>
              <w:t>4 743 922,59</w:t>
            </w:r>
          </w:p>
        </w:tc>
        <w:tc>
          <w:tcPr>
            <w:tcW w:w="1701" w:type="dxa"/>
            <w:tcBorders>
              <w:top w:val="nil"/>
              <w:left w:val="nil"/>
              <w:bottom w:val="single" w:sz="8" w:space="0" w:color="auto"/>
              <w:right w:val="single" w:sz="8" w:space="0" w:color="auto"/>
            </w:tcBorders>
            <w:shd w:val="clear" w:color="auto" w:fill="auto"/>
            <w:noWrap/>
          </w:tcPr>
          <w:p w:rsidR="00EF2890" w:rsidRPr="00646398" w:rsidRDefault="00EF2890" w:rsidP="00646398">
            <w:pPr>
              <w:rPr>
                <w:sz w:val="21"/>
                <w:szCs w:val="21"/>
              </w:rPr>
            </w:pPr>
            <w:r w:rsidRPr="00646398">
              <w:rPr>
                <w:rFonts w:ascii="Arial" w:hAnsi="Arial" w:cs="Arial"/>
                <w:sz w:val="21"/>
                <w:szCs w:val="21"/>
              </w:rPr>
              <w:t>4 743 922,59</w:t>
            </w:r>
          </w:p>
        </w:tc>
        <w:tc>
          <w:tcPr>
            <w:tcW w:w="1559"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ind w:left="-108" w:right="-108"/>
              <w:jc w:val="center"/>
              <w:rPr>
                <w:rFonts w:ascii="Arial" w:hAnsi="Arial" w:cs="Arial"/>
                <w:sz w:val="21"/>
                <w:szCs w:val="21"/>
                <w:highlight w:val="yellow"/>
              </w:rPr>
            </w:pPr>
            <w:r w:rsidRPr="00646398">
              <w:rPr>
                <w:rFonts w:ascii="Arial" w:hAnsi="Arial" w:cs="Arial"/>
                <w:sz w:val="21"/>
                <w:szCs w:val="21"/>
              </w:rPr>
              <w:t>14</w:t>
            </w:r>
            <w:r w:rsidR="00646398" w:rsidRPr="00646398">
              <w:rPr>
                <w:rFonts w:ascii="Arial" w:hAnsi="Arial" w:cs="Arial"/>
                <w:sz w:val="21"/>
                <w:szCs w:val="21"/>
              </w:rPr>
              <w:t xml:space="preserve"> </w:t>
            </w:r>
            <w:r w:rsidRPr="00646398">
              <w:rPr>
                <w:rFonts w:ascii="Arial" w:hAnsi="Arial" w:cs="Arial"/>
                <w:sz w:val="21"/>
                <w:szCs w:val="21"/>
              </w:rPr>
              <w:t>231 767,77</w:t>
            </w:r>
          </w:p>
        </w:tc>
      </w:tr>
      <w:tr w:rsidR="00EF2890" w:rsidRPr="00646398" w:rsidTr="00646398">
        <w:trPr>
          <w:trHeight w:val="172"/>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в том числе:</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right"/>
              <w:rPr>
                <w:rFonts w:ascii="Arial" w:hAnsi="Arial" w:cs="Arial"/>
                <w:sz w:val="21"/>
                <w:szCs w:val="21"/>
              </w:rPr>
            </w:pP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center"/>
              <w:rPr>
                <w:rFonts w:ascii="Arial" w:hAnsi="Arial" w:cs="Arial"/>
                <w:sz w:val="21"/>
                <w:szCs w:val="21"/>
              </w:rPr>
            </w:pPr>
          </w:p>
        </w:tc>
        <w:tc>
          <w:tcPr>
            <w:tcW w:w="1701"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8" w:space="0" w:color="auto"/>
              <w:right w:val="single" w:sz="4"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208"/>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федеральный бюджет</w:t>
            </w:r>
          </w:p>
        </w:tc>
        <w:tc>
          <w:tcPr>
            <w:tcW w:w="1559" w:type="dxa"/>
            <w:tcBorders>
              <w:top w:val="nil"/>
              <w:left w:val="nil"/>
              <w:bottom w:val="single" w:sz="8" w:space="0" w:color="auto"/>
              <w:right w:val="single" w:sz="8" w:space="0" w:color="auto"/>
            </w:tcBorders>
            <w:shd w:val="clear" w:color="auto" w:fill="auto"/>
            <w:noWrap/>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noWrap/>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142"/>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краевой бюджет</w:t>
            </w:r>
          </w:p>
        </w:tc>
        <w:tc>
          <w:tcPr>
            <w:tcW w:w="1559" w:type="dxa"/>
            <w:tcBorders>
              <w:top w:val="nil"/>
              <w:left w:val="nil"/>
              <w:bottom w:val="single" w:sz="8" w:space="0" w:color="auto"/>
              <w:right w:val="single" w:sz="8" w:space="0" w:color="auto"/>
            </w:tcBorders>
            <w:shd w:val="clear" w:color="auto" w:fill="auto"/>
            <w:noWrap/>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noWrap/>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местный бюджет</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ind w:left="-108" w:right="-108"/>
              <w:jc w:val="center"/>
              <w:rPr>
                <w:rFonts w:ascii="Arial" w:hAnsi="Arial" w:cs="Arial"/>
                <w:sz w:val="21"/>
                <w:szCs w:val="21"/>
              </w:rPr>
            </w:pPr>
            <w:r w:rsidRPr="00646398">
              <w:rPr>
                <w:rFonts w:ascii="Arial" w:hAnsi="Arial" w:cs="Arial"/>
                <w:sz w:val="21"/>
                <w:szCs w:val="21"/>
              </w:rPr>
              <w:t>4 743 922,59</w:t>
            </w:r>
          </w:p>
        </w:tc>
        <w:tc>
          <w:tcPr>
            <w:tcW w:w="1701" w:type="dxa"/>
            <w:tcBorders>
              <w:top w:val="nil"/>
              <w:left w:val="nil"/>
              <w:bottom w:val="single" w:sz="8" w:space="0" w:color="auto"/>
              <w:right w:val="single" w:sz="8" w:space="0" w:color="auto"/>
            </w:tcBorders>
            <w:shd w:val="clear" w:color="auto" w:fill="auto"/>
            <w:noWrap/>
          </w:tcPr>
          <w:p w:rsidR="00EF2890" w:rsidRPr="00646398" w:rsidRDefault="00EF2890" w:rsidP="00646398">
            <w:pPr>
              <w:rPr>
                <w:sz w:val="21"/>
                <w:szCs w:val="21"/>
              </w:rPr>
            </w:pPr>
            <w:r w:rsidRPr="00646398">
              <w:rPr>
                <w:rFonts w:ascii="Arial" w:hAnsi="Arial" w:cs="Arial"/>
                <w:sz w:val="21"/>
                <w:szCs w:val="21"/>
              </w:rPr>
              <w:t>4 743 922,59</w:t>
            </w:r>
          </w:p>
        </w:tc>
        <w:tc>
          <w:tcPr>
            <w:tcW w:w="1701" w:type="dxa"/>
            <w:tcBorders>
              <w:top w:val="nil"/>
              <w:left w:val="nil"/>
              <w:bottom w:val="single" w:sz="8" w:space="0" w:color="auto"/>
              <w:right w:val="single" w:sz="8" w:space="0" w:color="auto"/>
            </w:tcBorders>
            <w:shd w:val="clear" w:color="auto" w:fill="auto"/>
          </w:tcPr>
          <w:p w:rsidR="00EF2890" w:rsidRPr="00646398" w:rsidRDefault="00EF2890" w:rsidP="00646398">
            <w:pPr>
              <w:rPr>
                <w:sz w:val="21"/>
                <w:szCs w:val="21"/>
              </w:rPr>
            </w:pPr>
            <w:r w:rsidRPr="00646398">
              <w:rPr>
                <w:rFonts w:ascii="Arial" w:hAnsi="Arial" w:cs="Arial"/>
                <w:sz w:val="21"/>
                <w:szCs w:val="21"/>
              </w:rPr>
              <w:t>4 743 922,59</w:t>
            </w:r>
          </w:p>
        </w:tc>
        <w:tc>
          <w:tcPr>
            <w:tcW w:w="1559"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ind w:left="-108" w:right="-108"/>
              <w:jc w:val="center"/>
              <w:rPr>
                <w:rFonts w:ascii="Arial" w:hAnsi="Arial" w:cs="Arial"/>
                <w:sz w:val="21"/>
                <w:szCs w:val="21"/>
                <w:highlight w:val="yellow"/>
              </w:rPr>
            </w:pPr>
            <w:r w:rsidRPr="00646398">
              <w:rPr>
                <w:rFonts w:ascii="Arial" w:hAnsi="Arial" w:cs="Arial"/>
                <w:sz w:val="21"/>
                <w:szCs w:val="21"/>
              </w:rPr>
              <w:t>14</w:t>
            </w:r>
            <w:r w:rsidR="00646398" w:rsidRPr="00646398">
              <w:rPr>
                <w:rFonts w:ascii="Arial" w:hAnsi="Arial" w:cs="Arial"/>
                <w:sz w:val="21"/>
                <w:szCs w:val="21"/>
              </w:rPr>
              <w:t xml:space="preserve"> </w:t>
            </w:r>
            <w:r w:rsidRPr="00646398">
              <w:rPr>
                <w:rFonts w:ascii="Arial" w:hAnsi="Arial" w:cs="Arial"/>
                <w:sz w:val="21"/>
                <w:szCs w:val="21"/>
              </w:rPr>
              <w:t>231 767,77</w:t>
            </w:r>
          </w:p>
        </w:tc>
      </w:tr>
      <w:tr w:rsidR="00EF2890" w:rsidRPr="00646398" w:rsidTr="00646398">
        <w:trPr>
          <w:trHeight w:val="5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proofErr w:type="gramStart"/>
            <w:r w:rsidRPr="00646398">
              <w:rPr>
                <w:rFonts w:ascii="Arial" w:hAnsi="Arial" w:cs="Arial"/>
                <w:sz w:val="21"/>
                <w:szCs w:val="21"/>
              </w:rPr>
              <w:t>внебюджетный</w:t>
            </w:r>
            <w:proofErr w:type="gramEnd"/>
            <w:r w:rsidRPr="00646398">
              <w:rPr>
                <w:rFonts w:ascii="Arial" w:hAnsi="Arial" w:cs="Arial"/>
                <w:sz w:val="21"/>
                <w:szCs w:val="21"/>
              </w:rPr>
              <w:t xml:space="preserve"> источники</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r w:rsidR="00EF2890" w:rsidRPr="00646398" w:rsidTr="00646398">
        <w:trPr>
          <w:trHeight w:val="60"/>
        </w:trPr>
        <w:tc>
          <w:tcPr>
            <w:tcW w:w="2150"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261" w:type="dxa"/>
            <w:vMerge/>
            <w:tcBorders>
              <w:top w:val="nil"/>
              <w:left w:val="single" w:sz="8" w:space="0" w:color="auto"/>
              <w:bottom w:val="single" w:sz="8" w:space="0" w:color="000000"/>
              <w:right w:val="single" w:sz="8" w:space="0" w:color="auto"/>
            </w:tcBorders>
            <w:vAlign w:val="center"/>
            <w:hideMark/>
          </w:tcPr>
          <w:p w:rsidR="00EF2890" w:rsidRPr="00646398" w:rsidRDefault="00EF2890" w:rsidP="00646398">
            <w:pPr>
              <w:shd w:val="clear" w:color="auto" w:fill="FFFFFF"/>
              <w:rPr>
                <w:rFonts w:ascii="Arial" w:hAnsi="Arial" w:cs="Arial"/>
                <w:sz w:val="21"/>
                <w:szCs w:val="21"/>
              </w:rPr>
            </w:pPr>
          </w:p>
        </w:tc>
        <w:tc>
          <w:tcPr>
            <w:tcW w:w="3486" w:type="dxa"/>
            <w:tcBorders>
              <w:top w:val="nil"/>
              <w:left w:val="nil"/>
              <w:bottom w:val="single" w:sz="8" w:space="0" w:color="auto"/>
              <w:right w:val="single" w:sz="8" w:space="0" w:color="auto"/>
            </w:tcBorders>
            <w:shd w:val="clear" w:color="000000" w:fill="FFFFFF"/>
            <w:noWrap/>
            <w:vAlign w:val="center"/>
            <w:hideMark/>
          </w:tcPr>
          <w:p w:rsidR="00EF2890" w:rsidRPr="00646398" w:rsidRDefault="00EF2890" w:rsidP="00646398">
            <w:pPr>
              <w:shd w:val="clear" w:color="auto" w:fill="FFFFFF"/>
              <w:rPr>
                <w:rFonts w:ascii="Arial" w:hAnsi="Arial" w:cs="Arial"/>
                <w:sz w:val="21"/>
                <w:szCs w:val="21"/>
              </w:rPr>
            </w:pPr>
            <w:r w:rsidRPr="00646398">
              <w:rPr>
                <w:rFonts w:ascii="Arial" w:hAnsi="Arial" w:cs="Arial"/>
                <w:sz w:val="21"/>
                <w:szCs w:val="21"/>
              </w:rPr>
              <w:t>юридические лица</w:t>
            </w:r>
          </w:p>
        </w:tc>
        <w:tc>
          <w:tcPr>
            <w:tcW w:w="1559"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right"/>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noWrap/>
            <w:vAlign w:val="center"/>
          </w:tcPr>
          <w:p w:rsidR="00EF2890" w:rsidRPr="00646398" w:rsidRDefault="00EF2890" w:rsidP="00646398">
            <w:pPr>
              <w:shd w:val="clear" w:color="auto" w:fill="FFFFFF"/>
              <w:jc w:val="center"/>
              <w:rPr>
                <w:rFonts w:ascii="Arial" w:hAnsi="Arial" w:cs="Arial"/>
                <w:sz w:val="21"/>
                <w:szCs w:val="21"/>
              </w:rPr>
            </w:pPr>
            <w:r w:rsidRPr="00646398">
              <w:rPr>
                <w:rFonts w:ascii="Arial" w:hAnsi="Arial" w:cs="Arial"/>
                <w:sz w:val="21"/>
                <w:szCs w:val="21"/>
              </w:rPr>
              <w:t>0,00</w:t>
            </w:r>
          </w:p>
        </w:tc>
        <w:tc>
          <w:tcPr>
            <w:tcW w:w="1701" w:type="dxa"/>
            <w:tcBorders>
              <w:top w:val="nil"/>
              <w:left w:val="nil"/>
              <w:bottom w:val="single" w:sz="8" w:space="0" w:color="auto"/>
              <w:right w:val="single" w:sz="8" w:space="0" w:color="auto"/>
            </w:tcBorders>
            <w:shd w:val="clear" w:color="auto" w:fill="auto"/>
            <w:vAlign w:val="center"/>
          </w:tcPr>
          <w:p w:rsidR="00EF2890" w:rsidRPr="00646398" w:rsidRDefault="00EF2890" w:rsidP="00646398">
            <w:pPr>
              <w:shd w:val="clear" w:color="auto" w:fill="FFFFFF"/>
              <w:jc w:val="center"/>
              <w:rPr>
                <w:rFonts w:ascii="Arial" w:hAnsi="Arial" w:cs="Arial"/>
                <w:sz w:val="21"/>
                <w:szCs w:val="21"/>
                <w:highlight w:val="yellow"/>
              </w:rPr>
            </w:pPr>
          </w:p>
        </w:tc>
        <w:tc>
          <w:tcPr>
            <w:tcW w:w="1559" w:type="dxa"/>
            <w:tcBorders>
              <w:top w:val="nil"/>
              <w:left w:val="nil"/>
              <w:bottom w:val="single" w:sz="8" w:space="0" w:color="auto"/>
              <w:right w:val="single" w:sz="8" w:space="0" w:color="auto"/>
            </w:tcBorders>
            <w:shd w:val="clear" w:color="auto" w:fill="auto"/>
          </w:tcPr>
          <w:p w:rsidR="00EF2890" w:rsidRPr="00646398" w:rsidRDefault="00EF2890" w:rsidP="00646398">
            <w:pPr>
              <w:shd w:val="clear" w:color="auto" w:fill="FFFFFF"/>
              <w:jc w:val="center"/>
              <w:rPr>
                <w:rFonts w:ascii="Arial" w:hAnsi="Arial" w:cs="Arial"/>
                <w:sz w:val="21"/>
                <w:szCs w:val="21"/>
                <w:highlight w:val="yellow"/>
              </w:rPr>
            </w:pPr>
          </w:p>
        </w:tc>
      </w:tr>
    </w:tbl>
    <w:p w:rsidR="00EF2890" w:rsidRPr="00AE6EE6" w:rsidRDefault="00EF2890" w:rsidP="00646398">
      <w:pPr>
        <w:rPr>
          <w:rFonts w:ascii="Arial" w:hAnsi="Arial" w:cs="Arial"/>
          <w:sz w:val="20"/>
          <w:szCs w:val="20"/>
        </w:rPr>
        <w:sectPr w:rsidR="00EF2890" w:rsidRPr="00AE6EE6" w:rsidSect="00962191">
          <w:pgSz w:w="16838" w:h="11906" w:orient="landscape"/>
          <w:pgMar w:top="850" w:right="1134" w:bottom="1701" w:left="1134" w:header="708" w:footer="708" w:gutter="0"/>
          <w:pgNumType w:start="1"/>
          <w:cols w:space="708"/>
          <w:titlePg/>
          <w:docGrid w:linePitch="360"/>
        </w:sectPr>
      </w:pPr>
    </w:p>
    <w:p w:rsidR="005B5189" w:rsidRPr="00AE6EE6" w:rsidRDefault="005B5189" w:rsidP="00646398">
      <w:pPr>
        <w:shd w:val="clear" w:color="auto" w:fill="FFFFFF"/>
        <w:autoSpaceDE w:val="0"/>
        <w:autoSpaceDN w:val="0"/>
        <w:adjustRightInd w:val="0"/>
        <w:ind w:firstLine="10490"/>
        <w:jc w:val="both"/>
        <w:rPr>
          <w:rFonts w:ascii="Arial" w:hAnsi="Arial" w:cs="Arial"/>
        </w:rPr>
      </w:pPr>
      <w:r w:rsidRPr="00AE6EE6">
        <w:rPr>
          <w:rFonts w:ascii="Arial" w:hAnsi="Arial" w:cs="Arial"/>
        </w:rPr>
        <w:lastRenderedPageBreak/>
        <w:t xml:space="preserve">Приложение </w:t>
      </w:r>
      <w:r w:rsidR="00EF2890">
        <w:rPr>
          <w:rFonts w:ascii="Arial" w:hAnsi="Arial" w:cs="Arial"/>
        </w:rPr>
        <w:t>5</w:t>
      </w:r>
    </w:p>
    <w:p w:rsidR="005B5189" w:rsidRDefault="005B5189" w:rsidP="00646398">
      <w:pPr>
        <w:shd w:val="clear" w:color="auto" w:fill="FFFFFF"/>
        <w:autoSpaceDE w:val="0"/>
        <w:autoSpaceDN w:val="0"/>
        <w:adjustRightInd w:val="0"/>
        <w:ind w:firstLine="10490"/>
        <w:jc w:val="both"/>
        <w:rPr>
          <w:rFonts w:ascii="Arial" w:hAnsi="Arial" w:cs="Arial"/>
        </w:rPr>
      </w:pPr>
      <w:r w:rsidRPr="00AE6EE6">
        <w:rPr>
          <w:rFonts w:ascii="Arial" w:hAnsi="Arial" w:cs="Arial"/>
        </w:rPr>
        <w:t xml:space="preserve">к постановлению администрации </w:t>
      </w:r>
    </w:p>
    <w:p w:rsidR="005B5189" w:rsidRPr="00AE6EE6" w:rsidRDefault="005B5189" w:rsidP="00646398">
      <w:pPr>
        <w:shd w:val="clear" w:color="auto" w:fill="FFFFFF"/>
        <w:autoSpaceDE w:val="0"/>
        <w:autoSpaceDN w:val="0"/>
        <w:adjustRightInd w:val="0"/>
        <w:ind w:firstLine="10490"/>
        <w:jc w:val="both"/>
        <w:rPr>
          <w:rFonts w:ascii="Arial" w:hAnsi="Arial" w:cs="Arial"/>
        </w:rPr>
      </w:pPr>
      <w:r w:rsidRPr="00AE6EE6">
        <w:rPr>
          <w:rFonts w:ascii="Arial" w:hAnsi="Arial" w:cs="Arial"/>
        </w:rPr>
        <w:t xml:space="preserve">города Бородино </w:t>
      </w:r>
    </w:p>
    <w:p w:rsidR="00646398" w:rsidRPr="00AE6EE6" w:rsidRDefault="00646398" w:rsidP="00646398">
      <w:pPr>
        <w:shd w:val="clear" w:color="auto" w:fill="FFFFFF"/>
        <w:autoSpaceDE w:val="0"/>
        <w:autoSpaceDN w:val="0"/>
        <w:adjustRightInd w:val="0"/>
        <w:ind w:firstLine="10490"/>
        <w:jc w:val="both"/>
        <w:rPr>
          <w:rFonts w:ascii="Arial" w:hAnsi="Arial" w:cs="Arial"/>
        </w:rPr>
      </w:pPr>
      <w:r w:rsidRPr="00AE6EE6">
        <w:rPr>
          <w:rFonts w:ascii="Arial" w:hAnsi="Arial" w:cs="Arial"/>
        </w:rPr>
        <w:t>от</w:t>
      </w:r>
      <w:r>
        <w:rPr>
          <w:rFonts w:ascii="Arial" w:hAnsi="Arial" w:cs="Arial"/>
        </w:rPr>
        <w:t xml:space="preserve"> 17.04.2023 № 187</w:t>
      </w:r>
    </w:p>
    <w:p w:rsidR="00B43F45" w:rsidRPr="00AE6EE6" w:rsidRDefault="00B43F45" w:rsidP="00646398">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Приложение</w:t>
      </w:r>
      <w:r w:rsidR="00646398">
        <w:rPr>
          <w:rFonts w:ascii="Arial" w:hAnsi="Arial" w:cs="Arial"/>
          <w:color w:val="000000"/>
        </w:rPr>
        <w:t xml:space="preserve"> </w:t>
      </w:r>
      <w:r w:rsidRPr="00AE6EE6">
        <w:rPr>
          <w:rFonts w:ascii="Arial" w:hAnsi="Arial" w:cs="Arial"/>
          <w:color w:val="000000"/>
        </w:rPr>
        <w:t xml:space="preserve">1 </w:t>
      </w:r>
    </w:p>
    <w:p w:rsidR="00B43F45" w:rsidRPr="00AE6EE6" w:rsidRDefault="00B43F45" w:rsidP="00646398">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к подпрограмме 1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B43F45" w:rsidRPr="00AE6EE6" w:rsidRDefault="00B43F45" w:rsidP="00646398">
      <w:pPr>
        <w:shd w:val="clear" w:color="auto" w:fill="FFFFFF"/>
        <w:ind w:firstLine="851"/>
        <w:jc w:val="both"/>
        <w:rPr>
          <w:rFonts w:ascii="Arial" w:hAnsi="Arial" w:cs="Arial"/>
          <w:color w:val="000000"/>
          <w:shd w:val="clear" w:color="auto" w:fill="FFFFFF"/>
        </w:rPr>
      </w:pPr>
    </w:p>
    <w:p w:rsidR="00B43F45" w:rsidRPr="00AE6EE6" w:rsidRDefault="00B43F45" w:rsidP="00646398">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tbl>
      <w:tblPr>
        <w:tblW w:w="14742" w:type="dxa"/>
        <w:tblInd w:w="70" w:type="dxa"/>
        <w:tblLayout w:type="fixed"/>
        <w:tblCellMar>
          <w:left w:w="70" w:type="dxa"/>
          <w:right w:w="70" w:type="dxa"/>
        </w:tblCellMar>
        <w:tblLook w:val="0000" w:firstRow="0" w:lastRow="0" w:firstColumn="0" w:lastColumn="0" w:noHBand="0" w:noVBand="0"/>
      </w:tblPr>
      <w:tblGrid>
        <w:gridCol w:w="567"/>
        <w:gridCol w:w="3686"/>
        <w:gridCol w:w="1701"/>
        <w:gridCol w:w="2816"/>
        <w:gridCol w:w="1862"/>
        <w:gridCol w:w="1134"/>
        <w:gridCol w:w="1275"/>
        <w:gridCol w:w="1701"/>
      </w:tblGrid>
      <w:tr w:rsidR="00B43F45" w:rsidRPr="00AE6EE6" w:rsidTr="004B40D3">
        <w:trPr>
          <w:cantSplit/>
          <w:trHeight w:val="1134"/>
        </w:trPr>
        <w:tc>
          <w:tcPr>
            <w:tcW w:w="567" w:type="dxa"/>
            <w:vMerge w:val="restart"/>
            <w:tcBorders>
              <w:top w:val="single" w:sz="6" w:space="0" w:color="auto"/>
              <w:left w:val="single" w:sz="6" w:space="0" w:color="auto"/>
              <w:right w:val="single" w:sz="6" w:space="0" w:color="auto"/>
            </w:tcBorders>
            <w:vAlign w:val="center"/>
          </w:tcPr>
          <w:p w:rsidR="00B43F45" w:rsidRPr="00AE6EE6" w:rsidRDefault="00B43F45" w:rsidP="00646398">
            <w:pPr>
              <w:widowControl w:val="0"/>
              <w:shd w:val="clear" w:color="auto" w:fill="FFFFFF"/>
              <w:autoSpaceDE w:val="0"/>
              <w:autoSpaceDN w:val="0"/>
              <w:adjustRightInd w:val="0"/>
              <w:ind w:firstLine="720"/>
              <w:jc w:val="center"/>
              <w:rPr>
                <w:rFonts w:ascii="Arial" w:hAnsi="Arial" w:cs="Arial"/>
              </w:rPr>
            </w:pP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3686" w:type="dxa"/>
            <w:vMerge w:val="restart"/>
            <w:tcBorders>
              <w:top w:val="single" w:sz="6" w:space="0" w:color="auto"/>
              <w:left w:val="single" w:sz="6" w:space="0" w:color="auto"/>
              <w:right w:val="single" w:sz="6" w:space="0" w:color="auto"/>
            </w:tcBorders>
            <w:vAlign w:val="center"/>
          </w:tcPr>
          <w:p w:rsidR="00B43F45" w:rsidRPr="00AE6EE6" w:rsidRDefault="00B43F45" w:rsidP="00646398">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Цель, </w:t>
            </w:r>
            <w:r w:rsidRPr="00AE6EE6">
              <w:rPr>
                <w:rFonts w:ascii="Arial" w:hAnsi="Arial" w:cs="Arial"/>
                <w:sz w:val="22"/>
                <w:szCs w:val="22"/>
              </w:rPr>
              <w:br/>
            </w:r>
            <w:r>
              <w:rPr>
                <w:rFonts w:ascii="Arial" w:hAnsi="Arial" w:cs="Arial"/>
                <w:sz w:val="22"/>
                <w:szCs w:val="22"/>
              </w:rPr>
              <w:t>показатели результативности</w:t>
            </w:r>
          </w:p>
        </w:tc>
        <w:tc>
          <w:tcPr>
            <w:tcW w:w="1701" w:type="dxa"/>
            <w:vMerge w:val="restart"/>
            <w:tcBorders>
              <w:top w:val="single" w:sz="6" w:space="0" w:color="auto"/>
              <w:left w:val="single" w:sz="6" w:space="0" w:color="auto"/>
              <w:right w:val="single" w:sz="6" w:space="0" w:color="auto"/>
            </w:tcBorders>
            <w:vAlign w:val="center"/>
          </w:tcPr>
          <w:p w:rsidR="00B43F45" w:rsidRPr="00AE6EE6" w:rsidRDefault="00B43F45" w:rsidP="00646398">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2816" w:type="dxa"/>
            <w:vMerge w:val="restart"/>
            <w:tcBorders>
              <w:top w:val="single" w:sz="6" w:space="0" w:color="auto"/>
              <w:left w:val="single" w:sz="6" w:space="0" w:color="auto"/>
              <w:right w:val="single" w:sz="6" w:space="0" w:color="auto"/>
            </w:tcBorders>
            <w:vAlign w:val="center"/>
          </w:tcPr>
          <w:p w:rsidR="00B43F45" w:rsidRPr="00AE6EE6" w:rsidRDefault="00B43F45" w:rsidP="00646398">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1862" w:type="dxa"/>
            <w:vMerge w:val="restart"/>
            <w:tcBorders>
              <w:top w:val="single" w:sz="6" w:space="0" w:color="auto"/>
              <w:left w:val="single" w:sz="6" w:space="0" w:color="auto"/>
              <w:right w:val="single" w:sz="6" w:space="0" w:color="auto"/>
            </w:tcBorders>
            <w:vAlign w:val="center"/>
          </w:tcPr>
          <w:p w:rsidR="00B43F45" w:rsidRPr="00AE6EE6" w:rsidRDefault="00B43F45" w:rsidP="00646398">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w:t>
            </w:r>
            <w:r>
              <w:rPr>
                <w:rFonts w:ascii="Arial" w:hAnsi="Arial" w:cs="Arial"/>
                <w:sz w:val="22"/>
                <w:szCs w:val="22"/>
              </w:rPr>
              <w:t>22</w:t>
            </w:r>
          </w:p>
        </w:tc>
        <w:tc>
          <w:tcPr>
            <w:tcW w:w="1134" w:type="dxa"/>
            <w:vMerge w:val="restart"/>
            <w:tcBorders>
              <w:top w:val="single" w:sz="6" w:space="0" w:color="auto"/>
              <w:left w:val="single" w:sz="6" w:space="0" w:color="auto"/>
              <w:right w:val="single" w:sz="6" w:space="0" w:color="auto"/>
            </w:tcBorders>
            <w:vAlign w:val="center"/>
          </w:tcPr>
          <w:p w:rsidR="00B43F45" w:rsidRPr="00AE6EE6" w:rsidRDefault="00B43F45" w:rsidP="00646398">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3</w:t>
            </w:r>
          </w:p>
        </w:tc>
        <w:tc>
          <w:tcPr>
            <w:tcW w:w="1275" w:type="dxa"/>
            <w:vMerge w:val="restart"/>
            <w:tcBorders>
              <w:top w:val="single" w:sz="6" w:space="0" w:color="auto"/>
              <w:left w:val="single" w:sz="6" w:space="0" w:color="auto"/>
              <w:right w:val="single" w:sz="6" w:space="0" w:color="auto"/>
            </w:tcBorders>
            <w:vAlign w:val="center"/>
          </w:tcPr>
          <w:p w:rsidR="00B43F45" w:rsidRPr="00AE6EE6" w:rsidRDefault="00B43F45" w:rsidP="00646398">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4</w:t>
            </w:r>
          </w:p>
        </w:tc>
        <w:tc>
          <w:tcPr>
            <w:tcW w:w="1701" w:type="dxa"/>
            <w:vMerge w:val="restart"/>
            <w:tcBorders>
              <w:top w:val="single" w:sz="6" w:space="0" w:color="auto"/>
              <w:left w:val="single" w:sz="6" w:space="0" w:color="auto"/>
              <w:right w:val="single" w:sz="6" w:space="0" w:color="auto"/>
            </w:tcBorders>
            <w:vAlign w:val="center"/>
          </w:tcPr>
          <w:p w:rsidR="00B43F45" w:rsidRPr="00AE6EE6" w:rsidRDefault="00B43F45" w:rsidP="00646398">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5</w:t>
            </w:r>
          </w:p>
        </w:tc>
      </w:tr>
      <w:tr w:rsidR="00B43F45" w:rsidRPr="00AE6EE6" w:rsidTr="004B40D3">
        <w:trPr>
          <w:cantSplit/>
          <w:trHeight w:val="276"/>
        </w:trPr>
        <w:tc>
          <w:tcPr>
            <w:tcW w:w="567"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3686"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2816"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1862"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1275" w:type="dxa"/>
            <w:vMerge/>
            <w:tcBorders>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p>
        </w:tc>
      </w:tr>
      <w:tr w:rsidR="00B43F45" w:rsidRPr="00AE6EE6" w:rsidTr="00DB641F">
        <w:trPr>
          <w:cantSplit/>
          <w:trHeight w:val="240"/>
        </w:trPr>
        <w:tc>
          <w:tcPr>
            <w:tcW w:w="567"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sidRPr="00AE6EE6">
              <w:rPr>
                <w:rFonts w:ascii="Arial" w:hAnsi="Arial" w:cs="Arial"/>
                <w:sz w:val="22"/>
                <w:szCs w:val="22"/>
              </w:rPr>
              <w:t>1.</w:t>
            </w:r>
          </w:p>
        </w:tc>
        <w:tc>
          <w:tcPr>
            <w:tcW w:w="14175" w:type="dxa"/>
            <w:gridSpan w:val="7"/>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jc w:val="both"/>
              <w:rPr>
                <w:rFonts w:ascii="Arial" w:hAnsi="Arial" w:cs="Arial"/>
              </w:rPr>
            </w:pPr>
            <w:r w:rsidRPr="00AE6EE6">
              <w:rPr>
                <w:rFonts w:ascii="Arial" w:hAnsi="Arial" w:cs="Arial"/>
                <w:sz w:val="22"/>
                <w:szCs w:val="22"/>
              </w:rPr>
              <w:t>Цель</w:t>
            </w:r>
            <w:r>
              <w:rPr>
                <w:rFonts w:ascii="Arial" w:hAnsi="Arial" w:cs="Arial"/>
                <w:sz w:val="22"/>
                <w:szCs w:val="22"/>
              </w:rPr>
              <w:t xml:space="preserve"> подпрограммы</w:t>
            </w:r>
            <w:r w:rsidRPr="00AE6EE6">
              <w:rPr>
                <w:rFonts w:ascii="Arial" w:hAnsi="Arial" w:cs="Arial"/>
                <w:sz w:val="22"/>
                <w:szCs w:val="22"/>
              </w:rPr>
              <w:t xml:space="preserve">: </w:t>
            </w:r>
            <w:r w:rsidRPr="00AE6EE6">
              <w:rPr>
                <w:rFonts w:ascii="Arial" w:hAnsi="Arial" w:cs="Arial"/>
                <w:color w:val="000000"/>
                <w:sz w:val="22"/>
                <w:szCs w:val="22"/>
                <w:shd w:val="clear" w:color="auto" w:fill="FFFFFF"/>
              </w:rPr>
              <w:t>Эффективное управление муниципальным имуществом города Бородино</w:t>
            </w:r>
          </w:p>
        </w:tc>
      </w:tr>
      <w:tr w:rsidR="00B43F45" w:rsidRPr="00AE6EE6" w:rsidTr="00DB641F">
        <w:trPr>
          <w:cantSplit/>
          <w:trHeight w:val="240"/>
        </w:trPr>
        <w:tc>
          <w:tcPr>
            <w:tcW w:w="567"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Pr>
                <w:rFonts w:ascii="Arial" w:hAnsi="Arial" w:cs="Arial"/>
                <w:sz w:val="22"/>
                <w:szCs w:val="22"/>
              </w:rPr>
              <w:t>2.</w:t>
            </w:r>
          </w:p>
        </w:tc>
        <w:tc>
          <w:tcPr>
            <w:tcW w:w="14175" w:type="dxa"/>
            <w:gridSpan w:val="7"/>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jc w:val="both"/>
              <w:rPr>
                <w:rFonts w:ascii="Arial" w:hAnsi="Arial" w:cs="Arial"/>
              </w:rPr>
            </w:pPr>
            <w:r>
              <w:rPr>
                <w:rFonts w:ascii="Arial" w:hAnsi="Arial" w:cs="Arial"/>
                <w:sz w:val="22"/>
                <w:szCs w:val="22"/>
              </w:rPr>
              <w:t>Задача подпрограммы:</w:t>
            </w:r>
            <w:r w:rsidRPr="00AE6EE6">
              <w:rPr>
                <w:rFonts w:ascii="Arial" w:hAnsi="Arial" w:cs="Arial"/>
                <w:color w:val="000000"/>
              </w:rPr>
              <w:t xml:space="preserve"> </w:t>
            </w:r>
            <w:r w:rsidRPr="002A10E3">
              <w:rPr>
                <w:rFonts w:ascii="Arial" w:hAnsi="Arial" w:cs="Arial"/>
                <w:color w:val="000000"/>
                <w:sz w:val="22"/>
                <w:szCs w:val="22"/>
              </w:rPr>
              <w:t>Организация эффективного управления и распоряжения муниципальным имуществом</w:t>
            </w:r>
          </w:p>
        </w:tc>
      </w:tr>
      <w:tr w:rsidR="00B43F45" w:rsidRPr="00AE6EE6" w:rsidTr="00DB641F">
        <w:trPr>
          <w:cantSplit/>
          <w:trHeight w:val="240"/>
        </w:trPr>
        <w:tc>
          <w:tcPr>
            <w:tcW w:w="567" w:type="dxa"/>
            <w:tcBorders>
              <w:top w:val="single" w:sz="6" w:space="0" w:color="auto"/>
              <w:left w:val="single" w:sz="6" w:space="0" w:color="auto"/>
              <w:bottom w:val="single" w:sz="6" w:space="0" w:color="auto"/>
              <w:right w:val="single" w:sz="6" w:space="0" w:color="auto"/>
            </w:tcBorders>
          </w:tcPr>
          <w:p w:rsidR="00B43F45" w:rsidRDefault="00B43F45" w:rsidP="00646398">
            <w:pPr>
              <w:shd w:val="clear" w:color="auto" w:fill="FFFFFF"/>
              <w:autoSpaceDE w:val="0"/>
              <w:autoSpaceDN w:val="0"/>
              <w:adjustRightInd w:val="0"/>
              <w:rPr>
                <w:rFonts w:ascii="Arial" w:hAnsi="Arial" w:cs="Arial"/>
              </w:rPr>
            </w:pPr>
            <w:r>
              <w:rPr>
                <w:rFonts w:ascii="Arial" w:hAnsi="Arial" w:cs="Arial"/>
                <w:sz w:val="22"/>
                <w:szCs w:val="22"/>
              </w:rPr>
              <w:t>3.</w:t>
            </w:r>
          </w:p>
        </w:tc>
        <w:tc>
          <w:tcPr>
            <w:tcW w:w="14175" w:type="dxa"/>
            <w:gridSpan w:val="7"/>
            <w:tcBorders>
              <w:top w:val="single" w:sz="6" w:space="0" w:color="auto"/>
              <w:left w:val="single" w:sz="6" w:space="0" w:color="auto"/>
              <w:bottom w:val="single" w:sz="6" w:space="0" w:color="auto"/>
              <w:right w:val="single" w:sz="6" w:space="0" w:color="auto"/>
            </w:tcBorders>
          </w:tcPr>
          <w:p w:rsidR="00B43F45" w:rsidRDefault="00B43F45" w:rsidP="00646398">
            <w:pPr>
              <w:shd w:val="clear" w:color="auto" w:fill="FFFFFF"/>
              <w:jc w:val="both"/>
              <w:rPr>
                <w:rFonts w:ascii="Arial" w:hAnsi="Arial" w:cs="Arial"/>
              </w:rPr>
            </w:pPr>
            <w:r>
              <w:rPr>
                <w:rFonts w:ascii="Arial" w:hAnsi="Arial" w:cs="Arial"/>
                <w:sz w:val="22"/>
                <w:szCs w:val="22"/>
              </w:rPr>
              <w:t>Показатели результативности:</w:t>
            </w:r>
          </w:p>
        </w:tc>
      </w:tr>
      <w:tr w:rsidR="00B43F45" w:rsidRPr="00AE6EE6" w:rsidTr="00DB641F">
        <w:trPr>
          <w:cantSplit/>
          <w:trHeight w:val="1134"/>
        </w:trPr>
        <w:tc>
          <w:tcPr>
            <w:tcW w:w="567"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Pr>
                <w:rFonts w:ascii="Arial" w:hAnsi="Arial" w:cs="Arial"/>
                <w:sz w:val="22"/>
                <w:szCs w:val="22"/>
              </w:rPr>
              <w:t>3</w:t>
            </w:r>
            <w:r w:rsidRPr="00AE6EE6">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701"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B43F45" w:rsidRPr="00AF016F" w:rsidRDefault="00B43F45" w:rsidP="00646398">
            <w:pPr>
              <w:shd w:val="clear" w:color="auto" w:fill="FFFFFF"/>
              <w:autoSpaceDE w:val="0"/>
              <w:autoSpaceDN w:val="0"/>
              <w:adjustRightInd w:val="0"/>
              <w:jc w:val="center"/>
              <w:rPr>
                <w:rFonts w:ascii="Arial" w:hAnsi="Arial" w:cs="Arial"/>
              </w:rPr>
            </w:pPr>
            <w:r>
              <w:rPr>
                <w:rFonts w:ascii="Arial" w:hAnsi="Arial" w:cs="Arial"/>
                <w:sz w:val="22"/>
                <w:szCs w:val="22"/>
              </w:rPr>
              <w:t>2</w:t>
            </w:r>
            <w:r w:rsidR="00F90170">
              <w:rPr>
                <w:rFonts w:ascii="Arial" w:hAnsi="Arial" w:cs="Arial"/>
                <w:sz w:val="22"/>
                <w:szCs w:val="22"/>
              </w:rPr>
              <w:t>86</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AF016F" w:rsidRDefault="00B43F45" w:rsidP="00646398">
            <w:pPr>
              <w:shd w:val="clear" w:color="auto" w:fill="FFFFFF"/>
              <w:autoSpaceDE w:val="0"/>
              <w:autoSpaceDN w:val="0"/>
              <w:adjustRightInd w:val="0"/>
              <w:jc w:val="center"/>
              <w:rPr>
                <w:rFonts w:ascii="Arial" w:hAnsi="Arial" w:cs="Arial"/>
              </w:rPr>
            </w:pPr>
            <w:r w:rsidRPr="00AF016F">
              <w:rPr>
                <w:rFonts w:ascii="Arial" w:hAnsi="Arial" w:cs="Arial"/>
                <w:sz w:val="22"/>
                <w:szCs w:val="22"/>
              </w:rPr>
              <w:t>200</w:t>
            </w:r>
          </w:p>
        </w:tc>
        <w:tc>
          <w:tcPr>
            <w:tcW w:w="1275" w:type="dxa"/>
            <w:tcBorders>
              <w:top w:val="single" w:sz="6" w:space="0" w:color="auto"/>
              <w:left w:val="single" w:sz="6" w:space="0" w:color="auto"/>
              <w:bottom w:val="single" w:sz="6" w:space="0" w:color="auto"/>
              <w:right w:val="single" w:sz="6" w:space="0" w:color="auto"/>
            </w:tcBorders>
            <w:vAlign w:val="center"/>
          </w:tcPr>
          <w:p w:rsidR="00B43F45" w:rsidRPr="00AF016F" w:rsidRDefault="00B43F45" w:rsidP="00646398">
            <w:pPr>
              <w:shd w:val="clear" w:color="auto" w:fill="FFFFFF"/>
              <w:autoSpaceDE w:val="0"/>
              <w:autoSpaceDN w:val="0"/>
              <w:adjustRightInd w:val="0"/>
              <w:jc w:val="center"/>
              <w:rPr>
                <w:rFonts w:ascii="Arial" w:hAnsi="Arial" w:cs="Arial"/>
              </w:rPr>
            </w:pPr>
            <w:r w:rsidRPr="00AF016F">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vAlign w:val="center"/>
          </w:tcPr>
          <w:p w:rsidR="00B43F45" w:rsidRPr="00AF016F" w:rsidRDefault="00B43F45" w:rsidP="00646398">
            <w:pPr>
              <w:shd w:val="clear" w:color="auto" w:fill="FFFFFF"/>
              <w:autoSpaceDE w:val="0"/>
              <w:autoSpaceDN w:val="0"/>
              <w:adjustRightInd w:val="0"/>
              <w:jc w:val="center"/>
              <w:rPr>
                <w:rFonts w:ascii="Arial" w:hAnsi="Arial" w:cs="Arial"/>
              </w:rPr>
            </w:pPr>
            <w:r w:rsidRPr="00AF016F">
              <w:rPr>
                <w:rFonts w:ascii="Arial" w:hAnsi="Arial" w:cs="Arial"/>
                <w:sz w:val="22"/>
                <w:szCs w:val="22"/>
              </w:rPr>
              <w:t>200</w:t>
            </w:r>
          </w:p>
        </w:tc>
      </w:tr>
      <w:tr w:rsidR="00B43F45" w:rsidRPr="00AE6EE6" w:rsidTr="00DB641F">
        <w:trPr>
          <w:cantSplit/>
          <w:trHeight w:val="360"/>
        </w:trPr>
        <w:tc>
          <w:tcPr>
            <w:tcW w:w="567"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Pr>
                <w:rFonts w:ascii="Arial" w:hAnsi="Arial" w:cs="Arial"/>
                <w:sz w:val="22"/>
                <w:szCs w:val="22"/>
              </w:rPr>
              <w:t>3</w:t>
            </w:r>
            <w:r w:rsidRPr="00AE6EE6">
              <w:rPr>
                <w:rFonts w:ascii="Arial" w:hAnsi="Arial" w:cs="Arial"/>
                <w:sz w:val="22"/>
                <w:szCs w:val="22"/>
              </w:rPr>
              <w:t>.2.</w:t>
            </w:r>
          </w:p>
        </w:tc>
        <w:tc>
          <w:tcPr>
            <w:tcW w:w="368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1701"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B43F45" w:rsidRPr="00AE6EE6" w:rsidRDefault="00F90170" w:rsidP="00646398">
            <w:pPr>
              <w:shd w:val="clear" w:color="auto" w:fill="FFFFFF"/>
              <w:autoSpaceDE w:val="0"/>
              <w:autoSpaceDN w:val="0"/>
              <w:adjustRightInd w:val="0"/>
              <w:jc w:val="center"/>
              <w:rPr>
                <w:rFonts w:ascii="Arial" w:hAnsi="Arial" w:cs="Arial"/>
              </w:rPr>
            </w:pPr>
            <w:r>
              <w:rPr>
                <w:rFonts w:ascii="Arial" w:hAnsi="Arial" w:cs="Arial"/>
                <w:sz w:val="22"/>
                <w:szCs w:val="22"/>
              </w:rPr>
              <w:t>2</w:t>
            </w:r>
            <w:r w:rsidR="00B43F45" w:rsidRPr="00AE6EE6">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275"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701"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B43F45" w:rsidRPr="00AE6EE6" w:rsidTr="005B036B">
        <w:trPr>
          <w:cantSplit/>
          <w:trHeight w:val="1041"/>
        </w:trPr>
        <w:tc>
          <w:tcPr>
            <w:tcW w:w="567"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Pr>
                <w:rFonts w:ascii="Arial" w:hAnsi="Arial" w:cs="Arial"/>
                <w:sz w:val="22"/>
                <w:szCs w:val="22"/>
              </w:rPr>
              <w:t>3</w:t>
            </w:r>
            <w:r w:rsidRPr="00AE6EE6">
              <w:rPr>
                <w:rFonts w:ascii="Arial" w:hAnsi="Arial" w:cs="Arial"/>
                <w:sz w:val="22"/>
                <w:szCs w:val="22"/>
              </w:rPr>
              <w:t>.3.</w:t>
            </w:r>
          </w:p>
        </w:tc>
        <w:tc>
          <w:tcPr>
            <w:tcW w:w="368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both"/>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p w:rsidR="00B43F45" w:rsidRPr="00AE6EE6" w:rsidRDefault="00B43F45" w:rsidP="00646398">
            <w:pPr>
              <w:shd w:val="clear" w:color="auto" w:fill="FFFFFF"/>
              <w:autoSpaceDE w:val="0"/>
              <w:autoSpaceDN w:val="0"/>
              <w:adjustRightInd w:val="0"/>
              <w:ind w:left="72" w:right="72"/>
              <w:jc w:val="both"/>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w:t>
            </w:r>
          </w:p>
        </w:tc>
        <w:tc>
          <w:tcPr>
            <w:tcW w:w="2816"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275"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701"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jc w:val="center"/>
              <w:rPr>
                <w:rFonts w:ascii="Arial" w:hAnsi="Arial" w:cs="Arial"/>
              </w:rPr>
            </w:pPr>
          </w:p>
          <w:p w:rsidR="00B43F45" w:rsidRPr="00AE6EE6" w:rsidRDefault="00B43F45" w:rsidP="00646398">
            <w:pPr>
              <w:shd w:val="clear" w:color="auto" w:fill="FFFFFF"/>
              <w:autoSpaceDE w:val="0"/>
              <w:autoSpaceDN w:val="0"/>
              <w:adjustRightInd w:val="0"/>
              <w:jc w:val="center"/>
              <w:rPr>
                <w:rFonts w:ascii="Arial" w:hAnsi="Arial" w:cs="Arial"/>
              </w:rPr>
            </w:pPr>
          </w:p>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B43F45" w:rsidRPr="00AE6EE6" w:rsidTr="00DB641F">
        <w:trPr>
          <w:cantSplit/>
          <w:trHeight w:val="360"/>
        </w:trPr>
        <w:tc>
          <w:tcPr>
            <w:tcW w:w="567"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rPr>
                <w:rFonts w:ascii="Arial" w:hAnsi="Arial" w:cs="Arial"/>
              </w:rPr>
            </w:pPr>
            <w:r>
              <w:rPr>
                <w:rFonts w:ascii="Arial" w:hAnsi="Arial" w:cs="Arial"/>
                <w:sz w:val="22"/>
                <w:szCs w:val="22"/>
              </w:rPr>
              <w:t>3</w:t>
            </w:r>
            <w:r w:rsidRPr="00AE6EE6">
              <w:rPr>
                <w:rFonts w:ascii="Arial" w:hAnsi="Arial" w:cs="Arial"/>
                <w:sz w:val="22"/>
                <w:szCs w:val="22"/>
              </w:rPr>
              <w:t>.4.</w:t>
            </w:r>
          </w:p>
        </w:tc>
        <w:tc>
          <w:tcPr>
            <w:tcW w:w="3686" w:type="dxa"/>
            <w:tcBorders>
              <w:top w:val="single" w:sz="6" w:space="0" w:color="auto"/>
              <w:left w:val="single" w:sz="6" w:space="0" w:color="auto"/>
              <w:bottom w:val="single" w:sz="6" w:space="0" w:color="auto"/>
              <w:right w:val="single" w:sz="6" w:space="0" w:color="auto"/>
            </w:tcBorders>
          </w:tcPr>
          <w:p w:rsidR="00B43F45" w:rsidRPr="00AE6EE6" w:rsidRDefault="00B43F45" w:rsidP="00646398">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застрахованных объектов ГТС</w:t>
            </w:r>
          </w:p>
        </w:tc>
        <w:tc>
          <w:tcPr>
            <w:tcW w:w="1701"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Pr>
                <w:rFonts w:ascii="Arial" w:hAnsi="Arial" w:cs="Arial"/>
              </w:rPr>
              <w:t>2</w:t>
            </w:r>
          </w:p>
        </w:tc>
        <w:tc>
          <w:tcPr>
            <w:tcW w:w="1134"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275"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701" w:type="dxa"/>
            <w:tcBorders>
              <w:top w:val="single" w:sz="6" w:space="0" w:color="auto"/>
              <w:left w:val="single" w:sz="6" w:space="0" w:color="auto"/>
              <w:bottom w:val="single" w:sz="6" w:space="0" w:color="auto"/>
              <w:right w:val="single" w:sz="6" w:space="0" w:color="auto"/>
            </w:tcBorders>
            <w:vAlign w:val="center"/>
          </w:tcPr>
          <w:p w:rsidR="00B43F45" w:rsidRPr="00AE6EE6" w:rsidRDefault="00B43F45" w:rsidP="00646398">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bl>
    <w:p w:rsidR="00B43F45" w:rsidRPr="00AE6EE6" w:rsidRDefault="00B43F45" w:rsidP="00646398">
      <w:pPr>
        <w:rPr>
          <w:rFonts w:ascii="Arial" w:hAnsi="Arial" w:cs="Arial"/>
          <w:sz w:val="20"/>
          <w:szCs w:val="20"/>
        </w:rPr>
        <w:sectPr w:rsidR="00B43F45" w:rsidRPr="00AE6EE6" w:rsidSect="005B036B">
          <w:pgSz w:w="16838" w:h="11906" w:orient="landscape"/>
          <w:pgMar w:top="851" w:right="1134" w:bottom="567" w:left="1134" w:header="709" w:footer="709" w:gutter="0"/>
          <w:pgNumType w:start="1"/>
          <w:cols w:space="708"/>
          <w:titlePg/>
          <w:docGrid w:linePitch="360"/>
        </w:sectPr>
      </w:pPr>
    </w:p>
    <w:p w:rsidR="00EF2890" w:rsidRPr="00AE6EE6" w:rsidRDefault="00646398" w:rsidP="00646398">
      <w:pPr>
        <w:shd w:val="clear" w:color="auto" w:fill="FFFFFF"/>
        <w:autoSpaceDE w:val="0"/>
        <w:autoSpaceDN w:val="0"/>
        <w:adjustRightInd w:val="0"/>
        <w:ind w:left="5954" w:firstLine="3685"/>
        <w:jc w:val="both"/>
        <w:rPr>
          <w:rFonts w:ascii="Arial" w:hAnsi="Arial" w:cs="Arial"/>
        </w:rPr>
      </w:pPr>
      <w:r>
        <w:rPr>
          <w:rFonts w:ascii="Arial" w:hAnsi="Arial" w:cs="Arial"/>
        </w:rPr>
        <w:lastRenderedPageBreak/>
        <w:t xml:space="preserve"> </w:t>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sidR="00EF2890">
        <w:rPr>
          <w:rFonts w:ascii="Arial" w:hAnsi="Arial" w:cs="Arial"/>
        </w:rPr>
        <w:tab/>
      </w:r>
      <w:r>
        <w:rPr>
          <w:rFonts w:ascii="Arial" w:hAnsi="Arial" w:cs="Arial"/>
        </w:rPr>
        <w:t xml:space="preserve"> </w:t>
      </w:r>
      <w:r>
        <w:rPr>
          <w:rFonts w:ascii="Arial" w:hAnsi="Arial" w:cs="Arial"/>
        </w:rPr>
        <w:tab/>
      </w:r>
      <w:r w:rsidR="00EF2890" w:rsidRPr="00AE6EE6">
        <w:rPr>
          <w:rFonts w:ascii="Arial" w:hAnsi="Arial" w:cs="Arial"/>
        </w:rPr>
        <w:t xml:space="preserve">Приложение </w:t>
      </w:r>
      <w:r w:rsidR="00EF2890">
        <w:rPr>
          <w:rFonts w:ascii="Arial" w:hAnsi="Arial" w:cs="Arial"/>
        </w:rPr>
        <w:t>6</w:t>
      </w:r>
    </w:p>
    <w:p w:rsidR="00EF2890" w:rsidRDefault="00EF2890" w:rsidP="00646398">
      <w:pPr>
        <w:shd w:val="clear" w:color="auto" w:fill="FFFFFF"/>
        <w:autoSpaceDE w:val="0"/>
        <w:autoSpaceDN w:val="0"/>
        <w:adjustRightInd w:val="0"/>
        <w:ind w:left="9639" w:firstLine="273"/>
        <w:jc w:val="both"/>
        <w:rPr>
          <w:rFonts w:ascii="Arial" w:hAnsi="Arial" w:cs="Arial"/>
        </w:rPr>
      </w:pPr>
      <w:r w:rsidRPr="00AE6EE6">
        <w:rPr>
          <w:rFonts w:ascii="Arial" w:hAnsi="Arial" w:cs="Arial"/>
        </w:rPr>
        <w:t xml:space="preserve">к постановлению администрации </w:t>
      </w:r>
    </w:p>
    <w:p w:rsidR="00EF2890" w:rsidRPr="00AE6EE6" w:rsidRDefault="00EF2890" w:rsidP="00646398">
      <w:pPr>
        <w:shd w:val="clear" w:color="auto" w:fill="FFFFFF"/>
        <w:autoSpaceDE w:val="0"/>
        <w:autoSpaceDN w:val="0"/>
        <w:adjustRightInd w:val="0"/>
        <w:ind w:left="9639" w:firstLine="273"/>
        <w:jc w:val="both"/>
        <w:rPr>
          <w:rFonts w:ascii="Arial" w:hAnsi="Arial" w:cs="Arial"/>
        </w:rPr>
      </w:pPr>
      <w:r w:rsidRPr="00AE6EE6">
        <w:rPr>
          <w:rFonts w:ascii="Arial" w:hAnsi="Arial" w:cs="Arial"/>
        </w:rPr>
        <w:t>города Бородино от</w:t>
      </w:r>
      <w:r w:rsidR="00646398">
        <w:rPr>
          <w:rFonts w:ascii="Arial" w:hAnsi="Arial" w:cs="Arial"/>
        </w:rPr>
        <w:t xml:space="preserve"> 17.04.2023 </w:t>
      </w:r>
      <w:r>
        <w:rPr>
          <w:rFonts w:ascii="Arial" w:hAnsi="Arial" w:cs="Arial"/>
        </w:rPr>
        <w:t>№</w:t>
      </w:r>
      <w:r w:rsidR="00646398">
        <w:rPr>
          <w:rFonts w:ascii="Arial" w:hAnsi="Arial" w:cs="Arial"/>
        </w:rPr>
        <w:t xml:space="preserve"> 187</w:t>
      </w:r>
    </w:p>
    <w:p w:rsidR="00EF2890" w:rsidRPr="00AE6EE6" w:rsidRDefault="00EF2890" w:rsidP="00646398">
      <w:pPr>
        <w:pStyle w:val="Default"/>
        <w:shd w:val="clear" w:color="auto" w:fill="FFFFFF"/>
        <w:ind w:left="9639" w:right="-739"/>
        <w:rPr>
          <w:rFonts w:ascii="Arial" w:hAnsi="Arial" w:cs="Arial"/>
        </w:rPr>
      </w:pPr>
      <w:r w:rsidRPr="00AE6EE6">
        <w:rPr>
          <w:rFonts w:ascii="Arial" w:hAnsi="Arial" w:cs="Arial"/>
        </w:rPr>
        <w:t>Приложение</w:t>
      </w:r>
      <w:r w:rsidR="00646398">
        <w:rPr>
          <w:rFonts w:ascii="Arial" w:hAnsi="Arial" w:cs="Arial"/>
        </w:rPr>
        <w:t xml:space="preserve"> </w:t>
      </w:r>
      <w:r w:rsidRPr="00AE6EE6">
        <w:rPr>
          <w:rFonts w:ascii="Arial" w:hAnsi="Arial" w:cs="Arial"/>
        </w:rPr>
        <w:t xml:space="preserve">2 </w:t>
      </w:r>
    </w:p>
    <w:p w:rsidR="00EF2890" w:rsidRPr="00ED0446" w:rsidRDefault="00EF2890" w:rsidP="00646398">
      <w:pPr>
        <w:pStyle w:val="Default"/>
        <w:shd w:val="clear" w:color="auto" w:fill="FFFFFF"/>
        <w:ind w:left="9639" w:right="-739"/>
        <w:rPr>
          <w:rFonts w:ascii="Arial" w:hAnsi="Arial" w:cs="Arial"/>
        </w:rPr>
      </w:pPr>
      <w:r w:rsidRPr="00AE6EE6">
        <w:rPr>
          <w:rFonts w:ascii="Arial" w:hAnsi="Arial" w:cs="Arial"/>
        </w:rPr>
        <w:t xml:space="preserve">к подпрограмме </w:t>
      </w:r>
      <w:r w:rsidRPr="00ED0446">
        <w:rPr>
          <w:rFonts w:ascii="Arial" w:hAnsi="Arial" w:cs="Arial"/>
        </w:rPr>
        <w:t>1 «</w:t>
      </w:r>
      <w:r w:rsidRPr="00ED0446">
        <w:rPr>
          <w:rStyle w:val="4"/>
          <w:rFonts w:ascii="Arial" w:hAnsi="Arial" w:cs="Arial"/>
          <w:b w:val="0"/>
          <w:bCs w:val="0"/>
          <w:sz w:val="24"/>
          <w:szCs w:val="24"/>
        </w:rPr>
        <w:t>Выполнение функций по управлению и распоряжению муниципальной собственностью»</w:t>
      </w:r>
    </w:p>
    <w:p w:rsidR="00EF2890" w:rsidRPr="00AE6EE6" w:rsidRDefault="00EF2890" w:rsidP="00646398">
      <w:pP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pPr w:leftFromText="180" w:rightFromText="180" w:vertAnchor="text" w:tblpY="1"/>
        <w:tblOverlap w:val="never"/>
        <w:tblW w:w="15134" w:type="dxa"/>
        <w:tblLayout w:type="fixed"/>
        <w:tblLook w:val="04A0" w:firstRow="1" w:lastRow="0" w:firstColumn="1" w:lastColumn="0" w:noHBand="0" w:noVBand="1"/>
      </w:tblPr>
      <w:tblGrid>
        <w:gridCol w:w="2802"/>
        <w:gridCol w:w="1275"/>
        <w:gridCol w:w="709"/>
        <w:gridCol w:w="851"/>
        <w:gridCol w:w="1701"/>
        <w:gridCol w:w="726"/>
        <w:gridCol w:w="1344"/>
        <w:gridCol w:w="56"/>
        <w:gridCol w:w="1288"/>
        <w:gridCol w:w="129"/>
        <w:gridCol w:w="1215"/>
        <w:gridCol w:w="203"/>
        <w:gridCol w:w="1417"/>
        <w:gridCol w:w="1418"/>
      </w:tblGrid>
      <w:tr w:rsidR="00EF2890" w:rsidRPr="00AE6EE6" w:rsidTr="00EF2890">
        <w:tc>
          <w:tcPr>
            <w:tcW w:w="2802" w:type="dxa"/>
            <w:vMerge w:val="restart"/>
          </w:tcPr>
          <w:p w:rsidR="00EF2890" w:rsidRPr="00AE6EE6" w:rsidRDefault="00EF2890" w:rsidP="00646398">
            <w:pPr>
              <w:jc w:val="center"/>
              <w:rPr>
                <w:rFonts w:ascii="Arial" w:hAnsi="Arial" w:cs="Arial"/>
                <w:sz w:val="20"/>
                <w:szCs w:val="20"/>
              </w:rPr>
            </w:pPr>
            <w:r w:rsidRPr="00AE6EE6">
              <w:rPr>
                <w:rFonts w:ascii="Arial" w:hAnsi="Arial" w:cs="Arial"/>
                <w:sz w:val="20"/>
                <w:szCs w:val="20"/>
              </w:rPr>
              <w:t>Наименование цели, зада</w:t>
            </w:r>
            <w:r w:rsidRPr="00AE6EE6">
              <w:rPr>
                <w:rFonts w:ascii="Arial" w:hAnsi="Arial" w:cs="Arial"/>
                <w:sz w:val="20"/>
                <w:szCs w:val="20"/>
              </w:rPr>
              <w:cr/>
              <w:t xml:space="preserve"> и мероприятий программы подпрограммы</w:t>
            </w:r>
          </w:p>
        </w:tc>
        <w:tc>
          <w:tcPr>
            <w:tcW w:w="1275" w:type="dxa"/>
            <w:vMerge w:val="restart"/>
          </w:tcPr>
          <w:p w:rsidR="00EF2890" w:rsidRPr="00AE6EE6" w:rsidRDefault="00EF2890" w:rsidP="00646398">
            <w:pPr>
              <w:rPr>
                <w:rFonts w:ascii="Arial" w:hAnsi="Arial" w:cs="Arial"/>
                <w:sz w:val="20"/>
                <w:szCs w:val="20"/>
              </w:rPr>
            </w:pPr>
          </w:p>
          <w:p w:rsidR="00EF2890" w:rsidRPr="00AE6EE6" w:rsidRDefault="00EF2890" w:rsidP="00646398">
            <w:pPr>
              <w:rPr>
                <w:rFonts w:ascii="Arial" w:hAnsi="Arial" w:cs="Arial"/>
                <w:sz w:val="20"/>
                <w:szCs w:val="20"/>
              </w:rPr>
            </w:pPr>
            <w:r w:rsidRPr="00AE6EE6">
              <w:rPr>
                <w:rFonts w:ascii="Arial" w:hAnsi="Arial" w:cs="Arial"/>
                <w:sz w:val="20"/>
                <w:szCs w:val="20"/>
              </w:rPr>
              <w:t>ГРБС</w:t>
            </w:r>
          </w:p>
        </w:tc>
        <w:tc>
          <w:tcPr>
            <w:tcW w:w="3987" w:type="dxa"/>
            <w:gridSpan w:val="4"/>
          </w:tcPr>
          <w:p w:rsidR="00EF2890" w:rsidRPr="00AE6EE6" w:rsidRDefault="00EF2890" w:rsidP="00646398">
            <w:pPr>
              <w:rPr>
                <w:rFonts w:ascii="Arial" w:hAnsi="Arial" w:cs="Arial"/>
                <w:sz w:val="20"/>
                <w:szCs w:val="20"/>
              </w:rPr>
            </w:pPr>
            <w:r w:rsidRPr="00AE6EE6">
              <w:rPr>
                <w:rFonts w:ascii="Arial" w:hAnsi="Arial" w:cs="Arial"/>
                <w:sz w:val="20"/>
                <w:szCs w:val="20"/>
              </w:rPr>
              <w:t>Код бюджетной классификации</w:t>
            </w:r>
          </w:p>
        </w:tc>
        <w:tc>
          <w:tcPr>
            <w:tcW w:w="5652" w:type="dxa"/>
            <w:gridSpan w:val="7"/>
          </w:tcPr>
          <w:p w:rsidR="00EF2890" w:rsidRPr="00AE6EE6" w:rsidRDefault="00EF2890" w:rsidP="00646398">
            <w:pPr>
              <w:jc w:val="center"/>
              <w:rPr>
                <w:rFonts w:ascii="Arial" w:hAnsi="Arial" w:cs="Arial"/>
                <w:sz w:val="20"/>
                <w:szCs w:val="20"/>
              </w:rPr>
            </w:pPr>
            <w:r w:rsidRPr="00AE6EE6">
              <w:rPr>
                <w:rFonts w:ascii="Arial" w:hAnsi="Arial" w:cs="Arial"/>
                <w:sz w:val="20"/>
                <w:szCs w:val="20"/>
              </w:rPr>
              <w:t>Расходы, (рублей), годы</w:t>
            </w:r>
          </w:p>
        </w:tc>
        <w:tc>
          <w:tcPr>
            <w:tcW w:w="1418" w:type="dxa"/>
            <w:vMerge w:val="restart"/>
          </w:tcPr>
          <w:p w:rsidR="00EF2890" w:rsidRPr="00AE6EE6" w:rsidRDefault="00EF2890" w:rsidP="00646398">
            <w:pPr>
              <w:rPr>
                <w:rFonts w:ascii="Arial" w:hAnsi="Arial" w:cs="Arial"/>
                <w:sz w:val="20"/>
                <w:szCs w:val="20"/>
              </w:rPr>
            </w:pPr>
            <w:r w:rsidRPr="00AE6EE6">
              <w:rPr>
                <w:rFonts w:ascii="Arial" w:hAnsi="Arial" w:cs="Arial"/>
                <w:sz w:val="18"/>
                <w:szCs w:val="18"/>
              </w:rPr>
              <w:t>Ожидаемый результат от реализации подпрограммного мероприятия (в натуральном выражении)</w:t>
            </w:r>
          </w:p>
        </w:tc>
      </w:tr>
      <w:tr w:rsidR="00EF2890" w:rsidRPr="00AE6EE6" w:rsidTr="00EF2890">
        <w:tc>
          <w:tcPr>
            <w:tcW w:w="2802" w:type="dxa"/>
            <w:vMerge/>
          </w:tcPr>
          <w:p w:rsidR="00EF2890" w:rsidRPr="00AE6EE6" w:rsidRDefault="00EF2890" w:rsidP="00646398">
            <w:pPr>
              <w:rPr>
                <w:rFonts w:ascii="Arial" w:hAnsi="Arial" w:cs="Arial"/>
                <w:sz w:val="20"/>
                <w:szCs w:val="20"/>
              </w:rPr>
            </w:pPr>
          </w:p>
        </w:tc>
        <w:tc>
          <w:tcPr>
            <w:tcW w:w="1275" w:type="dxa"/>
            <w:vMerge/>
          </w:tcPr>
          <w:p w:rsidR="00EF2890" w:rsidRPr="00AE6EE6" w:rsidRDefault="00EF2890" w:rsidP="00646398">
            <w:pPr>
              <w:rPr>
                <w:rFonts w:ascii="Arial" w:hAnsi="Arial" w:cs="Arial"/>
                <w:sz w:val="20"/>
                <w:szCs w:val="20"/>
              </w:rPr>
            </w:pPr>
          </w:p>
        </w:tc>
        <w:tc>
          <w:tcPr>
            <w:tcW w:w="709"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ГРБС</w:t>
            </w:r>
          </w:p>
        </w:tc>
        <w:tc>
          <w:tcPr>
            <w:tcW w:w="851" w:type="dxa"/>
            <w:vAlign w:val="center"/>
          </w:tcPr>
          <w:p w:rsidR="00EF2890" w:rsidRPr="00AE6EE6" w:rsidRDefault="00EF2890" w:rsidP="00646398">
            <w:pPr>
              <w:shd w:val="clear" w:color="auto" w:fill="FFFFFF"/>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701"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ЦСР</w:t>
            </w:r>
          </w:p>
        </w:tc>
        <w:tc>
          <w:tcPr>
            <w:tcW w:w="726"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ВР</w:t>
            </w:r>
          </w:p>
        </w:tc>
        <w:tc>
          <w:tcPr>
            <w:tcW w:w="1344"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3</w:t>
            </w:r>
          </w:p>
        </w:tc>
        <w:tc>
          <w:tcPr>
            <w:tcW w:w="1344" w:type="dxa"/>
            <w:gridSpan w:val="2"/>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4</w:t>
            </w:r>
          </w:p>
        </w:tc>
        <w:tc>
          <w:tcPr>
            <w:tcW w:w="1344" w:type="dxa"/>
            <w:gridSpan w:val="2"/>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5</w:t>
            </w:r>
          </w:p>
        </w:tc>
        <w:tc>
          <w:tcPr>
            <w:tcW w:w="1620" w:type="dxa"/>
            <w:gridSpan w:val="2"/>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Итого на 202</w:t>
            </w:r>
            <w:r>
              <w:rPr>
                <w:rFonts w:ascii="Arial" w:hAnsi="Arial" w:cs="Arial"/>
                <w:sz w:val="20"/>
                <w:szCs w:val="20"/>
              </w:rPr>
              <w:t>3</w:t>
            </w:r>
            <w:r w:rsidRPr="00AE6EE6">
              <w:rPr>
                <w:rFonts w:ascii="Arial" w:hAnsi="Arial" w:cs="Arial"/>
                <w:sz w:val="20"/>
                <w:szCs w:val="20"/>
              </w:rPr>
              <w:t>-202</w:t>
            </w:r>
            <w:r>
              <w:rPr>
                <w:rFonts w:ascii="Arial" w:hAnsi="Arial" w:cs="Arial"/>
                <w:sz w:val="20"/>
                <w:szCs w:val="20"/>
              </w:rPr>
              <w:t>5</w:t>
            </w:r>
            <w:r w:rsidRPr="00AE6EE6">
              <w:rPr>
                <w:rFonts w:ascii="Arial" w:hAnsi="Arial" w:cs="Arial"/>
                <w:sz w:val="20"/>
                <w:szCs w:val="20"/>
              </w:rPr>
              <w:t xml:space="preserve"> годы</w:t>
            </w:r>
          </w:p>
        </w:tc>
        <w:tc>
          <w:tcPr>
            <w:tcW w:w="1418" w:type="dxa"/>
            <w:vMerge/>
          </w:tcPr>
          <w:p w:rsidR="00EF2890" w:rsidRPr="00AE6EE6" w:rsidRDefault="00EF2890" w:rsidP="00646398">
            <w:pPr>
              <w:rPr>
                <w:rFonts w:ascii="Arial" w:hAnsi="Arial" w:cs="Arial"/>
                <w:sz w:val="20"/>
                <w:szCs w:val="20"/>
              </w:rPr>
            </w:pPr>
          </w:p>
        </w:tc>
      </w:tr>
      <w:tr w:rsidR="00EF2890" w:rsidRPr="00AE6EE6" w:rsidTr="00EF2890">
        <w:tc>
          <w:tcPr>
            <w:tcW w:w="13716" w:type="dxa"/>
            <w:gridSpan w:val="13"/>
          </w:tcPr>
          <w:p w:rsidR="00EF2890" w:rsidRPr="00AE6EE6" w:rsidRDefault="00EF2890" w:rsidP="00646398">
            <w:pPr>
              <w:rPr>
                <w:rFonts w:ascii="Arial" w:hAnsi="Arial" w:cs="Arial"/>
                <w:sz w:val="20"/>
                <w:szCs w:val="20"/>
              </w:rPr>
            </w:pPr>
            <w:r w:rsidRPr="00AE6EE6">
              <w:rPr>
                <w:rFonts w:ascii="Arial" w:hAnsi="Arial" w:cs="Arial"/>
                <w:sz w:val="20"/>
                <w:szCs w:val="20"/>
              </w:rPr>
              <w:t>Цель подпрограммы: Э</w:t>
            </w:r>
            <w:r w:rsidRPr="00AE6EE6">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418" w:type="dxa"/>
            <w:vMerge/>
          </w:tcPr>
          <w:p w:rsidR="00EF2890" w:rsidRPr="00AE6EE6" w:rsidRDefault="00EF2890" w:rsidP="00646398">
            <w:pPr>
              <w:rPr>
                <w:rFonts w:ascii="Arial" w:hAnsi="Arial" w:cs="Arial"/>
                <w:sz w:val="20"/>
                <w:szCs w:val="20"/>
              </w:rPr>
            </w:pPr>
          </w:p>
        </w:tc>
      </w:tr>
      <w:tr w:rsidR="00EF2890" w:rsidRPr="00AE6EE6" w:rsidTr="00EF2890">
        <w:tc>
          <w:tcPr>
            <w:tcW w:w="13716" w:type="dxa"/>
            <w:gridSpan w:val="13"/>
          </w:tcPr>
          <w:p w:rsidR="00EF2890" w:rsidRPr="00AE6EE6" w:rsidRDefault="00EF2890" w:rsidP="00646398">
            <w:pPr>
              <w:tabs>
                <w:tab w:val="left" w:pos="1603"/>
              </w:tabs>
              <w:jc w:val="both"/>
              <w:rPr>
                <w:rFonts w:ascii="Arial" w:hAnsi="Arial" w:cs="Arial"/>
                <w:sz w:val="20"/>
                <w:szCs w:val="20"/>
              </w:rPr>
            </w:pPr>
            <w:r w:rsidRPr="00AE6EE6">
              <w:rPr>
                <w:rFonts w:ascii="Arial" w:hAnsi="Arial" w:cs="Arial"/>
                <w:sz w:val="20"/>
                <w:szCs w:val="20"/>
              </w:rPr>
              <w:t xml:space="preserve">Задача подпрограммы: </w:t>
            </w:r>
            <w:r w:rsidRPr="00AE6EE6">
              <w:rPr>
                <w:rFonts w:ascii="Arial" w:hAnsi="Arial" w:cs="Arial"/>
                <w:color w:val="000000"/>
                <w:sz w:val="20"/>
                <w:szCs w:val="20"/>
              </w:rPr>
              <w:t>Организация эффективного управления и распоряжения муниципальным имуществом</w:t>
            </w:r>
          </w:p>
        </w:tc>
        <w:tc>
          <w:tcPr>
            <w:tcW w:w="1418" w:type="dxa"/>
            <w:vMerge/>
          </w:tcPr>
          <w:p w:rsidR="00EF2890" w:rsidRPr="00AE6EE6" w:rsidRDefault="00EF2890" w:rsidP="00646398">
            <w:pPr>
              <w:rPr>
                <w:rFonts w:ascii="Arial" w:hAnsi="Arial" w:cs="Arial"/>
                <w:sz w:val="20"/>
                <w:szCs w:val="20"/>
              </w:rPr>
            </w:pPr>
          </w:p>
        </w:tc>
      </w:tr>
      <w:tr w:rsidR="00EF2890" w:rsidRPr="00AE6EE6" w:rsidTr="00EF2890">
        <w:tc>
          <w:tcPr>
            <w:tcW w:w="2802" w:type="dxa"/>
          </w:tcPr>
          <w:p w:rsidR="00EF2890" w:rsidRPr="00AE6EE6" w:rsidRDefault="00EF2890" w:rsidP="00646398">
            <w:pPr>
              <w:shd w:val="clear" w:color="auto" w:fill="FFFFFF"/>
              <w:jc w:val="both"/>
              <w:rPr>
                <w:rFonts w:ascii="Arial" w:hAnsi="Arial" w:cs="Arial"/>
                <w:sz w:val="20"/>
                <w:szCs w:val="20"/>
              </w:rPr>
            </w:pPr>
            <w:r w:rsidRPr="00AE6EE6">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EF2890" w:rsidRPr="00AE6EE6" w:rsidRDefault="00EF2890" w:rsidP="00646398">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EF2890" w:rsidRPr="00AE6EE6" w:rsidRDefault="00EF2890" w:rsidP="00646398">
            <w:pPr>
              <w:shd w:val="clear" w:color="auto" w:fill="FFFFFF"/>
              <w:ind w:left="-57" w:right="-57"/>
              <w:jc w:val="both"/>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EF2890" w:rsidRPr="00AE6EE6" w:rsidRDefault="00EF2890" w:rsidP="00646398">
            <w:pPr>
              <w:shd w:val="clear" w:color="auto" w:fill="FFFFFF"/>
              <w:ind w:left="-57" w:right="-57"/>
              <w:jc w:val="both"/>
              <w:rPr>
                <w:rFonts w:ascii="Arial" w:hAnsi="Arial" w:cs="Arial"/>
                <w:sz w:val="20"/>
                <w:szCs w:val="20"/>
              </w:rPr>
            </w:pPr>
          </w:p>
          <w:p w:rsidR="00EF2890" w:rsidRPr="00AE6EE6" w:rsidRDefault="00EF2890" w:rsidP="00646398">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EF2890" w:rsidRPr="00AE6EE6" w:rsidRDefault="00EF2890" w:rsidP="00646398">
            <w:pPr>
              <w:shd w:val="clear" w:color="auto" w:fill="FFFFFF"/>
              <w:ind w:left="-57" w:right="-57"/>
              <w:jc w:val="both"/>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1610007100</w:t>
            </w:r>
          </w:p>
        </w:tc>
        <w:tc>
          <w:tcPr>
            <w:tcW w:w="726" w:type="dxa"/>
          </w:tcPr>
          <w:p w:rsidR="00EF2890" w:rsidRPr="00AE6EE6" w:rsidRDefault="00EF2890" w:rsidP="00646398">
            <w:pPr>
              <w:shd w:val="clear" w:color="auto" w:fill="FFFFFF"/>
              <w:ind w:left="-57" w:right="-57"/>
              <w:jc w:val="both"/>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244</w:t>
            </w:r>
          </w:p>
        </w:tc>
        <w:tc>
          <w:tcPr>
            <w:tcW w:w="1400" w:type="dxa"/>
            <w:gridSpan w:val="2"/>
          </w:tcPr>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Pr>
                <w:rFonts w:ascii="Arial" w:hAnsi="Arial" w:cs="Arial"/>
                <w:sz w:val="20"/>
                <w:szCs w:val="20"/>
              </w:rPr>
              <w:t>490</w:t>
            </w:r>
            <w:r w:rsidRPr="00AE6EE6">
              <w:rPr>
                <w:rFonts w:ascii="Arial" w:hAnsi="Arial" w:cs="Arial"/>
                <w:sz w:val="20"/>
                <w:szCs w:val="20"/>
              </w:rPr>
              <w:t xml:space="preserve"> 000,00</w:t>
            </w:r>
          </w:p>
        </w:tc>
        <w:tc>
          <w:tcPr>
            <w:tcW w:w="1417" w:type="dxa"/>
            <w:gridSpan w:val="2"/>
          </w:tcPr>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490 000,00</w:t>
            </w:r>
          </w:p>
        </w:tc>
        <w:tc>
          <w:tcPr>
            <w:tcW w:w="1418" w:type="dxa"/>
            <w:gridSpan w:val="2"/>
          </w:tcPr>
          <w:p w:rsidR="00EF2890" w:rsidRDefault="00EF2890" w:rsidP="00646398">
            <w:pPr>
              <w:shd w:val="clear" w:color="auto" w:fill="FFFFFF"/>
              <w:jc w:val="center"/>
              <w:rPr>
                <w:rFonts w:ascii="Arial" w:hAnsi="Arial" w:cs="Arial"/>
                <w:sz w:val="20"/>
                <w:szCs w:val="20"/>
              </w:rPr>
            </w:pPr>
          </w:p>
          <w:p w:rsidR="00EF2890" w:rsidRDefault="00EF2890" w:rsidP="00646398">
            <w:pPr>
              <w:shd w:val="clear" w:color="auto" w:fill="FFFFFF"/>
              <w:jc w:val="center"/>
              <w:rPr>
                <w:rFonts w:ascii="Arial" w:hAnsi="Arial" w:cs="Arial"/>
                <w:sz w:val="20"/>
                <w:szCs w:val="20"/>
              </w:rPr>
            </w:pPr>
          </w:p>
          <w:p w:rsidR="00EF2890" w:rsidRPr="00AD6579" w:rsidRDefault="00EF2890" w:rsidP="00646398">
            <w:pPr>
              <w:shd w:val="clear" w:color="auto" w:fill="FFFFFF"/>
              <w:jc w:val="center"/>
              <w:rPr>
                <w:rFonts w:ascii="Arial" w:hAnsi="Arial" w:cs="Arial"/>
                <w:sz w:val="20"/>
                <w:szCs w:val="20"/>
              </w:rPr>
            </w:pPr>
            <w:r>
              <w:rPr>
                <w:rFonts w:ascii="Arial" w:hAnsi="Arial" w:cs="Arial"/>
                <w:sz w:val="20"/>
                <w:szCs w:val="20"/>
              </w:rPr>
              <w:t>490 000,00</w:t>
            </w:r>
          </w:p>
        </w:tc>
        <w:tc>
          <w:tcPr>
            <w:tcW w:w="1417" w:type="dxa"/>
          </w:tcPr>
          <w:p w:rsidR="00EF2890" w:rsidRDefault="00EF2890" w:rsidP="00646398">
            <w:pPr>
              <w:shd w:val="clear" w:color="auto" w:fill="FFFFFF"/>
              <w:ind w:right="-108"/>
              <w:jc w:val="center"/>
              <w:rPr>
                <w:rFonts w:ascii="Arial" w:hAnsi="Arial" w:cs="Arial"/>
                <w:sz w:val="20"/>
                <w:szCs w:val="20"/>
              </w:rPr>
            </w:pPr>
          </w:p>
          <w:p w:rsidR="00EF2890" w:rsidRDefault="00EF2890" w:rsidP="00646398">
            <w:pPr>
              <w:shd w:val="clear" w:color="auto" w:fill="FFFFFF"/>
              <w:ind w:right="-108"/>
              <w:jc w:val="center"/>
              <w:rPr>
                <w:rFonts w:ascii="Arial" w:hAnsi="Arial" w:cs="Arial"/>
                <w:sz w:val="20"/>
                <w:szCs w:val="20"/>
              </w:rPr>
            </w:pPr>
          </w:p>
          <w:p w:rsidR="00EF2890" w:rsidRPr="00AD6579" w:rsidRDefault="00EF2890" w:rsidP="00646398">
            <w:pPr>
              <w:shd w:val="clear" w:color="auto" w:fill="FFFFFF"/>
              <w:ind w:right="-108"/>
              <w:jc w:val="center"/>
              <w:rPr>
                <w:rFonts w:ascii="Arial" w:hAnsi="Arial" w:cs="Arial"/>
                <w:sz w:val="20"/>
                <w:szCs w:val="20"/>
              </w:rPr>
            </w:pPr>
            <w:r>
              <w:rPr>
                <w:rFonts w:ascii="Arial" w:hAnsi="Arial" w:cs="Arial"/>
                <w:sz w:val="20"/>
                <w:szCs w:val="20"/>
              </w:rPr>
              <w:t>1 470 000,00</w:t>
            </w:r>
          </w:p>
        </w:tc>
        <w:tc>
          <w:tcPr>
            <w:tcW w:w="1418" w:type="dxa"/>
          </w:tcPr>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 xml:space="preserve">Получение 20 технических паспортов для регистрации права собственности ежегодно </w:t>
            </w:r>
          </w:p>
        </w:tc>
      </w:tr>
      <w:tr w:rsidR="00EF2890" w:rsidRPr="00AE6EE6" w:rsidTr="00EF2890">
        <w:tc>
          <w:tcPr>
            <w:tcW w:w="2802" w:type="dxa"/>
          </w:tcPr>
          <w:p w:rsidR="00EF2890" w:rsidRPr="00AE6EE6" w:rsidRDefault="00EF2890" w:rsidP="00646398">
            <w:pPr>
              <w:shd w:val="clear" w:color="auto" w:fill="FFFFFF"/>
              <w:jc w:val="both"/>
              <w:rPr>
                <w:rFonts w:ascii="Arial" w:hAnsi="Arial" w:cs="Arial"/>
                <w:sz w:val="20"/>
                <w:szCs w:val="20"/>
              </w:rPr>
            </w:pPr>
            <w:r w:rsidRPr="00AE6EE6">
              <w:rPr>
                <w:rFonts w:ascii="Arial" w:hAnsi="Arial" w:cs="Arial"/>
                <w:sz w:val="20"/>
                <w:szCs w:val="20"/>
              </w:rPr>
              <w:t xml:space="preserve"> «Мероприятия по землеустройству и землепользованию»</w:t>
            </w:r>
          </w:p>
        </w:tc>
        <w:tc>
          <w:tcPr>
            <w:tcW w:w="1275" w:type="dxa"/>
            <w:vAlign w:val="center"/>
          </w:tcPr>
          <w:p w:rsidR="00EF2890" w:rsidRPr="00AE6EE6" w:rsidRDefault="00EF2890" w:rsidP="00646398">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108" w:right="-171"/>
              <w:jc w:val="center"/>
              <w:rPr>
                <w:rFonts w:ascii="Arial" w:hAnsi="Arial" w:cs="Arial"/>
                <w:sz w:val="20"/>
                <w:szCs w:val="20"/>
              </w:rPr>
            </w:pPr>
            <w:r w:rsidRPr="00AE6EE6">
              <w:rPr>
                <w:rFonts w:ascii="Arial" w:hAnsi="Arial" w:cs="Arial"/>
                <w:sz w:val="20"/>
                <w:szCs w:val="20"/>
              </w:rPr>
              <w:t>0412</w:t>
            </w:r>
          </w:p>
        </w:tc>
        <w:tc>
          <w:tcPr>
            <w:tcW w:w="170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1610007110</w:t>
            </w:r>
          </w:p>
        </w:tc>
        <w:tc>
          <w:tcPr>
            <w:tcW w:w="726"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244</w:t>
            </w:r>
          </w:p>
        </w:tc>
        <w:tc>
          <w:tcPr>
            <w:tcW w:w="1400" w:type="dxa"/>
            <w:gridSpan w:val="2"/>
          </w:tcPr>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453 250,00</w:t>
            </w:r>
          </w:p>
        </w:tc>
        <w:tc>
          <w:tcPr>
            <w:tcW w:w="1417" w:type="dxa"/>
            <w:gridSpan w:val="2"/>
          </w:tcPr>
          <w:p w:rsidR="00EF2890" w:rsidRPr="00AE6EE6" w:rsidRDefault="00EF2890" w:rsidP="00646398">
            <w:pPr>
              <w:shd w:val="clear" w:color="auto" w:fill="FFFFFF"/>
              <w:rPr>
                <w:rFonts w:ascii="Arial" w:hAnsi="Arial" w:cs="Arial"/>
                <w:sz w:val="20"/>
                <w:szCs w:val="20"/>
              </w:rPr>
            </w:pPr>
          </w:p>
          <w:p w:rsidR="00EF2890" w:rsidRPr="00AE6EE6" w:rsidRDefault="00EF2890" w:rsidP="00646398">
            <w:pPr>
              <w:shd w:val="clear" w:color="auto" w:fill="FFFFFF"/>
              <w:rPr>
                <w:rFonts w:ascii="Arial" w:hAnsi="Arial" w:cs="Arial"/>
                <w:sz w:val="20"/>
                <w:szCs w:val="20"/>
              </w:rPr>
            </w:pPr>
          </w:p>
          <w:p w:rsidR="00EF2890" w:rsidRPr="00AE6EE6" w:rsidRDefault="00EF2890" w:rsidP="00646398">
            <w:pPr>
              <w:shd w:val="clear" w:color="auto" w:fill="FFFFFF"/>
            </w:pPr>
            <w:r w:rsidRPr="00AE6EE6">
              <w:rPr>
                <w:rFonts w:ascii="Arial" w:hAnsi="Arial" w:cs="Arial"/>
                <w:sz w:val="20"/>
                <w:szCs w:val="20"/>
              </w:rPr>
              <w:t>453 250,00</w:t>
            </w:r>
          </w:p>
        </w:tc>
        <w:tc>
          <w:tcPr>
            <w:tcW w:w="1418" w:type="dxa"/>
            <w:gridSpan w:val="2"/>
          </w:tcPr>
          <w:p w:rsidR="00EF2890" w:rsidRDefault="00EF2890" w:rsidP="00646398">
            <w:pPr>
              <w:shd w:val="clear" w:color="auto" w:fill="FFFFFF"/>
              <w:jc w:val="center"/>
              <w:rPr>
                <w:rFonts w:ascii="Arial" w:hAnsi="Arial" w:cs="Arial"/>
                <w:sz w:val="20"/>
                <w:szCs w:val="20"/>
              </w:rPr>
            </w:pPr>
          </w:p>
          <w:p w:rsidR="00EF2890" w:rsidRDefault="00EF2890" w:rsidP="00646398">
            <w:pPr>
              <w:shd w:val="clear" w:color="auto" w:fill="FFFFFF"/>
              <w:jc w:val="center"/>
              <w:rPr>
                <w:rFonts w:ascii="Arial" w:hAnsi="Arial" w:cs="Arial"/>
                <w:sz w:val="20"/>
                <w:szCs w:val="20"/>
              </w:rPr>
            </w:pPr>
          </w:p>
          <w:p w:rsidR="00EF2890" w:rsidRPr="00AD6579" w:rsidRDefault="00EF2890" w:rsidP="00646398">
            <w:pPr>
              <w:shd w:val="clear" w:color="auto" w:fill="FFFFFF"/>
              <w:jc w:val="center"/>
            </w:pPr>
            <w:r w:rsidRPr="00AE6EE6">
              <w:rPr>
                <w:rFonts w:ascii="Arial" w:hAnsi="Arial" w:cs="Arial"/>
                <w:sz w:val="20"/>
                <w:szCs w:val="20"/>
              </w:rPr>
              <w:t>453 250,00</w:t>
            </w:r>
          </w:p>
        </w:tc>
        <w:tc>
          <w:tcPr>
            <w:tcW w:w="1417" w:type="dxa"/>
          </w:tcPr>
          <w:p w:rsidR="00EF2890" w:rsidRDefault="00EF2890" w:rsidP="00646398">
            <w:pPr>
              <w:shd w:val="clear" w:color="auto" w:fill="FFFFFF"/>
              <w:ind w:right="-108"/>
              <w:jc w:val="center"/>
              <w:rPr>
                <w:rFonts w:ascii="Arial" w:hAnsi="Arial" w:cs="Arial"/>
                <w:sz w:val="20"/>
                <w:szCs w:val="20"/>
              </w:rPr>
            </w:pPr>
          </w:p>
          <w:p w:rsidR="00EF2890" w:rsidRDefault="00EF2890" w:rsidP="00646398">
            <w:pPr>
              <w:shd w:val="clear" w:color="auto" w:fill="FFFFFF"/>
              <w:ind w:right="-108"/>
              <w:jc w:val="center"/>
              <w:rPr>
                <w:rFonts w:ascii="Arial" w:hAnsi="Arial" w:cs="Arial"/>
                <w:sz w:val="20"/>
                <w:szCs w:val="20"/>
              </w:rPr>
            </w:pPr>
          </w:p>
          <w:p w:rsidR="00EF2890" w:rsidRPr="00AD6579" w:rsidRDefault="00EF2890" w:rsidP="00646398">
            <w:pPr>
              <w:shd w:val="clear" w:color="auto" w:fill="FFFFFF"/>
              <w:ind w:right="-108"/>
              <w:jc w:val="center"/>
              <w:rPr>
                <w:rFonts w:ascii="Arial" w:hAnsi="Arial" w:cs="Arial"/>
                <w:sz w:val="20"/>
                <w:szCs w:val="20"/>
              </w:rPr>
            </w:pPr>
            <w:r>
              <w:rPr>
                <w:rFonts w:ascii="Arial" w:hAnsi="Arial" w:cs="Arial"/>
                <w:sz w:val="20"/>
                <w:szCs w:val="20"/>
              </w:rPr>
              <w:t>1 359 750,00</w:t>
            </w:r>
          </w:p>
        </w:tc>
        <w:tc>
          <w:tcPr>
            <w:tcW w:w="1418" w:type="dxa"/>
          </w:tcPr>
          <w:p w:rsidR="00EF2890" w:rsidRPr="00AE6EE6" w:rsidRDefault="00EF2890" w:rsidP="00646398">
            <w:pPr>
              <w:shd w:val="clear" w:color="auto" w:fill="FFFFFF"/>
              <w:ind w:right="-110"/>
              <w:jc w:val="center"/>
              <w:rPr>
                <w:rFonts w:ascii="Arial" w:hAnsi="Arial" w:cs="Arial"/>
                <w:sz w:val="20"/>
                <w:szCs w:val="20"/>
              </w:rPr>
            </w:pPr>
            <w:r w:rsidRPr="00AE6EE6">
              <w:rPr>
                <w:rFonts w:ascii="Arial" w:hAnsi="Arial" w:cs="Arial"/>
                <w:sz w:val="20"/>
                <w:szCs w:val="20"/>
              </w:rPr>
              <w:t>Поставлено земельных участков на кадастровый учет 35 шт. в год</w:t>
            </w:r>
          </w:p>
        </w:tc>
      </w:tr>
      <w:tr w:rsidR="00EF2890" w:rsidRPr="00AE6EE6" w:rsidTr="00EF2890">
        <w:tc>
          <w:tcPr>
            <w:tcW w:w="2802" w:type="dxa"/>
          </w:tcPr>
          <w:p w:rsidR="00EF2890" w:rsidRPr="00AE6EE6" w:rsidRDefault="00EF2890" w:rsidP="00646398">
            <w:pPr>
              <w:shd w:val="clear" w:color="auto" w:fill="FFFFFF"/>
              <w:jc w:val="both"/>
              <w:rPr>
                <w:rFonts w:ascii="Arial" w:hAnsi="Arial" w:cs="Arial"/>
                <w:sz w:val="20"/>
                <w:szCs w:val="20"/>
              </w:rPr>
            </w:pPr>
            <w:r w:rsidRPr="00AE6EE6">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EF2890" w:rsidRPr="00AE6EE6" w:rsidRDefault="00EF2890" w:rsidP="00646398">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1610096010</w:t>
            </w:r>
          </w:p>
        </w:tc>
        <w:tc>
          <w:tcPr>
            <w:tcW w:w="726"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rPr>
                <w:rFonts w:ascii="Arial" w:hAnsi="Arial" w:cs="Arial"/>
                <w:sz w:val="20"/>
                <w:szCs w:val="20"/>
              </w:rPr>
            </w:pPr>
            <w:r w:rsidRPr="00AE6EE6">
              <w:rPr>
                <w:rFonts w:ascii="Arial" w:hAnsi="Arial" w:cs="Arial"/>
                <w:sz w:val="20"/>
                <w:szCs w:val="20"/>
              </w:rPr>
              <w:t>244</w:t>
            </w:r>
          </w:p>
        </w:tc>
        <w:tc>
          <w:tcPr>
            <w:tcW w:w="1400" w:type="dxa"/>
            <w:gridSpan w:val="2"/>
          </w:tcPr>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417" w:type="dxa"/>
            <w:gridSpan w:val="2"/>
          </w:tcPr>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418" w:type="dxa"/>
            <w:gridSpan w:val="2"/>
          </w:tcPr>
          <w:p w:rsidR="00EF2890" w:rsidRDefault="00EF2890" w:rsidP="00646398">
            <w:pPr>
              <w:shd w:val="clear" w:color="auto" w:fill="FFFFFF"/>
              <w:ind w:left="-108" w:right="-108"/>
              <w:jc w:val="center"/>
              <w:rPr>
                <w:rFonts w:ascii="Arial" w:hAnsi="Arial" w:cs="Arial"/>
                <w:sz w:val="20"/>
                <w:szCs w:val="20"/>
              </w:rPr>
            </w:pPr>
          </w:p>
          <w:p w:rsidR="00EF2890" w:rsidRDefault="00EF2890" w:rsidP="00646398">
            <w:pPr>
              <w:shd w:val="clear" w:color="auto" w:fill="FFFFFF"/>
              <w:ind w:left="-108" w:right="-108"/>
              <w:jc w:val="center"/>
              <w:rPr>
                <w:rFonts w:ascii="Arial" w:hAnsi="Arial" w:cs="Arial"/>
                <w:sz w:val="20"/>
                <w:szCs w:val="20"/>
              </w:rPr>
            </w:pPr>
          </w:p>
          <w:p w:rsidR="00EF2890" w:rsidRPr="00AD6579" w:rsidRDefault="00EF2890" w:rsidP="00646398">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417" w:type="dxa"/>
          </w:tcPr>
          <w:p w:rsidR="00EF2890" w:rsidRDefault="00EF2890" w:rsidP="00646398">
            <w:pPr>
              <w:shd w:val="clear" w:color="auto" w:fill="FFFFFF"/>
              <w:ind w:right="-108"/>
              <w:jc w:val="center"/>
              <w:rPr>
                <w:rFonts w:ascii="Arial" w:hAnsi="Arial" w:cs="Arial"/>
                <w:sz w:val="20"/>
                <w:szCs w:val="20"/>
              </w:rPr>
            </w:pPr>
          </w:p>
          <w:p w:rsidR="00EF2890" w:rsidRDefault="00EF2890" w:rsidP="00646398">
            <w:pPr>
              <w:shd w:val="clear" w:color="auto" w:fill="FFFFFF"/>
              <w:ind w:right="-108"/>
              <w:jc w:val="center"/>
              <w:rPr>
                <w:rFonts w:ascii="Arial" w:hAnsi="Arial" w:cs="Arial"/>
                <w:sz w:val="20"/>
                <w:szCs w:val="20"/>
              </w:rPr>
            </w:pPr>
          </w:p>
          <w:p w:rsidR="00EF2890" w:rsidRPr="00AD6579" w:rsidRDefault="00EF2890" w:rsidP="00646398">
            <w:pPr>
              <w:shd w:val="clear" w:color="auto" w:fill="FFFFFF"/>
              <w:ind w:right="-108"/>
              <w:jc w:val="center"/>
              <w:rPr>
                <w:rFonts w:ascii="Arial" w:hAnsi="Arial" w:cs="Arial"/>
                <w:sz w:val="20"/>
                <w:szCs w:val="20"/>
              </w:rPr>
            </w:pPr>
            <w:r>
              <w:rPr>
                <w:rFonts w:ascii="Arial" w:hAnsi="Arial" w:cs="Arial"/>
                <w:sz w:val="20"/>
                <w:szCs w:val="20"/>
              </w:rPr>
              <w:t>5 040 000,00</w:t>
            </w:r>
          </w:p>
        </w:tc>
        <w:tc>
          <w:tcPr>
            <w:tcW w:w="1418" w:type="dxa"/>
          </w:tcPr>
          <w:p w:rsidR="00EF2890" w:rsidRPr="00AE6EE6" w:rsidRDefault="00EF2890" w:rsidP="00646398">
            <w:pPr>
              <w:shd w:val="clear" w:color="auto" w:fill="FFFFFF"/>
              <w:ind w:left="-108"/>
              <w:jc w:val="center"/>
              <w:rPr>
                <w:rFonts w:ascii="Arial" w:hAnsi="Arial" w:cs="Arial"/>
                <w:sz w:val="19"/>
                <w:szCs w:val="19"/>
              </w:rPr>
            </w:pPr>
            <w:r w:rsidRPr="00AE6EE6">
              <w:rPr>
                <w:rFonts w:ascii="Arial" w:hAnsi="Arial" w:cs="Arial"/>
                <w:sz w:val="19"/>
                <w:szCs w:val="19"/>
              </w:rPr>
              <w:t xml:space="preserve">Внесена плата за муниципальные жилищный фонд в количестве </w:t>
            </w:r>
            <w:r>
              <w:rPr>
                <w:rFonts w:ascii="Arial" w:hAnsi="Arial" w:cs="Arial"/>
                <w:sz w:val="19"/>
                <w:szCs w:val="19"/>
              </w:rPr>
              <w:t>310</w:t>
            </w:r>
            <w:r w:rsidRPr="00AE6EE6">
              <w:rPr>
                <w:rFonts w:ascii="Arial" w:hAnsi="Arial" w:cs="Arial"/>
                <w:sz w:val="19"/>
                <w:szCs w:val="19"/>
              </w:rPr>
              <w:t xml:space="preserve"> единицы </w:t>
            </w:r>
          </w:p>
        </w:tc>
      </w:tr>
      <w:tr w:rsidR="00EF2890" w:rsidRPr="00AE6EE6" w:rsidTr="00EF2890">
        <w:tc>
          <w:tcPr>
            <w:tcW w:w="2802" w:type="dxa"/>
          </w:tcPr>
          <w:p w:rsidR="00EF2890" w:rsidRPr="00AE6EE6" w:rsidRDefault="00EF2890" w:rsidP="00646398">
            <w:pPr>
              <w:shd w:val="clear" w:color="auto" w:fill="FFFFFF"/>
              <w:jc w:val="both"/>
              <w:rPr>
                <w:rFonts w:ascii="Arial" w:hAnsi="Arial" w:cs="Arial"/>
                <w:sz w:val="20"/>
                <w:szCs w:val="20"/>
              </w:rPr>
            </w:pPr>
            <w:r w:rsidRPr="00AE6EE6">
              <w:rPr>
                <w:rFonts w:ascii="Arial" w:hAnsi="Arial" w:cs="Arial"/>
                <w:sz w:val="20"/>
                <w:szCs w:val="20"/>
              </w:rPr>
              <w:t xml:space="preserve"> «Обязательное </w:t>
            </w:r>
            <w:r w:rsidRPr="00AE6EE6">
              <w:rPr>
                <w:rFonts w:ascii="Arial" w:hAnsi="Arial" w:cs="Arial"/>
                <w:sz w:val="20"/>
                <w:szCs w:val="20"/>
              </w:rPr>
              <w:lastRenderedPageBreak/>
              <w:t xml:space="preserve">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гидротехнических сооружений»</w:t>
            </w:r>
          </w:p>
        </w:tc>
        <w:tc>
          <w:tcPr>
            <w:tcW w:w="1275" w:type="dxa"/>
            <w:vAlign w:val="center"/>
          </w:tcPr>
          <w:p w:rsidR="00EF2890" w:rsidRPr="00AE6EE6" w:rsidRDefault="00EF2890" w:rsidP="00646398">
            <w:pPr>
              <w:pStyle w:val="ConsPlusNormal"/>
              <w:widowControl/>
              <w:shd w:val="clear" w:color="auto" w:fill="FFFFFF"/>
              <w:ind w:left="-57" w:right="-57" w:firstLine="0"/>
              <w:jc w:val="center"/>
              <w:rPr>
                <w:sz w:val="20"/>
                <w:szCs w:val="20"/>
              </w:rPr>
            </w:pPr>
            <w:r w:rsidRPr="00AE6EE6">
              <w:rPr>
                <w:sz w:val="20"/>
                <w:szCs w:val="20"/>
              </w:rPr>
              <w:lastRenderedPageBreak/>
              <w:t xml:space="preserve">Отдел по </w:t>
            </w:r>
            <w:r w:rsidRPr="00AE6EE6">
              <w:rPr>
                <w:sz w:val="20"/>
                <w:szCs w:val="20"/>
              </w:rPr>
              <w:lastRenderedPageBreak/>
              <w:t>управлению муниципальным имуществом города Бородино</w:t>
            </w:r>
          </w:p>
        </w:tc>
        <w:tc>
          <w:tcPr>
            <w:tcW w:w="709"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ind w:left="-108" w:right="-171"/>
              <w:jc w:val="center"/>
              <w:rPr>
                <w:rFonts w:ascii="Arial" w:hAnsi="Arial" w:cs="Arial"/>
                <w:sz w:val="20"/>
                <w:szCs w:val="20"/>
              </w:rPr>
            </w:pPr>
            <w:r w:rsidRPr="00AE6EE6">
              <w:rPr>
                <w:rFonts w:ascii="Arial" w:hAnsi="Arial" w:cs="Arial"/>
                <w:sz w:val="20"/>
                <w:szCs w:val="20"/>
              </w:rPr>
              <w:t>0309</w:t>
            </w:r>
          </w:p>
        </w:tc>
        <w:tc>
          <w:tcPr>
            <w:tcW w:w="170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1610096020</w:t>
            </w:r>
          </w:p>
        </w:tc>
        <w:tc>
          <w:tcPr>
            <w:tcW w:w="726"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rPr>
                <w:rFonts w:ascii="Arial" w:hAnsi="Arial" w:cs="Arial"/>
                <w:sz w:val="20"/>
                <w:szCs w:val="20"/>
              </w:rPr>
            </w:pPr>
          </w:p>
          <w:p w:rsidR="00EF2890" w:rsidRPr="00AE6EE6" w:rsidRDefault="00EF2890" w:rsidP="00646398">
            <w:pPr>
              <w:shd w:val="clear" w:color="auto" w:fill="FFFFFF"/>
              <w:rPr>
                <w:rFonts w:ascii="Arial" w:hAnsi="Arial" w:cs="Arial"/>
                <w:sz w:val="20"/>
                <w:szCs w:val="20"/>
              </w:rPr>
            </w:pPr>
            <w:r w:rsidRPr="00AE6EE6">
              <w:rPr>
                <w:rFonts w:ascii="Arial" w:hAnsi="Arial" w:cs="Arial"/>
                <w:sz w:val="20"/>
                <w:szCs w:val="20"/>
              </w:rPr>
              <w:t>244</w:t>
            </w:r>
          </w:p>
          <w:p w:rsidR="00EF2890" w:rsidRPr="00AE6EE6" w:rsidRDefault="00EF2890" w:rsidP="00646398">
            <w:pPr>
              <w:shd w:val="clear" w:color="auto" w:fill="FFFFFF"/>
              <w:rPr>
                <w:rFonts w:ascii="Arial" w:hAnsi="Arial" w:cs="Arial"/>
                <w:sz w:val="20"/>
                <w:szCs w:val="20"/>
              </w:rPr>
            </w:pPr>
          </w:p>
        </w:tc>
        <w:tc>
          <w:tcPr>
            <w:tcW w:w="1400" w:type="dxa"/>
            <w:gridSpan w:val="2"/>
          </w:tcPr>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40 800,00</w:t>
            </w:r>
          </w:p>
        </w:tc>
        <w:tc>
          <w:tcPr>
            <w:tcW w:w="1417" w:type="dxa"/>
            <w:gridSpan w:val="2"/>
          </w:tcPr>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40 800,00</w:t>
            </w:r>
          </w:p>
        </w:tc>
        <w:tc>
          <w:tcPr>
            <w:tcW w:w="1418" w:type="dxa"/>
            <w:gridSpan w:val="2"/>
          </w:tcPr>
          <w:p w:rsidR="00EF2890" w:rsidRDefault="00EF2890" w:rsidP="00646398">
            <w:pPr>
              <w:shd w:val="clear" w:color="auto" w:fill="FFFFFF"/>
              <w:jc w:val="center"/>
              <w:rPr>
                <w:rFonts w:ascii="Arial" w:hAnsi="Arial" w:cs="Arial"/>
                <w:sz w:val="20"/>
                <w:szCs w:val="20"/>
              </w:rPr>
            </w:pPr>
          </w:p>
          <w:p w:rsidR="00EF2890" w:rsidRDefault="00EF2890" w:rsidP="00646398">
            <w:pPr>
              <w:shd w:val="clear" w:color="auto" w:fill="FFFFFF"/>
              <w:jc w:val="center"/>
              <w:rPr>
                <w:rFonts w:ascii="Arial" w:hAnsi="Arial" w:cs="Arial"/>
                <w:sz w:val="20"/>
                <w:szCs w:val="20"/>
              </w:rPr>
            </w:pPr>
          </w:p>
          <w:p w:rsidR="00EF2890" w:rsidRDefault="00EF2890" w:rsidP="00646398">
            <w:pPr>
              <w:shd w:val="clear" w:color="auto" w:fill="FFFFFF"/>
              <w:jc w:val="center"/>
              <w:rPr>
                <w:rFonts w:ascii="Arial" w:hAnsi="Arial" w:cs="Arial"/>
                <w:sz w:val="20"/>
                <w:szCs w:val="20"/>
              </w:rPr>
            </w:pPr>
          </w:p>
          <w:p w:rsidR="00EF2890" w:rsidRPr="00AD6579" w:rsidRDefault="00EF2890" w:rsidP="00646398">
            <w:pPr>
              <w:shd w:val="clear" w:color="auto" w:fill="FFFFFF"/>
              <w:jc w:val="center"/>
              <w:rPr>
                <w:rFonts w:ascii="Arial" w:hAnsi="Arial" w:cs="Arial"/>
                <w:sz w:val="20"/>
                <w:szCs w:val="20"/>
              </w:rPr>
            </w:pPr>
            <w:r>
              <w:rPr>
                <w:rFonts w:ascii="Arial" w:hAnsi="Arial" w:cs="Arial"/>
                <w:sz w:val="20"/>
                <w:szCs w:val="20"/>
              </w:rPr>
              <w:t>40 800,00</w:t>
            </w:r>
          </w:p>
        </w:tc>
        <w:tc>
          <w:tcPr>
            <w:tcW w:w="1417" w:type="dxa"/>
          </w:tcPr>
          <w:p w:rsidR="00EF2890" w:rsidRDefault="00EF2890" w:rsidP="00646398">
            <w:pPr>
              <w:shd w:val="clear" w:color="auto" w:fill="FFFFFF"/>
              <w:ind w:right="-108"/>
              <w:jc w:val="center"/>
              <w:rPr>
                <w:rFonts w:ascii="Arial" w:hAnsi="Arial" w:cs="Arial"/>
                <w:sz w:val="20"/>
                <w:szCs w:val="20"/>
              </w:rPr>
            </w:pPr>
          </w:p>
          <w:p w:rsidR="00EF2890" w:rsidRDefault="00EF2890" w:rsidP="00646398">
            <w:pPr>
              <w:shd w:val="clear" w:color="auto" w:fill="FFFFFF"/>
              <w:ind w:right="-108"/>
              <w:jc w:val="center"/>
              <w:rPr>
                <w:rFonts w:ascii="Arial" w:hAnsi="Arial" w:cs="Arial"/>
                <w:sz w:val="20"/>
                <w:szCs w:val="20"/>
              </w:rPr>
            </w:pPr>
          </w:p>
          <w:p w:rsidR="00EF2890" w:rsidRDefault="00EF2890" w:rsidP="00646398">
            <w:pPr>
              <w:shd w:val="clear" w:color="auto" w:fill="FFFFFF"/>
              <w:ind w:right="-108"/>
              <w:jc w:val="center"/>
              <w:rPr>
                <w:rFonts w:ascii="Arial" w:hAnsi="Arial" w:cs="Arial"/>
                <w:sz w:val="20"/>
                <w:szCs w:val="20"/>
              </w:rPr>
            </w:pPr>
          </w:p>
          <w:p w:rsidR="00EF2890" w:rsidRPr="00AD6579" w:rsidRDefault="00EF2890" w:rsidP="00646398">
            <w:pPr>
              <w:shd w:val="clear" w:color="auto" w:fill="FFFFFF"/>
              <w:ind w:right="-108"/>
              <w:jc w:val="center"/>
              <w:rPr>
                <w:rFonts w:ascii="Arial" w:hAnsi="Arial" w:cs="Arial"/>
                <w:sz w:val="20"/>
                <w:szCs w:val="20"/>
              </w:rPr>
            </w:pPr>
            <w:r>
              <w:rPr>
                <w:rFonts w:ascii="Arial" w:hAnsi="Arial" w:cs="Arial"/>
                <w:sz w:val="20"/>
                <w:szCs w:val="20"/>
              </w:rPr>
              <w:t>122 400,00</w:t>
            </w:r>
          </w:p>
        </w:tc>
        <w:tc>
          <w:tcPr>
            <w:tcW w:w="1418" w:type="dxa"/>
          </w:tcPr>
          <w:p w:rsidR="00EF2890" w:rsidRPr="00AE6EE6" w:rsidRDefault="00EF2890" w:rsidP="00646398">
            <w:pPr>
              <w:shd w:val="clear" w:color="auto" w:fill="FFFFFF"/>
              <w:ind w:left="-108"/>
              <w:jc w:val="center"/>
              <w:rPr>
                <w:rFonts w:ascii="Arial" w:hAnsi="Arial" w:cs="Arial"/>
                <w:sz w:val="20"/>
                <w:szCs w:val="20"/>
              </w:rPr>
            </w:pPr>
            <w:r w:rsidRPr="00AE6EE6">
              <w:rPr>
                <w:rFonts w:ascii="Arial" w:hAnsi="Arial" w:cs="Arial"/>
                <w:sz w:val="20"/>
                <w:szCs w:val="20"/>
              </w:rPr>
              <w:lastRenderedPageBreak/>
              <w:t xml:space="preserve">Страхование </w:t>
            </w:r>
            <w:r w:rsidRPr="00AE6EE6">
              <w:rPr>
                <w:rFonts w:ascii="Arial" w:hAnsi="Arial" w:cs="Arial"/>
                <w:sz w:val="20"/>
                <w:szCs w:val="20"/>
              </w:rPr>
              <w:lastRenderedPageBreak/>
              <w:t>двух объектов в год</w:t>
            </w:r>
          </w:p>
        </w:tc>
      </w:tr>
      <w:tr w:rsidR="00EF2890" w:rsidRPr="00AE6EE6" w:rsidTr="00EF2890">
        <w:trPr>
          <w:trHeight w:val="2040"/>
        </w:trPr>
        <w:tc>
          <w:tcPr>
            <w:tcW w:w="2802" w:type="dxa"/>
            <w:vMerge w:val="restart"/>
          </w:tcPr>
          <w:p w:rsidR="00EF2890" w:rsidRPr="00AE6EE6" w:rsidRDefault="00EF2890" w:rsidP="00646398">
            <w:pPr>
              <w:shd w:val="clear" w:color="auto" w:fill="FFFFFF"/>
              <w:jc w:val="both"/>
              <w:rPr>
                <w:rFonts w:ascii="Arial" w:hAnsi="Arial" w:cs="Arial"/>
                <w:sz w:val="20"/>
                <w:szCs w:val="20"/>
              </w:rPr>
            </w:pPr>
            <w:r w:rsidRPr="00AE6EE6">
              <w:rPr>
                <w:rFonts w:ascii="Arial" w:hAnsi="Arial" w:cs="Arial"/>
                <w:sz w:val="20"/>
                <w:szCs w:val="20"/>
              </w:rPr>
              <w:lastRenderedPageBreak/>
              <w:t>«содержание нежилого фонда»</w:t>
            </w:r>
          </w:p>
        </w:tc>
        <w:tc>
          <w:tcPr>
            <w:tcW w:w="1275" w:type="dxa"/>
            <w:vMerge w:val="restart"/>
          </w:tcPr>
          <w:p w:rsidR="00EF2890" w:rsidRPr="00AE6EE6" w:rsidRDefault="00EF2890" w:rsidP="00646398">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117</w:t>
            </w:r>
          </w:p>
          <w:p w:rsidR="00EF2890" w:rsidRPr="00AE6EE6" w:rsidRDefault="00EF2890" w:rsidP="00646398">
            <w:pPr>
              <w:shd w:val="clear" w:color="auto" w:fill="FFFFFF"/>
              <w:jc w:val="center"/>
              <w:rPr>
                <w:rFonts w:ascii="Arial" w:hAnsi="Arial" w:cs="Arial"/>
                <w:sz w:val="20"/>
                <w:szCs w:val="20"/>
              </w:rPr>
            </w:pPr>
          </w:p>
        </w:tc>
        <w:tc>
          <w:tcPr>
            <w:tcW w:w="85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244</w:t>
            </w:r>
          </w:p>
        </w:tc>
        <w:tc>
          <w:tcPr>
            <w:tcW w:w="1400" w:type="dxa"/>
            <w:gridSpan w:val="2"/>
            <w:vAlign w:val="center"/>
          </w:tcPr>
          <w:p w:rsidR="00EF2890" w:rsidRPr="00E23992" w:rsidRDefault="00EF2890" w:rsidP="00646398">
            <w:pPr>
              <w:jc w:val="center"/>
              <w:rPr>
                <w:sz w:val="20"/>
                <w:szCs w:val="20"/>
              </w:rPr>
            </w:pPr>
            <w:r w:rsidRPr="00E23992">
              <w:rPr>
                <w:rFonts w:ascii="Arial" w:hAnsi="Arial" w:cs="Arial"/>
                <w:sz w:val="20"/>
                <w:szCs w:val="20"/>
              </w:rPr>
              <w:t>1 260 511,64</w:t>
            </w:r>
          </w:p>
        </w:tc>
        <w:tc>
          <w:tcPr>
            <w:tcW w:w="1417" w:type="dxa"/>
            <w:gridSpan w:val="2"/>
            <w:vAlign w:val="center"/>
          </w:tcPr>
          <w:p w:rsidR="00EF2890" w:rsidRPr="00E23992" w:rsidRDefault="00EF2890" w:rsidP="00646398">
            <w:pPr>
              <w:jc w:val="center"/>
              <w:rPr>
                <w:sz w:val="20"/>
                <w:szCs w:val="20"/>
              </w:rPr>
            </w:pPr>
            <w:r w:rsidRPr="00E23992">
              <w:rPr>
                <w:rFonts w:ascii="Arial" w:hAnsi="Arial" w:cs="Arial"/>
                <w:sz w:val="20"/>
                <w:szCs w:val="20"/>
              </w:rPr>
              <w:t>1 260 511,64</w:t>
            </w:r>
          </w:p>
        </w:tc>
        <w:tc>
          <w:tcPr>
            <w:tcW w:w="1418" w:type="dxa"/>
            <w:gridSpan w:val="2"/>
            <w:vAlign w:val="center"/>
          </w:tcPr>
          <w:p w:rsidR="00EF2890" w:rsidRPr="00E23992" w:rsidRDefault="00EF2890" w:rsidP="00646398">
            <w:pPr>
              <w:jc w:val="center"/>
              <w:rPr>
                <w:sz w:val="20"/>
                <w:szCs w:val="20"/>
                <w:highlight w:val="yellow"/>
              </w:rPr>
            </w:pPr>
            <w:r w:rsidRPr="00E23992">
              <w:rPr>
                <w:rFonts w:ascii="Arial" w:hAnsi="Arial" w:cs="Arial"/>
                <w:sz w:val="20"/>
                <w:szCs w:val="20"/>
              </w:rPr>
              <w:t>1 260 511,64</w:t>
            </w:r>
          </w:p>
        </w:tc>
        <w:tc>
          <w:tcPr>
            <w:tcW w:w="1417" w:type="dxa"/>
            <w:vAlign w:val="center"/>
          </w:tcPr>
          <w:p w:rsidR="00EF2890" w:rsidRPr="00E23992" w:rsidRDefault="00EF2890" w:rsidP="00646398">
            <w:pPr>
              <w:shd w:val="clear" w:color="auto" w:fill="FFFFFF"/>
              <w:ind w:left="-108"/>
              <w:jc w:val="center"/>
              <w:rPr>
                <w:rFonts w:ascii="Arial" w:hAnsi="Arial" w:cs="Arial"/>
                <w:sz w:val="20"/>
                <w:szCs w:val="20"/>
                <w:highlight w:val="yellow"/>
              </w:rPr>
            </w:pPr>
            <w:r w:rsidRPr="00E55A78">
              <w:rPr>
                <w:rFonts w:ascii="Arial" w:hAnsi="Arial" w:cs="Arial"/>
                <w:sz w:val="20"/>
                <w:szCs w:val="20"/>
              </w:rPr>
              <w:t>3 781 534,92</w:t>
            </w:r>
          </w:p>
        </w:tc>
        <w:tc>
          <w:tcPr>
            <w:tcW w:w="1418" w:type="dxa"/>
            <w:vMerge w:val="restart"/>
          </w:tcPr>
          <w:p w:rsidR="00EF2890" w:rsidRDefault="00EF2890" w:rsidP="00646398">
            <w:pPr>
              <w:shd w:val="clear" w:color="auto" w:fill="FFFFFF"/>
              <w:ind w:left="-108"/>
              <w:jc w:val="center"/>
              <w:rPr>
                <w:rFonts w:ascii="Arial" w:hAnsi="Arial" w:cs="Arial"/>
                <w:sz w:val="20"/>
                <w:szCs w:val="20"/>
              </w:rPr>
            </w:pPr>
            <w:r>
              <w:rPr>
                <w:rFonts w:ascii="Arial" w:hAnsi="Arial" w:cs="Arial"/>
                <w:sz w:val="20"/>
                <w:szCs w:val="20"/>
              </w:rPr>
              <w:t xml:space="preserve">Содержание </w:t>
            </w:r>
            <w:r w:rsidRPr="00C66656">
              <w:rPr>
                <w:rFonts w:ascii="Arial" w:hAnsi="Arial" w:cs="Arial"/>
                <w:sz w:val="18"/>
                <w:szCs w:val="18"/>
              </w:rPr>
              <w:t>муниципального</w:t>
            </w:r>
            <w:r>
              <w:rPr>
                <w:rFonts w:ascii="Arial" w:hAnsi="Arial" w:cs="Arial"/>
                <w:sz w:val="20"/>
                <w:szCs w:val="20"/>
              </w:rPr>
              <w:t xml:space="preserve"> жилого и нежилого фонда</w:t>
            </w:r>
            <w:r w:rsidRPr="00AE6EE6">
              <w:rPr>
                <w:rFonts w:ascii="Arial" w:hAnsi="Arial" w:cs="Arial"/>
                <w:sz w:val="20"/>
                <w:szCs w:val="20"/>
              </w:rPr>
              <w:t xml:space="preserve"> </w:t>
            </w:r>
          </w:p>
          <w:p w:rsidR="00EF2890" w:rsidRDefault="00EF2890" w:rsidP="00646398">
            <w:pPr>
              <w:shd w:val="clear" w:color="auto" w:fill="FFFFFF"/>
              <w:ind w:left="-108"/>
              <w:jc w:val="center"/>
              <w:rPr>
                <w:rFonts w:ascii="Arial" w:hAnsi="Arial" w:cs="Arial"/>
                <w:sz w:val="20"/>
                <w:szCs w:val="20"/>
              </w:rPr>
            </w:pPr>
          </w:p>
          <w:p w:rsidR="00EF2890" w:rsidRPr="00AE6EE6" w:rsidRDefault="00EF2890" w:rsidP="00646398">
            <w:pPr>
              <w:shd w:val="clear" w:color="auto" w:fill="FFFFFF"/>
              <w:ind w:left="-108"/>
              <w:jc w:val="center"/>
              <w:rPr>
                <w:rFonts w:ascii="Arial" w:hAnsi="Arial" w:cs="Arial"/>
                <w:sz w:val="20"/>
                <w:szCs w:val="20"/>
              </w:rPr>
            </w:pPr>
            <w:r w:rsidRPr="00AE6EE6">
              <w:rPr>
                <w:rFonts w:ascii="Arial" w:hAnsi="Arial" w:cs="Arial"/>
                <w:sz w:val="20"/>
                <w:szCs w:val="20"/>
              </w:rPr>
              <w:t xml:space="preserve">Оплата коммунальных услуг за нежилое здание и нежилое помещения в количестве </w:t>
            </w:r>
            <w:r>
              <w:rPr>
                <w:rFonts w:ascii="Arial" w:hAnsi="Arial" w:cs="Arial"/>
                <w:sz w:val="20"/>
                <w:szCs w:val="20"/>
              </w:rPr>
              <w:t>6</w:t>
            </w:r>
            <w:r w:rsidRPr="00AE6EE6">
              <w:rPr>
                <w:rFonts w:ascii="Arial" w:hAnsi="Arial" w:cs="Arial"/>
                <w:sz w:val="20"/>
                <w:szCs w:val="20"/>
              </w:rPr>
              <w:t xml:space="preserve"> единиц в год</w:t>
            </w:r>
          </w:p>
        </w:tc>
      </w:tr>
      <w:tr w:rsidR="00EF2890" w:rsidRPr="00AE6EE6" w:rsidTr="00EF2890">
        <w:trPr>
          <w:trHeight w:val="1259"/>
        </w:trPr>
        <w:tc>
          <w:tcPr>
            <w:tcW w:w="2802" w:type="dxa"/>
            <w:vMerge/>
          </w:tcPr>
          <w:p w:rsidR="00EF2890" w:rsidRPr="00AE6EE6" w:rsidRDefault="00EF2890" w:rsidP="00646398">
            <w:pPr>
              <w:shd w:val="clear" w:color="auto" w:fill="FFFFFF"/>
              <w:jc w:val="both"/>
              <w:rPr>
                <w:rFonts w:ascii="Arial" w:hAnsi="Arial" w:cs="Arial"/>
                <w:sz w:val="20"/>
                <w:szCs w:val="20"/>
              </w:rPr>
            </w:pPr>
          </w:p>
        </w:tc>
        <w:tc>
          <w:tcPr>
            <w:tcW w:w="1275" w:type="dxa"/>
            <w:vMerge/>
            <w:vAlign w:val="center"/>
          </w:tcPr>
          <w:p w:rsidR="00EF2890" w:rsidRPr="00AE6EE6" w:rsidRDefault="00EF2890" w:rsidP="00646398">
            <w:pPr>
              <w:pStyle w:val="ConsPlusNormal"/>
              <w:widowControl/>
              <w:shd w:val="clear" w:color="auto" w:fill="FFFFFF"/>
              <w:ind w:left="-57" w:right="-57" w:firstLine="0"/>
              <w:jc w:val="center"/>
              <w:rPr>
                <w:sz w:val="20"/>
                <w:szCs w:val="20"/>
              </w:rPr>
            </w:pPr>
          </w:p>
        </w:tc>
        <w:tc>
          <w:tcPr>
            <w:tcW w:w="709"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117</w:t>
            </w:r>
          </w:p>
          <w:p w:rsidR="00EF2890" w:rsidRPr="00AE6EE6" w:rsidRDefault="00EF2890" w:rsidP="00646398">
            <w:pPr>
              <w:shd w:val="clear" w:color="auto" w:fill="FFFFFF"/>
              <w:jc w:val="center"/>
              <w:rPr>
                <w:rFonts w:ascii="Arial" w:hAnsi="Arial" w:cs="Arial"/>
                <w:sz w:val="20"/>
                <w:szCs w:val="20"/>
              </w:rPr>
            </w:pPr>
          </w:p>
        </w:tc>
        <w:tc>
          <w:tcPr>
            <w:tcW w:w="85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EF2890"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Pr>
                <w:rFonts w:ascii="Arial" w:hAnsi="Arial" w:cs="Arial"/>
                <w:sz w:val="20"/>
                <w:szCs w:val="20"/>
              </w:rPr>
              <w:t>247</w:t>
            </w:r>
          </w:p>
        </w:tc>
        <w:tc>
          <w:tcPr>
            <w:tcW w:w="1400" w:type="dxa"/>
            <w:gridSpan w:val="2"/>
            <w:vAlign w:val="center"/>
          </w:tcPr>
          <w:p w:rsidR="00EF2890" w:rsidRPr="00A867D0" w:rsidRDefault="00EF2890" w:rsidP="00646398">
            <w:pPr>
              <w:jc w:val="center"/>
              <w:rPr>
                <w:rFonts w:ascii="Arial" w:hAnsi="Arial" w:cs="Arial"/>
                <w:sz w:val="20"/>
                <w:szCs w:val="20"/>
              </w:rPr>
            </w:pPr>
            <w:r w:rsidRPr="00A867D0">
              <w:rPr>
                <w:rFonts w:ascii="Arial" w:hAnsi="Arial" w:cs="Arial"/>
                <w:sz w:val="20"/>
                <w:szCs w:val="20"/>
              </w:rPr>
              <w:t>1 636 324,76</w:t>
            </w:r>
          </w:p>
        </w:tc>
        <w:tc>
          <w:tcPr>
            <w:tcW w:w="1417" w:type="dxa"/>
            <w:gridSpan w:val="2"/>
            <w:vAlign w:val="center"/>
          </w:tcPr>
          <w:p w:rsidR="00EF2890" w:rsidRPr="00F043A9" w:rsidRDefault="00EF2890" w:rsidP="00646398">
            <w:pPr>
              <w:jc w:val="center"/>
              <w:rPr>
                <w:rFonts w:ascii="Arial" w:hAnsi="Arial" w:cs="Arial"/>
              </w:rPr>
            </w:pPr>
            <w:r w:rsidRPr="00A867D0">
              <w:rPr>
                <w:rFonts w:ascii="Arial" w:hAnsi="Arial" w:cs="Arial"/>
                <w:sz w:val="20"/>
                <w:szCs w:val="20"/>
              </w:rPr>
              <w:t>1 636 324,76</w:t>
            </w:r>
          </w:p>
        </w:tc>
        <w:tc>
          <w:tcPr>
            <w:tcW w:w="1418" w:type="dxa"/>
            <w:gridSpan w:val="2"/>
            <w:vAlign w:val="center"/>
          </w:tcPr>
          <w:p w:rsidR="00EF2890" w:rsidRPr="009845F3" w:rsidRDefault="00EF2890" w:rsidP="00646398">
            <w:pPr>
              <w:jc w:val="center"/>
              <w:rPr>
                <w:rFonts w:ascii="Arial" w:hAnsi="Arial" w:cs="Arial"/>
                <w:highlight w:val="yellow"/>
              </w:rPr>
            </w:pPr>
            <w:r w:rsidRPr="00A867D0">
              <w:rPr>
                <w:rFonts w:ascii="Arial" w:hAnsi="Arial" w:cs="Arial"/>
                <w:sz w:val="20"/>
                <w:szCs w:val="20"/>
              </w:rPr>
              <w:t>1 636 324,76</w:t>
            </w:r>
          </w:p>
        </w:tc>
        <w:tc>
          <w:tcPr>
            <w:tcW w:w="1417" w:type="dxa"/>
            <w:vAlign w:val="center"/>
          </w:tcPr>
          <w:p w:rsidR="00EF2890" w:rsidRPr="00A867D0" w:rsidRDefault="00EF2890" w:rsidP="00646398">
            <w:pPr>
              <w:shd w:val="clear" w:color="auto" w:fill="FFFFFF"/>
              <w:ind w:left="-108"/>
              <w:jc w:val="center"/>
              <w:rPr>
                <w:rFonts w:ascii="Arial" w:hAnsi="Arial" w:cs="Arial"/>
                <w:sz w:val="20"/>
                <w:szCs w:val="20"/>
                <w:highlight w:val="yellow"/>
              </w:rPr>
            </w:pPr>
            <w:r w:rsidRPr="00A867D0">
              <w:rPr>
                <w:rFonts w:ascii="Arial" w:hAnsi="Arial" w:cs="Arial"/>
                <w:sz w:val="20"/>
                <w:szCs w:val="20"/>
              </w:rPr>
              <w:t>4 908 974,28</w:t>
            </w:r>
          </w:p>
        </w:tc>
        <w:tc>
          <w:tcPr>
            <w:tcW w:w="1418" w:type="dxa"/>
            <w:vMerge/>
          </w:tcPr>
          <w:p w:rsidR="00EF2890" w:rsidRDefault="00EF2890" w:rsidP="00646398">
            <w:pPr>
              <w:shd w:val="clear" w:color="auto" w:fill="FFFFFF"/>
              <w:ind w:left="-108"/>
              <w:jc w:val="center"/>
              <w:rPr>
                <w:rFonts w:ascii="Arial" w:hAnsi="Arial" w:cs="Arial"/>
                <w:sz w:val="20"/>
                <w:szCs w:val="20"/>
              </w:rPr>
            </w:pPr>
          </w:p>
        </w:tc>
      </w:tr>
      <w:tr w:rsidR="00EF2890" w:rsidRPr="00AE6EE6" w:rsidTr="00EF2890">
        <w:tc>
          <w:tcPr>
            <w:tcW w:w="2802" w:type="dxa"/>
          </w:tcPr>
          <w:p w:rsidR="00EF2890" w:rsidRPr="00AE6EE6" w:rsidRDefault="00EF2890" w:rsidP="00646398">
            <w:pPr>
              <w:shd w:val="clear" w:color="auto" w:fill="FFFFFF"/>
              <w:ind w:left="-57" w:right="-57"/>
              <w:jc w:val="both"/>
              <w:rPr>
                <w:rFonts w:ascii="Arial" w:hAnsi="Arial" w:cs="Arial"/>
                <w:sz w:val="20"/>
                <w:szCs w:val="20"/>
              </w:rPr>
            </w:pPr>
            <w:r w:rsidRPr="00AE6EE6">
              <w:rPr>
                <w:rFonts w:ascii="Arial" w:hAnsi="Arial" w:cs="Arial"/>
                <w:bCs/>
                <w:sz w:val="20"/>
                <w:szCs w:val="20"/>
              </w:rPr>
              <w:t>Итого по подпрограмме 1</w:t>
            </w:r>
          </w:p>
        </w:tc>
        <w:tc>
          <w:tcPr>
            <w:tcW w:w="1275" w:type="dxa"/>
            <w:vAlign w:val="center"/>
          </w:tcPr>
          <w:p w:rsidR="00EF2890" w:rsidRPr="00AE6EE6" w:rsidRDefault="00EF2890" w:rsidP="00646398">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Х</w:t>
            </w:r>
          </w:p>
        </w:tc>
        <w:tc>
          <w:tcPr>
            <w:tcW w:w="1701"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Х</w:t>
            </w:r>
          </w:p>
        </w:tc>
        <w:tc>
          <w:tcPr>
            <w:tcW w:w="726"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Х</w:t>
            </w:r>
          </w:p>
        </w:tc>
        <w:tc>
          <w:tcPr>
            <w:tcW w:w="1400" w:type="dxa"/>
            <w:gridSpan w:val="2"/>
          </w:tcPr>
          <w:p w:rsidR="00EF2890" w:rsidRPr="00A95FFE" w:rsidRDefault="00EF2890" w:rsidP="00646398">
            <w:pPr>
              <w:jc w:val="center"/>
              <w:rPr>
                <w:rFonts w:ascii="Arial Narrow" w:hAnsi="Arial Narrow" w:cs="Arial"/>
                <w:sz w:val="20"/>
                <w:szCs w:val="20"/>
              </w:rPr>
            </w:pPr>
          </w:p>
          <w:p w:rsidR="00EF2890" w:rsidRPr="00A95FFE" w:rsidRDefault="00EF2890" w:rsidP="00646398">
            <w:pPr>
              <w:jc w:val="center"/>
              <w:rPr>
                <w:rFonts w:ascii="Arial Narrow" w:hAnsi="Arial Narrow" w:cs="Arial"/>
                <w:sz w:val="20"/>
                <w:szCs w:val="20"/>
              </w:rPr>
            </w:pPr>
            <w:r w:rsidRPr="00A95FFE">
              <w:rPr>
                <w:rFonts w:ascii="Arial" w:hAnsi="Arial" w:cs="Arial"/>
                <w:sz w:val="20"/>
                <w:szCs w:val="20"/>
              </w:rPr>
              <w:t>5</w:t>
            </w:r>
            <w:r>
              <w:rPr>
                <w:rFonts w:ascii="Arial" w:hAnsi="Arial" w:cs="Arial"/>
                <w:sz w:val="20"/>
                <w:szCs w:val="20"/>
              </w:rPr>
              <w:t> </w:t>
            </w:r>
            <w:r w:rsidRPr="00A95FFE">
              <w:rPr>
                <w:rFonts w:ascii="Arial" w:hAnsi="Arial" w:cs="Arial"/>
                <w:sz w:val="20"/>
                <w:szCs w:val="20"/>
              </w:rPr>
              <w:t>560</w:t>
            </w:r>
            <w:r>
              <w:rPr>
                <w:rFonts w:ascii="Arial" w:hAnsi="Arial" w:cs="Arial"/>
                <w:sz w:val="20"/>
                <w:szCs w:val="20"/>
              </w:rPr>
              <w:t xml:space="preserve"> </w:t>
            </w:r>
            <w:r w:rsidRPr="00A95FFE">
              <w:rPr>
                <w:rFonts w:ascii="Arial" w:hAnsi="Arial" w:cs="Arial"/>
                <w:sz w:val="20"/>
                <w:szCs w:val="20"/>
              </w:rPr>
              <w:t>886 40</w:t>
            </w:r>
          </w:p>
        </w:tc>
        <w:tc>
          <w:tcPr>
            <w:tcW w:w="1417" w:type="dxa"/>
            <w:gridSpan w:val="2"/>
          </w:tcPr>
          <w:p w:rsidR="00EF2890" w:rsidRPr="00A95FFE" w:rsidRDefault="00EF2890" w:rsidP="00646398">
            <w:pPr>
              <w:jc w:val="center"/>
              <w:rPr>
                <w:rFonts w:ascii="Arial" w:hAnsi="Arial" w:cs="Arial"/>
                <w:sz w:val="20"/>
                <w:szCs w:val="20"/>
              </w:rPr>
            </w:pPr>
          </w:p>
          <w:p w:rsidR="00EF2890" w:rsidRPr="00A95FFE" w:rsidRDefault="00EF2890" w:rsidP="00646398">
            <w:pPr>
              <w:jc w:val="center"/>
              <w:rPr>
                <w:rFonts w:ascii="Arial" w:hAnsi="Arial" w:cs="Arial"/>
                <w:sz w:val="20"/>
                <w:szCs w:val="20"/>
              </w:rPr>
            </w:pPr>
            <w:r w:rsidRPr="00A95FFE">
              <w:rPr>
                <w:rFonts w:ascii="Arial" w:hAnsi="Arial" w:cs="Arial"/>
                <w:sz w:val="20"/>
                <w:szCs w:val="20"/>
              </w:rPr>
              <w:t>5</w:t>
            </w:r>
            <w:r>
              <w:rPr>
                <w:rFonts w:ascii="Arial" w:hAnsi="Arial" w:cs="Arial"/>
                <w:sz w:val="20"/>
                <w:szCs w:val="20"/>
              </w:rPr>
              <w:t> </w:t>
            </w:r>
            <w:r w:rsidRPr="00A95FFE">
              <w:rPr>
                <w:rFonts w:ascii="Arial" w:hAnsi="Arial" w:cs="Arial"/>
                <w:sz w:val="20"/>
                <w:szCs w:val="20"/>
              </w:rPr>
              <w:t>560</w:t>
            </w:r>
            <w:r>
              <w:rPr>
                <w:rFonts w:ascii="Arial" w:hAnsi="Arial" w:cs="Arial"/>
                <w:sz w:val="20"/>
                <w:szCs w:val="20"/>
              </w:rPr>
              <w:t xml:space="preserve"> </w:t>
            </w:r>
            <w:r w:rsidRPr="00A95FFE">
              <w:rPr>
                <w:rFonts w:ascii="Arial" w:hAnsi="Arial" w:cs="Arial"/>
                <w:sz w:val="20"/>
                <w:szCs w:val="20"/>
              </w:rPr>
              <w:t>886,40</w:t>
            </w:r>
          </w:p>
        </w:tc>
        <w:tc>
          <w:tcPr>
            <w:tcW w:w="1418" w:type="dxa"/>
            <w:gridSpan w:val="2"/>
          </w:tcPr>
          <w:p w:rsidR="00EF2890" w:rsidRPr="00A95FFE" w:rsidRDefault="00EF2890" w:rsidP="00646398">
            <w:pPr>
              <w:jc w:val="center"/>
              <w:rPr>
                <w:rFonts w:ascii="Arial" w:hAnsi="Arial" w:cs="Arial"/>
                <w:sz w:val="20"/>
                <w:szCs w:val="20"/>
              </w:rPr>
            </w:pPr>
          </w:p>
          <w:p w:rsidR="00EF2890" w:rsidRPr="00A95FFE" w:rsidRDefault="00EF2890" w:rsidP="00646398">
            <w:pPr>
              <w:jc w:val="center"/>
              <w:rPr>
                <w:rFonts w:ascii="Arial" w:hAnsi="Arial" w:cs="Arial"/>
                <w:sz w:val="20"/>
                <w:szCs w:val="20"/>
              </w:rPr>
            </w:pPr>
            <w:r w:rsidRPr="00A95FFE">
              <w:rPr>
                <w:rFonts w:ascii="Arial" w:hAnsi="Arial" w:cs="Arial"/>
                <w:sz w:val="20"/>
                <w:szCs w:val="20"/>
              </w:rPr>
              <w:t>5</w:t>
            </w:r>
            <w:r>
              <w:rPr>
                <w:rFonts w:ascii="Arial" w:hAnsi="Arial" w:cs="Arial"/>
                <w:sz w:val="20"/>
                <w:szCs w:val="20"/>
              </w:rPr>
              <w:t> </w:t>
            </w:r>
            <w:r w:rsidRPr="00A95FFE">
              <w:rPr>
                <w:rFonts w:ascii="Arial" w:hAnsi="Arial" w:cs="Arial"/>
                <w:sz w:val="20"/>
                <w:szCs w:val="20"/>
              </w:rPr>
              <w:t>560</w:t>
            </w:r>
            <w:r>
              <w:rPr>
                <w:rFonts w:ascii="Arial" w:hAnsi="Arial" w:cs="Arial"/>
                <w:sz w:val="20"/>
                <w:szCs w:val="20"/>
              </w:rPr>
              <w:t xml:space="preserve"> </w:t>
            </w:r>
            <w:r w:rsidRPr="00A95FFE">
              <w:rPr>
                <w:rFonts w:ascii="Arial" w:hAnsi="Arial" w:cs="Arial"/>
                <w:sz w:val="20"/>
                <w:szCs w:val="20"/>
              </w:rPr>
              <w:t>886,40</w:t>
            </w:r>
          </w:p>
        </w:tc>
        <w:tc>
          <w:tcPr>
            <w:tcW w:w="1417" w:type="dxa"/>
          </w:tcPr>
          <w:p w:rsidR="00EF2890" w:rsidRDefault="00EF2890" w:rsidP="00646398">
            <w:pPr>
              <w:shd w:val="clear" w:color="auto" w:fill="FFFFFF"/>
              <w:ind w:left="-108"/>
              <w:jc w:val="center"/>
              <w:rPr>
                <w:rFonts w:ascii="Arial" w:hAnsi="Arial" w:cs="Arial"/>
                <w:sz w:val="20"/>
                <w:szCs w:val="20"/>
              </w:rPr>
            </w:pPr>
          </w:p>
          <w:p w:rsidR="00EF2890" w:rsidRPr="005A79D4" w:rsidRDefault="00EF2890" w:rsidP="00646398">
            <w:pPr>
              <w:shd w:val="clear" w:color="auto" w:fill="FFFFFF"/>
              <w:ind w:left="-108"/>
              <w:jc w:val="center"/>
              <w:rPr>
                <w:rFonts w:ascii="Arial" w:hAnsi="Arial" w:cs="Arial"/>
                <w:sz w:val="20"/>
                <w:szCs w:val="20"/>
              </w:rPr>
            </w:pPr>
            <w:r>
              <w:rPr>
                <w:rFonts w:ascii="Arial" w:hAnsi="Arial" w:cs="Arial"/>
                <w:sz w:val="20"/>
                <w:szCs w:val="20"/>
              </w:rPr>
              <w:t>16 682 659,20</w:t>
            </w:r>
          </w:p>
        </w:tc>
        <w:tc>
          <w:tcPr>
            <w:tcW w:w="1418" w:type="dxa"/>
          </w:tcPr>
          <w:p w:rsidR="00EF2890" w:rsidRPr="00AE6EE6" w:rsidRDefault="00EF2890" w:rsidP="00646398">
            <w:pPr>
              <w:shd w:val="clear" w:color="auto" w:fill="FFFFFF"/>
              <w:autoSpaceDE w:val="0"/>
              <w:autoSpaceDN w:val="0"/>
              <w:adjustRightInd w:val="0"/>
              <w:ind w:left="-14" w:right="-154"/>
              <w:jc w:val="both"/>
              <w:rPr>
                <w:rFonts w:ascii="Arial" w:hAnsi="Arial" w:cs="Arial"/>
                <w:color w:val="000000"/>
                <w:sz w:val="20"/>
                <w:szCs w:val="20"/>
              </w:rPr>
            </w:pPr>
          </w:p>
        </w:tc>
      </w:tr>
    </w:tbl>
    <w:p w:rsidR="00EF2890" w:rsidRDefault="00EF2890" w:rsidP="00646398">
      <w:pPr>
        <w:rPr>
          <w:rFonts w:ascii="Arial" w:hAnsi="Arial" w:cs="Arial"/>
          <w:sz w:val="20"/>
          <w:szCs w:val="20"/>
        </w:rPr>
      </w:pPr>
      <w:r w:rsidRPr="00AE6EE6">
        <w:rPr>
          <w:rFonts w:ascii="Arial" w:hAnsi="Arial" w:cs="Arial"/>
          <w:sz w:val="20"/>
          <w:szCs w:val="20"/>
        </w:rPr>
        <w:br w:type="textWrapping" w:clear="all"/>
      </w:r>
    </w:p>
    <w:p w:rsidR="00EF2890" w:rsidRPr="006047C9" w:rsidRDefault="00EF2890" w:rsidP="00646398">
      <w:pPr>
        <w:rPr>
          <w:rFonts w:ascii="Arial" w:hAnsi="Arial" w:cs="Arial"/>
          <w:sz w:val="20"/>
          <w:szCs w:val="20"/>
        </w:rPr>
      </w:pPr>
    </w:p>
    <w:p w:rsidR="00EF2890" w:rsidRDefault="00EF2890" w:rsidP="00646398">
      <w:pPr>
        <w:tabs>
          <w:tab w:val="left" w:pos="4065"/>
        </w:tabs>
        <w:rPr>
          <w:rFonts w:ascii="Arial" w:hAnsi="Arial" w:cs="Arial"/>
          <w:sz w:val="20"/>
          <w:szCs w:val="20"/>
        </w:rPr>
      </w:pPr>
      <w:r>
        <w:rPr>
          <w:rFonts w:ascii="Arial" w:hAnsi="Arial" w:cs="Arial"/>
          <w:sz w:val="20"/>
          <w:szCs w:val="20"/>
        </w:rPr>
        <w:tab/>
      </w:r>
    </w:p>
    <w:p w:rsidR="00EF2890" w:rsidRDefault="00EF2890" w:rsidP="00646398">
      <w:pPr>
        <w:shd w:val="clear" w:color="auto" w:fill="FFFFFF"/>
        <w:autoSpaceDE w:val="0"/>
        <w:autoSpaceDN w:val="0"/>
        <w:adjustRightInd w:val="0"/>
        <w:jc w:val="both"/>
        <w:rPr>
          <w:rFonts w:ascii="Arial" w:hAnsi="Arial" w:cs="Arial"/>
        </w:rPr>
      </w:pPr>
    </w:p>
    <w:p w:rsidR="00EF2890" w:rsidRDefault="00EF2890" w:rsidP="00646398">
      <w:pPr>
        <w:shd w:val="clear" w:color="auto" w:fill="FFFFFF"/>
        <w:autoSpaceDE w:val="0"/>
        <w:autoSpaceDN w:val="0"/>
        <w:adjustRightInd w:val="0"/>
        <w:jc w:val="both"/>
        <w:rPr>
          <w:rFonts w:ascii="Arial" w:hAnsi="Arial" w:cs="Arial"/>
        </w:rPr>
      </w:pPr>
    </w:p>
    <w:p w:rsidR="00646398" w:rsidRDefault="00646398" w:rsidP="00646398">
      <w:pPr>
        <w:shd w:val="clear" w:color="auto" w:fill="FFFFFF"/>
        <w:autoSpaceDE w:val="0"/>
        <w:autoSpaceDN w:val="0"/>
        <w:adjustRightInd w:val="0"/>
        <w:jc w:val="both"/>
        <w:rPr>
          <w:rFonts w:ascii="Arial" w:hAnsi="Arial" w:cs="Arial"/>
        </w:rPr>
      </w:pPr>
    </w:p>
    <w:p w:rsidR="00EF2890" w:rsidRDefault="00EF2890" w:rsidP="00646398">
      <w:pPr>
        <w:shd w:val="clear" w:color="auto" w:fill="FFFFFF"/>
        <w:autoSpaceDE w:val="0"/>
        <w:autoSpaceDN w:val="0"/>
        <w:adjustRightInd w:val="0"/>
        <w:jc w:val="both"/>
        <w:rPr>
          <w:rFonts w:ascii="Arial" w:hAnsi="Arial" w:cs="Arial"/>
        </w:rPr>
      </w:pPr>
    </w:p>
    <w:p w:rsidR="00646398" w:rsidRPr="00AE6EE6" w:rsidRDefault="00646398" w:rsidP="00646398">
      <w:pPr>
        <w:shd w:val="clear" w:color="auto" w:fill="FFFFFF"/>
        <w:autoSpaceDE w:val="0"/>
        <w:autoSpaceDN w:val="0"/>
        <w:adjustRightInd w:val="0"/>
        <w:ind w:left="6227" w:firstLine="3685"/>
        <w:jc w:val="both"/>
        <w:rPr>
          <w:rFonts w:ascii="Arial" w:hAnsi="Arial" w:cs="Arial"/>
        </w:rPr>
      </w:pPr>
      <w:r w:rsidRPr="00AE6EE6">
        <w:rPr>
          <w:rFonts w:ascii="Arial" w:hAnsi="Arial" w:cs="Arial"/>
        </w:rPr>
        <w:lastRenderedPageBreak/>
        <w:t xml:space="preserve">Приложение </w:t>
      </w:r>
      <w:r>
        <w:rPr>
          <w:rFonts w:ascii="Arial" w:hAnsi="Arial" w:cs="Arial"/>
        </w:rPr>
        <w:t>7</w:t>
      </w:r>
    </w:p>
    <w:p w:rsidR="00646398" w:rsidRDefault="00646398" w:rsidP="00646398">
      <w:pPr>
        <w:shd w:val="clear" w:color="auto" w:fill="FFFFFF"/>
        <w:autoSpaceDE w:val="0"/>
        <w:autoSpaceDN w:val="0"/>
        <w:adjustRightInd w:val="0"/>
        <w:ind w:left="9639" w:firstLine="273"/>
        <w:jc w:val="both"/>
        <w:rPr>
          <w:rFonts w:ascii="Arial" w:hAnsi="Arial" w:cs="Arial"/>
        </w:rPr>
      </w:pPr>
      <w:r w:rsidRPr="00AE6EE6">
        <w:rPr>
          <w:rFonts w:ascii="Arial" w:hAnsi="Arial" w:cs="Arial"/>
        </w:rPr>
        <w:t xml:space="preserve">к постановлению администрации </w:t>
      </w:r>
    </w:p>
    <w:p w:rsidR="00646398" w:rsidRPr="00AE6EE6" w:rsidRDefault="00646398" w:rsidP="00646398">
      <w:pPr>
        <w:shd w:val="clear" w:color="auto" w:fill="FFFFFF"/>
        <w:autoSpaceDE w:val="0"/>
        <w:autoSpaceDN w:val="0"/>
        <w:adjustRightInd w:val="0"/>
        <w:ind w:left="9639" w:firstLine="273"/>
        <w:jc w:val="both"/>
        <w:rPr>
          <w:rFonts w:ascii="Arial" w:hAnsi="Arial" w:cs="Arial"/>
        </w:rPr>
      </w:pPr>
      <w:r w:rsidRPr="00AE6EE6">
        <w:rPr>
          <w:rFonts w:ascii="Arial" w:hAnsi="Arial" w:cs="Arial"/>
        </w:rPr>
        <w:t>города Бородино от</w:t>
      </w:r>
      <w:r>
        <w:rPr>
          <w:rFonts w:ascii="Arial" w:hAnsi="Arial" w:cs="Arial"/>
        </w:rPr>
        <w:t xml:space="preserve"> 17.04.2023 № 187</w:t>
      </w:r>
    </w:p>
    <w:p w:rsidR="00B43F45" w:rsidRPr="00AE6EE6" w:rsidRDefault="00B43F45" w:rsidP="00646398">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Приложение</w:t>
      </w:r>
      <w:r w:rsidR="00646398">
        <w:rPr>
          <w:rStyle w:val="4"/>
          <w:rFonts w:ascii="Arial" w:hAnsi="Arial" w:cs="Arial"/>
          <w:b w:val="0"/>
          <w:bCs w:val="0"/>
          <w:color w:val="000000"/>
          <w:sz w:val="24"/>
          <w:szCs w:val="24"/>
        </w:rPr>
        <w:t xml:space="preserve"> </w:t>
      </w:r>
      <w:r w:rsidRPr="00AE6EE6">
        <w:rPr>
          <w:rStyle w:val="4"/>
          <w:rFonts w:ascii="Arial" w:hAnsi="Arial" w:cs="Arial"/>
          <w:b w:val="0"/>
          <w:bCs w:val="0"/>
          <w:color w:val="000000"/>
          <w:sz w:val="24"/>
          <w:szCs w:val="24"/>
        </w:rPr>
        <w:t xml:space="preserve">1 </w:t>
      </w:r>
    </w:p>
    <w:p w:rsidR="00B43F45" w:rsidRPr="00AE6EE6" w:rsidRDefault="00B43F45" w:rsidP="00646398">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B43F45" w:rsidRPr="00AE6EE6" w:rsidRDefault="00B43F45" w:rsidP="00646398">
      <w:pPr>
        <w:shd w:val="clear" w:color="auto" w:fill="FFFFFF"/>
        <w:autoSpaceDE w:val="0"/>
        <w:autoSpaceDN w:val="0"/>
        <w:adjustRightInd w:val="0"/>
        <w:ind w:left="10773" w:right="-739" w:firstLine="540"/>
        <w:outlineLvl w:val="0"/>
        <w:rPr>
          <w:rFonts w:ascii="Arial" w:hAnsi="Arial" w:cs="Arial"/>
        </w:rPr>
      </w:pPr>
    </w:p>
    <w:p w:rsidR="00B43F45" w:rsidRPr="00AE6EE6" w:rsidRDefault="00B43F45" w:rsidP="00646398">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B43F45" w:rsidRPr="00AE6EE6" w:rsidRDefault="00B43F45" w:rsidP="00646398">
      <w:pPr>
        <w:shd w:val="clear" w:color="auto" w:fill="FFFFFF"/>
        <w:autoSpaceDE w:val="0"/>
        <w:autoSpaceDN w:val="0"/>
        <w:adjustRightInd w:val="0"/>
        <w:ind w:firstLine="540"/>
        <w:jc w:val="center"/>
        <w:rPr>
          <w:rFonts w:ascii="Arial" w:hAnsi="Arial" w:cs="Arial"/>
        </w:rPr>
      </w:pPr>
    </w:p>
    <w:tbl>
      <w:tblPr>
        <w:tblW w:w="14387" w:type="dxa"/>
        <w:tblLayout w:type="fixed"/>
        <w:tblCellMar>
          <w:left w:w="70" w:type="dxa"/>
          <w:right w:w="70" w:type="dxa"/>
        </w:tblCellMar>
        <w:tblLook w:val="0000" w:firstRow="0" w:lastRow="0" w:firstColumn="0" w:lastColumn="0" w:noHBand="0" w:noVBand="0"/>
      </w:tblPr>
      <w:tblGrid>
        <w:gridCol w:w="566"/>
        <w:gridCol w:w="4182"/>
        <w:gridCol w:w="1701"/>
        <w:gridCol w:w="1843"/>
        <w:gridCol w:w="1417"/>
        <w:gridCol w:w="1418"/>
        <w:gridCol w:w="1559"/>
        <w:gridCol w:w="1701"/>
      </w:tblGrid>
      <w:tr w:rsidR="00B43F45" w:rsidRPr="00B0257B" w:rsidTr="00DB641F">
        <w:trPr>
          <w:cantSplit/>
          <w:trHeight w:val="1043"/>
        </w:trPr>
        <w:tc>
          <w:tcPr>
            <w:tcW w:w="566" w:type="dxa"/>
            <w:vMerge w:val="restart"/>
            <w:tcBorders>
              <w:top w:val="single" w:sz="6" w:space="0" w:color="auto"/>
              <w:left w:val="single" w:sz="6" w:space="0" w:color="auto"/>
              <w:right w:val="single" w:sz="6" w:space="0" w:color="auto"/>
            </w:tcBorders>
            <w:vAlign w:val="center"/>
          </w:tcPr>
          <w:p w:rsidR="00B43F45" w:rsidRPr="00B0257B" w:rsidRDefault="00B43F45" w:rsidP="00646398">
            <w:pPr>
              <w:pStyle w:val="ConsPlusNormal"/>
              <w:shd w:val="clear" w:color="auto" w:fill="FFFFFF"/>
              <w:jc w:val="center"/>
            </w:pPr>
            <w:r w:rsidRPr="00B0257B">
              <w:t xml:space="preserve">№ </w:t>
            </w:r>
            <w:r w:rsidRPr="00B0257B">
              <w:br/>
            </w:r>
            <w:proofErr w:type="gramStart"/>
            <w:r w:rsidRPr="00B0257B">
              <w:t>п</w:t>
            </w:r>
            <w:proofErr w:type="gramEnd"/>
            <w:r w:rsidRPr="00B0257B">
              <w:t>/п</w:t>
            </w:r>
          </w:p>
        </w:tc>
        <w:tc>
          <w:tcPr>
            <w:tcW w:w="4182" w:type="dxa"/>
            <w:vMerge w:val="restart"/>
            <w:tcBorders>
              <w:top w:val="single" w:sz="6" w:space="0" w:color="auto"/>
              <w:left w:val="single" w:sz="6" w:space="0" w:color="auto"/>
              <w:right w:val="single" w:sz="6" w:space="0" w:color="auto"/>
            </w:tcBorders>
            <w:vAlign w:val="center"/>
          </w:tcPr>
          <w:p w:rsidR="00B43F45" w:rsidRPr="00B0257B" w:rsidRDefault="00B43F45" w:rsidP="00646398">
            <w:pPr>
              <w:pStyle w:val="ConsPlusNormal"/>
              <w:shd w:val="clear" w:color="auto" w:fill="FFFFFF"/>
              <w:ind w:firstLine="0"/>
              <w:jc w:val="center"/>
            </w:pPr>
            <w:r w:rsidRPr="00B0257B">
              <w:t xml:space="preserve">Цель, </w:t>
            </w:r>
            <w:r w:rsidRPr="00B0257B">
              <w:br/>
            </w:r>
            <w:r>
              <w:t>показатели результативности</w:t>
            </w:r>
            <w:r w:rsidRPr="00B0257B">
              <w:t xml:space="preserve"> </w:t>
            </w:r>
            <w:r w:rsidRPr="00B0257B">
              <w:br/>
            </w:r>
          </w:p>
        </w:tc>
        <w:tc>
          <w:tcPr>
            <w:tcW w:w="1701" w:type="dxa"/>
            <w:vMerge w:val="restart"/>
            <w:tcBorders>
              <w:top w:val="single" w:sz="6" w:space="0" w:color="auto"/>
              <w:left w:val="single" w:sz="6" w:space="0" w:color="auto"/>
              <w:right w:val="single" w:sz="6" w:space="0" w:color="auto"/>
            </w:tcBorders>
            <w:vAlign w:val="center"/>
          </w:tcPr>
          <w:p w:rsidR="00B43F45" w:rsidRPr="00B0257B" w:rsidRDefault="00B43F45" w:rsidP="00646398">
            <w:pPr>
              <w:pStyle w:val="ConsPlusNormal"/>
              <w:shd w:val="clear" w:color="auto" w:fill="FFFFFF"/>
              <w:ind w:firstLine="0"/>
              <w:jc w:val="center"/>
            </w:pPr>
            <w:r w:rsidRPr="00B0257B">
              <w:t>Единица</w:t>
            </w:r>
            <w:r w:rsidRPr="00B0257B">
              <w:br/>
              <w:t>измерения</w:t>
            </w:r>
          </w:p>
        </w:tc>
        <w:tc>
          <w:tcPr>
            <w:tcW w:w="1843" w:type="dxa"/>
            <w:vMerge w:val="restart"/>
            <w:tcBorders>
              <w:top w:val="single" w:sz="6" w:space="0" w:color="auto"/>
              <w:left w:val="single" w:sz="6" w:space="0" w:color="auto"/>
              <w:right w:val="single" w:sz="6" w:space="0" w:color="auto"/>
            </w:tcBorders>
            <w:vAlign w:val="center"/>
          </w:tcPr>
          <w:p w:rsidR="00B43F45" w:rsidRPr="00B0257B" w:rsidRDefault="00B43F45" w:rsidP="00646398">
            <w:pPr>
              <w:pStyle w:val="ConsPlusNormal"/>
              <w:shd w:val="clear" w:color="auto" w:fill="FFFFFF"/>
              <w:ind w:firstLine="0"/>
              <w:jc w:val="center"/>
            </w:pPr>
            <w:r w:rsidRPr="00B0257B">
              <w:t xml:space="preserve">Источник </w:t>
            </w:r>
            <w:r w:rsidRPr="00B0257B">
              <w:br/>
              <w:t>информации</w:t>
            </w:r>
          </w:p>
        </w:tc>
        <w:tc>
          <w:tcPr>
            <w:tcW w:w="1417" w:type="dxa"/>
            <w:vMerge w:val="restart"/>
            <w:tcBorders>
              <w:top w:val="single" w:sz="6" w:space="0" w:color="auto"/>
              <w:left w:val="single" w:sz="6" w:space="0" w:color="auto"/>
              <w:right w:val="single" w:sz="6" w:space="0" w:color="auto"/>
            </w:tcBorders>
            <w:vAlign w:val="center"/>
          </w:tcPr>
          <w:p w:rsidR="00B43F45" w:rsidRPr="00B0257B" w:rsidRDefault="00B43F45" w:rsidP="00646398">
            <w:pPr>
              <w:pStyle w:val="ConsPlusNormal"/>
              <w:shd w:val="clear" w:color="auto" w:fill="FFFFFF"/>
              <w:ind w:firstLine="0"/>
              <w:jc w:val="center"/>
            </w:pPr>
            <w:r w:rsidRPr="00B0257B">
              <w:t>202</w:t>
            </w:r>
            <w:r>
              <w:t>2</w:t>
            </w:r>
          </w:p>
        </w:tc>
        <w:tc>
          <w:tcPr>
            <w:tcW w:w="1418" w:type="dxa"/>
            <w:vMerge w:val="restart"/>
            <w:tcBorders>
              <w:top w:val="single" w:sz="6" w:space="0" w:color="auto"/>
              <w:left w:val="single" w:sz="6" w:space="0" w:color="auto"/>
              <w:right w:val="single" w:sz="6" w:space="0" w:color="auto"/>
            </w:tcBorders>
            <w:vAlign w:val="center"/>
          </w:tcPr>
          <w:p w:rsidR="00B43F45" w:rsidRPr="00B0257B" w:rsidRDefault="00B43F45" w:rsidP="00646398">
            <w:pPr>
              <w:pStyle w:val="ConsPlusNormal"/>
              <w:shd w:val="clear" w:color="auto" w:fill="FFFFFF"/>
              <w:ind w:firstLine="0"/>
              <w:jc w:val="center"/>
            </w:pPr>
            <w:r w:rsidRPr="00B0257B">
              <w:t>202</w:t>
            </w:r>
            <w:r>
              <w:t>3</w:t>
            </w:r>
          </w:p>
        </w:tc>
        <w:tc>
          <w:tcPr>
            <w:tcW w:w="1559" w:type="dxa"/>
            <w:vMerge w:val="restart"/>
            <w:tcBorders>
              <w:top w:val="single" w:sz="6" w:space="0" w:color="auto"/>
              <w:left w:val="single" w:sz="6" w:space="0" w:color="auto"/>
              <w:right w:val="single" w:sz="6" w:space="0" w:color="auto"/>
            </w:tcBorders>
            <w:vAlign w:val="center"/>
          </w:tcPr>
          <w:p w:rsidR="00B43F45" w:rsidRPr="00B0257B" w:rsidRDefault="00B43F45" w:rsidP="00646398">
            <w:pPr>
              <w:pStyle w:val="ConsPlusNormal"/>
              <w:shd w:val="clear" w:color="auto" w:fill="FFFFFF"/>
              <w:ind w:firstLine="0"/>
              <w:jc w:val="center"/>
            </w:pPr>
            <w:r w:rsidRPr="00B0257B">
              <w:t>202</w:t>
            </w:r>
            <w:r>
              <w:t>4</w:t>
            </w:r>
          </w:p>
        </w:tc>
        <w:tc>
          <w:tcPr>
            <w:tcW w:w="1701" w:type="dxa"/>
            <w:vMerge w:val="restart"/>
            <w:tcBorders>
              <w:top w:val="single" w:sz="6" w:space="0" w:color="auto"/>
              <w:left w:val="single" w:sz="6" w:space="0" w:color="auto"/>
              <w:right w:val="single" w:sz="6" w:space="0" w:color="auto"/>
            </w:tcBorders>
            <w:vAlign w:val="center"/>
          </w:tcPr>
          <w:p w:rsidR="00B43F45" w:rsidRPr="00B0257B" w:rsidRDefault="00B43F45" w:rsidP="00646398">
            <w:pPr>
              <w:pStyle w:val="ConsPlusNormal"/>
              <w:shd w:val="clear" w:color="auto" w:fill="FFFFFF"/>
              <w:ind w:firstLine="0"/>
              <w:jc w:val="center"/>
            </w:pPr>
            <w:r w:rsidRPr="00B0257B">
              <w:t>202</w:t>
            </w:r>
            <w:r>
              <w:t>5</w:t>
            </w:r>
          </w:p>
        </w:tc>
      </w:tr>
      <w:tr w:rsidR="00B43F45" w:rsidRPr="00AE6EE6" w:rsidTr="00DB641F">
        <w:trPr>
          <w:cantSplit/>
          <w:trHeight w:val="563"/>
        </w:trPr>
        <w:tc>
          <w:tcPr>
            <w:tcW w:w="566" w:type="dxa"/>
            <w:vMerge/>
            <w:tcBorders>
              <w:left w:val="single" w:sz="6" w:space="0" w:color="auto"/>
              <w:bottom w:val="single" w:sz="6" w:space="0" w:color="auto"/>
              <w:right w:val="single" w:sz="6" w:space="0" w:color="auto"/>
            </w:tcBorders>
            <w:vAlign w:val="center"/>
          </w:tcPr>
          <w:p w:rsidR="00B43F45" w:rsidRPr="00AE6EE6" w:rsidRDefault="00B43F45" w:rsidP="00646398">
            <w:pPr>
              <w:pStyle w:val="ConsPlusNormal"/>
              <w:widowControl/>
              <w:shd w:val="clear" w:color="auto" w:fill="FFFFFF"/>
              <w:ind w:firstLine="0"/>
              <w:jc w:val="center"/>
              <w:rPr>
                <w:sz w:val="24"/>
                <w:szCs w:val="24"/>
              </w:rPr>
            </w:pPr>
          </w:p>
        </w:tc>
        <w:tc>
          <w:tcPr>
            <w:tcW w:w="4182" w:type="dxa"/>
            <w:vMerge/>
            <w:tcBorders>
              <w:left w:val="single" w:sz="6" w:space="0" w:color="auto"/>
              <w:bottom w:val="single" w:sz="6" w:space="0" w:color="auto"/>
              <w:right w:val="single" w:sz="6" w:space="0" w:color="auto"/>
            </w:tcBorders>
            <w:vAlign w:val="center"/>
          </w:tcPr>
          <w:p w:rsidR="00B43F45" w:rsidRPr="00AE6EE6" w:rsidRDefault="00B43F45" w:rsidP="00646398">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B43F45" w:rsidRPr="00AE6EE6" w:rsidRDefault="00B43F45" w:rsidP="00646398">
            <w:pPr>
              <w:pStyle w:val="ConsPlusNormal"/>
              <w:widowControl/>
              <w:shd w:val="clear" w:color="auto" w:fill="FFFFFF"/>
              <w:ind w:firstLine="0"/>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B43F45" w:rsidRPr="00AE6EE6" w:rsidRDefault="00B43F45" w:rsidP="00646398">
            <w:pPr>
              <w:pStyle w:val="ConsPlusNormal"/>
              <w:widowControl/>
              <w:shd w:val="clear" w:color="auto" w:fill="FFFFFF"/>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B43F45" w:rsidRPr="00AE6EE6" w:rsidRDefault="00B43F45" w:rsidP="00646398">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B43F45" w:rsidRPr="00AE6EE6" w:rsidRDefault="00B43F45" w:rsidP="00646398">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B43F45" w:rsidRPr="00AE6EE6" w:rsidRDefault="00B43F45" w:rsidP="00646398">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tcPr>
          <w:p w:rsidR="00B43F45" w:rsidRPr="00AE6EE6" w:rsidRDefault="00B43F45" w:rsidP="00646398">
            <w:pPr>
              <w:pStyle w:val="ConsPlusNormal"/>
              <w:widowControl/>
              <w:shd w:val="clear" w:color="auto" w:fill="FFFFFF"/>
              <w:ind w:firstLine="0"/>
              <w:jc w:val="center"/>
              <w:rPr>
                <w:sz w:val="24"/>
                <w:szCs w:val="24"/>
              </w:rPr>
            </w:pPr>
          </w:p>
        </w:tc>
      </w:tr>
      <w:tr w:rsidR="00B43F45" w:rsidRPr="00B0257B" w:rsidTr="00DB641F">
        <w:trPr>
          <w:cantSplit/>
          <w:trHeight w:val="240"/>
        </w:trPr>
        <w:tc>
          <w:tcPr>
            <w:tcW w:w="566" w:type="dxa"/>
            <w:tcBorders>
              <w:top w:val="single" w:sz="6" w:space="0" w:color="auto"/>
              <w:left w:val="single" w:sz="6" w:space="0" w:color="auto"/>
              <w:bottom w:val="single" w:sz="6" w:space="0" w:color="auto"/>
              <w:right w:val="single" w:sz="6" w:space="0" w:color="auto"/>
            </w:tcBorders>
          </w:tcPr>
          <w:p w:rsidR="00B43F45" w:rsidRPr="00B0257B" w:rsidRDefault="00B43F45" w:rsidP="00646398">
            <w:pPr>
              <w:pStyle w:val="ConsPlusNormal"/>
              <w:widowControl/>
              <w:shd w:val="clear" w:color="auto" w:fill="FFFFFF"/>
              <w:ind w:firstLine="0"/>
            </w:pPr>
            <w:r w:rsidRPr="00B0257B">
              <w:t>1.</w:t>
            </w:r>
          </w:p>
        </w:tc>
        <w:tc>
          <w:tcPr>
            <w:tcW w:w="13821" w:type="dxa"/>
            <w:gridSpan w:val="7"/>
            <w:tcBorders>
              <w:top w:val="single" w:sz="6" w:space="0" w:color="auto"/>
              <w:left w:val="single" w:sz="6" w:space="0" w:color="auto"/>
              <w:bottom w:val="single" w:sz="6" w:space="0" w:color="auto"/>
              <w:right w:val="single" w:sz="6" w:space="0" w:color="auto"/>
            </w:tcBorders>
          </w:tcPr>
          <w:p w:rsidR="00B43F45" w:rsidRPr="00B0257B" w:rsidRDefault="00B43F45" w:rsidP="00646398">
            <w:pPr>
              <w:pStyle w:val="ab"/>
              <w:shd w:val="clear" w:color="auto" w:fill="FFFFFF"/>
              <w:rPr>
                <w:rFonts w:ascii="Arial" w:hAnsi="Arial" w:cs="Arial"/>
                <w:sz w:val="22"/>
                <w:szCs w:val="22"/>
              </w:rPr>
            </w:pPr>
            <w:r w:rsidRPr="00B0257B">
              <w:rPr>
                <w:rFonts w:ascii="Arial" w:hAnsi="Arial" w:cs="Arial"/>
                <w:sz w:val="22"/>
                <w:szCs w:val="22"/>
              </w:rPr>
              <w:t xml:space="preserve">Цель подпрограммы: </w:t>
            </w:r>
            <w:r w:rsidRPr="00B0257B">
              <w:rPr>
                <w:rStyle w:val="4"/>
                <w:rFonts w:ascii="Arial" w:hAnsi="Arial" w:cs="Arial"/>
                <w:b w:val="0"/>
                <w:bCs w:val="0"/>
                <w:color w:val="000000"/>
                <w:sz w:val="22"/>
                <w:szCs w:val="22"/>
              </w:rPr>
              <w:t>Обеспечение эффективного, усто</w:t>
            </w:r>
            <w:r>
              <w:rPr>
                <w:rStyle w:val="4"/>
                <w:rFonts w:ascii="Arial" w:hAnsi="Arial" w:cs="Arial"/>
                <w:b w:val="0"/>
                <w:bCs w:val="0"/>
                <w:color w:val="000000"/>
                <w:sz w:val="22"/>
                <w:szCs w:val="22"/>
              </w:rPr>
              <w:t>йчивого функционирования Отдела</w:t>
            </w:r>
          </w:p>
        </w:tc>
      </w:tr>
      <w:tr w:rsidR="00B43F45" w:rsidRPr="00B0257B" w:rsidTr="00DB641F">
        <w:trPr>
          <w:cantSplit/>
          <w:trHeight w:val="240"/>
        </w:trPr>
        <w:tc>
          <w:tcPr>
            <w:tcW w:w="566" w:type="dxa"/>
            <w:tcBorders>
              <w:top w:val="single" w:sz="6" w:space="0" w:color="auto"/>
              <w:left w:val="single" w:sz="6" w:space="0" w:color="auto"/>
              <w:bottom w:val="single" w:sz="6" w:space="0" w:color="auto"/>
              <w:right w:val="single" w:sz="6" w:space="0" w:color="auto"/>
            </w:tcBorders>
          </w:tcPr>
          <w:p w:rsidR="00B43F45" w:rsidRPr="00B0257B" w:rsidRDefault="00B43F45" w:rsidP="00646398">
            <w:pPr>
              <w:pStyle w:val="ConsPlusNormal"/>
              <w:widowControl/>
              <w:shd w:val="clear" w:color="auto" w:fill="FFFFFF"/>
              <w:ind w:firstLine="0"/>
            </w:pPr>
            <w:r w:rsidRPr="00B0257B">
              <w:t>2.</w:t>
            </w:r>
          </w:p>
        </w:tc>
        <w:tc>
          <w:tcPr>
            <w:tcW w:w="13821" w:type="dxa"/>
            <w:gridSpan w:val="7"/>
            <w:tcBorders>
              <w:top w:val="single" w:sz="6" w:space="0" w:color="auto"/>
              <w:left w:val="single" w:sz="6" w:space="0" w:color="auto"/>
              <w:bottom w:val="single" w:sz="6" w:space="0" w:color="auto"/>
              <w:right w:val="single" w:sz="6" w:space="0" w:color="auto"/>
            </w:tcBorders>
          </w:tcPr>
          <w:p w:rsidR="00B43F45" w:rsidRPr="00B0257B" w:rsidRDefault="00B43F45" w:rsidP="00646398">
            <w:pPr>
              <w:pStyle w:val="ab"/>
              <w:shd w:val="clear" w:color="auto" w:fill="FFFFFF"/>
              <w:rPr>
                <w:rFonts w:ascii="Arial" w:hAnsi="Arial" w:cs="Arial"/>
                <w:sz w:val="22"/>
                <w:szCs w:val="22"/>
              </w:rPr>
            </w:pPr>
            <w:r w:rsidRPr="00B0257B">
              <w:rPr>
                <w:rFonts w:ascii="Arial" w:hAnsi="Arial" w:cs="Arial"/>
                <w:sz w:val="22"/>
                <w:szCs w:val="22"/>
              </w:rPr>
              <w:t>Задача подпрограммы:</w:t>
            </w:r>
            <w:r w:rsidRPr="00B0257B">
              <w:rPr>
                <w:rFonts w:ascii="Arial" w:hAnsi="Arial" w:cs="Arial"/>
                <w:color w:val="000000"/>
                <w:sz w:val="22"/>
                <w:szCs w:val="22"/>
              </w:rPr>
              <w:t xml:space="preserve"> Создание условий для эффективного функционирования Отдела</w:t>
            </w:r>
          </w:p>
        </w:tc>
      </w:tr>
      <w:tr w:rsidR="00B43F45" w:rsidRPr="00B0257B" w:rsidTr="00DB641F">
        <w:trPr>
          <w:cantSplit/>
          <w:trHeight w:val="240"/>
        </w:trPr>
        <w:tc>
          <w:tcPr>
            <w:tcW w:w="566" w:type="dxa"/>
            <w:tcBorders>
              <w:top w:val="single" w:sz="6" w:space="0" w:color="auto"/>
              <w:left w:val="single" w:sz="6" w:space="0" w:color="auto"/>
              <w:bottom w:val="single" w:sz="6" w:space="0" w:color="auto"/>
              <w:right w:val="single" w:sz="6" w:space="0" w:color="auto"/>
            </w:tcBorders>
          </w:tcPr>
          <w:p w:rsidR="00B43F45" w:rsidRPr="00B0257B" w:rsidRDefault="00B43F45" w:rsidP="00646398">
            <w:pPr>
              <w:pStyle w:val="ConsPlusNormal"/>
              <w:widowControl/>
              <w:shd w:val="clear" w:color="auto" w:fill="FFFFFF"/>
              <w:ind w:firstLine="0"/>
            </w:pPr>
            <w:r w:rsidRPr="00B0257B">
              <w:t>3.</w:t>
            </w:r>
          </w:p>
        </w:tc>
        <w:tc>
          <w:tcPr>
            <w:tcW w:w="13821" w:type="dxa"/>
            <w:gridSpan w:val="7"/>
            <w:tcBorders>
              <w:top w:val="single" w:sz="6" w:space="0" w:color="auto"/>
              <w:left w:val="single" w:sz="6" w:space="0" w:color="auto"/>
              <w:bottom w:val="single" w:sz="6" w:space="0" w:color="auto"/>
              <w:right w:val="single" w:sz="6" w:space="0" w:color="auto"/>
            </w:tcBorders>
          </w:tcPr>
          <w:p w:rsidR="00B43F45" w:rsidRPr="00B0257B" w:rsidRDefault="00B43F45" w:rsidP="00646398">
            <w:pPr>
              <w:pStyle w:val="ab"/>
              <w:shd w:val="clear" w:color="auto" w:fill="FFFFFF"/>
              <w:rPr>
                <w:rFonts w:ascii="Arial" w:hAnsi="Arial" w:cs="Arial"/>
                <w:sz w:val="22"/>
                <w:szCs w:val="22"/>
              </w:rPr>
            </w:pPr>
            <w:r w:rsidRPr="00B0257B">
              <w:rPr>
                <w:rFonts w:ascii="Arial" w:hAnsi="Arial" w:cs="Arial"/>
                <w:sz w:val="22"/>
                <w:szCs w:val="22"/>
              </w:rPr>
              <w:t>Показатели результативности:</w:t>
            </w:r>
          </w:p>
        </w:tc>
      </w:tr>
      <w:tr w:rsidR="00F90170" w:rsidRPr="00B0257B" w:rsidTr="00DB641F">
        <w:trPr>
          <w:cantSplit/>
          <w:trHeight w:val="843"/>
        </w:trPr>
        <w:tc>
          <w:tcPr>
            <w:tcW w:w="566" w:type="dxa"/>
            <w:tcBorders>
              <w:top w:val="single" w:sz="6" w:space="0" w:color="auto"/>
              <w:left w:val="single" w:sz="6" w:space="0" w:color="auto"/>
              <w:bottom w:val="single" w:sz="6" w:space="0" w:color="auto"/>
              <w:right w:val="single" w:sz="6" w:space="0" w:color="auto"/>
            </w:tcBorders>
          </w:tcPr>
          <w:p w:rsidR="00F90170" w:rsidRPr="00B0257B" w:rsidRDefault="00F90170" w:rsidP="00646398">
            <w:pPr>
              <w:pStyle w:val="ConsPlusNormal"/>
              <w:widowControl/>
              <w:shd w:val="clear" w:color="auto" w:fill="FFFFFF"/>
              <w:ind w:firstLine="0"/>
            </w:pPr>
            <w:r w:rsidRPr="00B0257B">
              <w:t>3.1.</w:t>
            </w:r>
          </w:p>
        </w:tc>
        <w:tc>
          <w:tcPr>
            <w:tcW w:w="4182" w:type="dxa"/>
            <w:tcBorders>
              <w:top w:val="single" w:sz="6" w:space="0" w:color="auto"/>
              <w:left w:val="single" w:sz="6" w:space="0" w:color="auto"/>
              <w:bottom w:val="single" w:sz="6" w:space="0" w:color="auto"/>
              <w:right w:val="single" w:sz="6" w:space="0" w:color="auto"/>
            </w:tcBorders>
          </w:tcPr>
          <w:p w:rsidR="00F90170" w:rsidRPr="00B0257B" w:rsidRDefault="00F90170" w:rsidP="00646398">
            <w:pPr>
              <w:pStyle w:val="ConsPlusNormal"/>
              <w:widowControl/>
              <w:shd w:val="clear" w:color="auto" w:fill="FFFFFF"/>
              <w:ind w:left="72" w:right="72" w:firstLine="0"/>
              <w:jc w:val="both"/>
            </w:pPr>
            <w:r w:rsidRPr="00B0257B">
              <w:t>Муниципальные служащие, прошедшие обучение</w:t>
            </w:r>
          </w:p>
        </w:tc>
        <w:tc>
          <w:tcPr>
            <w:tcW w:w="1701"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left="-57" w:right="-57" w:firstLine="0"/>
              <w:jc w:val="center"/>
            </w:pPr>
            <w:r w:rsidRPr="00B0257B">
              <w:t>чел.</w:t>
            </w:r>
          </w:p>
        </w:tc>
        <w:tc>
          <w:tcPr>
            <w:tcW w:w="1843"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left="-57" w:right="-57" w:firstLine="0"/>
              <w:jc w:val="center"/>
            </w:pPr>
            <w:r w:rsidRPr="00B0257B">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t>4</w:t>
            </w:r>
          </w:p>
        </w:tc>
        <w:tc>
          <w:tcPr>
            <w:tcW w:w="1418"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5</w:t>
            </w:r>
          </w:p>
        </w:tc>
        <w:tc>
          <w:tcPr>
            <w:tcW w:w="1559"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5</w:t>
            </w:r>
          </w:p>
        </w:tc>
        <w:tc>
          <w:tcPr>
            <w:tcW w:w="1701"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5</w:t>
            </w:r>
          </w:p>
        </w:tc>
      </w:tr>
      <w:tr w:rsidR="00F90170" w:rsidRPr="00B0257B" w:rsidTr="00DB641F">
        <w:trPr>
          <w:cantSplit/>
          <w:trHeight w:val="360"/>
        </w:trPr>
        <w:tc>
          <w:tcPr>
            <w:tcW w:w="566" w:type="dxa"/>
            <w:tcBorders>
              <w:top w:val="single" w:sz="6" w:space="0" w:color="auto"/>
              <w:left w:val="single" w:sz="6" w:space="0" w:color="auto"/>
              <w:bottom w:val="single" w:sz="6" w:space="0" w:color="auto"/>
              <w:right w:val="single" w:sz="6" w:space="0" w:color="auto"/>
            </w:tcBorders>
          </w:tcPr>
          <w:p w:rsidR="00F90170" w:rsidRPr="00B0257B" w:rsidRDefault="00F90170" w:rsidP="00646398">
            <w:pPr>
              <w:pStyle w:val="ConsPlusNormal"/>
              <w:widowControl/>
              <w:shd w:val="clear" w:color="auto" w:fill="FFFFFF"/>
              <w:ind w:firstLine="0"/>
            </w:pPr>
            <w:r w:rsidRPr="00B0257B">
              <w:t xml:space="preserve">3.2. </w:t>
            </w:r>
          </w:p>
        </w:tc>
        <w:tc>
          <w:tcPr>
            <w:tcW w:w="4182" w:type="dxa"/>
            <w:tcBorders>
              <w:top w:val="single" w:sz="6" w:space="0" w:color="auto"/>
              <w:left w:val="single" w:sz="6" w:space="0" w:color="auto"/>
              <w:bottom w:val="single" w:sz="6" w:space="0" w:color="auto"/>
              <w:right w:val="single" w:sz="6" w:space="0" w:color="auto"/>
            </w:tcBorders>
          </w:tcPr>
          <w:p w:rsidR="00F90170" w:rsidRPr="00B0257B" w:rsidRDefault="00F90170" w:rsidP="00646398">
            <w:pPr>
              <w:pStyle w:val="ConsPlusNormal"/>
              <w:widowControl/>
              <w:shd w:val="clear" w:color="auto" w:fill="FFFFFF"/>
              <w:ind w:left="72" w:right="72" w:firstLine="0"/>
              <w:jc w:val="both"/>
            </w:pPr>
            <w:r w:rsidRPr="00B0257B">
              <w:t>Претензии и исковые заявления по взысканию задолженности</w:t>
            </w:r>
          </w:p>
        </w:tc>
        <w:tc>
          <w:tcPr>
            <w:tcW w:w="1701"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left="-57" w:right="-57" w:firstLine="0"/>
              <w:jc w:val="center"/>
            </w:pPr>
            <w:r w:rsidRPr="00B0257B">
              <w:t>шт.</w:t>
            </w:r>
          </w:p>
        </w:tc>
        <w:tc>
          <w:tcPr>
            <w:tcW w:w="1843"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left="-57" w:right="-57" w:firstLine="0"/>
              <w:jc w:val="center"/>
            </w:pPr>
            <w:r w:rsidRPr="00B0257B">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t>127</w:t>
            </w:r>
          </w:p>
        </w:tc>
        <w:tc>
          <w:tcPr>
            <w:tcW w:w="1418"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100</w:t>
            </w:r>
          </w:p>
        </w:tc>
        <w:tc>
          <w:tcPr>
            <w:tcW w:w="1559"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100</w:t>
            </w:r>
          </w:p>
        </w:tc>
        <w:tc>
          <w:tcPr>
            <w:tcW w:w="1701"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100</w:t>
            </w:r>
          </w:p>
        </w:tc>
      </w:tr>
      <w:tr w:rsidR="00F90170" w:rsidRPr="00B0257B" w:rsidTr="00DB641F">
        <w:trPr>
          <w:cantSplit/>
          <w:trHeight w:val="360"/>
        </w:trPr>
        <w:tc>
          <w:tcPr>
            <w:tcW w:w="566" w:type="dxa"/>
            <w:tcBorders>
              <w:top w:val="single" w:sz="6" w:space="0" w:color="auto"/>
              <w:left w:val="single" w:sz="6" w:space="0" w:color="auto"/>
              <w:bottom w:val="single" w:sz="6" w:space="0" w:color="auto"/>
              <w:right w:val="single" w:sz="6" w:space="0" w:color="auto"/>
            </w:tcBorders>
          </w:tcPr>
          <w:p w:rsidR="00F90170" w:rsidRPr="00B0257B" w:rsidRDefault="00F90170" w:rsidP="00646398">
            <w:pPr>
              <w:pStyle w:val="ConsPlusNormal"/>
              <w:widowControl/>
              <w:shd w:val="clear" w:color="auto" w:fill="FFFFFF"/>
              <w:ind w:firstLine="0"/>
            </w:pPr>
            <w:r w:rsidRPr="00B0257B">
              <w:t xml:space="preserve">3.3. </w:t>
            </w:r>
          </w:p>
        </w:tc>
        <w:tc>
          <w:tcPr>
            <w:tcW w:w="4182" w:type="dxa"/>
            <w:tcBorders>
              <w:top w:val="single" w:sz="6" w:space="0" w:color="auto"/>
              <w:left w:val="single" w:sz="6" w:space="0" w:color="auto"/>
              <w:bottom w:val="single" w:sz="6" w:space="0" w:color="auto"/>
              <w:right w:val="single" w:sz="6" w:space="0" w:color="auto"/>
            </w:tcBorders>
          </w:tcPr>
          <w:p w:rsidR="00F90170" w:rsidRPr="00B0257B" w:rsidRDefault="00F90170" w:rsidP="00646398">
            <w:pPr>
              <w:pStyle w:val="ConsPlusNormal"/>
              <w:widowControl/>
              <w:shd w:val="clear" w:color="auto" w:fill="FFFFFF"/>
              <w:ind w:left="72" w:right="72" w:firstLine="0"/>
              <w:jc w:val="both"/>
            </w:pPr>
            <w:r w:rsidRPr="00B0257B">
              <w:t xml:space="preserve">Сумма доходов, поступивших от </w:t>
            </w:r>
            <w:proofErr w:type="spellStart"/>
            <w:r w:rsidRPr="00B0257B">
              <w:t>претензионно</w:t>
            </w:r>
            <w:proofErr w:type="spellEnd"/>
            <w:r w:rsidRPr="00B0257B">
              <w:t xml:space="preserve">-исковой работы </w:t>
            </w:r>
          </w:p>
        </w:tc>
        <w:tc>
          <w:tcPr>
            <w:tcW w:w="1701"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left="-57" w:right="-57" w:firstLine="0"/>
              <w:jc w:val="center"/>
            </w:pPr>
            <w:r w:rsidRPr="00B0257B">
              <w:t>руб.</w:t>
            </w:r>
          </w:p>
        </w:tc>
        <w:tc>
          <w:tcPr>
            <w:tcW w:w="1843"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left="-57" w:right="-57" w:firstLine="0"/>
              <w:jc w:val="center"/>
            </w:pPr>
            <w:r w:rsidRPr="00B0257B">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F90170" w:rsidRPr="00CC662E" w:rsidRDefault="00F90170" w:rsidP="00646398">
            <w:pPr>
              <w:shd w:val="clear" w:color="auto" w:fill="FFFFFF"/>
              <w:autoSpaceDE w:val="0"/>
              <w:autoSpaceDN w:val="0"/>
              <w:adjustRightInd w:val="0"/>
              <w:jc w:val="center"/>
              <w:rPr>
                <w:rFonts w:ascii="Arial" w:hAnsi="Arial" w:cs="Arial"/>
                <w:highlight w:val="yellow"/>
              </w:rPr>
            </w:pPr>
            <w:r w:rsidRPr="0016603A">
              <w:rPr>
                <w:rFonts w:ascii="Arial" w:hAnsi="Arial" w:cs="Arial"/>
                <w:sz w:val="22"/>
                <w:szCs w:val="22"/>
              </w:rPr>
              <w:t>1177552,66</w:t>
            </w:r>
          </w:p>
        </w:tc>
        <w:tc>
          <w:tcPr>
            <w:tcW w:w="1418"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500000,00</w:t>
            </w:r>
          </w:p>
        </w:tc>
        <w:tc>
          <w:tcPr>
            <w:tcW w:w="1559"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500000,00</w:t>
            </w:r>
          </w:p>
        </w:tc>
        <w:tc>
          <w:tcPr>
            <w:tcW w:w="1701" w:type="dxa"/>
            <w:tcBorders>
              <w:top w:val="single" w:sz="6" w:space="0" w:color="auto"/>
              <w:left w:val="single" w:sz="6" w:space="0" w:color="auto"/>
              <w:bottom w:val="single" w:sz="6" w:space="0" w:color="auto"/>
              <w:right w:val="single" w:sz="6" w:space="0" w:color="auto"/>
            </w:tcBorders>
            <w:vAlign w:val="center"/>
          </w:tcPr>
          <w:p w:rsidR="00F90170" w:rsidRPr="00B0257B" w:rsidRDefault="00F90170" w:rsidP="00646398">
            <w:pPr>
              <w:pStyle w:val="ConsPlusNormal"/>
              <w:widowControl/>
              <w:shd w:val="clear" w:color="auto" w:fill="FFFFFF"/>
              <w:ind w:firstLine="0"/>
              <w:jc w:val="center"/>
            </w:pPr>
            <w:r w:rsidRPr="00B0257B">
              <w:t>500000,00</w:t>
            </w:r>
          </w:p>
        </w:tc>
      </w:tr>
    </w:tbl>
    <w:p w:rsidR="00646398" w:rsidRDefault="00646398" w:rsidP="00646398">
      <w:pPr>
        <w:shd w:val="clear" w:color="auto" w:fill="FFFFFF"/>
        <w:autoSpaceDE w:val="0"/>
        <w:autoSpaceDN w:val="0"/>
        <w:adjustRightInd w:val="0"/>
        <w:ind w:left="5954" w:firstLine="3685"/>
        <w:jc w:val="both"/>
        <w:rPr>
          <w:rFonts w:ascii="Arial" w:hAnsi="Arial" w:cs="Arial"/>
        </w:rPr>
      </w:pPr>
    </w:p>
    <w:p w:rsidR="00646398" w:rsidRPr="00AE6EE6" w:rsidRDefault="00646398" w:rsidP="00646398">
      <w:pPr>
        <w:shd w:val="clear" w:color="auto" w:fill="FFFFFF"/>
        <w:autoSpaceDE w:val="0"/>
        <w:autoSpaceDN w:val="0"/>
        <w:adjustRightInd w:val="0"/>
        <w:ind w:left="6227" w:firstLine="3685"/>
        <w:jc w:val="both"/>
        <w:rPr>
          <w:rFonts w:ascii="Arial" w:hAnsi="Arial" w:cs="Arial"/>
        </w:rPr>
      </w:pPr>
      <w:r w:rsidRPr="00AE6EE6">
        <w:rPr>
          <w:rFonts w:ascii="Arial" w:hAnsi="Arial" w:cs="Arial"/>
        </w:rPr>
        <w:lastRenderedPageBreak/>
        <w:t xml:space="preserve">Приложение </w:t>
      </w:r>
      <w:r>
        <w:rPr>
          <w:rFonts w:ascii="Arial" w:hAnsi="Arial" w:cs="Arial"/>
        </w:rPr>
        <w:t>8</w:t>
      </w:r>
    </w:p>
    <w:p w:rsidR="00646398" w:rsidRDefault="00646398" w:rsidP="00646398">
      <w:pPr>
        <w:shd w:val="clear" w:color="auto" w:fill="FFFFFF"/>
        <w:autoSpaceDE w:val="0"/>
        <w:autoSpaceDN w:val="0"/>
        <w:adjustRightInd w:val="0"/>
        <w:ind w:left="9639" w:firstLine="273"/>
        <w:jc w:val="both"/>
        <w:rPr>
          <w:rFonts w:ascii="Arial" w:hAnsi="Arial" w:cs="Arial"/>
        </w:rPr>
      </w:pPr>
      <w:r w:rsidRPr="00AE6EE6">
        <w:rPr>
          <w:rFonts w:ascii="Arial" w:hAnsi="Arial" w:cs="Arial"/>
        </w:rPr>
        <w:t xml:space="preserve">к постановлению администрации </w:t>
      </w:r>
    </w:p>
    <w:p w:rsidR="00646398" w:rsidRPr="00AE6EE6" w:rsidRDefault="00646398" w:rsidP="00646398">
      <w:pPr>
        <w:shd w:val="clear" w:color="auto" w:fill="FFFFFF"/>
        <w:autoSpaceDE w:val="0"/>
        <w:autoSpaceDN w:val="0"/>
        <w:adjustRightInd w:val="0"/>
        <w:ind w:left="9639" w:firstLine="273"/>
        <w:jc w:val="both"/>
        <w:rPr>
          <w:rFonts w:ascii="Arial" w:hAnsi="Arial" w:cs="Arial"/>
        </w:rPr>
      </w:pPr>
      <w:r w:rsidRPr="00AE6EE6">
        <w:rPr>
          <w:rFonts w:ascii="Arial" w:hAnsi="Arial" w:cs="Arial"/>
        </w:rPr>
        <w:t>города Бородино от</w:t>
      </w:r>
      <w:r>
        <w:rPr>
          <w:rFonts w:ascii="Arial" w:hAnsi="Arial" w:cs="Arial"/>
        </w:rPr>
        <w:t xml:space="preserve"> 17.04.2023 № 187</w:t>
      </w:r>
    </w:p>
    <w:p w:rsidR="00EF2890" w:rsidRPr="00AE6EE6" w:rsidRDefault="00EF2890" w:rsidP="00646398">
      <w:pPr>
        <w:pStyle w:val="Default"/>
        <w:shd w:val="clear" w:color="auto" w:fill="FFFFFF"/>
        <w:tabs>
          <w:tab w:val="left" w:pos="10915"/>
        </w:tabs>
        <w:ind w:left="10773"/>
        <w:rPr>
          <w:rFonts w:ascii="Arial" w:hAnsi="Arial" w:cs="Arial"/>
        </w:rPr>
      </w:pPr>
      <w:r w:rsidRPr="00AE6EE6">
        <w:rPr>
          <w:rFonts w:ascii="Arial" w:hAnsi="Arial" w:cs="Arial"/>
        </w:rPr>
        <w:t>Приложение</w:t>
      </w:r>
      <w:r w:rsidR="00646398">
        <w:rPr>
          <w:rFonts w:ascii="Arial" w:hAnsi="Arial" w:cs="Arial"/>
        </w:rPr>
        <w:t xml:space="preserve"> </w:t>
      </w:r>
      <w:r w:rsidRPr="00AE6EE6">
        <w:rPr>
          <w:rFonts w:ascii="Arial" w:hAnsi="Arial" w:cs="Arial"/>
        </w:rPr>
        <w:t xml:space="preserve">2 </w:t>
      </w:r>
    </w:p>
    <w:p w:rsidR="00EF2890" w:rsidRPr="00AE6EE6" w:rsidRDefault="00EF2890" w:rsidP="00646398">
      <w:pPr>
        <w:pStyle w:val="Default"/>
        <w:shd w:val="clear" w:color="auto" w:fill="FFFFFF"/>
        <w:tabs>
          <w:tab w:val="left" w:pos="10915"/>
        </w:tabs>
        <w:ind w:left="10773"/>
        <w:rPr>
          <w:rFonts w:ascii="Arial" w:hAnsi="Arial" w:cs="Arial"/>
        </w:rPr>
      </w:pPr>
      <w:r w:rsidRPr="00AE6EE6">
        <w:rPr>
          <w:rFonts w:ascii="Arial" w:hAnsi="Arial" w:cs="Arial"/>
        </w:rPr>
        <w:t>к подпрограмме 2 «</w:t>
      </w:r>
      <w:r w:rsidRPr="00AE6EE6">
        <w:rPr>
          <w:rStyle w:val="62"/>
          <w:rFonts w:ascii="Arial" w:hAnsi="Arial" w:cs="Arial"/>
          <w:bCs/>
        </w:rPr>
        <w:t>Обеспечение деятельности Отдела по управлению муниципальным имуществом города Бородино</w:t>
      </w:r>
      <w:r w:rsidRPr="00AE6EE6">
        <w:rPr>
          <w:rStyle w:val="4"/>
          <w:rFonts w:ascii="Arial" w:hAnsi="Arial" w:cs="Arial"/>
          <w:b w:val="0"/>
          <w:bCs w:val="0"/>
        </w:rPr>
        <w:t>»</w:t>
      </w:r>
    </w:p>
    <w:p w:rsidR="00EF2890" w:rsidRPr="00AE6EE6" w:rsidRDefault="00EF2890" w:rsidP="00646398">
      <w:pPr>
        <w:shd w:val="clear" w:color="auto" w:fill="FFFFFF"/>
        <w:autoSpaceDE w:val="0"/>
        <w:autoSpaceDN w:val="0"/>
        <w:adjustRightInd w:val="0"/>
        <w:jc w:val="center"/>
        <w:rPr>
          <w:rFonts w:ascii="Arial" w:hAnsi="Arial" w:cs="Arial"/>
          <w:bCs/>
          <w:color w:val="000000"/>
        </w:rPr>
      </w:pPr>
    </w:p>
    <w:p w:rsidR="00EF2890" w:rsidRPr="00AE6EE6" w:rsidRDefault="00EF2890" w:rsidP="00646398">
      <w:pPr>
        <w:shd w:val="clear" w:color="auto" w:fill="FFFFFF"/>
        <w:autoSpaceDE w:val="0"/>
        <w:autoSpaceDN w:val="0"/>
        <w:adjustRightInd w:val="0"/>
        <w:jc w:val="cente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276"/>
        <w:gridCol w:w="1417"/>
        <w:gridCol w:w="1336"/>
        <w:gridCol w:w="1860"/>
      </w:tblGrid>
      <w:tr w:rsidR="00EF2890" w:rsidRPr="00AE6EE6" w:rsidTr="00EF2890">
        <w:tc>
          <w:tcPr>
            <w:tcW w:w="1640" w:type="dxa"/>
            <w:vMerge w:val="restart"/>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Наименование цели, задач и мероприятий программы подпрограммы</w:t>
            </w:r>
          </w:p>
        </w:tc>
        <w:tc>
          <w:tcPr>
            <w:tcW w:w="1621" w:type="dxa"/>
            <w:vMerge w:val="restart"/>
            <w:vAlign w:val="center"/>
          </w:tcPr>
          <w:p w:rsidR="00EF2890" w:rsidRPr="00AE6EE6" w:rsidRDefault="00EF2890" w:rsidP="00646398">
            <w:pPr>
              <w:shd w:val="clear" w:color="auto" w:fill="FFFFFF"/>
              <w:ind w:left="-57" w:right="-57" w:hanging="51"/>
              <w:jc w:val="center"/>
              <w:rPr>
                <w:rFonts w:ascii="Arial" w:hAnsi="Arial" w:cs="Arial"/>
                <w:sz w:val="20"/>
                <w:szCs w:val="20"/>
              </w:rPr>
            </w:pPr>
            <w:r w:rsidRPr="00AE6EE6">
              <w:rPr>
                <w:rFonts w:ascii="Arial" w:hAnsi="Arial" w:cs="Arial"/>
                <w:sz w:val="20"/>
                <w:szCs w:val="20"/>
              </w:rPr>
              <w:t>ГРБС</w:t>
            </w:r>
          </w:p>
        </w:tc>
        <w:tc>
          <w:tcPr>
            <w:tcW w:w="4077" w:type="dxa"/>
            <w:gridSpan w:val="4"/>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Код бюджетной классификации</w:t>
            </w:r>
          </w:p>
        </w:tc>
        <w:tc>
          <w:tcPr>
            <w:tcW w:w="5588" w:type="dxa"/>
            <w:gridSpan w:val="4"/>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Расходы, (рублей), годы</w:t>
            </w:r>
          </w:p>
        </w:tc>
        <w:tc>
          <w:tcPr>
            <w:tcW w:w="1860" w:type="dxa"/>
            <w:vMerge w:val="restart"/>
          </w:tcPr>
          <w:p w:rsidR="00EF2890" w:rsidRPr="00AE6EE6" w:rsidRDefault="00EF2890" w:rsidP="00646398">
            <w:pPr>
              <w:rPr>
                <w:rFonts w:ascii="Arial" w:hAnsi="Arial" w:cs="Arial"/>
                <w:sz w:val="20"/>
                <w:szCs w:val="20"/>
              </w:rPr>
            </w:pPr>
            <w:proofErr w:type="gramStart"/>
            <w:r w:rsidRPr="00AE6EE6">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EF2890" w:rsidRPr="00AE6EE6" w:rsidTr="00EF2890">
        <w:tc>
          <w:tcPr>
            <w:tcW w:w="1640" w:type="dxa"/>
            <w:vMerge/>
          </w:tcPr>
          <w:p w:rsidR="00EF2890" w:rsidRPr="00AE6EE6" w:rsidRDefault="00EF2890" w:rsidP="00646398">
            <w:pPr>
              <w:rPr>
                <w:rFonts w:ascii="Arial" w:hAnsi="Arial" w:cs="Arial"/>
                <w:sz w:val="20"/>
                <w:szCs w:val="20"/>
              </w:rPr>
            </w:pPr>
          </w:p>
        </w:tc>
        <w:tc>
          <w:tcPr>
            <w:tcW w:w="1621" w:type="dxa"/>
            <w:vMerge/>
          </w:tcPr>
          <w:p w:rsidR="00EF2890" w:rsidRPr="00AE6EE6" w:rsidRDefault="00EF2890" w:rsidP="00646398">
            <w:pPr>
              <w:rPr>
                <w:rFonts w:ascii="Arial" w:hAnsi="Arial" w:cs="Arial"/>
                <w:sz w:val="20"/>
                <w:szCs w:val="20"/>
              </w:rPr>
            </w:pPr>
          </w:p>
        </w:tc>
        <w:tc>
          <w:tcPr>
            <w:tcW w:w="816"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ГРБС</w:t>
            </w:r>
          </w:p>
        </w:tc>
        <w:tc>
          <w:tcPr>
            <w:tcW w:w="993" w:type="dxa"/>
            <w:vAlign w:val="center"/>
          </w:tcPr>
          <w:p w:rsidR="00EF2890" w:rsidRPr="00AE6EE6" w:rsidRDefault="00EF2890" w:rsidP="00646398">
            <w:pPr>
              <w:shd w:val="clear" w:color="auto" w:fill="FFFFFF"/>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559"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ЦСР</w:t>
            </w:r>
          </w:p>
        </w:tc>
        <w:tc>
          <w:tcPr>
            <w:tcW w:w="709"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ВР</w:t>
            </w:r>
          </w:p>
        </w:tc>
        <w:tc>
          <w:tcPr>
            <w:tcW w:w="1559"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3</w:t>
            </w:r>
          </w:p>
        </w:tc>
        <w:tc>
          <w:tcPr>
            <w:tcW w:w="1276"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4</w:t>
            </w:r>
          </w:p>
        </w:tc>
        <w:tc>
          <w:tcPr>
            <w:tcW w:w="1417"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5</w:t>
            </w:r>
          </w:p>
        </w:tc>
        <w:tc>
          <w:tcPr>
            <w:tcW w:w="1336" w:type="dxa"/>
            <w:vAlign w:val="center"/>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Итого на 202</w:t>
            </w:r>
            <w:r>
              <w:rPr>
                <w:rFonts w:ascii="Arial" w:hAnsi="Arial" w:cs="Arial"/>
                <w:sz w:val="20"/>
                <w:szCs w:val="20"/>
              </w:rPr>
              <w:t>3</w:t>
            </w:r>
            <w:r w:rsidRPr="00AE6EE6">
              <w:rPr>
                <w:rFonts w:ascii="Arial" w:hAnsi="Arial" w:cs="Arial"/>
                <w:sz w:val="20"/>
                <w:szCs w:val="20"/>
              </w:rPr>
              <w:t>-202</w:t>
            </w:r>
            <w:r>
              <w:rPr>
                <w:rFonts w:ascii="Arial" w:hAnsi="Arial" w:cs="Arial"/>
                <w:sz w:val="20"/>
                <w:szCs w:val="20"/>
              </w:rPr>
              <w:t>5</w:t>
            </w:r>
            <w:r w:rsidRPr="00AE6EE6">
              <w:rPr>
                <w:rFonts w:ascii="Arial" w:hAnsi="Arial" w:cs="Arial"/>
                <w:sz w:val="20"/>
                <w:szCs w:val="20"/>
              </w:rPr>
              <w:t xml:space="preserve"> годы</w:t>
            </w:r>
          </w:p>
        </w:tc>
        <w:tc>
          <w:tcPr>
            <w:tcW w:w="1860" w:type="dxa"/>
            <w:vMerge/>
          </w:tcPr>
          <w:p w:rsidR="00EF2890" w:rsidRPr="00AE6EE6" w:rsidRDefault="00EF2890" w:rsidP="00646398">
            <w:pPr>
              <w:rPr>
                <w:rFonts w:ascii="Arial" w:hAnsi="Arial" w:cs="Arial"/>
                <w:sz w:val="20"/>
                <w:szCs w:val="20"/>
              </w:rPr>
            </w:pPr>
          </w:p>
        </w:tc>
      </w:tr>
      <w:tr w:rsidR="00EF2890" w:rsidRPr="00AE6EE6" w:rsidTr="00EF2890">
        <w:tc>
          <w:tcPr>
            <w:tcW w:w="12926" w:type="dxa"/>
            <w:gridSpan w:val="10"/>
            <w:vAlign w:val="center"/>
          </w:tcPr>
          <w:p w:rsidR="00EF2890" w:rsidRPr="00AE6EE6" w:rsidRDefault="00EF2890" w:rsidP="00646398">
            <w:pPr>
              <w:shd w:val="clear" w:color="auto" w:fill="FFFFFF"/>
              <w:ind w:left="-57" w:right="-57"/>
              <w:rPr>
                <w:rFonts w:ascii="Arial" w:hAnsi="Arial" w:cs="Arial"/>
                <w:sz w:val="20"/>
                <w:szCs w:val="20"/>
              </w:rPr>
            </w:pPr>
            <w:r w:rsidRPr="00AE6EE6">
              <w:rPr>
                <w:rFonts w:ascii="Arial" w:hAnsi="Arial" w:cs="Arial"/>
                <w:sz w:val="20"/>
                <w:szCs w:val="20"/>
              </w:rPr>
              <w:t xml:space="preserve">Цель подпрограммы: Обеспечение </w:t>
            </w:r>
            <w:r w:rsidRPr="00AE6EE6">
              <w:rPr>
                <w:rStyle w:val="4"/>
                <w:rFonts w:ascii="Arial" w:hAnsi="Arial" w:cs="Arial"/>
                <w:b w:val="0"/>
                <w:bCs w:val="0"/>
                <w:color w:val="000000"/>
                <w:sz w:val="20"/>
                <w:szCs w:val="20"/>
              </w:rPr>
              <w:t>эффективного, устойчивого функционирования Отдела</w:t>
            </w:r>
          </w:p>
        </w:tc>
        <w:tc>
          <w:tcPr>
            <w:tcW w:w="1860" w:type="dxa"/>
            <w:vMerge/>
          </w:tcPr>
          <w:p w:rsidR="00EF2890" w:rsidRPr="00AE6EE6" w:rsidRDefault="00EF2890" w:rsidP="00646398">
            <w:pPr>
              <w:rPr>
                <w:rFonts w:ascii="Arial" w:hAnsi="Arial" w:cs="Arial"/>
                <w:sz w:val="20"/>
                <w:szCs w:val="20"/>
              </w:rPr>
            </w:pPr>
          </w:p>
        </w:tc>
      </w:tr>
      <w:tr w:rsidR="00EF2890" w:rsidRPr="00AE6EE6" w:rsidTr="00EF2890">
        <w:tc>
          <w:tcPr>
            <w:tcW w:w="12926" w:type="dxa"/>
            <w:gridSpan w:val="10"/>
            <w:vAlign w:val="center"/>
          </w:tcPr>
          <w:p w:rsidR="00EF2890" w:rsidRPr="00AE6EE6" w:rsidRDefault="00EF2890" w:rsidP="00646398">
            <w:pPr>
              <w:shd w:val="clear" w:color="auto" w:fill="FFFFFF"/>
              <w:ind w:left="-57" w:right="-57"/>
              <w:rPr>
                <w:rFonts w:ascii="Arial" w:hAnsi="Arial" w:cs="Arial"/>
                <w:sz w:val="20"/>
                <w:szCs w:val="20"/>
              </w:rPr>
            </w:pPr>
            <w:r w:rsidRPr="00AE6EE6">
              <w:rPr>
                <w:rFonts w:ascii="Arial" w:hAnsi="Arial" w:cs="Arial"/>
                <w:sz w:val="20"/>
                <w:szCs w:val="20"/>
              </w:rPr>
              <w:t xml:space="preserve">Задача подпрограммы: </w:t>
            </w:r>
            <w:r w:rsidRPr="00AE6EE6">
              <w:rPr>
                <w:rStyle w:val="4"/>
                <w:rFonts w:ascii="Arial" w:hAnsi="Arial" w:cs="Arial"/>
                <w:b w:val="0"/>
                <w:bCs w:val="0"/>
                <w:color w:val="000000"/>
                <w:sz w:val="20"/>
                <w:szCs w:val="20"/>
              </w:rPr>
              <w:t>С</w:t>
            </w:r>
            <w:r w:rsidRPr="00AE6EE6">
              <w:rPr>
                <w:rFonts w:ascii="Arial" w:hAnsi="Arial" w:cs="Arial"/>
                <w:color w:val="000000"/>
                <w:sz w:val="20"/>
                <w:szCs w:val="20"/>
              </w:rPr>
              <w:t>оздание условий для эффективного функционирования Отдела</w:t>
            </w:r>
          </w:p>
        </w:tc>
        <w:tc>
          <w:tcPr>
            <w:tcW w:w="1860" w:type="dxa"/>
            <w:vMerge/>
          </w:tcPr>
          <w:p w:rsidR="00EF2890" w:rsidRPr="00AE6EE6" w:rsidRDefault="00EF2890" w:rsidP="00646398">
            <w:pPr>
              <w:rPr>
                <w:rFonts w:ascii="Arial" w:hAnsi="Arial" w:cs="Arial"/>
                <w:sz w:val="20"/>
                <w:szCs w:val="20"/>
              </w:rPr>
            </w:pPr>
          </w:p>
        </w:tc>
      </w:tr>
      <w:tr w:rsidR="00EF2890" w:rsidRPr="00AE6EE6" w:rsidTr="00EF2890">
        <w:tc>
          <w:tcPr>
            <w:tcW w:w="1640" w:type="dxa"/>
            <w:vMerge w:val="restart"/>
          </w:tcPr>
          <w:p w:rsidR="00EF2890" w:rsidRPr="00AE6EE6" w:rsidRDefault="00EF2890" w:rsidP="00646398">
            <w:pPr>
              <w:shd w:val="clear" w:color="auto" w:fill="FFFFFF"/>
              <w:jc w:val="both"/>
              <w:rPr>
                <w:rFonts w:ascii="Arial" w:hAnsi="Arial" w:cs="Arial"/>
                <w:sz w:val="20"/>
                <w:szCs w:val="20"/>
              </w:rPr>
            </w:pPr>
            <w:r w:rsidRPr="00AE6EE6">
              <w:rPr>
                <w:rFonts w:ascii="Arial" w:hAnsi="Arial" w:cs="Arial"/>
                <w:sz w:val="20"/>
                <w:szCs w:val="20"/>
              </w:rPr>
              <w:t>Мероприятие:</w:t>
            </w:r>
          </w:p>
          <w:p w:rsidR="00EF2890" w:rsidRPr="00AE6EE6" w:rsidRDefault="00EF2890" w:rsidP="00646398">
            <w:pPr>
              <w:shd w:val="clear" w:color="auto" w:fill="FFFFFF"/>
              <w:jc w:val="both"/>
              <w:rPr>
                <w:rFonts w:ascii="Arial" w:hAnsi="Arial" w:cs="Arial"/>
                <w:sz w:val="20"/>
                <w:szCs w:val="20"/>
              </w:rPr>
            </w:pPr>
          </w:p>
          <w:p w:rsidR="00EF2890" w:rsidRPr="00AE6EE6" w:rsidRDefault="00EF2890" w:rsidP="00646398">
            <w:pPr>
              <w:shd w:val="clear" w:color="auto" w:fill="FFFFFF"/>
              <w:jc w:val="both"/>
              <w:rPr>
                <w:rFonts w:ascii="Arial" w:hAnsi="Arial" w:cs="Arial"/>
                <w:sz w:val="20"/>
                <w:szCs w:val="20"/>
              </w:rPr>
            </w:pPr>
            <w:r w:rsidRPr="00AE6EE6">
              <w:rPr>
                <w:rFonts w:ascii="Arial" w:hAnsi="Arial" w:cs="Arial"/>
                <w:sz w:val="20"/>
                <w:szCs w:val="20"/>
              </w:rPr>
              <w:t xml:space="preserve">Руководство и управление в сфере установленных функций </w:t>
            </w:r>
          </w:p>
        </w:tc>
        <w:tc>
          <w:tcPr>
            <w:tcW w:w="1621" w:type="dxa"/>
            <w:vMerge w:val="restart"/>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p w:rsidR="00EF2890" w:rsidRPr="00AE6EE6" w:rsidRDefault="00EF2890" w:rsidP="00646398">
            <w:pPr>
              <w:shd w:val="clear" w:color="auto" w:fill="FFFFFF"/>
              <w:ind w:left="-57" w:right="-57"/>
              <w:jc w:val="center"/>
              <w:rPr>
                <w:rFonts w:ascii="Arial" w:hAnsi="Arial" w:cs="Arial"/>
                <w:sz w:val="20"/>
                <w:szCs w:val="20"/>
              </w:rPr>
            </w:pPr>
          </w:p>
        </w:tc>
        <w:tc>
          <w:tcPr>
            <w:tcW w:w="816" w:type="dxa"/>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117</w:t>
            </w:r>
          </w:p>
        </w:tc>
        <w:tc>
          <w:tcPr>
            <w:tcW w:w="993" w:type="dxa"/>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121</w:t>
            </w:r>
          </w:p>
        </w:tc>
        <w:tc>
          <w:tcPr>
            <w:tcW w:w="1559"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3 204 173,76</w:t>
            </w:r>
          </w:p>
        </w:tc>
        <w:tc>
          <w:tcPr>
            <w:tcW w:w="1276"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3 204 173,76</w:t>
            </w:r>
          </w:p>
        </w:tc>
        <w:tc>
          <w:tcPr>
            <w:tcW w:w="1417"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3 204 173,76</w:t>
            </w:r>
          </w:p>
        </w:tc>
        <w:tc>
          <w:tcPr>
            <w:tcW w:w="1336"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9 612 521,28</w:t>
            </w:r>
          </w:p>
        </w:tc>
        <w:tc>
          <w:tcPr>
            <w:tcW w:w="1860" w:type="dxa"/>
          </w:tcPr>
          <w:p w:rsidR="00EF2890" w:rsidRPr="00AE6EE6" w:rsidRDefault="00EF2890" w:rsidP="00646398">
            <w:pPr>
              <w:shd w:val="clear" w:color="auto" w:fill="FFFFFF"/>
              <w:jc w:val="center"/>
              <w:rPr>
                <w:rFonts w:ascii="Arial" w:hAnsi="Arial" w:cs="Arial"/>
                <w:sz w:val="20"/>
                <w:szCs w:val="20"/>
              </w:rPr>
            </w:pPr>
            <w:r w:rsidRPr="00AE6EE6">
              <w:rPr>
                <w:rFonts w:ascii="Arial" w:hAnsi="Arial" w:cs="Arial"/>
                <w:sz w:val="20"/>
                <w:szCs w:val="20"/>
              </w:rPr>
              <w:t>Содержание муниципальных служащих в количестве 6 единиц</w:t>
            </w:r>
          </w:p>
        </w:tc>
      </w:tr>
      <w:tr w:rsidR="00EF2890" w:rsidRPr="00AE6EE6" w:rsidTr="00EF2890">
        <w:tc>
          <w:tcPr>
            <w:tcW w:w="1640" w:type="dxa"/>
            <w:vMerge/>
          </w:tcPr>
          <w:p w:rsidR="00EF2890" w:rsidRPr="00AE6EE6" w:rsidRDefault="00EF2890" w:rsidP="00646398">
            <w:pPr>
              <w:shd w:val="clear" w:color="auto" w:fill="FFFFFF"/>
              <w:jc w:val="both"/>
              <w:rPr>
                <w:rFonts w:ascii="Arial" w:hAnsi="Arial" w:cs="Arial"/>
                <w:sz w:val="20"/>
                <w:szCs w:val="20"/>
              </w:rPr>
            </w:pPr>
          </w:p>
        </w:tc>
        <w:tc>
          <w:tcPr>
            <w:tcW w:w="1621" w:type="dxa"/>
            <w:vMerge/>
          </w:tcPr>
          <w:p w:rsidR="00EF2890" w:rsidRPr="00AE6EE6" w:rsidRDefault="00EF2890" w:rsidP="00646398">
            <w:pPr>
              <w:shd w:val="clear" w:color="auto" w:fill="FFFFFF"/>
              <w:ind w:left="-57" w:right="-57"/>
              <w:jc w:val="center"/>
              <w:rPr>
                <w:rFonts w:ascii="Arial" w:hAnsi="Arial" w:cs="Arial"/>
                <w:sz w:val="20"/>
                <w:szCs w:val="20"/>
              </w:rPr>
            </w:pPr>
          </w:p>
        </w:tc>
        <w:tc>
          <w:tcPr>
            <w:tcW w:w="816" w:type="dxa"/>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117</w:t>
            </w:r>
          </w:p>
        </w:tc>
        <w:tc>
          <w:tcPr>
            <w:tcW w:w="993" w:type="dxa"/>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122</w:t>
            </w:r>
          </w:p>
        </w:tc>
        <w:tc>
          <w:tcPr>
            <w:tcW w:w="1559" w:type="dxa"/>
            <w:vAlign w:val="center"/>
          </w:tcPr>
          <w:p w:rsidR="00EF2890" w:rsidRPr="008761CD" w:rsidRDefault="00EF2890" w:rsidP="00646398">
            <w:pPr>
              <w:shd w:val="clear" w:color="auto" w:fill="FFFFFF"/>
              <w:ind w:left="-108" w:right="-108"/>
              <w:jc w:val="center"/>
              <w:rPr>
                <w:rFonts w:ascii="Arial" w:hAnsi="Arial" w:cs="Arial"/>
                <w:sz w:val="20"/>
                <w:szCs w:val="20"/>
              </w:rPr>
            </w:pPr>
            <w:r>
              <w:rPr>
                <w:rFonts w:ascii="Arial" w:hAnsi="Arial" w:cs="Arial"/>
                <w:sz w:val="20"/>
                <w:szCs w:val="20"/>
              </w:rPr>
              <w:t>7 200,00</w:t>
            </w:r>
          </w:p>
        </w:tc>
        <w:tc>
          <w:tcPr>
            <w:tcW w:w="1276" w:type="dxa"/>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7200,00</w:t>
            </w:r>
          </w:p>
        </w:tc>
        <w:tc>
          <w:tcPr>
            <w:tcW w:w="1417" w:type="dxa"/>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7200,00</w:t>
            </w:r>
          </w:p>
        </w:tc>
        <w:tc>
          <w:tcPr>
            <w:tcW w:w="1336" w:type="dxa"/>
            <w:vAlign w:val="center"/>
          </w:tcPr>
          <w:p w:rsidR="00EF2890" w:rsidRPr="008761CD" w:rsidRDefault="00EF2890" w:rsidP="00646398">
            <w:pPr>
              <w:shd w:val="clear" w:color="auto" w:fill="FFFFFF"/>
              <w:ind w:left="-108" w:right="-108"/>
              <w:jc w:val="center"/>
              <w:rPr>
                <w:rFonts w:ascii="Arial" w:hAnsi="Arial" w:cs="Arial"/>
                <w:sz w:val="20"/>
                <w:szCs w:val="20"/>
              </w:rPr>
            </w:pPr>
            <w:r>
              <w:rPr>
                <w:rFonts w:ascii="Arial" w:hAnsi="Arial" w:cs="Arial"/>
                <w:sz w:val="20"/>
                <w:szCs w:val="20"/>
              </w:rPr>
              <w:t>21 600,00</w:t>
            </w:r>
          </w:p>
        </w:tc>
        <w:tc>
          <w:tcPr>
            <w:tcW w:w="1860" w:type="dxa"/>
          </w:tcPr>
          <w:p w:rsidR="00EF2890" w:rsidRPr="00AE6EE6" w:rsidRDefault="00EF2890" w:rsidP="00646398">
            <w:pPr>
              <w:shd w:val="clear" w:color="auto" w:fill="FFFFFF"/>
              <w:jc w:val="center"/>
              <w:rPr>
                <w:rFonts w:ascii="Arial" w:hAnsi="Arial" w:cs="Arial"/>
                <w:sz w:val="20"/>
                <w:szCs w:val="20"/>
              </w:rPr>
            </w:pPr>
          </w:p>
        </w:tc>
      </w:tr>
      <w:tr w:rsidR="00EF2890" w:rsidRPr="00AE6EE6" w:rsidTr="00EF2890">
        <w:tc>
          <w:tcPr>
            <w:tcW w:w="1640" w:type="dxa"/>
            <w:vMerge/>
          </w:tcPr>
          <w:p w:rsidR="00EF2890" w:rsidRPr="00AE6EE6" w:rsidRDefault="00EF2890" w:rsidP="00646398">
            <w:pPr>
              <w:rPr>
                <w:rFonts w:ascii="Arial" w:hAnsi="Arial" w:cs="Arial"/>
                <w:sz w:val="20"/>
                <w:szCs w:val="20"/>
              </w:rPr>
            </w:pPr>
          </w:p>
        </w:tc>
        <w:tc>
          <w:tcPr>
            <w:tcW w:w="1621" w:type="dxa"/>
            <w:vMerge/>
          </w:tcPr>
          <w:p w:rsidR="00EF2890" w:rsidRPr="00AE6EE6" w:rsidRDefault="00EF2890" w:rsidP="00646398">
            <w:pPr>
              <w:rPr>
                <w:rFonts w:ascii="Arial" w:hAnsi="Arial" w:cs="Arial"/>
                <w:sz w:val="20"/>
                <w:szCs w:val="20"/>
              </w:rPr>
            </w:pPr>
          </w:p>
        </w:tc>
        <w:tc>
          <w:tcPr>
            <w:tcW w:w="816" w:type="dxa"/>
            <w:vAlign w:val="center"/>
          </w:tcPr>
          <w:p w:rsidR="00EF2890" w:rsidRPr="00AE6EE6" w:rsidRDefault="00EF2890" w:rsidP="00646398">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EF2890" w:rsidRPr="00AE6EE6" w:rsidRDefault="00EF2890" w:rsidP="00646398">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EF2890" w:rsidRPr="00AE6EE6" w:rsidRDefault="00EF2890" w:rsidP="00646398">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129</w:t>
            </w:r>
          </w:p>
        </w:tc>
        <w:tc>
          <w:tcPr>
            <w:tcW w:w="1559"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967 660,48</w:t>
            </w:r>
          </w:p>
        </w:tc>
        <w:tc>
          <w:tcPr>
            <w:tcW w:w="1276" w:type="dxa"/>
          </w:tcPr>
          <w:p w:rsidR="00EF2890" w:rsidRPr="008761CD" w:rsidRDefault="00EF2890" w:rsidP="00646398">
            <w:pPr>
              <w:rPr>
                <w:sz w:val="20"/>
                <w:szCs w:val="20"/>
              </w:rPr>
            </w:pPr>
            <w:r w:rsidRPr="008761CD">
              <w:rPr>
                <w:rFonts w:ascii="Arial" w:hAnsi="Arial" w:cs="Arial"/>
                <w:sz w:val="20"/>
                <w:szCs w:val="20"/>
              </w:rPr>
              <w:t>967 660,48</w:t>
            </w:r>
          </w:p>
        </w:tc>
        <w:tc>
          <w:tcPr>
            <w:tcW w:w="1417" w:type="dxa"/>
          </w:tcPr>
          <w:p w:rsidR="00EF2890" w:rsidRPr="008761CD" w:rsidRDefault="00EF2890" w:rsidP="00646398">
            <w:pPr>
              <w:rPr>
                <w:sz w:val="20"/>
                <w:szCs w:val="20"/>
              </w:rPr>
            </w:pPr>
            <w:r w:rsidRPr="008761CD">
              <w:rPr>
                <w:rFonts w:ascii="Arial" w:hAnsi="Arial" w:cs="Arial"/>
                <w:sz w:val="20"/>
                <w:szCs w:val="20"/>
              </w:rPr>
              <w:t>967 660,48</w:t>
            </w:r>
          </w:p>
        </w:tc>
        <w:tc>
          <w:tcPr>
            <w:tcW w:w="1336"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2 902 981,44</w:t>
            </w:r>
          </w:p>
        </w:tc>
        <w:tc>
          <w:tcPr>
            <w:tcW w:w="1860" w:type="dxa"/>
          </w:tcPr>
          <w:p w:rsidR="00EF2890" w:rsidRPr="00AE6EE6" w:rsidRDefault="00EF2890" w:rsidP="00646398">
            <w:pPr>
              <w:jc w:val="center"/>
              <w:rPr>
                <w:rFonts w:ascii="Arial" w:hAnsi="Arial" w:cs="Arial"/>
                <w:sz w:val="20"/>
                <w:szCs w:val="20"/>
              </w:rPr>
            </w:pPr>
          </w:p>
        </w:tc>
      </w:tr>
      <w:tr w:rsidR="00EF2890" w:rsidRPr="00AE6EE6" w:rsidTr="00EF2890">
        <w:trPr>
          <w:trHeight w:val="362"/>
        </w:trPr>
        <w:tc>
          <w:tcPr>
            <w:tcW w:w="1640" w:type="dxa"/>
            <w:vMerge/>
          </w:tcPr>
          <w:p w:rsidR="00EF2890" w:rsidRPr="00AE6EE6" w:rsidRDefault="00EF2890" w:rsidP="00646398">
            <w:pPr>
              <w:rPr>
                <w:rFonts w:ascii="Arial" w:hAnsi="Arial" w:cs="Arial"/>
                <w:sz w:val="20"/>
                <w:szCs w:val="20"/>
              </w:rPr>
            </w:pPr>
          </w:p>
        </w:tc>
        <w:tc>
          <w:tcPr>
            <w:tcW w:w="1621" w:type="dxa"/>
            <w:vMerge/>
          </w:tcPr>
          <w:p w:rsidR="00EF2890" w:rsidRPr="00AE6EE6" w:rsidRDefault="00EF2890" w:rsidP="00646398">
            <w:pPr>
              <w:rPr>
                <w:rFonts w:ascii="Arial" w:hAnsi="Arial" w:cs="Arial"/>
                <w:sz w:val="20"/>
                <w:szCs w:val="20"/>
              </w:rPr>
            </w:pPr>
          </w:p>
        </w:tc>
        <w:tc>
          <w:tcPr>
            <w:tcW w:w="816" w:type="dxa"/>
          </w:tcPr>
          <w:p w:rsidR="00EF2890" w:rsidRPr="00AE6EE6" w:rsidRDefault="00EF2890" w:rsidP="00646398">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EF2890" w:rsidRPr="00AE6EE6" w:rsidRDefault="00EF2890" w:rsidP="00646398">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EF2890" w:rsidRPr="00AE6EE6" w:rsidRDefault="00EF2890" w:rsidP="00646398">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244</w:t>
            </w:r>
          </w:p>
        </w:tc>
        <w:tc>
          <w:tcPr>
            <w:tcW w:w="1559" w:type="dxa"/>
          </w:tcPr>
          <w:p w:rsidR="00EF2890" w:rsidRPr="008761CD" w:rsidRDefault="00EF2890" w:rsidP="00646398">
            <w:pPr>
              <w:jc w:val="center"/>
              <w:rPr>
                <w:sz w:val="20"/>
                <w:szCs w:val="20"/>
              </w:rPr>
            </w:pPr>
            <w:r>
              <w:rPr>
                <w:rFonts w:ascii="Arial" w:hAnsi="Arial" w:cs="Arial"/>
                <w:sz w:val="20"/>
                <w:szCs w:val="20"/>
              </w:rPr>
              <w:t>444 888,35</w:t>
            </w:r>
          </w:p>
        </w:tc>
        <w:tc>
          <w:tcPr>
            <w:tcW w:w="1276" w:type="dxa"/>
          </w:tcPr>
          <w:p w:rsidR="00EF2890" w:rsidRDefault="00EF2890" w:rsidP="00646398">
            <w:pPr>
              <w:jc w:val="center"/>
            </w:pPr>
            <w:r w:rsidRPr="0017380A">
              <w:rPr>
                <w:rFonts w:ascii="Arial" w:hAnsi="Arial" w:cs="Arial"/>
                <w:sz w:val="20"/>
                <w:szCs w:val="20"/>
              </w:rPr>
              <w:t>444 888,35</w:t>
            </w:r>
          </w:p>
        </w:tc>
        <w:tc>
          <w:tcPr>
            <w:tcW w:w="1417" w:type="dxa"/>
          </w:tcPr>
          <w:p w:rsidR="00EF2890" w:rsidRDefault="00EF2890" w:rsidP="00646398">
            <w:pPr>
              <w:jc w:val="center"/>
            </w:pPr>
            <w:r w:rsidRPr="0017380A">
              <w:rPr>
                <w:rFonts w:ascii="Arial" w:hAnsi="Arial" w:cs="Arial"/>
                <w:sz w:val="20"/>
                <w:szCs w:val="20"/>
              </w:rPr>
              <w:t>444 888,35</w:t>
            </w:r>
          </w:p>
        </w:tc>
        <w:tc>
          <w:tcPr>
            <w:tcW w:w="1336"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1</w:t>
            </w:r>
            <w:r>
              <w:rPr>
                <w:rFonts w:ascii="Arial" w:hAnsi="Arial" w:cs="Arial"/>
                <w:sz w:val="20"/>
                <w:szCs w:val="20"/>
              </w:rPr>
              <w:t> 334 665,05</w:t>
            </w:r>
          </w:p>
        </w:tc>
        <w:tc>
          <w:tcPr>
            <w:tcW w:w="1860" w:type="dxa"/>
          </w:tcPr>
          <w:p w:rsidR="00EF2890" w:rsidRPr="00AE6EE6" w:rsidRDefault="00EF2890" w:rsidP="00646398">
            <w:pPr>
              <w:jc w:val="center"/>
              <w:rPr>
                <w:rFonts w:ascii="Arial" w:hAnsi="Arial" w:cs="Arial"/>
                <w:sz w:val="20"/>
                <w:szCs w:val="20"/>
              </w:rPr>
            </w:pPr>
          </w:p>
        </w:tc>
      </w:tr>
      <w:tr w:rsidR="00EF2890" w:rsidRPr="00AE6EE6" w:rsidTr="00EF2890">
        <w:tc>
          <w:tcPr>
            <w:tcW w:w="1640" w:type="dxa"/>
            <w:vMerge/>
          </w:tcPr>
          <w:p w:rsidR="00EF2890" w:rsidRPr="00AE6EE6" w:rsidRDefault="00EF2890" w:rsidP="00646398">
            <w:pPr>
              <w:rPr>
                <w:rFonts w:ascii="Arial" w:hAnsi="Arial" w:cs="Arial"/>
                <w:sz w:val="20"/>
                <w:szCs w:val="20"/>
              </w:rPr>
            </w:pPr>
          </w:p>
        </w:tc>
        <w:tc>
          <w:tcPr>
            <w:tcW w:w="1621" w:type="dxa"/>
            <w:vMerge/>
          </w:tcPr>
          <w:p w:rsidR="00EF2890" w:rsidRPr="00AE6EE6" w:rsidRDefault="00EF2890" w:rsidP="00646398">
            <w:pPr>
              <w:rPr>
                <w:rFonts w:ascii="Arial" w:hAnsi="Arial" w:cs="Arial"/>
                <w:sz w:val="20"/>
                <w:szCs w:val="20"/>
              </w:rPr>
            </w:pPr>
          </w:p>
        </w:tc>
        <w:tc>
          <w:tcPr>
            <w:tcW w:w="816" w:type="dxa"/>
          </w:tcPr>
          <w:p w:rsidR="00EF2890" w:rsidRPr="00AE6EE6" w:rsidRDefault="00EF2890" w:rsidP="00646398">
            <w:pPr>
              <w:jc w:val="center"/>
              <w:rPr>
                <w:rFonts w:ascii="Arial" w:hAnsi="Arial" w:cs="Arial"/>
                <w:sz w:val="20"/>
                <w:szCs w:val="20"/>
              </w:rPr>
            </w:pPr>
            <w:r w:rsidRPr="00AE6EE6">
              <w:rPr>
                <w:rFonts w:ascii="Arial" w:hAnsi="Arial" w:cs="Arial"/>
                <w:sz w:val="20"/>
                <w:szCs w:val="20"/>
              </w:rPr>
              <w:t>117</w:t>
            </w:r>
          </w:p>
        </w:tc>
        <w:tc>
          <w:tcPr>
            <w:tcW w:w="993" w:type="dxa"/>
          </w:tcPr>
          <w:p w:rsidR="00EF2890" w:rsidRPr="00AE6EE6" w:rsidRDefault="00EF2890" w:rsidP="00646398">
            <w:pPr>
              <w:jc w:val="center"/>
              <w:rPr>
                <w:rFonts w:ascii="Arial" w:hAnsi="Arial" w:cs="Arial"/>
                <w:sz w:val="20"/>
                <w:szCs w:val="20"/>
              </w:rPr>
            </w:pPr>
            <w:r w:rsidRPr="00AE6EE6">
              <w:rPr>
                <w:rFonts w:ascii="Arial" w:hAnsi="Arial" w:cs="Arial"/>
                <w:sz w:val="20"/>
                <w:szCs w:val="20"/>
              </w:rPr>
              <w:t>0113</w:t>
            </w:r>
          </w:p>
        </w:tc>
        <w:tc>
          <w:tcPr>
            <w:tcW w:w="1559" w:type="dxa"/>
          </w:tcPr>
          <w:p w:rsidR="00EF2890" w:rsidRPr="00AE6EE6" w:rsidRDefault="00EF2890" w:rsidP="00646398">
            <w:pPr>
              <w:jc w:val="center"/>
              <w:rPr>
                <w:rFonts w:ascii="Arial" w:hAnsi="Arial" w:cs="Arial"/>
                <w:sz w:val="20"/>
                <w:szCs w:val="20"/>
              </w:rPr>
            </w:pPr>
            <w:r w:rsidRPr="00AE6EE6">
              <w:rPr>
                <w:rFonts w:ascii="Arial" w:hAnsi="Arial" w:cs="Arial"/>
                <w:sz w:val="20"/>
                <w:szCs w:val="20"/>
              </w:rPr>
              <w:t>1620000990</w:t>
            </w:r>
          </w:p>
        </w:tc>
        <w:tc>
          <w:tcPr>
            <w:tcW w:w="709" w:type="dxa"/>
            <w:vAlign w:val="center"/>
          </w:tcPr>
          <w:p w:rsidR="00EF2890" w:rsidRPr="001D0D55" w:rsidRDefault="00EF2890" w:rsidP="00646398">
            <w:pPr>
              <w:shd w:val="clear" w:color="auto" w:fill="FFFFFF"/>
              <w:jc w:val="center"/>
              <w:rPr>
                <w:rFonts w:ascii="Arial" w:hAnsi="Arial" w:cs="Arial"/>
                <w:sz w:val="20"/>
                <w:szCs w:val="20"/>
              </w:rPr>
            </w:pPr>
            <w:r w:rsidRPr="001D0D55">
              <w:rPr>
                <w:rFonts w:ascii="Arial" w:hAnsi="Arial" w:cs="Arial"/>
                <w:sz w:val="20"/>
                <w:szCs w:val="20"/>
              </w:rPr>
              <w:t>853</w:t>
            </w:r>
          </w:p>
        </w:tc>
        <w:tc>
          <w:tcPr>
            <w:tcW w:w="1559" w:type="dxa"/>
            <w:vAlign w:val="center"/>
          </w:tcPr>
          <w:p w:rsidR="00EF2890" w:rsidRPr="008761CD" w:rsidRDefault="00EF2890" w:rsidP="00646398">
            <w:pPr>
              <w:jc w:val="center"/>
              <w:rPr>
                <w:sz w:val="20"/>
                <w:szCs w:val="20"/>
              </w:rPr>
            </w:pPr>
            <w:r w:rsidRPr="008761CD">
              <w:rPr>
                <w:rFonts w:ascii="Arial" w:hAnsi="Arial" w:cs="Arial"/>
                <w:sz w:val="20"/>
                <w:szCs w:val="20"/>
              </w:rPr>
              <w:t>120 000,00</w:t>
            </w:r>
          </w:p>
        </w:tc>
        <w:tc>
          <w:tcPr>
            <w:tcW w:w="1276" w:type="dxa"/>
            <w:vAlign w:val="center"/>
          </w:tcPr>
          <w:p w:rsidR="00EF2890" w:rsidRPr="008761CD" w:rsidRDefault="00EF2890" w:rsidP="00646398">
            <w:pPr>
              <w:jc w:val="center"/>
              <w:rPr>
                <w:sz w:val="20"/>
                <w:szCs w:val="20"/>
              </w:rPr>
            </w:pPr>
            <w:r w:rsidRPr="008761CD">
              <w:rPr>
                <w:rFonts w:ascii="Arial" w:hAnsi="Arial" w:cs="Arial"/>
                <w:sz w:val="20"/>
                <w:szCs w:val="20"/>
              </w:rPr>
              <w:t>120 000,00</w:t>
            </w:r>
          </w:p>
        </w:tc>
        <w:tc>
          <w:tcPr>
            <w:tcW w:w="1417"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120 000,00</w:t>
            </w:r>
          </w:p>
        </w:tc>
        <w:tc>
          <w:tcPr>
            <w:tcW w:w="1336" w:type="dxa"/>
            <w:vAlign w:val="center"/>
          </w:tcPr>
          <w:p w:rsidR="00EF2890" w:rsidRPr="008761CD" w:rsidRDefault="00EF2890" w:rsidP="00646398">
            <w:pPr>
              <w:shd w:val="clear" w:color="auto" w:fill="FFFFFF"/>
              <w:ind w:left="-108" w:right="-108"/>
              <w:jc w:val="center"/>
              <w:rPr>
                <w:rFonts w:ascii="Arial" w:hAnsi="Arial" w:cs="Arial"/>
                <w:sz w:val="20"/>
                <w:szCs w:val="20"/>
              </w:rPr>
            </w:pPr>
            <w:r w:rsidRPr="008761CD">
              <w:rPr>
                <w:rFonts w:ascii="Arial" w:hAnsi="Arial" w:cs="Arial"/>
                <w:sz w:val="20"/>
                <w:szCs w:val="20"/>
              </w:rPr>
              <w:t>360 000,00</w:t>
            </w:r>
          </w:p>
        </w:tc>
        <w:tc>
          <w:tcPr>
            <w:tcW w:w="1860" w:type="dxa"/>
          </w:tcPr>
          <w:p w:rsidR="00EF2890" w:rsidRPr="00AE6EE6" w:rsidRDefault="00EF2890" w:rsidP="00646398">
            <w:pPr>
              <w:jc w:val="center"/>
              <w:rPr>
                <w:rFonts w:ascii="Arial" w:hAnsi="Arial" w:cs="Arial"/>
                <w:sz w:val="20"/>
                <w:szCs w:val="20"/>
              </w:rPr>
            </w:pPr>
          </w:p>
        </w:tc>
      </w:tr>
      <w:tr w:rsidR="00EF2890" w:rsidTr="00EF2890">
        <w:tc>
          <w:tcPr>
            <w:tcW w:w="1640" w:type="dxa"/>
          </w:tcPr>
          <w:p w:rsidR="00EF2890" w:rsidRPr="00AE6EE6" w:rsidRDefault="00EF2890" w:rsidP="00646398">
            <w:pPr>
              <w:shd w:val="clear" w:color="auto" w:fill="FFFFFF"/>
              <w:ind w:left="-57" w:right="-57"/>
              <w:jc w:val="both"/>
              <w:rPr>
                <w:rFonts w:ascii="Arial" w:hAnsi="Arial" w:cs="Arial"/>
                <w:sz w:val="20"/>
                <w:szCs w:val="20"/>
              </w:rPr>
            </w:pPr>
            <w:r w:rsidRPr="00AE6EE6">
              <w:rPr>
                <w:rFonts w:ascii="Arial" w:hAnsi="Arial" w:cs="Arial"/>
                <w:bCs/>
                <w:sz w:val="20"/>
                <w:szCs w:val="20"/>
              </w:rPr>
              <w:t>Итого по подпрограмме 2</w:t>
            </w:r>
          </w:p>
        </w:tc>
        <w:tc>
          <w:tcPr>
            <w:tcW w:w="1621" w:type="dxa"/>
          </w:tcPr>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tc>
        <w:tc>
          <w:tcPr>
            <w:tcW w:w="816"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Х</w:t>
            </w:r>
          </w:p>
        </w:tc>
        <w:tc>
          <w:tcPr>
            <w:tcW w:w="993"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Х</w:t>
            </w:r>
          </w:p>
        </w:tc>
        <w:tc>
          <w:tcPr>
            <w:tcW w:w="1559"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Х</w:t>
            </w:r>
          </w:p>
        </w:tc>
        <w:tc>
          <w:tcPr>
            <w:tcW w:w="709" w:type="dxa"/>
          </w:tcPr>
          <w:p w:rsidR="00EF2890" w:rsidRPr="00AE6EE6" w:rsidRDefault="00EF2890" w:rsidP="00646398">
            <w:pPr>
              <w:shd w:val="clear" w:color="auto" w:fill="FFFFFF"/>
              <w:ind w:left="-57" w:right="-57"/>
              <w:jc w:val="center"/>
              <w:rPr>
                <w:rFonts w:ascii="Arial" w:hAnsi="Arial" w:cs="Arial"/>
                <w:sz w:val="20"/>
                <w:szCs w:val="20"/>
              </w:rPr>
            </w:pPr>
          </w:p>
          <w:p w:rsidR="00EF2890" w:rsidRPr="00AE6EE6" w:rsidRDefault="00EF2890" w:rsidP="00646398">
            <w:pPr>
              <w:shd w:val="clear" w:color="auto" w:fill="FFFFFF"/>
              <w:ind w:left="-57" w:right="-57"/>
              <w:jc w:val="center"/>
              <w:rPr>
                <w:rFonts w:ascii="Arial" w:hAnsi="Arial" w:cs="Arial"/>
                <w:sz w:val="20"/>
                <w:szCs w:val="20"/>
              </w:rPr>
            </w:pPr>
            <w:r w:rsidRPr="00AE6EE6">
              <w:rPr>
                <w:rFonts w:ascii="Arial" w:hAnsi="Arial" w:cs="Arial"/>
                <w:sz w:val="20"/>
                <w:szCs w:val="20"/>
              </w:rPr>
              <w:t>Х</w:t>
            </w:r>
          </w:p>
        </w:tc>
        <w:tc>
          <w:tcPr>
            <w:tcW w:w="1559" w:type="dxa"/>
            <w:vAlign w:val="center"/>
          </w:tcPr>
          <w:p w:rsidR="00EF2890" w:rsidRPr="00996235" w:rsidRDefault="00EF2890" w:rsidP="00646398">
            <w:pPr>
              <w:shd w:val="clear" w:color="auto" w:fill="FFFFFF"/>
              <w:ind w:left="-108" w:right="-108"/>
              <w:jc w:val="center"/>
              <w:rPr>
                <w:rFonts w:ascii="Arial" w:hAnsi="Arial" w:cs="Arial"/>
                <w:sz w:val="20"/>
                <w:szCs w:val="20"/>
              </w:rPr>
            </w:pPr>
            <w:r>
              <w:rPr>
                <w:rFonts w:ascii="Arial" w:hAnsi="Arial" w:cs="Arial"/>
                <w:sz w:val="20"/>
                <w:szCs w:val="20"/>
              </w:rPr>
              <w:t>4 743 922,59</w:t>
            </w:r>
          </w:p>
        </w:tc>
        <w:tc>
          <w:tcPr>
            <w:tcW w:w="1276" w:type="dxa"/>
            <w:vAlign w:val="center"/>
          </w:tcPr>
          <w:p w:rsidR="00EF2890" w:rsidRPr="00996235" w:rsidRDefault="00EF2890" w:rsidP="00646398">
            <w:pPr>
              <w:shd w:val="clear" w:color="auto" w:fill="FFFFFF"/>
              <w:ind w:left="-108" w:right="-108"/>
              <w:jc w:val="center"/>
              <w:rPr>
                <w:rFonts w:ascii="Arial" w:hAnsi="Arial" w:cs="Arial"/>
                <w:sz w:val="20"/>
                <w:szCs w:val="20"/>
              </w:rPr>
            </w:pPr>
            <w:r>
              <w:rPr>
                <w:rFonts w:ascii="Arial" w:hAnsi="Arial" w:cs="Arial"/>
                <w:sz w:val="20"/>
                <w:szCs w:val="20"/>
              </w:rPr>
              <w:t>4 743 922,59</w:t>
            </w:r>
          </w:p>
        </w:tc>
        <w:tc>
          <w:tcPr>
            <w:tcW w:w="1417" w:type="dxa"/>
            <w:vAlign w:val="center"/>
          </w:tcPr>
          <w:p w:rsidR="00EF2890" w:rsidRPr="00996235" w:rsidRDefault="00EF2890" w:rsidP="00646398">
            <w:pPr>
              <w:shd w:val="clear" w:color="auto" w:fill="FFFFFF"/>
              <w:ind w:left="-108" w:right="-108"/>
              <w:jc w:val="center"/>
              <w:rPr>
                <w:rFonts w:ascii="Arial" w:hAnsi="Arial" w:cs="Arial"/>
                <w:sz w:val="20"/>
                <w:szCs w:val="20"/>
                <w:highlight w:val="yellow"/>
              </w:rPr>
            </w:pPr>
            <w:r>
              <w:rPr>
                <w:rFonts w:ascii="Arial" w:hAnsi="Arial" w:cs="Arial"/>
                <w:sz w:val="20"/>
                <w:szCs w:val="20"/>
              </w:rPr>
              <w:t>4 743 922,59</w:t>
            </w:r>
          </w:p>
        </w:tc>
        <w:tc>
          <w:tcPr>
            <w:tcW w:w="1336" w:type="dxa"/>
            <w:vAlign w:val="center"/>
          </w:tcPr>
          <w:p w:rsidR="00EF2890" w:rsidRPr="00996235" w:rsidRDefault="00EF2890" w:rsidP="00646398">
            <w:pPr>
              <w:shd w:val="clear" w:color="auto" w:fill="FFFFFF"/>
              <w:ind w:left="-108" w:right="-108"/>
              <w:jc w:val="center"/>
              <w:rPr>
                <w:rFonts w:ascii="Arial" w:hAnsi="Arial" w:cs="Arial"/>
                <w:sz w:val="20"/>
                <w:szCs w:val="20"/>
                <w:highlight w:val="yellow"/>
              </w:rPr>
            </w:pPr>
            <w:r w:rsidRPr="00915AEF">
              <w:rPr>
                <w:rFonts w:ascii="Arial" w:hAnsi="Arial" w:cs="Arial"/>
                <w:sz w:val="20"/>
                <w:szCs w:val="20"/>
              </w:rPr>
              <w:t>14 2</w:t>
            </w:r>
            <w:r>
              <w:rPr>
                <w:rFonts w:ascii="Arial" w:hAnsi="Arial" w:cs="Arial"/>
                <w:sz w:val="20"/>
                <w:szCs w:val="20"/>
              </w:rPr>
              <w:t>3</w:t>
            </w:r>
            <w:r w:rsidRPr="00915AEF">
              <w:rPr>
                <w:rFonts w:ascii="Arial" w:hAnsi="Arial" w:cs="Arial"/>
                <w:sz w:val="20"/>
                <w:szCs w:val="20"/>
              </w:rPr>
              <w:t>1 </w:t>
            </w:r>
            <w:r>
              <w:rPr>
                <w:rFonts w:ascii="Arial" w:hAnsi="Arial" w:cs="Arial"/>
                <w:sz w:val="20"/>
                <w:szCs w:val="20"/>
              </w:rPr>
              <w:t>767</w:t>
            </w:r>
            <w:r w:rsidRPr="00915AEF">
              <w:rPr>
                <w:rFonts w:ascii="Arial" w:hAnsi="Arial" w:cs="Arial"/>
                <w:sz w:val="20"/>
                <w:szCs w:val="20"/>
              </w:rPr>
              <w:t>,77</w:t>
            </w:r>
          </w:p>
        </w:tc>
        <w:tc>
          <w:tcPr>
            <w:tcW w:w="1860" w:type="dxa"/>
          </w:tcPr>
          <w:p w:rsidR="00EF2890" w:rsidRPr="002B18D0" w:rsidRDefault="00EF2890" w:rsidP="00646398">
            <w:pPr>
              <w:shd w:val="clear" w:color="auto" w:fill="FFFFFF"/>
              <w:ind w:right="-108"/>
              <w:jc w:val="center"/>
              <w:rPr>
                <w:rFonts w:ascii="Arial" w:hAnsi="Arial" w:cs="Arial"/>
                <w:sz w:val="20"/>
                <w:szCs w:val="20"/>
              </w:rPr>
            </w:pPr>
          </w:p>
          <w:p w:rsidR="00EF2890" w:rsidRPr="002B18D0" w:rsidRDefault="00EF2890" w:rsidP="00646398">
            <w:pPr>
              <w:shd w:val="clear" w:color="auto" w:fill="FFFFFF"/>
              <w:ind w:right="-108"/>
              <w:jc w:val="center"/>
              <w:rPr>
                <w:rFonts w:ascii="Arial" w:hAnsi="Arial" w:cs="Arial"/>
                <w:sz w:val="20"/>
                <w:szCs w:val="20"/>
              </w:rPr>
            </w:pPr>
          </w:p>
          <w:p w:rsidR="00EF2890" w:rsidRPr="002B18D0" w:rsidRDefault="00EF2890" w:rsidP="00646398">
            <w:pPr>
              <w:shd w:val="clear" w:color="auto" w:fill="FFFFFF"/>
              <w:ind w:right="-108"/>
              <w:jc w:val="center"/>
              <w:rPr>
                <w:rFonts w:ascii="Arial" w:hAnsi="Arial" w:cs="Arial"/>
                <w:sz w:val="20"/>
                <w:szCs w:val="20"/>
              </w:rPr>
            </w:pPr>
          </w:p>
        </w:tc>
      </w:tr>
    </w:tbl>
    <w:p w:rsidR="00EF2890" w:rsidRPr="00962191" w:rsidRDefault="00EF2890" w:rsidP="00646398">
      <w:pPr>
        <w:rPr>
          <w:rFonts w:ascii="Arial" w:hAnsi="Arial" w:cs="Arial"/>
          <w:sz w:val="20"/>
          <w:szCs w:val="20"/>
        </w:rPr>
      </w:pPr>
    </w:p>
    <w:p w:rsidR="00EF2890" w:rsidRPr="00962191" w:rsidRDefault="00EF2890" w:rsidP="00290F1E">
      <w:pPr>
        <w:shd w:val="clear" w:color="auto" w:fill="FFFFFF"/>
        <w:autoSpaceDE w:val="0"/>
        <w:autoSpaceDN w:val="0"/>
        <w:adjustRightInd w:val="0"/>
        <w:ind w:left="7088" w:firstLine="3685"/>
        <w:jc w:val="both"/>
        <w:rPr>
          <w:rFonts w:ascii="Arial" w:hAnsi="Arial" w:cs="Arial"/>
          <w:sz w:val="20"/>
          <w:szCs w:val="20"/>
        </w:rPr>
      </w:pPr>
    </w:p>
    <w:sectPr w:rsidR="00EF2890" w:rsidRPr="00962191" w:rsidSect="00290F1E">
      <w:pgSz w:w="16838" w:h="11906" w:orient="landscape"/>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02" w:rsidRDefault="00D96902" w:rsidP="00962191">
      <w:r>
        <w:separator/>
      </w:r>
    </w:p>
  </w:endnote>
  <w:endnote w:type="continuationSeparator" w:id="0">
    <w:p w:rsidR="00D96902" w:rsidRDefault="00D96902"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02" w:rsidRDefault="00D96902" w:rsidP="00962191">
      <w:r>
        <w:separator/>
      </w:r>
    </w:p>
  </w:footnote>
  <w:footnote w:type="continuationSeparator" w:id="0">
    <w:p w:rsidR="00D96902" w:rsidRDefault="00D96902"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EndPr/>
    <w:sdtContent>
      <w:p w:rsidR="00D334D5" w:rsidRDefault="00D334D5">
        <w:pPr>
          <w:pStyle w:val="a5"/>
          <w:jc w:val="center"/>
        </w:pPr>
        <w:r>
          <w:fldChar w:fldCharType="begin"/>
        </w:r>
        <w:r>
          <w:instrText>PAGE   \* MERGEFORMAT</w:instrText>
        </w:r>
        <w:r>
          <w:fldChar w:fldCharType="separate"/>
        </w:r>
        <w:r w:rsidR="00646398">
          <w:rPr>
            <w:noProof/>
          </w:rPr>
          <w:t>2</w:t>
        </w:r>
        <w:r>
          <w:rPr>
            <w:noProof/>
          </w:rPr>
          <w:fldChar w:fldCharType="end"/>
        </w:r>
      </w:p>
    </w:sdtContent>
  </w:sdt>
  <w:p w:rsidR="00D334D5" w:rsidRDefault="00D334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119B0AAB"/>
    <w:multiLevelType w:val="multilevel"/>
    <w:tmpl w:val="EC229498"/>
    <w:lvl w:ilvl="0">
      <w:start w:val="1"/>
      <w:numFmt w:val="decimal"/>
      <w:lvlText w:val="%1"/>
      <w:lvlJc w:val="left"/>
      <w:pPr>
        <w:ind w:left="1350" w:hanging="1350"/>
      </w:pPr>
      <w:rPr>
        <w:rFonts w:hint="default"/>
      </w:rPr>
    </w:lvl>
    <w:lvl w:ilvl="1">
      <w:start w:val="1"/>
      <w:numFmt w:val="decimal"/>
      <w:lvlText w:val="%1.%2"/>
      <w:lvlJc w:val="left"/>
      <w:pPr>
        <w:ind w:left="1704" w:hanging="1350"/>
      </w:pPr>
      <w:rPr>
        <w:rFonts w:hint="default"/>
      </w:rPr>
    </w:lvl>
    <w:lvl w:ilvl="2">
      <w:start w:val="1"/>
      <w:numFmt w:val="decimal"/>
      <w:lvlText w:val="%1.%2.%3"/>
      <w:lvlJc w:val="left"/>
      <w:pPr>
        <w:ind w:left="2058" w:hanging="1350"/>
      </w:pPr>
      <w:rPr>
        <w:rFonts w:hint="default"/>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120" w:hanging="135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55C17DE"/>
    <w:multiLevelType w:val="multilevel"/>
    <w:tmpl w:val="C25CF99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D931B6"/>
    <w:multiLevelType w:val="hybridMultilevel"/>
    <w:tmpl w:val="3B1C2480"/>
    <w:lvl w:ilvl="0" w:tplc="5AD66078">
      <w:start w:val="202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9328D"/>
    <w:multiLevelType w:val="multilevel"/>
    <w:tmpl w:val="F5A8EF3C"/>
    <w:lvl w:ilvl="0">
      <w:start w:val="1"/>
      <w:numFmt w:val="decimal"/>
      <w:lvlText w:val="%1"/>
      <w:lvlJc w:val="left"/>
      <w:pPr>
        <w:ind w:left="480" w:hanging="480"/>
      </w:pPr>
      <w:rPr>
        <w:rFonts w:hint="default"/>
      </w:rPr>
    </w:lvl>
    <w:lvl w:ilvl="1">
      <w:start w:val="1"/>
      <w:numFmt w:val="decimal"/>
      <w:lvlText w:val="%1.%2"/>
      <w:lvlJc w:val="left"/>
      <w:pPr>
        <w:ind w:left="675" w:hanging="480"/>
      </w:pPr>
      <w:rPr>
        <w:rFonts w:hint="default"/>
      </w:rPr>
    </w:lvl>
    <w:lvl w:ilvl="2">
      <w:start w:val="2"/>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7">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8">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9">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10">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742F77"/>
    <w:multiLevelType w:val="multilevel"/>
    <w:tmpl w:val="70643A5E"/>
    <w:lvl w:ilvl="0">
      <w:start w:val="2"/>
      <w:numFmt w:val="decimal"/>
      <w:lvlText w:val="%1."/>
      <w:lvlJc w:val="left"/>
      <w:pPr>
        <w:ind w:left="390" w:hanging="390"/>
      </w:pPr>
      <w:rPr>
        <w:rFonts w:hint="default"/>
      </w:rPr>
    </w:lvl>
    <w:lvl w:ilvl="1">
      <w:start w:val="5"/>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D8370CF"/>
    <w:multiLevelType w:val="multilevel"/>
    <w:tmpl w:val="04EE69B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1"/>
  </w:num>
  <w:num w:numId="3">
    <w:abstractNumId w:val="7"/>
  </w:num>
  <w:num w:numId="4">
    <w:abstractNumId w:val="8"/>
  </w:num>
  <w:num w:numId="5">
    <w:abstractNumId w:val="11"/>
  </w:num>
  <w:num w:numId="6">
    <w:abstractNumId w:val="12"/>
  </w:num>
  <w:num w:numId="7">
    <w:abstractNumId w:val="2"/>
  </w:num>
  <w:num w:numId="8">
    <w:abstractNumId w:val="9"/>
  </w:num>
  <w:num w:numId="9">
    <w:abstractNumId w:val="0"/>
  </w:num>
  <w:num w:numId="10">
    <w:abstractNumId w:val="13"/>
  </w:num>
  <w:num w:numId="11">
    <w:abstractNumId w:val="3"/>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0660E"/>
    <w:rsid w:val="000118A9"/>
    <w:rsid w:val="00012A73"/>
    <w:rsid w:val="0001560D"/>
    <w:rsid w:val="000176EE"/>
    <w:rsid w:val="000400F4"/>
    <w:rsid w:val="00041A99"/>
    <w:rsid w:val="000559A1"/>
    <w:rsid w:val="00063AD6"/>
    <w:rsid w:val="000670A2"/>
    <w:rsid w:val="00070CA3"/>
    <w:rsid w:val="000723A0"/>
    <w:rsid w:val="00072562"/>
    <w:rsid w:val="00075FD4"/>
    <w:rsid w:val="00082D6A"/>
    <w:rsid w:val="0009260F"/>
    <w:rsid w:val="00092845"/>
    <w:rsid w:val="000952ED"/>
    <w:rsid w:val="00095AED"/>
    <w:rsid w:val="000A0B06"/>
    <w:rsid w:val="000A3DDB"/>
    <w:rsid w:val="000A6FEF"/>
    <w:rsid w:val="000A73D0"/>
    <w:rsid w:val="000B3DF0"/>
    <w:rsid w:val="000C5F8E"/>
    <w:rsid w:val="000D0A1F"/>
    <w:rsid w:val="000D0F5C"/>
    <w:rsid w:val="000D14F3"/>
    <w:rsid w:val="000D3076"/>
    <w:rsid w:val="000D3E46"/>
    <w:rsid w:val="000D7720"/>
    <w:rsid w:val="000E2D20"/>
    <w:rsid w:val="000E2EC3"/>
    <w:rsid w:val="000E3229"/>
    <w:rsid w:val="000E3260"/>
    <w:rsid w:val="000F3EDA"/>
    <w:rsid w:val="000F6902"/>
    <w:rsid w:val="001049FE"/>
    <w:rsid w:val="00104BB8"/>
    <w:rsid w:val="00111B1B"/>
    <w:rsid w:val="001168D5"/>
    <w:rsid w:val="001314CC"/>
    <w:rsid w:val="00146169"/>
    <w:rsid w:val="0015767B"/>
    <w:rsid w:val="00160917"/>
    <w:rsid w:val="001A18B8"/>
    <w:rsid w:val="001B0D20"/>
    <w:rsid w:val="001B30BD"/>
    <w:rsid w:val="001B4073"/>
    <w:rsid w:val="001B5ADC"/>
    <w:rsid w:val="001B62DB"/>
    <w:rsid w:val="001C5938"/>
    <w:rsid w:val="001D1C7C"/>
    <w:rsid w:val="001D63B9"/>
    <w:rsid w:val="001E04B7"/>
    <w:rsid w:val="001E0FD5"/>
    <w:rsid w:val="001E2A9A"/>
    <w:rsid w:val="001E3E12"/>
    <w:rsid w:val="001E404D"/>
    <w:rsid w:val="0020533A"/>
    <w:rsid w:val="00205670"/>
    <w:rsid w:val="00205C81"/>
    <w:rsid w:val="00210C11"/>
    <w:rsid w:val="00216099"/>
    <w:rsid w:val="0021665E"/>
    <w:rsid w:val="00220C76"/>
    <w:rsid w:val="00223DA3"/>
    <w:rsid w:val="0022548B"/>
    <w:rsid w:val="00242B3F"/>
    <w:rsid w:val="00242CFF"/>
    <w:rsid w:val="00244066"/>
    <w:rsid w:val="00250034"/>
    <w:rsid w:val="00261F8E"/>
    <w:rsid w:val="002708A7"/>
    <w:rsid w:val="0028034E"/>
    <w:rsid w:val="00283651"/>
    <w:rsid w:val="00290F1E"/>
    <w:rsid w:val="002913C0"/>
    <w:rsid w:val="002B18D0"/>
    <w:rsid w:val="002B51B2"/>
    <w:rsid w:val="002B7A2E"/>
    <w:rsid w:val="002D0AC0"/>
    <w:rsid w:val="002F0D2B"/>
    <w:rsid w:val="002F2052"/>
    <w:rsid w:val="00304A55"/>
    <w:rsid w:val="003075F0"/>
    <w:rsid w:val="00314637"/>
    <w:rsid w:val="00316EB2"/>
    <w:rsid w:val="00331CC3"/>
    <w:rsid w:val="00334F36"/>
    <w:rsid w:val="00336AD6"/>
    <w:rsid w:val="00340570"/>
    <w:rsid w:val="003422BB"/>
    <w:rsid w:val="0034287D"/>
    <w:rsid w:val="0034320E"/>
    <w:rsid w:val="00346188"/>
    <w:rsid w:val="003465BF"/>
    <w:rsid w:val="003476F0"/>
    <w:rsid w:val="00353C29"/>
    <w:rsid w:val="00356881"/>
    <w:rsid w:val="003768C5"/>
    <w:rsid w:val="00377181"/>
    <w:rsid w:val="00392D3B"/>
    <w:rsid w:val="00393D19"/>
    <w:rsid w:val="003943CE"/>
    <w:rsid w:val="00394A31"/>
    <w:rsid w:val="003A4653"/>
    <w:rsid w:val="003A74B1"/>
    <w:rsid w:val="003B7127"/>
    <w:rsid w:val="003D1D81"/>
    <w:rsid w:val="003D5FE4"/>
    <w:rsid w:val="003D6218"/>
    <w:rsid w:val="003E67B5"/>
    <w:rsid w:val="003E7029"/>
    <w:rsid w:val="004000B6"/>
    <w:rsid w:val="00415C3D"/>
    <w:rsid w:val="0042513C"/>
    <w:rsid w:val="0043452B"/>
    <w:rsid w:val="00440676"/>
    <w:rsid w:val="00444CA9"/>
    <w:rsid w:val="00446CA5"/>
    <w:rsid w:val="00457AED"/>
    <w:rsid w:val="00460572"/>
    <w:rsid w:val="00463570"/>
    <w:rsid w:val="00470054"/>
    <w:rsid w:val="0048608C"/>
    <w:rsid w:val="004939D5"/>
    <w:rsid w:val="00493D74"/>
    <w:rsid w:val="00496A5E"/>
    <w:rsid w:val="004B2B14"/>
    <w:rsid w:val="004B40D3"/>
    <w:rsid w:val="004B5795"/>
    <w:rsid w:val="004D63C6"/>
    <w:rsid w:val="004D7171"/>
    <w:rsid w:val="004E09A1"/>
    <w:rsid w:val="004E1BFA"/>
    <w:rsid w:val="004E3B01"/>
    <w:rsid w:val="004F365D"/>
    <w:rsid w:val="004F3BE2"/>
    <w:rsid w:val="00501ACF"/>
    <w:rsid w:val="00523D77"/>
    <w:rsid w:val="0053065B"/>
    <w:rsid w:val="005341EA"/>
    <w:rsid w:val="005360C5"/>
    <w:rsid w:val="00537D26"/>
    <w:rsid w:val="00544862"/>
    <w:rsid w:val="00550695"/>
    <w:rsid w:val="00565C52"/>
    <w:rsid w:val="00570E2A"/>
    <w:rsid w:val="00574F37"/>
    <w:rsid w:val="0058501C"/>
    <w:rsid w:val="005855C5"/>
    <w:rsid w:val="00591FE8"/>
    <w:rsid w:val="005935E2"/>
    <w:rsid w:val="00595025"/>
    <w:rsid w:val="005A3656"/>
    <w:rsid w:val="005A6322"/>
    <w:rsid w:val="005B036B"/>
    <w:rsid w:val="005B1D50"/>
    <w:rsid w:val="005B5189"/>
    <w:rsid w:val="005B61A3"/>
    <w:rsid w:val="005B6B5E"/>
    <w:rsid w:val="005C18DB"/>
    <w:rsid w:val="005C7D21"/>
    <w:rsid w:val="005D2385"/>
    <w:rsid w:val="005D4C03"/>
    <w:rsid w:val="005E659C"/>
    <w:rsid w:val="00600532"/>
    <w:rsid w:val="006009B3"/>
    <w:rsid w:val="00600ED9"/>
    <w:rsid w:val="006167F7"/>
    <w:rsid w:val="006238C2"/>
    <w:rsid w:val="00624114"/>
    <w:rsid w:val="00624C78"/>
    <w:rsid w:val="00637FB5"/>
    <w:rsid w:val="00646398"/>
    <w:rsid w:val="00646C56"/>
    <w:rsid w:val="00647A6B"/>
    <w:rsid w:val="0065535C"/>
    <w:rsid w:val="00655CFA"/>
    <w:rsid w:val="0065691D"/>
    <w:rsid w:val="0067222F"/>
    <w:rsid w:val="006773B1"/>
    <w:rsid w:val="0068075D"/>
    <w:rsid w:val="006A1D2D"/>
    <w:rsid w:val="006A7785"/>
    <w:rsid w:val="006B01EC"/>
    <w:rsid w:val="006B645E"/>
    <w:rsid w:val="006C286C"/>
    <w:rsid w:val="006D030A"/>
    <w:rsid w:val="006D1114"/>
    <w:rsid w:val="006D518E"/>
    <w:rsid w:val="006D71DE"/>
    <w:rsid w:val="006E2871"/>
    <w:rsid w:val="006F245E"/>
    <w:rsid w:val="006F3322"/>
    <w:rsid w:val="006F4A87"/>
    <w:rsid w:val="006F7864"/>
    <w:rsid w:val="006F7E4A"/>
    <w:rsid w:val="00703BA1"/>
    <w:rsid w:val="007040AE"/>
    <w:rsid w:val="007069A0"/>
    <w:rsid w:val="00712DEB"/>
    <w:rsid w:val="0071433C"/>
    <w:rsid w:val="00726286"/>
    <w:rsid w:val="007317C5"/>
    <w:rsid w:val="00732DE5"/>
    <w:rsid w:val="00742383"/>
    <w:rsid w:val="00743CC3"/>
    <w:rsid w:val="00754CCC"/>
    <w:rsid w:val="007555A3"/>
    <w:rsid w:val="007574A8"/>
    <w:rsid w:val="00763D31"/>
    <w:rsid w:val="007645D7"/>
    <w:rsid w:val="00766602"/>
    <w:rsid w:val="00766E6E"/>
    <w:rsid w:val="0077415D"/>
    <w:rsid w:val="00776DED"/>
    <w:rsid w:val="007828BE"/>
    <w:rsid w:val="00784BFB"/>
    <w:rsid w:val="00784C05"/>
    <w:rsid w:val="007A56C7"/>
    <w:rsid w:val="007A6C44"/>
    <w:rsid w:val="007B0368"/>
    <w:rsid w:val="007B2019"/>
    <w:rsid w:val="007C031A"/>
    <w:rsid w:val="007C69BD"/>
    <w:rsid w:val="007C736F"/>
    <w:rsid w:val="007D00C5"/>
    <w:rsid w:val="007D4A7F"/>
    <w:rsid w:val="007E55CB"/>
    <w:rsid w:val="007E60F9"/>
    <w:rsid w:val="007E747F"/>
    <w:rsid w:val="007F06F0"/>
    <w:rsid w:val="007F49E7"/>
    <w:rsid w:val="007F7E9D"/>
    <w:rsid w:val="008013E8"/>
    <w:rsid w:val="008065E7"/>
    <w:rsid w:val="00810F1D"/>
    <w:rsid w:val="0081277A"/>
    <w:rsid w:val="00814A5B"/>
    <w:rsid w:val="00820414"/>
    <w:rsid w:val="008235B0"/>
    <w:rsid w:val="008303EA"/>
    <w:rsid w:val="00831FE2"/>
    <w:rsid w:val="00845325"/>
    <w:rsid w:val="008519A1"/>
    <w:rsid w:val="00854FF9"/>
    <w:rsid w:val="00856BCC"/>
    <w:rsid w:val="00865354"/>
    <w:rsid w:val="00875E51"/>
    <w:rsid w:val="00881F5A"/>
    <w:rsid w:val="00886594"/>
    <w:rsid w:val="0088784F"/>
    <w:rsid w:val="00892233"/>
    <w:rsid w:val="00892D23"/>
    <w:rsid w:val="008952A9"/>
    <w:rsid w:val="008A43B6"/>
    <w:rsid w:val="008A78ED"/>
    <w:rsid w:val="008B05BF"/>
    <w:rsid w:val="008B1C84"/>
    <w:rsid w:val="008B4AFE"/>
    <w:rsid w:val="008B7E50"/>
    <w:rsid w:val="008C36B9"/>
    <w:rsid w:val="008C7D1B"/>
    <w:rsid w:val="008D4E13"/>
    <w:rsid w:val="008D7C5E"/>
    <w:rsid w:val="008E590A"/>
    <w:rsid w:val="008F11CB"/>
    <w:rsid w:val="008F697C"/>
    <w:rsid w:val="00902545"/>
    <w:rsid w:val="00902F73"/>
    <w:rsid w:val="009065A5"/>
    <w:rsid w:val="00911AAC"/>
    <w:rsid w:val="00917EF4"/>
    <w:rsid w:val="00924EBD"/>
    <w:rsid w:val="00926861"/>
    <w:rsid w:val="00932C56"/>
    <w:rsid w:val="009411D4"/>
    <w:rsid w:val="009555F4"/>
    <w:rsid w:val="00962191"/>
    <w:rsid w:val="0097720D"/>
    <w:rsid w:val="00981943"/>
    <w:rsid w:val="00990BD5"/>
    <w:rsid w:val="009B003F"/>
    <w:rsid w:val="009B0504"/>
    <w:rsid w:val="009B74D2"/>
    <w:rsid w:val="009C11C4"/>
    <w:rsid w:val="009E1B01"/>
    <w:rsid w:val="009F0C57"/>
    <w:rsid w:val="009F18D7"/>
    <w:rsid w:val="00A0205F"/>
    <w:rsid w:val="00A11A16"/>
    <w:rsid w:val="00A174E2"/>
    <w:rsid w:val="00A27C63"/>
    <w:rsid w:val="00A32919"/>
    <w:rsid w:val="00A34C19"/>
    <w:rsid w:val="00A54B8D"/>
    <w:rsid w:val="00A57516"/>
    <w:rsid w:val="00A67093"/>
    <w:rsid w:val="00A74CC6"/>
    <w:rsid w:val="00A75841"/>
    <w:rsid w:val="00A80E7D"/>
    <w:rsid w:val="00A83F02"/>
    <w:rsid w:val="00A95329"/>
    <w:rsid w:val="00AA3B20"/>
    <w:rsid w:val="00AC405F"/>
    <w:rsid w:val="00AC545B"/>
    <w:rsid w:val="00AC655A"/>
    <w:rsid w:val="00AC6EA9"/>
    <w:rsid w:val="00AD704F"/>
    <w:rsid w:val="00AE1C93"/>
    <w:rsid w:val="00AE6EE6"/>
    <w:rsid w:val="00AE74F6"/>
    <w:rsid w:val="00AE7D60"/>
    <w:rsid w:val="00AF566F"/>
    <w:rsid w:val="00AF7BEB"/>
    <w:rsid w:val="00B00D55"/>
    <w:rsid w:val="00B14B04"/>
    <w:rsid w:val="00B15D5A"/>
    <w:rsid w:val="00B1610C"/>
    <w:rsid w:val="00B208A1"/>
    <w:rsid w:val="00B220B8"/>
    <w:rsid w:val="00B23847"/>
    <w:rsid w:val="00B2569D"/>
    <w:rsid w:val="00B377DD"/>
    <w:rsid w:val="00B40768"/>
    <w:rsid w:val="00B4183F"/>
    <w:rsid w:val="00B42ABF"/>
    <w:rsid w:val="00B43F45"/>
    <w:rsid w:val="00B442B7"/>
    <w:rsid w:val="00B45904"/>
    <w:rsid w:val="00B46D68"/>
    <w:rsid w:val="00B53424"/>
    <w:rsid w:val="00B548A4"/>
    <w:rsid w:val="00B55107"/>
    <w:rsid w:val="00B662C2"/>
    <w:rsid w:val="00B70A91"/>
    <w:rsid w:val="00B71E2D"/>
    <w:rsid w:val="00B73235"/>
    <w:rsid w:val="00B750AA"/>
    <w:rsid w:val="00B814EF"/>
    <w:rsid w:val="00B81E84"/>
    <w:rsid w:val="00B85BA1"/>
    <w:rsid w:val="00B90DE1"/>
    <w:rsid w:val="00B93E89"/>
    <w:rsid w:val="00BA03B6"/>
    <w:rsid w:val="00BA5D97"/>
    <w:rsid w:val="00BB1673"/>
    <w:rsid w:val="00BB3EC8"/>
    <w:rsid w:val="00BB745D"/>
    <w:rsid w:val="00BC1388"/>
    <w:rsid w:val="00BD29E8"/>
    <w:rsid w:val="00BD6254"/>
    <w:rsid w:val="00BD6A5E"/>
    <w:rsid w:val="00BE47F5"/>
    <w:rsid w:val="00BE6D27"/>
    <w:rsid w:val="00BE6E02"/>
    <w:rsid w:val="00BF317B"/>
    <w:rsid w:val="00BF397C"/>
    <w:rsid w:val="00BF785C"/>
    <w:rsid w:val="00BF7EE7"/>
    <w:rsid w:val="00C01379"/>
    <w:rsid w:val="00C0223A"/>
    <w:rsid w:val="00C0712D"/>
    <w:rsid w:val="00C11271"/>
    <w:rsid w:val="00C11828"/>
    <w:rsid w:val="00C1428B"/>
    <w:rsid w:val="00C17E5F"/>
    <w:rsid w:val="00C30FBF"/>
    <w:rsid w:val="00C3317A"/>
    <w:rsid w:val="00C401F6"/>
    <w:rsid w:val="00C4145D"/>
    <w:rsid w:val="00C433BE"/>
    <w:rsid w:val="00C570FF"/>
    <w:rsid w:val="00C613CC"/>
    <w:rsid w:val="00C63821"/>
    <w:rsid w:val="00C64A55"/>
    <w:rsid w:val="00C65E6D"/>
    <w:rsid w:val="00C66656"/>
    <w:rsid w:val="00C74582"/>
    <w:rsid w:val="00C7558C"/>
    <w:rsid w:val="00C761A3"/>
    <w:rsid w:val="00C7689D"/>
    <w:rsid w:val="00C76E6E"/>
    <w:rsid w:val="00C82770"/>
    <w:rsid w:val="00C9087E"/>
    <w:rsid w:val="00C941D0"/>
    <w:rsid w:val="00C96677"/>
    <w:rsid w:val="00CA0A6C"/>
    <w:rsid w:val="00CA2858"/>
    <w:rsid w:val="00CA2B81"/>
    <w:rsid w:val="00CC1D8D"/>
    <w:rsid w:val="00CC59B6"/>
    <w:rsid w:val="00CC6743"/>
    <w:rsid w:val="00CC7339"/>
    <w:rsid w:val="00CC75EB"/>
    <w:rsid w:val="00CD03AE"/>
    <w:rsid w:val="00CD20F7"/>
    <w:rsid w:val="00CD4051"/>
    <w:rsid w:val="00CD4424"/>
    <w:rsid w:val="00CE0517"/>
    <w:rsid w:val="00CE7444"/>
    <w:rsid w:val="00CF251E"/>
    <w:rsid w:val="00CF40B1"/>
    <w:rsid w:val="00CF4F0A"/>
    <w:rsid w:val="00D03FED"/>
    <w:rsid w:val="00D04F33"/>
    <w:rsid w:val="00D12F70"/>
    <w:rsid w:val="00D13C61"/>
    <w:rsid w:val="00D22B53"/>
    <w:rsid w:val="00D2471D"/>
    <w:rsid w:val="00D334D5"/>
    <w:rsid w:val="00D34C9E"/>
    <w:rsid w:val="00D44364"/>
    <w:rsid w:val="00D45D95"/>
    <w:rsid w:val="00D519EF"/>
    <w:rsid w:val="00D53534"/>
    <w:rsid w:val="00D53836"/>
    <w:rsid w:val="00D64AE0"/>
    <w:rsid w:val="00D67293"/>
    <w:rsid w:val="00D76DCC"/>
    <w:rsid w:val="00D802CC"/>
    <w:rsid w:val="00D85C7D"/>
    <w:rsid w:val="00D92530"/>
    <w:rsid w:val="00D92707"/>
    <w:rsid w:val="00D965F0"/>
    <w:rsid w:val="00D96902"/>
    <w:rsid w:val="00DA2648"/>
    <w:rsid w:val="00DB4AB3"/>
    <w:rsid w:val="00DB641F"/>
    <w:rsid w:val="00DC334B"/>
    <w:rsid w:val="00DC5BB8"/>
    <w:rsid w:val="00DC7B2A"/>
    <w:rsid w:val="00DD0A31"/>
    <w:rsid w:val="00DD7F37"/>
    <w:rsid w:val="00DE236A"/>
    <w:rsid w:val="00DE2BDB"/>
    <w:rsid w:val="00DE52C4"/>
    <w:rsid w:val="00E02D48"/>
    <w:rsid w:val="00E04E2C"/>
    <w:rsid w:val="00E0527F"/>
    <w:rsid w:val="00E14554"/>
    <w:rsid w:val="00E3142E"/>
    <w:rsid w:val="00E36821"/>
    <w:rsid w:val="00E45B3F"/>
    <w:rsid w:val="00E474F7"/>
    <w:rsid w:val="00E6197A"/>
    <w:rsid w:val="00E6570A"/>
    <w:rsid w:val="00E67CBE"/>
    <w:rsid w:val="00E702F7"/>
    <w:rsid w:val="00E74FE9"/>
    <w:rsid w:val="00E7600A"/>
    <w:rsid w:val="00E81388"/>
    <w:rsid w:val="00EA09DE"/>
    <w:rsid w:val="00EA236B"/>
    <w:rsid w:val="00EA3CFB"/>
    <w:rsid w:val="00EA443B"/>
    <w:rsid w:val="00EA44B4"/>
    <w:rsid w:val="00EA77A1"/>
    <w:rsid w:val="00EB0A05"/>
    <w:rsid w:val="00EB2DF5"/>
    <w:rsid w:val="00EB4607"/>
    <w:rsid w:val="00EC4C0F"/>
    <w:rsid w:val="00ED0446"/>
    <w:rsid w:val="00ED0659"/>
    <w:rsid w:val="00EE4E8F"/>
    <w:rsid w:val="00EF09E5"/>
    <w:rsid w:val="00EF2890"/>
    <w:rsid w:val="00EF33BA"/>
    <w:rsid w:val="00EF5DEB"/>
    <w:rsid w:val="00F02B86"/>
    <w:rsid w:val="00F10016"/>
    <w:rsid w:val="00F30C71"/>
    <w:rsid w:val="00F3424B"/>
    <w:rsid w:val="00F34C47"/>
    <w:rsid w:val="00F36CC4"/>
    <w:rsid w:val="00F406A5"/>
    <w:rsid w:val="00F452D9"/>
    <w:rsid w:val="00F47800"/>
    <w:rsid w:val="00F51578"/>
    <w:rsid w:val="00F521CB"/>
    <w:rsid w:val="00F52781"/>
    <w:rsid w:val="00F55437"/>
    <w:rsid w:val="00F62720"/>
    <w:rsid w:val="00F82C1A"/>
    <w:rsid w:val="00F90170"/>
    <w:rsid w:val="00FB1272"/>
    <w:rsid w:val="00FB4D34"/>
    <w:rsid w:val="00FC0B24"/>
    <w:rsid w:val="00FD28B1"/>
    <w:rsid w:val="00FE01B9"/>
    <w:rsid w:val="00FE2205"/>
    <w:rsid w:val="00FE57C4"/>
    <w:rsid w:val="00FF0BAE"/>
    <w:rsid w:val="00FF1B76"/>
    <w:rsid w:val="00FF3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84B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 w:type="character" w:customStyle="1" w:styleId="20">
    <w:name w:val="Заголовок 2 Знак"/>
    <w:basedOn w:val="a0"/>
    <w:link w:val="2"/>
    <w:uiPriority w:val="9"/>
    <w:rsid w:val="00784BF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ADF2D-50B9-4CDE-9382-52CE6470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3206</TotalTime>
  <Pages>26</Pages>
  <Words>7493</Words>
  <Characters>42711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Маркелис Надежда Викторовна</cp:lastModifiedBy>
  <cp:revision>245</cp:revision>
  <cp:lastPrinted>2023-04-17T09:18:00Z</cp:lastPrinted>
  <dcterms:created xsi:type="dcterms:W3CDTF">2020-03-13T07:16:00Z</dcterms:created>
  <dcterms:modified xsi:type="dcterms:W3CDTF">2023-04-17T09:18:00Z</dcterms:modified>
</cp:coreProperties>
</file>