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AC2682" w:rsidRPr="00AC2682" w:rsidRDefault="00AC2682" w:rsidP="00AC2682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</w:pPr>
    </w:p>
    <w:p w:rsidR="00AC2682" w:rsidRPr="00AC2682" w:rsidRDefault="00AC2682" w:rsidP="00AC2682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C26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x-none"/>
        </w:rPr>
        <w:t>11.06.2015</w:t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г. Бородино</w:t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Pr="00AC26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x-none"/>
        </w:rPr>
        <w:t>№ 498</w:t>
      </w:r>
    </w:p>
    <w:p w:rsidR="00AC2682" w:rsidRDefault="007769AD" w:rsidP="007769AD">
      <w:pPr>
        <w:keepNext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30.12.2015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№ 1219</w:t>
      </w:r>
    </w:p>
    <w:p w:rsidR="007769AD" w:rsidRPr="007769AD" w:rsidRDefault="007769AD" w:rsidP="007769AD">
      <w:pPr>
        <w:keepNext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AC268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Об утверждении </w:t>
      </w:r>
      <w:proofErr w:type="gramStart"/>
      <w:r w:rsidRPr="00AC2682">
        <w:rPr>
          <w:rFonts w:ascii="Times New Roman" w:eastAsia="Times New Roman" w:hAnsi="Times New Roman" w:cs="Times New Roman"/>
          <w:sz w:val="28"/>
          <w:szCs w:val="24"/>
          <w:lang w:eastAsia="x-none"/>
        </w:rPr>
        <w:t>Плана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AC268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подготовки документов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города Бородино</w:t>
      </w:r>
      <w:proofErr w:type="gramEnd"/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п.1 Федерального закона от 28.06.214г. № 172-ФЗ «О стратегическом планировании в Российской Федерации», </w:t>
      </w:r>
      <w:r w:rsidRPr="00335E73"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="00613EFF" w:rsidRPr="00335E73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335E7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35E73" w:rsidRPr="00335E73">
        <w:rPr>
          <w:rFonts w:ascii="Times New Roman" w:eastAsia="Calibri" w:hAnsi="Times New Roman" w:cs="Times New Roman"/>
          <w:sz w:val="28"/>
          <w:szCs w:val="28"/>
        </w:rPr>
        <w:t>10.02.2000</w:t>
      </w:r>
      <w:r w:rsidRPr="00335E7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35E73" w:rsidRPr="00335E73">
        <w:rPr>
          <w:rFonts w:ascii="Times New Roman" w:eastAsia="Calibri" w:hAnsi="Times New Roman" w:cs="Times New Roman"/>
          <w:sz w:val="28"/>
          <w:szCs w:val="28"/>
        </w:rPr>
        <w:t xml:space="preserve">9-627 </w:t>
      </w:r>
      <w:r w:rsidRPr="00335E73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335E73" w:rsidRPr="00335E73">
        <w:rPr>
          <w:rFonts w:ascii="Times New Roman" w:eastAsia="Calibri" w:hAnsi="Times New Roman" w:cs="Times New Roman"/>
          <w:sz w:val="28"/>
          <w:szCs w:val="28"/>
        </w:rPr>
        <w:t xml:space="preserve"> государственном прогнозировании и программах социально – экономического развития в Красноярском крае</w:t>
      </w:r>
      <w:r w:rsidRPr="00335E73">
        <w:rPr>
          <w:rFonts w:ascii="Times New Roman" w:eastAsia="Calibri" w:hAnsi="Times New Roman" w:cs="Times New Roman"/>
          <w:sz w:val="28"/>
          <w:szCs w:val="28"/>
        </w:rPr>
        <w:t>», Федеральным законом от 06.10.2003 г. № 131-ФЗ «Об общих принципах организации местного самоуправления в Российской</w:t>
      </w: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 Федерац</w:t>
      </w:r>
      <w:r>
        <w:rPr>
          <w:rFonts w:ascii="Times New Roman" w:eastAsia="Calibri" w:hAnsi="Times New Roman" w:cs="Times New Roman"/>
          <w:sz w:val="28"/>
          <w:szCs w:val="28"/>
        </w:rPr>
        <w:t>ии»</w:t>
      </w:r>
      <w:r w:rsidRPr="00AC2682">
        <w:rPr>
          <w:rFonts w:ascii="Times New Roman" w:eastAsia="Calibri" w:hAnsi="Times New Roman" w:cs="Times New Roman"/>
          <w:sz w:val="28"/>
          <w:szCs w:val="28"/>
        </w:rPr>
        <w:t>, на основании Устава города Бородино, ПОСТАНОВЛЯЮ:</w:t>
      </w:r>
      <w:proofErr w:type="gramEnd"/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1. Утвердить План подготовки документов стратегического планирования </w:t>
      </w:r>
      <w:r>
        <w:rPr>
          <w:rFonts w:ascii="Times New Roman" w:eastAsia="Calibri" w:hAnsi="Times New Roman" w:cs="Times New Roman"/>
          <w:sz w:val="28"/>
          <w:szCs w:val="28"/>
        </w:rPr>
        <w:t>города Бородино</w:t>
      </w: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приложением к настоящему постановлению.</w:t>
      </w:r>
    </w:p>
    <w:p w:rsidR="00AC2682" w:rsidRPr="00AC2682" w:rsidRDefault="00AC2682" w:rsidP="00AC26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>2.</w:t>
      </w:r>
      <w:r w:rsidR="005E0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960" w:rsidRPr="005E0960">
        <w:rPr>
          <w:rFonts w:ascii="Times New Roman" w:eastAsia="Calibri" w:hAnsi="Times New Roman" w:cs="Times New Roman"/>
          <w:sz w:val="28"/>
          <w:szCs w:val="28"/>
        </w:rPr>
        <w:t xml:space="preserve">Руководителям структурных подразделений Администрации города </w:t>
      </w:r>
      <w:r w:rsidR="005E0960">
        <w:rPr>
          <w:rFonts w:ascii="Times New Roman" w:eastAsia="Calibri" w:hAnsi="Times New Roman" w:cs="Times New Roman"/>
          <w:sz w:val="28"/>
          <w:szCs w:val="28"/>
        </w:rPr>
        <w:t>Бородино</w:t>
      </w:r>
      <w:r w:rsidR="005E0960" w:rsidRPr="005E0960">
        <w:rPr>
          <w:rFonts w:ascii="Times New Roman" w:eastAsia="Calibri" w:hAnsi="Times New Roman" w:cs="Times New Roman"/>
          <w:sz w:val="28"/>
          <w:szCs w:val="28"/>
        </w:rPr>
        <w:t xml:space="preserve"> обеспечить </w:t>
      </w:r>
      <w:r w:rsidR="00246B00">
        <w:rPr>
          <w:rFonts w:ascii="Times New Roman" w:eastAsia="Calibri" w:hAnsi="Times New Roman" w:cs="Times New Roman"/>
          <w:sz w:val="28"/>
          <w:szCs w:val="28"/>
        </w:rPr>
        <w:t>подготовку документов стратегического планирования</w:t>
      </w:r>
      <w:r w:rsidR="005E0960" w:rsidRPr="005E0960">
        <w:rPr>
          <w:rFonts w:ascii="Times New Roman" w:eastAsia="Calibri" w:hAnsi="Times New Roman" w:cs="Times New Roman"/>
          <w:sz w:val="28"/>
          <w:szCs w:val="28"/>
        </w:rPr>
        <w:t>, утвержденного пунктом 1 настоящего постановления</w:t>
      </w:r>
      <w:r w:rsidRPr="00AC2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        3. Опубликовать постановление в газете «Бородинский вестник»</w:t>
      </w:r>
      <w:r w:rsidR="005E096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05965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5E096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40596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-</w:t>
      </w:r>
      <w:r w:rsidR="005E0960">
        <w:rPr>
          <w:rFonts w:ascii="Times New Roman" w:eastAsia="Calibri" w:hAnsi="Times New Roman" w:cs="Times New Roman"/>
          <w:sz w:val="28"/>
          <w:szCs w:val="28"/>
        </w:rPr>
        <w:t xml:space="preserve"> город Бородино</w:t>
      </w:r>
      <w:r w:rsidRPr="00AC2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C268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2682" w:rsidRPr="00AC2682" w:rsidRDefault="00252175" w:rsidP="00252175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C2682" w:rsidRPr="00AC2682">
        <w:rPr>
          <w:rFonts w:ascii="Times New Roman" w:eastAsia="Calibri" w:hAnsi="Times New Roman" w:cs="Times New Roman"/>
          <w:sz w:val="28"/>
          <w:szCs w:val="28"/>
        </w:rPr>
        <w:t xml:space="preserve">5.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AC2682" w:rsidRPr="00AC2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Бородино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 Веретенников</w:t>
      </w: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175" w:rsidRDefault="00252175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175" w:rsidRDefault="00252175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175" w:rsidRPr="00AC2682" w:rsidRDefault="00252175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C26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Догорова</w:t>
      </w:r>
      <w:proofErr w:type="spellEnd"/>
    </w:p>
    <w:p w:rsidR="00AC2682" w:rsidRPr="00AC2682" w:rsidRDefault="00AC2682" w:rsidP="00AC2682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682">
        <w:rPr>
          <w:rFonts w:ascii="Times New Roman" w:eastAsia="Times New Roman" w:hAnsi="Times New Roman" w:cs="Times New Roman"/>
          <w:sz w:val="20"/>
          <w:szCs w:val="20"/>
          <w:lang w:eastAsia="ru-RU"/>
        </w:rPr>
        <w:t>8 (39168) 4-40-77</w:t>
      </w:r>
    </w:p>
    <w:p w:rsidR="00D96542" w:rsidRDefault="00D96542" w:rsidP="00AC2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965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786"/>
      </w:tblGrid>
      <w:tr w:rsidR="00AC2682" w:rsidRPr="00AC2682" w:rsidTr="00D96542">
        <w:tc>
          <w:tcPr>
            <w:tcW w:w="9747" w:type="dxa"/>
          </w:tcPr>
          <w:p w:rsidR="00AC2682" w:rsidRPr="00AC2682" w:rsidRDefault="00AC2682" w:rsidP="00AC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2682" w:rsidRPr="00AC2682" w:rsidRDefault="00AC2682" w:rsidP="00AC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682" w:rsidRPr="00AC2682" w:rsidRDefault="00AC2682" w:rsidP="00D9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8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  <w:p w:rsidR="00AC2682" w:rsidRPr="00AC2682" w:rsidRDefault="00AC2682" w:rsidP="00D9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82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AC2682" w:rsidRPr="00AC2682" w:rsidRDefault="00AC2682" w:rsidP="00D9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Бородино                                                                                    от </w:t>
            </w:r>
            <w:r w:rsidR="007769AD">
              <w:rPr>
                <w:rFonts w:ascii="Times New Roman" w:eastAsia="Calibri" w:hAnsi="Times New Roman" w:cs="Times New Roman"/>
                <w:sz w:val="24"/>
                <w:szCs w:val="24"/>
              </w:rPr>
              <w:t>30.12.2015</w:t>
            </w:r>
            <w:r w:rsidRPr="00252175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AC268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1219</w:t>
            </w:r>
            <w:bookmarkStart w:id="0" w:name="_GoBack"/>
            <w:bookmarkEnd w:id="0"/>
            <w:r w:rsidRPr="00AC2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175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498</w:t>
            </w:r>
            <w:r w:rsidRPr="00AC2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AC2682" w:rsidRPr="00AC2682" w:rsidRDefault="00AC2682" w:rsidP="00AC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6542" w:rsidRPr="00D96542" w:rsidRDefault="00D96542" w:rsidP="00D965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1"/>
      <w:bookmarkEnd w:id="1"/>
      <w:r w:rsidRPr="00D9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подготовки </w:t>
      </w:r>
    </w:p>
    <w:p w:rsidR="00D96542" w:rsidRPr="00D96542" w:rsidRDefault="00D96542" w:rsidP="00D965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 стратегического планирования города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Бородино</w:t>
      </w:r>
    </w:p>
    <w:p w:rsidR="00D96542" w:rsidRPr="00D96542" w:rsidRDefault="00D96542" w:rsidP="00D965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4928"/>
        <w:gridCol w:w="3402"/>
        <w:gridCol w:w="2694"/>
      </w:tblGrid>
      <w:tr w:rsidR="00D96542" w:rsidRPr="00D96542" w:rsidTr="00246B00">
        <w:trPr>
          <w:trHeight w:val="572"/>
          <w:tblHeader/>
        </w:trPr>
        <w:tc>
          <w:tcPr>
            <w:tcW w:w="708" w:type="dxa"/>
            <w:shd w:val="clear" w:color="auto" w:fill="auto"/>
            <w:vAlign w:val="center"/>
            <w:hideMark/>
          </w:tcPr>
          <w:p w:rsidR="00D96542" w:rsidRPr="00D96542" w:rsidRDefault="00D96542" w:rsidP="00D9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6542" w:rsidRPr="00D96542" w:rsidRDefault="00D96542" w:rsidP="00D9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стратегического планирования</w:t>
            </w:r>
          </w:p>
        </w:tc>
        <w:tc>
          <w:tcPr>
            <w:tcW w:w="4928" w:type="dxa"/>
            <w:shd w:val="clear" w:color="auto" w:fill="auto"/>
            <w:vAlign w:val="center"/>
            <w:hideMark/>
          </w:tcPr>
          <w:p w:rsidR="00D96542" w:rsidRPr="00D96542" w:rsidRDefault="00D96542" w:rsidP="0024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разработки</w:t>
            </w:r>
            <w:r w:rsidR="0047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96542" w:rsidRPr="00D96542" w:rsidRDefault="00D96542" w:rsidP="0024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утверждения (одобрения)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96542" w:rsidRPr="00D96542" w:rsidRDefault="00D96542" w:rsidP="00D9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96542" w:rsidRPr="00D96542" w:rsidTr="00246B00">
        <w:trPr>
          <w:trHeight w:val="307"/>
          <w:tblHeader/>
        </w:trPr>
        <w:tc>
          <w:tcPr>
            <w:tcW w:w="708" w:type="dxa"/>
            <w:shd w:val="clear" w:color="auto" w:fill="auto"/>
            <w:vAlign w:val="center"/>
          </w:tcPr>
          <w:p w:rsidR="00D96542" w:rsidRPr="00D96542" w:rsidRDefault="00D96542" w:rsidP="00D9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6542" w:rsidRPr="00D96542" w:rsidRDefault="00D96542" w:rsidP="00D9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D96542" w:rsidRPr="00D96542" w:rsidRDefault="00D96542" w:rsidP="0024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96542" w:rsidRPr="00D96542" w:rsidRDefault="00D96542" w:rsidP="0024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6542" w:rsidRPr="00D96542" w:rsidRDefault="00D96542" w:rsidP="00D9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6542" w:rsidRPr="00D96542" w:rsidTr="00246B00">
        <w:trPr>
          <w:trHeight w:val="56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D96542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D96542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социально-экономического развития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4736E5" w:rsidP="0024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4736E5" w:rsidP="0024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01.01.2017</w:t>
            </w:r>
            <w:r w:rsidR="00B5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D96542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планирования, экономического развития, кадрового обеспечения и охраны труда</w:t>
            </w:r>
          </w:p>
        </w:tc>
      </w:tr>
      <w:tr w:rsidR="004736E5" w:rsidRPr="00D96542" w:rsidTr="00246B00">
        <w:trPr>
          <w:trHeight w:val="56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5" w:rsidRPr="00D96542" w:rsidRDefault="004736E5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5" w:rsidRPr="00D96542" w:rsidRDefault="004736E5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реализации стратегии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циально-экономического развития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5" w:rsidRPr="00D96542" w:rsidRDefault="00B510A0" w:rsidP="00B5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15.03.</w:t>
            </w:r>
            <w:r w:rsidR="0047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5" w:rsidRPr="00D96542" w:rsidRDefault="004736E5" w:rsidP="00B5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5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B5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2017</w:t>
            </w:r>
            <w:r w:rsidR="00B5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5" w:rsidRPr="00D96542" w:rsidRDefault="004736E5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планирования, экономического развития, кадрового обеспечения и охраны труда</w:t>
            </w:r>
          </w:p>
        </w:tc>
      </w:tr>
      <w:tr w:rsidR="00D96542" w:rsidRPr="00D96542" w:rsidTr="00246B00">
        <w:trPr>
          <w:trHeight w:val="100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D96542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D96542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социально-экономического развития на среднесрочный период</w:t>
            </w:r>
            <w:r w:rsidR="0047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3 лет)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3B3EC6" w:rsidRDefault="00D96542" w:rsidP="003B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</w:t>
            </w:r>
            <w:r w:rsidR="003B3EC6" w:rsidRPr="003B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B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3B3EC6" w:rsidRDefault="00D96542" w:rsidP="003B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15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4736E5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планирования, экономического развития, кадрового обеспечения и охраны труда</w:t>
            </w:r>
          </w:p>
        </w:tc>
      </w:tr>
      <w:tr w:rsidR="00D96542" w:rsidRPr="00D96542" w:rsidTr="00246B00">
        <w:trPr>
          <w:trHeight w:val="568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D96542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D96542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социально-экономического развития на долгосрочный период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454C8F" w:rsidRDefault="00D96542" w:rsidP="0047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Каждые три года в течение четырёх месяцев со дня принятия </w:t>
            </w:r>
            <w:r w:rsidR="004736E5"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Бородинским городским </w:t>
            </w:r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депутатов решения о формировании бюджетного прогноза города на долгосрочный период, в случае принятия этого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454C8F" w:rsidRDefault="00D96542" w:rsidP="0047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срок, не превышающий двух месяцев со дня официального </w:t>
            </w:r>
            <w:proofErr w:type="gramStart"/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опубликования решения </w:t>
            </w:r>
            <w:r w:rsidR="004736E5"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Бородинского городского </w:t>
            </w:r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r w:rsidR="004736E5"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End"/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местном бюджете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42" w:rsidRPr="00D96542" w:rsidRDefault="004736E5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планирования, экономического развития, кадрового обеспечения и охраны труда</w:t>
            </w:r>
          </w:p>
        </w:tc>
      </w:tr>
      <w:tr w:rsidR="00246B00" w:rsidRPr="00D96542" w:rsidTr="00452C44">
        <w:trPr>
          <w:trHeight w:val="29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00" w:rsidRPr="00D96542" w:rsidRDefault="00246B00" w:rsidP="008C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00" w:rsidRPr="00D96542" w:rsidRDefault="00246B00" w:rsidP="008C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00" w:rsidRPr="00D96542" w:rsidRDefault="00246B00" w:rsidP="008C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00" w:rsidRPr="00D96542" w:rsidRDefault="00246B00" w:rsidP="008C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00" w:rsidRPr="00D96542" w:rsidRDefault="00246B00" w:rsidP="008C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6B00" w:rsidRPr="00D96542" w:rsidTr="00246B00">
        <w:trPr>
          <w:trHeight w:val="29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D96542" w:rsidRDefault="00246B00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D96542" w:rsidRDefault="00246B00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прогноз на долгосрочный период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454C8F" w:rsidRDefault="00246B00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три года в течение четырёх месяцев со дня принятия Бородинским городским Советом депутатов решения о формировании бюджетного прогноза города на долгосрочный период, в случае принятия этого решения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454C8F" w:rsidRDefault="00246B00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срок, не превышающий двух месяцев со дня официального </w:t>
            </w:r>
            <w:proofErr w:type="gramStart"/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опубликования решения Бородинского городского Совета депутатов города</w:t>
            </w:r>
            <w:proofErr w:type="gramEnd"/>
            <w:r w:rsidRPr="0045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местном бюджете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D96542" w:rsidRDefault="00246B00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Бородино</w:t>
            </w:r>
          </w:p>
        </w:tc>
      </w:tr>
      <w:tr w:rsidR="00246B00" w:rsidRPr="00D96542" w:rsidTr="00246B00">
        <w:trPr>
          <w:trHeight w:val="1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D96542" w:rsidRDefault="00246B00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D96542" w:rsidRDefault="00246B00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D96542" w:rsidRDefault="00246B00" w:rsidP="0053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D96542" w:rsidRDefault="00246B00" w:rsidP="0053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0" w:rsidRPr="00D96542" w:rsidRDefault="00246B00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распорядители бюджетных средств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</w:t>
            </w:r>
          </w:p>
        </w:tc>
      </w:tr>
      <w:tr w:rsidR="00532E9D" w:rsidRPr="00D96542" w:rsidTr="00246B00">
        <w:trPr>
          <w:trHeight w:val="1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Pr="00D96542" w:rsidRDefault="00532E9D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Pr="00D96542" w:rsidRDefault="00532E9D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разработки, корректировки, осуществления мониторинга и контроля реализации Стратегии социально-экономического развития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Pr="00D96542" w:rsidRDefault="00532E9D" w:rsidP="0053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01.01.2016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Pr="00D96542" w:rsidRDefault="00532E9D" w:rsidP="0053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01.01.2016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Pr="00D96542" w:rsidRDefault="00532E9D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планирования, экономического развития, кадрового обеспечения и охраны труда</w:t>
            </w:r>
          </w:p>
        </w:tc>
      </w:tr>
      <w:tr w:rsidR="00532E9D" w:rsidRPr="00D96542" w:rsidTr="00246B00">
        <w:trPr>
          <w:trHeight w:val="1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Pr="00D96542" w:rsidRDefault="00532E9D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Pr="00D96542" w:rsidRDefault="00532E9D" w:rsidP="00532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Default="00532E9D" w:rsidP="00532E9D">
            <w:pPr>
              <w:jc w:val="center"/>
            </w:pPr>
            <w:r w:rsidRPr="0076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01.01.2016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Default="00532E9D" w:rsidP="00532E9D">
            <w:pPr>
              <w:jc w:val="center"/>
            </w:pPr>
            <w:r w:rsidRPr="0076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01.01.2016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9D" w:rsidRPr="00D96542" w:rsidRDefault="00532E9D" w:rsidP="00D9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планирования, экономического развития, кадрового обеспечения и охраны труда</w:t>
            </w:r>
          </w:p>
        </w:tc>
      </w:tr>
    </w:tbl>
    <w:p w:rsidR="00D96542" w:rsidRDefault="00D96542" w:rsidP="00AC2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96542" w:rsidSect="00246B0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20EB8" w:rsidRDefault="00A20EB8" w:rsidP="00545EBD">
      <w:pPr>
        <w:widowControl w:val="0"/>
        <w:autoSpaceDE w:val="0"/>
        <w:autoSpaceDN w:val="0"/>
        <w:adjustRightInd w:val="0"/>
        <w:spacing w:after="0" w:line="240" w:lineRule="auto"/>
      </w:pPr>
    </w:p>
    <w:sectPr w:rsidR="00A2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2"/>
    <w:rsid w:val="001C1E01"/>
    <w:rsid w:val="00246B00"/>
    <w:rsid w:val="00252175"/>
    <w:rsid w:val="00335E73"/>
    <w:rsid w:val="003B3EC6"/>
    <w:rsid w:val="00405965"/>
    <w:rsid w:val="00454C8F"/>
    <w:rsid w:val="004736E5"/>
    <w:rsid w:val="00532AC8"/>
    <w:rsid w:val="00532E9D"/>
    <w:rsid w:val="00545EBD"/>
    <w:rsid w:val="005E0960"/>
    <w:rsid w:val="00613EFF"/>
    <w:rsid w:val="007769AD"/>
    <w:rsid w:val="00A20EB8"/>
    <w:rsid w:val="00AC2682"/>
    <w:rsid w:val="00B510A0"/>
    <w:rsid w:val="00D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0596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05965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0596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05965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4</cp:revision>
  <cp:lastPrinted>2015-12-25T01:14:00Z</cp:lastPrinted>
  <dcterms:created xsi:type="dcterms:W3CDTF">2015-12-29T08:52:00Z</dcterms:created>
  <dcterms:modified xsi:type="dcterms:W3CDTF">2015-12-30T04:33:00Z</dcterms:modified>
</cp:coreProperties>
</file>