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5CC" w:rsidRDefault="006435CC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EB5DAD" w:rsidRPr="003F30CC" w:rsidRDefault="00EB5DAD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 w:rsidRPr="003F30CC">
        <w:rPr>
          <w:rFonts w:ascii="Times New Roman" w:hAnsi="Times New Roman" w:cs="Times New Roman"/>
          <w:sz w:val="28"/>
          <w:szCs w:val="28"/>
        </w:rPr>
        <w:t>АДМИНИСТРАЦИЯ ГОРОДА БОРОДИНО</w:t>
      </w:r>
    </w:p>
    <w:p w:rsidR="00EB5DAD" w:rsidRPr="003F30CC" w:rsidRDefault="00EB5DAD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 w:rsidRPr="003F30C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EB5DAD" w:rsidRPr="003F30CC" w:rsidRDefault="00EB5DAD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EB5DAD" w:rsidRPr="00F00518" w:rsidRDefault="00EB5DAD" w:rsidP="00EB5DAD">
      <w:pPr>
        <w:pStyle w:val="ConsTitle"/>
        <w:widowControl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051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00518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EB5DAD" w:rsidRPr="00D903FC" w:rsidRDefault="00EB5DAD" w:rsidP="00EB5DAD">
      <w:pPr>
        <w:pStyle w:val="3"/>
        <w:ind w:right="-426"/>
        <w:jc w:val="left"/>
        <w:rPr>
          <w:color w:val="FF0000"/>
          <w:szCs w:val="28"/>
        </w:rPr>
      </w:pPr>
    </w:p>
    <w:p w:rsidR="00EB5DAD" w:rsidRPr="002B29CD" w:rsidRDefault="00A003B9" w:rsidP="00EB5DAD">
      <w:pPr>
        <w:pStyle w:val="3"/>
        <w:ind w:right="-426"/>
        <w:jc w:val="left"/>
        <w:rPr>
          <w:color w:val="FFFFFF" w:themeColor="background1"/>
          <w:szCs w:val="28"/>
          <w:lang w:val="ru-RU"/>
        </w:rPr>
      </w:pPr>
      <w:r w:rsidRPr="002B29CD">
        <w:rPr>
          <w:color w:val="FFFFFF" w:themeColor="background1"/>
          <w:szCs w:val="28"/>
          <w:lang w:val="ru-RU"/>
        </w:rPr>
        <w:t>26</w:t>
      </w:r>
      <w:r w:rsidR="00EB5DAD" w:rsidRPr="002B29CD">
        <w:rPr>
          <w:color w:val="FFFFFF" w:themeColor="background1"/>
          <w:szCs w:val="28"/>
          <w:lang w:val="ru-RU"/>
        </w:rPr>
        <w:t>.08.2015</w:t>
      </w:r>
      <w:r w:rsidR="00EB5DAD" w:rsidRPr="00A003B9">
        <w:rPr>
          <w:szCs w:val="28"/>
        </w:rPr>
        <w:tab/>
      </w:r>
      <w:r w:rsidR="00EB5DAD" w:rsidRPr="00A003B9">
        <w:rPr>
          <w:szCs w:val="28"/>
        </w:rPr>
        <w:tab/>
      </w:r>
      <w:r w:rsidR="00EB5DAD" w:rsidRPr="00A003B9">
        <w:rPr>
          <w:szCs w:val="28"/>
        </w:rPr>
        <w:tab/>
      </w:r>
      <w:r w:rsidR="00EB5DAD" w:rsidRPr="00A003B9">
        <w:rPr>
          <w:szCs w:val="28"/>
        </w:rPr>
        <w:tab/>
        <w:t xml:space="preserve">          г. Бородино</w:t>
      </w:r>
      <w:r w:rsidR="00EB5DAD" w:rsidRPr="00A003B9">
        <w:rPr>
          <w:szCs w:val="28"/>
        </w:rPr>
        <w:tab/>
      </w:r>
      <w:r w:rsidR="00EB5DAD" w:rsidRPr="00A003B9">
        <w:rPr>
          <w:szCs w:val="28"/>
        </w:rPr>
        <w:tab/>
      </w:r>
      <w:r w:rsidR="00EB5DAD" w:rsidRPr="00A003B9">
        <w:rPr>
          <w:szCs w:val="28"/>
        </w:rPr>
        <w:tab/>
      </w:r>
      <w:r w:rsidR="00EB5DAD" w:rsidRPr="00A003B9">
        <w:rPr>
          <w:szCs w:val="28"/>
        </w:rPr>
        <w:tab/>
      </w:r>
      <w:r w:rsidR="00EB5DAD" w:rsidRPr="00A003B9">
        <w:rPr>
          <w:szCs w:val="28"/>
          <w:lang w:val="ru-RU"/>
        </w:rPr>
        <w:t xml:space="preserve">           </w:t>
      </w:r>
      <w:r w:rsidR="00EB5DAD" w:rsidRPr="002B29CD">
        <w:rPr>
          <w:color w:val="FFFFFF" w:themeColor="background1"/>
          <w:szCs w:val="28"/>
          <w:lang w:val="ru-RU"/>
        </w:rPr>
        <w:t xml:space="preserve">№ </w:t>
      </w:r>
      <w:r w:rsidRPr="002B29CD">
        <w:rPr>
          <w:color w:val="FFFFFF" w:themeColor="background1"/>
          <w:szCs w:val="28"/>
          <w:lang w:val="ru-RU"/>
        </w:rPr>
        <w:t>773</w:t>
      </w:r>
    </w:p>
    <w:p w:rsidR="00EB5DAD" w:rsidRPr="00530BA5" w:rsidRDefault="00530BA5" w:rsidP="00530BA5">
      <w:pPr>
        <w:pStyle w:val="4"/>
        <w:ind w:right="-1"/>
        <w:rPr>
          <w:color w:val="FF0000"/>
          <w:lang w:val="ru-RU"/>
        </w:rPr>
      </w:pPr>
      <w:r>
        <w:rPr>
          <w:color w:val="FF0000"/>
          <w:lang w:val="ru-RU"/>
        </w:rPr>
        <w:t xml:space="preserve">22.12.2015 </w:t>
      </w:r>
      <w:r>
        <w:rPr>
          <w:color w:val="FF0000"/>
          <w:lang w:val="ru-RU"/>
        </w:rPr>
        <w:tab/>
      </w:r>
      <w:r>
        <w:rPr>
          <w:color w:val="FF0000"/>
          <w:lang w:val="ru-RU"/>
        </w:rPr>
        <w:tab/>
      </w:r>
      <w:r>
        <w:rPr>
          <w:color w:val="FF0000"/>
          <w:lang w:val="ru-RU"/>
        </w:rPr>
        <w:tab/>
      </w:r>
      <w:r>
        <w:rPr>
          <w:color w:val="FF0000"/>
          <w:lang w:val="ru-RU"/>
        </w:rPr>
        <w:tab/>
      </w:r>
      <w:r>
        <w:rPr>
          <w:color w:val="FF0000"/>
          <w:lang w:val="ru-RU"/>
        </w:rPr>
        <w:tab/>
      </w:r>
      <w:r>
        <w:rPr>
          <w:color w:val="FF0000"/>
          <w:lang w:val="ru-RU"/>
        </w:rPr>
        <w:tab/>
      </w:r>
      <w:r>
        <w:rPr>
          <w:color w:val="FF0000"/>
          <w:lang w:val="ru-RU"/>
        </w:rPr>
        <w:tab/>
      </w:r>
      <w:r>
        <w:rPr>
          <w:color w:val="FF0000"/>
          <w:lang w:val="ru-RU"/>
        </w:rPr>
        <w:tab/>
      </w:r>
      <w:r>
        <w:rPr>
          <w:color w:val="FF0000"/>
          <w:lang w:val="ru-RU"/>
        </w:rPr>
        <w:tab/>
      </w:r>
      <w:r>
        <w:rPr>
          <w:color w:val="FF0000"/>
          <w:lang w:val="ru-RU"/>
        </w:rPr>
        <w:tab/>
        <w:t xml:space="preserve">        </w:t>
      </w:r>
      <w:bookmarkStart w:id="0" w:name="_GoBack"/>
      <w:bookmarkEnd w:id="0"/>
      <w:r>
        <w:rPr>
          <w:color w:val="FF0000"/>
          <w:lang w:val="ru-RU"/>
        </w:rPr>
        <w:t>№ 1203</w:t>
      </w:r>
    </w:p>
    <w:p w:rsidR="00EB5DAD" w:rsidRPr="00EB5DAD" w:rsidRDefault="002B29CD" w:rsidP="00EB5DAD">
      <w:pPr>
        <w:pStyle w:val="4"/>
        <w:ind w:right="3685"/>
        <w:jc w:val="both"/>
        <w:rPr>
          <w:lang w:val="ru-RU"/>
        </w:rPr>
      </w:pPr>
      <w:r>
        <w:rPr>
          <w:lang w:val="ru-RU"/>
        </w:rPr>
        <w:t>О внесении изменений в постановление администрации города Бородино от 26.08.2015 № 773 «</w:t>
      </w:r>
      <w:r w:rsidR="00EB5DAD" w:rsidRPr="0082305E">
        <w:t xml:space="preserve">Об утверждении Порядка </w:t>
      </w:r>
      <w:r w:rsidR="00EB5DAD">
        <w:rPr>
          <w:lang w:val="ru-RU"/>
        </w:rPr>
        <w:t>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</w:t>
      </w:r>
      <w:r>
        <w:rPr>
          <w:lang w:val="ru-RU"/>
        </w:rPr>
        <w:t>»</w:t>
      </w:r>
    </w:p>
    <w:p w:rsidR="00EB5DAD" w:rsidRPr="00D903FC" w:rsidRDefault="00EB5DAD" w:rsidP="00EB5DAD">
      <w:pPr>
        <w:pStyle w:val="ConsPlusNormal"/>
        <w:widowControl/>
        <w:ind w:right="-426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5DAD" w:rsidRDefault="00107467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7467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tooltip="&quot;Бюджетный кодекс Российской Федерации&quot; от 31.07.1998 N 145-ФЗ (ред. от 13.07.2015){КонсультантПлюс}" w:history="1">
        <w:r w:rsidRPr="00107467">
          <w:rPr>
            <w:rFonts w:ascii="Times New Roman" w:hAnsi="Times New Roman"/>
            <w:sz w:val="28"/>
            <w:szCs w:val="28"/>
          </w:rPr>
          <w:t>пунктами 3</w:t>
        </w:r>
      </w:hyperlink>
      <w:r w:rsidRPr="00107467">
        <w:rPr>
          <w:rFonts w:ascii="Times New Roman" w:hAnsi="Times New Roman"/>
          <w:sz w:val="28"/>
          <w:szCs w:val="28"/>
        </w:rPr>
        <w:t xml:space="preserve"> и </w:t>
      </w:r>
      <w:hyperlink r:id="rId8" w:tooltip="&quot;Бюджетный кодекс Российской Федерации&quot; от 31.07.1998 N 145-ФЗ (ред. от 13.07.2015){КонсультантПлюс}" w:history="1">
        <w:r w:rsidRPr="00107467">
          <w:rPr>
            <w:rFonts w:ascii="Times New Roman" w:hAnsi="Times New Roman"/>
            <w:sz w:val="28"/>
            <w:szCs w:val="28"/>
          </w:rPr>
          <w:t>4 статьи 69.2</w:t>
        </w:r>
      </w:hyperlink>
      <w:r w:rsidRPr="0010746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</w:t>
      </w:r>
      <w:hyperlink r:id="rId9" w:tooltip="Федеральный закон от 12.01.1996 N 7-ФЗ (ред. от 13.07.2015) &quot;О некоммерческих организациях&quot;{КонсультантПлюс}" w:history="1">
        <w:r w:rsidRPr="00B30336">
          <w:rPr>
            <w:rFonts w:ascii="Times New Roman" w:hAnsi="Times New Roman"/>
            <w:sz w:val="28"/>
            <w:szCs w:val="28"/>
          </w:rPr>
          <w:t xml:space="preserve">подпунктом </w:t>
        </w:r>
        <w:r w:rsidR="00B30336" w:rsidRPr="00B30336">
          <w:rPr>
            <w:rFonts w:ascii="Times New Roman" w:hAnsi="Times New Roman"/>
            <w:sz w:val="28"/>
            <w:szCs w:val="28"/>
          </w:rPr>
          <w:t>3</w:t>
        </w:r>
        <w:r w:rsidRPr="00B30336">
          <w:rPr>
            <w:rFonts w:ascii="Times New Roman" w:hAnsi="Times New Roman"/>
            <w:sz w:val="28"/>
            <w:szCs w:val="28"/>
          </w:rPr>
          <w:t xml:space="preserve"> пункта 7 статьи 9.2</w:t>
        </w:r>
      </w:hyperlink>
      <w:r w:rsidRPr="00B30336">
        <w:rPr>
          <w:rFonts w:ascii="Times New Roman" w:hAnsi="Times New Roman"/>
          <w:sz w:val="28"/>
          <w:szCs w:val="28"/>
        </w:rPr>
        <w:t xml:space="preserve"> Федерального закона от 12.01.1996 № 7-ФЗ «О некоммерческих организациях» и </w:t>
      </w:r>
      <w:hyperlink r:id="rId10" w:tooltip="Федеральный закон от 03.11.2006 N 174-ФЗ (ред. от 04.11.2014) &quot;Об автономных учреждениях&quot;{КонсультантПлюс}" w:history="1">
        <w:r w:rsidRPr="00B30336">
          <w:rPr>
            <w:rFonts w:ascii="Times New Roman" w:hAnsi="Times New Roman"/>
            <w:sz w:val="28"/>
            <w:szCs w:val="28"/>
          </w:rPr>
          <w:t>частью 5 статьи 4</w:t>
        </w:r>
      </w:hyperlink>
      <w:r w:rsidRPr="00107467">
        <w:rPr>
          <w:rFonts w:ascii="Times New Roman" w:hAnsi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/>
          <w:sz w:val="28"/>
          <w:szCs w:val="28"/>
        </w:rPr>
        <w:t xml:space="preserve"> от 03.11.2006 № 174-ФЗ «</w:t>
      </w:r>
      <w:r w:rsidRPr="00107467">
        <w:rPr>
          <w:rFonts w:ascii="Times New Roman" w:hAnsi="Times New Roman"/>
          <w:sz w:val="28"/>
          <w:szCs w:val="28"/>
        </w:rPr>
        <w:t>Об автономных учреждениях</w:t>
      </w:r>
      <w:r>
        <w:rPr>
          <w:rFonts w:ascii="Times New Roman" w:hAnsi="Times New Roman"/>
          <w:sz w:val="28"/>
          <w:szCs w:val="28"/>
        </w:rPr>
        <w:t>»</w:t>
      </w:r>
      <w:r w:rsidR="00EB5DAD" w:rsidRPr="00107467">
        <w:rPr>
          <w:rFonts w:ascii="Times New Roman" w:hAnsi="Times New Roman"/>
          <w:sz w:val="28"/>
          <w:szCs w:val="28"/>
        </w:rPr>
        <w:t>, на основании Устава города Бородино</w:t>
      </w:r>
    </w:p>
    <w:p w:rsidR="00EB5DAD" w:rsidRPr="00BF5576" w:rsidRDefault="00EB5DAD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576">
        <w:rPr>
          <w:rFonts w:ascii="Times New Roman" w:hAnsi="Times New Roman"/>
          <w:sz w:val="28"/>
          <w:szCs w:val="28"/>
        </w:rPr>
        <w:t xml:space="preserve"> ПОСТАНОВЛЯЮ:</w:t>
      </w:r>
    </w:p>
    <w:p w:rsidR="00663273" w:rsidRDefault="00EB5DAD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53EB">
        <w:rPr>
          <w:rFonts w:ascii="Times New Roman" w:hAnsi="Times New Roman"/>
          <w:sz w:val="28"/>
          <w:szCs w:val="28"/>
        </w:rPr>
        <w:t xml:space="preserve">1. </w:t>
      </w:r>
      <w:r w:rsidR="002B29CD">
        <w:rPr>
          <w:rFonts w:ascii="Times New Roman" w:hAnsi="Times New Roman"/>
          <w:sz w:val="28"/>
          <w:szCs w:val="28"/>
        </w:rPr>
        <w:t>Внести</w:t>
      </w:r>
      <w:r w:rsidR="002B29CD" w:rsidRPr="002B29CD">
        <w:rPr>
          <w:rFonts w:ascii="Times New Roman" w:hAnsi="Times New Roman"/>
          <w:sz w:val="28"/>
          <w:szCs w:val="28"/>
        </w:rPr>
        <w:t xml:space="preserve"> в постановлени</w:t>
      </w:r>
      <w:r w:rsidR="00663273">
        <w:rPr>
          <w:rFonts w:ascii="Times New Roman" w:hAnsi="Times New Roman"/>
          <w:sz w:val="28"/>
          <w:szCs w:val="28"/>
        </w:rPr>
        <w:t>е</w:t>
      </w:r>
      <w:r w:rsidR="002B29CD" w:rsidRPr="002B29CD">
        <w:rPr>
          <w:rFonts w:ascii="Times New Roman" w:hAnsi="Times New Roman"/>
          <w:sz w:val="28"/>
          <w:szCs w:val="28"/>
        </w:rPr>
        <w:t xml:space="preserve"> администрации города Бородино от 26.08.2015 № 773 «Об утверждении Порядка 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учреждениями»</w:t>
      </w:r>
      <w:r w:rsidR="002B29CD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663273">
        <w:rPr>
          <w:rFonts w:ascii="Times New Roman" w:hAnsi="Times New Roman"/>
          <w:sz w:val="28"/>
          <w:szCs w:val="28"/>
        </w:rPr>
        <w:t>:</w:t>
      </w:r>
    </w:p>
    <w:p w:rsidR="00EB5DAD" w:rsidRDefault="00663273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63273">
        <w:rPr>
          <w:rFonts w:ascii="Times New Roman" w:hAnsi="Times New Roman"/>
          <w:sz w:val="28"/>
          <w:szCs w:val="28"/>
        </w:rPr>
        <w:t xml:space="preserve"> Порядк</w:t>
      </w:r>
      <w:r>
        <w:rPr>
          <w:rFonts w:ascii="Times New Roman" w:hAnsi="Times New Roman"/>
          <w:sz w:val="28"/>
          <w:szCs w:val="28"/>
        </w:rPr>
        <w:t>е</w:t>
      </w:r>
      <w:r w:rsidRPr="00663273">
        <w:rPr>
          <w:rFonts w:ascii="Times New Roman" w:hAnsi="Times New Roman"/>
          <w:sz w:val="28"/>
          <w:szCs w:val="28"/>
        </w:rPr>
        <w:t xml:space="preserve"> 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</w:t>
      </w:r>
      <w:r w:rsidR="002B29CD">
        <w:rPr>
          <w:rFonts w:ascii="Times New Roman" w:hAnsi="Times New Roman"/>
          <w:sz w:val="28"/>
          <w:szCs w:val="28"/>
        </w:rPr>
        <w:t>:</w:t>
      </w:r>
    </w:p>
    <w:p w:rsidR="002B29CD" w:rsidRPr="00A8641A" w:rsidRDefault="002B29CD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641A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5B76B5" w:rsidRPr="00A8641A">
        <w:rPr>
          <w:rFonts w:ascii="Times New Roman" w:hAnsi="Times New Roman"/>
          <w:sz w:val="28"/>
          <w:szCs w:val="28"/>
        </w:rPr>
        <w:t xml:space="preserve">Абзац 4 </w:t>
      </w:r>
      <w:r w:rsidR="00D24C60" w:rsidRPr="00A8641A">
        <w:rPr>
          <w:rFonts w:ascii="Times New Roman" w:hAnsi="Times New Roman"/>
          <w:sz w:val="28"/>
          <w:szCs w:val="28"/>
        </w:rPr>
        <w:t>пункта</w:t>
      </w:r>
      <w:r w:rsidR="005B76B5" w:rsidRPr="00A8641A">
        <w:rPr>
          <w:rFonts w:ascii="Times New Roman" w:hAnsi="Times New Roman"/>
          <w:sz w:val="28"/>
          <w:szCs w:val="28"/>
        </w:rPr>
        <w:t xml:space="preserve"> 3 раздела 1 «Формирование (изменение муниципального задания» изложить в следующей редакции:</w:t>
      </w:r>
      <w:proofErr w:type="gramEnd"/>
    </w:p>
    <w:p w:rsidR="005B76B5" w:rsidRDefault="005B76B5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641A">
        <w:rPr>
          <w:rFonts w:ascii="Times New Roman" w:hAnsi="Times New Roman"/>
          <w:sz w:val="28"/>
          <w:szCs w:val="28"/>
        </w:rPr>
        <w:t xml:space="preserve">«В случае изменения подведомственности муниципального учреждения муниципальное задание не </w:t>
      </w:r>
      <w:proofErr w:type="spellStart"/>
      <w:r w:rsidRPr="00A8641A">
        <w:rPr>
          <w:rFonts w:ascii="Times New Roman" w:hAnsi="Times New Roman"/>
          <w:sz w:val="28"/>
          <w:szCs w:val="28"/>
        </w:rPr>
        <w:t>переутверждается</w:t>
      </w:r>
      <w:proofErr w:type="spellEnd"/>
      <w:r w:rsidRPr="00A864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условии сохранения значений показателей, установленных муниципальным заданием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r w:rsidR="00E31401">
        <w:rPr>
          <w:rFonts w:ascii="Times New Roman" w:hAnsi="Times New Roman"/>
          <w:sz w:val="28"/>
          <w:szCs w:val="28"/>
        </w:rPr>
        <w:t>;</w:t>
      </w:r>
      <w:proofErr w:type="gramEnd"/>
    </w:p>
    <w:p w:rsidR="00E31401" w:rsidRDefault="00E31401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/>
          <w:sz w:val="28"/>
          <w:szCs w:val="28"/>
        </w:rPr>
        <w:t xml:space="preserve">Абзац 1 </w:t>
      </w:r>
      <w:r w:rsidR="00D24C60">
        <w:rPr>
          <w:rFonts w:ascii="Times New Roman" w:hAnsi="Times New Roman"/>
          <w:sz w:val="28"/>
          <w:szCs w:val="28"/>
        </w:rPr>
        <w:t>пункта</w:t>
      </w:r>
      <w:r>
        <w:rPr>
          <w:rFonts w:ascii="Times New Roman" w:hAnsi="Times New Roman"/>
          <w:sz w:val="28"/>
          <w:szCs w:val="28"/>
        </w:rPr>
        <w:t xml:space="preserve"> 6 раздела 1 </w:t>
      </w:r>
      <w:r w:rsidRPr="00E31401">
        <w:rPr>
          <w:rFonts w:ascii="Times New Roman" w:hAnsi="Times New Roman"/>
          <w:sz w:val="28"/>
          <w:szCs w:val="28"/>
        </w:rPr>
        <w:t>«Формирование (изменение муниципального задания»</w:t>
      </w:r>
      <w:r>
        <w:rPr>
          <w:rFonts w:ascii="Times New Roman" w:hAnsi="Times New Roman"/>
          <w:sz w:val="28"/>
          <w:szCs w:val="28"/>
        </w:rPr>
        <w:t xml:space="preserve"> дополнить предложением следующего содержания:</w:t>
      </w:r>
      <w:proofErr w:type="gramEnd"/>
    </w:p>
    <w:p w:rsidR="00E31401" w:rsidRDefault="00E31401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«Внесение изменений в муниципальное задание осуществляется путем его изложения в новой редакции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E31401" w:rsidRDefault="00E31401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D24C6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</w:t>
      </w:r>
      <w:r w:rsidR="00577FE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раздела 2 «Финансовое обеспечение выполнения муниципального задания» дополнить абзацем следующего содержания:</w:t>
      </w:r>
    </w:p>
    <w:p w:rsidR="00E31401" w:rsidRDefault="00E31401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«Действие пункта </w:t>
      </w:r>
      <w:r w:rsidR="00577FE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распространяется на правоотношения, возникшие при формировании муниципального задания и расчете объема финансового обеспечения выполнения муниципального задания на 2016 год и плановый период 2017-2018 годов, в части нормативных затрат, связанных с </w:t>
      </w:r>
      <w:r>
        <w:rPr>
          <w:rFonts w:ascii="Times New Roman" w:hAnsi="Times New Roman"/>
          <w:sz w:val="28"/>
          <w:szCs w:val="28"/>
        </w:rPr>
        <w:lastRenderedPageBreak/>
        <w:t>выполнением работ в рамках муниципального задания применяется при расчет</w:t>
      </w:r>
      <w:r w:rsidR="00577FEB">
        <w:rPr>
          <w:rFonts w:ascii="Times New Roman" w:hAnsi="Times New Roman"/>
          <w:sz w:val="28"/>
          <w:szCs w:val="28"/>
        </w:rPr>
        <w:t>е объема финансового выполнения работ в рамках муниципального задания применяется при расчете объема финансового обеспечения выполнения муниципального задания, начиная</w:t>
      </w:r>
      <w:proofErr w:type="gramEnd"/>
      <w:r w:rsidR="00577FEB">
        <w:rPr>
          <w:rFonts w:ascii="Times New Roman" w:hAnsi="Times New Roman"/>
          <w:sz w:val="28"/>
          <w:szCs w:val="28"/>
        </w:rPr>
        <w:t xml:space="preserve"> с муниципального задания на 2017 год и на плановый период 2018-2019 годов</w:t>
      </w:r>
      <w:proofErr w:type="gramStart"/>
      <w:r w:rsidR="00577FEB">
        <w:rPr>
          <w:rFonts w:ascii="Times New Roman" w:hAnsi="Times New Roman"/>
          <w:sz w:val="28"/>
          <w:szCs w:val="28"/>
        </w:rPr>
        <w:t>.»;</w:t>
      </w:r>
      <w:proofErr w:type="gramEnd"/>
    </w:p>
    <w:p w:rsidR="00577FEB" w:rsidRDefault="00577FEB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D24C6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4 раздела 2 «Финансовое обеспечение выполнения муниципального задания» дополнить абзацем следующего содержания:</w:t>
      </w:r>
    </w:p>
    <w:p w:rsidR="00577FEB" w:rsidRDefault="00577FEB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«Действие пункта 5 (за исключением нормативных затрат, связанных с выполнением работ в рамках муниципального задания) распространяется на правоотношения, возникшие при формировании муниципального задания и расчете объема финансового обеспечения выполнения муниципального задания на 2016 год и плановый период 2017-2018 годов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577FEB" w:rsidRDefault="00577FEB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D24C6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5 раздела 2 «Финансовое обеспечение выполнения муниципального задания» изложить в новой редакции:</w:t>
      </w:r>
    </w:p>
    <w:p w:rsidR="00DD3409" w:rsidRDefault="00453144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70297">
        <w:rPr>
          <w:rFonts w:ascii="Times New Roman" w:hAnsi="Times New Roman"/>
          <w:sz w:val="28"/>
          <w:szCs w:val="28"/>
        </w:rPr>
        <w:t xml:space="preserve">5. </w:t>
      </w:r>
      <w:r w:rsidRPr="004A52B7">
        <w:rPr>
          <w:rFonts w:ascii="Times New Roman" w:hAnsi="Times New Roman" w:cs="Times New Roman"/>
          <w:sz w:val="28"/>
          <w:szCs w:val="28"/>
        </w:rPr>
        <w:t>Объем финансового обеспечения выполнения муниципального задания (R) определяется по формуле:</w:t>
      </w:r>
      <w:r w:rsidR="00DD3409" w:rsidRPr="00DD3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409" w:rsidRDefault="00DD3409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409" w:rsidRDefault="00DD3409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пункта 5 в части нормативных затрат, связанных с выполнением работ в рамках муниципального задания применяется при расчете объема финансового обеспечения выполнения муниципального задания, начиная с государственного задания на 2017 год и плановый период 2018-2019 годов.</w:t>
      </w:r>
    </w:p>
    <w:p w:rsidR="00453144" w:rsidRDefault="00453144" w:rsidP="006076C3">
      <w:pPr>
        <w:pStyle w:val="ConsPlusNormal"/>
        <w:ind w:firstLine="540"/>
        <w:jc w:val="both"/>
        <w:rPr>
          <w:sz w:val="2"/>
          <w:szCs w:val="2"/>
        </w:rPr>
      </w:pPr>
    </w:p>
    <w:p w:rsidR="00453144" w:rsidRDefault="00453144" w:rsidP="006076C3">
      <w:pPr>
        <w:pStyle w:val="ConsPlusNormal"/>
        <w:ind w:firstLine="540"/>
        <w:jc w:val="both"/>
      </w:pPr>
    </w:p>
    <w:p w:rsidR="00453144" w:rsidRDefault="00453144" w:rsidP="006076C3">
      <w:pPr>
        <w:pStyle w:val="ConsPlusNormal"/>
        <w:ind w:firstLine="540"/>
        <w:jc w:val="center"/>
      </w:pPr>
      <w:r>
        <w:rPr>
          <w:noProof/>
          <w:position w:val="-28"/>
        </w:rPr>
        <w:drawing>
          <wp:inline distT="0" distB="0" distL="0" distR="0" wp14:anchorId="5352E152" wp14:editId="2D9AE965">
            <wp:extent cx="3228975" cy="342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453144" w:rsidRDefault="00453144" w:rsidP="006076C3">
      <w:pPr>
        <w:pStyle w:val="ConsPlusNormal"/>
        <w:ind w:firstLine="540"/>
        <w:jc w:val="both"/>
      </w:pPr>
    </w:p>
    <w:p w:rsidR="00453144" w:rsidRPr="00A54FF3" w:rsidRDefault="00453144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FF3">
        <w:rPr>
          <w:rFonts w:ascii="Times New Roman" w:hAnsi="Times New Roman" w:cs="Times New Roman"/>
          <w:sz w:val="28"/>
          <w:szCs w:val="28"/>
        </w:rPr>
        <w:t>где:</w:t>
      </w:r>
    </w:p>
    <w:p w:rsidR="00A8641A" w:rsidRDefault="00530BA5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pict>
          <v:shape id="_x0000_i1025" type="#_x0000_t75" style="width:15pt;height:18pt;visibility:visible;mso-wrap-style:square" o:bullet="t">
            <v:imagedata r:id="rId12" o:title=""/>
          </v:shape>
        </w:pict>
      </w:r>
      <w:r w:rsidR="00453144" w:rsidRPr="00A54FF3">
        <w:rPr>
          <w:rFonts w:ascii="Times New Roman" w:hAnsi="Times New Roman" w:cs="Times New Roman"/>
          <w:sz w:val="28"/>
          <w:szCs w:val="28"/>
        </w:rPr>
        <w:t xml:space="preserve"> - нормативные затраты на оказание i-й муниципальной услуги, включенной в ведомственный перечень муниципальных услуг (работ);</w:t>
      </w:r>
    </w:p>
    <w:p w:rsidR="00A8641A" w:rsidRPr="00A54FF3" w:rsidRDefault="00A8641A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41A">
        <w:rPr>
          <w:rFonts w:ascii="Times New Roman" w:hAnsi="Times New Roman" w:cs="Times New Roman"/>
          <w:noProof/>
          <w:position w:val="-12"/>
          <w:sz w:val="28"/>
          <w:szCs w:val="28"/>
        </w:rPr>
        <w:t xml:space="preserve"> </w:t>
      </w:r>
      <w:r w:rsidRPr="00A54FF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AF8A308" wp14:editId="1F932D7E">
            <wp:extent cx="180975" cy="2286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FF3">
        <w:rPr>
          <w:rFonts w:ascii="Times New Roman" w:hAnsi="Times New Roman" w:cs="Times New Roman"/>
          <w:sz w:val="28"/>
          <w:szCs w:val="28"/>
        </w:rPr>
        <w:t xml:space="preserve"> - объем i-й муниципальной услуги, установленной муниципальным заданием;</w:t>
      </w:r>
    </w:p>
    <w:p w:rsidR="00453144" w:rsidRDefault="00453144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409" w:rsidRPr="00A8641A" w:rsidRDefault="00DD3409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41A">
        <w:rPr>
          <w:rFonts w:ascii="Times New Roman" w:hAnsi="Times New Roman" w:cs="Times New Roman"/>
          <w:sz w:val="28"/>
          <w:szCs w:val="28"/>
        </w:rPr>
        <w:t>Абзац шестой пункта 5 в части нормативных затрат, связанных с выполнением работ в рамках муниципального задания применяется при расчете объема финансового обеспечения выполнения муниципального задания, начиная с муниципального задания на 2017 год и на плановый период 2018-2019 годов.</w:t>
      </w:r>
    </w:p>
    <w:p w:rsidR="00453144" w:rsidRPr="00A54FF3" w:rsidRDefault="00453144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FF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C450E77" wp14:editId="3048E750">
            <wp:extent cx="247650" cy="228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FF3">
        <w:rPr>
          <w:rFonts w:ascii="Times New Roman" w:hAnsi="Times New Roman" w:cs="Times New Roman"/>
          <w:sz w:val="28"/>
          <w:szCs w:val="28"/>
        </w:rPr>
        <w:t xml:space="preserve"> - нормативные затраты на выполнение w-й работы, включенной в ведомственный перечень муниципальных услуг (работ);</w:t>
      </w:r>
    </w:p>
    <w:p w:rsidR="00453144" w:rsidRPr="00A54FF3" w:rsidRDefault="00453144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FF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7DEBA1B" wp14:editId="36969A0A">
            <wp:extent cx="15240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FF3">
        <w:rPr>
          <w:rFonts w:ascii="Times New Roman" w:hAnsi="Times New Roman" w:cs="Times New Roman"/>
          <w:sz w:val="28"/>
          <w:szCs w:val="28"/>
        </w:rPr>
        <w:t xml:space="preserve"> - размер платы (тариф и цена) за оказание i-й муниципальной услуги в соответствии с </w:t>
      </w:r>
      <w:hyperlink w:anchor="Par280" w:tooltip="36. В случае если федеральное бюджетное или автономное учреждение осуществляет платную деятельность в рамках установленного государственного задания, по которому в соответствии с федеральными законами предусмотрено взимание платы, объем финансового обеспечения" w:history="1">
        <w:r w:rsidRPr="005C0A7E">
          <w:rPr>
            <w:rFonts w:ascii="Times New Roman" w:hAnsi="Times New Roman" w:cs="Times New Roman"/>
            <w:sz w:val="28"/>
            <w:szCs w:val="28"/>
          </w:rPr>
          <w:t>пунктом 22</w:t>
        </w:r>
      </w:hyperlink>
      <w:r w:rsidRPr="00A54FF3">
        <w:rPr>
          <w:rFonts w:ascii="Times New Roman" w:hAnsi="Times New Roman" w:cs="Times New Roman"/>
          <w:sz w:val="28"/>
          <w:szCs w:val="28"/>
        </w:rPr>
        <w:t xml:space="preserve"> настоящего Порядка, установленный муниципальным заданием;</w:t>
      </w:r>
    </w:p>
    <w:p w:rsidR="00453144" w:rsidRPr="00A54FF3" w:rsidRDefault="00453144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FF3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4AA0519E" wp14:editId="0367E807">
            <wp:extent cx="304800" cy="2000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FF3">
        <w:rPr>
          <w:rFonts w:ascii="Times New Roman" w:hAnsi="Times New Roman" w:cs="Times New Roman"/>
          <w:sz w:val="28"/>
          <w:szCs w:val="28"/>
        </w:rPr>
        <w:t xml:space="preserve"> - затраты на уплату налогов, в качестве объекта налогообложения по которым признается имущество учреждения;</w:t>
      </w:r>
    </w:p>
    <w:p w:rsidR="00453144" w:rsidRDefault="00530BA5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pict>
          <v:shape id="_x0000_i1026" type="#_x0000_t75" style="width:22.5pt;height:15.75pt;visibility:visible;mso-wrap-style:square">
            <v:imagedata r:id="rId17" o:title=""/>
          </v:shape>
        </w:pict>
      </w:r>
      <w:r w:rsidR="00453144" w:rsidRPr="00A54FF3">
        <w:rPr>
          <w:rFonts w:ascii="Times New Roman" w:hAnsi="Times New Roman" w:cs="Times New Roman"/>
          <w:sz w:val="28"/>
          <w:szCs w:val="28"/>
        </w:rPr>
        <w:t xml:space="preserve"> - затраты на содержание имущества учреждения, не используемого для оказания муниципальных услуг (выполнения работ) и для </w:t>
      </w:r>
      <w:r w:rsidR="00453144" w:rsidRPr="00A54FF3">
        <w:rPr>
          <w:rFonts w:ascii="Times New Roman" w:hAnsi="Times New Roman" w:cs="Times New Roman"/>
          <w:sz w:val="28"/>
          <w:szCs w:val="28"/>
        </w:rPr>
        <w:lastRenderedPageBreak/>
        <w:t>общехозяйственных нужд (далее - не используемое для выполнения муниципального задания имущество).</w:t>
      </w:r>
    </w:p>
    <w:p w:rsidR="00D24C60" w:rsidRDefault="00D24C60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Коэффициенты выравнивания не применяются при расчете объема финансового обеспечения выполнения муниципального задания, начиная с формирования государственного задания на 2017 год и на плановый период 2018 и 2019 годы.</w:t>
      </w:r>
    </w:p>
    <w:p w:rsidR="00453144" w:rsidRPr="003C5B88" w:rsidRDefault="00453144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объем финансового обеспечения выполнения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 в соответствующем финансовом году, рассчитанный в соответствии с пунктом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Порядка, превышает 10 и более процентов в положительную или отрицательную сторону от объема финансового обеспечения выполнения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задания, доведенного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муниципальному</w:t>
      </w:r>
      <w:r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учреждению в 2015 году, </w:t>
      </w:r>
      <w:r w:rsidRPr="003C5B88">
        <w:rPr>
          <w:rFonts w:ascii="Times New Roman" w:hAnsi="Times New Roman"/>
          <w:sz w:val="28"/>
          <w:szCs w:val="28"/>
        </w:rPr>
        <w:t xml:space="preserve">главный распорядитель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3C5B88">
        <w:rPr>
          <w:rFonts w:ascii="Times New Roman" w:hAnsi="Times New Roman"/>
          <w:sz w:val="28"/>
          <w:szCs w:val="28"/>
        </w:rPr>
        <w:t xml:space="preserve"> бюджета, в ведении которого находятся </w:t>
      </w:r>
      <w:r>
        <w:rPr>
          <w:rFonts w:ascii="Times New Roman" w:hAnsi="Times New Roman"/>
          <w:sz w:val="28"/>
          <w:szCs w:val="28"/>
        </w:rPr>
        <w:t>муниципальные</w:t>
      </w:r>
      <w:r w:rsidRPr="003C5B88">
        <w:rPr>
          <w:rFonts w:ascii="Times New Roman" w:hAnsi="Times New Roman"/>
          <w:sz w:val="28"/>
          <w:szCs w:val="28"/>
        </w:rPr>
        <w:t xml:space="preserve"> казенные учреждения, либо орган исполнительной власти, осуществляющий</w:t>
      </w:r>
      <w:proofErr w:type="gramEnd"/>
      <w:r w:rsidRPr="003C5B88">
        <w:rPr>
          <w:rFonts w:ascii="Times New Roman" w:hAnsi="Times New Roman"/>
          <w:sz w:val="28"/>
          <w:szCs w:val="28"/>
        </w:rPr>
        <w:t xml:space="preserve"> функции и полномочия учредителя бюджетного или автономного учреждения примен</w:t>
      </w:r>
      <w:r w:rsidR="00D24C60">
        <w:rPr>
          <w:rFonts w:ascii="Times New Roman" w:hAnsi="Times New Roman"/>
          <w:sz w:val="28"/>
          <w:szCs w:val="28"/>
        </w:rPr>
        <w:t>яет</w:t>
      </w:r>
      <w:r w:rsidRPr="003C5B88">
        <w:rPr>
          <w:rFonts w:ascii="Times New Roman" w:hAnsi="Times New Roman"/>
          <w:sz w:val="28"/>
          <w:szCs w:val="28"/>
        </w:rPr>
        <w:t xml:space="preserve"> коэффициент выравнивания к объему финансового обеспечения выполнения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C5B88">
        <w:rPr>
          <w:rFonts w:ascii="Times New Roman" w:hAnsi="Times New Roman"/>
          <w:sz w:val="28"/>
          <w:szCs w:val="28"/>
        </w:rPr>
        <w:t xml:space="preserve"> задания в соответствующем финансовом году, исходя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5B88">
        <w:rPr>
          <w:rFonts w:ascii="Times New Roman" w:hAnsi="Times New Roman"/>
          <w:sz w:val="28"/>
          <w:szCs w:val="28"/>
        </w:rPr>
        <w:t>из значения, определяемого по формуле:</w:t>
      </w:r>
    </w:p>
    <w:p w:rsidR="00453144" w:rsidRPr="003C5B88" w:rsidRDefault="00453144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3144" w:rsidRPr="003C5B88" w:rsidRDefault="00530BA5" w:rsidP="006076C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i</m:t>
            </m:r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выр</m:t>
            </m:r>
          </m:sub>
        </m:sSub>
        <m:f>
          <m:f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6"/>
                    <w:szCs w:val="36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 w:val="36"/>
                    <w:szCs w:val="36"/>
                    <w:lang w:eastAsia="ru-RU"/>
                  </w:rPr>
                  <m:t>2015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6"/>
                    <w:szCs w:val="36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 w:val="36"/>
                    <w:szCs w:val="36"/>
                    <w:lang w:eastAsia="ru-RU"/>
                  </w:rPr>
                  <m:t>iФО</m:t>
                </m:r>
              </m:sub>
            </m:sSub>
          </m:den>
        </m:f>
      </m:oMath>
      <w:r w:rsidR="00453144" w:rsidRPr="003C5B88"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453144" w:rsidRPr="003C5B88" w:rsidRDefault="00453144" w:rsidP="006076C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3144" w:rsidRPr="003C5B88" w:rsidRDefault="00530BA5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i</m:t>
            </m:r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выр</m:t>
            </m:r>
          </m:sub>
        </m:sSub>
      </m:oMath>
      <w:r w:rsidR="00453144" w:rsidRPr="003C5B88">
        <w:rPr>
          <w:rFonts w:ascii="Times New Roman" w:eastAsia="Times New Roman" w:hAnsi="Times New Roman"/>
          <w:sz w:val="36"/>
          <w:szCs w:val="36"/>
          <w:lang w:eastAsia="ru-RU"/>
        </w:rPr>
        <w:t> – </w:t>
      </w:r>
      <w:r w:rsidR="00453144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коэффициент выравнивания к объему финансового обеспечения выполнения </w:t>
      </w:r>
      <w:r w:rsidR="004531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453144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 в </w:t>
      </w:r>
      <w:r w:rsidR="00453144" w:rsidRPr="003C5B8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453144" w:rsidRPr="003C5B88">
        <w:rPr>
          <w:rFonts w:ascii="Times New Roman" w:eastAsia="Times New Roman" w:hAnsi="Times New Roman"/>
          <w:sz w:val="28"/>
          <w:szCs w:val="28"/>
          <w:lang w:eastAsia="ru-RU"/>
        </w:rPr>
        <w:t>-ом финансовом году;</w:t>
      </w:r>
    </w:p>
    <w:p w:rsidR="00453144" w:rsidRPr="003C5B88" w:rsidRDefault="00530BA5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2015</m:t>
            </m:r>
          </m:sub>
        </m:sSub>
      </m:oMath>
      <w:r w:rsidR="00453144" w:rsidRPr="003C5B88">
        <w:rPr>
          <w:rFonts w:ascii="Times New Roman" w:eastAsia="Times New Roman" w:hAnsi="Times New Roman"/>
          <w:sz w:val="36"/>
          <w:szCs w:val="36"/>
          <w:lang w:eastAsia="ru-RU"/>
        </w:rPr>
        <w:t> – </w:t>
      </w:r>
      <w:r w:rsidR="00453144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финансового обеспечения выполнения </w:t>
      </w:r>
      <w:r w:rsidR="004531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453144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 в 2015 году;</w:t>
      </w:r>
    </w:p>
    <w:p w:rsidR="00453144" w:rsidRPr="003C5B88" w:rsidRDefault="00530BA5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  <w:lang w:val="en-US" w:eastAsia="ru-RU"/>
              </w:rPr>
              <m:t>i</m:t>
            </m:r>
            <m:r>
              <w:rPr>
                <w:rFonts w:ascii="Cambria Math" w:eastAsia="Times New Roman" w:hAnsi="Cambria Math"/>
                <w:sz w:val="36"/>
                <w:szCs w:val="36"/>
                <w:lang w:eastAsia="ru-RU"/>
              </w:rPr>
              <m:t>ФО</m:t>
            </m:r>
          </m:sub>
        </m:sSub>
      </m:oMath>
      <w:r w:rsidR="00453144" w:rsidRPr="003C5B88">
        <w:rPr>
          <w:rFonts w:ascii="Times New Roman" w:eastAsia="Times New Roman" w:hAnsi="Times New Roman"/>
          <w:sz w:val="36"/>
          <w:szCs w:val="36"/>
          <w:lang w:eastAsia="ru-RU"/>
        </w:rPr>
        <w:t> – </w:t>
      </w:r>
      <w:r w:rsidR="00453144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финансового обеспечения выполнения </w:t>
      </w:r>
      <w:r w:rsidR="004531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453144" w:rsidRPr="003C5B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задания в </w:t>
      </w:r>
      <w:r w:rsidR="00453144" w:rsidRPr="003C5B8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453144" w:rsidRPr="003C5B88">
        <w:rPr>
          <w:rFonts w:ascii="Times New Roman" w:eastAsia="Times New Roman" w:hAnsi="Times New Roman"/>
          <w:sz w:val="28"/>
          <w:szCs w:val="28"/>
          <w:lang w:eastAsia="ru-RU"/>
        </w:rPr>
        <w:t>-ом финансовом году.</w:t>
      </w:r>
    </w:p>
    <w:p w:rsidR="00577FEB" w:rsidRDefault="00577FEB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77FEB" w:rsidRDefault="00577FEB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«Действие пункта </w:t>
      </w:r>
      <w:r w:rsidR="00D24C6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распространяется на правоотношения, возникшие при формировании муниципального задания и расчете объема финансового обеспечения выполнения муниципального задания на 2016 год и плановый период 2017-2018 годов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577FEB" w:rsidRDefault="00D24C60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Абзац 2 пункта 9 раздела 2 «Финансовое обеспечение выполнения муниципального задания» изложить в новой редакции:</w:t>
      </w:r>
    </w:p>
    <w:p w:rsidR="00D24C60" w:rsidRDefault="00D24C60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«Значение норм, необходимых для определения базовых нормативов затрат на оказание муниципальных услуг, выраженных в натуральных показателях и установленных методом наиболее эффективного учреждения, утверждаются главными распорядителями средств местного бюджета, в ведении которого находятся муниципальные казенные учреждения, органом исполнительной власти</w:t>
      </w:r>
      <w:r w:rsidR="00770297">
        <w:rPr>
          <w:rFonts w:ascii="Times New Roman" w:hAnsi="Times New Roman"/>
          <w:sz w:val="28"/>
          <w:szCs w:val="28"/>
        </w:rPr>
        <w:t xml:space="preserve"> города Бородино, отдельно по каждой муниципальной услуге по форме согласно Приложению 3 к Порядку.»;</w:t>
      </w:r>
      <w:proofErr w:type="gramEnd"/>
    </w:p>
    <w:p w:rsidR="00770297" w:rsidRDefault="00770297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Пункт 11 раздела 2 «Финансовое обеспечение выполнения муниципального задания» изложить в новой редакции:</w:t>
      </w:r>
    </w:p>
    <w:p w:rsidR="00770297" w:rsidRPr="004379CF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«11. </w:t>
      </w:r>
      <w:r w:rsidRPr="004379CF">
        <w:rPr>
          <w:rFonts w:ascii="Times New Roman" w:hAnsi="Times New Roman" w:cs="Times New Roman"/>
          <w:sz w:val="28"/>
          <w:szCs w:val="28"/>
        </w:rPr>
        <w:t xml:space="preserve">В базовый норматив затрат на общехозяйственные нужды на </w:t>
      </w:r>
      <w:r w:rsidRPr="004379CF">
        <w:rPr>
          <w:rFonts w:ascii="Times New Roman" w:hAnsi="Times New Roman" w:cs="Times New Roman"/>
          <w:sz w:val="28"/>
          <w:szCs w:val="28"/>
        </w:rPr>
        <w:lastRenderedPageBreak/>
        <w:t>оказание муниципальной услуги включаются:</w:t>
      </w:r>
    </w:p>
    <w:p w:rsidR="00770297" w:rsidRPr="004379CF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9CF">
        <w:rPr>
          <w:rFonts w:ascii="Times New Roman" w:hAnsi="Times New Roman" w:cs="Times New Roman"/>
          <w:sz w:val="28"/>
          <w:szCs w:val="28"/>
        </w:rPr>
        <w:t>а) затраты на коммунальные услуги;</w:t>
      </w:r>
    </w:p>
    <w:p w:rsidR="00770297" w:rsidRPr="004379CF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9CF">
        <w:rPr>
          <w:rFonts w:ascii="Times New Roman" w:hAnsi="Times New Roman" w:cs="Times New Roman"/>
          <w:sz w:val="28"/>
          <w:szCs w:val="28"/>
        </w:rPr>
        <w:t>б) затраты на содержание объектов недвижимого имущества (в том числе затраты на арендные платежи);</w:t>
      </w:r>
    </w:p>
    <w:p w:rsidR="00770297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9CF">
        <w:rPr>
          <w:rFonts w:ascii="Times New Roman" w:hAnsi="Times New Roman" w:cs="Times New Roman"/>
          <w:sz w:val="28"/>
          <w:szCs w:val="28"/>
        </w:rPr>
        <w:t>в) затраты на содержание объектов особо ценного движимого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0297" w:rsidRDefault="00770297" w:rsidP="006076C3">
      <w:pPr>
        <w:pStyle w:val="ConsPlusNormal"/>
        <w:ind w:firstLine="540"/>
        <w:jc w:val="both"/>
        <w:rPr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>Абзац пятый пункта 11 применяется при расчете объема финансового обеспечения выполнения муниципального задания, начиная с муниципального задания на 2017 год и плановый период 2018-2019 годы.</w:t>
      </w:r>
      <w:r>
        <w:rPr>
          <w:sz w:val="2"/>
          <w:szCs w:val="2"/>
        </w:rPr>
        <w:t xml:space="preserve"> </w:t>
      </w:r>
    </w:p>
    <w:p w:rsidR="00770297" w:rsidRPr="002178EB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8EB">
        <w:rPr>
          <w:rFonts w:ascii="Times New Roman" w:hAnsi="Times New Roman" w:cs="Times New Roman"/>
          <w:sz w:val="28"/>
          <w:szCs w:val="28"/>
        </w:rPr>
        <w:t>г) суммы резерва на полное восстановление состава объектов особо ценного движимого имущества, необходимого для общехозяйственных нужд, формируемого в установленном порядке в размере начисленной годовой суммы амортизации по указанному имуществу;</w:t>
      </w:r>
    </w:p>
    <w:p w:rsidR="00770297" w:rsidRPr="002178EB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8EB">
        <w:rPr>
          <w:rFonts w:ascii="Times New Roman" w:hAnsi="Times New Roman" w:cs="Times New Roman"/>
          <w:sz w:val="28"/>
          <w:szCs w:val="28"/>
        </w:rPr>
        <w:t>д) затраты на приобретение услуг связи;</w:t>
      </w:r>
    </w:p>
    <w:p w:rsidR="00770297" w:rsidRPr="002178EB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8EB">
        <w:rPr>
          <w:rFonts w:ascii="Times New Roman" w:hAnsi="Times New Roman" w:cs="Times New Roman"/>
          <w:sz w:val="28"/>
          <w:szCs w:val="28"/>
        </w:rPr>
        <w:t>е) затраты на приобретение транспортных услуг;</w:t>
      </w:r>
    </w:p>
    <w:p w:rsidR="00770297" w:rsidRPr="002178EB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8EB">
        <w:rPr>
          <w:rFonts w:ascii="Times New Roman" w:hAnsi="Times New Roman" w:cs="Times New Roman"/>
          <w:sz w:val="28"/>
          <w:szCs w:val="28"/>
        </w:rPr>
        <w:t>ж) затраты на оплату труда с начислениями на выплаты по оплате труда работников, которые не принимают непосредственного участия в оказании муниципальной услуги;</w:t>
      </w:r>
    </w:p>
    <w:p w:rsidR="00770297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8EB">
        <w:rPr>
          <w:rFonts w:ascii="Times New Roman" w:hAnsi="Times New Roman" w:cs="Times New Roman"/>
          <w:sz w:val="28"/>
          <w:szCs w:val="28"/>
        </w:rPr>
        <w:t>з) затраты на прочие общехозяйственные нужды</w:t>
      </w:r>
      <w:proofErr w:type="gramStart"/>
      <w:r w:rsidRPr="002178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70297" w:rsidRPr="00770297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>
        <w:rPr>
          <w:rFonts w:ascii="Times New Roman" w:hAnsi="Times New Roman"/>
          <w:sz w:val="28"/>
          <w:szCs w:val="28"/>
        </w:rPr>
        <w:t>Пункт 13 раздела 2 «Финансовое обеспечение выполнения муниципального задания» изложить в новой редакции:</w:t>
      </w:r>
    </w:p>
    <w:p w:rsidR="00770297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00E49">
        <w:rPr>
          <w:rFonts w:ascii="Times New Roman" w:hAnsi="Times New Roman" w:cs="Times New Roman"/>
          <w:sz w:val="28"/>
          <w:szCs w:val="28"/>
        </w:rPr>
        <w:t>13. Значение базового норматива затрат на оказание муниципальной услуги утверждается в отношении:</w:t>
      </w:r>
    </w:p>
    <w:p w:rsidR="00770297" w:rsidRPr="00C00E49" w:rsidRDefault="00770297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муниципальных</w:t>
      </w:r>
      <w:r w:rsidRPr="00C00E49">
        <w:rPr>
          <w:rFonts w:ascii="Times New Roman" w:hAnsi="Times New Roman"/>
          <w:sz w:val="28"/>
          <w:szCs w:val="28"/>
        </w:rPr>
        <w:t xml:space="preserve"> казенных учреждений </w:t>
      </w:r>
      <w:r w:rsidRPr="00C00E49">
        <w:rPr>
          <w:rFonts w:ascii="Times New Roman" w:hAnsi="Times New Roman"/>
          <w:bCs/>
          <w:sz w:val="28"/>
          <w:szCs w:val="28"/>
        </w:rPr>
        <w:t>–</w:t>
      </w:r>
      <w:r w:rsidRPr="00C00E49">
        <w:rPr>
          <w:rFonts w:ascii="Times New Roman" w:hAnsi="Times New Roman"/>
          <w:sz w:val="28"/>
          <w:szCs w:val="28"/>
        </w:rPr>
        <w:t xml:space="preserve"> главными распорядителями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C00E49">
        <w:rPr>
          <w:rFonts w:ascii="Times New Roman" w:hAnsi="Times New Roman"/>
          <w:sz w:val="28"/>
          <w:szCs w:val="28"/>
        </w:rPr>
        <w:t xml:space="preserve"> бюджета, в ведении которых находятся </w:t>
      </w:r>
      <w:r>
        <w:rPr>
          <w:rFonts w:ascii="Times New Roman" w:hAnsi="Times New Roman"/>
          <w:sz w:val="28"/>
          <w:szCs w:val="28"/>
        </w:rPr>
        <w:t>муниципальные</w:t>
      </w:r>
      <w:r w:rsidRPr="00C00E49">
        <w:rPr>
          <w:rFonts w:ascii="Times New Roman" w:hAnsi="Times New Roman"/>
          <w:sz w:val="28"/>
          <w:szCs w:val="28"/>
        </w:rPr>
        <w:t xml:space="preserve"> казенные учреждения;</w:t>
      </w:r>
    </w:p>
    <w:p w:rsidR="00770297" w:rsidRDefault="00770297" w:rsidP="006076C3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б)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Pr="00C00E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бюджетных учреждений 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</w:t>
      </w:r>
      <w:r w:rsidRPr="00C00E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автономных учреждений </w:t>
      </w:r>
      <w:r w:rsidRPr="00C00E4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–</w:t>
      </w:r>
      <w:r w:rsidRPr="00C00E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органами исполнительной власти, осуществляющими функции и полномочия учредителя бюджетного или автономного учреждения.</w:t>
      </w:r>
    </w:p>
    <w:p w:rsidR="00770297" w:rsidRPr="00D8189F" w:rsidRDefault="00770297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189F">
        <w:rPr>
          <w:rFonts w:ascii="Times New Roman" w:hAnsi="Times New Roman"/>
          <w:sz w:val="28"/>
          <w:szCs w:val="28"/>
        </w:rPr>
        <w:t xml:space="preserve">Значение базового норматива затрат на оказание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8189F">
        <w:rPr>
          <w:rFonts w:ascii="Times New Roman" w:hAnsi="Times New Roman"/>
          <w:sz w:val="28"/>
          <w:szCs w:val="28"/>
        </w:rPr>
        <w:t xml:space="preserve"> услуги утверждается</w:t>
      </w:r>
      <w:r w:rsidR="00E0602B">
        <w:rPr>
          <w:rFonts w:ascii="Times New Roman" w:hAnsi="Times New Roman"/>
          <w:sz w:val="28"/>
          <w:szCs w:val="28"/>
        </w:rPr>
        <w:t xml:space="preserve"> главным распорядителем средств местного бюджета, в ведении которых находятся муниципальные учреждения</w:t>
      </w:r>
      <w:r w:rsidRPr="00D8189F">
        <w:rPr>
          <w:rFonts w:ascii="Times New Roman" w:hAnsi="Times New Roman"/>
          <w:sz w:val="28"/>
          <w:szCs w:val="28"/>
        </w:rPr>
        <w:t>:</w:t>
      </w:r>
    </w:p>
    <w:p w:rsidR="00770297" w:rsidRPr="00D8189F" w:rsidRDefault="00770297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189F">
        <w:rPr>
          <w:rFonts w:ascii="Times New Roman" w:hAnsi="Times New Roman"/>
          <w:sz w:val="28"/>
          <w:szCs w:val="28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8189F">
        <w:rPr>
          <w:rFonts w:ascii="Times New Roman" w:hAnsi="Times New Roman"/>
          <w:sz w:val="28"/>
          <w:szCs w:val="28"/>
        </w:rPr>
        <w:t xml:space="preserve"> услуги;</w:t>
      </w:r>
    </w:p>
    <w:p w:rsidR="00770297" w:rsidRPr="00C00E49" w:rsidRDefault="00770297" w:rsidP="006076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суммы затрат на коммунальные услуги и содержание недвижимого имущества, необходимого для выполнения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задания </w:t>
      </w:r>
      <w:r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на оказание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услуги</w:t>
      </w:r>
      <w:proofErr w:type="gramStart"/>
      <w:r w:rsidRPr="00D8189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E0602B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  <w:proofErr w:type="gramEnd"/>
    </w:p>
    <w:p w:rsidR="00E0602B" w:rsidRDefault="00E0602B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Пункт 14 раздела 2 «Финансовое обеспечение выполнения муниципального задания» дополнить абзацами следующего содержания:</w:t>
      </w:r>
    </w:p>
    <w:p w:rsidR="00E0602B" w:rsidRDefault="00E0602B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«Значение корректирующих коэффициентов, применяемых при расчете нормативных затрат на оказание муниципальной услуги, утверждаются приказам руководителя.</w:t>
      </w:r>
    </w:p>
    <w:p w:rsidR="00E0602B" w:rsidRDefault="00E0602B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Пункт 15 применяется при расчете объема финансового обеспечения выполнения муниципального задания, начиная с муниципального задания на 2017 год и на плановый период 2018-2018 годы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FB2368" w:rsidRDefault="00FB2368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 Пункт 15 раздела 2 «Финансовое обеспечение выполнения муниципального задания» дополнить абзацем следующего содержания:</w:t>
      </w:r>
    </w:p>
    <w:p w:rsidR="00FB2368" w:rsidRDefault="00FB2368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«Действие пункта 16 (за исключением нормативных затрат, связанных с выполнением работ в рамках муниципального задания) распространяется на правоотношения, возникшие при формировании муниципального задания и расчете объема финансового обеспечения выполнения муниципального задания на 2016 год и плановый период 2017-2018 годов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FB2368" w:rsidRDefault="00FB2368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1.11. Подпункт «е» пункта 16 раздела 2 «Финансовое обеспечение выполнения муниципального задания» дополнить абзацем следующего содержания:</w:t>
      </w:r>
    </w:p>
    <w:p w:rsidR="00FB2368" w:rsidRDefault="00FB2368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«Абзац восьмой пункта 16 применяется при расчете объема финансового обесп</w:t>
      </w:r>
      <w:r w:rsidR="0052172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чения выполнения муниципального задания, начиная с муниципального задания на 2017 год и плановый период 2018-2019 годы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FB2368" w:rsidRDefault="00FB2368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1.12. Пункт 16 раздела 2 «Финансовое обеспечение выполнения муниципального задания» дополнить абзацем следующего содержания:</w:t>
      </w:r>
    </w:p>
    <w:p w:rsidR="00FB2368" w:rsidRDefault="00FB2368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21722">
        <w:rPr>
          <w:rFonts w:ascii="Times New Roman" w:hAnsi="Times New Roman"/>
          <w:sz w:val="28"/>
          <w:szCs w:val="28"/>
        </w:rPr>
        <w:t>Пункт 17 применяется при расчете объема финансового обеспечения выполнения муниципального задания, начиная с муниципального задания</w:t>
      </w:r>
      <w:r>
        <w:rPr>
          <w:rFonts w:ascii="Times New Roman" w:hAnsi="Times New Roman"/>
          <w:sz w:val="28"/>
          <w:szCs w:val="28"/>
        </w:rPr>
        <w:t xml:space="preserve"> на 201</w:t>
      </w:r>
      <w:r w:rsidR="0052172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и плановый период 2017-2018 год</w:t>
      </w:r>
      <w:r w:rsidR="00521722">
        <w:rPr>
          <w:rFonts w:ascii="Times New Roman" w:hAnsi="Times New Roman"/>
          <w:sz w:val="28"/>
          <w:szCs w:val="28"/>
        </w:rPr>
        <w:t>ы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521722" w:rsidRDefault="00521722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1.13. Пункт 17 раздела 2 «Финансовое обеспечение выполнения муниципального задания» дополнить абзацем следующего содержания:</w:t>
      </w:r>
    </w:p>
    <w:p w:rsidR="00521722" w:rsidRDefault="00521722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«Пункт 18 применяется при расчете объема финансового обеспечения выполнения муниципального задания, начиная с муниципального задания на 2017 год и плановый период 2017-2018 годы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FB2368" w:rsidRDefault="00521722" w:rsidP="00607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1.14. Приложение 5 к Порядку формирования и финансового обеспечения выполнения муниципального задания на оказание муниципальных услуг (выполнения работ) муниципальными учреждениями изложить согласно приложению 1.</w:t>
      </w:r>
    </w:p>
    <w:p w:rsidR="005B5A7F" w:rsidRDefault="00EB5DAD" w:rsidP="006076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B5A7F">
        <w:rPr>
          <w:rFonts w:ascii="Times New Roman" w:hAnsi="Times New Roman"/>
          <w:sz w:val="28"/>
          <w:szCs w:val="28"/>
        </w:rPr>
        <w:t>Признать утрати</w:t>
      </w:r>
      <w:r w:rsidR="004F72FA">
        <w:rPr>
          <w:rFonts w:ascii="Times New Roman" w:hAnsi="Times New Roman"/>
          <w:sz w:val="28"/>
          <w:szCs w:val="28"/>
        </w:rPr>
        <w:t>в</w:t>
      </w:r>
      <w:r w:rsidR="005B5A7F">
        <w:rPr>
          <w:rFonts w:ascii="Times New Roman" w:hAnsi="Times New Roman"/>
          <w:sz w:val="28"/>
          <w:szCs w:val="28"/>
        </w:rPr>
        <w:t xml:space="preserve">шим силу постановление администрации города Бородино </w:t>
      </w:r>
      <w:r w:rsidR="005138CB">
        <w:rPr>
          <w:rFonts w:ascii="Times New Roman" w:hAnsi="Times New Roman"/>
          <w:sz w:val="28"/>
          <w:szCs w:val="28"/>
        </w:rPr>
        <w:t xml:space="preserve">от 02.04.2012 № 249 «О внесении изменений в постановление администрации города Бородино </w:t>
      </w:r>
      <w:r w:rsidR="005B5A7F">
        <w:rPr>
          <w:rFonts w:ascii="Times New Roman" w:hAnsi="Times New Roman"/>
          <w:sz w:val="28"/>
          <w:szCs w:val="28"/>
        </w:rPr>
        <w:t>от 11.02.2011 № 80 «Об утверждении Порядка формирования и финансового обеспечения выполнения муниципального задания на оказание муниципальных услуг (выполнение работ) муниципальными бюджетными учреждениями»</w:t>
      </w:r>
      <w:r w:rsidR="004F72FA">
        <w:rPr>
          <w:rFonts w:ascii="Times New Roman" w:hAnsi="Times New Roman"/>
          <w:sz w:val="28"/>
          <w:szCs w:val="28"/>
        </w:rPr>
        <w:t>.</w:t>
      </w:r>
    </w:p>
    <w:p w:rsidR="00B30336" w:rsidRPr="00B30336" w:rsidRDefault="00B30336" w:rsidP="006076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7C0A88">
        <w:rPr>
          <w:rFonts w:ascii="Times New Roman" w:hAnsi="Times New Roman"/>
          <w:sz w:val="28"/>
          <w:szCs w:val="28"/>
        </w:rPr>
        <w:t>Действие постановления</w:t>
      </w:r>
      <w:r w:rsidR="007C0A88" w:rsidRPr="00B30336">
        <w:rPr>
          <w:rFonts w:ascii="Times New Roman" w:hAnsi="Times New Roman"/>
          <w:sz w:val="28"/>
          <w:szCs w:val="28"/>
        </w:rPr>
        <w:t xml:space="preserve"> распространяется на правоотношения, возникшие при формировании </w:t>
      </w:r>
      <w:r w:rsidR="007C0A88">
        <w:rPr>
          <w:rFonts w:ascii="Times New Roman" w:hAnsi="Times New Roman"/>
          <w:sz w:val="28"/>
          <w:szCs w:val="28"/>
        </w:rPr>
        <w:t>муниципального</w:t>
      </w:r>
      <w:r w:rsidR="007C0A88" w:rsidRPr="00B30336">
        <w:rPr>
          <w:rFonts w:ascii="Times New Roman" w:hAnsi="Times New Roman"/>
          <w:sz w:val="28"/>
          <w:szCs w:val="28"/>
        </w:rPr>
        <w:t xml:space="preserve"> задания и расчете объема фина</w:t>
      </w:r>
      <w:r w:rsidR="007C0A88">
        <w:rPr>
          <w:rFonts w:ascii="Times New Roman" w:hAnsi="Times New Roman"/>
          <w:sz w:val="28"/>
          <w:szCs w:val="28"/>
        </w:rPr>
        <w:t>нсового обеспечения выполнения муниципального</w:t>
      </w:r>
      <w:r w:rsidR="007C0A88" w:rsidRPr="00B30336">
        <w:rPr>
          <w:rFonts w:ascii="Times New Roman" w:hAnsi="Times New Roman"/>
          <w:sz w:val="28"/>
          <w:szCs w:val="28"/>
        </w:rPr>
        <w:t xml:space="preserve"> задания на 2016 год и на плановый период 2017 и 2018 годов</w:t>
      </w:r>
    </w:p>
    <w:p w:rsidR="00EB5DAD" w:rsidRPr="00F2779C" w:rsidRDefault="00B30336" w:rsidP="00EB5D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B5A7F">
        <w:rPr>
          <w:rFonts w:ascii="Times New Roman" w:hAnsi="Times New Roman"/>
          <w:sz w:val="28"/>
          <w:szCs w:val="28"/>
        </w:rPr>
        <w:t xml:space="preserve">. </w:t>
      </w:r>
      <w:r w:rsidR="00EB5DAD" w:rsidRPr="00F2779C">
        <w:rPr>
          <w:rFonts w:ascii="Times New Roman" w:hAnsi="Times New Roman"/>
          <w:sz w:val="28"/>
          <w:szCs w:val="28"/>
        </w:rPr>
        <w:t xml:space="preserve">Опубликовать </w:t>
      </w:r>
      <w:r w:rsidR="00EB5DAD">
        <w:rPr>
          <w:rFonts w:ascii="Times New Roman" w:hAnsi="Times New Roman"/>
          <w:sz w:val="28"/>
          <w:szCs w:val="28"/>
        </w:rPr>
        <w:t>постановление в газете «Бородинский вестник».</w:t>
      </w:r>
    </w:p>
    <w:p w:rsidR="00EB5DAD" w:rsidRDefault="00B30336" w:rsidP="00EB5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B5DAD" w:rsidRPr="00F2779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B5DAD" w:rsidRPr="00F2779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B5DAD" w:rsidRPr="00F2779C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EB5DAD">
        <w:rPr>
          <w:rFonts w:ascii="Times New Roman" w:hAnsi="Times New Roman"/>
          <w:sz w:val="28"/>
          <w:szCs w:val="28"/>
        </w:rPr>
        <w:t>постановления</w:t>
      </w:r>
      <w:r w:rsidR="00EB5DAD" w:rsidRPr="00F2779C">
        <w:rPr>
          <w:rFonts w:ascii="Times New Roman" w:hAnsi="Times New Roman"/>
          <w:sz w:val="28"/>
          <w:szCs w:val="28"/>
        </w:rPr>
        <w:t xml:space="preserve"> оставляю </w:t>
      </w:r>
      <w:r w:rsidR="00EB5DAD">
        <w:rPr>
          <w:rFonts w:ascii="Times New Roman" w:hAnsi="Times New Roman"/>
          <w:sz w:val="28"/>
          <w:szCs w:val="28"/>
        </w:rPr>
        <w:t>за собой.</w:t>
      </w:r>
    </w:p>
    <w:p w:rsidR="00EB5DAD" w:rsidRPr="007E05A0" w:rsidRDefault="00EB5DAD" w:rsidP="00EB5DAD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3033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Постановление вступает </w:t>
      </w:r>
      <w:r w:rsidR="002108AD">
        <w:rPr>
          <w:rFonts w:ascii="Times New Roman" w:hAnsi="Times New Roman"/>
          <w:sz w:val="28"/>
          <w:szCs w:val="28"/>
        </w:rPr>
        <w:t>с 01 января 2016 года</w:t>
      </w:r>
      <w:r w:rsidRPr="007E05A0">
        <w:rPr>
          <w:rFonts w:ascii="Times New Roman" w:hAnsi="Times New Roman"/>
          <w:sz w:val="28"/>
          <w:szCs w:val="28"/>
        </w:rPr>
        <w:t>.</w:t>
      </w:r>
    </w:p>
    <w:p w:rsidR="00EB5DAD" w:rsidRDefault="00EB5DAD" w:rsidP="005611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Бородино</w:t>
      </w:r>
      <w:r w:rsidRPr="003F30C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8641A">
        <w:rPr>
          <w:rFonts w:ascii="Times New Roman" w:hAnsi="Times New Roman" w:cs="Times New Roman"/>
          <w:sz w:val="28"/>
          <w:szCs w:val="28"/>
        </w:rPr>
        <w:t>А.Ф. Веретенников</w:t>
      </w:r>
    </w:p>
    <w:p w:rsidR="00EB5DAD" w:rsidRDefault="00EB5DAD" w:rsidP="00EB5DAD">
      <w:pPr>
        <w:pStyle w:val="a3"/>
        <w:spacing w:line="192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Догорова</w:t>
      </w:r>
      <w:proofErr w:type="spellEnd"/>
      <w:r>
        <w:rPr>
          <w:sz w:val="20"/>
          <w:szCs w:val="20"/>
        </w:rPr>
        <w:t xml:space="preserve"> Елена Александровна</w:t>
      </w:r>
    </w:p>
    <w:p w:rsidR="00EB5DAD" w:rsidRDefault="00EB5DAD" w:rsidP="007C0A88">
      <w:pPr>
        <w:pStyle w:val="a3"/>
        <w:spacing w:line="192" w:lineRule="auto"/>
        <w:rPr>
          <w:sz w:val="24"/>
          <w:szCs w:val="24"/>
        </w:rPr>
      </w:pPr>
      <w:r>
        <w:rPr>
          <w:sz w:val="20"/>
          <w:szCs w:val="20"/>
        </w:rPr>
        <w:t>(8 391 68) 4 40 77</w:t>
      </w:r>
    </w:p>
    <w:sectPr w:rsidR="00EB5DAD" w:rsidSect="007C0A8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3.25pt;height:15.75pt;visibility:visible;mso-wrap-style:square" o:bullet="t">
        <v:imagedata r:id="rId1" o:title=""/>
      </v:shape>
    </w:pict>
  </w:numPicBullet>
  <w:numPicBullet w:numPicBulletId="1">
    <w:pict>
      <v:shape id="_x0000_i1030" type="#_x0000_t75" style="width:14.25pt;height:18pt;visibility:visible;mso-wrap-style:square" o:bullet="t">
        <v:imagedata r:id="rId2" o:title=""/>
      </v:shape>
    </w:pict>
  </w:numPicBullet>
  <w:numPicBullet w:numPicBulletId="2">
    <w:pict>
      <v:shape id="_x0000_i1031" type="#_x0000_t75" style="width:15pt;height:18pt;visibility:visible;mso-wrap-style:square" o:bullet="t">
        <v:imagedata r:id="rId3" o:title=""/>
      </v:shape>
    </w:pict>
  </w:numPicBullet>
  <w:abstractNum w:abstractNumId="0">
    <w:nsid w:val="440B1FAD"/>
    <w:multiLevelType w:val="hybridMultilevel"/>
    <w:tmpl w:val="BB4AB74C"/>
    <w:lvl w:ilvl="0" w:tplc="8AA449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0C9C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52C5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FA2C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65D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36AD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C8F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6ED9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0246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0B903FC"/>
    <w:multiLevelType w:val="hybridMultilevel"/>
    <w:tmpl w:val="FCCE0EDA"/>
    <w:lvl w:ilvl="0" w:tplc="00A40CC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D611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DC7D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DC2F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BA02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44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4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AAE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94D8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FB03DD4"/>
    <w:multiLevelType w:val="hybridMultilevel"/>
    <w:tmpl w:val="2D3CABC6"/>
    <w:lvl w:ilvl="0" w:tplc="51F6C62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F05B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4ACD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866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5CDB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8484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A627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78A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EA1A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FF356C9"/>
    <w:multiLevelType w:val="hybridMultilevel"/>
    <w:tmpl w:val="31C0F2A2"/>
    <w:lvl w:ilvl="0" w:tplc="01E4C4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DAD"/>
    <w:rsid w:val="00007A77"/>
    <w:rsid w:val="00011F42"/>
    <w:rsid w:val="00023C1A"/>
    <w:rsid w:val="0003394B"/>
    <w:rsid w:val="000B2C4E"/>
    <w:rsid w:val="000C5C1E"/>
    <w:rsid w:val="000D40C5"/>
    <w:rsid w:val="00107467"/>
    <w:rsid w:val="00125E4A"/>
    <w:rsid w:val="0017269A"/>
    <w:rsid w:val="0019762D"/>
    <w:rsid w:val="001C5007"/>
    <w:rsid w:val="001C5473"/>
    <w:rsid w:val="001D2DD4"/>
    <w:rsid w:val="002108AD"/>
    <w:rsid w:val="002178EB"/>
    <w:rsid w:val="00275FC1"/>
    <w:rsid w:val="002A3116"/>
    <w:rsid w:val="002B29CD"/>
    <w:rsid w:val="002C4EB1"/>
    <w:rsid w:val="002D4640"/>
    <w:rsid w:val="002E2C4F"/>
    <w:rsid w:val="0034165F"/>
    <w:rsid w:val="00344800"/>
    <w:rsid w:val="003453E8"/>
    <w:rsid w:val="003B0CB5"/>
    <w:rsid w:val="003C26F8"/>
    <w:rsid w:val="003C5B88"/>
    <w:rsid w:val="003D31E5"/>
    <w:rsid w:val="003F0B39"/>
    <w:rsid w:val="00405691"/>
    <w:rsid w:val="00422295"/>
    <w:rsid w:val="004379CF"/>
    <w:rsid w:val="00453144"/>
    <w:rsid w:val="004A52B7"/>
    <w:rsid w:val="004F3F76"/>
    <w:rsid w:val="004F72FA"/>
    <w:rsid w:val="005138CB"/>
    <w:rsid w:val="00521722"/>
    <w:rsid w:val="0052496A"/>
    <w:rsid w:val="005257AC"/>
    <w:rsid w:val="00530BA5"/>
    <w:rsid w:val="00535A2F"/>
    <w:rsid w:val="00540594"/>
    <w:rsid w:val="0055513C"/>
    <w:rsid w:val="0056110A"/>
    <w:rsid w:val="00573240"/>
    <w:rsid w:val="00577FEB"/>
    <w:rsid w:val="00580894"/>
    <w:rsid w:val="005870DD"/>
    <w:rsid w:val="005B5A7F"/>
    <w:rsid w:val="005B76B5"/>
    <w:rsid w:val="005C0A7E"/>
    <w:rsid w:val="005D6A1A"/>
    <w:rsid w:val="005E000C"/>
    <w:rsid w:val="005F610D"/>
    <w:rsid w:val="006076C3"/>
    <w:rsid w:val="006217E8"/>
    <w:rsid w:val="006435CC"/>
    <w:rsid w:val="00663273"/>
    <w:rsid w:val="00675BB2"/>
    <w:rsid w:val="00692E2E"/>
    <w:rsid w:val="006C424E"/>
    <w:rsid w:val="006E0BB2"/>
    <w:rsid w:val="006E28BE"/>
    <w:rsid w:val="007316F2"/>
    <w:rsid w:val="007319AB"/>
    <w:rsid w:val="007657AD"/>
    <w:rsid w:val="00770297"/>
    <w:rsid w:val="00773E89"/>
    <w:rsid w:val="007C0A88"/>
    <w:rsid w:val="0080041A"/>
    <w:rsid w:val="00801DAE"/>
    <w:rsid w:val="00857E53"/>
    <w:rsid w:val="00863573"/>
    <w:rsid w:val="008677DE"/>
    <w:rsid w:val="00877519"/>
    <w:rsid w:val="00897684"/>
    <w:rsid w:val="009025F7"/>
    <w:rsid w:val="00902746"/>
    <w:rsid w:val="00935353"/>
    <w:rsid w:val="009F241E"/>
    <w:rsid w:val="009F34EA"/>
    <w:rsid w:val="009F4EF7"/>
    <w:rsid w:val="00A003B9"/>
    <w:rsid w:val="00A01B77"/>
    <w:rsid w:val="00A04782"/>
    <w:rsid w:val="00A53AE9"/>
    <w:rsid w:val="00A54FF3"/>
    <w:rsid w:val="00A61D24"/>
    <w:rsid w:val="00A83AB3"/>
    <w:rsid w:val="00A8641A"/>
    <w:rsid w:val="00AC3264"/>
    <w:rsid w:val="00AC3CA6"/>
    <w:rsid w:val="00AC602D"/>
    <w:rsid w:val="00AD6698"/>
    <w:rsid w:val="00B14436"/>
    <w:rsid w:val="00B30336"/>
    <w:rsid w:val="00B409B2"/>
    <w:rsid w:val="00B5228A"/>
    <w:rsid w:val="00B9389A"/>
    <w:rsid w:val="00BF21D0"/>
    <w:rsid w:val="00BF5EC2"/>
    <w:rsid w:val="00C00E49"/>
    <w:rsid w:val="00C076F1"/>
    <w:rsid w:val="00C154E4"/>
    <w:rsid w:val="00C3480A"/>
    <w:rsid w:val="00C46C49"/>
    <w:rsid w:val="00CD44E7"/>
    <w:rsid w:val="00D20B69"/>
    <w:rsid w:val="00D22BA9"/>
    <w:rsid w:val="00D238B8"/>
    <w:rsid w:val="00D24C60"/>
    <w:rsid w:val="00D375ED"/>
    <w:rsid w:val="00D51BB2"/>
    <w:rsid w:val="00D62D65"/>
    <w:rsid w:val="00D652CF"/>
    <w:rsid w:val="00D8189F"/>
    <w:rsid w:val="00D84280"/>
    <w:rsid w:val="00D86E8C"/>
    <w:rsid w:val="00D95D99"/>
    <w:rsid w:val="00DA7255"/>
    <w:rsid w:val="00DB6D24"/>
    <w:rsid w:val="00DD3409"/>
    <w:rsid w:val="00DD5500"/>
    <w:rsid w:val="00DE5842"/>
    <w:rsid w:val="00E0602B"/>
    <w:rsid w:val="00E31401"/>
    <w:rsid w:val="00E46109"/>
    <w:rsid w:val="00EA689B"/>
    <w:rsid w:val="00EB5DAD"/>
    <w:rsid w:val="00ED722C"/>
    <w:rsid w:val="00EE4224"/>
    <w:rsid w:val="00F2616C"/>
    <w:rsid w:val="00F7006F"/>
    <w:rsid w:val="00F828CA"/>
    <w:rsid w:val="00FA2FF2"/>
    <w:rsid w:val="00FB2368"/>
    <w:rsid w:val="00FD7B08"/>
    <w:rsid w:val="00F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AD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EB5D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EB5DAD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5DAD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EB5DA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rmal">
    <w:name w:val="ConsPlusNormal"/>
    <w:rsid w:val="00EB5D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B5D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B5DAD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3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264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3D31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D31E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List Paragraph"/>
    <w:basedOn w:val="a"/>
    <w:uiPriority w:val="34"/>
    <w:qFormat/>
    <w:rsid w:val="002B29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AD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EB5D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EB5DAD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5DAD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EB5DA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rmal">
    <w:name w:val="ConsPlusNormal"/>
    <w:rsid w:val="00EB5D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B5D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B5DAD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3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264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3D31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D31E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List Paragraph"/>
    <w:basedOn w:val="a"/>
    <w:uiPriority w:val="34"/>
    <w:qFormat/>
    <w:rsid w:val="002B2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4E0FE0D88885CCB599350D201742E31A67F11086BFF8BDD72BD89D1C906F2E2471FC13B621iAq2E" TargetMode="External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44E0FE0D88885CCB599350D201742E31A67F11086BFF8BDD72BD89D1C906F2E2471FC11B020iAq6E" TargetMode="External"/><Relationship Id="rId12" Type="http://schemas.openxmlformats.org/officeDocument/2006/relationships/image" Target="media/image3.wmf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hyperlink" Target="consultantplus://offline/ref=C44E0FE0D88885CCB599350D201742E31A68F31281B1F8BDD72BD89D1C906F2E2471FC10iBqD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4E0FE0D88885CCB599350D201742E31A67F11E86BEF8BDD72BD89D1C906F2E2471FC10B6i2qBE" TargetMode="External"/><Relationship Id="rId14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1797F-F177-4E85-A08C-944966BE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г.Бородино</Company>
  <LinksUpToDate>false</LinksUpToDate>
  <CharactersWithSpaces>13059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Корботова Е.В.</dc:creator>
  <cp:lastModifiedBy>Admin</cp:lastModifiedBy>
  <cp:revision>4</cp:revision>
  <cp:lastPrinted>2015-12-21T06:29:00Z</cp:lastPrinted>
  <dcterms:created xsi:type="dcterms:W3CDTF">2015-12-22T05:05:00Z</dcterms:created>
  <dcterms:modified xsi:type="dcterms:W3CDTF">2015-12-24T05:00:00Z</dcterms:modified>
</cp:coreProperties>
</file>