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48C" w:rsidRDefault="001A548C" w:rsidP="00BD4B67">
      <w:pPr>
        <w:contextualSpacing/>
        <w:rPr>
          <w:rFonts w:ascii="Arial" w:hAnsi="Arial" w:cs="Arial"/>
          <w:b/>
          <w:sz w:val="24"/>
          <w:szCs w:val="24"/>
        </w:rPr>
      </w:pPr>
      <w:r>
        <w:rPr>
          <w:rFonts w:ascii="Arial" w:hAnsi="Arial" w:cs="Arial"/>
          <w:b/>
          <w:sz w:val="24"/>
          <w:szCs w:val="24"/>
        </w:rPr>
        <w:t>КРАСНОЯРСКИЙ КРАЙ</w:t>
      </w:r>
    </w:p>
    <w:p w:rsidR="001A548C" w:rsidRDefault="001A548C" w:rsidP="00BD4B67">
      <w:pPr>
        <w:contextualSpacing/>
        <w:rPr>
          <w:rFonts w:ascii="Arial" w:hAnsi="Arial" w:cs="Arial"/>
          <w:b/>
          <w:sz w:val="24"/>
          <w:szCs w:val="24"/>
        </w:rPr>
      </w:pPr>
      <w:r>
        <w:rPr>
          <w:rFonts w:ascii="Arial" w:hAnsi="Arial" w:cs="Arial"/>
          <w:b/>
          <w:sz w:val="24"/>
          <w:szCs w:val="24"/>
        </w:rPr>
        <w:t>ГОРОДСКОЙ ОКРУГ ГОРОД БОРОДИНО</w:t>
      </w:r>
      <w:r w:rsidRPr="000F2F47">
        <w:rPr>
          <w:rFonts w:ascii="Arial" w:hAnsi="Arial" w:cs="Arial"/>
          <w:b/>
          <w:sz w:val="24"/>
          <w:szCs w:val="24"/>
        </w:rPr>
        <w:t xml:space="preserve"> </w:t>
      </w:r>
      <w:r>
        <w:rPr>
          <w:rFonts w:ascii="Arial" w:hAnsi="Arial" w:cs="Arial"/>
          <w:b/>
          <w:sz w:val="24"/>
          <w:szCs w:val="24"/>
        </w:rPr>
        <w:t>КРАСНОЯРСКОГО КРАЯ</w:t>
      </w:r>
    </w:p>
    <w:p w:rsidR="001A548C" w:rsidRDefault="001A548C" w:rsidP="00BD4B67">
      <w:pPr>
        <w:contextualSpacing/>
        <w:rPr>
          <w:rFonts w:ascii="Arial" w:hAnsi="Arial" w:cs="Arial"/>
          <w:b/>
          <w:sz w:val="24"/>
          <w:szCs w:val="24"/>
        </w:rPr>
      </w:pPr>
      <w:r w:rsidRPr="00C04476">
        <w:rPr>
          <w:rFonts w:ascii="Arial" w:hAnsi="Arial" w:cs="Arial"/>
          <w:b/>
          <w:sz w:val="24"/>
          <w:szCs w:val="24"/>
        </w:rPr>
        <w:t>АДМИНИСТРАЦИЯ ГОРОДА БОРОДИНО</w:t>
      </w:r>
    </w:p>
    <w:p w:rsidR="00C212D3" w:rsidRPr="005419F9" w:rsidRDefault="00C212D3" w:rsidP="00BD4B67">
      <w:pPr>
        <w:shd w:val="clear" w:color="auto" w:fill="FFFFFF"/>
        <w:rPr>
          <w:rFonts w:ascii="Arial" w:hAnsi="Arial" w:cs="Arial"/>
          <w:b/>
          <w:sz w:val="24"/>
          <w:szCs w:val="24"/>
        </w:rPr>
      </w:pPr>
    </w:p>
    <w:p w:rsidR="00C212D3" w:rsidRPr="005419F9" w:rsidRDefault="00C212D3" w:rsidP="00BD4B67">
      <w:pPr>
        <w:shd w:val="clear" w:color="auto" w:fill="FFFFFF"/>
        <w:rPr>
          <w:rFonts w:ascii="Arial" w:hAnsi="Arial" w:cs="Arial"/>
          <w:b/>
          <w:sz w:val="24"/>
          <w:szCs w:val="24"/>
        </w:rPr>
      </w:pPr>
      <w:r w:rsidRPr="005419F9">
        <w:rPr>
          <w:rFonts w:ascii="Arial" w:hAnsi="Arial" w:cs="Arial"/>
          <w:b/>
          <w:sz w:val="24"/>
          <w:szCs w:val="24"/>
        </w:rPr>
        <w:t>ПОСТАНОВЛЕНИЕ</w:t>
      </w:r>
    </w:p>
    <w:p w:rsidR="0014465B" w:rsidRDefault="0014465B" w:rsidP="0014465B">
      <w:pPr>
        <w:shd w:val="clear" w:color="auto" w:fill="FFFFFF"/>
        <w:tabs>
          <w:tab w:val="left" w:pos="4111"/>
          <w:tab w:val="left" w:pos="8505"/>
        </w:tabs>
        <w:jc w:val="left"/>
        <w:rPr>
          <w:rFonts w:ascii="Arial" w:hAnsi="Arial" w:cs="Arial"/>
          <w:sz w:val="24"/>
          <w:szCs w:val="24"/>
        </w:rPr>
      </w:pPr>
    </w:p>
    <w:p w:rsidR="001A548C" w:rsidRDefault="0014465B" w:rsidP="0014465B">
      <w:pPr>
        <w:shd w:val="clear" w:color="auto" w:fill="FFFFFF"/>
        <w:tabs>
          <w:tab w:val="left" w:pos="4111"/>
          <w:tab w:val="left" w:pos="8505"/>
        </w:tabs>
        <w:jc w:val="left"/>
        <w:rPr>
          <w:rFonts w:ascii="Arial" w:hAnsi="Arial" w:cs="Arial"/>
          <w:sz w:val="24"/>
          <w:szCs w:val="24"/>
        </w:rPr>
      </w:pPr>
      <w:r>
        <w:rPr>
          <w:rFonts w:ascii="Arial" w:hAnsi="Arial" w:cs="Arial"/>
          <w:sz w:val="24"/>
          <w:szCs w:val="24"/>
        </w:rPr>
        <w:t xml:space="preserve">14.03.2023 </w:t>
      </w:r>
      <w:r>
        <w:rPr>
          <w:rFonts w:ascii="Arial" w:hAnsi="Arial" w:cs="Arial"/>
          <w:sz w:val="24"/>
          <w:szCs w:val="24"/>
        </w:rPr>
        <w:tab/>
        <w:t>г. Бородино</w:t>
      </w:r>
      <w:r>
        <w:rPr>
          <w:rFonts w:ascii="Arial" w:hAnsi="Arial" w:cs="Arial"/>
          <w:sz w:val="24"/>
          <w:szCs w:val="24"/>
        </w:rPr>
        <w:tab/>
        <w:t>№ 112</w:t>
      </w:r>
    </w:p>
    <w:p w:rsidR="0014465B" w:rsidRDefault="0014465B" w:rsidP="0014465B">
      <w:pPr>
        <w:shd w:val="clear" w:color="auto" w:fill="FFFFFF"/>
        <w:jc w:val="both"/>
        <w:rPr>
          <w:rFonts w:ascii="Arial" w:hAnsi="Arial" w:cs="Arial"/>
          <w:sz w:val="24"/>
          <w:szCs w:val="24"/>
        </w:rPr>
      </w:pPr>
    </w:p>
    <w:p w:rsidR="00C212D3" w:rsidRDefault="001A548C" w:rsidP="0014465B">
      <w:pPr>
        <w:shd w:val="clear" w:color="auto" w:fill="FFFFFF"/>
        <w:jc w:val="both"/>
        <w:rPr>
          <w:rFonts w:ascii="Arial" w:hAnsi="Arial" w:cs="Arial"/>
          <w:sz w:val="24"/>
          <w:szCs w:val="24"/>
        </w:rPr>
      </w:pPr>
      <w:r>
        <w:rPr>
          <w:rFonts w:ascii="Arial" w:hAnsi="Arial" w:cs="Arial"/>
          <w:sz w:val="24"/>
          <w:szCs w:val="24"/>
        </w:rPr>
        <w:t>О внесении изменений в постановление администрации города Бородино от 06.09.2017</w:t>
      </w:r>
      <w:r w:rsidR="00220E45">
        <w:rPr>
          <w:rFonts w:ascii="Arial" w:hAnsi="Arial" w:cs="Arial"/>
          <w:sz w:val="24"/>
          <w:szCs w:val="24"/>
        </w:rPr>
        <w:t xml:space="preserve"> </w:t>
      </w:r>
      <w:r>
        <w:rPr>
          <w:rFonts w:ascii="Arial" w:hAnsi="Arial" w:cs="Arial"/>
          <w:sz w:val="24"/>
          <w:szCs w:val="24"/>
        </w:rPr>
        <w:t>№</w:t>
      </w:r>
      <w:r w:rsidR="00220E45">
        <w:rPr>
          <w:rFonts w:ascii="Arial" w:hAnsi="Arial" w:cs="Arial"/>
          <w:sz w:val="24"/>
          <w:szCs w:val="24"/>
        </w:rPr>
        <w:t xml:space="preserve"> </w:t>
      </w:r>
      <w:r>
        <w:rPr>
          <w:rFonts w:ascii="Arial" w:hAnsi="Arial" w:cs="Arial"/>
          <w:sz w:val="24"/>
          <w:szCs w:val="24"/>
        </w:rPr>
        <w:t>579 «</w:t>
      </w:r>
      <w:r w:rsidRPr="005419F9">
        <w:rPr>
          <w:rFonts w:ascii="Arial" w:hAnsi="Arial" w:cs="Arial"/>
          <w:sz w:val="24"/>
          <w:szCs w:val="24"/>
        </w:rPr>
        <w:t>Об утверждении порядков, направленных на реализацию муниципальной программы «Формирование современной городской среды 2018-2022гг.»</w:t>
      </w:r>
    </w:p>
    <w:p w:rsidR="001A548C" w:rsidRPr="005419F9" w:rsidRDefault="001A548C" w:rsidP="00BD4B67">
      <w:pPr>
        <w:shd w:val="clear" w:color="auto" w:fill="FFFFFF"/>
        <w:rPr>
          <w:rFonts w:ascii="Arial" w:hAnsi="Arial" w:cs="Arial"/>
          <w:sz w:val="24"/>
          <w:szCs w:val="24"/>
        </w:rPr>
      </w:pPr>
    </w:p>
    <w:p w:rsidR="00D75460" w:rsidRPr="005419F9" w:rsidRDefault="00D75460" w:rsidP="00BD4B67">
      <w:pPr>
        <w:shd w:val="clear" w:color="auto" w:fill="FFFFFF"/>
        <w:ind w:firstLine="709"/>
        <w:jc w:val="both"/>
        <w:rPr>
          <w:rFonts w:ascii="Arial" w:hAnsi="Arial" w:cs="Arial"/>
          <w:sz w:val="24"/>
          <w:szCs w:val="24"/>
        </w:rPr>
      </w:pPr>
      <w:r w:rsidRPr="005419F9">
        <w:rPr>
          <w:rFonts w:ascii="Arial" w:hAnsi="Arial" w:cs="Arial"/>
          <w:sz w:val="24"/>
          <w:szCs w:val="24"/>
        </w:rPr>
        <w:t>В соответствии с</w:t>
      </w:r>
      <w:r w:rsidR="000A0E5F" w:rsidRPr="005419F9">
        <w:rPr>
          <w:rFonts w:ascii="Arial" w:hAnsi="Arial" w:cs="Arial"/>
          <w:sz w:val="24"/>
          <w:szCs w:val="24"/>
        </w:rPr>
        <w:t xml:space="preserve"> </w:t>
      </w:r>
      <w:r w:rsidR="005E3099" w:rsidRPr="005419F9">
        <w:rPr>
          <w:rFonts w:ascii="Arial" w:hAnsi="Arial" w:cs="Arial"/>
          <w:sz w:val="24"/>
          <w:szCs w:val="24"/>
        </w:rPr>
        <w:t>подпункта</w:t>
      </w:r>
      <w:r w:rsidRPr="005419F9">
        <w:rPr>
          <w:rFonts w:ascii="Arial" w:hAnsi="Arial" w:cs="Arial"/>
          <w:sz w:val="24"/>
          <w:szCs w:val="24"/>
        </w:rPr>
        <w:t>м</w:t>
      </w:r>
      <w:r w:rsidR="005E3099" w:rsidRPr="005419F9">
        <w:rPr>
          <w:rFonts w:ascii="Arial" w:hAnsi="Arial" w:cs="Arial"/>
          <w:sz w:val="24"/>
          <w:szCs w:val="24"/>
        </w:rPr>
        <w:t>и</w:t>
      </w:r>
      <w:r w:rsidR="000A0E5F" w:rsidRPr="005419F9">
        <w:rPr>
          <w:rFonts w:ascii="Arial" w:hAnsi="Arial" w:cs="Arial"/>
          <w:sz w:val="24"/>
          <w:szCs w:val="24"/>
        </w:rPr>
        <w:t xml:space="preserve"> </w:t>
      </w:r>
      <w:r w:rsidR="00136F7F" w:rsidRPr="005419F9">
        <w:rPr>
          <w:rFonts w:ascii="Arial" w:hAnsi="Arial" w:cs="Arial"/>
          <w:sz w:val="24"/>
          <w:szCs w:val="24"/>
        </w:rPr>
        <w:t>«</w:t>
      </w:r>
      <w:r w:rsidR="00245533" w:rsidRPr="005419F9">
        <w:rPr>
          <w:rFonts w:ascii="Arial" w:hAnsi="Arial" w:cs="Arial"/>
          <w:sz w:val="24"/>
          <w:szCs w:val="24"/>
        </w:rPr>
        <w:t>б</w:t>
      </w:r>
      <w:r w:rsidR="00136F7F" w:rsidRPr="005419F9">
        <w:rPr>
          <w:rFonts w:ascii="Arial" w:hAnsi="Arial" w:cs="Arial"/>
          <w:sz w:val="24"/>
          <w:szCs w:val="24"/>
        </w:rPr>
        <w:t>»</w:t>
      </w:r>
      <w:r w:rsidR="005E3099" w:rsidRPr="005419F9">
        <w:rPr>
          <w:rFonts w:ascii="Arial" w:hAnsi="Arial" w:cs="Arial"/>
          <w:sz w:val="24"/>
          <w:szCs w:val="24"/>
        </w:rPr>
        <w:t xml:space="preserve">, </w:t>
      </w:r>
      <w:r w:rsidR="00136F7F" w:rsidRPr="005419F9">
        <w:rPr>
          <w:rFonts w:ascii="Arial" w:hAnsi="Arial" w:cs="Arial"/>
          <w:sz w:val="24"/>
          <w:szCs w:val="24"/>
        </w:rPr>
        <w:t>«</w:t>
      </w:r>
      <w:r w:rsidR="00245533" w:rsidRPr="005419F9">
        <w:rPr>
          <w:rFonts w:ascii="Arial" w:hAnsi="Arial" w:cs="Arial"/>
          <w:sz w:val="24"/>
          <w:szCs w:val="24"/>
        </w:rPr>
        <w:t>в</w:t>
      </w:r>
      <w:r w:rsidR="00136F7F" w:rsidRPr="005419F9">
        <w:rPr>
          <w:rFonts w:ascii="Arial" w:hAnsi="Arial" w:cs="Arial"/>
          <w:sz w:val="24"/>
          <w:szCs w:val="24"/>
        </w:rPr>
        <w:t>»</w:t>
      </w:r>
      <w:r w:rsidR="000A0E5F" w:rsidRPr="005419F9">
        <w:rPr>
          <w:rFonts w:ascii="Arial" w:hAnsi="Arial" w:cs="Arial"/>
          <w:sz w:val="24"/>
          <w:szCs w:val="24"/>
        </w:rPr>
        <w:t xml:space="preserve"> </w:t>
      </w:r>
      <w:r w:rsidRPr="005419F9">
        <w:rPr>
          <w:rFonts w:ascii="Arial" w:hAnsi="Arial" w:cs="Arial"/>
          <w:sz w:val="24"/>
          <w:szCs w:val="24"/>
        </w:rPr>
        <w:t xml:space="preserve">пункта 12 </w:t>
      </w:r>
      <w:r w:rsidR="00324253" w:rsidRPr="005419F9">
        <w:rPr>
          <w:rFonts w:ascii="Arial" w:hAnsi="Arial" w:cs="Arial"/>
          <w:sz w:val="24"/>
          <w:szCs w:val="24"/>
        </w:rPr>
        <w:t>Правил</w:t>
      </w:r>
      <w:r w:rsidR="00EA031F" w:rsidRPr="005419F9">
        <w:rPr>
          <w:rFonts w:ascii="Arial" w:hAnsi="Arial" w:cs="Arial"/>
          <w:sz w:val="24"/>
          <w:szCs w:val="24"/>
        </w:rPr>
        <w:t xml:space="preserve">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w:t>
      </w:r>
      <w:r w:rsidR="00EA031F" w:rsidRPr="009F63FA">
        <w:rPr>
          <w:rFonts w:ascii="Arial" w:hAnsi="Arial" w:cs="Arial"/>
          <w:sz w:val="24"/>
          <w:szCs w:val="24"/>
        </w:rPr>
        <w:t>среды</w:t>
      </w:r>
      <w:r w:rsidR="006714CD" w:rsidRPr="009F63FA">
        <w:rPr>
          <w:rFonts w:ascii="Arial" w:hAnsi="Arial" w:cs="Arial"/>
          <w:sz w:val="24"/>
          <w:szCs w:val="24"/>
        </w:rPr>
        <w:t>,</w:t>
      </w:r>
      <w:r w:rsidR="00EA031F" w:rsidRPr="009F63FA">
        <w:rPr>
          <w:rFonts w:ascii="Arial" w:hAnsi="Arial" w:cs="Arial"/>
          <w:sz w:val="24"/>
          <w:szCs w:val="24"/>
        </w:rPr>
        <w:t xml:space="preserve"> утвержденн</w:t>
      </w:r>
      <w:r w:rsidR="00136F7F" w:rsidRPr="009F63FA">
        <w:rPr>
          <w:rFonts w:ascii="Arial" w:hAnsi="Arial" w:cs="Arial"/>
          <w:sz w:val="24"/>
          <w:szCs w:val="24"/>
        </w:rPr>
        <w:t>ых</w:t>
      </w:r>
      <w:r w:rsidR="000A0E5F" w:rsidRPr="009F63FA">
        <w:rPr>
          <w:rFonts w:ascii="Arial" w:hAnsi="Arial" w:cs="Arial"/>
          <w:sz w:val="24"/>
          <w:szCs w:val="24"/>
        </w:rPr>
        <w:t xml:space="preserve"> </w:t>
      </w:r>
      <w:r w:rsidR="00136F7F" w:rsidRPr="009F63FA">
        <w:rPr>
          <w:rFonts w:ascii="Arial" w:hAnsi="Arial" w:cs="Arial"/>
          <w:sz w:val="24"/>
          <w:szCs w:val="24"/>
        </w:rPr>
        <w:t>П</w:t>
      </w:r>
      <w:r w:rsidR="00EA031F" w:rsidRPr="009F63FA">
        <w:rPr>
          <w:rFonts w:ascii="Arial" w:hAnsi="Arial" w:cs="Arial"/>
          <w:sz w:val="24"/>
          <w:szCs w:val="24"/>
        </w:rPr>
        <w:t>остановлением</w:t>
      </w:r>
      <w:r w:rsidRPr="009F63FA">
        <w:rPr>
          <w:rFonts w:ascii="Arial" w:hAnsi="Arial" w:cs="Arial"/>
          <w:sz w:val="24"/>
          <w:szCs w:val="24"/>
        </w:rPr>
        <w:t xml:space="preserve"> Правительства РФ от 10.02.201</w:t>
      </w:r>
      <w:r w:rsidR="009F66F9" w:rsidRPr="009F63FA">
        <w:rPr>
          <w:rFonts w:ascii="Arial" w:hAnsi="Arial" w:cs="Arial"/>
          <w:sz w:val="24"/>
          <w:szCs w:val="24"/>
        </w:rPr>
        <w:t>7</w:t>
      </w:r>
      <w:r w:rsidRPr="009F63FA">
        <w:rPr>
          <w:rFonts w:ascii="Arial" w:hAnsi="Arial" w:cs="Arial"/>
          <w:sz w:val="24"/>
          <w:szCs w:val="24"/>
        </w:rPr>
        <w:t xml:space="preserve"> № 169</w:t>
      </w:r>
      <w:r w:rsidRPr="005419F9">
        <w:rPr>
          <w:rFonts w:ascii="Arial" w:hAnsi="Arial" w:cs="Arial"/>
          <w:sz w:val="24"/>
          <w:szCs w:val="24"/>
        </w:rPr>
        <w:t xml:space="preserve"> «Об утверждении </w:t>
      </w:r>
      <w:r w:rsidR="009F63FA">
        <w:rPr>
          <w:rFonts w:ascii="Arial" w:hAnsi="Arial" w:cs="Arial"/>
          <w:sz w:val="24"/>
          <w:szCs w:val="24"/>
        </w:rPr>
        <w:t>П</w:t>
      </w:r>
      <w:r w:rsidRPr="005419F9">
        <w:rPr>
          <w:rFonts w:ascii="Arial" w:hAnsi="Arial" w:cs="Arial"/>
          <w:sz w:val="24"/>
          <w:szCs w:val="24"/>
        </w:rPr>
        <w:t xml:space="preserve">равил предоставления и распределения субсидий из федерального бюджета бюджетам субъектов </w:t>
      </w:r>
      <w:r w:rsidR="006714CD" w:rsidRPr="005419F9">
        <w:rPr>
          <w:rFonts w:ascii="Arial" w:hAnsi="Arial" w:cs="Arial"/>
          <w:sz w:val="24"/>
          <w:szCs w:val="24"/>
        </w:rPr>
        <w:t>Российской Федерации</w:t>
      </w:r>
      <w:r w:rsidRPr="005419F9">
        <w:rPr>
          <w:rFonts w:ascii="Arial" w:hAnsi="Arial" w:cs="Arial"/>
          <w:sz w:val="24"/>
          <w:szCs w:val="24"/>
        </w:rPr>
        <w:t xml:space="preserve"> на поддержку государственных программ субъектов РФ и муниципальных программ формирования современной городской среды</w:t>
      </w:r>
      <w:r w:rsidR="00AD58C4">
        <w:rPr>
          <w:rFonts w:ascii="Arial" w:hAnsi="Arial" w:cs="Arial"/>
          <w:sz w:val="24"/>
          <w:szCs w:val="24"/>
        </w:rPr>
        <w:t>»</w:t>
      </w:r>
      <w:r w:rsidRPr="005419F9">
        <w:rPr>
          <w:rFonts w:ascii="Arial" w:hAnsi="Arial" w:cs="Arial"/>
          <w:sz w:val="24"/>
          <w:szCs w:val="24"/>
        </w:rPr>
        <w:t>,</w:t>
      </w:r>
      <w:r w:rsidR="000A0E5F" w:rsidRPr="005419F9">
        <w:rPr>
          <w:rFonts w:ascii="Arial" w:hAnsi="Arial" w:cs="Arial"/>
          <w:sz w:val="24"/>
          <w:szCs w:val="24"/>
        </w:rPr>
        <w:t xml:space="preserve"> </w:t>
      </w:r>
      <w:r w:rsidRPr="005419F9">
        <w:rPr>
          <w:rFonts w:ascii="Arial" w:hAnsi="Arial" w:cs="Arial"/>
          <w:sz w:val="24"/>
          <w:szCs w:val="24"/>
        </w:rPr>
        <w:t>на основании Устава города Бородино ПОСТАНОВЛЯЮ:</w:t>
      </w:r>
    </w:p>
    <w:p w:rsidR="0041266E" w:rsidRDefault="009637D7" w:rsidP="00786723">
      <w:pPr>
        <w:pStyle w:val="a7"/>
        <w:numPr>
          <w:ilvl w:val="0"/>
          <w:numId w:val="1"/>
        </w:numPr>
        <w:jc w:val="both"/>
        <w:rPr>
          <w:rFonts w:ascii="Arial" w:hAnsi="Arial" w:cs="Arial"/>
          <w:sz w:val="24"/>
          <w:szCs w:val="24"/>
        </w:rPr>
      </w:pPr>
      <w:r w:rsidRPr="0041266E">
        <w:rPr>
          <w:rFonts w:ascii="Arial" w:hAnsi="Arial" w:cs="Arial"/>
          <w:sz w:val="24"/>
          <w:szCs w:val="24"/>
        </w:rPr>
        <w:t>Внести изменения в</w:t>
      </w:r>
      <w:r>
        <w:rPr>
          <w:rFonts w:ascii="Arial" w:hAnsi="Arial" w:cs="Arial"/>
          <w:sz w:val="24"/>
          <w:szCs w:val="24"/>
        </w:rPr>
        <w:t xml:space="preserve"> название постановления:</w:t>
      </w:r>
    </w:p>
    <w:p w:rsidR="009637D7" w:rsidRDefault="005F59CD" w:rsidP="00BD4B67">
      <w:pPr>
        <w:pStyle w:val="a7"/>
        <w:ind w:left="709"/>
        <w:jc w:val="both"/>
        <w:rPr>
          <w:rFonts w:ascii="Arial" w:hAnsi="Arial" w:cs="Arial"/>
          <w:sz w:val="24"/>
          <w:szCs w:val="24"/>
        </w:rPr>
      </w:pPr>
      <w:r>
        <w:rPr>
          <w:rFonts w:ascii="Arial" w:hAnsi="Arial" w:cs="Arial"/>
          <w:sz w:val="24"/>
          <w:szCs w:val="24"/>
        </w:rPr>
        <w:t xml:space="preserve">убрать </w:t>
      </w:r>
      <w:r w:rsidR="009637D7">
        <w:rPr>
          <w:rFonts w:ascii="Arial" w:hAnsi="Arial" w:cs="Arial"/>
          <w:sz w:val="24"/>
          <w:szCs w:val="24"/>
        </w:rPr>
        <w:t>цифры «2018-2022</w:t>
      </w:r>
      <w:r>
        <w:rPr>
          <w:rFonts w:ascii="Arial" w:hAnsi="Arial" w:cs="Arial"/>
          <w:sz w:val="24"/>
          <w:szCs w:val="24"/>
        </w:rPr>
        <w:t>гг.</w:t>
      </w:r>
      <w:r w:rsidR="009637D7">
        <w:rPr>
          <w:rFonts w:ascii="Arial" w:hAnsi="Arial" w:cs="Arial"/>
          <w:sz w:val="24"/>
          <w:szCs w:val="24"/>
        </w:rPr>
        <w:t>».</w:t>
      </w:r>
    </w:p>
    <w:p w:rsidR="00436F42" w:rsidRPr="0041266E" w:rsidRDefault="00CC3911" w:rsidP="00786723">
      <w:pPr>
        <w:pStyle w:val="a7"/>
        <w:numPr>
          <w:ilvl w:val="0"/>
          <w:numId w:val="1"/>
        </w:numPr>
        <w:jc w:val="both"/>
        <w:rPr>
          <w:rFonts w:ascii="Arial" w:hAnsi="Arial" w:cs="Arial"/>
          <w:sz w:val="24"/>
          <w:szCs w:val="24"/>
        </w:rPr>
      </w:pPr>
      <w:r>
        <w:rPr>
          <w:rFonts w:ascii="Arial" w:hAnsi="Arial" w:cs="Arial"/>
          <w:sz w:val="24"/>
          <w:szCs w:val="24"/>
        </w:rPr>
        <w:t>П</w:t>
      </w:r>
      <w:r w:rsidR="00436F42" w:rsidRPr="0041266E">
        <w:rPr>
          <w:rFonts w:ascii="Arial" w:hAnsi="Arial" w:cs="Arial"/>
          <w:sz w:val="24"/>
          <w:szCs w:val="24"/>
        </w:rPr>
        <w:t>риложение №</w:t>
      </w:r>
      <w:r w:rsidR="00293BA0">
        <w:rPr>
          <w:rFonts w:ascii="Arial" w:hAnsi="Arial" w:cs="Arial"/>
          <w:sz w:val="24"/>
          <w:szCs w:val="24"/>
        </w:rPr>
        <w:t xml:space="preserve"> </w:t>
      </w:r>
      <w:r w:rsidR="00436F42" w:rsidRPr="0041266E">
        <w:rPr>
          <w:rFonts w:ascii="Arial" w:hAnsi="Arial" w:cs="Arial"/>
          <w:sz w:val="24"/>
          <w:szCs w:val="24"/>
        </w:rPr>
        <w:t>1 «</w:t>
      </w:r>
      <w:r w:rsidR="00D75460" w:rsidRPr="0041266E">
        <w:rPr>
          <w:rFonts w:ascii="Arial" w:hAnsi="Arial" w:cs="Arial"/>
          <w:sz w:val="24"/>
          <w:szCs w:val="24"/>
        </w:rPr>
        <w:t xml:space="preserve">Порядок представления, рассмотрения и оценки предложений по включению дворовой территории в </w:t>
      </w:r>
      <w:r w:rsidR="00033C8D" w:rsidRPr="0041266E">
        <w:rPr>
          <w:rFonts w:ascii="Arial" w:hAnsi="Arial" w:cs="Arial"/>
          <w:sz w:val="24"/>
          <w:szCs w:val="24"/>
        </w:rPr>
        <w:t>муниципальную программу</w:t>
      </w:r>
      <w:r w:rsidR="00C13731" w:rsidRPr="0041266E">
        <w:rPr>
          <w:rFonts w:ascii="Arial" w:hAnsi="Arial" w:cs="Arial"/>
          <w:sz w:val="24"/>
          <w:szCs w:val="24"/>
        </w:rPr>
        <w:t xml:space="preserve"> «</w:t>
      </w:r>
      <w:r w:rsidR="00253C7E" w:rsidRPr="0041266E">
        <w:rPr>
          <w:rFonts w:ascii="Arial" w:hAnsi="Arial" w:cs="Arial"/>
          <w:sz w:val="24"/>
          <w:szCs w:val="24"/>
        </w:rPr>
        <w:t>Формирование современной городской среды</w:t>
      </w:r>
      <w:r w:rsidR="00033C8D" w:rsidRPr="0041266E">
        <w:rPr>
          <w:rFonts w:ascii="Arial" w:hAnsi="Arial" w:cs="Arial"/>
          <w:sz w:val="24"/>
          <w:szCs w:val="24"/>
        </w:rPr>
        <w:t xml:space="preserve"> </w:t>
      </w:r>
      <w:r w:rsidR="00414118">
        <w:rPr>
          <w:rFonts w:ascii="Arial" w:hAnsi="Arial" w:cs="Arial"/>
          <w:sz w:val="24"/>
          <w:szCs w:val="24"/>
        </w:rPr>
        <w:t>на 2018-2022гг</w:t>
      </w:r>
      <w:r w:rsidR="00C13731" w:rsidRPr="0041266E">
        <w:rPr>
          <w:rFonts w:ascii="Arial" w:hAnsi="Arial" w:cs="Arial"/>
          <w:sz w:val="24"/>
          <w:szCs w:val="24"/>
        </w:rPr>
        <w:t>»</w:t>
      </w:r>
      <w:r w:rsidR="00313753" w:rsidRPr="0041266E">
        <w:rPr>
          <w:rFonts w:ascii="Arial" w:hAnsi="Arial" w:cs="Arial"/>
          <w:sz w:val="24"/>
          <w:szCs w:val="24"/>
        </w:rPr>
        <w:t xml:space="preserve"> </w:t>
      </w:r>
      <w:r w:rsidR="00293BA0">
        <w:rPr>
          <w:rFonts w:ascii="Arial" w:hAnsi="Arial" w:cs="Arial"/>
          <w:sz w:val="24"/>
          <w:szCs w:val="24"/>
        </w:rPr>
        <w:t>изложить в новой редакции согласно приложению 1</w:t>
      </w:r>
      <w:r w:rsidR="00E47624">
        <w:rPr>
          <w:rFonts w:ascii="Arial" w:hAnsi="Arial" w:cs="Arial"/>
          <w:sz w:val="24"/>
          <w:szCs w:val="24"/>
        </w:rPr>
        <w:t xml:space="preserve"> к настоящему постановлению</w:t>
      </w:r>
      <w:r w:rsidR="00293BA0">
        <w:rPr>
          <w:rFonts w:ascii="Arial" w:hAnsi="Arial" w:cs="Arial"/>
          <w:sz w:val="24"/>
          <w:szCs w:val="24"/>
        </w:rPr>
        <w:t>.</w:t>
      </w:r>
    </w:p>
    <w:p w:rsidR="007E32C7" w:rsidRPr="005419F9" w:rsidRDefault="004D3459" w:rsidP="00786723">
      <w:pPr>
        <w:pStyle w:val="a7"/>
        <w:numPr>
          <w:ilvl w:val="0"/>
          <w:numId w:val="1"/>
        </w:numPr>
        <w:jc w:val="both"/>
        <w:rPr>
          <w:rFonts w:ascii="Arial" w:hAnsi="Arial" w:cs="Arial"/>
          <w:sz w:val="24"/>
          <w:szCs w:val="24"/>
        </w:rPr>
      </w:pPr>
      <w:r>
        <w:rPr>
          <w:rFonts w:ascii="Arial" w:hAnsi="Arial" w:cs="Arial"/>
          <w:sz w:val="24"/>
          <w:szCs w:val="24"/>
        </w:rPr>
        <w:t>Приложение №</w:t>
      </w:r>
      <w:r w:rsidR="00EA0964">
        <w:rPr>
          <w:rFonts w:ascii="Arial" w:hAnsi="Arial" w:cs="Arial"/>
          <w:sz w:val="24"/>
          <w:szCs w:val="24"/>
        </w:rPr>
        <w:t xml:space="preserve"> </w:t>
      </w:r>
      <w:r>
        <w:rPr>
          <w:rFonts w:ascii="Arial" w:hAnsi="Arial" w:cs="Arial"/>
          <w:sz w:val="24"/>
          <w:szCs w:val="24"/>
        </w:rPr>
        <w:t>2 «Порядок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2</w:t>
      </w:r>
      <w:r w:rsidR="00EA0964">
        <w:rPr>
          <w:rFonts w:ascii="Arial" w:hAnsi="Arial" w:cs="Arial"/>
          <w:sz w:val="24"/>
          <w:szCs w:val="24"/>
        </w:rPr>
        <w:t>0</w:t>
      </w:r>
      <w:r>
        <w:rPr>
          <w:rFonts w:ascii="Arial" w:hAnsi="Arial" w:cs="Arial"/>
          <w:sz w:val="24"/>
          <w:szCs w:val="24"/>
        </w:rPr>
        <w:t>18-</w:t>
      </w:r>
      <w:r w:rsidR="00EA0964">
        <w:rPr>
          <w:rFonts w:ascii="Arial" w:hAnsi="Arial" w:cs="Arial"/>
          <w:sz w:val="24"/>
          <w:szCs w:val="24"/>
        </w:rPr>
        <w:t>2</w:t>
      </w:r>
      <w:r>
        <w:rPr>
          <w:rFonts w:ascii="Arial" w:hAnsi="Arial" w:cs="Arial"/>
          <w:sz w:val="24"/>
          <w:szCs w:val="24"/>
        </w:rPr>
        <w:t xml:space="preserve">022 гг.» наиболее посещаемой муниципальной территории общего пользования населенного пункта» изложить в новой редакции согласно приложению 2 к </w:t>
      </w:r>
      <w:r w:rsidR="00AD59B8">
        <w:rPr>
          <w:rFonts w:ascii="Arial" w:hAnsi="Arial" w:cs="Arial"/>
          <w:sz w:val="24"/>
          <w:szCs w:val="24"/>
        </w:rPr>
        <w:t xml:space="preserve">настоящему </w:t>
      </w:r>
      <w:r>
        <w:rPr>
          <w:rFonts w:ascii="Arial" w:hAnsi="Arial" w:cs="Arial"/>
          <w:sz w:val="24"/>
          <w:szCs w:val="24"/>
        </w:rPr>
        <w:t>постановлению.</w:t>
      </w:r>
    </w:p>
    <w:p w:rsidR="005356B2" w:rsidRPr="004335F5" w:rsidRDefault="00B621F4" w:rsidP="00786723">
      <w:pPr>
        <w:pStyle w:val="a7"/>
        <w:numPr>
          <w:ilvl w:val="0"/>
          <w:numId w:val="1"/>
        </w:numPr>
        <w:jc w:val="both"/>
        <w:rPr>
          <w:rFonts w:ascii="Arial" w:hAnsi="Arial" w:cs="Arial"/>
          <w:sz w:val="24"/>
          <w:szCs w:val="24"/>
        </w:rPr>
      </w:pPr>
      <w:r>
        <w:rPr>
          <w:rFonts w:ascii="Arial" w:hAnsi="Arial" w:cs="Arial"/>
          <w:sz w:val="24"/>
          <w:szCs w:val="24"/>
        </w:rPr>
        <w:t>Приложение №</w:t>
      </w:r>
      <w:r w:rsidR="00B919D4">
        <w:rPr>
          <w:rFonts w:ascii="Arial" w:hAnsi="Arial" w:cs="Arial"/>
          <w:sz w:val="24"/>
          <w:szCs w:val="24"/>
        </w:rPr>
        <w:t xml:space="preserve"> </w:t>
      </w:r>
      <w:r>
        <w:rPr>
          <w:rFonts w:ascii="Arial" w:hAnsi="Arial" w:cs="Arial"/>
          <w:sz w:val="24"/>
          <w:szCs w:val="24"/>
        </w:rPr>
        <w:t xml:space="preserve">3 «Порядок формирования общественной комиссии по развитию городской среды» изложить в новой редакции согласно приложению 3 к </w:t>
      </w:r>
      <w:r w:rsidR="00DC08D5">
        <w:rPr>
          <w:rFonts w:ascii="Arial" w:hAnsi="Arial" w:cs="Arial"/>
          <w:sz w:val="24"/>
          <w:szCs w:val="24"/>
        </w:rPr>
        <w:t xml:space="preserve">настоящему </w:t>
      </w:r>
      <w:r>
        <w:rPr>
          <w:rFonts w:ascii="Arial" w:hAnsi="Arial" w:cs="Arial"/>
          <w:sz w:val="24"/>
          <w:szCs w:val="24"/>
        </w:rPr>
        <w:t>постановлению.</w:t>
      </w:r>
    </w:p>
    <w:p w:rsidR="00C212D3" w:rsidRPr="005419F9" w:rsidRDefault="00C212D3" w:rsidP="00786723">
      <w:pPr>
        <w:pStyle w:val="a7"/>
        <w:numPr>
          <w:ilvl w:val="0"/>
          <w:numId w:val="1"/>
        </w:numPr>
        <w:jc w:val="both"/>
        <w:rPr>
          <w:rFonts w:ascii="Arial" w:hAnsi="Arial" w:cs="Arial"/>
          <w:sz w:val="24"/>
          <w:szCs w:val="24"/>
        </w:rPr>
      </w:pPr>
      <w:proofErr w:type="gramStart"/>
      <w:r w:rsidRPr="005419F9">
        <w:rPr>
          <w:rFonts w:ascii="Arial" w:hAnsi="Arial" w:cs="Arial"/>
          <w:sz w:val="24"/>
          <w:szCs w:val="24"/>
        </w:rPr>
        <w:t>Контроль за</w:t>
      </w:r>
      <w:proofErr w:type="gramEnd"/>
      <w:r w:rsidRPr="005419F9">
        <w:rPr>
          <w:rFonts w:ascii="Arial" w:hAnsi="Arial" w:cs="Arial"/>
          <w:sz w:val="24"/>
          <w:szCs w:val="24"/>
        </w:rPr>
        <w:t xml:space="preserve"> исполнением настоящего постановления </w:t>
      </w:r>
      <w:r w:rsidR="0092123C">
        <w:rPr>
          <w:rFonts w:ascii="Arial" w:hAnsi="Arial" w:cs="Arial"/>
          <w:sz w:val="24"/>
          <w:szCs w:val="24"/>
        </w:rPr>
        <w:t>оставляю за собой</w:t>
      </w:r>
      <w:r w:rsidRPr="005419F9">
        <w:rPr>
          <w:rFonts w:ascii="Arial" w:hAnsi="Arial" w:cs="Arial"/>
          <w:sz w:val="24"/>
          <w:szCs w:val="24"/>
        </w:rPr>
        <w:t>.</w:t>
      </w:r>
    </w:p>
    <w:p w:rsidR="009262D5" w:rsidRPr="005419F9" w:rsidRDefault="00C212D3" w:rsidP="00786723">
      <w:pPr>
        <w:pStyle w:val="a7"/>
        <w:numPr>
          <w:ilvl w:val="0"/>
          <w:numId w:val="1"/>
        </w:numPr>
        <w:jc w:val="both"/>
        <w:rPr>
          <w:rFonts w:ascii="Arial" w:hAnsi="Arial" w:cs="Arial"/>
          <w:sz w:val="24"/>
          <w:szCs w:val="24"/>
        </w:rPr>
      </w:pPr>
      <w:r w:rsidRPr="005419F9">
        <w:rPr>
          <w:rFonts w:ascii="Arial" w:hAnsi="Arial" w:cs="Arial"/>
          <w:sz w:val="24"/>
          <w:szCs w:val="24"/>
        </w:rPr>
        <w:t xml:space="preserve">Постановление </w:t>
      </w:r>
      <w:r w:rsidR="008A4C63" w:rsidRPr="00E12497">
        <w:rPr>
          <w:rFonts w:ascii="Arial" w:hAnsi="Arial" w:cs="Arial"/>
          <w:sz w:val="24"/>
          <w:szCs w:val="24"/>
        </w:rPr>
        <w:t xml:space="preserve">подлежит официальному опубликованию в газете «Бородинский Вестник» и размещению на официальном сайте </w:t>
      </w:r>
      <w:r w:rsidR="008A4C63">
        <w:rPr>
          <w:rFonts w:ascii="Arial" w:hAnsi="Arial" w:cs="Arial"/>
          <w:sz w:val="24"/>
          <w:szCs w:val="24"/>
        </w:rPr>
        <w:t xml:space="preserve">городского округа </w:t>
      </w:r>
      <w:r w:rsidR="008A4C63" w:rsidRPr="00E12497">
        <w:rPr>
          <w:rFonts w:ascii="Arial" w:hAnsi="Arial" w:cs="Arial"/>
          <w:sz w:val="24"/>
          <w:szCs w:val="24"/>
        </w:rPr>
        <w:t>город Бородино</w:t>
      </w:r>
      <w:r w:rsidRPr="005419F9">
        <w:rPr>
          <w:rFonts w:ascii="Arial" w:hAnsi="Arial" w:cs="Arial"/>
          <w:sz w:val="24"/>
          <w:szCs w:val="24"/>
        </w:rPr>
        <w:t>.</w:t>
      </w:r>
    </w:p>
    <w:p w:rsidR="00C212D3" w:rsidRPr="005419F9" w:rsidRDefault="00C212D3" w:rsidP="00786723">
      <w:pPr>
        <w:pStyle w:val="a7"/>
        <w:numPr>
          <w:ilvl w:val="0"/>
          <w:numId w:val="1"/>
        </w:numPr>
        <w:jc w:val="both"/>
        <w:rPr>
          <w:rFonts w:ascii="Arial" w:hAnsi="Arial" w:cs="Arial"/>
          <w:sz w:val="24"/>
          <w:szCs w:val="24"/>
        </w:rPr>
      </w:pPr>
      <w:r w:rsidRPr="005419F9">
        <w:rPr>
          <w:rFonts w:ascii="Arial" w:hAnsi="Arial" w:cs="Arial"/>
          <w:sz w:val="24"/>
          <w:szCs w:val="24"/>
        </w:rPr>
        <w:t>Постановление вступает в силу со дня, следующего за днем его официального опубликования.</w:t>
      </w:r>
    </w:p>
    <w:p w:rsidR="007E32C7" w:rsidRPr="005419F9" w:rsidRDefault="007E32C7" w:rsidP="00BD4B67">
      <w:pPr>
        <w:jc w:val="both"/>
        <w:rPr>
          <w:rFonts w:ascii="Arial" w:hAnsi="Arial" w:cs="Arial"/>
          <w:sz w:val="24"/>
          <w:szCs w:val="24"/>
        </w:rPr>
      </w:pPr>
    </w:p>
    <w:p w:rsidR="007919BA" w:rsidRPr="005419F9" w:rsidRDefault="007919BA" w:rsidP="00BD4B67">
      <w:pPr>
        <w:jc w:val="both"/>
        <w:rPr>
          <w:rFonts w:ascii="Arial" w:hAnsi="Arial" w:cs="Arial"/>
          <w:sz w:val="24"/>
          <w:szCs w:val="24"/>
        </w:rPr>
      </w:pPr>
    </w:p>
    <w:tbl>
      <w:tblPr>
        <w:tblW w:w="0" w:type="auto"/>
        <w:tblLook w:val="04A0" w:firstRow="1" w:lastRow="0" w:firstColumn="1" w:lastColumn="0" w:noHBand="0" w:noVBand="1"/>
      </w:tblPr>
      <w:tblGrid>
        <w:gridCol w:w="4775"/>
        <w:gridCol w:w="4795"/>
      </w:tblGrid>
      <w:tr w:rsidR="00840400" w:rsidRPr="00E14B16" w:rsidTr="0064261B">
        <w:tc>
          <w:tcPr>
            <w:tcW w:w="4926" w:type="dxa"/>
            <w:shd w:val="clear" w:color="auto" w:fill="auto"/>
          </w:tcPr>
          <w:p w:rsidR="00840400" w:rsidRPr="00E14B16" w:rsidRDefault="0014465B" w:rsidP="0014465B">
            <w:pPr>
              <w:jc w:val="both"/>
              <w:rPr>
                <w:rFonts w:ascii="Arial" w:hAnsi="Arial" w:cs="Arial"/>
                <w:sz w:val="24"/>
                <w:szCs w:val="26"/>
              </w:rPr>
            </w:pPr>
            <w:r>
              <w:rPr>
                <w:rFonts w:ascii="Arial" w:hAnsi="Arial" w:cs="Arial"/>
                <w:sz w:val="24"/>
                <w:szCs w:val="26"/>
              </w:rPr>
              <w:t>Г</w:t>
            </w:r>
            <w:r w:rsidR="00840400" w:rsidRPr="00E14B16">
              <w:rPr>
                <w:rFonts w:ascii="Arial" w:hAnsi="Arial" w:cs="Arial"/>
                <w:sz w:val="24"/>
                <w:szCs w:val="26"/>
              </w:rPr>
              <w:t>лав</w:t>
            </w:r>
            <w:r>
              <w:rPr>
                <w:rFonts w:ascii="Arial" w:hAnsi="Arial" w:cs="Arial"/>
                <w:sz w:val="24"/>
                <w:szCs w:val="26"/>
              </w:rPr>
              <w:t>а</w:t>
            </w:r>
            <w:r w:rsidR="00840400" w:rsidRPr="00E14B16">
              <w:rPr>
                <w:rFonts w:ascii="Arial" w:hAnsi="Arial" w:cs="Arial"/>
                <w:sz w:val="24"/>
                <w:szCs w:val="26"/>
              </w:rPr>
              <w:t xml:space="preserve"> города Бородино</w:t>
            </w:r>
          </w:p>
        </w:tc>
        <w:tc>
          <w:tcPr>
            <w:tcW w:w="4927" w:type="dxa"/>
            <w:shd w:val="clear" w:color="auto" w:fill="auto"/>
          </w:tcPr>
          <w:p w:rsidR="00840400" w:rsidRPr="00E14B16" w:rsidRDefault="0014465B" w:rsidP="0064261B">
            <w:pPr>
              <w:jc w:val="right"/>
              <w:rPr>
                <w:rFonts w:ascii="Arial" w:hAnsi="Arial" w:cs="Arial"/>
                <w:sz w:val="24"/>
                <w:szCs w:val="26"/>
              </w:rPr>
            </w:pPr>
            <w:r>
              <w:rPr>
                <w:rFonts w:ascii="Arial" w:hAnsi="Arial" w:cs="Arial"/>
                <w:sz w:val="24"/>
                <w:szCs w:val="26"/>
              </w:rPr>
              <w:t>А.Ф. Веретенников</w:t>
            </w:r>
          </w:p>
        </w:tc>
      </w:tr>
    </w:tbl>
    <w:p w:rsidR="000A0E5F" w:rsidRDefault="000A0E5F" w:rsidP="007919BA">
      <w:pPr>
        <w:jc w:val="both"/>
        <w:rPr>
          <w:rFonts w:ascii="Arial" w:hAnsi="Arial" w:cs="Arial"/>
          <w:sz w:val="24"/>
          <w:szCs w:val="24"/>
        </w:rPr>
      </w:pPr>
    </w:p>
    <w:p w:rsidR="00FB76E1" w:rsidRDefault="00FB76E1" w:rsidP="007919BA">
      <w:pPr>
        <w:jc w:val="both"/>
        <w:rPr>
          <w:rFonts w:ascii="Arial" w:hAnsi="Arial" w:cs="Arial"/>
          <w:sz w:val="24"/>
          <w:szCs w:val="24"/>
        </w:rPr>
      </w:pPr>
    </w:p>
    <w:p w:rsidR="00FD59A2" w:rsidRDefault="00FD59A2" w:rsidP="007919BA">
      <w:pPr>
        <w:jc w:val="both"/>
        <w:rPr>
          <w:rFonts w:ascii="Arial" w:hAnsi="Arial" w:cs="Arial"/>
          <w:sz w:val="24"/>
          <w:szCs w:val="24"/>
        </w:rPr>
      </w:pPr>
    </w:p>
    <w:p w:rsidR="0014465B" w:rsidRDefault="00840400" w:rsidP="0014465B">
      <w:pPr>
        <w:jc w:val="both"/>
        <w:rPr>
          <w:rFonts w:ascii="Arial" w:hAnsi="Arial" w:cs="Arial"/>
          <w:sz w:val="20"/>
          <w:szCs w:val="18"/>
        </w:rPr>
      </w:pPr>
      <w:r w:rsidRPr="004D6738">
        <w:rPr>
          <w:rFonts w:ascii="Arial" w:hAnsi="Arial" w:cs="Arial"/>
          <w:sz w:val="20"/>
          <w:szCs w:val="18"/>
        </w:rPr>
        <w:t xml:space="preserve">Яковлев </w:t>
      </w:r>
    </w:p>
    <w:p w:rsidR="00840400" w:rsidRDefault="00840400" w:rsidP="00840400">
      <w:pPr>
        <w:jc w:val="both"/>
        <w:rPr>
          <w:rFonts w:ascii="Arial" w:hAnsi="Arial" w:cs="Arial"/>
          <w:sz w:val="24"/>
        </w:rPr>
      </w:pPr>
      <w:r>
        <w:rPr>
          <w:rFonts w:ascii="Arial" w:hAnsi="Arial" w:cs="Arial"/>
          <w:sz w:val="20"/>
          <w:szCs w:val="18"/>
        </w:rPr>
        <w:t>4-45-37</w:t>
      </w:r>
    </w:p>
    <w:p w:rsidR="000653F6" w:rsidRDefault="000653F6" w:rsidP="000A0E5F">
      <w:pPr>
        <w:jc w:val="both"/>
        <w:rPr>
          <w:rFonts w:ascii="Arial" w:hAnsi="Arial" w:cs="Arial"/>
          <w:sz w:val="24"/>
          <w:szCs w:val="24"/>
        </w:rPr>
      </w:pPr>
      <w:r>
        <w:rPr>
          <w:rFonts w:ascii="Arial" w:hAnsi="Arial" w:cs="Arial"/>
          <w:sz w:val="24"/>
          <w:szCs w:val="24"/>
        </w:rPr>
        <w:br w:type="page"/>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664B7F" w:rsidRPr="004D6738" w:rsidTr="0064261B">
        <w:tc>
          <w:tcPr>
            <w:tcW w:w="4785" w:type="dxa"/>
          </w:tcPr>
          <w:p w:rsidR="00664B7F" w:rsidRPr="004D6738" w:rsidRDefault="00664B7F" w:rsidP="0064261B">
            <w:pPr>
              <w:rPr>
                <w:rFonts w:ascii="Arial" w:hAnsi="Arial" w:cs="Arial"/>
                <w:sz w:val="24"/>
                <w:szCs w:val="24"/>
              </w:rPr>
            </w:pPr>
          </w:p>
        </w:tc>
        <w:tc>
          <w:tcPr>
            <w:tcW w:w="4786" w:type="dxa"/>
            <w:hideMark/>
          </w:tcPr>
          <w:p w:rsidR="00664B7F" w:rsidRPr="004D6738" w:rsidRDefault="00664B7F" w:rsidP="00664B7F">
            <w:pPr>
              <w:jc w:val="left"/>
              <w:rPr>
                <w:rFonts w:ascii="Arial" w:hAnsi="Arial" w:cs="Arial"/>
                <w:sz w:val="24"/>
                <w:szCs w:val="24"/>
              </w:rPr>
            </w:pPr>
            <w:r>
              <w:rPr>
                <w:rFonts w:ascii="Arial" w:hAnsi="Arial" w:cs="Arial"/>
                <w:sz w:val="24"/>
              </w:rPr>
              <w:t xml:space="preserve">Приложение 1 </w:t>
            </w:r>
            <w:r w:rsidRPr="004D6738">
              <w:rPr>
                <w:rFonts w:ascii="Arial" w:hAnsi="Arial" w:cs="Arial"/>
                <w:sz w:val="24"/>
              </w:rPr>
              <w:t xml:space="preserve">к </w:t>
            </w:r>
            <w:r>
              <w:rPr>
                <w:rFonts w:ascii="Arial" w:hAnsi="Arial" w:cs="Arial"/>
                <w:sz w:val="24"/>
                <w:szCs w:val="24"/>
              </w:rPr>
              <w:t>постановлению</w:t>
            </w:r>
          </w:p>
        </w:tc>
      </w:tr>
      <w:tr w:rsidR="00664B7F" w:rsidRPr="004D6738" w:rsidTr="0064261B">
        <w:tc>
          <w:tcPr>
            <w:tcW w:w="4785" w:type="dxa"/>
          </w:tcPr>
          <w:p w:rsidR="00664B7F" w:rsidRPr="004D6738" w:rsidRDefault="00664B7F" w:rsidP="0064261B">
            <w:pPr>
              <w:rPr>
                <w:rFonts w:ascii="Arial" w:hAnsi="Arial" w:cs="Arial"/>
                <w:sz w:val="24"/>
                <w:szCs w:val="24"/>
              </w:rPr>
            </w:pPr>
          </w:p>
        </w:tc>
        <w:tc>
          <w:tcPr>
            <w:tcW w:w="4786" w:type="dxa"/>
            <w:hideMark/>
          </w:tcPr>
          <w:p w:rsidR="00664B7F" w:rsidRPr="004D6738" w:rsidRDefault="00664B7F" w:rsidP="00664B7F">
            <w:pPr>
              <w:jc w:val="left"/>
              <w:rPr>
                <w:rFonts w:ascii="Arial" w:hAnsi="Arial" w:cs="Arial"/>
                <w:sz w:val="24"/>
                <w:szCs w:val="24"/>
              </w:rPr>
            </w:pPr>
            <w:r w:rsidRPr="004D6738">
              <w:rPr>
                <w:rFonts w:ascii="Arial" w:hAnsi="Arial" w:cs="Arial"/>
                <w:sz w:val="24"/>
              </w:rPr>
              <w:t>администрации города Бородино</w:t>
            </w:r>
          </w:p>
        </w:tc>
      </w:tr>
      <w:tr w:rsidR="00664B7F" w:rsidRPr="004D6738" w:rsidTr="0064261B">
        <w:tc>
          <w:tcPr>
            <w:tcW w:w="4785" w:type="dxa"/>
          </w:tcPr>
          <w:p w:rsidR="00664B7F" w:rsidRPr="004D6738" w:rsidRDefault="00664B7F" w:rsidP="0064261B">
            <w:pPr>
              <w:rPr>
                <w:rFonts w:ascii="Arial" w:hAnsi="Arial" w:cs="Arial"/>
                <w:sz w:val="24"/>
                <w:szCs w:val="24"/>
              </w:rPr>
            </w:pPr>
          </w:p>
        </w:tc>
        <w:tc>
          <w:tcPr>
            <w:tcW w:w="4786" w:type="dxa"/>
            <w:hideMark/>
          </w:tcPr>
          <w:p w:rsidR="00664B7F" w:rsidRPr="004D6738" w:rsidRDefault="00664B7F" w:rsidP="0014465B">
            <w:pPr>
              <w:jc w:val="left"/>
              <w:rPr>
                <w:rFonts w:ascii="Arial" w:hAnsi="Arial" w:cs="Arial"/>
                <w:sz w:val="24"/>
                <w:szCs w:val="24"/>
              </w:rPr>
            </w:pPr>
            <w:r w:rsidRPr="004D6738">
              <w:rPr>
                <w:rFonts w:ascii="Arial" w:hAnsi="Arial" w:cs="Arial"/>
                <w:sz w:val="24"/>
              </w:rPr>
              <w:t xml:space="preserve">от </w:t>
            </w:r>
            <w:r w:rsidR="0014465B">
              <w:rPr>
                <w:rFonts w:ascii="Arial" w:hAnsi="Arial" w:cs="Arial"/>
                <w:sz w:val="24"/>
              </w:rPr>
              <w:t>14.03.</w:t>
            </w:r>
            <w:r w:rsidRPr="004D6738">
              <w:rPr>
                <w:rFonts w:ascii="Arial" w:hAnsi="Arial" w:cs="Arial"/>
                <w:sz w:val="24"/>
              </w:rPr>
              <w:t>202</w:t>
            </w:r>
            <w:r w:rsidR="0014465B">
              <w:rPr>
                <w:rFonts w:ascii="Arial" w:hAnsi="Arial" w:cs="Arial"/>
                <w:sz w:val="24"/>
              </w:rPr>
              <w:t xml:space="preserve">3 г. № </w:t>
            </w:r>
          </w:p>
        </w:tc>
      </w:tr>
    </w:tbl>
    <w:p w:rsidR="00CF5EE6" w:rsidRDefault="00CF5EE6" w:rsidP="00BD4B67">
      <w:pPr>
        <w:contextualSpacing/>
        <w:jc w:val="both"/>
        <w:rPr>
          <w:rFonts w:ascii="Arial" w:hAnsi="Arial" w:cs="Arial"/>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63695B" w:rsidRPr="004D6738" w:rsidTr="00042610">
        <w:tc>
          <w:tcPr>
            <w:tcW w:w="4785" w:type="dxa"/>
          </w:tcPr>
          <w:p w:rsidR="0063695B" w:rsidRPr="004D6738" w:rsidRDefault="0063695B" w:rsidP="00042610">
            <w:pPr>
              <w:rPr>
                <w:rFonts w:ascii="Arial" w:hAnsi="Arial" w:cs="Arial"/>
                <w:sz w:val="24"/>
                <w:szCs w:val="24"/>
              </w:rPr>
            </w:pPr>
          </w:p>
        </w:tc>
        <w:tc>
          <w:tcPr>
            <w:tcW w:w="4786" w:type="dxa"/>
            <w:hideMark/>
          </w:tcPr>
          <w:p w:rsidR="0063695B" w:rsidRPr="004D6738" w:rsidRDefault="0063695B" w:rsidP="00042610">
            <w:pPr>
              <w:jc w:val="left"/>
              <w:rPr>
                <w:rFonts w:ascii="Arial" w:hAnsi="Arial" w:cs="Arial"/>
                <w:sz w:val="24"/>
                <w:szCs w:val="24"/>
              </w:rPr>
            </w:pPr>
            <w:r>
              <w:rPr>
                <w:rFonts w:ascii="Arial" w:hAnsi="Arial" w:cs="Arial"/>
                <w:sz w:val="24"/>
              </w:rPr>
              <w:t xml:space="preserve">Приложение № 1 </w:t>
            </w:r>
            <w:r w:rsidRPr="004D6738">
              <w:rPr>
                <w:rFonts w:ascii="Arial" w:hAnsi="Arial" w:cs="Arial"/>
                <w:sz w:val="24"/>
              </w:rPr>
              <w:t xml:space="preserve">к </w:t>
            </w:r>
            <w:r>
              <w:rPr>
                <w:rFonts w:ascii="Arial" w:hAnsi="Arial" w:cs="Arial"/>
                <w:sz w:val="24"/>
                <w:szCs w:val="24"/>
              </w:rPr>
              <w:t>постановлению</w:t>
            </w:r>
          </w:p>
        </w:tc>
      </w:tr>
      <w:tr w:rsidR="0063695B" w:rsidRPr="004D6738" w:rsidTr="00042610">
        <w:tc>
          <w:tcPr>
            <w:tcW w:w="4785" w:type="dxa"/>
          </w:tcPr>
          <w:p w:rsidR="0063695B" w:rsidRPr="004D6738" w:rsidRDefault="0063695B" w:rsidP="00042610">
            <w:pPr>
              <w:rPr>
                <w:rFonts w:ascii="Arial" w:hAnsi="Arial" w:cs="Arial"/>
                <w:sz w:val="24"/>
                <w:szCs w:val="24"/>
              </w:rPr>
            </w:pPr>
          </w:p>
        </w:tc>
        <w:tc>
          <w:tcPr>
            <w:tcW w:w="4786" w:type="dxa"/>
            <w:hideMark/>
          </w:tcPr>
          <w:p w:rsidR="0063695B" w:rsidRPr="004D6738" w:rsidRDefault="0063695B" w:rsidP="00042610">
            <w:pPr>
              <w:jc w:val="left"/>
              <w:rPr>
                <w:rFonts w:ascii="Arial" w:hAnsi="Arial" w:cs="Arial"/>
                <w:sz w:val="24"/>
                <w:szCs w:val="24"/>
              </w:rPr>
            </w:pPr>
            <w:r w:rsidRPr="004D6738">
              <w:rPr>
                <w:rFonts w:ascii="Arial" w:hAnsi="Arial" w:cs="Arial"/>
                <w:sz w:val="24"/>
              </w:rPr>
              <w:t>администрации города Бородино</w:t>
            </w:r>
          </w:p>
        </w:tc>
      </w:tr>
      <w:tr w:rsidR="0063695B" w:rsidRPr="004D6738" w:rsidTr="00042610">
        <w:tc>
          <w:tcPr>
            <w:tcW w:w="4785" w:type="dxa"/>
          </w:tcPr>
          <w:p w:rsidR="0063695B" w:rsidRPr="004D6738" w:rsidRDefault="0063695B" w:rsidP="00042610">
            <w:pPr>
              <w:rPr>
                <w:rFonts w:ascii="Arial" w:hAnsi="Arial" w:cs="Arial"/>
                <w:sz w:val="24"/>
                <w:szCs w:val="24"/>
              </w:rPr>
            </w:pPr>
          </w:p>
        </w:tc>
        <w:tc>
          <w:tcPr>
            <w:tcW w:w="4786" w:type="dxa"/>
            <w:hideMark/>
          </w:tcPr>
          <w:p w:rsidR="0063695B" w:rsidRPr="004D6738" w:rsidRDefault="0063695B" w:rsidP="00042610">
            <w:pPr>
              <w:jc w:val="left"/>
              <w:rPr>
                <w:rFonts w:ascii="Arial" w:hAnsi="Arial" w:cs="Arial"/>
                <w:sz w:val="24"/>
                <w:szCs w:val="24"/>
              </w:rPr>
            </w:pPr>
            <w:r w:rsidRPr="00BD4B67">
              <w:rPr>
                <w:rFonts w:ascii="Arial" w:hAnsi="Arial" w:cs="Arial"/>
                <w:sz w:val="24"/>
                <w:szCs w:val="24"/>
              </w:rPr>
              <w:t>от 06.09.2017 № 579</w:t>
            </w:r>
          </w:p>
        </w:tc>
      </w:tr>
    </w:tbl>
    <w:p w:rsidR="0063695B" w:rsidRPr="00BD4B67" w:rsidRDefault="0063695B" w:rsidP="00BD4B67">
      <w:pPr>
        <w:contextualSpacing/>
        <w:jc w:val="both"/>
        <w:rPr>
          <w:rFonts w:ascii="Arial" w:hAnsi="Arial" w:cs="Arial"/>
          <w:sz w:val="24"/>
          <w:szCs w:val="24"/>
        </w:rPr>
      </w:pPr>
    </w:p>
    <w:p w:rsidR="000653F6" w:rsidRPr="00BD4B67" w:rsidRDefault="000653F6" w:rsidP="00BD4B67">
      <w:pPr>
        <w:contextualSpacing/>
        <w:rPr>
          <w:rFonts w:ascii="Arial" w:hAnsi="Arial" w:cs="Arial"/>
          <w:b/>
          <w:sz w:val="24"/>
          <w:szCs w:val="24"/>
        </w:rPr>
      </w:pPr>
      <w:r w:rsidRPr="00BD4B67">
        <w:rPr>
          <w:rFonts w:ascii="Arial" w:hAnsi="Arial" w:cs="Arial"/>
          <w:b/>
          <w:sz w:val="24"/>
          <w:szCs w:val="24"/>
        </w:rPr>
        <w:t>Порядок</w:t>
      </w:r>
    </w:p>
    <w:p w:rsidR="000653F6" w:rsidRPr="00BD4B67" w:rsidRDefault="000653F6" w:rsidP="00BD4B67">
      <w:pPr>
        <w:contextualSpacing/>
        <w:rPr>
          <w:rFonts w:ascii="Arial" w:hAnsi="Arial" w:cs="Arial"/>
          <w:b/>
          <w:sz w:val="24"/>
          <w:szCs w:val="24"/>
        </w:rPr>
      </w:pPr>
      <w:r w:rsidRPr="00BD4B67">
        <w:rPr>
          <w:rFonts w:ascii="Arial" w:hAnsi="Arial" w:cs="Arial"/>
          <w:b/>
          <w:sz w:val="24"/>
          <w:szCs w:val="24"/>
        </w:rPr>
        <w:t>представления, рассмотрения и оценки предложений по включению дворовой территории в муниципальную программу «Формирование современной городской среды</w:t>
      </w:r>
      <w:r w:rsidR="00A76EF1">
        <w:rPr>
          <w:rFonts w:ascii="Arial" w:hAnsi="Arial" w:cs="Arial"/>
          <w:b/>
          <w:sz w:val="24"/>
          <w:szCs w:val="24"/>
        </w:rPr>
        <w:t>»</w:t>
      </w:r>
    </w:p>
    <w:p w:rsidR="000653F6" w:rsidRPr="00BD4B67" w:rsidRDefault="000653F6" w:rsidP="00BD4B67">
      <w:pPr>
        <w:pStyle w:val="ConsPlusTitle"/>
        <w:contextualSpacing/>
        <w:jc w:val="center"/>
        <w:rPr>
          <w:rFonts w:ascii="Arial" w:hAnsi="Arial" w:cs="Arial"/>
          <w:b w:val="0"/>
          <w:color w:val="000000"/>
        </w:rPr>
      </w:pPr>
    </w:p>
    <w:p w:rsidR="000653F6" w:rsidRPr="00BD4B67" w:rsidRDefault="000653F6" w:rsidP="00BD4B67">
      <w:pPr>
        <w:pStyle w:val="ConsPlusNormal"/>
        <w:ind w:firstLine="0"/>
        <w:contextualSpacing/>
        <w:jc w:val="center"/>
        <w:rPr>
          <w:sz w:val="24"/>
          <w:szCs w:val="24"/>
        </w:rPr>
      </w:pPr>
      <w:r w:rsidRPr="00BD4B67">
        <w:rPr>
          <w:sz w:val="24"/>
          <w:szCs w:val="24"/>
        </w:rPr>
        <w:t>1. Общие положения</w:t>
      </w:r>
    </w:p>
    <w:p w:rsidR="000653F6" w:rsidRPr="00BD4B67" w:rsidRDefault="000653F6" w:rsidP="00786723">
      <w:pPr>
        <w:pStyle w:val="ConsPlusNormal"/>
        <w:numPr>
          <w:ilvl w:val="1"/>
          <w:numId w:val="2"/>
        </w:numPr>
        <w:contextualSpacing/>
        <w:jc w:val="both"/>
        <w:rPr>
          <w:color w:val="000000"/>
          <w:sz w:val="24"/>
          <w:szCs w:val="24"/>
        </w:rPr>
      </w:pPr>
      <w:r w:rsidRPr="00BD4B67">
        <w:rPr>
          <w:sz w:val="24"/>
          <w:szCs w:val="24"/>
        </w:rPr>
        <w:t>Настоящи</w:t>
      </w:r>
      <w:r w:rsidR="00375253">
        <w:rPr>
          <w:sz w:val="24"/>
          <w:szCs w:val="24"/>
        </w:rPr>
        <w:t>й</w:t>
      </w:r>
      <w:r w:rsidRPr="00BD4B67">
        <w:rPr>
          <w:sz w:val="24"/>
          <w:szCs w:val="24"/>
        </w:rPr>
        <w:t xml:space="preserve"> Порядок определяет механизм отбора дворовых территорий многоквартирных домов (далее </w:t>
      </w:r>
      <w:r w:rsidR="002D16D5">
        <w:rPr>
          <w:sz w:val="24"/>
          <w:szCs w:val="24"/>
        </w:rPr>
        <w:t>–</w:t>
      </w:r>
      <w:r w:rsidRPr="00BD4B67">
        <w:rPr>
          <w:sz w:val="24"/>
          <w:szCs w:val="24"/>
        </w:rPr>
        <w:t xml:space="preserve"> отбор) для включения в муниципальную программу «Формирование современной городской среды» в целях улучшения благоустройства дворовых территорий и </w:t>
      </w:r>
      <w:r w:rsidRPr="00BD4B67">
        <w:rPr>
          <w:color w:val="000000"/>
          <w:sz w:val="24"/>
          <w:szCs w:val="24"/>
        </w:rPr>
        <w:t>вовлечения жителей в развитие территорий.</w:t>
      </w:r>
      <w:bookmarkStart w:id="0" w:name="_GoBack"/>
      <w:bookmarkEnd w:id="0"/>
    </w:p>
    <w:p w:rsidR="000653F6" w:rsidRPr="00444955" w:rsidRDefault="000653F6" w:rsidP="00786723">
      <w:pPr>
        <w:pStyle w:val="ConsPlusNormal"/>
        <w:numPr>
          <w:ilvl w:val="1"/>
          <w:numId w:val="2"/>
        </w:numPr>
        <w:contextualSpacing/>
        <w:jc w:val="both"/>
        <w:rPr>
          <w:sz w:val="24"/>
          <w:szCs w:val="24"/>
        </w:rPr>
      </w:pPr>
      <w:r w:rsidRPr="00444955">
        <w:rPr>
          <w:sz w:val="24"/>
          <w:szCs w:val="24"/>
        </w:rPr>
        <w:t>Организатором отбора является уполномоченный орган: МКУ «Служба единого заказчика» (далее – организатор отбора).</w:t>
      </w:r>
    </w:p>
    <w:p w:rsidR="000653F6" w:rsidRPr="00444955" w:rsidRDefault="000653F6" w:rsidP="00786723">
      <w:pPr>
        <w:pStyle w:val="ConsPlusNormal"/>
        <w:numPr>
          <w:ilvl w:val="1"/>
          <w:numId w:val="2"/>
        </w:numPr>
        <w:contextualSpacing/>
        <w:jc w:val="both"/>
        <w:rPr>
          <w:sz w:val="24"/>
          <w:szCs w:val="24"/>
        </w:rPr>
      </w:pPr>
      <w:r w:rsidRPr="00444955">
        <w:rPr>
          <w:sz w:val="24"/>
          <w:szCs w:val="24"/>
        </w:rPr>
        <w:t>К обязанностям организатора отбора относятся:</w:t>
      </w:r>
    </w:p>
    <w:p w:rsidR="000653F6" w:rsidRPr="00BD4B67" w:rsidRDefault="000653F6" w:rsidP="00786723">
      <w:pPr>
        <w:pStyle w:val="ConsPlusNormal"/>
        <w:numPr>
          <w:ilvl w:val="0"/>
          <w:numId w:val="3"/>
        </w:numPr>
        <w:contextualSpacing/>
        <w:jc w:val="both"/>
        <w:rPr>
          <w:color w:val="000000"/>
          <w:sz w:val="24"/>
          <w:szCs w:val="24"/>
        </w:rPr>
      </w:pPr>
      <w:r w:rsidRPr="00BD4B67">
        <w:rPr>
          <w:color w:val="000000"/>
          <w:sz w:val="24"/>
          <w:szCs w:val="24"/>
        </w:rPr>
        <w:t xml:space="preserve">опубликование на официальном сайте </w:t>
      </w:r>
      <w:r w:rsidR="004F1006">
        <w:rPr>
          <w:sz w:val="24"/>
          <w:szCs w:val="24"/>
        </w:rPr>
        <w:t xml:space="preserve">городского округа </w:t>
      </w:r>
      <w:r w:rsidR="004F1006" w:rsidRPr="00E12497">
        <w:rPr>
          <w:sz w:val="24"/>
          <w:szCs w:val="24"/>
        </w:rPr>
        <w:t>город Бородино</w:t>
      </w:r>
      <w:r w:rsidR="004F1006" w:rsidRPr="004F1006">
        <w:rPr>
          <w:sz w:val="24"/>
          <w:szCs w:val="24"/>
        </w:rPr>
        <w:t xml:space="preserve"> </w:t>
      </w:r>
      <w:r w:rsidRPr="00630B6D">
        <w:rPr>
          <w:sz w:val="24"/>
          <w:szCs w:val="24"/>
          <w:lang w:val="en-US"/>
        </w:rPr>
        <w:t>www</w:t>
      </w:r>
      <w:r w:rsidRPr="00630B6D">
        <w:rPr>
          <w:sz w:val="24"/>
          <w:szCs w:val="24"/>
        </w:rPr>
        <w:t>.</w:t>
      </w:r>
      <w:proofErr w:type="spellStart"/>
      <w:r w:rsidRPr="00630B6D">
        <w:rPr>
          <w:sz w:val="24"/>
          <w:szCs w:val="24"/>
          <w:lang w:val="en-US"/>
        </w:rPr>
        <w:t>sibborodino</w:t>
      </w:r>
      <w:proofErr w:type="spellEnd"/>
      <w:r w:rsidRPr="00630B6D">
        <w:rPr>
          <w:sz w:val="24"/>
          <w:szCs w:val="24"/>
        </w:rPr>
        <w:t>.</w:t>
      </w:r>
      <w:proofErr w:type="spellStart"/>
      <w:r w:rsidRPr="00630B6D">
        <w:rPr>
          <w:sz w:val="24"/>
          <w:szCs w:val="24"/>
          <w:lang w:val="en-US"/>
        </w:rPr>
        <w:t>ru</w:t>
      </w:r>
      <w:proofErr w:type="spellEnd"/>
      <w:r w:rsidRPr="00BD4B67">
        <w:rPr>
          <w:color w:val="000000"/>
          <w:sz w:val="24"/>
          <w:szCs w:val="24"/>
        </w:rPr>
        <w:t xml:space="preserve">, размещенном в информационно-телекоммуникационной сети «Интернет», а также в </w:t>
      </w:r>
      <w:r w:rsidRPr="00BD4B67">
        <w:rPr>
          <w:sz w:val="24"/>
          <w:szCs w:val="24"/>
        </w:rPr>
        <w:t>газете «Бородинский Вестник»</w:t>
      </w:r>
      <w:r w:rsidRPr="00BD4B67">
        <w:rPr>
          <w:color w:val="000000"/>
          <w:sz w:val="24"/>
          <w:szCs w:val="24"/>
        </w:rPr>
        <w:t xml:space="preserve"> за 5 календарных дней до начала приема заявок на участие в отборе следующей информации:</w:t>
      </w:r>
    </w:p>
    <w:p w:rsidR="000653F6" w:rsidRPr="00BD4B67" w:rsidRDefault="000653F6" w:rsidP="00786723">
      <w:pPr>
        <w:pStyle w:val="ConsPlusNormal"/>
        <w:numPr>
          <w:ilvl w:val="0"/>
          <w:numId w:val="6"/>
        </w:numPr>
        <w:contextualSpacing/>
        <w:jc w:val="both"/>
        <w:rPr>
          <w:color w:val="000000"/>
          <w:sz w:val="24"/>
          <w:szCs w:val="24"/>
        </w:rPr>
      </w:pPr>
      <w:r w:rsidRPr="00BD4B67">
        <w:rPr>
          <w:color w:val="000000"/>
          <w:sz w:val="24"/>
          <w:szCs w:val="24"/>
        </w:rPr>
        <w:t>сроки проведения отбора заявок;</w:t>
      </w:r>
    </w:p>
    <w:p w:rsidR="000653F6" w:rsidRPr="00BD4B67" w:rsidRDefault="000653F6" w:rsidP="00786723">
      <w:pPr>
        <w:pStyle w:val="ConsPlusNormal"/>
        <w:numPr>
          <w:ilvl w:val="0"/>
          <w:numId w:val="6"/>
        </w:numPr>
        <w:contextualSpacing/>
        <w:jc w:val="both"/>
        <w:rPr>
          <w:color w:val="000000"/>
          <w:sz w:val="24"/>
          <w:szCs w:val="24"/>
        </w:rPr>
      </w:pPr>
      <w:r w:rsidRPr="00BD4B67">
        <w:rPr>
          <w:color w:val="000000"/>
          <w:sz w:val="24"/>
          <w:szCs w:val="24"/>
        </w:rPr>
        <w:t>ответственные лица за проведение отбора заявок;</w:t>
      </w:r>
    </w:p>
    <w:p w:rsidR="000653F6" w:rsidRPr="00BD4B67" w:rsidRDefault="000653F6" w:rsidP="00786723">
      <w:pPr>
        <w:pStyle w:val="ConsPlusNormal"/>
        <w:numPr>
          <w:ilvl w:val="0"/>
          <w:numId w:val="6"/>
        </w:numPr>
        <w:contextualSpacing/>
        <w:jc w:val="both"/>
        <w:rPr>
          <w:color w:val="000000"/>
          <w:sz w:val="24"/>
          <w:szCs w:val="24"/>
        </w:rPr>
      </w:pPr>
      <w:r w:rsidRPr="00BD4B67">
        <w:rPr>
          <w:color w:val="000000"/>
          <w:sz w:val="24"/>
          <w:szCs w:val="24"/>
        </w:rPr>
        <w:t>время и место при</w:t>
      </w:r>
      <w:r w:rsidR="001422E4">
        <w:rPr>
          <w:color w:val="000000"/>
          <w:sz w:val="24"/>
          <w:szCs w:val="24"/>
        </w:rPr>
        <w:t>ема заявок на участие в отборе,</w:t>
      </w:r>
    </w:p>
    <w:p w:rsidR="000653F6" w:rsidRPr="00BD4B67" w:rsidRDefault="000653F6" w:rsidP="00786723">
      <w:pPr>
        <w:pStyle w:val="ConsPlusNormal"/>
        <w:numPr>
          <w:ilvl w:val="0"/>
          <w:numId w:val="3"/>
        </w:numPr>
        <w:contextualSpacing/>
        <w:jc w:val="both"/>
        <w:rPr>
          <w:color w:val="000000"/>
          <w:sz w:val="24"/>
          <w:szCs w:val="24"/>
        </w:rPr>
      </w:pPr>
      <w:r w:rsidRPr="00BD4B67">
        <w:rPr>
          <w:color w:val="000000"/>
          <w:sz w:val="24"/>
          <w:szCs w:val="24"/>
        </w:rPr>
        <w:t>организация приема заявок;</w:t>
      </w:r>
    </w:p>
    <w:p w:rsidR="000653F6" w:rsidRPr="00BD4B67" w:rsidRDefault="000653F6" w:rsidP="00786723">
      <w:pPr>
        <w:pStyle w:val="ConsPlusNormal"/>
        <w:numPr>
          <w:ilvl w:val="0"/>
          <w:numId w:val="3"/>
        </w:numPr>
        <w:contextualSpacing/>
        <w:jc w:val="both"/>
        <w:rPr>
          <w:color w:val="000000"/>
          <w:sz w:val="24"/>
          <w:szCs w:val="24"/>
        </w:rPr>
      </w:pPr>
      <w:r w:rsidRPr="00BD4B67">
        <w:rPr>
          <w:color w:val="000000"/>
          <w:sz w:val="24"/>
          <w:szCs w:val="24"/>
        </w:rPr>
        <w:t>оказание консультационно-методической помощи участникам отбора;</w:t>
      </w:r>
    </w:p>
    <w:p w:rsidR="000653F6" w:rsidRPr="00BD4B67" w:rsidRDefault="000653F6" w:rsidP="00786723">
      <w:pPr>
        <w:pStyle w:val="ConsPlusNormal"/>
        <w:numPr>
          <w:ilvl w:val="0"/>
          <w:numId w:val="3"/>
        </w:numPr>
        <w:contextualSpacing/>
        <w:jc w:val="both"/>
        <w:rPr>
          <w:color w:val="000000"/>
          <w:sz w:val="24"/>
          <w:szCs w:val="24"/>
        </w:rPr>
      </w:pPr>
      <w:r w:rsidRPr="00BD4B67">
        <w:rPr>
          <w:color w:val="000000"/>
          <w:sz w:val="24"/>
          <w:szCs w:val="24"/>
        </w:rPr>
        <w:t xml:space="preserve">организация работы </w:t>
      </w:r>
      <w:r w:rsidR="00A564C2" w:rsidRPr="00BD4B67">
        <w:rPr>
          <w:sz w:val="24"/>
          <w:szCs w:val="24"/>
        </w:rPr>
        <w:t>Комисси</w:t>
      </w:r>
      <w:r w:rsidR="000D0893">
        <w:rPr>
          <w:sz w:val="24"/>
          <w:szCs w:val="24"/>
        </w:rPr>
        <w:t>и</w:t>
      </w:r>
      <w:r w:rsidR="00A564C2" w:rsidRPr="00BD4B67">
        <w:rPr>
          <w:sz w:val="24"/>
          <w:szCs w:val="24"/>
        </w:rPr>
        <w:t xml:space="preserve"> по развитию городской среды, </w:t>
      </w:r>
      <w:r w:rsidRPr="00BD4B67">
        <w:rPr>
          <w:color w:val="000000"/>
          <w:sz w:val="24"/>
          <w:szCs w:val="24"/>
        </w:rPr>
        <w:t>сформированной в соответствии с Порядком</w:t>
      </w:r>
      <w:r w:rsidR="00A564C2">
        <w:rPr>
          <w:color w:val="000000"/>
          <w:sz w:val="24"/>
          <w:szCs w:val="24"/>
        </w:rPr>
        <w:t xml:space="preserve"> </w:t>
      </w:r>
      <w:r w:rsidR="00152855">
        <w:rPr>
          <w:sz w:val="24"/>
          <w:szCs w:val="24"/>
        </w:rPr>
        <w:t>формирования общественной комиссии по развитию городской среды</w:t>
      </w:r>
      <w:r w:rsidR="00152855" w:rsidRPr="00BD4B67">
        <w:rPr>
          <w:sz w:val="24"/>
          <w:szCs w:val="24"/>
        </w:rPr>
        <w:t xml:space="preserve"> </w:t>
      </w:r>
      <w:r w:rsidR="00A564C2" w:rsidRPr="00BD4B67">
        <w:rPr>
          <w:sz w:val="24"/>
          <w:szCs w:val="24"/>
        </w:rPr>
        <w:t xml:space="preserve">(далее </w:t>
      </w:r>
      <w:r w:rsidR="00A564C2">
        <w:rPr>
          <w:sz w:val="24"/>
          <w:szCs w:val="24"/>
        </w:rPr>
        <w:t>–</w:t>
      </w:r>
      <w:r w:rsidR="00A564C2" w:rsidRPr="00BD4B67">
        <w:rPr>
          <w:sz w:val="24"/>
          <w:szCs w:val="24"/>
        </w:rPr>
        <w:t xml:space="preserve"> Комиссия)</w:t>
      </w:r>
      <w:r w:rsidRPr="00BD4B67">
        <w:rPr>
          <w:color w:val="000000"/>
          <w:sz w:val="24"/>
          <w:szCs w:val="24"/>
        </w:rPr>
        <w:t>;</w:t>
      </w:r>
    </w:p>
    <w:p w:rsidR="000653F6" w:rsidRPr="00630B6D" w:rsidRDefault="000653F6" w:rsidP="00786723">
      <w:pPr>
        <w:pStyle w:val="ConsPlusNormal"/>
        <w:numPr>
          <w:ilvl w:val="0"/>
          <w:numId w:val="3"/>
        </w:numPr>
        <w:contextualSpacing/>
        <w:jc w:val="both"/>
        <w:rPr>
          <w:color w:val="000000"/>
          <w:sz w:val="24"/>
          <w:szCs w:val="24"/>
        </w:rPr>
      </w:pPr>
      <w:r w:rsidRPr="00630B6D">
        <w:rPr>
          <w:color w:val="000000"/>
          <w:sz w:val="24"/>
          <w:szCs w:val="24"/>
        </w:rPr>
        <w:t xml:space="preserve">опубликование результатов отбора на официальном сайте </w:t>
      </w:r>
      <w:r w:rsidR="00BC11C1">
        <w:rPr>
          <w:sz w:val="24"/>
          <w:szCs w:val="24"/>
        </w:rPr>
        <w:t xml:space="preserve">городского округа </w:t>
      </w:r>
      <w:r w:rsidR="00BC11C1" w:rsidRPr="00E12497">
        <w:rPr>
          <w:sz w:val="24"/>
          <w:szCs w:val="24"/>
        </w:rPr>
        <w:t>город Бородино</w:t>
      </w:r>
      <w:r w:rsidR="00BC11C1" w:rsidRPr="004F1006">
        <w:rPr>
          <w:sz w:val="24"/>
          <w:szCs w:val="24"/>
        </w:rPr>
        <w:t xml:space="preserve"> </w:t>
      </w:r>
      <w:r w:rsidRPr="00630B6D">
        <w:rPr>
          <w:color w:val="000000"/>
          <w:sz w:val="24"/>
          <w:szCs w:val="24"/>
        </w:rPr>
        <w:t>www.sibborodino.ru, размещенном в информационно-телекоммуникационной сети «Интернет», а также в газете «Бородинский Вестник».</w:t>
      </w:r>
    </w:p>
    <w:p w:rsidR="000653F6" w:rsidRPr="00630B6D" w:rsidRDefault="000653F6" w:rsidP="00BD4B67">
      <w:pPr>
        <w:pStyle w:val="ConsPlusNormal"/>
        <w:ind w:firstLine="540"/>
        <w:contextualSpacing/>
        <w:jc w:val="both"/>
        <w:rPr>
          <w:color w:val="000000"/>
          <w:sz w:val="24"/>
          <w:szCs w:val="24"/>
        </w:rPr>
      </w:pPr>
    </w:p>
    <w:p w:rsidR="000653F6" w:rsidRPr="00BD4B67" w:rsidRDefault="000653F6" w:rsidP="00BD4B67">
      <w:pPr>
        <w:autoSpaceDE w:val="0"/>
        <w:autoSpaceDN w:val="0"/>
        <w:adjustRightInd w:val="0"/>
        <w:contextualSpacing/>
        <w:outlineLvl w:val="0"/>
        <w:rPr>
          <w:rFonts w:ascii="Arial" w:hAnsi="Arial" w:cs="Arial"/>
          <w:bCs/>
          <w:sz w:val="24"/>
          <w:szCs w:val="24"/>
        </w:rPr>
      </w:pPr>
      <w:bookmarkStart w:id="1" w:name="Par0"/>
      <w:bookmarkEnd w:id="1"/>
      <w:r w:rsidRPr="00BD4B67">
        <w:rPr>
          <w:rFonts w:ascii="Arial" w:hAnsi="Arial" w:cs="Arial"/>
          <w:bCs/>
          <w:sz w:val="24"/>
          <w:szCs w:val="24"/>
        </w:rPr>
        <w:t>2. Условия включения дворовых территорий</w:t>
      </w:r>
      <w:r w:rsidR="00BD4B67">
        <w:rPr>
          <w:rFonts w:ascii="Arial" w:hAnsi="Arial" w:cs="Arial"/>
          <w:bCs/>
          <w:sz w:val="24"/>
          <w:szCs w:val="24"/>
        </w:rPr>
        <w:t xml:space="preserve"> </w:t>
      </w:r>
      <w:r w:rsidRPr="00BD4B67">
        <w:rPr>
          <w:rFonts w:ascii="Arial" w:hAnsi="Arial" w:cs="Arial"/>
          <w:bCs/>
          <w:sz w:val="24"/>
          <w:szCs w:val="24"/>
        </w:rPr>
        <w:t>в муниципальную программу</w:t>
      </w:r>
    </w:p>
    <w:p w:rsidR="000653F6" w:rsidRPr="00DA1F6C" w:rsidRDefault="000653F6" w:rsidP="00786723">
      <w:pPr>
        <w:pStyle w:val="ConsPlusNormal"/>
        <w:numPr>
          <w:ilvl w:val="1"/>
          <w:numId w:val="4"/>
        </w:numPr>
        <w:contextualSpacing/>
        <w:jc w:val="both"/>
        <w:rPr>
          <w:sz w:val="24"/>
          <w:szCs w:val="24"/>
        </w:rPr>
      </w:pPr>
      <w:r w:rsidRPr="00DA1F6C">
        <w:rPr>
          <w:sz w:val="24"/>
          <w:szCs w:val="24"/>
        </w:rPr>
        <w:t>В муниципальную программу могут быть включены дворовые территории при соблюдении следующих условий:</w:t>
      </w:r>
    </w:p>
    <w:p w:rsidR="000653F6" w:rsidRPr="004443A6" w:rsidRDefault="000653F6" w:rsidP="00786723">
      <w:pPr>
        <w:pStyle w:val="a7"/>
        <w:numPr>
          <w:ilvl w:val="0"/>
          <w:numId w:val="5"/>
        </w:numPr>
        <w:autoSpaceDE w:val="0"/>
        <w:autoSpaceDN w:val="0"/>
        <w:adjustRightInd w:val="0"/>
        <w:jc w:val="both"/>
        <w:rPr>
          <w:rFonts w:ascii="Arial" w:hAnsi="Arial" w:cs="Arial"/>
          <w:bCs/>
          <w:sz w:val="24"/>
          <w:szCs w:val="24"/>
        </w:rPr>
      </w:pPr>
      <w:bookmarkStart w:id="2" w:name="Par3"/>
      <w:bookmarkEnd w:id="2"/>
      <w:r w:rsidRPr="004443A6">
        <w:rPr>
          <w:rFonts w:ascii="Arial" w:hAnsi="Arial" w:cs="Arial"/>
          <w:bCs/>
          <w:sz w:val="24"/>
          <w:szCs w:val="24"/>
        </w:rPr>
        <w:t>общим собранием собственников помещений в многоквартирных домах принято решение по следующим вопросам:</w:t>
      </w:r>
    </w:p>
    <w:p w:rsidR="000653F6" w:rsidRPr="000C0064" w:rsidRDefault="000653F6" w:rsidP="00786723">
      <w:pPr>
        <w:pStyle w:val="ConsPlusNormal"/>
        <w:numPr>
          <w:ilvl w:val="0"/>
          <w:numId w:val="7"/>
        </w:numPr>
        <w:contextualSpacing/>
        <w:jc w:val="both"/>
        <w:rPr>
          <w:color w:val="000000"/>
          <w:sz w:val="24"/>
          <w:szCs w:val="24"/>
        </w:rPr>
      </w:pPr>
      <w:r w:rsidRPr="000C0064">
        <w:rPr>
          <w:color w:val="000000"/>
          <w:sz w:val="24"/>
          <w:szCs w:val="24"/>
        </w:rPr>
        <w:t xml:space="preserve">об обращении с предложением по включению дворовой территории многоквартирного дома в муниципальную программу </w:t>
      </w:r>
      <w:r w:rsidR="00424B5A">
        <w:rPr>
          <w:color w:val="000000"/>
          <w:sz w:val="24"/>
          <w:szCs w:val="24"/>
        </w:rPr>
        <w:t>«Ф</w:t>
      </w:r>
      <w:r w:rsidRPr="000C0064">
        <w:rPr>
          <w:color w:val="000000"/>
          <w:sz w:val="24"/>
          <w:szCs w:val="24"/>
        </w:rPr>
        <w:t>ормировани</w:t>
      </w:r>
      <w:r w:rsidR="00424B5A">
        <w:rPr>
          <w:color w:val="000000"/>
          <w:sz w:val="24"/>
          <w:szCs w:val="24"/>
        </w:rPr>
        <w:t>е</w:t>
      </w:r>
      <w:r w:rsidRPr="000C0064">
        <w:rPr>
          <w:color w:val="000000"/>
          <w:sz w:val="24"/>
          <w:szCs w:val="24"/>
        </w:rPr>
        <w:t xml:space="preserve"> современной городской среды</w:t>
      </w:r>
      <w:r w:rsidR="00424B5A">
        <w:rPr>
          <w:color w:val="000000"/>
          <w:sz w:val="24"/>
          <w:szCs w:val="24"/>
        </w:rPr>
        <w:t xml:space="preserve">» </w:t>
      </w:r>
      <w:r w:rsidRPr="000C0064">
        <w:rPr>
          <w:color w:val="000000"/>
          <w:sz w:val="24"/>
          <w:szCs w:val="24"/>
        </w:rPr>
        <w:t>в целях софинансирования мероприятий по благоустройству;</w:t>
      </w:r>
    </w:p>
    <w:p w:rsidR="000653F6" w:rsidRPr="000C0064" w:rsidRDefault="000653F6" w:rsidP="00786723">
      <w:pPr>
        <w:pStyle w:val="ConsPlusNormal"/>
        <w:numPr>
          <w:ilvl w:val="0"/>
          <w:numId w:val="7"/>
        </w:numPr>
        <w:contextualSpacing/>
        <w:jc w:val="both"/>
        <w:rPr>
          <w:color w:val="000000"/>
          <w:sz w:val="24"/>
          <w:szCs w:val="24"/>
        </w:rPr>
      </w:pPr>
      <w:r w:rsidRPr="000C0064">
        <w:rPr>
          <w:color w:val="000000"/>
          <w:sz w:val="24"/>
          <w:szCs w:val="24"/>
        </w:rPr>
        <w:t xml:space="preserve">выполнение работ по благоустройству дворовой территории многоквартирного дома, </w:t>
      </w:r>
      <w:proofErr w:type="spellStart"/>
      <w:r w:rsidRPr="000C0064">
        <w:rPr>
          <w:color w:val="000000"/>
          <w:sz w:val="24"/>
          <w:szCs w:val="24"/>
        </w:rPr>
        <w:t>софинансируемых</w:t>
      </w:r>
      <w:proofErr w:type="spellEnd"/>
      <w:r w:rsidRPr="000C0064">
        <w:rPr>
          <w:color w:val="000000"/>
          <w:sz w:val="24"/>
          <w:szCs w:val="24"/>
        </w:rPr>
        <w:t xml:space="preserve"> за счет субсидии из федерального, краевого бюджета исходя из минимального, дополнительного перечня;</w:t>
      </w:r>
    </w:p>
    <w:p w:rsidR="000653F6" w:rsidRPr="000C0064" w:rsidRDefault="000653F6" w:rsidP="00786723">
      <w:pPr>
        <w:pStyle w:val="ConsPlusNormal"/>
        <w:numPr>
          <w:ilvl w:val="0"/>
          <w:numId w:val="7"/>
        </w:numPr>
        <w:contextualSpacing/>
        <w:jc w:val="both"/>
        <w:rPr>
          <w:color w:val="000000"/>
          <w:sz w:val="24"/>
          <w:szCs w:val="24"/>
        </w:rPr>
      </w:pPr>
      <w:r w:rsidRPr="000C0064">
        <w:rPr>
          <w:color w:val="000000"/>
          <w:sz w:val="24"/>
          <w:szCs w:val="24"/>
        </w:rPr>
        <w:t xml:space="preserve">обеспечение финансового участия заинтересованных лиц (собственников </w:t>
      </w:r>
      <w:r w:rsidRPr="000C0064">
        <w:rPr>
          <w:color w:val="000000"/>
          <w:sz w:val="24"/>
          <w:szCs w:val="24"/>
        </w:rPr>
        <w:lastRenderedPageBreak/>
        <w:t>помещений многоквартирного дома) при выполнении работ по благоустройству двора, доля которого будет определена в следующих размерах:</w:t>
      </w:r>
    </w:p>
    <w:p w:rsidR="000653F6" w:rsidRPr="00BD4B67" w:rsidRDefault="000653F6" w:rsidP="00BD4B67">
      <w:pPr>
        <w:pStyle w:val="a7"/>
        <w:autoSpaceDE w:val="0"/>
        <w:autoSpaceDN w:val="0"/>
        <w:adjustRightInd w:val="0"/>
        <w:ind w:left="0" w:firstLine="709"/>
        <w:jc w:val="both"/>
        <w:rPr>
          <w:rFonts w:ascii="Arial" w:hAnsi="Arial" w:cs="Arial"/>
          <w:sz w:val="24"/>
          <w:szCs w:val="24"/>
        </w:rPr>
      </w:pPr>
      <w:r w:rsidRPr="00BD4B67">
        <w:rPr>
          <w:rFonts w:ascii="Arial" w:hAnsi="Arial" w:cs="Arial"/>
          <w:sz w:val="24"/>
          <w:szCs w:val="24"/>
        </w:rPr>
        <w:t>не менее 2% от сметной стоимости при выполнении работ по благоустройству дворовой территории по минимальному перечню;</w:t>
      </w:r>
    </w:p>
    <w:p w:rsidR="000653F6" w:rsidRPr="00BD4B67" w:rsidRDefault="000653F6" w:rsidP="00BD4B67">
      <w:pPr>
        <w:pStyle w:val="a7"/>
        <w:autoSpaceDE w:val="0"/>
        <w:autoSpaceDN w:val="0"/>
        <w:adjustRightInd w:val="0"/>
        <w:ind w:left="0" w:firstLine="709"/>
        <w:jc w:val="both"/>
        <w:rPr>
          <w:rFonts w:ascii="Arial" w:hAnsi="Arial" w:cs="Arial"/>
          <w:sz w:val="24"/>
          <w:szCs w:val="24"/>
        </w:rPr>
      </w:pPr>
      <w:r w:rsidRPr="00BD4B67">
        <w:rPr>
          <w:rFonts w:ascii="Arial" w:hAnsi="Arial" w:cs="Arial"/>
          <w:sz w:val="24"/>
          <w:szCs w:val="24"/>
        </w:rPr>
        <w:t>не менее 20% от сметной стоимости при выполнении работ по благоустройству дворовой территории по дополнительному перечню;</w:t>
      </w:r>
    </w:p>
    <w:p w:rsidR="000653F6" w:rsidRPr="00CB4F4B" w:rsidRDefault="000653F6" w:rsidP="00786723">
      <w:pPr>
        <w:pStyle w:val="ConsPlusNormal"/>
        <w:numPr>
          <w:ilvl w:val="0"/>
          <w:numId w:val="7"/>
        </w:numPr>
        <w:contextualSpacing/>
        <w:jc w:val="both"/>
        <w:rPr>
          <w:color w:val="000000"/>
          <w:sz w:val="24"/>
          <w:szCs w:val="24"/>
        </w:rPr>
      </w:pPr>
      <w:r w:rsidRPr="00CB4F4B">
        <w:rPr>
          <w:color w:val="000000"/>
          <w:sz w:val="24"/>
          <w:szCs w:val="24"/>
        </w:rPr>
        <w:t>обеспечение трудового участия заинтересованных лиц (собственников помещений многоквартирного дома), не требующего специальной квалификации, при выполнении работ по благоустройству дворовой территории по минимальному и дополнительному перечню;</w:t>
      </w:r>
    </w:p>
    <w:p w:rsidR="000653F6" w:rsidRPr="00CB4F4B" w:rsidRDefault="000653F6" w:rsidP="00786723">
      <w:pPr>
        <w:pStyle w:val="ConsPlusNormal"/>
        <w:numPr>
          <w:ilvl w:val="0"/>
          <w:numId w:val="7"/>
        </w:numPr>
        <w:contextualSpacing/>
        <w:jc w:val="both"/>
        <w:rPr>
          <w:color w:val="000000"/>
          <w:sz w:val="24"/>
          <w:szCs w:val="24"/>
        </w:rPr>
      </w:pPr>
      <w:r w:rsidRPr="00CB4F4B">
        <w:rPr>
          <w:color w:val="000000"/>
          <w:sz w:val="24"/>
          <w:szCs w:val="24"/>
        </w:rPr>
        <w:t>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 вносимых в счет оплаты за содержание жилого помещения;</w:t>
      </w:r>
    </w:p>
    <w:p w:rsidR="000653F6" w:rsidRPr="00CB4F4B" w:rsidRDefault="000653F6" w:rsidP="00786723">
      <w:pPr>
        <w:pStyle w:val="ConsPlusNormal"/>
        <w:numPr>
          <w:ilvl w:val="0"/>
          <w:numId w:val="7"/>
        </w:numPr>
        <w:contextualSpacing/>
        <w:jc w:val="both"/>
        <w:rPr>
          <w:color w:val="000000"/>
          <w:sz w:val="24"/>
          <w:szCs w:val="24"/>
        </w:rPr>
      </w:pPr>
      <w:r w:rsidRPr="00CB4F4B">
        <w:rPr>
          <w:color w:val="000000"/>
          <w:sz w:val="24"/>
          <w:szCs w:val="24"/>
        </w:rPr>
        <w:t>об определении лица, уполномоченного на подачу предложений, представляющего интересы собственников при подаче предложений и реализации муниципальной программы;</w:t>
      </w:r>
    </w:p>
    <w:p w:rsidR="000653F6" w:rsidRPr="00CB4F4B" w:rsidRDefault="000653F6" w:rsidP="00786723">
      <w:pPr>
        <w:pStyle w:val="ConsPlusNormal"/>
        <w:numPr>
          <w:ilvl w:val="0"/>
          <w:numId w:val="7"/>
        </w:numPr>
        <w:contextualSpacing/>
        <w:jc w:val="both"/>
        <w:rPr>
          <w:color w:val="000000"/>
          <w:sz w:val="24"/>
          <w:szCs w:val="24"/>
        </w:rPr>
      </w:pPr>
      <w:r w:rsidRPr="00CB4F4B">
        <w:rPr>
          <w:color w:val="000000"/>
          <w:sz w:val="24"/>
          <w:szCs w:val="24"/>
        </w:rPr>
        <w:t>об определении уполномоченных лиц из числа собственников помещений для участия в обследовании дворовой территории, приемке выполненных работ по благоустройству дворовой территории многоквартирного дома, в том числе подписании соответствующих актов приемки выполненных работ.</w:t>
      </w:r>
    </w:p>
    <w:p w:rsidR="000653F6" w:rsidRPr="00BD4B67" w:rsidRDefault="000653F6" w:rsidP="00786723">
      <w:pPr>
        <w:pStyle w:val="a7"/>
        <w:numPr>
          <w:ilvl w:val="0"/>
          <w:numId w:val="5"/>
        </w:numPr>
        <w:autoSpaceDE w:val="0"/>
        <w:autoSpaceDN w:val="0"/>
        <w:adjustRightInd w:val="0"/>
        <w:jc w:val="both"/>
        <w:rPr>
          <w:rFonts w:ascii="Arial" w:hAnsi="Arial" w:cs="Arial"/>
          <w:bCs/>
          <w:sz w:val="24"/>
          <w:szCs w:val="24"/>
        </w:rPr>
      </w:pPr>
      <w:r w:rsidRPr="00BD4B67">
        <w:rPr>
          <w:rFonts w:ascii="Arial" w:hAnsi="Arial" w:cs="Arial"/>
          <w:bCs/>
          <w:sz w:val="24"/>
          <w:szCs w:val="24"/>
        </w:rPr>
        <w:t>многоквартирный дом, дворовую территорию которого планируется благоустроить, сдан в эксплуатацию до 2006 года и при этом не признан в установленном порядке аварийным и подлежащим сносу.</w:t>
      </w:r>
    </w:p>
    <w:p w:rsidR="000653F6" w:rsidRPr="00BD4B67" w:rsidRDefault="000653F6" w:rsidP="00786723">
      <w:pPr>
        <w:pStyle w:val="a7"/>
        <w:numPr>
          <w:ilvl w:val="0"/>
          <w:numId w:val="5"/>
        </w:numPr>
        <w:autoSpaceDE w:val="0"/>
        <w:autoSpaceDN w:val="0"/>
        <w:adjustRightInd w:val="0"/>
        <w:jc w:val="both"/>
        <w:rPr>
          <w:rFonts w:ascii="Arial" w:hAnsi="Arial" w:cs="Arial"/>
          <w:bCs/>
          <w:sz w:val="24"/>
          <w:szCs w:val="24"/>
        </w:rPr>
      </w:pPr>
      <w:r w:rsidRPr="00BD4B67">
        <w:rPr>
          <w:rFonts w:ascii="Arial" w:hAnsi="Arial" w:cs="Arial"/>
          <w:bCs/>
          <w:sz w:val="24"/>
          <w:szCs w:val="24"/>
        </w:rPr>
        <w:t>бюджетные ассигнования на благ</w:t>
      </w:r>
      <w:r w:rsidR="00C20CBE">
        <w:rPr>
          <w:rFonts w:ascii="Arial" w:hAnsi="Arial" w:cs="Arial"/>
          <w:bCs/>
          <w:sz w:val="24"/>
          <w:szCs w:val="24"/>
        </w:rPr>
        <w:t>оустройство дворовой территории</w:t>
      </w:r>
      <w:r w:rsidRPr="00BD4B67">
        <w:rPr>
          <w:rFonts w:ascii="Arial" w:hAnsi="Arial" w:cs="Arial"/>
          <w:bCs/>
          <w:sz w:val="24"/>
          <w:szCs w:val="24"/>
        </w:rPr>
        <w:t xml:space="preserve"> не предоставлялись.</w:t>
      </w:r>
    </w:p>
    <w:p w:rsidR="000653F6" w:rsidRPr="00BD4B67" w:rsidRDefault="000653F6" w:rsidP="00786723">
      <w:pPr>
        <w:pStyle w:val="a7"/>
        <w:numPr>
          <w:ilvl w:val="0"/>
          <w:numId w:val="5"/>
        </w:numPr>
        <w:autoSpaceDE w:val="0"/>
        <w:autoSpaceDN w:val="0"/>
        <w:adjustRightInd w:val="0"/>
        <w:jc w:val="both"/>
        <w:rPr>
          <w:rFonts w:ascii="Arial" w:hAnsi="Arial" w:cs="Arial"/>
          <w:bCs/>
          <w:sz w:val="24"/>
          <w:szCs w:val="24"/>
        </w:rPr>
      </w:pPr>
      <w:r w:rsidRPr="00BD4B67">
        <w:rPr>
          <w:rFonts w:ascii="Arial" w:hAnsi="Arial" w:cs="Arial"/>
          <w:bCs/>
          <w:sz w:val="24"/>
          <w:szCs w:val="24"/>
        </w:rPr>
        <w:t>информация от организации, осуществляющей управление многоквартирным домом, о том, что в период благоустройства дворовой территории проведение капитального, текущего ремонтов общего имущества многоквартирного дома, наружных коммунальных и иных сетей (коммуникаций) не будет производиться.</w:t>
      </w:r>
    </w:p>
    <w:p w:rsidR="000653F6" w:rsidRPr="00BD4B67" w:rsidRDefault="000653F6" w:rsidP="00BD4B67">
      <w:pPr>
        <w:autoSpaceDE w:val="0"/>
        <w:autoSpaceDN w:val="0"/>
        <w:adjustRightInd w:val="0"/>
        <w:ind w:firstLine="709"/>
        <w:contextualSpacing/>
        <w:jc w:val="both"/>
        <w:rPr>
          <w:rFonts w:ascii="Arial" w:hAnsi="Arial" w:cs="Arial"/>
          <w:bCs/>
          <w:sz w:val="24"/>
          <w:szCs w:val="24"/>
        </w:rPr>
      </w:pPr>
      <w:r w:rsidRPr="00BD4B67">
        <w:rPr>
          <w:rFonts w:ascii="Arial" w:hAnsi="Arial" w:cs="Arial"/>
          <w:bCs/>
          <w:sz w:val="24"/>
          <w:szCs w:val="24"/>
        </w:rPr>
        <w:t>В случае планируемых вышеуказанных работ информация должна содержать обязательство управляющей организации в срок до 1 ма</w:t>
      </w:r>
      <w:r w:rsidR="00083F75">
        <w:rPr>
          <w:rFonts w:ascii="Arial" w:hAnsi="Arial" w:cs="Arial"/>
          <w:bCs/>
          <w:sz w:val="24"/>
          <w:szCs w:val="24"/>
        </w:rPr>
        <w:t xml:space="preserve">я текущего </w:t>
      </w:r>
      <w:r w:rsidRPr="00BD4B67">
        <w:rPr>
          <w:rFonts w:ascii="Arial" w:hAnsi="Arial" w:cs="Arial"/>
          <w:bCs/>
          <w:sz w:val="24"/>
          <w:szCs w:val="24"/>
        </w:rPr>
        <w:t>г</w:t>
      </w:r>
      <w:r w:rsidR="00083F75">
        <w:rPr>
          <w:rFonts w:ascii="Arial" w:hAnsi="Arial" w:cs="Arial"/>
          <w:bCs/>
          <w:sz w:val="24"/>
          <w:szCs w:val="24"/>
        </w:rPr>
        <w:t xml:space="preserve">ода предоставить согласованный </w:t>
      </w:r>
      <w:r w:rsidRPr="00BD4B67">
        <w:rPr>
          <w:rFonts w:ascii="Arial" w:hAnsi="Arial" w:cs="Arial"/>
          <w:bCs/>
          <w:sz w:val="24"/>
          <w:szCs w:val="24"/>
        </w:rPr>
        <w:t>график производства раб</w:t>
      </w:r>
      <w:r w:rsidR="00083F75">
        <w:rPr>
          <w:rFonts w:ascii="Arial" w:hAnsi="Arial" w:cs="Arial"/>
          <w:bCs/>
          <w:sz w:val="24"/>
          <w:szCs w:val="24"/>
        </w:rPr>
        <w:t xml:space="preserve">от с лицами, которые планируют </w:t>
      </w:r>
      <w:r w:rsidRPr="00BD4B67">
        <w:rPr>
          <w:rFonts w:ascii="Arial" w:hAnsi="Arial" w:cs="Arial"/>
          <w:bCs/>
          <w:sz w:val="24"/>
          <w:szCs w:val="24"/>
        </w:rPr>
        <w:t>производить такие работы.</w:t>
      </w:r>
    </w:p>
    <w:p w:rsidR="000653F6" w:rsidRPr="00BD4B67" w:rsidRDefault="000653F6" w:rsidP="00786723">
      <w:pPr>
        <w:pStyle w:val="a7"/>
        <w:numPr>
          <w:ilvl w:val="0"/>
          <w:numId w:val="5"/>
        </w:numPr>
        <w:autoSpaceDE w:val="0"/>
        <w:autoSpaceDN w:val="0"/>
        <w:adjustRightInd w:val="0"/>
        <w:jc w:val="both"/>
        <w:rPr>
          <w:rFonts w:ascii="Arial" w:hAnsi="Arial" w:cs="Arial"/>
          <w:bCs/>
          <w:sz w:val="24"/>
          <w:szCs w:val="24"/>
        </w:rPr>
      </w:pPr>
      <w:r w:rsidRPr="00BD4B67">
        <w:rPr>
          <w:rFonts w:ascii="Arial" w:hAnsi="Arial" w:cs="Arial"/>
          <w:bCs/>
          <w:sz w:val="24"/>
          <w:szCs w:val="24"/>
        </w:rPr>
        <w:t>отсутствуют споры по границам земельного участка</w:t>
      </w:r>
      <w:r w:rsidR="00B108EC">
        <w:rPr>
          <w:rFonts w:ascii="Arial" w:hAnsi="Arial" w:cs="Arial"/>
          <w:bCs/>
          <w:sz w:val="24"/>
          <w:szCs w:val="24"/>
        </w:rPr>
        <w:t>;</w:t>
      </w:r>
    </w:p>
    <w:p w:rsidR="000653F6" w:rsidRPr="00B108EC" w:rsidRDefault="000653F6" w:rsidP="00786723">
      <w:pPr>
        <w:pStyle w:val="a7"/>
        <w:numPr>
          <w:ilvl w:val="0"/>
          <w:numId w:val="5"/>
        </w:numPr>
        <w:autoSpaceDE w:val="0"/>
        <w:autoSpaceDN w:val="0"/>
        <w:adjustRightInd w:val="0"/>
        <w:jc w:val="both"/>
        <w:rPr>
          <w:rFonts w:ascii="Arial" w:hAnsi="Arial" w:cs="Arial"/>
          <w:bCs/>
          <w:sz w:val="24"/>
          <w:szCs w:val="24"/>
        </w:rPr>
      </w:pPr>
      <w:r w:rsidRPr="00B108EC">
        <w:rPr>
          <w:rFonts w:ascii="Arial" w:hAnsi="Arial" w:cs="Arial"/>
          <w:bCs/>
          <w:sz w:val="24"/>
          <w:szCs w:val="24"/>
        </w:rPr>
        <w:t>наличие выбранного и реализованного в многоквартирном доме, дворовую территорию которого планируется благоустраивать, способа управления в соответствии с пунктами 2, 3 части 2 статьи 161 Жилищного кодекса Российской Федерации.</w:t>
      </w:r>
    </w:p>
    <w:p w:rsidR="000653F6" w:rsidRPr="00BD4B67" w:rsidRDefault="000653F6" w:rsidP="00BD4B67">
      <w:pPr>
        <w:autoSpaceDE w:val="0"/>
        <w:autoSpaceDN w:val="0"/>
        <w:adjustRightInd w:val="0"/>
        <w:ind w:firstLine="540"/>
        <w:contextualSpacing/>
        <w:jc w:val="both"/>
        <w:rPr>
          <w:rFonts w:ascii="Arial" w:hAnsi="Arial" w:cs="Arial"/>
          <w:bCs/>
          <w:sz w:val="24"/>
          <w:szCs w:val="24"/>
        </w:rPr>
      </w:pPr>
    </w:p>
    <w:p w:rsidR="000653F6" w:rsidRPr="00BD4B67" w:rsidRDefault="000653F6" w:rsidP="00BD4B67">
      <w:pPr>
        <w:autoSpaceDE w:val="0"/>
        <w:autoSpaceDN w:val="0"/>
        <w:adjustRightInd w:val="0"/>
        <w:contextualSpacing/>
        <w:outlineLvl w:val="0"/>
        <w:rPr>
          <w:rFonts w:ascii="Arial" w:hAnsi="Arial" w:cs="Arial"/>
          <w:bCs/>
          <w:sz w:val="24"/>
          <w:szCs w:val="24"/>
        </w:rPr>
      </w:pPr>
      <w:r w:rsidRPr="00BD4B67">
        <w:rPr>
          <w:rFonts w:ascii="Arial" w:hAnsi="Arial" w:cs="Arial"/>
          <w:bCs/>
          <w:sz w:val="24"/>
          <w:szCs w:val="24"/>
        </w:rPr>
        <w:t>3. Порядок подачи документов для проведения отбора заявок</w:t>
      </w:r>
    </w:p>
    <w:p w:rsidR="000653F6" w:rsidRPr="00873480" w:rsidRDefault="000653F6" w:rsidP="00786723">
      <w:pPr>
        <w:pStyle w:val="ConsPlusNormal"/>
        <w:numPr>
          <w:ilvl w:val="1"/>
          <w:numId w:val="8"/>
        </w:numPr>
        <w:contextualSpacing/>
        <w:jc w:val="both"/>
        <w:rPr>
          <w:sz w:val="24"/>
          <w:szCs w:val="24"/>
        </w:rPr>
      </w:pPr>
      <w:r w:rsidRPr="00873480">
        <w:rPr>
          <w:sz w:val="24"/>
          <w:szCs w:val="24"/>
        </w:rPr>
        <w:t>Заявка на участие в отборе дворовых территорий для включения в муниципальную программу подается организатору отбора.</w:t>
      </w:r>
    </w:p>
    <w:p w:rsidR="000653F6" w:rsidRPr="00873480" w:rsidRDefault="000653F6" w:rsidP="00786723">
      <w:pPr>
        <w:pStyle w:val="ConsPlusNormal"/>
        <w:numPr>
          <w:ilvl w:val="1"/>
          <w:numId w:val="8"/>
        </w:numPr>
        <w:contextualSpacing/>
        <w:jc w:val="both"/>
        <w:rPr>
          <w:sz w:val="24"/>
          <w:szCs w:val="24"/>
        </w:rPr>
      </w:pPr>
      <w:r w:rsidRPr="00873480">
        <w:rPr>
          <w:sz w:val="24"/>
          <w:szCs w:val="24"/>
        </w:rPr>
        <w:t xml:space="preserve">Заявки могут быть направлены по почте, в электронной форме с использованием официального сайта </w:t>
      </w:r>
      <w:r w:rsidR="00873480">
        <w:rPr>
          <w:sz w:val="24"/>
          <w:szCs w:val="24"/>
        </w:rPr>
        <w:t xml:space="preserve">городского округа </w:t>
      </w:r>
      <w:r w:rsidR="00873480" w:rsidRPr="00E12497">
        <w:rPr>
          <w:sz w:val="24"/>
          <w:szCs w:val="24"/>
        </w:rPr>
        <w:t>город Бородино</w:t>
      </w:r>
      <w:r w:rsidR="00F74A4E">
        <w:rPr>
          <w:sz w:val="24"/>
          <w:szCs w:val="24"/>
        </w:rPr>
        <w:t xml:space="preserve"> </w:t>
      </w:r>
      <w:r w:rsidR="00F74A4E" w:rsidRPr="00630B6D">
        <w:rPr>
          <w:sz w:val="24"/>
          <w:szCs w:val="24"/>
          <w:lang w:val="en-US"/>
        </w:rPr>
        <w:t>www</w:t>
      </w:r>
      <w:r w:rsidR="00F74A4E" w:rsidRPr="00630B6D">
        <w:rPr>
          <w:sz w:val="24"/>
          <w:szCs w:val="24"/>
        </w:rPr>
        <w:t>.</w:t>
      </w:r>
      <w:proofErr w:type="spellStart"/>
      <w:r w:rsidR="00F74A4E" w:rsidRPr="00630B6D">
        <w:rPr>
          <w:sz w:val="24"/>
          <w:szCs w:val="24"/>
          <w:lang w:val="en-US"/>
        </w:rPr>
        <w:t>sibborodino</w:t>
      </w:r>
      <w:proofErr w:type="spellEnd"/>
      <w:r w:rsidR="00F74A4E" w:rsidRPr="00630B6D">
        <w:rPr>
          <w:sz w:val="24"/>
          <w:szCs w:val="24"/>
        </w:rPr>
        <w:t>.</w:t>
      </w:r>
      <w:proofErr w:type="spellStart"/>
      <w:r w:rsidR="00F74A4E" w:rsidRPr="00630B6D">
        <w:rPr>
          <w:sz w:val="24"/>
          <w:szCs w:val="24"/>
          <w:lang w:val="en-US"/>
        </w:rPr>
        <w:t>ru</w:t>
      </w:r>
      <w:proofErr w:type="spellEnd"/>
      <w:r w:rsidRPr="00873480">
        <w:rPr>
          <w:sz w:val="24"/>
          <w:szCs w:val="24"/>
        </w:rPr>
        <w:t>, размещенного в информационно-телекоммуникационной сети «Интернет», а также могут быть приняты при личном приеме.</w:t>
      </w:r>
    </w:p>
    <w:p w:rsidR="000653F6" w:rsidRPr="00873480" w:rsidRDefault="0030544D" w:rsidP="00786723">
      <w:pPr>
        <w:pStyle w:val="ConsPlusNormal"/>
        <w:numPr>
          <w:ilvl w:val="1"/>
          <w:numId w:val="8"/>
        </w:numPr>
        <w:contextualSpacing/>
        <w:jc w:val="both"/>
        <w:rPr>
          <w:sz w:val="24"/>
          <w:szCs w:val="24"/>
        </w:rPr>
      </w:pPr>
      <w:r>
        <w:rPr>
          <w:sz w:val="24"/>
          <w:szCs w:val="24"/>
        </w:rPr>
        <w:t>Заявка подписывается</w:t>
      </w:r>
      <w:r w:rsidR="000653F6" w:rsidRPr="00873480">
        <w:rPr>
          <w:sz w:val="24"/>
          <w:szCs w:val="24"/>
        </w:rPr>
        <w:t xml:space="preserve"> уполномоченным собственниками лицом.</w:t>
      </w:r>
    </w:p>
    <w:p w:rsidR="000653F6" w:rsidRPr="00873480" w:rsidRDefault="000653F6" w:rsidP="00786723">
      <w:pPr>
        <w:pStyle w:val="ConsPlusNormal"/>
        <w:numPr>
          <w:ilvl w:val="1"/>
          <w:numId w:val="8"/>
        </w:numPr>
        <w:contextualSpacing/>
        <w:jc w:val="both"/>
        <w:rPr>
          <w:sz w:val="24"/>
          <w:szCs w:val="24"/>
        </w:rPr>
      </w:pPr>
      <w:bookmarkStart w:id="3" w:name="Par14"/>
      <w:bookmarkEnd w:id="3"/>
      <w:r w:rsidRPr="00873480">
        <w:rPr>
          <w:sz w:val="24"/>
          <w:szCs w:val="24"/>
        </w:rPr>
        <w:t>К заявке прикладываются следующие документы:</w:t>
      </w:r>
    </w:p>
    <w:p w:rsidR="000653F6" w:rsidRPr="00A9308F" w:rsidRDefault="000653F6" w:rsidP="00786723">
      <w:pPr>
        <w:pStyle w:val="a7"/>
        <w:numPr>
          <w:ilvl w:val="0"/>
          <w:numId w:val="9"/>
        </w:numPr>
        <w:autoSpaceDE w:val="0"/>
        <w:autoSpaceDN w:val="0"/>
        <w:adjustRightInd w:val="0"/>
        <w:jc w:val="both"/>
        <w:rPr>
          <w:rFonts w:ascii="Arial" w:hAnsi="Arial" w:cs="Arial"/>
          <w:bCs/>
          <w:sz w:val="24"/>
          <w:szCs w:val="24"/>
        </w:rPr>
      </w:pPr>
      <w:r w:rsidRPr="00A9308F">
        <w:rPr>
          <w:rFonts w:ascii="Arial" w:hAnsi="Arial" w:cs="Arial"/>
          <w:bCs/>
          <w:sz w:val="24"/>
          <w:szCs w:val="24"/>
        </w:rPr>
        <w:lastRenderedPageBreak/>
        <w:t>копия протокола общего собрания собственников помещений многоквартирных домов, отражающего решение вопросов</w:t>
      </w:r>
      <w:r w:rsidR="0082323B">
        <w:rPr>
          <w:rFonts w:ascii="Arial" w:hAnsi="Arial" w:cs="Arial"/>
          <w:bCs/>
          <w:sz w:val="24"/>
          <w:szCs w:val="24"/>
        </w:rPr>
        <w:t>,</w:t>
      </w:r>
      <w:r w:rsidRPr="00A9308F">
        <w:rPr>
          <w:rFonts w:ascii="Arial" w:hAnsi="Arial" w:cs="Arial"/>
          <w:bCs/>
          <w:sz w:val="24"/>
          <w:szCs w:val="24"/>
        </w:rPr>
        <w:t xml:space="preserve"> указанных в п</w:t>
      </w:r>
      <w:r w:rsidR="0009228F">
        <w:rPr>
          <w:rFonts w:ascii="Arial" w:hAnsi="Arial" w:cs="Arial"/>
          <w:bCs/>
          <w:sz w:val="24"/>
          <w:szCs w:val="24"/>
        </w:rPr>
        <w:t>одпункте</w:t>
      </w:r>
      <w:r w:rsidR="003658B6">
        <w:rPr>
          <w:rFonts w:ascii="Arial" w:hAnsi="Arial" w:cs="Arial"/>
          <w:bCs/>
          <w:sz w:val="24"/>
          <w:szCs w:val="24"/>
        </w:rPr>
        <w:t> </w:t>
      </w:r>
      <w:r w:rsidR="0009228F">
        <w:rPr>
          <w:rFonts w:ascii="Arial" w:hAnsi="Arial" w:cs="Arial"/>
          <w:bCs/>
          <w:sz w:val="24"/>
          <w:szCs w:val="24"/>
        </w:rPr>
        <w:t>1</w:t>
      </w:r>
      <w:r w:rsidR="00A33F85">
        <w:rPr>
          <w:rFonts w:ascii="Arial" w:hAnsi="Arial" w:cs="Arial"/>
          <w:bCs/>
          <w:sz w:val="24"/>
          <w:szCs w:val="24"/>
        </w:rPr>
        <w:t xml:space="preserve"> п</w:t>
      </w:r>
      <w:r w:rsidR="0009228F">
        <w:rPr>
          <w:rFonts w:ascii="Arial" w:hAnsi="Arial" w:cs="Arial"/>
          <w:bCs/>
          <w:sz w:val="24"/>
          <w:szCs w:val="24"/>
        </w:rPr>
        <w:t xml:space="preserve">ункта </w:t>
      </w:r>
      <w:r w:rsidRPr="00A9308F">
        <w:rPr>
          <w:rFonts w:ascii="Arial" w:hAnsi="Arial" w:cs="Arial"/>
          <w:bCs/>
          <w:sz w:val="24"/>
          <w:szCs w:val="24"/>
        </w:rPr>
        <w:t xml:space="preserve">2.1 настоящего Порядка, проведенного </w:t>
      </w:r>
      <w:r w:rsidRPr="00A9308F">
        <w:rPr>
          <w:rFonts w:ascii="Arial" w:hAnsi="Arial" w:cs="Arial"/>
          <w:sz w:val="24"/>
          <w:szCs w:val="24"/>
        </w:rPr>
        <w:t>в соответствии со стат</w:t>
      </w:r>
      <w:r w:rsidR="001E22B4">
        <w:rPr>
          <w:rFonts w:ascii="Arial" w:hAnsi="Arial" w:cs="Arial"/>
          <w:sz w:val="24"/>
          <w:szCs w:val="24"/>
        </w:rPr>
        <w:t>ь</w:t>
      </w:r>
      <w:r w:rsidR="00FB65BF">
        <w:rPr>
          <w:rFonts w:ascii="Arial" w:hAnsi="Arial" w:cs="Arial"/>
          <w:sz w:val="24"/>
          <w:szCs w:val="24"/>
        </w:rPr>
        <w:t>ями</w:t>
      </w:r>
      <w:r w:rsidRPr="00A9308F">
        <w:rPr>
          <w:rFonts w:ascii="Arial" w:hAnsi="Arial" w:cs="Arial"/>
          <w:sz w:val="24"/>
          <w:szCs w:val="24"/>
        </w:rPr>
        <w:t xml:space="preserve"> 44 – 48 Жилищного кодекса Российской Федерации;</w:t>
      </w:r>
    </w:p>
    <w:p w:rsidR="000653F6" w:rsidRPr="00A9308F" w:rsidRDefault="000653F6" w:rsidP="00786723">
      <w:pPr>
        <w:pStyle w:val="a7"/>
        <w:numPr>
          <w:ilvl w:val="0"/>
          <w:numId w:val="9"/>
        </w:numPr>
        <w:autoSpaceDE w:val="0"/>
        <w:autoSpaceDN w:val="0"/>
        <w:adjustRightInd w:val="0"/>
        <w:jc w:val="both"/>
        <w:rPr>
          <w:rFonts w:ascii="Arial" w:hAnsi="Arial" w:cs="Arial"/>
          <w:bCs/>
          <w:sz w:val="24"/>
          <w:szCs w:val="24"/>
        </w:rPr>
      </w:pPr>
      <w:r w:rsidRPr="00A9308F">
        <w:rPr>
          <w:rFonts w:ascii="Arial" w:hAnsi="Arial" w:cs="Arial"/>
          <w:bCs/>
          <w:sz w:val="24"/>
          <w:szCs w:val="24"/>
        </w:rPr>
        <w:t>пояснительная записка, отражающая общие сведения о дворовой территории, количество квартир, находящихся в домах, прилегающих к дворовой территории, состав элементов благоустройства, с описанием планируемых работ по благоустройству</w:t>
      </w:r>
      <w:r w:rsidR="00BA6418">
        <w:rPr>
          <w:rFonts w:ascii="Arial" w:hAnsi="Arial" w:cs="Arial"/>
          <w:bCs/>
          <w:sz w:val="24"/>
          <w:szCs w:val="24"/>
        </w:rPr>
        <w:t>;</w:t>
      </w:r>
    </w:p>
    <w:p w:rsidR="000653F6" w:rsidRPr="00BD4B67" w:rsidRDefault="000653F6" w:rsidP="00786723">
      <w:pPr>
        <w:pStyle w:val="a7"/>
        <w:numPr>
          <w:ilvl w:val="0"/>
          <w:numId w:val="9"/>
        </w:numPr>
        <w:autoSpaceDE w:val="0"/>
        <w:autoSpaceDN w:val="0"/>
        <w:adjustRightInd w:val="0"/>
        <w:jc w:val="both"/>
        <w:rPr>
          <w:rFonts w:ascii="Arial" w:hAnsi="Arial" w:cs="Arial"/>
          <w:bCs/>
          <w:sz w:val="24"/>
          <w:szCs w:val="24"/>
        </w:rPr>
      </w:pPr>
      <w:r w:rsidRPr="00BD4B67">
        <w:rPr>
          <w:rFonts w:ascii="Arial" w:hAnsi="Arial" w:cs="Arial"/>
          <w:bCs/>
          <w:sz w:val="24"/>
          <w:szCs w:val="24"/>
        </w:rPr>
        <w:t>фотоматериалы, отражающие фактическое состояние дворовой территории;</w:t>
      </w:r>
    </w:p>
    <w:p w:rsidR="000653F6" w:rsidRPr="00BD4B67" w:rsidRDefault="000653F6" w:rsidP="00786723">
      <w:pPr>
        <w:pStyle w:val="a7"/>
        <w:numPr>
          <w:ilvl w:val="0"/>
          <w:numId w:val="9"/>
        </w:numPr>
        <w:autoSpaceDE w:val="0"/>
        <w:autoSpaceDN w:val="0"/>
        <w:adjustRightInd w:val="0"/>
        <w:jc w:val="both"/>
        <w:rPr>
          <w:rFonts w:ascii="Arial" w:hAnsi="Arial" w:cs="Arial"/>
          <w:bCs/>
          <w:sz w:val="24"/>
          <w:szCs w:val="24"/>
        </w:rPr>
      </w:pPr>
      <w:r w:rsidRPr="00BA6418">
        <w:rPr>
          <w:rFonts w:ascii="Arial" w:hAnsi="Arial" w:cs="Arial"/>
          <w:bCs/>
          <w:sz w:val="24"/>
          <w:szCs w:val="24"/>
        </w:rPr>
        <w:t>информация об общественной деятельности собственников по благоустройству дворовой территории за последние пять лет;</w:t>
      </w:r>
    </w:p>
    <w:p w:rsidR="000653F6" w:rsidRPr="00BD4B67" w:rsidRDefault="000653F6" w:rsidP="00786723">
      <w:pPr>
        <w:pStyle w:val="a7"/>
        <w:numPr>
          <w:ilvl w:val="0"/>
          <w:numId w:val="9"/>
        </w:numPr>
        <w:autoSpaceDE w:val="0"/>
        <w:autoSpaceDN w:val="0"/>
        <w:adjustRightInd w:val="0"/>
        <w:jc w:val="both"/>
        <w:rPr>
          <w:rFonts w:ascii="Arial" w:hAnsi="Arial" w:cs="Arial"/>
          <w:bCs/>
          <w:sz w:val="24"/>
          <w:szCs w:val="24"/>
        </w:rPr>
      </w:pPr>
      <w:r w:rsidRPr="00BD4B67">
        <w:rPr>
          <w:rFonts w:ascii="Arial" w:hAnsi="Arial" w:cs="Arial"/>
          <w:bCs/>
          <w:sz w:val="24"/>
          <w:szCs w:val="24"/>
        </w:rPr>
        <w:t>информация организации, управляющей многоквартирным домом, об уровне оплаты за жилое помещение и коммунальные услуги по состоянию на 1</w:t>
      </w:r>
      <w:r w:rsidR="00BA6418">
        <w:rPr>
          <w:rFonts w:ascii="Arial" w:hAnsi="Arial" w:cs="Arial"/>
          <w:bCs/>
          <w:sz w:val="24"/>
          <w:szCs w:val="24"/>
        </w:rPr>
        <w:t> </w:t>
      </w:r>
      <w:r w:rsidRPr="00BD4B67">
        <w:rPr>
          <w:rFonts w:ascii="Arial" w:hAnsi="Arial" w:cs="Arial"/>
          <w:bCs/>
          <w:sz w:val="24"/>
          <w:szCs w:val="24"/>
        </w:rPr>
        <w:t xml:space="preserve">января текущего года по многоквартирным домам, в отношении которых подается заявление о возмещении </w:t>
      </w:r>
      <w:r w:rsidR="00BA6418">
        <w:rPr>
          <w:rFonts w:ascii="Arial" w:hAnsi="Arial" w:cs="Arial"/>
          <w:bCs/>
          <w:sz w:val="24"/>
          <w:szCs w:val="24"/>
        </w:rPr>
        <w:t xml:space="preserve">затрат </w:t>
      </w:r>
      <w:r w:rsidRPr="00BD4B67">
        <w:rPr>
          <w:rFonts w:ascii="Arial" w:hAnsi="Arial" w:cs="Arial"/>
          <w:bCs/>
          <w:sz w:val="24"/>
          <w:szCs w:val="24"/>
        </w:rPr>
        <w:t>на благоустройство дворовой территории</w:t>
      </w:r>
      <w:r w:rsidR="003D06B3">
        <w:rPr>
          <w:rFonts w:ascii="Arial" w:hAnsi="Arial" w:cs="Arial"/>
          <w:bCs/>
          <w:sz w:val="24"/>
          <w:szCs w:val="24"/>
        </w:rPr>
        <w:t>;</w:t>
      </w:r>
    </w:p>
    <w:p w:rsidR="000653F6" w:rsidRPr="00BD4B67" w:rsidRDefault="000653F6" w:rsidP="00786723">
      <w:pPr>
        <w:pStyle w:val="a7"/>
        <w:numPr>
          <w:ilvl w:val="0"/>
          <w:numId w:val="9"/>
        </w:numPr>
        <w:autoSpaceDE w:val="0"/>
        <w:autoSpaceDN w:val="0"/>
        <w:adjustRightInd w:val="0"/>
        <w:jc w:val="both"/>
        <w:rPr>
          <w:rFonts w:ascii="Arial" w:hAnsi="Arial" w:cs="Arial"/>
          <w:bCs/>
          <w:sz w:val="24"/>
          <w:szCs w:val="24"/>
        </w:rPr>
      </w:pPr>
      <w:r w:rsidRPr="00BD4B67">
        <w:rPr>
          <w:rFonts w:ascii="Arial" w:hAnsi="Arial" w:cs="Arial"/>
          <w:bCs/>
          <w:sz w:val="24"/>
          <w:szCs w:val="24"/>
        </w:rPr>
        <w:t>иные документы, необходимые для рассмотрения вопроса о включении дворовой территории в муниципальную программу</w:t>
      </w:r>
      <w:r w:rsidR="004B2318">
        <w:rPr>
          <w:rFonts w:ascii="Arial" w:hAnsi="Arial" w:cs="Arial"/>
          <w:bCs/>
          <w:sz w:val="24"/>
          <w:szCs w:val="24"/>
        </w:rPr>
        <w:t>;</w:t>
      </w:r>
    </w:p>
    <w:p w:rsidR="000653F6" w:rsidRPr="00BA6418" w:rsidRDefault="000653F6" w:rsidP="00786723">
      <w:pPr>
        <w:pStyle w:val="a7"/>
        <w:numPr>
          <w:ilvl w:val="0"/>
          <w:numId w:val="9"/>
        </w:numPr>
        <w:autoSpaceDE w:val="0"/>
        <w:autoSpaceDN w:val="0"/>
        <w:adjustRightInd w:val="0"/>
        <w:jc w:val="both"/>
        <w:rPr>
          <w:rFonts w:ascii="Arial" w:hAnsi="Arial" w:cs="Arial"/>
          <w:bCs/>
          <w:sz w:val="24"/>
          <w:szCs w:val="24"/>
        </w:rPr>
      </w:pPr>
      <w:r w:rsidRPr="00BA6418">
        <w:rPr>
          <w:rFonts w:ascii="Arial" w:hAnsi="Arial" w:cs="Arial"/>
          <w:bCs/>
          <w:sz w:val="24"/>
          <w:szCs w:val="24"/>
        </w:rPr>
        <w:t xml:space="preserve">Ф.И.О. представителя (представителей) заинтересованных лиц, уполномоченных на представление предложений, согласование </w:t>
      </w:r>
      <w:proofErr w:type="gramStart"/>
      <w:r w:rsidRPr="00BA6418">
        <w:rPr>
          <w:rFonts w:ascii="Arial" w:hAnsi="Arial" w:cs="Arial"/>
          <w:bCs/>
          <w:sz w:val="24"/>
          <w:szCs w:val="24"/>
        </w:rPr>
        <w:t>дизайн-проекта</w:t>
      </w:r>
      <w:proofErr w:type="gramEnd"/>
      <w:r w:rsidRPr="00BA6418">
        <w:rPr>
          <w:rFonts w:ascii="Arial" w:hAnsi="Arial" w:cs="Arial"/>
          <w:bCs/>
          <w:sz w:val="24"/>
          <w:szCs w:val="24"/>
        </w:rPr>
        <w:t xml:space="preserve">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w:t>
      </w:r>
    </w:p>
    <w:p w:rsidR="000653F6" w:rsidRPr="00BA6418" w:rsidRDefault="000653F6" w:rsidP="00786723">
      <w:pPr>
        <w:pStyle w:val="a7"/>
        <w:numPr>
          <w:ilvl w:val="0"/>
          <w:numId w:val="9"/>
        </w:numPr>
        <w:autoSpaceDE w:val="0"/>
        <w:autoSpaceDN w:val="0"/>
        <w:adjustRightInd w:val="0"/>
        <w:jc w:val="both"/>
        <w:rPr>
          <w:rFonts w:ascii="Arial" w:hAnsi="Arial" w:cs="Arial"/>
          <w:bCs/>
          <w:sz w:val="24"/>
          <w:szCs w:val="24"/>
        </w:rPr>
      </w:pPr>
      <w:r w:rsidRPr="00BD4B67">
        <w:rPr>
          <w:rFonts w:ascii="Arial" w:hAnsi="Arial" w:cs="Arial"/>
          <w:bCs/>
          <w:sz w:val="24"/>
          <w:szCs w:val="24"/>
        </w:rPr>
        <w:t>паспорт благоустройства дворовой территории, составленный по итогам инвентаризации</w:t>
      </w:r>
      <w:r w:rsidRPr="00BA6418">
        <w:rPr>
          <w:rFonts w:ascii="Arial" w:hAnsi="Arial" w:cs="Arial"/>
          <w:bCs/>
          <w:sz w:val="24"/>
          <w:szCs w:val="24"/>
        </w:rPr>
        <w:t xml:space="preserve"> дворовой территории, проведенной в порядке, установленном постановлением Правительства Красноярского края от 18.07.2017 № 415-п.</w:t>
      </w:r>
    </w:p>
    <w:p w:rsidR="000653F6" w:rsidRPr="00DF7A05" w:rsidRDefault="000653F6" w:rsidP="00786723">
      <w:pPr>
        <w:pStyle w:val="ConsPlusNormal"/>
        <w:numPr>
          <w:ilvl w:val="1"/>
          <w:numId w:val="8"/>
        </w:numPr>
        <w:contextualSpacing/>
        <w:jc w:val="both"/>
        <w:rPr>
          <w:sz w:val="24"/>
          <w:szCs w:val="24"/>
        </w:rPr>
      </w:pPr>
      <w:r w:rsidRPr="00DF7A05">
        <w:rPr>
          <w:sz w:val="24"/>
          <w:szCs w:val="24"/>
        </w:rPr>
        <w:t>Организатор обора регистрирует заявки в день их поступления в реестре заявок в порядке очередности поступления, п</w:t>
      </w:r>
      <w:r w:rsidR="00DF7A05">
        <w:rPr>
          <w:sz w:val="24"/>
          <w:szCs w:val="24"/>
        </w:rPr>
        <w:t>р</w:t>
      </w:r>
      <w:r w:rsidRPr="00DF7A05">
        <w:rPr>
          <w:sz w:val="24"/>
          <w:szCs w:val="24"/>
        </w:rPr>
        <w:t>оставляя отметку на заявке с указанием даты, времени и порядкового номера.</w:t>
      </w:r>
    </w:p>
    <w:p w:rsidR="000653F6" w:rsidRPr="00DF7A05" w:rsidRDefault="000653F6" w:rsidP="00786723">
      <w:pPr>
        <w:pStyle w:val="ConsPlusNormal"/>
        <w:numPr>
          <w:ilvl w:val="1"/>
          <w:numId w:val="8"/>
        </w:numPr>
        <w:contextualSpacing/>
        <w:jc w:val="both"/>
        <w:rPr>
          <w:sz w:val="24"/>
          <w:szCs w:val="24"/>
        </w:rPr>
      </w:pPr>
      <w:r w:rsidRPr="00DF7A05">
        <w:rPr>
          <w:sz w:val="24"/>
          <w:szCs w:val="24"/>
        </w:rPr>
        <w:t>В отношении одной дворовой территории может быть подана только одна заявка на участие в отбо</w:t>
      </w:r>
      <w:r w:rsidR="00DF7A05">
        <w:rPr>
          <w:sz w:val="24"/>
          <w:szCs w:val="24"/>
        </w:rPr>
        <w:t>р</w:t>
      </w:r>
      <w:r w:rsidRPr="00DF7A05">
        <w:rPr>
          <w:sz w:val="24"/>
          <w:szCs w:val="24"/>
        </w:rPr>
        <w:t>е.</w:t>
      </w:r>
    </w:p>
    <w:p w:rsidR="000653F6" w:rsidRPr="00DF7A05" w:rsidRDefault="000653F6" w:rsidP="00786723">
      <w:pPr>
        <w:pStyle w:val="ConsPlusNormal"/>
        <w:numPr>
          <w:ilvl w:val="1"/>
          <w:numId w:val="8"/>
        </w:numPr>
        <w:contextualSpacing/>
        <w:jc w:val="both"/>
        <w:rPr>
          <w:sz w:val="24"/>
          <w:szCs w:val="24"/>
        </w:rPr>
      </w:pPr>
      <w:r w:rsidRPr="006750B3">
        <w:rPr>
          <w:sz w:val="24"/>
          <w:szCs w:val="24"/>
        </w:rPr>
        <w:t>Если заявка на участие в отборе подана по истечении срока приема заявок, либо предоставлены документы не в полном объеме, установленном</w:t>
      </w:r>
      <w:r w:rsidRPr="00DF7A05">
        <w:rPr>
          <w:sz w:val="24"/>
          <w:szCs w:val="24"/>
        </w:rPr>
        <w:t xml:space="preserve"> п.</w:t>
      </w:r>
      <w:r w:rsidR="00031743">
        <w:rPr>
          <w:sz w:val="24"/>
          <w:szCs w:val="24"/>
        </w:rPr>
        <w:t> </w:t>
      </w:r>
      <w:r w:rsidRPr="00DF7A05">
        <w:rPr>
          <w:sz w:val="24"/>
          <w:szCs w:val="24"/>
        </w:rPr>
        <w:t>3.4 настоящего Порядка, заявка к участию в отборе не допускается. О причинах не допуска к отбору сообщается уполномоченному лицу в письменном виде не позднее трех рабочих дней со дня поступления документов.</w:t>
      </w:r>
    </w:p>
    <w:p w:rsidR="000653F6" w:rsidRPr="00BD4B67" w:rsidRDefault="000653F6" w:rsidP="00BD4B67">
      <w:pPr>
        <w:autoSpaceDE w:val="0"/>
        <w:autoSpaceDN w:val="0"/>
        <w:adjustRightInd w:val="0"/>
        <w:contextualSpacing/>
        <w:outlineLvl w:val="0"/>
        <w:rPr>
          <w:rFonts w:ascii="Arial" w:hAnsi="Arial" w:cs="Arial"/>
          <w:bCs/>
          <w:sz w:val="24"/>
          <w:szCs w:val="24"/>
        </w:rPr>
      </w:pPr>
    </w:p>
    <w:p w:rsidR="000653F6" w:rsidRPr="00BD4B67" w:rsidRDefault="000653F6" w:rsidP="00BD4B67">
      <w:pPr>
        <w:autoSpaceDE w:val="0"/>
        <w:autoSpaceDN w:val="0"/>
        <w:adjustRightInd w:val="0"/>
        <w:contextualSpacing/>
        <w:outlineLvl w:val="0"/>
        <w:rPr>
          <w:rFonts w:ascii="Arial" w:hAnsi="Arial" w:cs="Arial"/>
          <w:bCs/>
          <w:sz w:val="24"/>
          <w:szCs w:val="24"/>
        </w:rPr>
      </w:pPr>
      <w:r w:rsidRPr="00BD4B67">
        <w:rPr>
          <w:rFonts w:ascii="Arial" w:hAnsi="Arial" w:cs="Arial"/>
          <w:bCs/>
          <w:sz w:val="24"/>
          <w:szCs w:val="24"/>
        </w:rPr>
        <w:t>4. Порядок оценки и отбора поступивших заявок</w:t>
      </w:r>
    </w:p>
    <w:p w:rsidR="000653F6" w:rsidRPr="00BD4B67" w:rsidRDefault="000653F6" w:rsidP="00786723">
      <w:pPr>
        <w:pStyle w:val="ConsPlusNormal"/>
        <w:numPr>
          <w:ilvl w:val="1"/>
          <w:numId w:val="10"/>
        </w:numPr>
        <w:contextualSpacing/>
        <w:jc w:val="both"/>
        <w:rPr>
          <w:sz w:val="24"/>
          <w:szCs w:val="24"/>
        </w:rPr>
      </w:pPr>
      <w:r w:rsidRPr="00BD4B67">
        <w:rPr>
          <w:sz w:val="24"/>
          <w:szCs w:val="24"/>
        </w:rPr>
        <w:t xml:space="preserve">Комиссия проводит отбор заявок, </w:t>
      </w:r>
      <w:r w:rsidR="00D43D27" w:rsidRPr="00BD4B67">
        <w:rPr>
          <w:sz w:val="24"/>
          <w:szCs w:val="24"/>
        </w:rPr>
        <w:t xml:space="preserve">представленных </w:t>
      </w:r>
      <w:r w:rsidRPr="00BD4B67">
        <w:rPr>
          <w:sz w:val="24"/>
          <w:szCs w:val="24"/>
        </w:rPr>
        <w:t xml:space="preserve">в целях включения дворовых территорий в муниципальную программу, по балльной системе, исходя из критериев отбора, согласно приложению к настоящему порядку, в срок не более пяти рабочих дней </w:t>
      </w:r>
      <w:proofErr w:type="gramStart"/>
      <w:r w:rsidRPr="00BD4B67">
        <w:rPr>
          <w:sz w:val="24"/>
          <w:szCs w:val="24"/>
        </w:rPr>
        <w:t>с даты окончания</w:t>
      </w:r>
      <w:proofErr w:type="gramEnd"/>
      <w:r w:rsidRPr="00BD4B67">
        <w:rPr>
          <w:sz w:val="24"/>
          <w:szCs w:val="24"/>
        </w:rPr>
        <w:t xml:space="preserve"> срока подачи таких заявок.</w:t>
      </w:r>
    </w:p>
    <w:p w:rsidR="000653F6" w:rsidRPr="00BD4B67" w:rsidRDefault="000653F6" w:rsidP="00786723">
      <w:pPr>
        <w:pStyle w:val="ConsPlusNormal"/>
        <w:numPr>
          <w:ilvl w:val="1"/>
          <w:numId w:val="10"/>
        </w:numPr>
        <w:contextualSpacing/>
        <w:jc w:val="both"/>
        <w:rPr>
          <w:sz w:val="24"/>
          <w:szCs w:val="24"/>
        </w:rPr>
      </w:pPr>
      <w:r w:rsidRPr="00BD4B67">
        <w:rPr>
          <w:sz w:val="24"/>
          <w:szCs w:val="24"/>
        </w:rPr>
        <w:t xml:space="preserve">Комиссия рассматривает заявки на участие в отборе на соответствие требованиям и условиям, установленным настоящим Порядком, о чем составляется протокол рассмотрения и оценки заявок на участие в отборе (далее </w:t>
      </w:r>
      <w:r w:rsidR="003812F0">
        <w:rPr>
          <w:sz w:val="24"/>
          <w:szCs w:val="24"/>
        </w:rPr>
        <w:t>–</w:t>
      </w:r>
      <w:r w:rsidRPr="00BD4B67">
        <w:rPr>
          <w:sz w:val="24"/>
          <w:szCs w:val="24"/>
        </w:rPr>
        <w:t xml:space="preserve"> протокол оценки), в котором в обязательном порядке оцениваются заявки на участие в отборе всех участников отбора, с указанием набранных ими баллов.</w:t>
      </w:r>
    </w:p>
    <w:p w:rsidR="000653F6" w:rsidRPr="00BD4B67" w:rsidRDefault="000653F6" w:rsidP="00786723">
      <w:pPr>
        <w:pStyle w:val="ConsPlusNormal"/>
        <w:numPr>
          <w:ilvl w:val="1"/>
          <w:numId w:val="10"/>
        </w:numPr>
        <w:contextualSpacing/>
        <w:jc w:val="both"/>
        <w:rPr>
          <w:sz w:val="24"/>
          <w:szCs w:val="24"/>
        </w:rPr>
      </w:pPr>
      <w:r w:rsidRPr="00BD4B67">
        <w:rPr>
          <w:sz w:val="24"/>
          <w:szCs w:val="24"/>
        </w:rPr>
        <w:t>Комиссия проводит проверку данных, представленных участниками отбора, путем рассмотрения представленного пакета документов, при необходимости выезжает на место.</w:t>
      </w:r>
    </w:p>
    <w:p w:rsidR="000653F6" w:rsidRPr="00BD4B67" w:rsidRDefault="000653F6" w:rsidP="00786723">
      <w:pPr>
        <w:pStyle w:val="ConsPlusNormal"/>
        <w:numPr>
          <w:ilvl w:val="1"/>
          <w:numId w:val="10"/>
        </w:numPr>
        <w:contextualSpacing/>
        <w:jc w:val="both"/>
        <w:rPr>
          <w:sz w:val="24"/>
          <w:szCs w:val="24"/>
        </w:rPr>
      </w:pPr>
      <w:r w:rsidRPr="001232EC">
        <w:rPr>
          <w:sz w:val="24"/>
          <w:szCs w:val="24"/>
        </w:rPr>
        <w:t xml:space="preserve">Включению в муниципальную программу подлежат все дворовые </w:t>
      </w:r>
      <w:r w:rsidRPr="001232EC">
        <w:rPr>
          <w:sz w:val="24"/>
          <w:szCs w:val="24"/>
        </w:rPr>
        <w:lastRenderedPageBreak/>
        <w:t xml:space="preserve">территории, </w:t>
      </w:r>
      <w:r w:rsidRPr="00BD4B67">
        <w:rPr>
          <w:sz w:val="24"/>
          <w:szCs w:val="24"/>
        </w:rPr>
        <w:t>нуждающиеся в благоустройстве (с учетом их физического состояния) и подлежащие благоустройству в указанный период, исходя из минимального (дополнительного) перечня работ по благоустройству.</w:t>
      </w:r>
    </w:p>
    <w:p w:rsidR="000653F6" w:rsidRPr="00BD4B67" w:rsidRDefault="000653F6" w:rsidP="00BD4B67">
      <w:pPr>
        <w:autoSpaceDE w:val="0"/>
        <w:autoSpaceDN w:val="0"/>
        <w:adjustRightInd w:val="0"/>
        <w:ind w:firstLine="709"/>
        <w:contextualSpacing/>
        <w:jc w:val="both"/>
        <w:rPr>
          <w:rFonts w:ascii="Arial" w:hAnsi="Arial" w:cs="Arial"/>
          <w:sz w:val="24"/>
          <w:szCs w:val="24"/>
        </w:rPr>
      </w:pPr>
      <w:r w:rsidRPr="00BD4B67">
        <w:rPr>
          <w:rFonts w:ascii="Arial" w:hAnsi="Arial" w:cs="Arial"/>
          <w:sz w:val="24"/>
          <w:szCs w:val="24"/>
        </w:rPr>
        <w:t>Физическое состояние дворовой территории и необходимость ее благоустройства определяется по результатам инвентаризации дворовой территории, проведенной в порядке, установленном постановлением Правительства Красноярского края от 18.07.2017 № 415-п.</w:t>
      </w:r>
    </w:p>
    <w:p w:rsidR="000653F6" w:rsidRPr="00BD4B67" w:rsidRDefault="000653F6" w:rsidP="00BD4B67">
      <w:pPr>
        <w:autoSpaceDE w:val="0"/>
        <w:autoSpaceDN w:val="0"/>
        <w:adjustRightInd w:val="0"/>
        <w:ind w:firstLine="709"/>
        <w:contextualSpacing/>
        <w:jc w:val="both"/>
        <w:rPr>
          <w:rFonts w:ascii="Arial" w:hAnsi="Arial" w:cs="Arial"/>
          <w:bCs/>
          <w:sz w:val="24"/>
          <w:szCs w:val="24"/>
        </w:rPr>
      </w:pPr>
      <w:r w:rsidRPr="00BD4B67">
        <w:rPr>
          <w:rFonts w:ascii="Arial" w:hAnsi="Arial" w:cs="Arial"/>
          <w:bCs/>
          <w:sz w:val="24"/>
          <w:szCs w:val="24"/>
        </w:rPr>
        <w:t xml:space="preserve">Очередность включения в программу определяется по </w:t>
      </w:r>
      <w:r w:rsidR="006377AD">
        <w:rPr>
          <w:rFonts w:ascii="Arial" w:hAnsi="Arial" w:cs="Arial"/>
          <w:bCs/>
          <w:sz w:val="24"/>
          <w:szCs w:val="24"/>
        </w:rPr>
        <w:t>наибольшему количеству баллов.</w:t>
      </w:r>
    </w:p>
    <w:p w:rsidR="000653F6" w:rsidRPr="00BD4B67" w:rsidRDefault="000653F6" w:rsidP="00BD4B67">
      <w:pPr>
        <w:autoSpaceDE w:val="0"/>
        <w:autoSpaceDN w:val="0"/>
        <w:adjustRightInd w:val="0"/>
        <w:ind w:firstLine="709"/>
        <w:contextualSpacing/>
        <w:jc w:val="both"/>
        <w:rPr>
          <w:rFonts w:ascii="Arial" w:hAnsi="Arial" w:cs="Arial"/>
          <w:bCs/>
          <w:sz w:val="24"/>
          <w:szCs w:val="24"/>
        </w:rPr>
      </w:pPr>
      <w:r w:rsidRPr="00BD4B67">
        <w:rPr>
          <w:rFonts w:ascii="Arial" w:hAnsi="Arial" w:cs="Arial"/>
          <w:bCs/>
          <w:sz w:val="24"/>
          <w:szCs w:val="24"/>
        </w:rPr>
        <w:t>В случае если несколько дворовых территорий наберут одинаковое количество баллов, очередность определяется по дате подачи заявки.</w:t>
      </w:r>
    </w:p>
    <w:p w:rsidR="000653F6" w:rsidRPr="00F72560" w:rsidRDefault="000653F6" w:rsidP="00786723">
      <w:pPr>
        <w:pStyle w:val="ConsPlusNormal"/>
        <w:numPr>
          <w:ilvl w:val="1"/>
          <w:numId w:val="10"/>
        </w:numPr>
        <w:contextualSpacing/>
        <w:jc w:val="both"/>
        <w:rPr>
          <w:sz w:val="24"/>
          <w:szCs w:val="24"/>
        </w:rPr>
      </w:pPr>
      <w:r w:rsidRPr="00F72560">
        <w:rPr>
          <w:sz w:val="24"/>
          <w:szCs w:val="24"/>
        </w:rPr>
        <w:t xml:space="preserve">Решение Комиссии оформляется протоколом, подписанным председателем, с приложением таблицы подсчета баллов, которые размещаются на официальном сайте </w:t>
      </w:r>
      <w:r w:rsidR="00A72E4B">
        <w:rPr>
          <w:sz w:val="24"/>
          <w:szCs w:val="24"/>
        </w:rPr>
        <w:t xml:space="preserve">городского округа </w:t>
      </w:r>
      <w:r w:rsidR="00A72E4B" w:rsidRPr="00E12497">
        <w:rPr>
          <w:sz w:val="24"/>
          <w:szCs w:val="24"/>
        </w:rPr>
        <w:t>город Бородино</w:t>
      </w:r>
      <w:r w:rsidR="00A72E4B">
        <w:rPr>
          <w:sz w:val="24"/>
          <w:szCs w:val="24"/>
        </w:rPr>
        <w:t xml:space="preserve"> </w:t>
      </w:r>
      <w:r w:rsidR="00A72E4B" w:rsidRPr="00630B6D">
        <w:rPr>
          <w:sz w:val="24"/>
          <w:szCs w:val="24"/>
          <w:lang w:val="en-US"/>
        </w:rPr>
        <w:t>www</w:t>
      </w:r>
      <w:r w:rsidR="00A72E4B" w:rsidRPr="00630B6D">
        <w:rPr>
          <w:sz w:val="24"/>
          <w:szCs w:val="24"/>
        </w:rPr>
        <w:t>.</w:t>
      </w:r>
      <w:proofErr w:type="spellStart"/>
      <w:r w:rsidR="00A72E4B" w:rsidRPr="00630B6D">
        <w:rPr>
          <w:sz w:val="24"/>
          <w:szCs w:val="24"/>
          <w:lang w:val="en-US"/>
        </w:rPr>
        <w:t>sibborodino</w:t>
      </w:r>
      <w:proofErr w:type="spellEnd"/>
      <w:r w:rsidR="00A72E4B" w:rsidRPr="00630B6D">
        <w:rPr>
          <w:sz w:val="24"/>
          <w:szCs w:val="24"/>
        </w:rPr>
        <w:t>.</w:t>
      </w:r>
      <w:proofErr w:type="spellStart"/>
      <w:r w:rsidR="00A72E4B" w:rsidRPr="00630B6D">
        <w:rPr>
          <w:sz w:val="24"/>
          <w:szCs w:val="24"/>
          <w:lang w:val="en-US"/>
        </w:rPr>
        <w:t>ru</w:t>
      </w:r>
      <w:proofErr w:type="spellEnd"/>
      <w:r w:rsidR="00A72E4B" w:rsidRPr="00873480">
        <w:rPr>
          <w:sz w:val="24"/>
          <w:szCs w:val="24"/>
        </w:rPr>
        <w:t>, размещенного в информационно-телекоммуникационной сети «Интернет»</w:t>
      </w:r>
      <w:r w:rsidRPr="00F72560">
        <w:rPr>
          <w:sz w:val="24"/>
          <w:szCs w:val="24"/>
        </w:rPr>
        <w:t>.</w:t>
      </w:r>
    </w:p>
    <w:p w:rsidR="000653F6" w:rsidRPr="00F72560" w:rsidRDefault="000653F6" w:rsidP="00786723">
      <w:pPr>
        <w:pStyle w:val="ConsPlusNormal"/>
        <w:numPr>
          <w:ilvl w:val="1"/>
          <w:numId w:val="10"/>
        </w:numPr>
        <w:contextualSpacing/>
        <w:jc w:val="both"/>
        <w:rPr>
          <w:sz w:val="24"/>
          <w:szCs w:val="24"/>
        </w:rPr>
      </w:pPr>
      <w:r w:rsidRPr="00F72560">
        <w:rPr>
          <w:sz w:val="24"/>
          <w:szCs w:val="24"/>
        </w:rPr>
        <w:t>В течение 5 рабочих дней со дня принятия муниципальной программы, заявителю направляется уведомление о включении дворовой территории в программу и предоставлении субсидии.</w:t>
      </w:r>
    </w:p>
    <w:p w:rsidR="000653F6" w:rsidRDefault="000653F6" w:rsidP="00D00CFD">
      <w:pPr>
        <w:pStyle w:val="ConsPlusNormal"/>
        <w:ind w:firstLine="540"/>
        <w:rPr>
          <w:color w:val="000000"/>
          <w:sz w:val="24"/>
          <w:szCs w:val="24"/>
        </w:rPr>
      </w:pPr>
    </w:p>
    <w:p w:rsidR="00D00CFD" w:rsidRDefault="00D00CFD" w:rsidP="00D00CFD">
      <w:pPr>
        <w:pStyle w:val="ConsPlusNormal"/>
        <w:ind w:firstLine="540"/>
        <w:rPr>
          <w:color w:val="000000"/>
          <w:sz w:val="24"/>
          <w:szCs w:val="24"/>
        </w:rPr>
      </w:pPr>
      <w:r>
        <w:rPr>
          <w:color w:val="000000"/>
          <w:sz w:val="24"/>
          <w:szCs w:val="24"/>
        </w:rPr>
        <w:br w:type="page"/>
      </w:r>
    </w:p>
    <w:p w:rsidR="000653F6" w:rsidRDefault="00D00CFD" w:rsidP="000653F6">
      <w:pPr>
        <w:ind w:left="5664"/>
        <w:jc w:val="left"/>
        <w:rPr>
          <w:rFonts w:ascii="Arial" w:hAnsi="Arial" w:cs="Arial"/>
          <w:sz w:val="24"/>
          <w:szCs w:val="24"/>
        </w:rPr>
      </w:pPr>
      <w:r>
        <w:rPr>
          <w:rFonts w:ascii="Arial" w:hAnsi="Arial" w:cs="Arial"/>
          <w:sz w:val="24"/>
          <w:szCs w:val="24"/>
        </w:rPr>
        <w:lastRenderedPageBreak/>
        <w:t>Приложение</w:t>
      </w:r>
    </w:p>
    <w:p w:rsidR="000653F6" w:rsidRDefault="000653F6" w:rsidP="000653F6">
      <w:pPr>
        <w:ind w:left="5664"/>
        <w:jc w:val="left"/>
        <w:rPr>
          <w:rFonts w:ascii="Arial" w:hAnsi="Arial" w:cs="Arial"/>
          <w:sz w:val="24"/>
          <w:szCs w:val="24"/>
        </w:rPr>
      </w:pPr>
      <w:r>
        <w:rPr>
          <w:rFonts w:ascii="Arial" w:hAnsi="Arial" w:cs="Arial"/>
          <w:sz w:val="24"/>
          <w:szCs w:val="24"/>
        </w:rPr>
        <w:t>к порядку представления, рассмотрения и оценки предложений по включению дворовой территории в муниципальную программу «Формирование современной городской среды</w:t>
      </w:r>
      <w:r w:rsidR="00771535">
        <w:rPr>
          <w:rFonts w:ascii="Arial" w:hAnsi="Arial" w:cs="Arial"/>
          <w:sz w:val="24"/>
          <w:szCs w:val="24"/>
        </w:rPr>
        <w:t>»</w:t>
      </w:r>
    </w:p>
    <w:p w:rsidR="000653F6" w:rsidRPr="00EC1CE1" w:rsidRDefault="000653F6" w:rsidP="004B4866">
      <w:pPr>
        <w:autoSpaceDE w:val="0"/>
        <w:autoSpaceDN w:val="0"/>
        <w:adjustRightInd w:val="0"/>
        <w:jc w:val="both"/>
        <w:outlineLvl w:val="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5675"/>
        <w:gridCol w:w="3225"/>
      </w:tblGrid>
      <w:tr w:rsidR="001A503D" w:rsidRPr="00EC1CE1" w:rsidTr="00590A4A">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1A503D" w:rsidRPr="00EC1CE1" w:rsidRDefault="001A503D" w:rsidP="00DC2DFC">
            <w:pPr>
              <w:rPr>
                <w:rFonts w:ascii="Arial" w:hAnsi="Arial" w:cs="Arial"/>
                <w:b/>
                <w:sz w:val="24"/>
                <w:szCs w:val="24"/>
              </w:rPr>
            </w:pPr>
            <w:r w:rsidRPr="00EC1CE1">
              <w:rPr>
                <w:rFonts w:ascii="Arial" w:hAnsi="Arial" w:cs="Arial"/>
                <w:b/>
                <w:sz w:val="24"/>
                <w:szCs w:val="24"/>
              </w:rPr>
              <w:t>№</w:t>
            </w:r>
          </w:p>
        </w:tc>
        <w:tc>
          <w:tcPr>
            <w:tcW w:w="2965" w:type="pct"/>
            <w:tcBorders>
              <w:top w:val="single" w:sz="4" w:space="0" w:color="auto"/>
              <w:left w:val="single" w:sz="4" w:space="0" w:color="auto"/>
              <w:bottom w:val="single" w:sz="4" w:space="0" w:color="auto"/>
              <w:right w:val="single" w:sz="4" w:space="0" w:color="auto"/>
            </w:tcBorders>
            <w:vAlign w:val="center"/>
            <w:hideMark/>
          </w:tcPr>
          <w:p w:rsidR="001A503D" w:rsidRPr="00EC1CE1" w:rsidRDefault="001A503D" w:rsidP="00DC2DFC">
            <w:pPr>
              <w:rPr>
                <w:rFonts w:ascii="Arial" w:hAnsi="Arial" w:cs="Arial"/>
                <w:b/>
                <w:sz w:val="24"/>
                <w:szCs w:val="24"/>
              </w:rPr>
            </w:pPr>
            <w:r w:rsidRPr="00EC1CE1">
              <w:rPr>
                <w:rFonts w:ascii="Arial" w:hAnsi="Arial" w:cs="Arial"/>
                <w:b/>
                <w:sz w:val="24"/>
                <w:szCs w:val="24"/>
              </w:rPr>
              <w:t>Критерии отбора</w:t>
            </w:r>
          </w:p>
        </w:tc>
        <w:tc>
          <w:tcPr>
            <w:tcW w:w="1685" w:type="pct"/>
            <w:tcBorders>
              <w:top w:val="single" w:sz="4" w:space="0" w:color="auto"/>
              <w:left w:val="single" w:sz="4" w:space="0" w:color="auto"/>
              <w:bottom w:val="single" w:sz="4" w:space="0" w:color="auto"/>
              <w:right w:val="single" w:sz="4" w:space="0" w:color="auto"/>
            </w:tcBorders>
            <w:vAlign w:val="center"/>
            <w:hideMark/>
          </w:tcPr>
          <w:p w:rsidR="001A503D" w:rsidRPr="00EC1CE1" w:rsidRDefault="001A503D" w:rsidP="00DC2DFC">
            <w:pPr>
              <w:rPr>
                <w:rFonts w:ascii="Arial" w:hAnsi="Arial" w:cs="Arial"/>
                <w:b/>
                <w:sz w:val="24"/>
                <w:szCs w:val="24"/>
              </w:rPr>
            </w:pPr>
            <w:r w:rsidRPr="00EC1CE1">
              <w:rPr>
                <w:rFonts w:ascii="Arial" w:hAnsi="Arial" w:cs="Arial"/>
                <w:b/>
                <w:sz w:val="24"/>
                <w:szCs w:val="24"/>
              </w:rPr>
              <w:t>Баллы</w:t>
            </w:r>
          </w:p>
        </w:tc>
      </w:tr>
      <w:tr w:rsidR="001A503D" w:rsidRPr="00EC1CE1" w:rsidTr="00DC2DFC">
        <w:trPr>
          <w:trHeight w:val="34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1A503D" w:rsidRPr="00EC1CE1" w:rsidRDefault="001A503D" w:rsidP="00DC2DFC">
            <w:pPr>
              <w:rPr>
                <w:rFonts w:ascii="Arial" w:hAnsi="Arial" w:cs="Arial"/>
                <w:b/>
                <w:sz w:val="24"/>
                <w:szCs w:val="24"/>
              </w:rPr>
            </w:pPr>
            <w:r w:rsidRPr="00EC1CE1">
              <w:rPr>
                <w:rFonts w:ascii="Arial" w:hAnsi="Arial" w:cs="Arial"/>
                <w:b/>
                <w:sz w:val="24"/>
                <w:szCs w:val="24"/>
              </w:rPr>
              <w:t>Технические критерии</w:t>
            </w:r>
          </w:p>
        </w:tc>
      </w:tr>
      <w:tr w:rsidR="001A503D" w:rsidRPr="00EC1CE1" w:rsidTr="001E319B">
        <w:trPr>
          <w:trHeight w:val="1701"/>
        </w:trPr>
        <w:tc>
          <w:tcPr>
            <w:tcW w:w="350" w:type="pct"/>
            <w:tcBorders>
              <w:top w:val="single" w:sz="4" w:space="0" w:color="auto"/>
              <w:left w:val="single" w:sz="4" w:space="0" w:color="auto"/>
              <w:bottom w:val="single" w:sz="4" w:space="0" w:color="auto"/>
              <w:right w:val="single" w:sz="4" w:space="0" w:color="auto"/>
            </w:tcBorders>
            <w:vAlign w:val="center"/>
            <w:hideMark/>
          </w:tcPr>
          <w:p w:rsidR="001A503D" w:rsidRPr="00F81EA8" w:rsidRDefault="001A503D" w:rsidP="00DC2DFC">
            <w:pPr>
              <w:rPr>
                <w:rFonts w:ascii="Arial" w:hAnsi="Arial" w:cs="Arial"/>
                <w:sz w:val="24"/>
                <w:szCs w:val="24"/>
              </w:rPr>
            </w:pPr>
            <w:r w:rsidRPr="00F81EA8">
              <w:rPr>
                <w:rFonts w:ascii="Arial" w:hAnsi="Arial" w:cs="Arial"/>
                <w:sz w:val="24"/>
                <w:szCs w:val="24"/>
              </w:rPr>
              <w:t>1</w:t>
            </w:r>
          </w:p>
        </w:tc>
        <w:tc>
          <w:tcPr>
            <w:tcW w:w="2965" w:type="pct"/>
            <w:tcBorders>
              <w:top w:val="single" w:sz="4" w:space="0" w:color="auto"/>
              <w:left w:val="single" w:sz="4" w:space="0" w:color="auto"/>
              <w:bottom w:val="single" w:sz="4" w:space="0" w:color="auto"/>
              <w:right w:val="single" w:sz="4" w:space="0" w:color="auto"/>
            </w:tcBorders>
            <w:hideMark/>
          </w:tcPr>
          <w:p w:rsidR="001A503D" w:rsidRPr="00F81EA8" w:rsidRDefault="001A503D" w:rsidP="00DC2DFC">
            <w:pPr>
              <w:rPr>
                <w:rFonts w:ascii="Arial" w:hAnsi="Arial" w:cs="Arial"/>
                <w:sz w:val="24"/>
                <w:szCs w:val="24"/>
              </w:rPr>
            </w:pPr>
            <w:r w:rsidRPr="00F81EA8">
              <w:rPr>
                <w:rFonts w:ascii="Arial" w:hAnsi="Arial" w:cs="Arial"/>
                <w:sz w:val="24"/>
                <w:szCs w:val="24"/>
              </w:rPr>
              <w:t>Срок ввода в эксплуатацию многоквартирного дома</w:t>
            </w:r>
          </w:p>
          <w:p w:rsidR="001A503D" w:rsidRPr="00F81EA8" w:rsidRDefault="001A503D" w:rsidP="00DC2DFC">
            <w:pPr>
              <w:rPr>
                <w:rFonts w:ascii="Arial" w:hAnsi="Arial" w:cs="Arial"/>
                <w:sz w:val="24"/>
                <w:szCs w:val="24"/>
              </w:rPr>
            </w:pPr>
            <w:r w:rsidRPr="00F81EA8">
              <w:rPr>
                <w:rFonts w:ascii="Arial" w:hAnsi="Arial" w:cs="Arial"/>
                <w:sz w:val="24"/>
                <w:szCs w:val="24"/>
              </w:rPr>
              <w:t>от 10 до 15 лет</w:t>
            </w:r>
          </w:p>
          <w:p w:rsidR="001A503D" w:rsidRPr="00F81EA8" w:rsidRDefault="001A503D" w:rsidP="00DC2DFC">
            <w:pPr>
              <w:rPr>
                <w:rFonts w:ascii="Arial" w:hAnsi="Arial" w:cs="Arial"/>
                <w:sz w:val="24"/>
                <w:szCs w:val="24"/>
              </w:rPr>
            </w:pPr>
            <w:r w:rsidRPr="00F81EA8">
              <w:rPr>
                <w:rFonts w:ascii="Arial" w:hAnsi="Arial" w:cs="Arial"/>
                <w:sz w:val="24"/>
                <w:szCs w:val="24"/>
              </w:rPr>
              <w:t>от 16 до 25 лет</w:t>
            </w:r>
          </w:p>
          <w:p w:rsidR="001A503D" w:rsidRPr="00F81EA8" w:rsidRDefault="001A503D" w:rsidP="00DC2DFC">
            <w:pPr>
              <w:rPr>
                <w:rFonts w:ascii="Arial" w:hAnsi="Arial" w:cs="Arial"/>
                <w:sz w:val="24"/>
                <w:szCs w:val="24"/>
              </w:rPr>
            </w:pPr>
            <w:r w:rsidRPr="00F81EA8">
              <w:rPr>
                <w:rFonts w:ascii="Arial" w:hAnsi="Arial" w:cs="Arial"/>
                <w:sz w:val="24"/>
                <w:szCs w:val="24"/>
              </w:rPr>
              <w:t>от 26 до 35 лет</w:t>
            </w:r>
          </w:p>
          <w:p w:rsidR="001A503D" w:rsidRPr="00F81EA8" w:rsidRDefault="001A503D" w:rsidP="00DC2DFC">
            <w:pPr>
              <w:rPr>
                <w:rFonts w:ascii="Arial" w:hAnsi="Arial" w:cs="Arial"/>
                <w:sz w:val="24"/>
                <w:szCs w:val="24"/>
              </w:rPr>
            </w:pPr>
            <w:r w:rsidRPr="00F81EA8">
              <w:rPr>
                <w:rFonts w:ascii="Arial" w:hAnsi="Arial" w:cs="Arial"/>
                <w:sz w:val="24"/>
                <w:szCs w:val="24"/>
              </w:rPr>
              <w:t>свыше 35 лет</w:t>
            </w:r>
          </w:p>
        </w:tc>
        <w:tc>
          <w:tcPr>
            <w:tcW w:w="1685" w:type="pct"/>
            <w:tcBorders>
              <w:top w:val="single" w:sz="4" w:space="0" w:color="auto"/>
              <w:left w:val="single" w:sz="4" w:space="0" w:color="auto"/>
              <w:bottom w:val="single" w:sz="4" w:space="0" w:color="auto"/>
              <w:right w:val="single" w:sz="4" w:space="0" w:color="auto"/>
            </w:tcBorders>
            <w:vAlign w:val="center"/>
          </w:tcPr>
          <w:p w:rsidR="001A503D" w:rsidRPr="00EC1CE1" w:rsidRDefault="001A503D" w:rsidP="00DC2DFC">
            <w:pPr>
              <w:rPr>
                <w:rFonts w:ascii="Arial" w:hAnsi="Arial" w:cs="Arial"/>
                <w:sz w:val="24"/>
                <w:szCs w:val="24"/>
              </w:rPr>
            </w:pPr>
          </w:p>
          <w:p w:rsidR="001A503D" w:rsidRPr="00EC1CE1" w:rsidRDefault="001A503D" w:rsidP="00DC2DFC">
            <w:pPr>
              <w:rPr>
                <w:rFonts w:ascii="Arial" w:hAnsi="Arial" w:cs="Arial"/>
                <w:sz w:val="24"/>
                <w:szCs w:val="24"/>
              </w:rPr>
            </w:pPr>
          </w:p>
          <w:p w:rsidR="001A503D" w:rsidRPr="00EC1CE1" w:rsidRDefault="001A503D" w:rsidP="00DC2DFC">
            <w:pPr>
              <w:rPr>
                <w:rFonts w:ascii="Arial" w:hAnsi="Arial" w:cs="Arial"/>
                <w:sz w:val="24"/>
                <w:szCs w:val="24"/>
              </w:rPr>
            </w:pPr>
            <w:r w:rsidRPr="00EC1CE1">
              <w:rPr>
                <w:rFonts w:ascii="Arial" w:hAnsi="Arial" w:cs="Arial"/>
                <w:sz w:val="24"/>
                <w:szCs w:val="24"/>
              </w:rPr>
              <w:t>1</w:t>
            </w:r>
          </w:p>
          <w:p w:rsidR="001A503D" w:rsidRPr="00EC1CE1" w:rsidRDefault="001A503D" w:rsidP="00DC2DFC">
            <w:pPr>
              <w:rPr>
                <w:rFonts w:ascii="Arial" w:hAnsi="Arial" w:cs="Arial"/>
                <w:sz w:val="24"/>
                <w:szCs w:val="24"/>
              </w:rPr>
            </w:pPr>
            <w:r w:rsidRPr="00EC1CE1">
              <w:rPr>
                <w:rFonts w:ascii="Arial" w:hAnsi="Arial" w:cs="Arial"/>
                <w:sz w:val="24"/>
                <w:szCs w:val="24"/>
              </w:rPr>
              <w:t>3</w:t>
            </w:r>
          </w:p>
          <w:p w:rsidR="001A503D" w:rsidRPr="00EC1CE1" w:rsidRDefault="001A503D" w:rsidP="00DC2DFC">
            <w:pPr>
              <w:rPr>
                <w:rFonts w:ascii="Arial" w:hAnsi="Arial" w:cs="Arial"/>
                <w:sz w:val="24"/>
                <w:szCs w:val="24"/>
              </w:rPr>
            </w:pPr>
            <w:r w:rsidRPr="00EC1CE1">
              <w:rPr>
                <w:rFonts w:ascii="Arial" w:hAnsi="Arial" w:cs="Arial"/>
                <w:sz w:val="24"/>
                <w:szCs w:val="24"/>
              </w:rPr>
              <w:t>5</w:t>
            </w:r>
          </w:p>
          <w:p w:rsidR="001A503D" w:rsidRPr="00EC1CE1" w:rsidRDefault="001A503D" w:rsidP="00DC2DFC">
            <w:pPr>
              <w:rPr>
                <w:rFonts w:ascii="Arial" w:hAnsi="Arial" w:cs="Arial"/>
                <w:sz w:val="24"/>
                <w:szCs w:val="24"/>
              </w:rPr>
            </w:pPr>
            <w:r w:rsidRPr="00EC1CE1">
              <w:rPr>
                <w:rFonts w:ascii="Arial" w:hAnsi="Arial" w:cs="Arial"/>
                <w:sz w:val="24"/>
                <w:szCs w:val="24"/>
              </w:rPr>
              <w:t>6</w:t>
            </w:r>
          </w:p>
        </w:tc>
      </w:tr>
      <w:tr w:rsidR="001A503D" w:rsidRPr="00EC1CE1" w:rsidTr="00DC2DFC">
        <w:trPr>
          <w:trHeight w:val="34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1A503D" w:rsidRPr="00EC1CE1" w:rsidRDefault="001A503D" w:rsidP="00DC2DFC">
            <w:pPr>
              <w:rPr>
                <w:rFonts w:ascii="Arial" w:hAnsi="Arial" w:cs="Arial"/>
                <w:b/>
                <w:sz w:val="24"/>
                <w:szCs w:val="24"/>
              </w:rPr>
            </w:pPr>
            <w:r w:rsidRPr="00EC1CE1">
              <w:rPr>
                <w:rFonts w:ascii="Arial" w:hAnsi="Arial" w:cs="Arial"/>
                <w:b/>
                <w:sz w:val="24"/>
                <w:szCs w:val="24"/>
              </w:rPr>
              <w:t>Организационные критерии</w:t>
            </w:r>
          </w:p>
        </w:tc>
      </w:tr>
      <w:tr w:rsidR="001A503D" w:rsidRPr="00EC1CE1" w:rsidTr="001E319B">
        <w:trPr>
          <w:trHeight w:val="2268"/>
        </w:trPr>
        <w:tc>
          <w:tcPr>
            <w:tcW w:w="350" w:type="pct"/>
            <w:tcBorders>
              <w:top w:val="single" w:sz="4" w:space="0" w:color="auto"/>
              <w:left w:val="single" w:sz="4" w:space="0" w:color="auto"/>
              <w:bottom w:val="single" w:sz="4" w:space="0" w:color="auto"/>
              <w:right w:val="single" w:sz="4" w:space="0" w:color="auto"/>
            </w:tcBorders>
            <w:vAlign w:val="center"/>
            <w:hideMark/>
          </w:tcPr>
          <w:p w:rsidR="001A503D" w:rsidRPr="00EC1CE1" w:rsidRDefault="00376ACB" w:rsidP="00DC2DFC">
            <w:pPr>
              <w:rPr>
                <w:rFonts w:ascii="Arial" w:hAnsi="Arial" w:cs="Arial"/>
                <w:sz w:val="24"/>
                <w:szCs w:val="24"/>
              </w:rPr>
            </w:pPr>
            <w:r>
              <w:rPr>
                <w:rFonts w:ascii="Arial" w:hAnsi="Arial" w:cs="Arial"/>
                <w:sz w:val="24"/>
                <w:szCs w:val="24"/>
              </w:rPr>
              <w:t>2</w:t>
            </w:r>
          </w:p>
        </w:tc>
        <w:tc>
          <w:tcPr>
            <w:tcW w:w="2965" w:type="pct"/>
            <w:tcBorders>
              <w:top w:val="single" w:sz="4" w:space="0" w:color="auto"/>
              <w:left w:val="single" w:sz="4" w:space="0" w:color="auto"/>
              <w:bottom w:val="single" w:sz="4" w:space="0" w:color="auto"/>
              <w:right w:val="single" w:sz="4" w:space="0" w:color="auto"/>
            </w:tcBorders>
            <w:vAlign w:val="center"/>
            <w:hideMark/>
          </w:tcPr>
          <w:p w:rsidR="001A503D" w:rsidRDefault="001A503D" w:rsidP="00DC2DFC">
            <w:pPr>
              <w:autoSpaceDE w:val="0"/>
              <w:autoSpaceDN w:val="0"/>
              <w:adjustRightInd w:val="0"/>
              <w:jc w:val="left"/>
              <w:rPr>
                <w:rFonts w:ascii="Arial" w:hAnsi="Arial" w:cs="Arial"/>
                <w:sz w:val="24"/>
                <w:szCs w:val="24"/>
              </w:rPr>
            </w:pPr>
            <w:r w:rsidRPr="00EC1CE1">
              <w:rPr>
                <w:rFonts w:ascii="Arial" w:hAnsi="Arial" w:cs="Arial"/>
                <w:sz w:val="24"/>
                <w:szCs w:val="24"/>
              </w:rPr>
              <w:t>Доля голосов собственников, принявших участие в голосовании по вопросам повестки общего собрания собственников помещений</w:t>
            </w:r>
            <w:r w:rsidR="003C081D">
              <w:rPr>
                <w:rFonts w:ascii="Arial" w:hAnsi="Arial" w:cs="Arial"/>
                <w:sz w:val="24"/>
                <w:szCs w:val="24"/>
              </w:rPr>
              <w:t>:</w:t>
            </w:r>
          </w:p>
          <w:p w:rsidR="003B55A4" w:rsidRDefault="003B55A4" w:rsidP="003B55A4">
            <w:pPr>
              <w:rPr>
                <w:rFonts w:ascii="Arial" w:hAnsi="Arial" w:cs="Arial"/>
                <w:sz w:val="24"/>
                <w:szCs w:val="24"/>
              </w:rPr>
            </w:pPr>
            <w:r w:rsidRPr="00EC1CE1">
              <w:rPr>
                <w:rFonts w:ascii="Arial" w:hAnsi="Arial" w:cs="Arial"/>
                <w:sz w:val="24"/>
                <w:szCs w:val="24"/>
              </w:rPr>
              <w:t>от 51% до 65%</w:t>
            </w:r>
          </w:p>
          <w:p w:rsidR="003B55A4" w:rsidRPr="00EC1CE1" w:rsidRDefault="003B55A4" w:rsidP="003B55A4">
            <w:pPr>
              <w:rPr>
                <w:rFonts w:ascii="Arial" w:hAnsi="Arial" w:cs="Arial"/>
                <w:sz w:val="24"/>
                <w:szCs w:val="24"/>
              </w:rPr>
            </w:pPr>
            <w:r w:rsidRPr="00EC1CE1">
              <w:rPr>
                <w:rFonts w:ascii="Arial" w:hAnsi="Arial" w:cs="Arial"/>
                <w:sz w:val="24"/>
                <w:szCs w:val="24"/>
              </w:rPr>
              <w:t>от 66% до 70%</w:t>
            </w:r>
          </w:p>
          <w:p w:rsidR="003B55A4" w:rsidRPr="00EC1CE1" w:rsidRDefault="003B55A4" w:rsidP="003B55A4">
            <w:pPr>
              <w:rPr>
                <w:rFonts w:ascii="Arial" w:hAnsi="Arial" w:cs="Arial"/>
                <w:sz w:val="24"/>
                <w:szCs w:val="24"/>
              </w:rPr>
            </w:pPr>
            <w:r w:rsidRPr="00EC1CE1">
              <w:rPr>
                <w:rFonts w:ascii="Arial" w:hAnsi="Arial" w:cs="Arial"/>
                <w:sz w:val="24"/>
                <w:szCs w:val="24"/>
              </w:rPr>
              <w:t>от 71% до 80%</w:t>
            </w:r>
          </w:p>
          <w:p w:rsidR="003B55A4" w:rsidRDefault="003B55A4" w:rsidP="003B55A4">
            <w:pPr>
              <w:rPr>
                <w:rFonts w:ascii="Arial" w:hAnsi="Arial" w:cs="Arial"/>
                <w:sz w:val="24"/>
                <w:szCs w:val="24"/>
              </w:rPr>
            </w:pPr>
            <w:r w:rsidRPr="00EC1CE1">
              <w:rPr>
                <w:rFonts w:ascii="Arial" w:hAnsi="Arial" w:cs="Arial"/>
                <w:sz w:val="24"/>
                <w:szCs w:val="24"/>
              </w:rPr>
              <w:t>от 81% до 90%</w:t>
            </w:r>
          </w:p>
          <w:p w:rsidR="003B55A4" w:rsidRPr="00EC1CE1" w:rsidRDefault="003B55A4" w:rsidP="003B55A4">
            <w:pPr>
              <w:rPr>
                <w:rFonts w:ascii="Arial" w:hAnsi="Arial" w:cs="Arial"/>
                <w:sz w:val="24"/>
                <w:szCs w:val="24"/>
              </w:rPr>
            </w:pPr>
            <w:r w:rsidRPr="00EC1CE1">
              <w:rPr>
                <w:rFonts w:ascii="Arial" w:hAnsi="Arial" w:cs="Arial"/>
                <w:sz w:val="24"/>
                <w:szCs w:val="24"/>
              </w:rPr>
              <w:t>от 91% до 100%</w:t>
            </w:r>
          </w:p>
        </w:tc>
        <w:tc>
          <w:tcPr>
            <w:tcW w:w="1685" w:type="pct"/>
            <w:tcBorders>
              <w:top w:val="single" w:sz="4" w:space="0" w:color="auto"/>
              <w:left w:val="single" w:sz="4" w:space="0" w:color="auto"/>
              <w:bottom w:val="single" w:sz="4" w:space="0" w:color="auto"/>
              <w:right w:val="single" w:sz="4" w:space="0" w:color="auto"/>
            </w:tcBorders>
            <w:vAlign w:val="center"/>
            <w:hideMark/>
          </w:tcPr>
          <w:p w:rsidR="003B55A4" w:rsidRDefault="003B55A4" w:rsidP="00DC2DFC">
            <w:pPr>
              <w:rPr>
                <w:rFonts w:ascii="Arial" w:hAnsi="Arial" w:cs="Arial"/>
                <w:sz w:val="24"/>
                <w:szCs w:val="24"/>
              </w:rPr>
            </w:pPr>
          </w:p>
          <w:p w:rsidR="003B55A4" w:rsidRDefault="003B55A4" w:rsidP="00DC2DFC">
            <w:pPr>
              <w:rPr>
                <w:rFonts w:ascii="Arial" w:hAnsi="Arial" w:cs="Arial"/>
                <w:sz w:val="24"/>
                <w:szCs w:val="24"/>
              </w:rPr>
            </w:pPr>
          </w:p>
          <w:p w:rsidR="008603B2" w:rsidRDefault="008603B2" w:rsidP="00DC2DFC">
            <w:pPr>
              <w:rPr>
                <w:rFonts w:ascii="Arial" w:hAnsi="Arial" w:cs="Arial"/>
                <w:sz w:val="24"/>
                <w:szCs w:val="24"/>
              </w:rPr>
            </w:pPr>
          </w:p>
          <w:p w:rsidR="001A503D" w:rsidRPr="00EC1CE1" w:rsidRDefault="001A503D" w:rsidP="00DC2DFC">
            <w:pPr>
              <w:rPr>
                <w:rFonts w:ascii="Arial" w:hAnsi="Arial" w:cs="Arial"/>
                <w:sz w:val="24"/>
                <w:szCs w:val="24"/>
              </w:rPr>
            </w:pPr>
            <w:r w:rsidRPr="00EC1CE1">
              <w:rPr>
                <w:rFonts w:ascii="Arial" w:hAnsi="Arial" w:cs="Arial"/>
                <w:sz w:val="24"/>
                <w:szCs w:val="24"/>
              </w:rPr>
              <w:t>5</w:t>
            </w:r>
          </w:p>
          <w:p w:rsidR="001A503D" w:rsidRPr="00EC1CE1" w:rsidRDefault="001A503D" w:rsidP="00DC2DFC">
            <w:pPr>
              <w:rPr>
                <w:rFonts w:ascii="Arial" w:hAnsi="Arial" w:cs="Arial"/>
                <w:sz w:val="24"/>
                <w:szCs w:val="24"/>
              </w:rPr>
            </w:pPr>
            <w:r w:rsidRPr="00EC1CE1">
              <w:rPr>
                <w:rFonts w:ascii="Arial" w:hAnsi="Arial" w:cs="Arial"/>
                <w:sz w:val="24"/>
                <w:szCs w:val="24"/>
              </w:rPr>
              <w:t>6</w:t>
            </w:r>
          </w:p>
          <w:p w:rsidR="001A503D" w:rsidRPr="00EC1CE1" w:rsidRDefault="001A503D" w:rsidP="00DC2DFC">
            <w:pPr>
              <w:rPr>
                <w:rFonts w:ascii="Arial" w:hAnsi="Arial" w:cs="Arial"/>
                <w:sz w:val="24"/>
                <w:szCs w:val="24"/>
              </w:rPr>
            </w:pPr>
            <w:r w:rsidRPr="00EC1CE1">
              <w:rPr>
                <w:rFonts w:ascii="Arial" w:hAnsi="Arial" w:cs="Arial"/>
                <w:sz w:val="24"/>
                <w:szCs w:val="24"/>
              </w:rPr>
              <w:t>7</w:t>
            </w:r>
          </w:p>
          <w:p w:rsidR="001A503D" w:rsidRPr="00EC1CE1" w:rsidRDefault="001A503D" w:rsidP="00DC2DFC">
            <w:pPr>
              <w:rPr>
                <w:rFonts w:ascii="Arial" w:hAnsi="Arial" w:cs="Arial"/>
                <w:sz w:val="24"/>
                <w:szCs w:val="24"/>
              </w:rPr>
            </w:pPr>
            <w:r w:rsidRPr="00EC1CE1">
              <w:rPr>
                <w:rFonts w:ascii="Arial" w:hAnsi="Arial" w:cs="Arial"/>
                <w:sz w:val="24"/>
                <w:szCs w:val="24"/>
              </w:rPr>
              <w:t>8</w:t>
            </w:r>
          </w:p>
          <w:p w:rsidR="001A503D" w:rsidRPr="00EC1CE1" w:rsidRDefault="001A503D" w:rsidP="00DC2DFC">
            <w:pPr>
              <w:rPr>
                <w:rFonts w:ascii="Arial" w:hAnsi="Arial" w:cs="Arial"/>
                <w:sz w:val="24"/>
                <w:szCs w:val="24"/>
              </w:rPr>
            </w:pPr>
            <w:r w:rsidRPr="00EC1CE1">
              <w:rPr>
                <w:rFonts w:ascii="Arial" w:hAnsi="Arial" w:cs="Arial"/>
                <w:sz w:val="24"/>
                <w:szCs w:val="24"/>
              </w:rPr>
              <w:t>9</w:t>
            </w:r>
          </w:p>
        </w:tc>
      </w:tr>
      <w:tr w:rsidR="001A503D" w:rsidRPr="00EC1CE1" w:rsidTr="00590A4A">
        <w:trPr>
          <w:trHeight w:val="850"/>
        </w:trPr>
        <w:tc>
          <w:tcPr>
            <w:tcW w:w="350" w:type="pct"/>
            <w:tcBorders>
              <w:top w:val="single" w:sz="4" w:space="0" w:color="auto"/>
              <w:left w:val="single" w:sz="4" w:space="0" w:color="auto"/>
              <w:bottom w:val="single" w:sz="4" w:space="0" w:color="auto"/>
              <w:right w:val="single" w:sz="4" w:space="0" w:color="auto"/>
            </w:tcBorders>
            <w:vAlign w:val="center"/>
            <w:hideMark/>
          </w:tcPr>
          <w:p w:rsidR="001A503D" w:rsidRPr="00EC1CE1" w:rsidRDefault="00376ACB" w:rsidP="00DC2DFC">
            <w:pPr>
              <w:rPr>
                <w:rFonts w:ascii="Arial" w:hAnsi="Arial" w:cs="Arial"/>
                <w:sz w:val="24"/>
                <w:szCs w:val="24"/>
              </w:rPr>
            </w:pPr>
            <w:r>
              <w:rPr>
                <w:rFonts w:ascii="Arial" w:hAnsi="Arial" w:cs="Arial"/>
                <w:sz w:val="24"/>
                <w:szCs w:val="24"/>
              </w:rPr>
              <w:t>3</w:t>
            </w:r>
          </w:p>
        </w:tc>
        <w:tc>
          <w:tcPr>
            <w:tcW w:w="2965" w:type="pct"/>
            <w:tcBorders>
              <w:top w:val="single" w:sz="4" w:space="0" w:color="auto"/>
              <w:left w:val="single" w:sz="4" w:space="0" w:color="auto"/>
              <w:bottom w:val="single" w:sz="4" w:space="0" w:color="auto"/>
              <w:right w:val="single" w:sz="4" w:space="0" w:color="auto"/>
            </w:tcBorders>
            <w:vAlign w:val="center"/>
            <w:hideMark/>
          </w:tcPr>
          <w:p w:rsidR="001A503D" w:rsidRPr="00EC1CE1" w:rsidRDefault="001A503D" w:rsidP="0048252D">
            <w:pPr>
              <w:pStyle w:val="ConsPlusNonformat"/>
              <w:rPr>
                <w:rFonts w:ascii="Arial" w:hAnsi="Arial" w:cs="Arial"/>
                <w:sz w:val="24"/>
                <w:szCs w:val="24"/>
              </w:rPr>
            </w:pPr>
            <w:r w:rsidRPr="00EC1CE1">
              <w:rPr>
                <w:rFonts w:ascii="Arial" w:hAnsi="Arial" w:cs="Arial"/>
                <w:sz w:val="24"/>
                <w:szCs w:val="24"/>
              </w:rPr>
              <w:t>Участие собственников в благоустройстве те</w:t>
            </w:r>
            <w:r w:rsidR="002A365E">
              <w:rPr>
                <w:rFonts w:ascii="Arial" w:hAnsi="Arial" w:cs="Arial"/>
                <w:sz w:val="24"/>
                <w:szCs w:val="24"/>
              </w:rPr>
              <w:t>рритории за последние пять лет*</w:t>
            </w:r>
          </w:p>
        </w:tc>
        <w:tc>
          <w:tcPr>
            <w:tcW w:w="1685" w:type="pct"/>
            <w:tcBorders>
              <w:top w:val="single" w:sz="4" w:space="0" w:color="auto"/>
              <w:left w:val="single" w:sz="4" w:space="0" w:color="auto"/>
              <w:bottom w:val="single" w:sz="4" w:space="0" w:color="auto"/>
              <w:right w:val="single" w:sz="4" w:space="0" w:color="auto"/>
            </w:tcBorders>
            <w:vAlign w:val="center"/>
            <w:hideMark/>
          </w:tcPr>
          <w:p w:rsidR="001A503D" w:rsidRPr="00EC1CE1" w:rsidRDefault="001A503D" w:rsidP="00DC2DFC">
            <w:pPr>
              <w:rPr>
                <w:rFonts w:ascii="Arial" w:hAnsi="Arial" w:cs="Arial"/>
                <w:sz w:val="24"/>
                <w:szCs w:val="24"/>
              </w:rPr>
            </w:pPr>
          </w:p>
        </w:tc>
      </w:tr>
      <w:tr w:rsidR="001A503D" w:rsidRPr="00EC1CE1" w:rsidTr="00590A4A">
        <w:trPr>
          <w:trHeight w:val="397"/>
        </w:trPr>
        <w:tc>
          <w:tcPr>
            <w:tcW w:w="350" w:type="pct"/>
            <w:tcBorders>
              <w:top w:val="single" w:sz="4" w:space="0" w:color="auto"/>
              <w:left w:val="single" w:sz="4" w:space="0" w:color="auto"/>
              <w:bottom w:val="single" w:sz="4" w:space="0" w:color="auto"/>
              <w:right w:val="single" w:sz="4" w:space="0" w:color="auto"/>
            </w:tcBorders>
            <w:vAlign w:val="center"/>
            <w:hideMark/>
          </w:tcPr>
          <w:p w:rsidR="001A503D" w:rsidRPr="00EC1CE1" w:rsidRDefault="00251798" w:rsidP="00DC2DFC">
            <w:pPr>
              <w:rPr>
                <w:rFonts w:ascii="Arial" w:hAnsi="Arial" w:cs="Arial"/>
                <w:sz w:val="24"/>
                <w:szCs w:val="24"/>
              </w:rPr>
            </w:pPr>
            <w:r>
              <w:rPr>
                <w:rFonts w:ascii="Arial" w:hAnsi="Arial" w:cs="Arial"/>
                <w:sz w:val="24"/>
                <w:szCs w:val="24"/>
              </w:rPr>
              <w:t>3</w:t>
            </w:r>
            <w:r w:rsidR="001A503D" w:rsidRPr="00EC1CE1">
              <w:rPr>
                <w:rFonts w:ascii="Arial" w:hAnsi="Arial" w:cs="Arial"/>
                <w:sz w:val="24"/>
                <w:szCs w:val="24"/>
              </w:rPr>
              <w:t>.1.</w:t>
            </w:r>
          </w:p>
        </w:tc>
        <w:tc>
          <w:tcPr>
            <w:tcW w:w="2965" w:type="pct"/>
            <w:tcBorders>
              <w:top w:val="single" w:sz="4" w:space="0" w:color="auto"/>
              <w:left w:val="single" w:sz="4" w:space="0" w:color="auto"/>
              <w:bottom w:val="single" w:sz="4" w:space="0" w:color="auto"/>
              <w:right w:val="single" w:sz="4" w:space="0" w:color="auto"/>
            </w:tcBorders>
            <w:vAlign w:val="center"/>
            <w:hideMark/>
          </w:tcPr>
          <w:p w:rsidR="001A503D" w:rsidRPr="00EC1CE1" w:rsidRDefault="001A503D" w:rsidP="00DC2DFC">
            <w:pPr>
              <w:pStyle w:val="ConsPlusNonformat"/>
              <w:rPr>
                <w:rFonts w:ascii="Arial" w:hAnsi="Arial" w:cs="Arial"/>
                <w:sz w:val="24"/>
                <w:szCs w:val="24"/>
              </w:rPr>
            </w:pPr>
            <w:r w:rsidRPr="00EC1CE1">
              <w:rPr>
                <w:rFonts w:ascii="Arial" w:hAnsi="Arial" w:cs="Arial"/>
                <w:sz w:val="24"/>
                <w:szCs w:val="24"/>
              </w:rPr>
              <w:t>Проведение субботников</w:t>
            </w:r>
          </w:p>
        </w:tc>
        <w:tc>
          <w:tcPr>
            <w:tcW w:w="1685" w:type="pct"/>
            <w:tcBorders>
              <w:top w:val="single" w:sz="4" w:space="0" w:color="auto"/>
              <w:left w:val="single" w:sz="4" w:space="0" w:color="auto"/>
              <w:bottom w:val="single" w:sz="4" w:space="0" w:color="auto"/>
              <w:right w:val="single" w:sz="4" w:space="0" w:color="auto"/>
            </w:tcBorders>
            <w:vAlign w:val="center"/>
            <w:hideMark/>
          </w:tcPr>
          <w:p w:rsidR="001A503D" w:rsidRPr="00EC1CE1" w:rsidRDefault="001A503D" w:rsidP="00B505B5">
            <w:pPr>
              <w:rPr>
                <w:rFonts w:ascii="Arial" w:hAnsi="Arial" w:cs="Arial"/>
                <w:sz w:val="24"/>
                <w:szCs w:val="24"/>
              </w:rPr>
            </w:pPr>
            <w:r w:rsidRPr="00EC1CE1">
              <w:rPr>
                <w:rFonts w:ascii="Arial" w:hAnsi="Arial" w:cs="Arial"/>
                <w:sz w:val="24"/>
                <w:szCs w:val="24"/>
              </w:rPr>
              <w:t xml:space="preserve">1 </w:t>
            </w:r>
            <w:r w:rsidR="00B505B5">
              <w:rPr>
                <w:rFonts w:ascii="Arial" w:hAnsi="Arial" w:cs="Arial"/>
                <w:sz w:val="24"/>
                <w:szCs w:val="24"/>
              </w:rPr>
              <w:t>субботник – 1</w:t>
            </w:r>
          </w:p>
        </w:tc>
      </w:tr>
      <w:tr w:rsidR="000014D3" w:rsidRPr="00EC1CE1" w:rsidTr="001E319B">
        <w:trPr>
          <w:trHeight w:val="1134"/>
        </w:trPr>
        <w:tc>
          <w:tcPr>
            <w:tcW w:w="350" w:type="pct"/>
            <w:tcBorders>
              <w:top w:val="single" w:sz="4" w:space="0" w:color="auto"/>
              <w:left w:val="single" w:sz="4" w:space="0" w:color="auto"/>
              <w:bottom w:val="single" w:sz="4" w:space="0" w:color="auto"/>
              <w:right w:val="single" w:sz="4" w:space="0" w:color="auto"/>
            </w:tcBorders>
            <w:vAlign w:val="center"/>
          </w:tcPr>
          <w:p w:rsidR="000014D3" w:rsidRPr="000A1053" w:rsidRDefault="00251798" w:rsidP="00131633">
            <w:pPr>
              <w:rPr>
                <w:rFonts w:ascii="Arial" w:hAnsi="Arial" w:cs="Arial"/>
                <w:sz w:val="24"/>
                <w:szCs w:val="24"/>
              </w:rPr>
            </w:pPr>
            <w:r w:rsidRPr="000A1053">
              <w:rPr>
                <w:rFonts w:ascii="Arial" w:hAnsi="Arial" w:cs="Arial"/>
                <w:sz w:val="24"/>
                <w:szCs w:val="24"/>
              </w:rPr>
              <w:t>3</w:t>
            </w:r>
            <w:r w:rsidR="000014D3" w:rsidRPr="000A1053">
              <w:rPr>
                <w:rFonts w:ascii="Arial" w:hAnsi="Arial" w:cs="Arial"/>
                <w:sz w:val="24"/>
                <w:szCs w:val="24"/>
              </w:rPr>
              <w:t>.</w:t>
            </w:r>
            <w:r w:rsidR="00131633">
              <w:rPr>
                <w:rFonts w:ascii="Arial" w:hAnsi="Arial" w:cs="Arial"/>
                <w:sz w:val="24"/>
                <w:szCs w:val="24"/>
              </w:rPr>
              <w:t>2</w:t>
            </w:r>
            <w:r w:rsidR="000014D3" w:rsidRPr="000A1053">
              <w:rPr>
                <w:rFonts w:ascii="Arial" w:hAnsi="Arial" w:cs="Arial"/>
                <w:sz w:val="24"/>
                <w:szCs w:val="24"/>
              </w:rPr>
              <w:t>.</w:t>
            </w:r>
          </w:p>
        </w:tc>
        <w:tc>
          <w:tcPr>
            <w:tcW w:w="2965" w:type="pct"/>
            <w:tcBorders>
              <w:top w:val="single" w:sz="4" w:space="0" w:color="auto"/>
              <w:left w:val="single" w:sz="4" w:space="0" w:color="auto"/>
              <w:bottom w:val="single" w:sz="4" w:space="0" w:color="auto"/>
              <w:right w:val="single" w:sz="4" w:space="0" w:color="auto"/>
            </w:tcBorders>
            <w:vAlign w:val="center"/>
          </w:tcPr>
          <w:p w:rsidR="00884C2E" w:rsidRPr="000A1053" w:rsidRDefault="000014D3" w:rsidP="0016096C">
            <w:pPr>
              <w:pStyle w:val="ConsPlusNonformat"/>
              <w:rPr>
                <w:rFonts w:ascii="Arial" w:hAnsi="Arial" w:cs="Arial"/>
                <w:sz w:val="24"/>
                <w:szCs w:val="24"/>
              </w:rPr>
            </w:pPr>
            <w:r w:rsidRPr="000A1053">
              <w:rPr>
                <w:rFonts w:ascii="Arial" w:hAnsi="Arial" w:cs="Arial"/>
                <w:sz w:val="24"/>
                <w:szCs w:val="24"/>
              </w:rPr>
              <w:t xml:space="preserve">Участие в </w:t>
            </w:r>
            <w:r w:rsidR="000C4405" w:rsidRPr="000A1053">
              <w:rPr>
                <w:rFonts w:ascii="Arial" w:hAnsi="Arial" w:cs="Arial"/>
                <w:sz w:val="24"/>
                <w:szCs w:val="24"/>
              </w:rPr>
              <w:t xml:space="preserve">конкурсе по </w:t>
            </w:r>
            <w:r w:rsidRPr="000A1053">
              <w:rPr>
                <w:rFonts w:ascii="Arial" w:hAnsi="Arial" w:cs="Arial"/>
                <w:sz w:val="24"/>
                <w:szCs w:val="24"/>
              </w:rPr>
              <w:t>отбор</w:t>
            </w:r>
            <w:r w:rsidR="000C4405" w:rsidRPr="000A1053">
              <w:rPr>
                <w:rFonts w:ascii="Arial" w:hAnsi="Arial" w:cs="Arial"/>
                <w:sz w:val="24"/>
                <w:szCs w:val="24"/>
              </w:rPr>
              <w:t>у</w:t>
            </w:r>
            <w:r w:rsidRPr="000A1053">
              <w:rPr>
                <w:rFonts w:ascii="Arial" w:hAnsi="Arial" w:cs="Arial"/>
                <w:sz w:val="24"/>
                <w:szCs w:val="24"/>
              </w:rPr>
              <w:t xml:space="preserve"> дворов на включение в </w:t>
            </w:r>
            <w:r w:rsidR="002E3F7D" w:rsidRPr="000A1053">
              <w:rPr>
                <w:rFonts w:ascii="Arial" w:hAnsi="Arial" w:cs="Arial"/>
                <w:sz w:val="24"/>
                <w:szCs w:val="24"/>
              </w:rPr>
              <w:t xml:space="preserve">муниципальную </w:t>
            </w:r>
            <w:r w:rsidRPr="000A1053">
              <w:rPr>
                <w:rFonts w:ascii="Arial" w:hAnsi="Arial" w:cs="Arial"/>
                <w:sz w:val="24"/>
                <w:szCs w:val="24"/>
              </w:rPr>
              <w:t xml:space="preserve">программу </w:t>
            </w:r>
            <w:r w:rsidR="00D27A16" w:rsidRPr="000A1053">
              <w:rPr>
                <w:rFonts w:ascii="Arial" w:hAnsi="Arial" w:cs="Arial"/>
                <w:sz w:val="24"/>
                <w:szCs w:val="24"/>
              </w:rPr>
              <w:t>«Формирование комфортной городской среды»</w:t>
            </w:r>
            <w:r w:rsidR="003F46B5" w:rsidRPr="000A1053">
              <w:rPr>
                <w:rFonts w:ascii="Arial" w:hAnsi="Arial" w:cs="Arial"/>
                <w:sz w:val="24"/>
                <w:szCs w:val="24"/>
              </w:rPr>
              <w:t>.</w:t>
            </w:r>
          </w:p>
          <w:p w:rsidR="00566F3A" w:rsidRPr="000A1053" w:rsidRDefault="00566F3A" w:rsidP="0016096C">
            <w:pPr>
              <w:pStyle w:val="ConsPlusNonformat"/>
              <w:rPr>
                <w:rFonts w:ascii="Arial" w:hAnsi="Arial" w:cs="Arial"/>
                <w:sz w:val="24"/>
                <w:szCs w:val="24"/>
              </w:rPr>
            </w:pPr>
            <w:r w:rsidRPr="000A1053">
              <w:rPr>
                <w:rFonts w:ascii="Arial" w:hAnsi="Arial" w:cs="Arial"/>
                <w:sz w:val="24"/>
                <w:szCs w:val="24"/>
              </w:rPr>
              <w:t xml:space="preserve">В случае если </w:t>
            </w:r>
            <w:r w:rsidR="00D02BEE" w:rsidRPr="000A1053">
              <w:rPr>
                <w:rFonts w:ascii="Arial" w:hAnsi="Arial" w:cs="Arial"/>
                <w:sz w:val="24"/>
                <w:szCs w:val="24"/>
              </w:rPr>
              <w:t xml:space="preserve">в результате участия в конкурсе </w:t>
            </w:r>
            <w:r w:rsidR="003E7137" w:rsidRPr="000A1053">
              <w:rPr>
                <w:rFonts w:ascii="Arial" w:hAnsi="Arial" w:cs="Arial"/>
                <w:sz w:val="24"/>
                <w:szCs w:val="24"/>
              </w:rPr>
              <w:t>в предыдущем году</w:t>
            </w:r>
            <w:r w:rsidR="00087734" w:rsidRPr="000A1053">
              <w:rPr>
                <w:rFonts w:ascii="Arial" w:hAnsi="Arial" w:cs="Arial"/>
                <w:sz w:val="24"/>
                <w:szCs w:val="24"/>
              </w:rPr>
              <w:t xml:space="preserve"> </w:t>
            </w:r>
            <w:r w:rsidR="00AB1E1B" w:rsidRPr="000A1053">
              <w:rPr>
                <w:rFonts w:ascii="Arial" w:hAnsi="Arial" w:cs="Arial"/>
                <w:sz w:val="24"/>
                <w:szCs w:val="24"/>
              </w:rPr>
              <w:t>территория заняла</w:t>
            </w:r>
          </w:p>
          <w:p w:rsidR="00AB1E1B" w:rsidRPr="000A1053" w:rsidRDefault="00AB1E1B" w:rsidP="00254D0E">
            <w:pPr>
              <w:pStyle w:val="ConsPlusNonformat"/>
              <w:jc w:val="center"/>
              <w:rPr>
                <w:rFonts w:ascii="Arial" w:hAnsi="Arial" w:cs="Arial"/>
                <w:sz w:val="24"/>
                <w:szCs w:val="24"/>
              </w:rPr>
            </w:pPr>
            <w:r w:rsidRPr="000A1053">
              <w:rPr>
                <w:rFonts w:ascii="Arial" w:hAnsi="Arial" w:cs="Arial"/>
                <w:sz w:val="24"/>
                <w:szCs w:val="24"/>
              </w:rPr>
              <w:t>2 место</w:t>
            </w:r>
          </w:p>
          <w:p w:rsidR="00AB1E1B" w:rsidRPr="000A1053" w:rsidRDefault="00AB1E1B" w:rsidP="00254D0E">
            <w:pPr>
              <w:pStyle w:val="ConsPlusNonformat"/>
              <w:jc w:val="center"/>
              <w:rPr>
                <w:rFonts w:ascii="Arial" w:hAnsi="Arial" w:cs="Arial"/>
                <w:sz w:val="24"/>
                <w:szCs w:val="24"/>
              </w:rPr>
            </w:pPr>
            <w:r w:rsidRPr="000A1053">
              <w:rPr>
                <w:rFonts w:ascii="Arial" w:hAnsi="Arial" w:cs="Arial"/>
                <w:sz w:val="24"/>
                <w:szCs w:val="24"/>
              </w:rPr>
              <w:t>3 место</w:t>
            </w:r>
          </w:p>
        </w:tc>
        <w:tc>
          <w:tcPr>
            <w:tcW w:w="1685" w:type="pct"/>
            <w:tcBorders>
              <w:top w:val="single" w:sz="4" w:space="0" w:color="auto"/>
              <w:left w:val="single" w:sz="4" w:space="0" w:color="auto"/>
              <w:bottom w:val="single" w:sz="4" w:space="0" w:color="auto"/>
              <w:right w:val="single" w:sz="4" w:space="0" w:color="auto"/>
            </w:tcBorders>
            <w:vAlign w:val="center"/>
          </w:tcPr>
          <w:p w:rsidR="003F46B5" w:rsidRPr="000A1053" w:rsidRDefault="003F46B5" w:rsidP="00401A5F">
            <w:pPr>
              <w:rPr>
                <w:rFonts w:ascii="Arial" w:hAnsi="Arial" w:cs="Arial"/>
                <w:sz w:val="24"/>
                <w:szCs w:val="24"/>
              </w:rPr>
            </w:pPr>
          </w:p>
          <w:p w:rsidR="003F46B5" w:rsidRPr="000A1053" w:rsidRDefault="003F46B5" w:rsidP="00401A5F">
            <w:pPr>
              <w:rPr>
                <w:rFonts w:ascii="Arial" w:hAnsi="Arial" w:cs="Arial"/>
                <w:sz w:val="24"/>
                <w:szCs w:val="24"/>
              </w:rPr>
            </w:pPr>
          </w:p>
          <w:p w:rsidR="009504F0" w:rsidRPr="000A1053" w:rsidRDefault="00401A5F" w:rsidP="00401A5F">
            <w:pPr>
              <w:rPr>
                <w:rFonts w:ascii="Arial" w:hAnsi="Arial" w:cs="Arial"/>
                <w:sz w:val="24"/>
                <w:szCs w:val="24"/>
              </w:rPr>
            </w:pPr>
            <w:r w:rsidRPr="000A1053">
              <w:rPr>
                <w:rFonts w:ascii="Arial" w:hAnsi="Arial" w:cs="Arial"/>
                <w:sz w:val="24"/>
                <w:szCs w:val="24"/>
              </w:rPr>
              <w:t>1 участие – 1</w:t>
            </w:r>
          </w:p>
          <w:p w:rsidR="009173C6" w:rsidRPr="000A1053" w:rsidRDefault="009173C6" w:rsidP="00401A5F">
            <w:pPr>
              <w:rPr>
                <w:rFonts w:ascii="Arial" w:hAnsi="Arial" w:cs="Arial"/>
                <w:sz w:val="24"/>
                <w:szCs w:val="24"/>
              </w:rPr>
            </w:pPr>
          </w:p>
          <w:p w:rsidR="009173C6" w:rsidRPr="000A1053" w:rsidRDefault="009173C6" w:rsidP="00401A5F">
            <w:pPr>
              <w:rPr>
                <w:rFonts w:ascii="Arial" w:hAnsi="Arial" w:cs="Arial"/>
                <w:sz w:val="24"/>
                <w:szCs w:val="24"/>
              </w:rPr>
            </w:pPr>
          </w:p>
          <w:p w:rsidR="00F75C8E" w:rsidRPr="000A1053" w:rsidRDefault="00F75C8E" w:rsidP="00401A5F">
            <w:pPr>
              <w:rPr>
                <w:rFonts w:ascii="Arial" w:hAnsi="Arial" w:cs="Arial"/>
                <w:sz w:val="24"/>
                <w:szCs w:val="24"/>
              </w:rPr>
            </w:pPr>
            <w:r w:rsidRPr="000A1053">
              <w:rPr>
                <w:rFonts w:ascii="Arial" w:hAnsi="Arial" w:cs="Arial"/>
                <w:sz w:val="24"/>
                <w:szCs w:val="24"/>
              </w:rPr>
              <w:t xml:space="preserve">дополнительно </w:t>
            </w:r>
            <w:r w:rsidR="00713D0D" w:rsidRPr="000A1053">
              <w:rPr>
                <w:rFonts w:ascii="Arial" w:hAnsi="Arial" w:cs="Arial"/>
                <w:sz w:val="24"/>
                <w:szCs w:val="24"/>
              </w:rPr>
              <w:t>2 балла</w:t>
            </w:r>
          </w:p>
          <w:p w:rsidR="00713D0D" w:rsidRPr="000A1053" w:rsidRDefault="00713D0D" w:rsidP="00401A5F">
            <w:pPr>
              <w:rPr>
                <w:rFonts w:ascii="Arial" w:hAnsi="Arial" w:cs="Arial"/>
                <w:sz w:val="24"/>
                <w:szCs w:val="24"/>
              </w:rPr>
            </w:pPr>
            <w:r w:rsidRPr="000A1053">
              <w:rPr>
                <w:rFonts w:ascii="Arial" w:hAnsi="Arial" w:cs="Arial"/>
                <w:sz w:val="24"/>
                <w:szCs w:val="24"/>
              </w:rPr>
              <w:t>дополнительно 1 балл</w:t>
            </w:r>
          </w:p>
        </w:tc>
      </w:tr>
      <w:tr w:rsidR="000014D3" w:rsidRPr="00EC1CE1" w:rsidTr="00590A4A">
        <w:trPr>
          <w:trHeight w:val="1984"/>
        </w:trPr>
        <w:tc>
          <w:tcPr>
            <w:tcW w:w="350" w:type="pct"/>
            <w:tcBorders>
              <w:top w:val="single" w:sz="4" w:space="0" w:color="auto"/>
              <w:left w:val="single" w:sz="4" w:space="0" w:color="auto"/>
              <w:bottom w:val="single" w:sz="4" w:space="0" w:color="auto"/>
              <w:right w:val="single" w:sz="4" w:space="0" w:color="auto"/>
            </w:tcBorders>
            <w:vAlign w:val="center"/>
            <w:hideMark/>
          </w:tcPr>
          <w:p w:rsidR="000014D3" w:rsidRPr="00EC1CE1" w:rsidRDefault="00A84A0F" w:rsidP="00DC2DFC">
            <w:pPr>
              <w:rPr>
                <w:rFonts w:ascii="Arial" w:hAnsi="Arial" w:cs="Arial"/>
                <w:sz w:val="24"/>
                <w:szCs w:val="24"/>
              </w:rPr>
            </w:pPr>
            <w:r>
              <w:rPr>
                <w:rFonts w:ascii="Arial" w:hAnsi="Arial" w:cs="Arial"/>
                <w:sz w:val="24"/>
                <w:szCs w:val="24"/>
              </w:rPr>
              <w:t>4</w:t>
            </w:r>
          </w:p>
        </w:tc>
        <w:tc>
          <w:tcPr>
            <w:tcW w:w="2965" w:type="pct"/>
            <w:tcBorders>
              <w:top w:val="single" w:sz="4" w:space="0" w:color="auto"/>
              <w:left w:val="single" w:sz="4" w:space="0" w:color="auto"/>
              <w:bottom w:val="single" w:sz="4" w:space="0" w:color="auto"/>
              <w:right w:val="single" w:sz="4" w:space="0" w:color="auto"/>
            </w:tcBorders>
            <w:vAlign w:val="center"/>
            <w:hideMark/>
          </w:tcPr>
          <w:p w:rsidR="000014D3" w:rsidRPr="00EC1CE1" w:rsidRDefault="000014D3" w:rsidP="00DC2DFC">
            <w:pPr>
              <w:pStyle w:val="ConsPlusNonformat"/>
              <w:jc w:val="center"/>
              <w:rPr>
                <w:rFonts w:ascii="Arial" w:hAnsi="Arial" w:cs="Arial"/>
                <w:sz w:val="24"/>
                <w:szCs w:val="24"/>
              </w:rPr>
            </w:pPr>
            <w:r w:rsidRPr="00EC1CE1">
              <w:rPr>
                <w:rFonts w:ascii="Arial" w:hAnsi="Arial" w:cs="Arial"/>
                <w:sz w:val="24"/>
                <w:szCs w:val="24"/>
              </w:rPr>
              <w:t>Количество квартир в домах, прилегающих к дворовой территории:</w:t>
            </w:r>
          </w:p>
          <w:p w:rsidR="000014D3" w:rsidRPr="00EC1CE1" w:rsidRDefault="000014D3" w:rsidP="00DC2DFC">
            <w:pPr>
              <w:pStyle w:val="ConsPlusNonformat"/>
              <w:jc w:val="center"/>
              <w:rPr>
                <w:rFonts w:ascii="Arial" w:hAnsi="Arial" w:cs="Arial"/>
                <w:sz w:val="24"/>
                <w:szCs w:val="24"/>
              </w:rPr>
            </w:pPr>
            <w:r w:rsidRPr="00EC1CE1">
              <w:rPr>
                <w:rFonts w:ascii="Arial" w:hAnsi="Arial" w:cs="Arial"/>
                <w:sz w:val="24"/>
                <w:szCs w:val="24"/>
              </w:rPr>
              <w:t>до 50</w:t>
            </w:r>
          </w:p>
          <w:p w:rsidR="000014D3" w:rsidRPr="00EC1CE1" w:rsidRDefault="000014D3" w:rsidP="00DC2DFC">
            <w:pPr>
              <w:pStyle w:val="ConsPlusNonformat"/>
              <w:jc w:val="center"/>
              <w:rPr>
                <w:rFonts w:ascii="Arial" w:hAnsi="Arial" w:cs="Arial"/>
                <w:sz w:val="24"/>
                <w:szCs w:val="24"/>
              </w:rPr>
            </w:pPr>
            <w:r w:rsidRPr="00EC1CE1">
              <w:rPr>
                <w:rFonts w:ascii="Arial" w:hAnsi="Arial" w:cs="Arial"/>
                <w:sz w:val="24"/>
                <w:szCs w:val="24"/>
              </w:rPr>
              <w:t>от 51 до 100</w:t>
            </w:r>
          </w:p>
          <w:p w:rsidR="000014D3" w:rsidRPr="00EC1CE1" w:rsidRDefault="000014D3" w:rsidP="00DC2DFC">
            <w:pPr>
              <w:pStyle w:val="ConsPlusNonformat"/>
              <w:jc w:val="center"/>
              <w:rPr>
                <w:rFonts w:ascii="Arial" w:hAnsi="Arial" w:cs="Arial"/>
                <w:sz w:val="24"/>
                <w:szCs w:val="24"/>
              </w:rPr>
            </w:pPr>
            <w:r w:rsidRPr="00EC1CE1">
              <w:rPr>
                <w:rFonts w:ascii="Arial" w:hAnsi="Arial" w:cs="Arial"/>
                <w:sz w:val="24"/>
                <w:szCs w:val="24"/>
              </w:rPr>
              <w:t>от 101 до 150</w:t>
            </w:r>
          </w:p>
          <w:p w:rsidR="000014D3" w:rsidRPr="00EC1CE1" w:rsidRDefault="000014D3" w:rsidP="00DC2DFC">
            <w:pPr>
              <w:pStyle w:val="ConsPlusNonformat"/>
              <w:jc w:val="center"/>
              <w:rPr>
                <w:rFonts w:ascii="Arial" w:hAnsi="Arial" w:cs="Arial"/>
                <w:sz w:val="24"/>
                <w:szCs w:val="24"/>
              </w:rPr>
            </w:pPr>
            <w:r w:rsidRPr="00EC1CE1">
              <w:rPr>
                <w:rFonts w:ascii="Arial" w:hAnsi="Arial" w:cs="Arial"/>
                <w:sz w:val="24"/>
                <w:szCs w:val="24"/>
              </w:rPr>
              <w:t>от 151 до 200</w:t>
            </w:r>
          </w:p>
          <w:p w:rsidR="000014D3" w:rsidRPr="00EC1CE1" w:rsidRDefault="001B2B31" w:rsidP="00DC2DFC">
            <w:pPr>
              <w:pStyle w:val="ConsPlusNonformat"/>
              <w:jc w:val="center"/>
              <w:rPr>
                <w:rFonts w:ascii="Arial" w:hAnsi="Arial" w:cs="Arial"/>
                <w:sz w:val="24"/>
                <w:szCs w:val="24"/>
              </w:rPr>
            </w:pPr>
            <w:r>
              <w:rPr>
                <w:rFonts w:ascii="Arial" w:hAnsi="Arial" w:cs="Arial"/>
                <w:sz w:val="24"/>
                <w:szCs w:val="24"/>
              </w:rPr>
              <w:t>свыше 200</w:t>
            </w:r>
          </w:p>
        </w:tc>
        <w:tc>
          <w:tcPr>
            <w:tcW w:w="1685" w:type="pct"/>
            <w:tcBorders>
              <w:top w:val="single" w:sz="4" w:space="0" w:color="auto"/>
              <w:left w:val="single" w:sz="4" w:space="0" w:color="auto"/>
              <w:bottom w:val="single" w:sz="4" w:space="0" w:color="auto"/>
              <w:right w:val="single" w:sz="4" w:space="0" w:color="auto"/>
            </w:tcBorders>
            <w:vAlign w:val="center"/>
          </w:tcPr>
          <w:p w:rsidR="000014D3" w:rsidRPr="00EC1CE1" w:rsidRDefault="000014D3" w:rsidP="00DC2DFC">
            <w:pPr>
              <w:rPr>
                <w:rFonts w:ascii="Arial" w:hAnsi="Arial" w:cs="Arial"/>
                <w:sz w:val="24"/>
                <w:szCs w:val="24"/>
              </w:rPr>
            </w:pPr>
          </w:p>
          <w:p w:rsidR="000014D3" w:rsidRPr="00EC1CE1" w:rsidRDefault="000014D3" w:rsidP="00DC2DFC">
            <w:pPr>
              <w:rPr>
                <w:rFonts w:ascii="Arial" w:hAnsi="Arial" w:cs="Arial"/>
                <w:sz w:val="24"/>
                <w:szCs w:val="24"/>
              </w:rPr>
            </w:pPr>
          </w:p>
          <w:p w:rsidR="000014D3" w:rsidRPr="00EC1CE1" w:rsidRDefault="000014D3" w:rsidP="00DC2DFC">
            <w:pPr>
              <w:rPr>
                <w:rFonts w:ascii="Arial" w:hAnsi="Arial" w:cs="Arial"/>
                <w:sz w:val="24"/>
                <w:szCs w:val="24"/>
              </w:rPr>
            </w:pPr>
            <w:r w:rsidRPr="00EC1CE1">
              <w:rPr>
                <w:rFonts w:ascii="Arial" w:hAnsi="Arial" w:cs="Arial"/>
                <w:sz w:val="24"/>
                <w:szCs w:val="24"/>
              </w:rPr>
              <w:t>2</w:t>
            </w:r>
          </w:p>
          <w:p w:rsidR="000014D3" w:rsidRPr="00EC1CE1" w:rsidRDefault="000014D3" w:rsidP="00DC2DFC">
            <w:pPr>
              <w:rPr>
                <w:rFonts w:ascii="Arial" w:hAnsi="Arial" w:cs="Arial"/>
                <w:sz w:val="24"/>
                <w:szCs w:val="24"/>
              </w:rPr>
            </w:pPr>
            <w:r w:rsidRPr="00EC1CE1">
              <w:rPr>
                <w:rFonts w:ascii="Arial" w:hAnsi="Arial" w:cs="Arial"/>
                <w:sz w:val="24"/>
                <w:szCs w:val="24"/>
              </w:rPr>
              <w:t>3</w:t>
            </w:r>
          </w:p>
          <w:p w:rsidR="000014D3" w:rsidRPr="00EC1CE1" w:rsidRDefault="000014D3" w:rsidP="00DC2DFC">
            <w:pPr>
              <w:rPr>
                <w:rFonts w:ascii="Arial" w:hAnsi="Arial" w:cs="Arial"/>
                <w:sz w:val="24"/>
                <w:szCs w:val="24"/>
              </w:rPr>
            </w:pPr>
            <w:r w:rsidRPr="00EC1CE1">
              <w:rPr>
                <w:rFonts w:ascii="Arial" w:hAnsi="Arial" w:cs="Arial"/>
                <w:sz w:val="24"/>
                <w:szCs w:val="24"/>
              </w:rPr>
              <w:t>4</w:t>
            </w:r>
          </w:p>
          <w:p w:rsidR="000014D3" w:rsidRPr="00EC1CE1" w:rsidRDefault="000014D3" w:rsidP="00DC2DFC">
            <w:pPr>
              <w:rPr>
                <w:rFonts w:ascii="Arial" w:hAnsi="Arial" w:cs="Arial"/>
                <w:sz w:val="24"/>
                <w:szCs w:val="24"/>
              </w:rPr>
            </w:pPr>
            <w:r w:rsidRPr="00EC1CE1">
              <w:rPr>
                <w:rFonts w:ascii="Arial" w:hAnsi="Arial" w:cs="Arial"/>
                <w:sz w:val="24"/>
                <w:szCs w:val="24"/>
              </w:rPr>
              <w:t>5</w:t>
            </w:r>
          </w:p>
          <w:p w:rsidR="000014D3" w:rsidRPr="00EC1CE1" w:rsidRDefault="000014D3" w:rsidP="00DC2DFC">
            <w:pPr>
              <w:rPr>
                <w:rFonts w:ascii="Arial" w:hAnsi="Arial" w:cs="Arial"/>
                <w:sz w:val="24"/>
                <w:szCs w:val="24"/>
              </w:rPr>
            </w:pPr>
            <w:r w:rsidRPr="00EC1CE1">
              <w:rPr>
                <w:rFonts w:ascii="Arial" w:hAnsi="Arial" w:cs="Arial"/>
                <w:sz w:val="24"/>
                <w:szCs w:val="24"/>
              </w:rPr>
              <w:t>7</w:t>
            </w:r>
          </w:p>
        </w:tc>
      </w:tr>
      <w:tr w:rsidR="000014D3" w:rsidRPr="00EC1CE1" w:rsidTr="009C42C1">
        <w:trPr>
          <w:trHeight w:val="1701"/>
        </w:trPr>
        <w:tc>
          <w:tcPr>
            <w:tcW w:w="350" w:type="pct"/>
            <w:tcBorders>
              <w:top w:val="single" w:sz="4" w:space="0" w:color="auto"/>
              <w:left w:val="single" w:sz="4" w:space="0" w:color="auto"/>
              <w:bottom w:val="single" w:sz="4" w:space="0" w:color="auto"/>
              <w:right w:val="single" w:sz="4" w:space="0" w:color="auto"/>
            </w:tcBorders>
            <w:vAlign w:val="center"/>
            <w:hideMark/>
          </w:tcPr>
          <w:p w:rsidR="000014D3" w:rsidRPr="00EC1CE1" w:rsidRDefault="00A84A0F" w:rsidP="00DE1DBC">
            <w:pPr>
              <w:rPr>
                <w:rFonts w:ascii="Arial" w:hAnsi="Arial" w:cs="Arial"/>
                <w:sz w:val="24"/>
                <w:szCs w:val="24"/>
              </w:rPr>
            </w:pPr>
            <w:r>
              <w:rPr>
                <w:rFonts w:ascii="Arial" w:hAnsi="Arial" w:cs="Arial"/>
                <w:sz w:val="24"/>
                <w:szCs w:val="24"/>
              </w:rPr>
              <w:t>5</w:t>
            </w:r>
          </w:p>
        </w:tc>
        <w:tc>
          <w:tcPr>
            <w:tcW w:w="2965" w:type="pct"/>
            <w:tcBorders>
              <w:top w:val="single" w:sz="4" w:space="0" w:color="auto"/>
              <w:left w:val="single" w:sz="4" w:space="0" w:color="auto"/>
              <w:bottom w:val="single" w:sz="4" w:space="0" w:color="auto"/>
              <w:right w:val="single" w:sz="4" w:space="0" w:color="auto"/>
            </w:tcBorders>
            <w:hideMark/>
          </w:tcPr>
          <w:p w:rsidR="000014D3" w:rsidRPr="00EC1CE1" w:rsidRDefault="000014D3" w:rsidP="00DC2DFC">
            <w:pPr>
              <w:pStyle w:val="ConsPlusNonformat"/>
              <w:rPr>
                <w:rFonts w:ascii="Arial" w:hAnsi="Arial" w:cs="Arial"/>
                <w:sz w:val="24"/>
                <w:szCs w:val="24"/>
              </w:rPr>
            </w:pPr>
            <w:r w:rsidRPr="00EC1CE1">
              <w:rPr>
                <w:rFonts w:ascii="Arial" w:hAnsi="Arial" w:cs="Arial"/>
                <w:sz w:val="24"/>
                <w:szCs w:val="24"/>
              </w:rPr>
              <w:t>Собственники помещений в многоквартирном доме приняли решение о проведении работ по благоустройству дворовой территории:</w:t>
            </w:r>
          </w:p>
          <w:p w:rsidR="000014D3" w:rsidRPr="00EC1CE1" w:rsidRDefault="000014D3" w:rsidP="00CC4D04">
            <w:pPr>
              <w:pStyle w:val="ConsPlusNonformat"/>
              <w:jc w:val="center"/>
              <w:rPr>
                <w:rFonts w:ascii="Arial" w:hAnsi="Arial" w:cs="Arial"/>
                <w:sz w:val="24"/>
                <w:szCs w:val="24"/>
              </w:rPr>
            </w:pPr>
            <w:r w:rsidRPr="00EC1CE1">
              <w:rPr>
                <w:rFonts w:ascii="Arial" w:hAnsi="Arial" w:cs="Arial"/>
                <w:sz w:val="24"/>
                <w:szCs w:val="24"/>
              </w:rPr>
              <w:t>- по минимальному перечню работ</w:t>
            </w:r>
          </w:p>
          <w:p w:rsidR="000014D3" w:rsidRPr="00EC1CE1" w:rsidRDefault="000014D3" w:rsidP="00CC4D04">
            <w:pPr>
              <w:pStyle w:val="ConsPlusNonformat"/>
              <w:jc w:val="center"/>
              <w:rPr>
                <w:rFonts w:ascii="Arial" w:hAnsi="Arial" w:cs="Arial"/>
                <w:sz w:val="24"/>
                <w:szCs w:val="24"/>
              </w:rPr>
            </w:pPr>
            <w:r w:rsidRPr="00EC1CE1">
              <w:rPr>
                <w:rFonts w:ascii="Arial" w:hAnsi="Arial" w:cs="Arial"/>
                <w:sz w:val="24"/>
                <w:szCs w:val="24"/>
              </w:rPr>
              <w:t>- по минимальному и дополнительному перечням работ</w:t>
            </w:r>
          </w:p>
        </w:tc>
        <w:tc>
          <w:tcPr>
            <w:tcW w:w="1685" w:type="pct"/>
            <w:tcBorders>
              <w:top w:val="single" w:sz="4" w:space="0" w:color="auto"/>
              <w:left w:val="single" w:sz="4" w:space="0" w:color="auto"/>
              <w:bottom w:val="single" w:sz="4" w:space="0" w:color="auto"/>
              <w:right w:val="single" w:sz="4" w:space="0" w:color="auto"/>
            </w:tcBorders>
          </w:tcPr>
          <w:p w:rsidR="000014D3" w:rsidRPr="00EC1CE1" w:rsidRDefault="000014D3" w:rsidP="00DC2DFC">
            <w:pPr>
              <w:rPr>
                <w:rFonts w:ascii="Arial" w:hAnsi="Arial" w:cs="Arial"/>
                <w:sz w:val="24"/>
                <w:szCs w:val="24"/>
              </w:rPr>
            </w:pPr>
          </w:p>
          <w:p w:rsidR="000014D3" w:rsidRPr="00EC1CE1" w:rsidRDefault="000014D3" w:rsidP="00DC2DFC">
            <w:pPr>
              <w:rPr>
                <w:rFonts w:ascii="Arial" w:hAnsi="Arial" w:cs="Arial"/>
                <w:sz w:val="24"/>
                <w:szCs w:val="24"/>
              </w:rPr>
            </w:pPr>
          </w:p>
          <w:p w:rsidR="000014D3" w:rsidRPr="00EC1CE1" w:rsidRDefault="000014D3" w:rsidP="00DC2DFC">
            <w:pPr>
              <w:rPr>
                <w:rFonts w:ascii="Arial" w:hAnsi="Arial" w:cs="Arial"/>
                <w:sz w:val="24"/>
                <w:szCs w:val="24"/>
              </w:rPr>
            </w:pPr>
          </w:p>
          <w:p w:rsidR="000014D3" w:rsidRPr="00EC1CE1" w:rsidRDefault="000014D3" w:rsidP="00DC2DFC">
            <w:pPr>
              <w:rPr>
                <w:rFonts w:ascii="Arial" w:hAnsi="Arial" w:cs="Arial"/>
                <w:sz w:val="24"/>
                <w:szCs w:val="24"/>
              </w:rPr>
            </w:pPr>
            <w:r w:rsidRPr="00EC1CE1">
              <w:rPr>
                <w:rFonts w:ascii="Arial" w:hAnsi="Arial" w:cs="Arial"/>
                <w:sz w:val="24"/>
                <w:szCs w:val="24"/>
              </w:rPr>
              <w:t>3</w:t>
            </w:r>
          </w:p>
          <w:p w:rsidR="000014D3" w:rsidRPr="00EC1CE1" w:rsidRDefault="000014D3" w:rsidP="00DC2DFC">
            <w:pPr>
              <w:rPr>
                <w:rFonts w:ascii="Arial" w:hAnsi="Arial" w:cs="Arial"/>
                <w:sz w:val="24"/>
                <w:szCs w:val="24"/>
              </w:rPr>
            </w:pPr>
          </w:p>
          <w:p w:rsidR="000014D3" w:rsidRPr="00EC1CE1" w:rsidRDefault="000014D3" w:rsidP="00DC2DFC">
            <w:pPr>
              <w:rPr>
                <w:rFonts w:ascii="Arial" w:hAnsi="Arial" w:cs="Arial"/>
                <w:sz w:val="24"/>
                <w:szCs w:val="24"/>
              </w:rPr>
            </w:pPr>
            <w:r w:rsidRPr="00EC1CE1">
              <w:rPr>
                <w:rFonts w:ascii="Arial" w:hAnsi="Arial" w:cs="Arial"/>
                <w:sz w:val="24"/>
                <w:szCs w:val="24"/>
              </w:rPr>
              <w:t>5</w:t>
            </w:r>
          </w:p>
        </w:tc>
      </w:tr>
      <w:tr w:rsidR="000014D3" w:rsidRPr="00EC1CE1" w:rsidTr="00DC2DFC">
        <w:trPr>
          <w:trHeight w:val="34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014D3" w:rsidRPr="00EC1CE1" w:rsidRDefault="000014D3" w:rsidP="00DC2DFC">
            <w:pPr>
              <w:rPr>
                <w:rFonts w:ascii="Arial" w:hAnsi="Arial" w:cs="Arial"/>
                <w:b/>
                <w:sz w:val="24"/>
                <w:szCs w:val="24"/>
              </w:rPr>
            </w:pPr>
            <w:r w:rsidRPr="00EC1CE1">
              <w:rPr>
                <w:rFonts w:ascii="Arial" w:hAnsi="Arial" w:cs="Arial"/>
                <w:b/>
                <w:sz w:val="24"/>
                <w:szCs w:val="24"/>
              </w:rPr>
              <w:lastRenderedPageBreak/>
              <w:t>Финансовые критерии</w:t>
            </w:r>
          </w:p>
        </w:tc>
      </w:tr>
      <w:tr w:rsidR="000014D3" w:rsidRPr="00EC1CE1" w:rsidTr="009B155C">
        <w:trPr>
          <w:trHeight w:val="1417"/>
        </w:trPr>
        <w:tc>
          <w:tcPr>
            <w:tcW w:w="350" w:type="pct"/>
            <w:tcBorders>
              <w:top w:val="single" w:sz="4" w:space="0" w:color="auto"/>
              <w:left w:val="single" w:sz="4" w:space="0" w:color="auto"/>
              <w:bottom w:val="single" w:sz="4" w:space="0" w:color="auto"/>
              <w:right w:val="single" w:sz="4" w:space="0" w:color="auto"/>
            </w:tcBorders>
            <w:vAlign w:val="center"/>
            <w:hideMark/>
          </w:tcPr>
          <w:p w:rsidR="000014D3" w:rsidRPr="00EC1CE1" w:rsidRDefault="00A84A0F" w:rsidP="00DE1DBC">
            <w:pPr>
              <w:rPr>
                <w:rFonts w:ascii="Arial" w:hAnsi="Arial" w:cs="Arial"/>
                <w:sz w:val="24"/>
                <w:szCs w:val="24"/>
              </w:rPr>
            </w:pPr>
            <w:r>
              <w:rPr>
                <w:rFonts w:ascii="Arial" w:hAnsi="Arial" w:cs="Arial"/>
                <w:sz w:val="24"/>
                <w:szCs w:val="24"/>
              </w:rPr>
              <w:t>6</w:t>
            </w:r>
          </w:p>
        </w:tc>
        <w:tc>
          <w:tcPr>
            <w:tcW w:w="2965" w:type="pct"/>
            <w:tcBorders>
              <w:top w:val="single" w:sz="4" w:space="0" w:color="auto"/>
              <w:left w:val="single" w:sz="4" w:space="0" w:color="auto"/>
              <w:bottom w:val="single" w:sz="4" w:space="0" w:color="auto"/>
              <w:right w:val="single" w:sz="4" w:space="0" w:color="auto"/>
            </w:tcBorders>
            <w:vAlign w:val="center"/>
            <w:hideMark/>
          </w:tcPr>
          <w:p w:rsidR="000014D3" w:rsidRDefault="000014D3" w:rsidP="00DC2DFC">
            <w:pPr>
              <w:pStyle w:val="ConsPlusNonformat"/>
              <w:rPr>
                <w:rFonts w:ascii="Arial" w:hAnsi="Arial" w:cs="Arial"/>
                <w:sz w:val="24"/>
                <w:szCs w:val="24"/>
              </w:rPr>
            </w:pPr>
            <w:r w:rsidRPr="00EC1CE1">
              <w:rPr>
                <w:rFonts w:ascii="Arial" w:hAnsi="Arial" w:cs="Arial"/>
                <w:sz w:val="24"/>
                <w:szCs w:val="24"/>
              </w:rPr>
              <w:t>Доля финансового участия собственников помещений по минимальному перечню работ</w:t>
            </w:r>
            <w:r w:rsidR="00D9196A">
              <w:rPr>
                <w:rFonts w:ascii="Arial" w:hAnsi="Arial" w:cs="Arial"/>
                <w:sz w:val="24"/>
                <w:szCs w:val="24"/>
              </w:rPr>
              <w:t>:</w:t>
            </w:r>
          </w:p>
          <w:p w:rsidR="00D9196A" w:rsidRPr="00EC1CE1" w:rsidRDefault="00D9196A" w:rsidP="00D9196A">
            <w:pPr>
              <w:pStyle w:val="ConsPlusNonformat"/>
              <w:jc w:val="center"/>
              <w:rPr>
                <w:rFonts w:ascii="Arial" w:hAnsi="Arial" w:cs="Arial"/>
                <w:sz w:val="24"/>
                <w:szCs w:val="24"/>
              </w:rPr>
            </w:pPr>
            <w:r w:rsidRPr="00EC1CE1">
              <w:rPr>
                <w:rFonts w:ascii="Arial" w:hAnsi="Arial" w:cs="Arial"/>
                <w:sz w:val="24"/>
                <w:szCs w:val="24"/>
              </w:rPr>
              <w:t>2%</w:t>
            </w:r>
          </w:p>
          <w:p w:rsidR="00D9196A" w:rsidRDefault="00D75633" w:rsidP="00D9196A">
            <w:pPr>
              <w:pStyle w:val="ConsPlusNonformat"/>
              <w:jc w:val="center"/>
              <w:rPr>
                <w:rFonts w:ascii="Arial" w:hAnsi="Arial" w:cs="Arial"/>
                <w:sz w:val="24"/>
                <w:szCs w:val="24"/>
              </w:rPr>
            </w:pPr>
            <w:r>
              <w:rPr>
                <w:rFonts w:ascii="Arial" w:hAnsi="Arial" w:cs="Arial"/>
                <w:sz w:val="24"/>
                <w:szCs w:val="24"/>
              </w:rPr>
              <w:t>от 2,1% до</w:t>
            </w:r>
            <w:r w:rsidR="00D9196A" w:rsidRPr="00EC1CE1">
              <w:rPr>
                <w:rFonts w:ascii="Arial" w:hAnsi="Arial" w:cs="Arial"/>
                <w:sz w:val="24"/>
                <w:szCs w:val="24"/>
              </w:rPr>
              <w:t xml:space="preserve"> </w:t>
            </w:r>
            <w:r>
              <w:rPr>
                <w:rFonts w:ascii="Arial" w:hAnsi="Arial" w:cs="Arial"/>
                <w:sz w:val="24"/>
                <w:szCs w:val="24"/>
              </w:rPr>
              <w:t>5</w:t>
            </w:r>
            <w:r w:rsidR="00D9196A" w:rsidRPr="00EC1CE1">
              <w:rPr>
                <w:rFonts w:ascii="Arial" w:hAnsi="Arial" w:cs="Arial"/>
                <w:sz w:val="24"/>
                <w:szCs w:val="24"/>
              </w:rPr>
              <w:t>%</w:t>
            </w:r>
          </w:p>
          <w:p w:rsidR="00D9196A" w:rsidRPr="00EC1CE1" w:rsidRDefault="00D9196A" w:rsidP="00D9196A">
            <w:pPr>
              <w:pStyle w:val="ConsPlusNonformat"/>
              <w:jc w:val="center"/>
              <w:rPr>
                <w:rFonts w:ascii="Arial" w:hAnsi="Arial" w:cs="Arial"/>
                <w:sz w:val="24"/>
                <w:szCs w:val="24"/>
              </w:rPr>
            </w:pPr>
            <w:r w:rsidRPr="00EC1CE1">
              <w:rPr>
                <w:rFonts w:ascii="Arial" w:hAnsi="Arial" w:cs="Arial"/>
                <w:sz w:val="24"/>
                <w:szCs w:val="24"/>
              </w:rPr>
              <w:t>более 5%</w:t>
            </w:r>
          </w:p>
        </w:tc>
        <w:tc>
          <w:tcPr>
            <w:tcW w:w="1685" w:type="pct"/>
            <w:tcBorders>
              <w:top w:val="single" w:sz="4" w:space="0" w:color="auto"/>
              <w:left w:val="single" w:sz="4" w:space="0" w:color="auto"/>
              <w:bottom w:val="single" w:sz="4" w:space="0" w:color="auto"/>
              <w:right w:val="single" w:sz="4" w:space="0" w:color="auto"/>
            </w:tcBorders>
            <w:vAlign w:val="center"/>
            <w:hideMark/>
          </w:tcPr>
          <w:p w:rsidR="00D9196A" w:rsidRDefault="00D9196A" w:rsidP="00DC2DFC">
            <w:pPr>
              <w:pStyle w:val="ConsPlusNonformat"/>
              <w:jc w:val="center"/>
              <w:rPr>
                <w:rFonts w:ascii="Arial" w:hAnsi="Arial" w:cs="Arial"/>
                <w:sz w:val="24"/>
                <w:szCs w:val="24"/>
              </w:rPr>
            </w:pPr>
          </w:p>
          <w:p w:rsidR="00D9196A" w:rsidRDefault="00D9196A" w:rsidP="00DC2DFC">
            <w:pPr>
              <w:pStyle w:val="ConsPlusNonformat"/>
              <w:jc w:val="center"/>
              <w:rPr>
                <w:rFonts w:ascii="Arial" w:hAnsi="Arial" w:cs="Arial"/>
                <w:sz w:val="24"/>
                <w:szCs w:val="24"/>
              </w:rPr>
            </w:pPr>
          </w:p>
          <w:p w:rsidR="000014D3" w:rsidRPr="00EC1CE1" w:rsidRDefault="000014D3" w:rsidP="00DC2DFC">
            <w:pPr>
              <w:pStyle w:val="ConsPlusNonformat"/>
              <w:jc w:val="center"/>
              <w:rPr>
                <w:rFonts w:ascii="Arial" w:hAnsi="Arial" w:cs="Arial"/>
                <w:sz w:val="24"/>
                <w:szCs w:val="24"/>
              </w:rPr>
            </w:pPr>
            <w:r w:rsidRPr="00EC1CE1">
              <w:rPr>
                <w:rFonts w:ascii="Arial" w:hAnsi="Arial" w:cs="Arial"/>
                <w:sz w:val="24"/>
                <w:szCs w:val="24"/>
              </w:rPr>
              <w:t>0</w:t>
            </w:r>
          </w:p>
          <w:p w:rsidR="000014D3" w:rsidRPr="00EC1CE1" w:rsidRDefault="000014D3" w:rsidP="00DC2DFC">
            <w:pPr>
              <w:pStyle w:val="ConsPlusNonformat"/>
              <w:jc w:val="center"/>
              <w:rPr>
                <w:rFonts w:ascii="Arial" w:hAnsi="Arial" w:cs="Arial"/>
                <w:sz w:val="24"/>
                <w:szCs w:val="24"/>
              </w:rPr>
            </w:pPr>
            <w:r w:rsidRPr="00EC1CE1">
              <w:rPr>
                <w:rFonts w:ascii="Arial" w:hAnsi="Arial" w:cs="Arial"/>
                <w:sz w:val="24"/>
                <w:szCs w:val="24"/>
              </w:rPr>
              <w:t>3</w:t>
            </w:r>
          </w:p>
          <w:p w:rsidR="000014D3" w:rsidRPr="00EC1CE1" w:rsidRDefault="000014D3" w:rsidP="00DC2DFC">
            <w:pPr>
              <w:pStyle w:val="ConsPlusNonformat"/>
              <w:jc w:val="center"/>
              <w:rPr>
                <w:rFonts w:ascii="Arial" w:hAnsi="Arial" w:cs="Arial"/>
                <w:sz w:val="24"/>
                <w:szCs w:val="24"/>
              </w:rPr>
            </w:pPr>
            <w:r w:rsidRPr="00EC1CE1">
              <w:rPr>
                <w:rFonts w:ascii="Arial" w:hAnsi="Arial" w:cs="Arial"/>
                <w:sz w:val="24"/>
                <w:szCs w:val="24"/>
              </w:rPr>
              <w:t>5</w:t>
            </w:r>
          </w:p>
        </w:tc>
      </w:tr>
      <w:tr w:rsidR="000014D3" w:rsidRPr="00EC1CE1" w:rsidTr="001E319B">
        <w:trPr>
          <w:trHeight w:val="1701"/>
        </w:trPr>
        <w:tc>
          <w:tcPr>
            <w:tcW w:w="350" w:type="pct"/>
            <w:tcBorders>
              <w:top w:val="single" w:sz="4" w:space="0" w:color="auto"/>
              <w:left w:val="single" w:sz="4" w:space="0" w:color="auto"/>
              <w:bottom w:val="single" w:sz="4" w:space="0" w:color="auto"/>
              <w:right w:val="single" w:sz="4" w:space="0" w:color="auto"/>
            </w:tcBorders>
            <w:vAlign w:val="center"/>
            <w:hideMark/>
          </w:tcPr>
          <w:p w:rsidR="000014D3" w:rsidRPr="00EC1CE1" w:rsidRDefault="00A84A0F" w:rsidP="00DE1DBC">
            <w:pPr>
              <w:rPr>
                <w:rFonts w:ascii="Arial" w:hAnsi="Arial" w:cs="Arial"/>
                <w:sz w:val="24"/>
                <w:szCs w:val="24"/>
              </w:rPr>
            </w:pPr>
            <w:r>
              <w:rPr>
                <w:rFonts w:ascii="Arial" w:hAnsi="Arial" w:cs="Arial"/>
                <w:sz w:val="24"/>
                <w:szCs w:val="24"/>
              </w:rPr>
              <w:t>7</w:t>
            </w:r>
          </w:p>
        </w:tc>
        <w:tc>
          <w:tcPr>
            <w:tcW w:w="2965" w:type="pct"/>
            <w:tcBorders>
              <w:top w:val="single" w:sz="4" w:space="0" w:color="auto"/>
              <w:left w:val="single" w:sz="4" w:space="0" w:color="auto"/>
              <w:bottom w:val="single" w:sz="4" w:space="0" w:color="auto"/>
              <w:right w:val="single" w:sz="4" w:space="0" w:color="auto"/>
            </w:tcBorders>
            <w:vAlign w:val="center"/>
            <w:hideMark/>
          </w:tcPr>
          <w:p w:rsidR="000014D3" w:rsidRDefault="000014D3" w:rsidP="00DC2DFC">
            <w:pPr>
              <w:pStyle w:val="ConsPlusNonformat"/>
              <w:rPr>
                <w:rFonts w:ascii="Arial" w:hAnsi="Arial" w:cs="Arial"/>
                <w:sz w:val="24"/>
                <w:szCs w:val="24"/>
              </w:rPr>
            </w:pPr>
            <w:r w:rsidRPr="00EC1CE1">
              <w:rPr>
                <w:rFonts w:ascii="Arial" w:hAnsi="Arial" w:cs="Arial"/>
                <w:sz w:val="24"/>
                <w:szCs w:val="24"/>
              </w:rPr>
              <w:t>Доля финансового участия собственников помещений по дополнительному перечню работ</w:t>
            </w:r>
            <w:r w:rsidR="00474C75">
              <w:rPr>
                <w:rFonts w:ascii="Arial" w:hAnsi="Arial" w:cs="Arial"/>
                <w:sz w:val="24"/>
                <w:szCs w:val="24"/>
              </w:rPr>
              <w:t>:</w:t>
            </w:r>
          </w:p>
          <w:p w:rsidR="00474C75" w:rsidRPr="00EC1CE1" w:rsidRDefault="00474C75" w:rsidP="00474C75">
            <w:pPr>
              <w:pStyle w:val="ConsPlusNonformat"/>
              <w:jc w:val="center"/>
              <w:rPr>
                <w:rFonts w:ascii="Arial" w:hAnsi="Arial" w:cs="Arial"/>
                <w:sz w:val="24"/>
                <w:szCs w:val="24"/>
              </w:rPr>
            </w:pPr>
            <w:r>
              <w:rPr>
                <w:rFonts w:ascii="Arial" w:hAnsi="Arial" w:cs="Arial"/>
                <w:sz w:val="24"/>
                <w:szCs w:val="24"/>
              </w:rPr>
              <w:t>20%</w:t>
            </w:r>
          </w:p>
          <w:p w:rsidR="00474C75" w:rsidRDefault="001F6F90" w:rsidP="00474C75">
            <w:pPr>
              <w:pStyle w:val="ConsPlusNonformat"/>
              <w:jc w:val="center"/>
              <w:rPr>
                <w:rFonts w:ascii="Arial" w:hAnsi="Arial" w:cs="Arial"/>
                <w:sz w:val="24"/>
                <w:szCs w:val="24"/>
              </w:rPr>
            </w:pPr>
            <w:r>
              <w:rPr>
                <w:rFonts w:ascii="Arial" w:hAnsi="Arial" w:cs="Arial"/>
                <w:sz w:val="24"/>
                <w:szCs w:val="24"/>
              </w:rPr>
              <w:t xml:space="preserve">от </w:t>
            </w:r>
            <w:r w:rsidR="00474C75">
              <w:rPr>
                <w:rFonts w:ascii="Arial" w:hAnsi="Arial" w:cs="Arial"/>
                <w:sz w:val="24"/>
                <w:szCs w:val="24"/>
              </w:rPr>
              <w:t>2</w:t>
            </w:r>
            <w:r>
              <w:rPr>
                <w:rFonts w:ascii="Arial" w:hAnsi="Arial" w:cs="Arial"/>
                <w:sz w:val="24"/>
                <w:szCs w:val="24"/>
              </w:rPr>
              <w:t>1</w:t>
            </w:r>
            <w:r w:rsidR="00474C75">
              <w:rPr>
                <w:rFonts w:ascii="Arial" w:hAnsi="Arial" w:cs="Arial"/>
                <w:sz w:val="24"/>
                <w:szCs w:val="24"/>
              </w:rPr>
              <w:t>%</w:t>
            </w:r>
            <w:r>
              <w:rPr>
                <w:rFonts w:ascii="Arial" w:hAnsi="Arial" w:cs="Arial"/>
                <w:sz w:val="24"/>
                <w:szCs w:val="24"/>
              </w:rPr>
              <w:t xml:space="preserve"> до 30%</w:t>
            </w:r>
          </w:p>
          <w:p w:rsidR="00474C75" w:rsidRPr="00EC1CE1" w:rsidRDefault="00474C75" w:rsidP="00474C75">
            <w:pPr>
              <w:pStyle w:val="ConsPlusNonformat"/>
              <w:jc w:val="center"/>
              <w:rPr>
                <w:rFonts w:ascii="Arial" w:hAnsi="Arial" w:cs="Arial"/>
                <w:sz w:val="24"/>
                <w:szCs w:val="24"/>
              </w:rPr>
            </w:pPr>
            <w:r>
              <w:rPr>
                <w:rFonts w:ascii="Arial" w:hAnsi="Arial" w:cs="Arial"/>
                <w:sz w:val="24"/>
                <w:szCs w:val="24"/>
              </w:rPr>
              <w:t>более 30%</w:t>
            </w:r>
          </w:p>
        </w:tc>
        <w:tc>
          <w:tcPr>
            <w:tcW w:w="1685" w:type="pct"/>
            <w:tcBorders>
              <w:top w:val="single" w:sz="4" w:space="0" w:color="auto"/>
              <w:left w:val="single" w:sz="4" w:space="0" w:color="auto"/>
              <w:bottom w:val="single" w:sz="4" w:space="0" w:color="auto"/>
              <w:right w:val="single" w:sz="4" w:space="0" w:color="auto"/>
            </w:tcBorders>
            <w:vAlign w:val="center"/>
            <w:hideMark/>
          </w:tcPr>
          <w:p w:rsidR="00474C75" w:rsidRDefault="00474C75" w:rsidP="00DC2DFC">
            <w:pPr>
              <w:pStyle w:val="ConsPlusNonformat"/>
              <w:jc w:val="center"/>
              <w:rPr>
                <w:rFonts w:ascii="Arial" w:hAnsi="Arial" w:cs="Arial"/>
                <w:sz w:val="24"/>
                <w:szCs w:val="24"/>
              </w:rPr>
            </w:pPr>
          </w:p>
          <w:p w:rsidR="00474C75" w:rsidRDefault="00474C75" w:rsidP="00DC2DFC">
            <w:pPr>
              <w:pStyle w:val="ConsPlusNonformat"/>
              <w:jc w:val="center"/>
              <w:rPr>
                <w:rFonts w:ascii="Arial" w:hAnsi="Arial" w:cs="Arial"/>
                <w:sz w:val="24"/>
                <w:szCs w:val="24"/>
              </w:rPr>
            </w:pPr>
          </w:p>
          <w:p w:rsidR="00474C75" w:rsidRDefault="00474C75" w:rsidP="00DC2DFC">
            <w:pPr>
              <w:pStyle w:val="ConsPlusNonformat"/>
              <w:jc w:val="center"/>
              <w:rPr>
                <w:rFonts w:ascii="Arial" w:hAnsi="Arial" w:cs="Arial"/>
                <w:sz w:val="24"/>
                <w:szCs w:val="24"/>
              </w:rPr>
            </w:pPr>
          </w:p>
          <w:p w:rsidR="000014D3" w:rsidRPr="00EC1CE1" w:rsidRDefault="00121EE6" w:rsidP="00DC2DFC">
            <w:pPr>
              <w:pStyle w:val="ConsPlusNonformat"/>
              <w:jc w:val="center"/>
              <w:rPr>
                <w:rFonts w:ascii="Arial" w:hAnsi="Arial" w:cs="Arial"/>
                <w:sz w:val="24"/>
                <w:szCs w:val="24"/>
              </w:rPr>
            </w:pPr>
            <w:r>
              <w:rPr>
                <w:rFonts w:ascii="Arial" w:hAnsi="Arial" w:cs="Arial"/>
                <w:sz w:val="24"/>
                <w:szCs w:val="24"/>
              </w:rPr>
              <w:t>0</w:t>
            </w:r>
          </w:p>
          <w:p w:rsidR="000014D3" w:rsidRPr="00EC1CE1" w:rsidRDefault="00121EE6" w:rsidP="00DC2DFC">
            <w:pPr>
              <w:pStyle w:val="ConsPlusNonformat"/>
              <w:jc w:val="center"/>
              <w:rPr>
                <w:rFonts w:ascii="Arial" w:hAnsi="Arial" w:cs="Arial"/>
                <w:sz w:val="24"/>
                <w:szCs w:val="24"/>
              </w:rPr>
            </w:pPr>
            <w:r>
              <w:rPr>
                <w:rFonts w:ascii="Arial" w:hAnsi="Arial" w:cs="Arial"/>
                <w:sz w:val="24"/>
                <w:szCs w:val="24"/>
              </w:rPr>
              <w:t>1</w:t>
            </w:r>
          </w:p>
          <w:p w:rsidR="000014D3" w:rsidRPr="00EC1CE1" w:rsidRDefault="00121EE6" w:rsidP="00121EE6">
            <w:pPr>
              <w:pStyle w:val="ConsPlusNonformat"/>
              <w:jc w:val="center"/>
              <w:rPr>
                <w:rFonts w:ascii="Arial" w:hAnsi="Arial" w:cs="Arial"/>
                <w:sz w:val="24"/>
                <w:szCs w:val="24"/>
              </w:rPr>
            </w:pPr>
            <w:r>
              <w:rPr>
                <w:rFonts w:ascii="Arial" w:hAnsi="Arial" w:cs="Arial"/>
                <w:sz w:val="24"/>
                <w:szCs w:val="24"/>
              </w:rPr>
              <w:t>3</w:t>
            </w:r>
          </w:p>
        </w:tc>
      </w:tr>
      <w:tr w:rsidR="000014D3" w:rsidRPr="00EC1CE1" w:rsidTr="00E63E88">
        <w:trPr>
          <w:trHeight w:val="1417"/>
        </w:trPr>
        <w:tc>
          <w:tcPr>
            <w:tcW w:w="350" w:type="pct"/>
            <w:tcBorders>
              <w:top w:val="single" w:sz="4" w:space="0" w:color="auto"/>
              <w:left w:val="single" w:sz="4" w:space="0" w:color="auto"/>
              <w:bottom w:val="single" w:sz="4" w:space="0" w:color="auto"/>
              <w:right w:val="single" w:sz="4" w:space="0" w:color="auto"/>
            </w:tcBorders>
            <w:vAlign w:val="center"/>
            <w:hideMark/>
          </w:tcPr>
          <w:p w:rsidR="000014D3" w:rsidRPr="00EC1CE1" w:rsidRDefault="00A84A0F" w:rsidP="00DE1DBC">
            <w:pPr>
              <w:rPr>
                <w:rFonts w:ascii="Arial" w:hAnsi="Arial" w:cs="Arial"/>
                <w:sz w:val="24"/>
                <w:szCs w:val="24"/>
              </w:rPr>
            </w:pPr>
            <w:r>
              <w:rPr>
                <w:rFonts w:ascii="Arial" w:hAnsi="Arial" w:cs="Arial"/>
                <w:sz w:val="24"/>
                <w:szCs w:val="24"/>
              </w:rPr>
              <w:t>8</w:t>
            </w:r>
          </w:p>
        </w:tc>
        <w:tc>
          <w:tcPr>
            <w:tcW w:w="2965" w:type="pct"/>
            <w:tcBorders>
              <w:top w:val="single" w:sz="4" w:space="0" w:color="auto"/>
              <w:left w:val="single" w:sz="4" w:space="0" w:color="auto"/>
              <w:bottom w:val="single" w:sz="4" w:space="0" w:color="auto"/>
              <w:right w:val="single" w:sz="4" w:space="0" w:color="auto"/>
            </w:tcBorders>
            <w:vAlign w:val="center"/>
            <w:hideMark/>
          </w:tcPr>
          <w:p w:rsidR="000014D3" w:rsidRPr="00EC1CE1" w:rsidRDefault="000014D3" w:rsidP="00DC2DFC">
            <w:pPr>
              <w:pStyle w:val="ConsPlusNonformat"/>
              <w:rPr>
                <w:rFonts w:ascii="Arial" w:hAnsi="Arial" w:cs="Arial"/>
                <w:sz w:val="24"/>
                <w:szCs w:val="24"/>
              </w:rPr>
            </w:pPr>
            <w:r w:rsidRPr="00EC1CE1">
              <w:rPr>
                <w:rFonts w:ascii="Arial" w:hAnsi="Arial" w:cs="Arial"/>
                <w:sz w:val="24"/>
                <w:szCs w:val="24"/>
              </w:rPr>
              <w:t xml:space="preserve">Наличие принятого решения по доли финансового участия </w:t>
            </w:r>
            <w:r w:rsidRPr="00EC1CE1">
              <w:rPr>
                <w:rFonts w:ascii="Arial" w:hAnsi="Arial" w:cs="Arial"/>
                <w:b/>
                <w:sz w:val="24"/>
                <w:szCs w:val="24"/>
              </w:rPr>
              <w:t xml:space="preserve">иных </w:t>
            </w:r>
            <w:r w:rsidRPr="00EC1CE1">
              <w:rPr>
                <w:rFonts w:ascii="Arial" w:hAnsi="Arial" w:cs="Arial"/>
                <w:sz w:val="24"/>
                <w:szCs w:val="24"/>
              </w:rPr>
              <w:t>заинтересованных лиц (спонсоры)</w:t>
            </w:r>
          </w:p>
        </w:tc>
        <w:tc>
          <w:tcPr>
            <w:tcW w:w="1685" w:type="pct"/>
            <w:tcBorders>
              <w:top w:val="single" w:sz="4" w:space="0" w:color="auto"/>
              <w:left w:val="single" w:sz="4" w:space="0" w:color="auto"/>
              <w:bottom w:val="single" w:sz="4" w:space="0" w:color="auto"/>
              <w:right w:val="single" w:sz="4" w:space="0" w:color="auto"/>
            </w:tcBorders>
            <w:vAlign w:val="center"/>
            <w:hideMark/>
          </w:tcPr>
          <w:p w:rsidR="000014D3" w:rsidRPr="00EC1CE1" w:rsidRDefault="000014D3" w:rsidP="00DC2DFC">
            <w:pPr>
              <w:pStyle w:val="ConsPlusNonformat"/>
              <w:jc w:val="center"/>
              <w:rPr>
                <w:rFonts w:ascii="Arial" w:hAnsi="Arial" w:cs="Arial"/>
                <w:sz w:val="24"/>
                <w:szCs w:val="24"/>
              </w:rPr>
            </w:pPr>
            <w:r w:rsidRPr="00EC1CE1">
              <w:rPr>
                <w:rFonts w:ascii="Arial" w:hAnsi="Arial" w:cs="Arial"/>
                <w:sz w:val="24"/>
                <w:szCs w:val="24"/>
              </w:rPr>
              <w:t>балльная оценка соответствует округленному до целого числа значению процента софинансирования</w:t>
            </w:r>
          </w:p>
        </w:tc>
      </w:tr>
      <w:tr w:rsidR="000014D3" w:rsidRPr="00EC1CE1" w:rsidTr="001E319B">
        <w:trPr>
          <w:trHeight w:val="1984"/>
        </w:trPr>
        <w:tc>
          <w:tcPr>
            <w:tcW w:w="350" w:type="pct"/>
            <w:tcBorders>
              <w:top w:val="single" w:sz="4" w:space="0" w:color="auto"/>
              <w:left w:val="single" w:sz="4" w:space="0" w:color="auto"/>
              <w:bottom w:val="single" w:sz="4" w:space="0" w:color="auto"/>
              <w:right w:val="single" w:sz="4" w:space="0" w:color="auto"/>
            </w:tcBorders>
            <w:vAlign w:val="center"/>
          </w:tcPr>
          <w:p w:rsidR="000014D3" w:rsidRPr="00EC1CE1" w:rsidRDefault="00B016F1" w:rsidP="00A84A0F">
            <w:pPr>
              <w:rPr>
                <w:rFonts w:ascii="Arial" w:hAnsi="Arial" w:cs="Arial"/>
                <w:sz w:val="24"/>
                <w:szCs w:val="24"/>
              </w:rPr>
            </w:pPr>
            <w:r>
              <w:rPr>
                <w:rFonts w:ascii="Arial" w:hAnsi="Arial" w:cs="Arial"/>
                <w:sz w:val="24"/>
                <w:szCs w:val="24"/>
              </w:rPr>
              <w:t>9</w:t>
            </w:r>
          </w:p>
        </w:tc>
        <w:tc>
          <w:tcPr>
            <w:tcW w:w="2965" w:type="pct"/>
            <w:tcBorders>
              <w:top w:val="single" w:sz="4" w:space="0" w:color="auto"/>
              <w:left w:val="single" w:sz="4" w:space="0" w:color="auto"/>
              <w:bottom w:val="single" w:sz="4" w:space="0" w:color="auto"/>
              <w:right w:val="single" w:sz="4" w:space="0" w:color="auto"/>
            </w:tcBorders>
            <w:vAlign w:val="center"/>
          </w:tcPr>
          <w:p w:rsidR="000014D3" w:rsidRPr="009C53A6" w:rsidRDefault="000014D3" w:rsidP="00DE5A6C">
            <w:pPr>
              <w:jc w:val="left"/>
              <w:rPr>
                <w:rFonts w:ascii="Arial" w:hAnsi="Arial" w:cs="Arial"/>
                <w:sz w:val="24"/>
                <w:szCs w:val="24"/>
              </w:rPr>
            </w:pPr>
            <w:r w:rsidRPr="009C53A6">
              <w:rPr>
                <w:rFonts w:ascii="Arial" w:hAnsi="Arial" w:cs="Arial"/>
                <w:sz w:val="24"/>
                <w:szCs w:val="24"/>
              </w:rPr>
              <w:t>Уровень задолженности за коммунальные и жилищные услуги от общего объёма начислений</w:t>
            </w:r>
            <w:r w:rsidR="002527FB" w:rsidRPr="009C53A6">
              <w:rPr>
                <w:rFonts w:ascii="Arial" w:hAnsi="Arial" w:cs="Arial"/>
                <w:sz w:val="24"/>
                <w:szCs w:val="24"/>
              </w:rPr>
              <w:t xml:space="preserve"> за предыдущий год по состоянию на 1 июля текущего года</w:t>
            </w:r>
            <w:r w:rsidR="004D5260" w:rsidRPr="009C53A6">
              <w:rPr>
                <w:rFonts w:ascii="Arial" w:hAnsi="Arial" w:cs="Arial"/>
                <w:sz w:val="24"/>
                <w:szCs w:val="24"/>
              </w:rPr>
              <w:t>:</w:t>
            </w:r>
          </w:p>
          <w:p w:rsidR="004D5260" w:rsidRPr="009C53A6" w:rsidRDefault="004D5260" w:rsidP="004D5260">
            <w:pPr>
              <w:pStyle w:val="ConsPlusNonformat"/>
              <w:jc w:val="center"/>
              <w:rPr>
                <w:rFonts w:ascii="Arial" w:hAnsi="Arial" w:cs="Arial"/>
                <w:sz w:val="24"/>
                <w:szCs w:val="24"/>
              </w:rPr>
            </w:pPr>
            <w:r w:rsidRPr="009C53A6">
              <w:rPr>
                <w:rFonts w:ascii="Arial" w:hAnsi="Arial" w:cs="Arial"/>
                <w:sz w:val="24"/>
                <w:szCs w:val="24"/>
              </w:rPr>
              <w:t>более 20%</w:t>
            </w:r>
          </w:p>
          <w:p w:rsidR="004D5260" w:rsidRPr="009C53A6" w:rsidRDefault="004D5260" w:rsidP="004D5260">
            <w:pPr>
              <w:pStyle w:val="ConsPlusNonformat"/>
              <w:jc w:val="center"/>
              <w:rPr>
                <w:rFonts w:ascii="Arial" w:hAnsi="Arial" w:cs="Arial"/>
                <w:sz w:val="24"/>
                <w:szCs w:val="24"/>
              </w:rPr>
            </w:pPr>
            <w:r w:rsidRPr="009C53A6">
              <w:rPr>
                <w:rFonts w:ascii="Arial" w:hAnsi="Arial" w:cs="Arial"/>
                <w:sz w:val="24"/>
                <w:szCs w:val="24"/>
              </w:rPr>
              <w:t>от 10% до 20%</w:t>
            </w:r>
          </w:p>
          <w:p w:rsidR="004D5260" w:rsidRPr="009C53A6" w:rsidRDefault="004D5260" w:rsidP="004D5260">
            <w:pPr>
              <w:pStyle w:val="ConsPlusNonformat"/>
              <w:jc w:val="center"/>
              <w:rPr>
                <w:rFonts w:ascii="Arial" w:hAnsi="Arial" w:cs="Arial"/>
                <w:sz w:val="24"/>
                <w:szCs w:val="24"/>
              </w:rPr>
            </w:pPr>
            <w:r w:rsidRPr="009C53A6">
              <w:rPr>
                <w:rFonts w:ascii="Arial" w:hAnsi="Arial" w:cs="Arial"/>
                <w:sz w:val="24"/>
                <w:szCs w:val="24"/>
              </w:rPr>
              <w:t>до 10%</w:t>
            </w:r>
          </w:p>
        </w:tc>
        <w:tc>
          <w:tcPr>
            <w:tcW w:w="1685" w:type="pct"/>
            <w:tcBorders>
              <w:top w:val="single" w:sz="4" w:space="0" w:color="auto"/>
              <w:left w:val="single" w:sz="4" w:space="0" w:color="auto"/>
              <w:bottom w:val="single" w:sz="4" w:space="0" w:color="auto"/>
              <w:right w:val="single" w:sz="4" w:space="0" w:color="auto"/>
            </w:tcBorders>
            <w:vAlign w:val="center"/>
          </w:tcPr>
          <w:p w:rsidR="004D5260" w:rsidRPr="009C53A6" w:rsidRDefault="004D5260" w:rsidP="00A83159">
            <w:pPr>
              <w:pStyle w:val="ConsPlusNonformat"/>
              <w:jc w:val="center"/>
              <w:rPr>
                <w:rFonts w:ascii="Arial" w:hAnsi="Arial" w:cs="Arial"/>
                <w:sz w:val="24"/>
                <w:szCs w:val="24"/>
              </w:rPr>
            </w:pPr>
          </w:p>
          <w:p w:rsidR="00B431F0" w:rsidRPr="009C53A6" w:rsidRDefault="00B431F0" w:rsidP="00A83159">
            <w:pPr>
              <w:pStyle w:val="ConsPlusNonformat"/>
              <w:jc w:val="center"/>
              <w:rPr>
                <w:rFonts w:ascii="Arial" w:hAnsi="Arial" w:cs="Arial"/>
                <w:sz w:val="24"/>
                <w:szCs w:val="24"/>
              </w:rPr>
            </w:pPr>
          </w:p>
          <w:p w:rsidR="004D5260" w:rsidRPr="009C53A6" w:rsidRDefault="004D5260" w:rsidP="00A83159">
            <w:pPr>
              <w:pStyle w:val="ConsPlusNonformat"/>
              <w:jc w:val="center"/>
              <w:rPr>
                <w:rFonts w:ascii="Arial" w:hAnsi="Arial" w:cs="Arial"/>
                <w:sz w:val="24"/>
                <w:szCs w:val="24"/>
              </w:rPr>
            </w:pPr>
          </w:p>
          <w:p w:rsidR="004D5260" w:rsidRPr="009C53A6" w:rsidRDefault="004D5260" w:rsidP="00A83159">
            <w:pPr>
              <w:pStyle w:val="ConsPlusNonformat"/>
              <w:jc w:val="center"/>
              <w:rPr>
                <w:rFonts w:ascii="Arial" w:hAnsi="Arial" w:cs="Arial"/>
                <w:sz w:val="24"/>
                <w:szCs w:val="24"/>
              </w:rPr>
            </w:pPr>
          </w:p>
          <w:p w:rsidR="000014D3" w:rsidRPr="009C53A6" w:rsidRDefault="0065405F" w:rsidP="00A83159">
            <w:pPr>
              <w:pStyle w:val="ConsPlusNonformat"/>
              <w:jc w:val="center"/>
              <w:rPr>
                <w:rFonts w:ascii="Arial" w:hAnsi="Arial" w:cs="Arial"/>
                <w:sz w:val="24"/>
                <w:szCs w:val="24"/>
              </w:rPr>
            </w:pPr>
            <w:r w:rsidRPr="009C53A6">
              <w:rPr>
                <w:rFonts w:ascii="Arial" w:hAnsi="Arial" w:cs="Arial"/>
                <w:sz w:val="24"/>
                <w:szCs w:val="24"/>
              </w:rPr>
              <w:t>0</w:t>
            </w:r>
          </w:p>
          <w:p w:rsidR="000014D3" w:rsidRPr="009C53A6" w:rsidRDefault="00737351" w:rsidP="00A83159">
            <w:pPr>
              <w:pStyle w:val="ConsPlusNonformat"/>
              <w:jc w:val="center"/>
              <w:rPr>
                <w:rFonts w:ascii="Arial" w:hAnsi="Arial" w:cs="Arial"/>
                <w:sz w:val="24"/>
                <w:szCs w:val="24"/>
              </w:rPr>
            </w:pPr>
            <w:r w:rsidRPr="009C53A6">
              <w:rPr>
                <w:rFonts w:ascii="Arial" w:hAnsi="Arial" w:cs="Arial"/>
                <w:sz w:val="24"/>
                <w:szCs w:val="24"/>
              </w:rPr>
              <w:t>2</w:t>
            </w:r>
          </w:p>
          <w:p w:rsidR="000014D3" w:rsidRPr="009C53A6" w:rsidRDefault="00737351" w:rsidP="00737351">
            <w:pPr>
              <w:pStyle w:val="ConsPlusNonformat"/>
              <w:jc w:val="center"/>
              <w:rPr>
                <w:rFonts w:ascii="Arial" w:hAnsi="Arial" w:cs="Arial"/>
                <w:sz w:val="24"/>
                <w:szCs w:val="24"/>
              </w:rPr>
            </w:pPr>
            <w:r w:rsidRPr="009C53A6">
              <w:rPr>
                <w:rFonts w:ascii="Arial" w:hAnsi="Arial" w:cs="Arial"/>
                <w:sz w:val="24"/>
                <w:szCs w:val="24"/>
              </w:rPr>
              <w:t>4</w:t>
            </w:r>
          </w:p>
        </w:tc>
      </w:tr>
    </w:tbl>
    <w:p w:rsidR="000653F6" w:rsidRPr="00EC1CE1" w:rsidRDefault="000653F6" w:rsidP="000653F6">
      <w:pPr>
        <w:rPr>
          <w:rFonts w:ascii="Arial" w:hAnsi="Arial" w:cs="Arial"/>
          <w:b/>
          <w:sz w:val="24"/>
          <w:szCs w:val="24"/>
        </w:rPr>
      </w:pPr>
    </w:p>
    <w:p w:rsidR="000653F6" w:rsidRPr="00EC1CE1" w:rsidRDefault="001A5907" w:rsidP="00C861CF">
      <w:pPr>
        <w:jc w:val="both"/>
        <w:rPr>
          <w:rFonts w:ascii="Arial" w:hAnsi="Arial" w:cs="Arial"/>
          <w:b/>
          <w:sz w:val="24"/>
          <w:szCs w:val="24"/>
        </w:rPr>
      </w:pPr>
      <w:r w:rsidRPr="00EC1CE1">
        <w:rPr>
          <w:rFonts w:ascii="Arial" w:hAnsi="Arial" w:cs="Arial"/>
          <w:b/>
          <w:sz w:val="24"/>
          <w:szCs w:val="24"/>
        </w:rPr>
        <w:t>Примечани</w:t>
      </w:r>
      <w:r w:rsidR="00013143" w:rsidRPr="00EC1CE1">
        <w:rPr>
          <w:rFonts w:ascii="Arial" w:hAnsi="Arial" w:cs="Arial"/>
          <w:b/>
          <w:sz w:val="24"/>
          <w:szCs w:val="24"/>
        </w:rPr>
        <w:t>я</w:t>
      </w:r>
      <w:r w:rsidRPr="00EC1CE1">
        <w:rPr>
          <w:rFonts w:ascii="Arial" w:hAnsi="Arial" w:cs="Arial"/>
          <w:b/>
          <w:sz w:val="24"/>
          <w:szCs w:val="24"/>
        </w:rPr>
        <w:t>:</w:t>
      </w:r>
    </w:p>
    <w:p w:rsidR="001A503D" w:rsidRPr="00EC1CE1" w:rsidRDefault="001A503D" w:rsidP="000653F6">
      <w:pPr>
        <w:autoSpaceDE w:val="0"/>
        <w:autoSpaceDN w:val="0"/>
        <w:adjustRightInd w:val="0"/>
        <w:ind w:firstLine="540"/>
        <w:jc w:val="both"/>
        <w:rPr>
          <w:rFonts w:ascii="Arial" w:hAnsi="Arial" w:cs="Arial"/>
          <w:sz w:val="24"/>
          <w:szCs w:val="24"/>
        </w:rPr>
      </w:pPr>
      <w:r w:rsidRPr="00EC1CE1">
        <w:rPr>
          <w:rFonts w:ascii="Arial" w:hAnsi="Arial" w:cs="Arial"/>
          <w:sz w:val="24"/>
          <w:szCs w:val="24"/>
        </w:rPr>
        <w:t>* Подтверждается соответствующими документами (фотографии, справки от УК, скриншоты статей и т. д.)</w:t>
      </w:r>
    </w:p>
    <w:p w:rsidR="00703D58" w:rsidRDefault="00703D58" w:rsidP="00CF5EE6">
      <w:pPr>
        <w:autoSpaceDE w:val="0"/>
        <w:autoSpaceDN w:val="0"/>
        <w:adjustRightInd w:val="0"/>
        <w:ind w:firstLine="540"/>
        <w:jc w:val="both"/>
        <w:rPr>
          <w:rFonts w:ascii="Arial" w:hAnsi="Arial" w:cs="Arial"/>
          <w:sz w:val="24"/>
          <w:szCs w:val="24"/>
        </w:rPr>
      </w:pPr>
      <w:r>
        <w:rPr>
          <w:rFonts w:ascii="Arial" w:hAnsi="Arial" w:cs="Arial"/>
          <w:sz w:val="24"/>
          <w:szCs w:val="24"/>
        </w:rPr>
        <w:br w:type="page"/>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4F68C7" w:rsidRPr="004D6738" w:rsidTr="00703D58">
        <w:tc>
          <w:tcPr>
            <w:tcW w:w="4784" w:type="dxa"/>
          </w:tcPr>
          <w:p w:rsidR="004F68C7" w:rsidRPr="004D6738" w:rsidRDefault="004F68C7" w:rsidP="0064261B">
            <w:pPr>
              <w:rPr>
                <w:rFonts w:ascii="Arial" w:hAnsi="Arial" w:cs="Arial"/>
                <w:sz w:val="24"/>
                <w:szCs w:val="24"/>
              </w:rPr>
            </w:pPr>
          </w:p>
        </w:tc>
        <w:tc>
          <w:tcPr>
            <w:tcW w:w="4786" w:type="dxa"/>
            <w:hideMark/>
          </w:tcPr>
          <w:p w:rsidR="004F68C7" w:rsidRPr="004D6738" w:rsidRDefault="004F68C7" w:rsidP="0063695B">
            <w:pPr>
              <w:jc w:val="left"/>
              <w:rPr>
                <w:rFonts w:ascii="Arial" w:hAnsi="Arial" w:cs="Arial"/>
                <w:sz w:val="24"/>
                <w:szCs w:val="24"/>
              </w:rPr>
            </w:pPr>
            <w:r>
              <w:rPr>
                <w:rFonts w:ascii="Arial" w:hAnsi="Arial" w:cs="Arial"/>
                <w:sz w:val="24"/>
              </w:rPr>
              <w:t xml:space="preserve">Приложение </w:t>
            </w:r>
            <w:r w:rsidR="0063695B">
              <w:rPr>
                <w:rFonts w:ascii="Arial" w:hAnsi="Arial" w:cs="Arial"/>
                <w:sz w:val="24"/>
              </w:rPr>
              <w:t>2</w:t>
            </w:r>
            <w:r>
              <w:rPr>
                <w:rFonts w:ascii="Arial" w:hAnsi="Arial" w:cs="Arial"/>
                <w:sz w:val="24"/>
              </w:rPr>
              <w:t xml:space="preserve"> </w:t>
            </w:r>
            <w:r w:rsidRPr="004D6738">
              <w:rPr>
                <w:rFonts w:ascii="Arial" w:hAnsi="Arial" w:cs="Arial"/>
                <w:sz w:val="24"/>
              </w:rPr>
              <w:t xml:space="preserve">к </w:t>
            </w:r>
            <w:r>
              <w:rPr>
                <w:rFonts w:ascii="Arial" w:hAnsi="Arial" w:cs="Arial"/>
                <w:sz w:val="24"/>
                <w:szCs w:val="24"/>
              </w:rPr>
              <w:t>постановлению</w:t>
            </w:r>
          </w:p>
        </w:tc>
      </w:tr>
      <w:tr w:rsidR="004F68C7" w:rsidRPr="004D6738" w:rsidTr="00703D58">
        <w:tc>
          <w:tcPr>
            <w:tcW w:w="4784" w:type="dxa"/>
          </w:tcPr>
          <w:p w:rsidR="004F68C7" w:rsidRPr="004D6738" w:rsidRDefault="004F68C7" w:rsidP="0064261B">
            <w:pPr>
              <w:rPr>
                <w:rFonts w:ascii="Arial" w:hAnsi="Arial" w:cs="Arial"/>
                <w:sz w:val="24"/>
                <w:szCs w:val="24"/>
              </w:rPr>
            </w:pPr>
          </w:p>
        </w:tc>
        <w:tc>
          <w:tcPr>
            <w:tcW w:w="4786" w:type="dxa"/>
            <w:hideMark/>
          </w:tcPr>
          <w:p w:rsidR="004F68C7" w:rsidRPr="004D6738" w:rsidRDefault="004F68C7" w:rsidP="0064261B">
            <w:pPr>
              <w:jc w:val="left"/>
              <w:rPr>
                <w:rFonts w:ascii="Arial" w:hAnsi="Arial" w:cs="Arial"/>
                <w:sz w:val="24"/>
                <w:szCs w:val="24"/>
              </w:rPr>
            </w:pPr>
            <w:r w:rsidRPr="004D6738">
              <w:rPr>
                <w:rFonts w:ascii="Arial" w:hAnsi="Arial" w:cs="Arial"/>
                <w:sz w:val="24"/>
              </w:rPr>
              <w:t>администрации города Бородино</w:t>
            </w:r>
          </w:p>
        </w:tc>
      </w:tr>
      <w:tr w:rsidR="004F68C7" w:rsidRPr="004D6738" w:rsidTr="00703D58">
        <w:tc>
          <w:tcPr>
            <w:tcW w:w="4784" w:type="dxa"/>
          </w:tcPr>
          <w:p w:rsidR="004F68C7" w:rsidRPr="004D6738" w:rsidRDefault="004F68C7" w:rsidP="0064261B">
            <w:pPr>
              <w:rPr>
                <w:rFonts w:ascii="Arial" w:hAnsi="Arial" w:cs="Arial"/>
                <w:sz w:val="24"/>
                <w:szCs w:val="24"/>
              </w:rPr>
            </w:pPr>
          </w:p>
        </w:tc>
        <w:tc>
          <w:tcPr>
            <w:tcW w:w="4786" w:type="dxa"/>
            <w:hideMark/>
          </w:tcPr>
          <w:p w:rsidR="004F68C7" w:rsidRPr="004D6738" w:rsidRDefault="004F68C7" w:rsidP="0014465B">
            <w:pPr>
              <w:jc w:val="left"/>
              <w:rPr>
                <w:rFonts w:ascii="Arial" w:hAnsi="Arial" w:cs="Arial"/>
                <w:sz w:val="24"/>
                <w:szCs w:val="24"/>
              </w:rPr>
            </w:pPr>
            <w:r w:rsidRPr="004D6738">
              <w:rPr>
                <w:rFonts w:ascii="Arial" w:hAnsi="Arial" w:cs="Arial"/>
                <w:sz w:val="24"/>
              </w:rPr>
              <w:t xml:space="preserve">от </w:t>
            </w:r>
            <w:r w:rsidR="0014465B">
              <w:rPr>
                <w:rFonts w:ascii="Arial" w:hAnsi="Arial" w:cs="Arial"/>
                <w:sz w:val="24"/>
              </w:rPr>
              <w:t>14.03.</w:t>
            </w:r>
            <w:r w:rsidRPr="004D6738">
              <w:rPr>
                <w:rFonts w:ascii="Arial" w:hAnsi="Arial" w:cs="Arial"/>
                <w:sz w:val="24"/>
              </w:rPr>
              <w:t>202</w:t>
            </w:r>
            <w:r>
              <w:rPr>
                <w:rFonts w:ascii="Arial" w:hAnsi="Arial" w:cs="Arial"/>
                <w:sz w:val="24"/>
              </w:rPr>
              <w:t>2</w:t>
            </w:r>
            <w:r w:rsidR="0014465B">
              <w:rPr>
                <w:rFonts w:ascii="Arial" w:hAnsi="Arial" w:cs="Arial"/>
                <w:sz w:val="24"/>
              </w:rPr>
              <w:t xml:space="preserve"> г. № 112</w:t>
            </w:r>
          </w:p>
        </w:tc>
      </w:tr>
    </w:tbl>
    <w:p w:rsidR="004F68C7" w:rsidRDefault="004F68C7" w:rsidP="004F68C7">
      <w:pPr>
        <w:contextualSpacing/>
        <w:jc w:val="both"/>
        <w:rPr>
          <w:rFonts w:ascii="Arial" w:hAnsi="Arial" w:cs="Arial"/>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63695B" w:rsidRPr="004D6738" w:rsidTr="00042610">
        <w:tc>
          <w:tcPr>
            <w:tcW w:w="4785" w:type="dxa"/>
          </w:tcPr>
          <w:p w:rsidR="0063695B" w:rsidRPr="004D6738" w:rsidRDefault="0063695B" w:rsidP="00042610">
            <w:pPr>
              <w:rPr>
                <w:rFonts w:ascii="Arial" w:hAnsi="Arial" w:cs="Arial"/>
                <w:sz w:val="24"/>
                <w:szCs w:val="24"/>
              </w:rPr>
            </w:pPr>
          </w:p>
        </w:tc>
        <w:tc>
          <w:tcPr>
            <w:tcW w:w="4786" w:type="dxa"/>
            <w:hideMark/>
          </w:tcPr>
          <w:p w:rsidR="0063695B" w:rsidRPr="004D6738" w:rsidRDefault="0063695B" w:rsidP="0063695B">
            <w:pPr>
              <w:jc w:val="left"/>
              <w:rPr>
                <w:rFonts w:ascii="Arial" w:hAnsi="Arial" w:cs="Arial"/>
                <w:sz w:val="24"/>
                <w:szCs w:val="24"/>
              </w:rPr>
            </w:pPr>
            <w:r>
              <w:rPr>
                <w:rFonts w:ascii="Arial" w:hAnsi="Arial" w:cs="Arial"/>
                <w:sz w:val="24"/>
              </w:rPr>
              <w:t xml:space="preserve">Приложение № 2 </w:t>
            </w:r>
            <w:r w:rsidRPr="004D6738">
              <w:rPr>
                <w:rFonts w:ascii="Arial" w:hAnsi="Arial" w:cs="Arial"/>
                <w:sz w:val="24"/>
              </w:rPr>
              <w:t xml:space="preserve">к </w:t>
            </w:r>
            <w:r>
              <w:rPr>
                <w:rFonts w:ascii="Arial" w:hAnsi="Arial" w:cs="Arial"/>
                <w:sz w:val="24"/>
                <w:szCs w:val="24"/>
              </w:rPr>
              <w:t>постановлению</w:t>
            </w:r>
          </w:p>
        </w:tc>
      </w:tr>
      <w:tr w:rsidR="0063695B" w:rsidRPr="004D6738" w:rsidTr="00042610">
        <w:tc>
          <w:tcPr>
            <w:tcW w:w="4785" w:type="dxa"/>
          </w:tcPr>
          <w:p w:rsidR="0063695B" w:rsidRPr="004D6738" w:rsidRDefault="0063695B" w:rsidP="00042610">
            <w:pPr>
              <w:rPr>
                <w:rFonts w:ascii="Arial" w:hAnsi="Arial" w:cs="Arial"/>
                <w:sz w:val="24"/>
                <w:szCs w:val="24"/>
              </w:rPr>
            </w:pPr>
          </w:p>
        </w:tc>
        <w:tc>
          <w:tcPr>
            <w:tcW w:w="4786" w:type="dxa"/>
            <w:hideMark/>
          </w:tcPr>
          <w:p w:rsidR="0063695B" w:rsidRPr="004D6738" w:rsidRDefault="0063695B" w:rsidP="00042610">
            <w:pPr>
              <w:jc w:val="left"/>
              <w:rPr>
                <w:rFonts w:ascii="Arial" w:hAnsi="Arial" w:cs="Arial"/>
                <w:sz w:val="24"/>
                <w:szCs w:val="24"/>
              </w:rPr>
            </w:pPr>
            <w:r w:rsidRPr="004D6738">
              <w:rPr>
                <w:rFonts w:ascii="Arial" w:hAnsi="Arial" w:cs="Arial"/>
                <w:sz w:val="24"/>
              </w:rPr>
              <w:t>администрации города Бородино</w:t>
            </w:r>
          </w:p>
        </w:tc>
      </w:tr>
      <w:tr w:rsidR="0063695B" w:rsidRPr="004D6738" w:rsidTr="00042610">
        <w:tc>
          <w:tcPr>
            <w:tcW w:w="4785" w:type="dxa"/>
          </w:tcPr>
          <w:p w:rsidR="0063695B" w:rsidRPr="004D6738" w:rsidRDefault="0063695B" w:rsidP="00042610">
            <w:pPr>
              <w:rPr>
                <w:rFonts w:ascii="Arial" w:hAnsi="Arial" w:cs="Arial"/>
                <w:sz w:val="24"/>
                <w:szCs w:val="24"/>
              </w:rPr>
            </w:pPr>
          </w:p>
        </w:tc>
        <w:tc>
          <w:tcPr>
            <w:tcW w:w="4786" w:type="dxa"/>
            <w:hideMark/>
          </w:tcPr>
          <w:p w:rsidR="0063695B" w:rsidRPr="004D6738" w:rsidRDefault="0063695B" w:rsidP="00042610">
            <w:pPr>
              <w:jc w:val="left"/>
              <w:rPr>
                <w:rFonts w:ascii="Arial" w:hAnsi="Arial" w:cs="Arial"/>
                <w:sz w:val="24"/>
                <w:szCs w:val="24"/>
              </w:rPr>
            </w:pPr>
            <w:r w:rsidRPr="00BD4B67">
              <w:rPr>
                <w:rFonts w:ascii="Arial" w:hAnsi="Arial" w:cs="Arial"/>
                <w:sz w:val="24"/>
                <w:szCs w:val="24"/>
              </w:rPr>
              <w:t>от 06.09.2017 № 579</w:t>
            </w:r>
          </w:p>
        </w:tc>
      </w:tr>
    </w:tbl>
    <w:p w:rsidR="0063695B" w:rsidRDefault="0063695B" w:rsidP="004F68C7">
      <w:pPr>
        <w:widowControl w:val="0"/>
        <w:autoSpaceDE w:val="0"/>
        <w:autoSpaceDN w:val="0"/>
        <w:contextualSpacing/>
        <w:rPr>
          <w:rFonts w:ascii="Arial" w:hAnsi="Arial" w:cs="Arial"/>
          <w:b/>
          <w:sz w:val="24"/>
          <w:szCs w:val="24"/>
        </w:rPr>
      </w:pPr>
    </w:p>
    <w:p w:rsidR="004D3459" w:rsidRPr="005419F9" w:rsidRDefault="004D3459" w:rsidP="004F68C7">
      <w:pPr>
        <w:widowControl w:val="0"/>
        <w:autoSpaceDE w:val="0"/>
        <w:autoSpaceDN w:val="0"/>
        <w:contextualSpacing/>
        <w:rPr>
          <w:rFonts w:ascii="Arial" w:hAnsi="Arial" w:cs="Arial"/>
          <w:b/>
          <w:sz w:val="24"/>
          <w:szCs w:val="24"/>
        </w:rPr>
      </w:pPr>
      <w:r w:rsidRPr="005419F9">
        <w:rPr>
          <w:rFonts w:ascii="Arial" w:hAnsi="Arial" w:cs="Arial"/>
          <w:b/>
          <w:sz w:val="24"/>
          <w:szCs w:val="24"/>
        </w:rPr>
        <w:t>Порядок</w:t>
      </w:r>
    </w:p>
    <w:p w:rsidR="004D3459" w:rsidRPr="005419F9" w:rsidRDefault="004D3459" w:rsidP="004F68C7">
      <w:pPr>
        <w:widowControl w:val="0"/>
        <w:autoSpaceDE w:val="0"/>
        <w:autoSpaceDN w:val="0"/>
        <w:contextualSpacing/>
        <w:rPr>
          <w:rFonts w:ascii="Arial" w:hAnsi="Arial" w:cs="Arial"/>
          <w:b/>
          <w:sz w:val="24"/>
          <w:szCs w:val="24"/>
        </w:rPr>
      </w:pPr>
      <w:r w:rsidRPr="005419F9">
        <w:rPr>
          <w:rFonts w:ascii="Arial" w:hAnsi="Arial" w:cs="Arial"/>
          <w:b/>
          <w:sz w:val="24"/>
          <w:szCs w:val="24"/>
        </w:rPr>
        <w:t>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наиболее посещаемой муниципальной территории общего пользования населенного пункта</w:t>
      </w:r>
    </w:p>
    <w:p w:rsidR="004D3459" w:rsidRPr="005419F9" w:rsidRDefault="004D3459" w:rsidP="004F68C7">
      <w:pPr>
        <w:pStyle w:val="ConsPlusNormal"/>
        <w:contextualSpacing/>
        <w:jc w:val="both"/>
        <w:rPr>
          <w:color w:val="000000"/>
          <w:sz w:val="24"/>
          <w:szCs w:val="24"/>
        </w:rPr>
      </w:pPr>
    </w:p>
    <w:p w:rsidR="004D3459" w:rsidRPr="00D7650C" w:rsidRDefault="004D3459" w:rsidP="00786723">
      <w:pPr>
        <w:pStyle w:val="a7"/>
        <w:widowControl w:val="0"/>
        <w:numPr>
          <w:ilvl w:val="1"/>
          <w:numId w:val="11"/>
        </w:numPr>
        <w:autoSpaceDE w:val="0"/>
        <w:autoSpaceDN w:val="0"/>
        <w:jc w:val="both"/>
        <w:rPr>
          <w:rFonts w:ascii="Arial" w:hAnsi="Arial" w:cs="Arial"/>
          <w:sz w:val="24"/>
          <w:szCs w:val="24"/>
        </w:rPr>
      </w:pPr>
      <w:r w:rsidRPr="00D7650C">
        <w:rPr>
          <w:rFonts w:ascii="Arial" w:hAnsi="Arial" w:cs="Arial"/>
          <w:color w:val="000000"/>
          <w:sz w:val="24"/>
          <w:szCs w:val="24"/>
        </w:rPr>
        <w:t xml:space="preserve">Порядок </w:t>
      </w:r>
      <w:r w:rsidRPr="00D7650C">
        <w:rPr>
          <w:rFonts w:ascii="Arial" w:hAnsi="Arial" w:cs="Arial"/>
          <w:sz w:val="24"/>
          <w:szCs w:val="24"/>
        </w:rPr>
        <w:t xml:space="preserve">представления, рассмотрения и оценки предложений граждан, организаций о включении в муниципальную программу «Формирование современной городской среды» (далее </w:t>
      </w:r>
      <w:r w:rsidR="00D7650C">
        <w:rPr>
          <w:rFonts w:ascii="Arial" w:hAnsi="Arial" w:cs="Arial"/>
          <w:sz w:val="24"/>
          <w:szCs w:val="24"/>
        </w:rPr>
        <w:t>–</w:t>
      </w:r>
      <w:r w:rsidRPr="00D7650C">
        <w:rPr>
          <w:rFonts w:ascii="Arial" w:hAnsi="Arial" w:cs="Arial"/>
          <w:sz w:val="24"/>
          <w:szCs w:val="24"/>
        </w:rPr>
        <w:t xml:space="preserve"> муниципальная программа) наиболее посещаемой </w:t>
      </w:r>
      <w:r w:rsidR="00A70542">
        <w:rPr>
          <w:rFonts w:ascii="Arial" w:hAnsi="Arial" w:cs="Arial"/>
          <w:sz w:val="24"/>
          <w:szCs w:val="24"/>
        </w:rPr>
        <w:t>муниципальной</w:t>
      </w:r>
      <w:r w:rsidRPr="00D7650C">
        <w:rPr>
          <w:rFonts w:ascii="Arial" w:hAnsi="Arial" w:cs="Arial"/>
          <w:sz w:val="24"/>
          <w:szCs w:val="24"/>
        </w:rPr>
        <w:t xml:space="preserve"> территории общего пользования</w:t>
      </w:r>
      <w:r w:rsidR="00EB5F12">
        <w:rPr>
          <w:rFonts w:ascii="Arial" w:hAnsi="Arial" w:cs="Arial"/>
          <w:sz w:val="24"/>
          <w:szCs w:val="24"/>
        </w:rPr>
        <w:t xml:space="preserve"> населенного пункта</w:t>
      </w:r>
      <w:r w:rsidR="002E118C" w:rsidRPr="00D7650C">
        <w:rPr>
          <w:rFonts w:ascii="Arial" w:hAnsi="Arial" w:cs="Arial"/>
          <w:sz w:val="24"/>
          <w:szCs w:val="24"/>
        </w:rPr>
        <w:t xml:space="preserve">, подлежащей благоустройству </w:t>
      </w:r>
      <w:r w:rsidRPr="00D7650C">
        <w:rPr>
          <w:rFonts w:ascii="Arial" w:hAnsi="Arial" w:cs="Arial"/>
          <w:sz w:val="24"/>
          <w:szCs w:val="24"/>
        </w:rPr>
        <w:t xml:space="preserve">(далее </w:t>
      </w:r>
      <w:r w:rsidR="008932E4">
        <w:rPr>
          <w:rFonts w:ascii="Arial" w:hAnsi="Arial" w:cs="Arial"/>
          <w:sz w:val="24"/>
          <w:szCs w:val="24"/>
        </w:rPr>
        <w:t>–</w:t>
      </w:r>
      <w:r w:rsidRPr="00D7650C">
        <w:rPr>
          <w:rFonts w:ascii="Arial" w:hAnsi="Arial" w:cs="Arial"/>
          <w:sz w:val="24"/>
          <w:szCs w:val="24"/>
        </w:rPr>
        <w:t xml:space="preserve"> территория общего пользования)</w:t>
      </w:r>
      <w:r w:rsidR="00526C0C">
        <w:rPr>
          <w:rFonts w:ascii="Arial" w:hAnsi="Arial" w:cs="Arial"/>
          <w:sz w:val="24"/>
          <w:szCs w:val="24"/>
        </w:rPr>
        <w:t>,</w:t>
      </w:r>
      <w:r w:rsidRPr="00D7650C">
        <w:rPr>
          <w:rFonts w:ascii="Arial" w:hAnsi="Arial" w:cs="Arial"/>
          <w:sz w:val="24"/>
          <w:szCs w:val="24"/>
        </w:rPr>
        <w:t xml:space="preserve"> определяет механизм отбора территорий общего пользования и проектов по их благоустройству.</w:t>
      </w:r>
    </w:p>
    <w:p w:rsidR="004D3459" w:rsidRPr="005419F9" w:rsidRDefault="004D3459" w:rsidP="00FD25DA">
      <w:pPr>
        <w:widowControl w:val="0"/>
        <w:autoSpaceDE w:val="0"/>
        <w:autoSpaceDN w:val="0"/>
        <w:ind w:firstLine="709"/>
        <w:contextualSpacing/>
        <w:jc w:val="both"/>
        <w:rPr>
          <w:rFonts w:ascii="Arial" w:hAnsi="Arial" w:cs="Arial"/>
          <w:sz w:val="24"/>
          <w:szCs w:val="24"/>
        </w:rPr>
      </w:pPr>
      <w:r w:rsidRPr="005419F9">
        <w:rPr>
          <w:rFonts w:ascii="Arial" w:hAnsi="Arial" w:cs="Arial"/>
          <w:sz w:val="24"/>
          <w:szCs w:val="24"/>
        </w:rPr>
        <w:t>Территория общего пользования – наиболее часто посещаемая</w:t>
      </w:r>
      <w:r w:rsidR="002E118C">
        <w:rPr>
          <w:rFonts w:ascii="Arial" w:hAnsi="Arial" w:cs="Arial"/>
          <w:sz w:val="24"/>
          <w:szCs w:val="24"/>
        </w:rPr>
        <w:t xml:space="preserve"> территория функционального назначения (</w:t>
      </w:r>
      <w:r w:rsidRPr="005419F9">
        <w:rPr>
          <w:rFonts w:ascii="Arial" w:hAnsi="Arial" w:cs="Arial"/>
          <w:sz w:val="24"/>
          <w:szCs w:val="24"/>
        </w:rPr>
        <w:t xml:space="preserve">улица, площадь, </w:t>
      </w:r>
      <w:r w:rsidR="002E118C">
        <w:rPr>
          <w:rFonts w:ascii="Arial" w:hAnsi="Arial" w:cs="Arial"/>
          <w:sz w:val="24"/>
          <w:szCs w:val="24"/>
        </w:rPr>
        <w:t xml:space="preserve">набережная, пешеходная зона, сквер, парк </w:t>
      </w:r>
      <w:r w:rsidRPr="005419F9">
        <w:rPr>
          <w:rFonts w:ascii="Arial" w:hAnsi="Arial" w:cs="Arial"/>
          <w:sz w:val="24"/>
          <w:szCs w:val="24"/>
        </w:rPr>
        <w:t>и другие</w:t>
      </w:r>
      <w:r w:rsidR="002E118C">
        <w:rPr>
          <w:rFonts w:ascii="Arial" w:hAnsi="Arial" w:cs="Arial"/>
          <w:sz w:val="24"/>
          <w:szCs w:val="24"/>
        </w:rPr>
        <w:t>)</w:t>
      </w:r>
      <w:r w:rsidRPr="005419F9">
        <w:rPr>
          <w:rFonts w:ascii="Arial" w:hAnsi="Arial" w:cs="Arial"/>
          <w:sz w:val="24"/>
          <w:szCs w:val="24"/>
        </w:rPr>
        <w:t>.</w:t>
      </w:r>
    </w:p>
    <w:p w:rsidR="004D3459" w:rsidRPr="005419F9" w:rsidRDefault="002E118C" w:rsidP="00786723">
      <w:pPr>
        <w:pStyle w:val="a7"/>
        <w:widowControl w:val="0"/>
        <w:numPr>
          <w:ilvl w:val="1"/>
          <w:numId w:val="11"/>
        </w:numPr>
        <w:autoSpaceDE w:val="0"/>
        <w:autoSpaceDN w:val="0"/>
        <w:jc w:val="both"/>
        <w:rPr>
          <w:rFonts w:ascii="Arial" w:hAnsi="Arial" w:cs="Arial"/>
          <w:color w:val="000000"/>
          <w:sz w:val="24"/>
          <w:szCs w:val="24"/>
        </w:rPr>
      </w:pPr>
      <w:r>
        <w:rPr>
          <w:rFonts w:ascii="Arial" w:hAnsi="Arial" w:cs="Arial"/>
          <w:color w:val="000000"/>
          <w:sz w:val="24"/>
          <w:szCs w:val="24"/>
        </w:rPr>
        <w:t>Отбор</w:t>
      </w:r>
      <w:r w:rsidR="004D3459" w:rsidRPr="005419F9">
        <w:rPr>
          <w:rFonts w:ascii="Arial" w:hAnsi="Arial" w:cs="Arial"/>
          <w:color w:val="000000"/>
          <w:sz w:val="24"/>
          <w:szCs w:val="24"/>
        </w:rPr>
        <w:t xml:space="preserve"> проводится в целях улучшения инфраструктуры города Бородино, вовлечения жителей в благоустройство общественных пространств.</w:t>
      </w:r>
    </w:p>
    <w:p w:rsidR="004D3459" w:rsidRPr="00242ECF" w:rsidRDefault="004D3459" w:rsidP="00786723">
      <w:pPr>
        <w:pStyle w:val="a7"/>
        <w:widowControl w:val="0"/>
        <w:numPr>
          <w:ilvl w:val="1"/>
          <w:numId w:val="11"/>
        </w:numPr>
        <w:autoSpaceDE w:val="0"/>
        <w:autoSpaceDN w:val="0"/>
        <w:jc w:val="both"/>
        <w:rPr>
          <w:rFonts w:ascii="Arial" w:hAnsi="Arial" w:cs="Arial"/>
          <w:color w:val="000000"/>
          <w:sz w:val="24"/>
          <w:szCs w:val="24"/>
        </w:rPr>
      </w:pPr>
      <w:r w:rsidRPr="00242ECF">
        <w:rPr>
          <w:rFonts w:ascii="Arial" w:hAnsi="Arial" w:cs="Arial"/>
          <w:color w:val="000000"/>
          <w:sz w:val="24"/>
          <w:szCs w:val="24"/>
        </w:rPr>
        <w:t xml:space="preserve">Организатором </w:t>
      </w:r>
      <w:r w:rsidR="002E118C" w:rsidRPr="00242ECF">
        <w:rPr>
          <w:rFonts w:ascii="Arial" w:hAnsi="Arial" w:cs="Arial"/>
          <w:color w:val="000000"/>
          <w:sz w:val="24"/>
          <w:szCs w:val="24"/>
        </w:rPr>
        <w:t>отбора</w:t>
      </w:r>
      <w:r w:rsidRPr="00242ECF">
        <w:rPr>
          <w:rFonts w:ascii="Arial" w:hAnsi="Arial" w:cs="Arial"/>
          <w:color w:val="000000"/>
          <w:sz w:val="24"/>
          <w:szCs w:val="24"/>
        </w:rPr>
        <w:t xml:space="preserve"> является уполномоченный орган: МКУ «Служба единого заказчика» г</w:t>
      </w:r>
      <w:r w:rsidR="00242ECF">
        <w:rPr>
          <w:rFonts w:ascii="Arial" w:hAnsi="Arial" w:cs="Arial"/>
          <w:color w:val="000000"/>
          <w:sz w:val="24"/>
          <w:szCs w:val="24"/>
        </w:rPr>
        <w:t>орода</w:t>
      </w:r>
      <w:r w:rsidRPr="00242ECF">
        <w:rPr>
          <w:rFonts w:ascii="Arial" w:hAnsi="Arial" w:cs="Arial"/>
          <w:color w:val="000000"/>
          <w:sz w:val="24"/>
          <w:szCs w:val="24"/>
        </w:rPr>
        <w:t xml:space="preserve"> Бородино (далее </w:t>
      </w:r>
      <w:r w:rsidR="00242ECF">
        <w:rPr>
          <w:rFonts w:ascii="Arial" w:hAnsi="Arial" w:cs="Arial"/>
          <w:color w:val="000000"/>
          <w:sz w:val="24"/>
          <w:szCs w:val="24"/>
        </w:rPr>
        <w:t>–</w:t>
      </w:r>
      <w:r w:rsidRPr="00242ECF">
        <w:rPr>
          <w:rFonts w:ascii="Arial" w:hAnsi="Arial" w:cs="Arial"/>
          <w:color w:val="000000"/>
          <w:sz w:val="24"/>
          <w:szCs w:val="24"/>
        </w:rPr>
        <w:t xml:space="preserve"> организатор </w:t>
      </w:r>
      <w:r w:rsidR="002E118C" w:rsidRPr="00242ECF">
        <w:rPr>
          <w:rFonts w:ascii="Arial" w:hAnsi="Arial" w:cs="Arial"/>
          <w:color w:val="000000"/>
          <w:sz w:val="24"/>
          <w:szCs w:val="24"/>
        </w:rPr>
        <w:t>отбора</w:t>
      </w:r>
      <w:r w:rsidRPr="00242ECF">
        <w:rPr>
          <w:rFonts w:ascii="Arial" w:hAnsi="Arial" w:cs="Arial"/>
          <w:color w:val="000000"/>
          <w:sz w:val="24"/>
          <w:szCs w:val="24"/>
        </w:rPr>
        <w:t>).</w:t>
      </w:r>
    </w:p>
    <w:p w:rsidR="004D3459" w:rsidRPr="005419F9" w:rsidRDefault="004D3459" w:rsidP="00786723">
      <w:pPr>
        <w:pStyle w:val="ConsPlusNormal"/>
        <w:numPr>
          <w:ilvl w:val="2"/>
          <w:numId w:val="11"/>
        </w:numPr>
        <w:contextualSpacing/>
        <w:jc w:val="both"/>
        <w:rPr>
          <w:color w:val="000000"/>
          <w:sz w:val="24"/>
          <w:szCs w:val="24"/>
        </w:rPr>
      </w:pPr>
      <w:r w:rsidRPr="005419F9">
        <w:rPr>
          <w:color w:val="000000"/>
          <w:sz w:val="24"/>
          <w:szCs w:val="24"/>
        </w:rPr>
        <w:t xml:space="preserve">К обязанностям организатора </w:t>
      </w:r>
      <w:r w:rsidR="002E118C">
        <w:rPr>
          <w:color w:val="000000"/>
          <w:sz w:val="24"/>
          <w:szCs w:val="24"/>
        </w:rPr>
        <w:t>отбора</w:t>
      </w:r>
      <w:r w:rsidRPr="005419F9">
        <w:rPr>
          <w:color w:val="000000"/>
          <w:sz w:val="24"/>
          <w:szCs w:val="24"/>
        </w:rPr>
        <w:t xml:space="preserve"> относятся:</w:t>
      </w:r>
    </w:p>
    <w:p w:rsidR="004D3459" w:rsidRPr="00CF18D5" w:rsidRDefault="004D3459" w:rsidP="00786723">
      <w:pPr>
        <w:pStyle w:val="ConsPlusNormal"/>
        <w:numPr>
          <w:ilvl w:val="1"/>
          <w:numId w:val="9"/>
        </w:numPr>
        <w:contextualSpacing/>
        <w:jc w:val="both"/>
        <w:rPr>
          <w:sz w:val="24"/>
          <w:szCs w:val="24"/>
        </w:rPr>
      </w:pPr>
      <w:proofErr w:type="gramStart"/>
      <w:r w:rsidRPr="00CF18D5">
        <w:rPr>
          <w:color w:val="000000"/>
          <w:sz w:val="24"/>
          <w:szCs w:val="24"/>
        </w:rPr>
        <w:t xml:space="preserve">опубликование на </w:t>
      </w:r>
      <w:r w:rsidR="00B6662A" w:rsidRPr="00CF18D5">
        <w:rPr>
          <w:sz w:val="24"/>
          <w:szCs w:val="24"/>
        </w:rPr>
        <w:t xml:space="preserve">официальном сайте городского округа город Бородино </w:t>
      </w:r>
      <w:r w:rsidR="00B6662A" w:rsidRPr="00CF18D5">
        <w:rPr>
          <w:sz w:val="24"/>
          <w:szCs w:val="24"/>
          <w:lang w:val="en-US"/>
        </w:rPr>
        <w:t>www</w:t>
      </w:r>
      <w:r w:rsidR="00B6662A" w:rsidRPr="00CF18D5">
        <w:rPr>
          <w:sz w:val="24"/>
          <w:szCs w:val="24"/>
        </w:rPr>
        <w:t>.</w:t>
      </w:r>
      <w:proofErr w:type="spellStart"/>
      <w:r w:rsidR="00B6662A" w:rsidRPr="00CF18D5">
        <w:rPr>
          <w:sz w:val="24"/>
          <w:szCs w:val="24"/>
          <w:lang w:val="en-US"/>
        </w:rPr>
        <w:t>sibborodino</w:t>
      </w:r>
      <w:proofErr w:type="spellEnd"/>
      <w:r w:rsidR="00B6662A" w:rsidRPr="00CF18D5">
        <w:rPr>
          <w:sz w:val="24"/>
          <w:szCs w:val="24"/>
        </w:rPr>
        <w:t>.</w:t>
      </w:r>
      <w:proofErr w:type="spellStart"/>
      <w:r w:rsidR="00B6662A" w:rsidRPr="00CF18D5">
        <w:rPr>
          <w:sz w:val="24"/>
          <w:szCs w:val="24"/>
          <w:lang w:val="en-US"/>
        </w:rPr>
        <w:t>ru</w:t>
      </w:r>
      <w:proofErr w:type="spellEnd"/>
      <w:r w:rsidR="00B6662A" w:rsidRPr="00CF18D5">
        <w:rPr>
          <w:sz w:val="24"/>
          <w:szCs w:val="24"/>
        </w:rPr>
        <w:t>, размещенного в информационно-телекоммуникационной сети «Интернет»</w:t>
      </w:r>
      <w:r w:rsidRPr="00CF18D5">
        <w:rPr>
          <w:color w:val="000000"/>
          <w:sz w:val="24"/>
          <w:szCs w:val="24"/>
        </w:rPr>
        <w:t>, информации о</w:t>
      </w:r>
      <w:r w:rsidR="002E118C" w:rsidRPr="00CF18D5">
        <w:rPr>
          <w:color w:val="000000"/>
          <w:sz w:val="24"/>
          <w:szCs w:val="24"/>
        </w:rPr>
        <w:t>б</w:t>
      </w:r>
      <w:r w:rsidRPr="00CF18D5">
        <w:rPr>
          <w:color w:val="000000"/>
          <w:sz w:val="24"/>
          <w:szCs w:val="24"/>
        </w:rPr>
        <w:t xml:space="preserve"> отборе </w:t>
      </w:r>
      <w:r w:rsidRPr="00CF18D5">
        <w:rPr>
          <w:sz w:val="24"/>
          <w:szCs w:val="24"/>
        </w:rPr>
        <w:t>наиболее посещаемой муниципальной территории общего пользования</w:t>
      </w:r>
      <w:r w:rsidR="00B6662A" w:rsidRPr="00CF18D5">
        <w:rPr>
          <w:sz w:val="24"/>
          <w:szCs w:val="24"/>
        </w:rPr>
        <w:t>,</w:t>
      </w:r>
      <w:r w:rsidRPr="00CF18D5">
        <w:rPr>
          <w:sz w:val="24"/>
          <w:szCs w:val="24"/>
        </w:rPr>
        <w:t xml:space="preserve"> подлежащей благоустройству, в которой в </w:t>
      </w:r>
      <w:r w:rsidR="00CF18D5" w:rsidRPr="00CF18D5">
        <w:rPr>
          <w:sz w:val="24"/>
          <w:szCs w:val="24"/>
        </w:rPr>
        <w:t>обязательном порядке отражается</w:t>
      </w:r>
      <w:r w:rsidR="00CF18D5">
        <w:rPr>
          <w:sz w:val="24"/>
          <w:szCs w:val="24"/>
        </w:rPr>
        <w:t xml:space="preserve"> </w:t>
      </w:r>
      <w:r w:rsidRPr="00CF18D5">
        <w:rPr>
          <w:sz w:val="24"/>
          <w:szCs w:val="24"/>
        </w:rPr>
        <w:t>настоящее и будущее территории общего пользования, среди которых проводится конкурсный отбор:</w:t>
      </w:r>
      <w:proofErr w:type="gramEnd"/>
    </w:p>
    <w:p w:rsidR="004D3459" w:rsidRPr="005419F9" w:rsidRDefault="004D3459" w:rsidP="00786723">
      <w:pPr>
        <w:pStyle w:val="ConsPlusNormal"/>
        <w:numPr>
          <w:ilvl w:val="0"/>
          <w:numId w:val="12"/>
        </w:numPr>
        <w:contextualSpacing/>
        <w:jc w:val="both"/>
        <w:rPr>
          <w:sz w:val="24"/>
          <w:szCs w:val="24"/>
        </w:rPr>
      </w:pPr>
      <w:proofErr w:type="gramStart"/>
      <w:r w:rsidRPr="005419F9">
        <w:rPr>
          <w:sz w:val="24"/>
          <w:szCs w:val="24"/>
        </w:rPr>
        <w:t>характеристика, описание (текстовое, графическое) территории в настоящее время, место расположения (адрес), анализ существующих сценариев использования, анализ проблем, анализ ценностей и потенциала территории, задачи по развитию территории;</w:t>
      </w:r>
      <w:proofErr w:type="gramEnd"/>
    </w:p>
    <w:p w:rsidR="004D3459" w:rsidRPr="005419F9" w:rsidRDefault="004D3459" w:rsidP="00786723">
      <w:pPr>
        <w:pStyle w:val="ConsPlusNormal"/>
        <w:numPr>
          <w:ilvl w:val="0"/>
          <w:numId w:val="12"/>
        </w:numPr>
        <w:contextualSpacing/>
        <w:jc w:val="both"/>
        <w:rPr>
          <w:sz w:val="24"/>
          <w:szCs w:val="24"/>
        </w:rPr>
      </w:pPr>
      <w:r w:rsidRPr="005419F9">
        <w:rPr>
          <w:sz w:val="24"/>
          <w:szCs w:val="24"/>
        </w:rPr>
        <w:t>характеристика, оп</w:t>
      </w:r>
      <w:r w:rsidR="002E118C">
        <w:rPr>
          <w:sz w:val="24"/>
          <w:szCs w:val="24"/>
        </w:rPr>
        <w:t>исание (текстовое, графическое)</w:t>
      </w:r>
      <w:r w:rsidRPr="005419F9">
        <w:rPr>
          <w:sz w:val="24"/>
          <w:szCs w:val="24"/>
        </w:rPr>
        <w:t xml:space="preserve"> планируемы</w:t>
      </w:r>
      <w:r w:rsidR="002E118C">
        <w:rPr>
          <w:sz w:val="24"/>
          <w:szCs w:val="24"/>
        </w:rPr>
        <w:t>х</w:t>
      </w:r>
      <w:r w:rsidRPr="005419F9">
        <w:rPr>
          <w:sz w:val="24"/>
          <w:szCs w:val="24"/>
        </w:rPr>
        <w:t xml:space="preserve"> сценари</w:t>
      </w:r>
      <w:r w:rsidR="002E118C">
        <w:rPr>
          <w:sz w:val="24"/>
          <w:szCs w:val="24"/>
        </w:rPr>
        <w:t>ев</w:t>
      </w:r>
      <w:r w:rsidRPr="005419F9">
        <w:rPr>
          <w:sz w:val="24"/>
          <w:szCs w:val="24"/>
        </w:rPr>
        <w:t xml:space="preserve"> использования территории по результатам работ по благоустройству согласно муниципальной программе;</w:t>
      </w:r>
    </w:p>
    <w:p w:rsidR="004D3459" w:rsidRPr="005419F9" w:rsidRDefault="004D3459" w:rsidP="00786723">
      <w:pPr>
        <w:pStyle w:val="ConsPlusNormal"/>
        <w:numPr>
          <w:ilvl w:val="0"/>
          <w:numId w:val="12"/>
        </w:numPr>
        <w:contextualSpacing/>
        <w:jc w:val="both"/>
        <w:rPr>
          <w:sz w:val="24"/>
          <w:szCs w:val="24"/>
        </w:rPr>
      </w:pPr>
      <w:r w:rsidRPr="005419F9">
        <w:rPr>
          <w:sz w:val="24"/>
          <w:szCs w:val="24"/>
        </w:rPr>
        <w:t>размер средств</w:t>
      </w:r>
      <w:r w:rsidR="002E118C">
        <w:rPr>
          <w:sz w:val="24"/>
          <w:szCs w:val="24"/>
        </w:rPr>
        <w:t>,</w:t>
      </w:r>
      <w:r w:rsidRPr="005419F9">
        <w:rPr>
          <w:sz w:val="24"/>
          <w:szCs w:val="24"/>
        </w:rPr>
        <w:t xml:space="preserve"> предусмотренный на реализацию проекта по благоустройству наиболее посещаемой муниципальной территории общего пользования;</w:t>
      </w:r>
    </w:p>
    <w:p w:rsidR="004D3459" w:rsidRPr="003E6F37" w:rsidRDefault="004D3459" w:rsidP="00786723">
      <w:pPr>
        <w:pStyle w:val="ConsPlusNormal"/>
        <w:numPr>
          <w:ilvl w:val="0"/>
          <w:numId w:val="12"/>
        </w:numPr>
        <w:contextualSpacing/>
        <w:jc w:val="both"/>
        <w:rPr>
          <w:sz w:val="24"/>
          <w:szCs w:val="24"/>
        </w:rPr>
      </w:pPr>
      <w:r w:rsidRPr="003E6F37">
        <w:rPr>
          <w:sz w:val="24"/>
          <w:szCs w:val="24"/>
        </w:rPr>
        <w:t>сроки проведения отбора;</w:t>
      </w:r>
    </w:p>
    <w:p w:rsidR="004D3459" w:rsidRPr="003E6F37" w:rsidRDefault="004D3459" w:rsidP="00786723">
      <w:pPr>
        <w:pStyle w:val="ConsPlusNormal"/>
        <w:numPr>
          <w:ilvl w:val="0"/>
          <w:numId w:val="12"/>
        </w:numPr>
        <w:contextualSpacing/>
        <w:jc w:val="both"/>
        <w:rPr>
          <w:sz w:val="24"/>
          <w:szCs w:val="24"/>
        </w:rPr>
      </w:pPr>
      <w:r w:rsidRPr="003E6F37">
        <w:rPr>
          <w:sz w:val="24"/>
          <w:szCs w:val="24"/>
        </w:rPr>
        <w:t>ответственные лица;</w:t>
      </w:r>
    </w:p>
    <w:p w:rsidR="004D3459" w:rsidRPr="003E6F37" w:rsidRDefault="004D3459" w:rsidP="00786723">
      <w:pPr>
        <w:pStyle w:val="ConsPlusNormal"/>
        <w:numPr>
          <w:ilvl w:val="0"/>
          <w:numId w:val="12"/>
        </w:numPr>
        <w:contextualSpacing/>
        <w:jc w:val="both"/>
        <w:rPr>
          <w:sz w:val="24"/>
          <w:szCs w:val="24"/>
        </w:rPr>
      </w:pPr>
      <w:r w:rsidRPr="003E6F37">
        <w:rPr>
          <w:sz w:val="24"/>
          <w:szCs w:val="24"/>
        </w:rPr>
        <w:t>порядок участия граждан и организаций в отборе;</w:t>
      </w:r>
    </w:p>
    <w:p w:rsidR="004D3459" w:rsidRPr="005419F9" w:rsidRDefault="004D3459" w:rsidP="00786723">
      <w:pPr>
        <w:pStyle w:val="ConsPlusNormal"/>
        <w:numPr>
          <w:ilvl w:val="1"/>
          <w:numId w:val="9"/>
        </w:numPr>
        <w:contextualSpacing/>
        <w:jc w:val="both"/>
        <w:rPr>
          <w:color w:val="000000"/>
          <w:sz w:val="24"/>
          <w:szCs w:val="24"/>
        </w:rPr>
      </w:pPr>
      <w:r w:rsidRPr="005419F9">
        <w:rPr>
          <w:color w:val="000000"/>
          <w:sz w:val="24"/>
          <w:szCs w:val="24"/>
        </w:rPr>
        <w:t>проведение опроса граждан и выбор территории общего пользования;</w:t>
      </w:r>
    </w:p>
    <w:p w:rsidR="004D3459" w:rsidRPr="005419F9" w:rsidRDefault="004D3459" w:rsidP="00786723">
      <w:pPr>
        <w:pStyle w:val="ConsPlusNormal"/>
        <w:numPr>
          <w:ilvl w:val="1"/>
          <w:numId w:val="9"/>
        </w:numPr>
        <w:contextualSpacing/>
        <w:jc w:val="both"/>
        <w:rPr>
          <w:color w:val="000000"/>
          <w:sz w:val="24"/>
          <w:szCs w:val="24"/>
        </w:rPr>
      </w:pPr>
      <w:r w:rsidRPr="005419F9">
        <w:rPr>
          <w:color w:val="000000"/>
          <w:sz w:val="24"/>
          <w:szCs w:val="24"/>
        </w:rPr>
        <w:t>организация обсуждения и выработки проектов благоустройства территории общего пользования;</w:t>
      </w:r>
    </w:p>
    <w:p w:rsidR="004D3459" w:rsidRPr="005419F9" w:rsidRDefault="004D3459" w:rsidP="00786723">
      <w:pPr>
        <w:pStyle w:val="ConsPlusNormal"/>
        <w:numPr>
          <w:ilvl w:val="1"/>
          <w:numId w:val="9"/>
        </w:numPr>
        <w:contextualSpacing/>
        <w:jc w:val="both"/>
        <w:rPr>
          <w:color w:val="000000"/>
          <w:sz w:val="24"/>
          <w:szCs w:val="24"/>
        </w:rPr>
      </w:pPr>
      <w:r w:rsidRPr="005419F9">
        <w:rPr>
          <w:color w:val="000000"/>
          <w:sz w:val="24"/>
          <w:szCs w:val="24"/>
        </w:rPr>
        <w:t xml:space="preserve">организация работы </w:t>
      </w:r>
      <w:r w:rsidR="00601B3E" w:rsidRPr="00BD4B67">
        <w:rPr>
          <w:sz w:val="24"/>
          <w:szCs w:val="24"/>
        </w:rPr>
        <w:t>Комисси</w:t>
      </w:r>
      <w:r w:rsidR="00601B3E">
        <w:rPr>
          <w:sz w:val="24"/>
          <w:szCs w:val="24"/>
        </w:rPr>
        <w:t>и</w:t>
      </w:r>
      <w:r w:rsidR="00601B3E" w:rsidRPr="00BD4B67">
        <w:rPr>
          <w:sz w:val="24"/>
          <w:szCs w:val="24"/>
        </w:rPr>
        <w:t xml:space="preserve"> по развитию городской среды, </w:t>
      </w:r>
      <w:r w:rsidR="00601B3E" w:rsidRPr="00BD4B67">
        <w:rPr>
          <w:color w:val="000000"/>
          <w:sz w:val="24"/>
          <w:szCs w:val="24"/>
        </w:rPr>
        <w:lastRenderedPageBreak/>
        <w:t>сформированной в соответствии с Порядком</w:t>
      </w:r>
      <w:r w:rsidR="00601B3E">
        <w:rPr>
          <w:color w:val="000000"/>
          <w:sz w:val="24"/>
          <w:szCs w:val="24"/>
        </w:rPr>
        <w:t xml:space="preserve"> </w:t>
      </w:r>
      <w:r w:rsidR="00601B3E">
        <w:rPr>
          <w:sz w:val="24"/>
          <w:szCs w:val="24"/>
        </w:rPr>
        <w:t>формирования общественной комиссии по развитию городской среды</w:t>
      </w:r>
      <w:r w:rsidR="00601B3E" w:rsidRPr="00BD4B67">
        <w:rPr>
          <w:sz w:val="24"/>
          <w:szCs w:val="24"/>
        </w:rPr>
        <w:t xml:space="preserve"> (далее </w:t>
      </w:r>
      <w:r w:rsidR="00601B3E">
        <w:rPr>
          <w:sz w:val="24"/>
          <w:szCs w:val="24"/>
        </w:rPr>
        <w:t>–</w:t>
      </w:r>
      <w:r w:rsidR="00601B3E" w:rsidRPr="00BD4B67">
        <w:rPr>
          <w:sz w:val="24"/>
          <w:szCs w:val="24"/>
        </w:rPr>
        <w:t xml:space="preserve"> Комиссия)</w:t>
      </w:r>
      <w:r w:rsidR="00601B3E">
        <w:rPr>
          <w:sz w:val="24"/>
          <w:szCs w:val="24"/>
        </w:rPr>
        <w:t>;</w:t>
      </w:r>
    </w:p>
    <w:p w:rsidR="004D3459" w:rsidRPr="005419F9" w:rsidRDefault="004D3459" w:rsidP="00786723">
      <w:pPr>
        <w:pStyle w:val="ConsPlusNormal"/>
        <w:numPr>
          <w:ilvl w:val="1"/>
          <w:numId w:val="9"/>
        </w:numPr>
        <w:contextualSpacing/>
        <w:jc w:val="both"/>
        <w:rPr>
          <w:color w:val="000000"/>
          <w:sz w:val="24"/>
          <w:szCs w:val="24"/>
        </w:rPr>
      </w:pPr>
      <w:r w:rsidRPr="005419F9">
        <w:rPr>
          <w:color w:val="000000"/>
          <w:sz w:val="24"/>
          <w:szCs w:val="24"/>
        </w:rPr>
        <w:t xml:space="preserve">опубликование результатов отбора территории и выработанного проекта его благоустройства на официальном сайте </w:t>
      </w:r>
      <w:r w:rsidR="003F38DC" w:rsidRPr="00CF18D5">
        <w:rPr>
          <w:sz w:val="24"/>
          <w:szCs w:val="24"/>
        </w:rPr>
        <w:t xml:space="preserve">городского округа город Бородино </w:t>
      </w:r>
      <w:r w:rsidR="003F38DC" w:rsidRPr="00CF18D5">
        <w:rPr>
          <w:sz w:val="24"/>
          <w:szCs w:val="24"/>
          <w:lang w:val="en-US"/>
        </w:rPr>
        <w:t>www</w:t>
      </w:r>
      <w:r w:rsidR="003F38DC" w:rsidRPr="00CF18D5">
        <w:rPr>
          <w:sz w:val="24"/>
          <w:szCs w:val="24"/>
        </w:rPr>
        <w:t>.</w:t>
      </w:r>
      <w:proofErr w:type="spellStart"/>
      <w:r w:rsidR="003F38DC" w:rsidRPr="00CF18D5">
        <w:rPr>
          <w:sz w:val="24"/>
          <w:szCs w:val="24"/>
          <w:lang w:val="en-US"/>
        </w:rPr>
        <w:t>sibborodino</w:t>
      </w:r>
      <w:proofErr w:type="spellEnd"/>
      <w:r w:rsidR="003F38DC" w:rsidRPr="00CF18D5">
        <w:rPr>
          <w:sz w:val="24"/>
          <w:szCs w:val="24"/>
        </w:rPr>
        <w:t>.</w:t>
      </w:r>
      <w:proofErr w:type="spellStart"/>
      <w:r w:rsidR="003F38DC" w:rsidRPr="00CF18D5">
        <w:rPr>
          <w:sz w:val="24"/>
          <w:szCs w:val="24"/>
          <w:lang w:val="en-US"/>
        </w:rPr>
        <w:t>ru</w:t>
      </w:r>
      <w:proofErr w:type="spellEnd"/>
      <w:r w:rsidR="003F38DC" w:rsidRPr="00CF18D5">
        <w:rPr>
          <w:sz w:val="24"/>
          <w:szCs w:val="24"/>
        </w:rPr>
        <w:t>, размещенного в информационно-телекоммуникационной сети «Интернет»</w:t>
      </w:r>
      <w:r w:rsidRPr="005419F9">
        <w:rPr>
          <w:color w:val="000000"/>
          <w:sz w:val="24"/>
          <w:szCs w:val="24"/>
        </w:rPr>
        <w:t xml:space="preserve">, а также в </w:t>
      </w:r>
      <w:r w:rsidRPr="003E6F37">
        <w:rPr>
          <w:color w:val="000000"/>
          <w:sz w:val="24"/>
          <w:szCs w:val="24"/>
        </w:rPr>
        <w:t>газете «Бородинский Вестник»</w:t>
      </w:r>
      <w:r w:rsidRPr="005419F9">
        <w:rPr>
          <w:color w:val="000000"/>
          <w:sz w:val="24"/>
          <w:szCs w:val="24"/>
        </w:rPr>
        <w:t>.</w:t>
      </w:r>
    </w:p>
    <w:p w:rsidR="004D3459" w:rsidRPr="005419F9" w:rsidRDefault="004D3459" w:rsidP="004F68C7">
      <w:pPr>
        <w:pStyle w:val="ConsPlusNormal"/>
        <w:ind w:firstLine="540"/>
        <w:contextualSpacing/>
        <w:jc w:val="both"/>
        <w:rPr>
          <w:color w:val="000000"/>
          <w:sz w:val="24"/>
          <w:szCs w:val="24"/>
        </w:rPr>
      </w:pPr>
    </w:p>
    <w:p w:rsidR="004D3459" w:rsidRPr="005419F9" w:rsidRDefault="004D3459" w:rsidP="004F68C7">
      <w:pPr>
        <w:autoSpaceDE w:val="0"/>
        <w:autoSpaceDN w:val="0"/>
        <w:adjustRightInd w:val="0"/>
        <w:contextualSpacing/>
        <w:outlineLvl w:val="0"/>
        <w:rPr>
          <w:rFonts w:ascii="Arial" w:hAnsi="Arial" w:cs="Arial"/>
          <w:bCs/>
          <w:sz w:val="24"/>
          <w:szCs w:val="24"/>
        </w:rPr>
      </w:pPr>
      <w:r w:rsidRPr="005419F9">
        <w:rPr>
          <w:rFonts w:ascii="Arial" w:hAnsi="Arial" w:cs="Arial"/>
          <w:bCs/>
          <w:sz w:val="24"/>
          <w:szCs w:val="24"/>
        </w:rPr>
        <w:t xml:space="preserve">2. Условия включения </w:t>
      </w:r>
      <w:r w:rsidRPr="005419F9">
        <w:rPr>
          <w:rFonts w:ascii="Arial" w:hAnsi="Arial" w:cs="Arial"/>
          <w:sz w:val="24"/>
          <w:szCs w:val="24"/>
        </w:rPr>
        <w:t>наиболее посещаемой муниципальной территории общего пользования</w:t>
      </w:r>
      <w:r w:rsidRPr="005419F9">
        <w:rPr>
          <w:rFonts w:ascii="Arial" w:hAnsi="Arial" w:cs="Arial"/>
          <w:bCs/>
          <w:sz w:val="24"/>
          <w:szCs w:val="24"/>
        </w:rPr>
        <w:t xml:space="preserve"> в муниципальную программу</w:t>
      </w:r>
    </w:p>
    <w:p w:rsidR="002E118C" w:rsidRPr="004B3681" w:rsidRDefault="002E118C" w:rsidP="00786723">
      <w:pPr>
        <w:pStyle w:val="a7"/>
        <w:widowControl w:val="0"/>
        <w:numPr>
          <w:ilvl w:val="1"/>
          <w:numId w:val="13"/>
        </w:numPr>
        <w:autoSpaceDE w:val="0"/>
        <w:autoSpaceDN w:val="0"/>
        <w:jc w:val="both"/>
        <w:rPr>
          <w:rFonts w:ascii="Arial" w:hAnsi="Arial" w:cs="Arial"/>
          <w:sz w:val="24"/>
          <w:szCs w:val="24"/>
        </w:rPr>
      </w:pPr>
      <w:r w:rsidRPr="004B3681">
        <w:rPr>
          <w:rFonts w:ascii="Arial" w:hAnsi="Arial" w:cs="Arial"/>
          <w:sz w:val="24"/>
          <w:szCs w:val="24"/>
        </w:rPr>
        <w:t>В муниципальную программу включаются все общественные территории, нуждающиеся в благоустройстве (с учетом их физического состояния) и подлежащие благоустройству в указанный период.</w:t>
      </w:r>
    </w:p>
    <w:p w:rsidR="002E118C" w:rsidRPr="002E118C" w:rsidRDefault="002E118C" w:rsidP="004F68C7">
      <w:pPr>
        <w:pStyle w:val="ConsPlusNormal"/>
        <w:ind w:firstLine="709"/>
        <w:contextualSpacing/>
        <w:jc w:val="both"/>
        <w:rPr>
          <w:sz w:val="24"/>
          <w:szCs w:val="24"/>
        </w:rPr>
      </w:pPr>
      <w:r w:rsidRPr="002E118C">
        <w:rPr>
          <w:sz w:val="24"/>
          <w:szCs w:val="24"/>
        </w:rPr>
        <w:t>Физическое состояние общественной территории и необходимость ее благоустройства определяется по результатам инвентаризации общественной территории, проведенной в порядке, установленном постановлением Правительства Красноярского края от 18.07.2017 № 415-п.</w:t>
      </w:r>
    </w:p>
    <w:p w:rsidR="002E118C" w:rsidRPr="002E118C" w:rsidRDefault="002E118C" w:rsidP="004F68C7">
      <w:pPr>
        <w:pStyle w:val="ConsPlusNormal"/>
        <w:ind w:firstLine="709"/>
        <w:contextualSpacing/>
        <w:jc w:val="both"/>
        <w:rPr>
          <w:color w:val="000000"/>
          <w:sz w:val="24"/>
          <w:szCs w:val="24"/>
        </w:rPr>
      </w:pPr>
      <w:r w:rsidRPr="002E118C">
        <w:rPr>
          <w:sz w:val="24"/>
          <w:szCs w:val="24"/>
        </w:rPr>
        <w:t>Очередность включения в программу наиболее посещаемых территорий общего пользования определяется по результатам опроса граждан.</w:t>
      </w:r>
    </w:p>
    <w:p w:rsidR="004D3459" w:rsidRPr="004B3681" w:rsidRDefault="002E118C" w:rsidP="00786723">
      <w:pPr>
        <w:pStyle w:val="a7"/>
        <w:widowControl w:val="0"/>
        <w:numPr>
          <w:ilvl w:val="1"/>
          <w:numId w:val="13"/>
        </w:numPr>
        <w:autoSpaceDE w:val="0"/>
        <w:autoSpaceDN w:val="0"/>
        <w:jc w:val="both"/>
        <w:rPr>
          <w:rFonts w:ascii="Arial" w:hAnsi="Arial" w:cs="Arial"/>
          <w:sz w:val="24"/>
          <w:szCs w:val="24"/>
        </w:rPr>
      </w:pPr>
      <w:r w:rsidRPr="004B3681">
        <w:rPr>
          <w:rFonts w:ascii="Arial" w:hAnsi="Arial" w:cs="Arial"/>
          <w:sz w:val="24"/>
          <w:szCs w:val="24"/>
        </w:rPr>
        <w:t>Отбор</w:t>
      </w:r>
      <w:r w:rsidR="004D3459" w:rsidRPr="004B3681">
        <w:rPr>
          <w:rFonts w:ascii="Arial" w:hAnsi="Arial" w:cs="Arial"/>
          <w:sz w:val="24"/>
          <w:szCs w:val="24"/>
        </w:rPr>
        <w:t xml:space="preserve"> проводится между территориями общего пользования, расположенными в границах города Бородино</w:t>
      </w:r>
      <w:r w:rsidR="004B3681">
        <w:rPr>
          <w:rFonts w:ascii="Arial" w:hAnsi="Arial" w:cs="Arial"/>
          <w:sz w:val="24"/>
          <w:szCs w:val="24"/>
        </w:rPr>
        <w:t>,</w:t>
      </w:r>
      <w:r w:rsidR="004D3459" w:rsidRPr="004B3681">
        <w:rPr>
          <w:rFonts w:ascii="Arial" w:hAnsi="Arial" w:cs="Arial"/>
          <w:sz w:val="24"/>
          <w:szCs w:val="24"/>
        </w:rPr>
        <w:t xml:space="preserve"> не относящихся к общему имуществу собственников многоквартирных домов и территориям, не находящимся в федеральной собственности, собственности субъектов Российской Федерации и (или) пользовании юридических и (или) физических лиц.</w:t>
      </w:r>
    </w:p>
    <w:p w:rsidR="004D3459" w:rsidRPr="004B3681" w:rsidRDefault="004D3459" w:rsidP="00786723">
      <w:pPr>
        <w:pStyle w:val="a7"/>
        <w:widowControl w:val="0"/>
        <w:numPr>
          <w:ilvl w:val="1"/>
          <w:numId w:val="13"/>
        </w:numPr>
        <w:autoSpaceDE w:val="0"/>
        <w:autoSpaceDN w:val="0"/>
        <w:jc w:val="both"/>
        <w:rPr>
          <w:rFonts w:ascii="Arial" w:hAnsi="Arial" w:cs="Arial"/>
          <w:sz w:val="24"/>
          <w:szCs w:val="24"/>
        </w:rPr>
      </w:pPr>
      <w:r w:rsidRPr="004B3681">
        <w:rPr>
          <w:rFonts w:ascii="Arial" w:hAnsi="Arial" w:cs="Arial"/>
          <w:sz w:val="24"/>
          <w:szCs w:val="24"/>
        </w:rPr>
        <w:t xml:space="preserve">Возможны следующие направления благоустройства </w:t>
      </w:r>
      <w:r w:rsidR="002E118C" w:rsidRPr="004B3681">
        <w:rPr>
          <w:rFonts w:ascii="Arial" w:hAnsi="Arial" w:cs="Arial"/>
          <w:sz w:val="24"/>
          <w:szCs w:val="24"/>
        </w:rPr>
        <w:t>территории</w:t>
      </w:r>
      <w:r w:rsidRPr="004B3681">
        <w:rPr>
          <w:rFonts w:ascii="Arial" w:hAnsi="Arial" w:cs="Arial"/>
          <w:sz w:val="24"/>
          <w:szCs w:val="24"/>
        </w:rPr>
        <w:t xml:space="preserve"> общего пользования:</w:t>
      </w:r>
    </w:p>
    <w:p w:rsidR="004D3459" w:rsidRPr="005419F9" w:rsidRDefault="004D3459" w:rsidP="004F68C7">
      <w:pPr>
        <w:pStyle w:val="ConsPlusNormal"/>
        <w:ind w:firstLine="709"/>
        <w:contextualSpacing/>
        <w:jc w:val="both"/>
        <w:rPr>
          <w:sz w:val="24"/>
          <w:szCs w:val="24"/>
        </w:rPr>
      </w:pPr>
      <w:r w:rsidRPr="005419F9">
        <w:rPr>
          <w:color w:val="000000"/>
          <w:sz w:val="24"/>
          <w:szCs w:val="24"/>
        </w:rPr>
        <w:t xml:space="preserve">размещение малых архитектурных форм </w:t>
      </w:r>
      <w:r w:rsidRPr="005419F9">
        <w:rPr>
          <w:sz w:val="24"/>
          <w:szCs w:val="24"/>
        </w:rPr>
        <w:t>(элементы монументально-декоративного оформления, устройства для оформления мобильного и вертикального озеленения, водные устройства, городская мебель, игровое, спортивное, осветительное оборудование);</w:t>
      </w:r>
    </w:p>
    <w:p w:rsidR="004D3459" w:rsidRPr="005419F9" w:rsidRDefault="004D3459" w:rsidP="004F68C7">
      <w:pPr>
        <w:pStyle w:val="ConsPlusNormal"/>
        <w:ind w:firstLine="709"/>
        <w:contextualSpacing/>
        <w:jc w:val="both"/>
        <w:rPr>
          <w:color w:val="000000"/>
          <w:sz w:val="24"/>
          <w:szCs w:val="24"/>
        </w:rPr>
      </w:pPr>
      <w:r w:rsidRPr="005419F9">
        <w:rPr>
          <w:color w:val="000000"/>
          <w:sz w:val="24"/>
          <w:szCs w:val="24"/>
        </w:rPr>
        <w:t>установка (ремонт) объектов культурного наследия (памятников истории и культуры), находящихся в собственности поселения, благоустройство прилегающей к ним территории;</w:t>
      </w:r>
    </w:p>
    <w:p w:rsidR="004D3459" w:rsidRPr="005419F9" w:rsidRDefault="004D3459" w:rsidP="004F68C7">
      <w:pPr>
        <w:pStyle w:val="ConsPlusNormal"/>
        <w:ind w:firstLine="709"/>
        <w:contextualSpacing/>
        <w:jc w:val="both"/>
        <w:rPr>
          <w:color w:val="000000"/>
          <w:sz w:val="24"/>
          <w:szCs w:val="24"/>
        </w:rPr>
      </w:pPr>
      <w:r w:rsidRPr="005419F9">
        <w:rPr>
          <w:color w:val="000000"/>
          <w:sz w:val="24"/>
          <w:szCs w:val="24"/>
        </w:rPr>
        <w:t>приведение в надлежащее состояние тротуаров, скверов, парков, уличного освещения;</w:t>
      </w:r>
    </w:p>
    <w:p w:rsidR="004D3459" w:rsidRPr="005419F9" w:rsidRDefault="004D3459" w:rsidP="004F68C7">
      <w:pPr>
        <w:pStyle w:val="ConsPlusNormal"/>
        <w:ind w:firstLine="709"/>
        <w:contextualSpacing/>
        <w:jc w:val="both"/>
        <w:rPr>
          <w:color w:val="000000"/>
          <w:sz w:val="24"/>
          <w:szCs w:val="24"/>
        </w:rPr>
      </w:pPr>
      <w:r w:rsidRPr="005419F9">
        <w:rPr>
          <w:color w:val="000000"/>
          <w:sz w:val="24"/>
          <w:szCs w:val="24"/>
        </w:rPr>
        <w:t>высадка деревьев и кустарников (озеленение).</w:t>
      </w:r>
    </w:p>
    <w:p w:rsidR="004D3459" w:rsidRPr="005419F9" w:rsidRDefault="004D3459" w:rsidP="004F68C7">
      <w:pPr>
        <w:pStyle w:val="ConsPlusNormal"/>
        <w:contextualSpacing/>
        <w:jc w:val="both"/>
        <w:rPr>
          <w:color w:val="000000"/>
          <w:sz w:val="24"/>
          <w:szCs w:val="24"/>
        </w:rPr>
      </w:pPr>
    </w:p>
    <w:p w:rsidR="004D3459" w:rsidRPr="005419F9" w:rsidRDefault="004D3459" w:rsidP="00A23811">
      <w:pPr>
        <w:pStyle w:val="ConsPlusNormal"/>
        <w:ind w:firstLine="0"/>
        <w:contextualSpacing/>
        <w:jc w:val="center"/>
        <w:rPr>
          <w:color w:val="000000"/>
          <w:sz w:val="24"/>
          <w:szCs w:val="24"/>
        </w:rPr>
      </w:pPr>
      <w:r w:rsidRPr="00EC1CE1">
        <w:rPr>
          <w:color w:val="000000"/>
          <w:sz w:val="24"/>
          <w:szCs w:val="24"/>
        </w:rPr>
        <w:t>3. Порядок проведения отбора территории общего пользования</w:t>
      </w:r>
    </w:p>
    <w:p w:rsidR="002E118C" w:rsidRPr="00797131" w:rsidRDefault="002E118C" w:rsidP="00786723">
      <w:pPr>
        <w:pStyle w:val="a7"/>
        <w:widowControl w:val="0"/>
        <w:numPr>
          <w:ilvl w:val="1"/>
          <w:numId w:val="14"/>
        </w:numPr>
        <w:autoSpaceDE w:val="0"/>
        <w:autoSpaceDN w:val="0"/>
        <w:jc w:val="both"/>
        <w:rPr>
          <w:rFonts w:ascii="Arial" w:hAnsi="Arial" w:cs="Arial"/>
          <w:sz w:val="24"/>
          <w:szCs w:val="24"/>
        </w:rPr>
      </w:pPr>
      <w:bookmarkStart w:id="4" w:name="P2579"/>
      <w:bookmarkEnd w:id="4"/>
      <w:r w:rsidRPr="00797131">
        <w:rPr>
          <w:rFonts w:ascii="Arial" w:hAnsi="Arial" w:cs="Arial"/>
          <w:sz w:val="24"/>
          <w:szCs w:val="24"/>
        </w:rPr>
        <w:t>Выбо</w:t>
      </w:r>
      <w:r w:rsidR="00797131">
        <w:rPr>
          <w:rFonts w:ascii="Arial" w:hAnsi="Arial" w:cs="Arial"/>
          <w:sz w:val="24"/>
          <w:szCs w:val="24"/>
        </w:rPr>
        <w:t>р территории общего пользования</w:t>
      </w:r>
      <w:r w:rsidRPr="00797131">
        <w:rPr>
          <w:rFonts w:ascii="Arial" w:hAnsi="Arial" w:cs="Arial"/>
          <w:sz w:val="24"/>
          <w:szCs w:val="24"/>
        </w:rPr>
        <w:t xml:space="preserve"> осуществляется из числа территорий общего пользования, представленных на рейтинговое голосование и набравших следующее за победителем рейтингового голосования количество баллов, либо последующего этапа благоустройства территории общего пользования, набравшей наибольшее количество голосов</w:t>
      </w:r>
      <w:r w:rsidR="00BD57A3">
        <w:rPr>
          <w:rFonts w:ascii="Arial" w:hAnsi="Arial" w:cs="Arial"/>
          <w:sz w:val="24"/>
          <w:szCs w:val="24"/>
        </w:rPr>
        <w:t>,</w:t>
      </w:r>
      <w:r w:rsidRPr="00797131">
        <w:rPr>
          <w:rFonts w:ascii="Arial" w:hAnsi="Arial" w:cs="Arial"/>
          <w:sz w:val="24"/>
          <w:szCs w:val="24"/>
        </w:rPr>
        <w:t xml:space="preserve"> в случае, если проектом ее благоустройства предусма</w:t>
      </w:r>
      <w:r w:rsidR="001B6D95">
        <w:rPr>
          <w:rFonts w:ascii="Arial" w:hAnsi="Arial" w:cs="Arial"/>
          <w:sz w:val="24"/>
          <w:szCs w:val="24"/>
        </w:rPr>
        <w:t>триваются этапы его реализации.</w:t>
      </w:r>
    </w:p>
    <w:p w:rsidR="004D3459" w:rsidRPr="005419F9" w:rsidRDefault="002E118C" w:rsidP="004F68C7">
      <w:pPr>
        <w:pStyle w:val="ConsPlusNormal"/>
        <w:ind w:firstLine="709"/>
        <w:contextualSpacing/>
        <w:jc w:val="both"/>
        <w:rPr>
          <w:color w:val="000000"/>
          <w:sz w:val="24"/>
          <w:szCs w:val="24"/>
        </w:rPr>
      </w:pPr>
      <w:r>
        <w:rPr>
          <w:color w:val="000000"/>
          <w:sz w:val="24"/>
          <w:szCs w:val="24"/>
        </w:rPr>
        <w:t>В</w:t>
      </w:r>
      <w:r w:rsidR="004D3459" w:rsidRPr="005419F9">
        <w:rPr>
          <w:color w:val="000000"/>
          <w:sz w:val="24"/>
          <w:szCs w:val="24"/>
        </w:rPr>
        <w:t xml:space="preserve"> течение 10 дней после опубликования информации, предусмотренной подпунктом 1 пункта 1.3.1. настоящего Порядка, граждане осуществляют электронное голосование за конкретную территорию общего пользования, участвующую в конкурсном отборе для включения в муниципальную программу в целях благоустройства</w:t>
      </w:r>
      <w:r w:rsidR="00073262">
        <w:rPr>
          <w:color w:val="000000"/>
          <w:sz w:val="24"/>
          <w:szCs w:val="24"/>
        </w:rPr>
        <w:t xml:space="preserve"> согласно пункту 3.1 настоящего Порядка.</w:t>
      </w:r>
      <w:r w:rsidR="004D3459" w:rsidRPr="005419F9">
        <w:rPr>
          <w:color w:val="000000"/>
          <w:sz w:val="24"/>
          <w:szCs w:val="24"/>
        </w:rPr>
        <w:t xml:space="preserve"> На сайте должна</w:t>
      </w:r>
      <w:r w:rsidR="00073262">
        <w:rPr>
          <w:color w:val="000000"/>
          <w:sz w:val="24"/>
          <w:szCs w:val="24"/>
        </w:rPr>
        <w:t xml:space="preserve"> быть предоставлена возможность</w:t>
      </w:r>
      <w:r w:rsidR="004D3459" w:rsidRPr="005419F9">
        <w:rPr>
          <w:color w:val="000000"/>
          <w:sz w:val="24"/>
          <w:szCs w:val="24"/>
        </w:rPr>
        <w:t xml:space="preserve"> предложить иную территорию, по которой также проводится голосование.</w:t>
      </w:r>
    </w:p>
    <w:p w:rsidR="004D3459" w:rsidRPr="00E06C97" w:rsidRDefault="004D3459" w:rsidP="00E06C97">
      <w:pPr>
        <w:pStyle w:val="a7"/>
        <w:widowControl w:val="0"/>
        <w:numPr>
          <w:ilvl w:val="1"/>
          <w:numId w:val="14"/>
        </w:numPr>
        <w:autoSpaceDE w:val="0"/>
        <w:autoSpaceDN w:val="0"/>
        <w:jc w:val="both"/>
        <w:rPr>
          <w:rFonts w:ascii="Arial" w:hAnsi="Arial" w:cs="Arial"/>
          <w:sz w:val="24"/>
          <w:szCs w:val="24"/>
        </w:rPr>
      </w:pPr>
      <w:r w:rsidRPr="00E06C97">
        <w:rPr>
          <w:rFonts w:ascii="Arial" w:hAnsi="Arial" w:cs="Arial"/>
          <w:sz w:val="24"/>
          <w:szCs w:val="24"/>
        </w:rPr>
        <w:t xml:space="preserve">Гражданин, юридическое лицо вправе осуществить поддержку выбранной территории, заполнив заявление о поддержке, согласно приложению к </w:t>
      </w:r>
      <w:r w:rsidRPr="00E06C97">
        <w:rPr>
          <w:rFonts w:ascii="Arial" w:hAnsi="Arial" w:cs="Arial"/>
          <w:sz w:val="24"/>
          <w:szCs w:val="24"/>
        </w:rPr>
        <w:lastRenderedPageBreak/>
        <w:t>настоящему Порядку, и направив их организатору конкурса по почте либо в электронной форме с использованием официального сайта, либо переданы на личном приеме.</w:t>
      </w:r>
    </w:p>
    <w:p w:rsidR="004D3459" w:rsidRPr="00E06C97" w:rsidRDefault="004D3459" w:rsidP="001B0753">
      <w:pPr>
        <w:pStyle w:val="a7"/>
        <w:widowControl w:val="0"/>
        <w:numPr>
          <w:ilvl w:val="1"/>
          <w:numId w:val="14"/>
        </w:numPr>
        <w:autoSpaceDE w:val="0"/>
        <w:autoSpaceDN w:val="0"/>
        <w:jc w:val="both"/>
        <w:rPr>
          <w:rFonts w:ascii="Arial" w:hAnsi="Arial" w:cs="Arial"/>
          <w:sz w:val="24"/>
          <w:szCs w:val="24"/>
        </w:rPr>
      </w:pPr>
      <w:r w:rsidRPr="00E06C97">
        <w:rPr>
          <w:rFonts w:ascii="Arial" w:hAnsi="Arial" w:cs="Arial"/>
          <w:sz w:val="24"/>
          <w:szCs w:val="24"/>
        </w:rPr>
        <w:t>По окончании голосования, Комиссия по развитию городской среды, оценивая в совокупности поданные голоса за каждую территорию и поступившие заявки о поддержке</w:t>
      </w:r>
      <w:r w:rsidR="00073262" w:rsidRPr="00E06C97">
        <w:rPr>
          <w:rFonts w:ascii="Arial" w:hAnsi="Arial" w:cs="Arial"/>
          <w:sz w:val="24"/>
          <w:szCs w:val="24"/>
        </w:rPr>
        <w:t>,</w:t>
      </w:r>
      <w:r w:rsidRPr="00E06C97">
        <w:rPr>
          <w:rFonts w:ascii="Arial" w:hAnsi="Arial" w:cs="Arial"/>
          <w:sz w:val="24"/>
          <w:szCs w:val="24"/>
        </w:rPr>
        <w:t xml:space="preserve"> определяет территорию общего пользования, подлежащую включению в муниципальную программу. Решение комиссии подлежит размещению на официальном сайте </w:t>
      </w:r>
      <w:r w:rsidR="001B0753" w:rsidRPr="001B0753">
        <w:rPr>
          <w:rFonts w:ascii="Arial" w:hAnsi="Arial" w:cs="Arial"/>
          <w:sz w:val="24"/>
          <w:szCs w:val="24"/>
        </w:rPr>
        <w:t>городского округа город Бородино www.sibborodino.ru, размещенного в информационно-телекоммуникационной сети «Интернет»</w:t>
      </w:r>
      <w:r w:rsidRPr="00E06C97">
        <w:rPr>
          <w:rFonts w:ascii="Arial" w:hAnsi="Arial" w:cs="Arial"/>
          <w:sz w:val="24"/>
          <w:szCs w:val="24"/>
        </w:rPr>
        <w:t>.</w:t>
      </w:r>
    </w:p>
    <w:p w:rsidR="004D3459" w:rsidRPr="00292133" w:rsidRDefault="004D3459" w:rsidP="00292133">
      <w:pPr>
        <w:pStyle w:val="ConsPlusNormal"/>
        <w:ind w:firstLine="0"/>
        <w:contextualSpacing/>
        <w:jc w:val="center"/>
        <w:rPr>
          <w:color w:val="000000"/>
          <w:sz w:val="24"/>
          <w:szCs w:val="24"/>
        </w:rPr>
      </w:pPr>
    </w:p>
    <w:p w:rsidR="004D3459" w:rsidRPr="00292133" w:rsidRDefault="004D3459" w:rsidP="00292133">
      <w:pPr>
        <w:pStyle w:val="ConsPlusNormal"/>
        <w:ind w:firstLine="0"/>
        <w:contextualSpacing/>
        <w:jc w:val="center"/>
        <w:rPr>
          <w:color w:val="000000"/>
          <w:sz w:val="24"/>
          <w:szCs w:val="24"/>
        </w:rPr>
      </w:pPr>
      <w:r w:rsidRPr="00292133">
        <w:rPr>
          <w:color w:val="000000"/>
          <w:sz w:val="24"/>
          <w:szCs w:val="24"/>
        </w:rPr>
        <w:t>4. Разработка проекта благоустройства территории общего пользования</w:t>
      </w:r>
    </w:p>
    <w:p w:rsidR="004D3459" w:rsidRPr="002E0CAA" w:rsidRDefault="004D3459" w:rsidP="002E0CAA">
      <w:pPr>
        <w:pStyle w:val="a7"/>
        <w:widowControl w:val="0"/>
        <w:numPr>
          <w:ilvl w:val="1"/>
          <w:numId w:val="15"/>
        </w:numPr>
        <w:autoSpaceDE w:val="0"/>
        <w:autoSpaceDN w:val="0"/>
        <w:jc w:val="both"/>
        <w:rPr>
          <w:rFonts w:ascii="Arial" w:hAnsi="Arial" w:cs="Arial"/>
          <w:sz w:val="24"/>
          <w:szCs w:val="24"/>
        </w:rPr>
      </w:pPr>
      <w:r w:rsidRPr="002E0CAA">
        <w:rPr>
          <w:rFonts w:ascii="Arial" w:hAnsi="Arial" w:cs="Arial"/>
          <w:sz w:val="24"/>
          <w:szCs w:val="24"/>
        </w:rPr>
        <w:t xml:space="preserve">В течение 20 дней, после принятия решения об отборе конкретной территории в соответствии с пунктом 3.3 настоящего порядка, организатор </w:t>
      </w:r>
      <w:r w:rsidR="00073262" w:rsidRPr="002E0CAA">
        <w:rPr>
          <w:rFonts w:ascii="Arial" w:hAnsi="Arial" w:cs="Arial"/>
          <w:sz w:val="24"/>
          <w:szCs w:val="24"/>
        </w:rPr>
        <w:t>отбора</w:t>
      </w:r>
      <w:r w:rsidRPr="002E0CAA">
        <w:rPr>
          <w:rFonts w:ascii="Arial" w:hAnsi="Arial" w:cs="Arial"/>
          <w:sz w:val="24"/>
          <w:szCs w:val="24"/>
        </w:rPr>
        <w:t xml:space="preserve"> собирает предложения по проекту благоустройства данной территории и проводит общественное обсуждение всех предложений в целях выработки решения, учитывающего интересы различных групп.</w:t>
      </w:r>
    </w:p>
    <w:p w:rsidR="004D3459" w:rsidRPr="002E0CAA" w:rsidRDefault="004D3459" w:rsidP="002E0CAA">
      <w:pPr>
        <w:pStyle w:val="a7"/>
        <w:widowControl w:val="0"/>
        <w:numPr>
          <w:ilvl w:val="1"/>
          <w:numId w:val="15"/>
        </w:numPr>
        <w:autoSpaceDE w:val="0"/>
        <w:autoSpaceDN w:val="0"/>
        <w:jc w:val="both"/>
        <w:rPr>
          <w:rFonts w:ascii="Arial" w:hAnsi="Arial" w:cs="Arial"/>
          <w:sz w:val="24"/>
          <w:szCs w:val="24"/>
        </w:rPr>
      </w:pPr>
      <w:r w:rsidRPr="002E0CAA">
        <w:rPr>
          <w:rFonts w:ascii="Arial" w:hAnsi="Arial" w:cs="Arial"/>
          <w:sz w:val="24"/>
          <w:szCs w:val="24"/>
        </w:rPr>
        <w:t xml:space="preserve">Подведение итогов обсуждения и выбор проекта благоустройства в целях его реализации осуществляется Комиссией, решение которой подлежит опубликованию на официальном </w:t>
      </w:r>
      <w:r w:rsidR="001B0753" w:rsidRPr="00E06C97">
        <w:rPr>
          <w:rFonts w:ascii="Arial" w:hAnsi="Arial" w:cs="Arial"/>
          <w:sz w:val="24"/>
          <w:szCs w:val="24"/>
        </w:rPr>
        <w:t xml:space="preserve">сайте </w:t>
      </w:r>
      <w:r w:rsidR="001B0753" w:rsidRPr="001B0753">
        <w:rPr>
          <w:rFonts w:ascii="Arial" w:hAnsi="Arial" w:cs="Arial"/>
          <w:sz w:val="24"/>
          <w:szCs w:val="24"/>
        </w:rPr>
        <w:t>городского округа город Бородино www.sibborodino.ru, размещенного в информационно-телекоммуникационной сети «Интернет»</w:t>
      </w:r>
      <w:r w:rsidR="001B0753">
        <w:rPr>
          <w:rFonts w:ascii="Arial" w:hAnsi="Arial" w:cs="Arial"/>
          <w:sz w:val="24"/>
          <w:szCs w:val="24"/>
        </w:rPr>
        <w:t>.</w:t>
      </w:r>
    </w:p>
    <w:p w:rsidR="004D3459" w:rsidRDefault="004D3459" w:rsidP="004D3459">
      <w:pPr>
        <w:rPr>
          <w:rFonts w:ascii="Arial" w:hAnsi="Arial" w:cs="Arial"/>
          <w:sz w:val="24"/>
          <w:szCs w:val="24"/>
        </w:rPr>
      </w:pPr>
    </w:p>
    <w:p w:rsidR="00B621F4" w:rsidRDefault="00B621F4" w:rsidP="004D3459">
      <w:pPr>
        <w:rPr>
          <w:rFonts w:ascii="Arial" w:hAnsi="Arial" w:cs="Arial"/>
          <w:sz w:val="24"/>
          <w:szCs w:val="24"/>
        </w:rPr>
      </w:pPr>
    </w:p>
    <w:p w:rsidR="008834BC" w:rsidRDefault="008834BC" w:rsidP="004D3459">
      <w:pPr>
        <w:rPr>
          <w:rFonts w:ascii="Arial" w:hAnsi="Arial" w:cs="Arial"/>
          <w:sz w:val="24"/>
          <w:szCs w:val="24"/>
        </w:rPr>
      </w:pPr>
      <w:r>
        <w:rPr>
          <w:rFonts w:ascii="Arial" w:hAnsi="Arial" w:cs="Arial"/>
          <w:sz w:val="24"/>
          <w:szCs w:val="24"/>
        </w:rPr>
        <w:br w:type="page"/>
      </w:r>
    </w:p>
    <w:tbl>
      <w:tblPr>
        <w:tblW w:w="10031" w:type="dxa"/>
        <w:tblLook w:val="01E0" w:firstRow="1" w:lastRow="1" w:firstColumn="1" w:lastColumn="1" w:noHBand="0" w:noVBand="0"/>
      </w:tblPr>
      <w:tblGrid>
        <w:gridCol w:w="5070"/>
        <w:gridCol w:w="4961"/>
      </w:tblGrid>
      <w:tr w:rsidR="00B621F4" w:rsidRPr="004614B8">
        <w:tc>
          <w:tcPr>
            <w:tcW w:w="5070" w:type="dxa"/>
            <w:shd w:val="clear" w:color="auto" w:fill="auto"/>
          </w:tcPr>
          <w:p w:rsidR="00B621F4" w:rsidRPr="004614B8" w:rsidRDefault="00B621F4" w:rsidP="00F45286">
            <w:pPr>
              <w:widowControl w:val="0"/>
              <w:autoSpaceDE w:val="0"/>
              <w:autoSpaceDN w:val="0"/>
              <w:jc w:val="right"/>
              <w:rPr>
                <w:rFonts w:ascii="Arial" w:hAnsi="Arial" w:cs="Arial"/>
                <w:b/>
                <w:sz w:val="24"/>
                <w:szCs w:val="24"/>
              </w:rPr>
            </w:pPr>
          </w:p>
        </w:tc>
        <w:tc>
          <w:tcPr>
            <w:tcW w:w="4961" w:type="dxa"/>
            <w:shd w:val="clear" w:color="auto" w:fill="auto"/>
          </w:tcPr>
          <w:p w:rsidR="00B621F4" w:rsidRPr="004614B8" w:rsidRDefault="00B621F4" w:rsidP="00F45286">
            <w:pPr>
              <w:widowControl w:val="0"/>
              <w:autoSpaceDE w:val="0"/>
              <w:autoSpaceDN w:val="0"/>
              <w:jc w:val="both"/>
              <w:rPr>
                <w:rFonts w:ascii="Arial" w:hAnsi="Arial" w:cs="Arial"/>
                <w:sz w:val="24"/>
                <w:szCs w:val="24"/>
              </w:rPr>
            </w:pPr>
            <w:r w:rsidRPr="004614B8">
              <w:rPr>
                <w:rFonts w:ascii="Arial" w:hAnsi="Arial" w:cs="Arial"/>
                <w:sz w:val="24"/>
                <w:szCs w:val="24"/>
              </w:rPr>
              <w:t>Приложение</w:t>
            </w:r>
          </w:p>
          <w:p w:rsidR="00B621F4" w:rsidRPr="004614B8" w:rsidRDefault="00B621F4" w:rsidP="00526C0C">
            <w:pPr>
              <w:widowControl w:val="0"/>
              <w:autoSpaceDE w:val="0"/>
              <w:autoSpaceDN w:val="0"/>
              <w:ind w:firstLine="33"/>
              <w:jc w:val="left"/>
              <w:rPr>
                <w:rFonts w:ascii="Arial" w:hAnsi="Arial" w:cs="Arial"/>
                <w:sz w:val="24"/>
                <w:szCs w:val="24"/>
              </w:rPr>
            </w:pPr>
            <w:r w:rsidRPr="004614B8">
              <w:rPr>
                <w:rFonts w:ascii="Arial" w:hAnsi="Arial" w:cs="Arial"/>
                <w:sz w:val="24"/>
                <w:szCs w:val="24"/>
              </w:rPr>
              <w:t xml:space="preserve">к </w:t>
            </w:r>
            <w:r w:rsidR="00B8084A">
              <w:rPr>
                <w:rFonts w:ascii="Arial" w:hAnsi="Arial" w:cs="Arial"/>
                <w:sz w:val="24"/>
                <w:szCs w:val="24"/>
              </w:rPr>
              <w:t xml:space="preserve">Порядку </w:t>
            </w:r>
            <w:r w:rsidR="003B699A" w:rsidRPr="003B699A">
              <w:rPr>
                <w:rFonts w:ascii="Arial" w:hAnsi="Arial" w:cs="Arial"/>
                <w:sz w:val="24"/>
                <w:szCs w:val="24"/>
              </w:rPr>
              <w:t>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наиболее посещаемой муниципальной территории общего пользования населенного пункта</w:t>
            </w:r>
          </w:p>
        </w:tc>
      </w:tr>
    </w:tbl>
    <w:p w:rsidR="00B621F4" w:rsidRPr="005419F9" w:rsidRDefault="00B621F4" w:rsidP="00B621F4">
      <w:pPr>
        <w:rPr>
          <w:rFonts w:ascii="Arial" w:hAnsi="Arial" w:cs="Arial"/>
          <w:sz w:val="24"/>
          <w:szCs w:val="24"/>
        </w:rPr>
      </w:pPr>
    </w:p>
    <w:p w:rsidR="00B621F4" w:rsidRPr="005419F9" w:rsidRDefault="00B621F4" w:rsidP="00B621F4">
      <w:pPr>
        <w:pStyle w:val="ConsPlusNonformat"/>
        <w:jc w:val="center"/>
        <w:rPr>
          <w:rFonts w:ascii="Arial" w:hAnsi="Arial" w:cs="Arial"/>
          <w:b/>
          <w:sz w:val="24"/>
          <w:szCs w:val="24"/>
        </w:rPr>
      </w:pPr>
      <w:r w:rsidRPr="005419F9">
        <w:rPr>
          <w:rFonts w:ascii="Arial" w:hAnsi="Arial" w:cs="Arial"/>
          <w:b/>
          <w:sz w:val="24"/>
          <w:szCs w:val="24"/>
        </w:rPr>
        <w:t>Заявление</w:t>
      </w:r>
    </w:p>
    <w:p w:rsidR="00B621F4" w:rsidRPr="005419F9" w:rsidRDefault="00B621F4" w:rsidP="00B621F4">
      <w:pPr>
        <w:pStyle w:val="ConsPlusNonformat"/>
        <w:jc w:val="center"/>
        <w:rPr>
          <w:rFonts w:ascii="Arial" w:hAnsi="Arial" w:cs="Arial"/>
          <w:b/>
          <w:sz w:val="24"/>
          <w:szCs w:val="24"/>
        </w:rPr>
      </w:pPr>
      <w:r w:rsidRPr="005419F9">
        <w:rPr>
          <w:rFonts w:ascii="Arial" w:hAnsi="Arial" w:cs="Arial"/>
          <w:b/>
          <w:sz w:val="24"/>
          <w:szCs w:val="24"/>
        </w:rPr>
        <w:t xml:space="preserve">о поддержке благоустройства наиболее посещаемой территории общего пользования </w:t>
      </w:r>
    </w:p>
    <w:p w:rsidR="00B621F4" w:rsidRPr="005419F9" w:rsidRDefault="00B621F4" w:rsidP="00B621F4">
      <w:pPr>
        <w:pStyle w:val="ConsPlusNonformat"/>
        <w:jc w:val="both"/>
        <w:rPr>
          <w:rFonts w:ascii="Arial" w:hAnsi="Arial" w:cs="Arial"/>
          <w:b/>
          <w:sz w:val="24"/>
          <w:szCs w:val="24"/>
        </w:rPr>
      </w:pPr>
    </w:p>
    <w:p w:rsidR="00B621F4" w:rsidRPr="005419F9" w:rsidRDefault="00B621F4" w:rsidP="00B621F4">
      <w:pPr>
        <w:pStyle w:val="ConsPlusNonformat"/>
        <w:ind w:firstLine="708"/>
        <w:jc w:val="both"/>
        <w:rPr>
          <w:rFonts w:ascii="Arial" w:hAnsi="Arial" w:cs="Arial"/>
          <w:sz w:val="24"/>
          <w:szCs w:val="24"/>
        </w:rPr>
      </w:pPr>
      <w:r w:rsidRPr="005419F9">
        <w:rPr>
          <w:rFonts w:ascii="Arial" w:hAnsi="Arial" w:cs="Arial"/>
          <w:sz w:val="24"/>
          <w:szCs w:val="24"/>
        </w:rPr>
        <w:t>Я ________________________________________________________</w:t>
      </w:r>
    </w:p>
    <w:p w:rsidR="00B621F4" w:rsidRPr="000C0D20" w:rsidRDefault="00B621F4" w:rsidP="00B621F4">
      <w:pPr>
        <w:pStyle w:val="ConsPlusNonformat"/>
        <w:jc w:val="center"/>
        <w:rPr>
          <w:rFonts w:ascii="Arial" w:hAnsi="Arial" w:cs="Arial"/>
          <w:szCs w:val="24"/>
        </w:rPr>
      </w:pPr>
      <w:r w:rsidRPr="000C0D20">
        <w:rPr>
          <w:rFonts w:ascii="Arial" w:hAnsi="Arial" w:cs="Arial"/>
          <w:szCs w:val="24"/>
        </w:rPr>
        <w:t>(ФИО гражданина/ руководителя организации)</w:t>
      </w:r>
    </w:p>
    <w:p w:rsidR="00B621F4" w:rsidRPr="005419F9" w:rsidRDefault="00B621F4" w:rsidP="00B621F4">
      <w:pPr>
        <w:pStyle w:val="ConsPlusNonformat"/>
        <w:jc w:val="center"/>
        <w:rPr>
          <w:rFonts w:ascii="Arial" w:hAnsi="Arial" w:cs="Arial"/>
          <w:sz w:val="24"/>
          <w:szCs w:val="24"/>
        </w:rPr>
      </w:pPr>
      <w:r w:rsidRPr="005419F9">
        <w:rPr>
          <w:rFonts w:ascii="Arial" w:hAnsi="Arial" w:cs="Arial"/>
          <w:sz w:val="24"/>
          <w:szCs w:val="24"/>
        </w:rPr>
        <w:t>____________________________________________________________</w:t>
      </w:r>
    </w:p>
    <w:p w:rsidR="00B621F4" w:rsidRPr="000C0D20" w:rsidRDefault="00B621F4" w:rsidP="00B621F4">
      <w:pPr>
        <w:pStyle w:val="ConsPlusNonformat"/>
        <w:jc w:val="center"/>
        <w:rPr>
          <w:rFonts w:ascii="Arial" w:hAnsi="Arial" w:cs="Arial"/>
          <w:szCs w:val="24"/>
        </w:rPr>
      </w:pPr>
      <w:r w:rsidRPr="000C0D20">
        <w:rPr>
          <w:rFonts w:ascii="Arial" w:hAnsi="Arial" w:cs="Arial"/>
          <w:szCs w:val="24"/>
        </w:rPr>
        <w:t>(контактные данные: адрес, телефон)</w:t>
      </w:r>
    </w:p>
    <w:p w:rsidR="00B621F4" w:rsidRPr="005419F9" w:rsidRDefault="00B621F4" w:rsidP="00B621F4">
      <w:pPr>
        <w:pStyle w:val="ConsPlusNonformat"/>
        <w:jc w:val="both"/>
        <w:rPr>
          <w:rFonts w:ascii="Arial" w:hAnsi="Arial" w:cs="Arial"/>
          <w:sz w:val="24"/>
          <w:szCs w:val="24"/>
        </w:rPr>
      </w:pPr>
    </w:p>
    <w:p w:rsidR="00B621F4" w:rsidRPr="005419F9" w:rsidRDefault="00B621F4" w:rsidP="00B621F4">
      <w:pPr>
        <w:pStyle w:val="ConsPlusNonformat"/>
        <w:jc w:val="both"/>
        <w:rPr>
          <w:rFonts w:ascii="Arial" w:hAnsi="Arial" w:cs="Arial"/>
          <w:sz w:val="24"/>
          <w:szCs w:val="24"/>
        </w:rPr>
      </w:pPr>
      <w:r w:rsidRPr="005419F9">
        <w:rPr>
          <w:rFonts w:ascii="Arial" w:hAnsi="Arial" w:cs="Arial"/>
          <w:sz w:val="24"/>
          <w:szCs w:val="24"/>
        </w:rPr>
        <w:t>поддерживаю проект по благоустройству _____________________________</w:t>
      </w:r>
      <w:proofErr w:type="gramStart"/>
      <w:r w:rsidRPr="005419F9">
        <w:rPr>
          <w:rFonts w:ascii="Arial" w:hAnsi="Arial" w:cs="Arial"/>
          <w:sz w:val="24"/>
          <w:szCs w:val="24"/>
        </w:rPr>
        <w:t xml:space="preserve"> ,</w:t>
      </w:r>
      <w:proofErr w:type="gramEnd"/>
    </w:p>
    <w:p w:rsidR="00B621F4" w:rsidRPr="0026078C" w:rsidRDefault="00B621F4" w:rsidP="00B621F4">
      <w:pPr>
        <w:pStyle w:val="ConsPlusNonformat"/>
        <w:jc w:val="center"/>
        <w:rPr>
          <w:rFonts w:ascii="Arial" w:hAnsi="Arial" w:cs="Arial"/>
          <w:sz w:val="22"/>
          <w:szCs w:val="24"/>
        </w:rPr>
      </w:pPr>
      <w:r w:rsidRPr="0026078C">
        <w:rPr>
          <w:rFonts w:ascii="Arial" w:hAnsi="Arial" w:cs="Arial"/>
          <w:sz w:val="22"/>
          <w:szCs w:val="24"/>
        </w:rPr>
        <w:t xml:space="preserve">                                                                    (указание наименования территории)</w:t>
      </w:r>
    </w:p>
    <w:p w:rsidR="00B621F4" w:rsidRPr="005419F9" w:rsidRDefault="00B621F4" w:rsidP="00B621F4">
      <w:pPr>
        <w:pStyle w:val="ConsPlusNonformat"/>
        <w:rPr>
          <w:rFonts w:ascii="Arial" w:hAnsi="Arial" w:cs="Arial"/>
          <w:sz w:val="24"/>
          <w:szCs w:val="24"/>
        </w:rPr>
      </w:pPr>
    </w:p>
    <w:p w:rsidR="00B621F4" w:rsidRPr="005419F9" w:rsidRDefault="00B621F4" w:rsidP="00B621F4">
      <w:pPr>
        <w:pStyle w:val="ConsPlusNonformat"/>
        <w:ind w:firstLine="708"/>
        <w:rPr>
          <w:rFonts w:ascii="Arial" w:hAnsi="Arial" w:cs="Arial"/>
          <w:sz w:val="24"/>
          <w:szCs w:val="24"/>
        </w:rPr>
      </w:pPr>
      <w:r w:rsidRPr="005419F9">
        <w:rPr>
          <w:rFonts w:ascii="Arial" w:hAnsi="Arial" w:cs="Arial"/>
          <w:sz w:val="24"/>
          <w:szCs w:val="24"/>
        </w:rPr>
        <w:t>Гото</w:t>
      </w:r>
      <w:proofErr w:type="gramStart"/>
      <w:r w:rsidRPr="005419F9">
        <w:rPr>
          <w:rFonts w:ascii="Arial" w:hAnsi="Arial" w:cs="Arial"/>
          <w:sz w:val="24"/>
          <w:szCs w:val="24"/>
        </w:rPr>
        <w:t>в(</w:t>
      </w:r>
      <w:proofErr w:type="gramEnd"/>
      <w:r w:rsidRPr="005419F9">
        <w:rPr>
          <w:rFonts w:ascii="Arial" w:hAnsi="Arial" w:cs="Arial"/>
          <w:sz w:val="24"/>
          <w:szCs w:val="24"/>
        </w:rPr>
        <w:t>ы) принять непосредственное участие в выполнении __________</w:t>
      </w:r>
    </w:p>
    <w:p w:rsidR="00B621F4" w:rsidRPr="005419F9" w:rsidRDefault="00B621F4" w:rsidP="00B621F4">
      <w:pPr>
        <w:pStyle w:val="ConsPlusNonformat"/>
        <w:rPr>
          <w:rFonts w:ascii="Arial" w:hAnsi="Arial" w:cs="Arial"/>
          <w:sz w:val="24"/>
          <w:szCs w:val="24"/>
        </w:rPr>
      </w:pPr>
      <w:r w:rsidRPr="005419F9">
        <w:rPr>
          <w:rFonts w:ascii="Arial" w:hAnsi="Arial" w:cs="Arial"/>
          <w:sz w:val="24"/>
          <w:szCs w:val="24"/>
        </w:rPr>
        <w:t>_________________________________________________________________ .</w:t>
      </w:r>
    </w:p>
    <w:p w:rsidR="00B621F4" w:rsidRPr="000C0D20" w:rsidRDefault="00B621F4" w:rsidP="00B621F4">
      <w:pPr>
        <w:pStyle w:val="ConsPlusNonformat"/>
        <w:jc w:val="center"/>
        <w:rPr>
          <w:rFonts w:ascii="Arial" w:hAnsi="Arial" w:cs="Arial"/>
          <w:szCs w:val="24"/>
        </w:rPr>
      </w:pPr>
      <w:r w:rsidRPr="000C0D20">
        <w:rPr>
          <w:rFonts w:ascii="Arial" w:hAnsi="Arial" w:cs="Arial"/>
          <w:szCs w:val="24"/>
        </w:rPr>
        <w:t>(вид работ)</w:t>
      </w:r>
    </w:p>
    <w:p w:rsidR="00B621F4" w:rsidRPr="005419F9" w:rsidRDefault="00B621F4" w:rsidP="00B621F4">
      <w:pPr>
        <w:pStyle w:val="ConsPlusNormal"/>
        <w:jc w:val="both"/>
        <w:rPr>
          <w:sz w:val="24"/>
          <w:szCs w:val="24"/>
        </w:rPr>
      </w:pPr>
    </w:p>
    <w:p w:rsidR="00B621F4" w:rsidRPr="005419F9" w:rsidRDefault="00B621F4" w:rsidP="00B621F4">
      <w:pPr>
        <w:pStyle w:val="ConsPlusNormal"/>
        <w:ind w:firstLine="540"/>
        <w:jc w:val="both"/>
        <w:rPr>
          <w:sz w:val="24"/>
          <w:szCs w:val="24"/>
          <w:highlight w:val="yellow"/>
        </w:rPr>
      </w:pPr>
    </w:p>
    <w:p w:rsidR="00B621F4" w:rsidRPr="005419F9" w:rsidRDefault="00B621F4" w:rsidP="00B621F4">
      <w:pPr>
        <w:rPr>
          <w:rFonts w:ascii="Arial" w:hAnsi="Arial" w:cs="Arial"/>
          <w:sz w:val="24"/>
          <w:szCs w:val="24"/>
        </w:rPr>
      </w:pPr>
      <w:r w:rsidRPr="005419F9">
        <w:rPr>
          <w:rFonts w:ascii="Arial" w:hAnsi="Arial" w:cs="Arial"/>
          <w:sz w:val="24"/>
          <w:szCs w:val="24"/>
        </w:rPr>
        <w:t>___________</w:t>
      </w:r>
      <w:r w:rsidRPr="005419F9">
        <w:rPr>
          <w:rFonts w:ascii="Arial" w:hAnsi="Arial" w:cs="Arial"/>
          <w:sz w:val="24"/>
          <w:szCs w:val="24"/>
        </w:rPr>
        <w:tab/>
      </w:r>
      <w:r w:rsidRPr="005419F9">
        <w:rPr>
          <w:rFonts w:ascii="Arial" w:hAnsi="Arial" w:cs="Arial"/>
          <w:sz w:val="24"/>
          <w:szCs w:val="24"/>
        </w:rPr>
        <w:tab/>
      </w:r>
      <w:r w:rsidRPr="005419F9">
        <w:rPr>
          <w:rFonts w:ascii="Arial" w:hAnsi="Arial" w:cs="Arial"/>
          <w:sz w:val="24"/>
          <w:szCs w:val="24"/>
        </w:rPr>
        <w:tab/>
      </w:r>
      <w:r w:rsidRPr="005419F9">
        <w:rPr>
          <w:rFonts w:ascii="Arial" w:hAnsi="Arial" w:cs="Arial"/>
          <w:sz w:val="24"/>
          <w:szCs w:val="24"/>
        </w:rPr>
        <w:tab/>
      </w:r>
      <w:r w:rsidRPr="005419F9">
        <w:rPr>
          <w:rFonts w:ascii="Arial" w:hAnsi="Arial" w:cs="Arial"/>
          <w:sz w:val="24"/>
          <w:szCs w:val="24"/>
        </w:rPr>
        <w:tab/>
      </w:r>
      <w:r w:rsidRPr="005419F9">
        <w:rPr>
          <w:rFonts w:ascii="Arial" w:hAnsi="Arial" w:cs="Arial"/>
          <w:sz w:val="24"/>
          <w:szCs w:val="24"/>
        </w:rPr>
        <w:tab/>
      </w:r>
      <w:r w:rsidRPr="005419F9">
        <w:rPr>
          <w:rFonts w:ascii="Arial" w:hAnsi="Arial" w:cs="Arial"/>
          <w:sz w:val="24"/>
          <w:szCs w:val="24"/>
        </w:rPr>
        <w:tab/>
      </w:r>
      <w:r w:rsidRPr="005419F9">
        <w:rPr>
          <w:rFonts w:ascii="Arial" w:hAnsi="Arial" w:cs="Arial"/>
          <w:sz w:val="24"/>
          <w:szCs w:val="24"/>
        </w:rPr>
        <w:tab/>
        <w:t xml:space="preserve"> </w:t>
      </w:r>
      <w:r w:rsidRPr="005419F9">
        <w:rPr>
          <w:rFonts w:ascii="Arial" w:hAnsi="Arial" w:cs="Arial"/>
          <w:sz w:val="24"/>
          <w:szCs w:val="24"/>
        </w:rPr>
        <w:tab/>
        <w:t>________</w:t>
      </w:r>
    </w:p>
    <w:p w:rsidR="00B621F4" w:rsidRPr="000C0D20" w:rsidRDefault="005365D5" w:rsidP="00B621F4">
      <w:pPr>
        <w:pStyle w:val="ConsPlusNormal"/>
        <w:tabs>
          <w:tab w:val="left" w:pos="825"/>
          <w:tab w:val="left" w:pos="8505"/>
        </w:tabs>
        <w:jc w:val="both"/>
        <w:rPr>
          <w:szCs w:val="24"/>
        </w:rPr>
      </w:pPr>
      <w:r w:rsidRPr="000C0D20">
        <w:rPr>
          <w:szCs w:val="24"/>
        </w:rPr>
        <w:t>Подпись</w:t>
      </w:r>
      <w:r w:rsidRPr="000C0D20">
        <w:rPr>
          <w:szCs w:val="24"/>
        </w:rPr>
        <w:tab/>
      </w:r>
      <w:r w:rsidR="00B621F4" w:rsidRPr="000C0D20">
        <w:rPr>
          <w:szCs w:val="24"/>
        </w:rPr>
        <w:t>Дата</w:t>
      </w:r>
    </w:p>
    <w:p w:rsidR="00B621F4" w:rsidRPr="005419F9" w:rsidRDefault="00B621F4" w:rsidP="00B621F4">
      <w:pPr>
        <w:rPr>
          <w:rFonts w:ascii="Arial" w:hAnsi="Arial" w:cs="Arial"/>
          <w:sz w:val="24"/>
          <w:szCs w:val="24"/>
        </w:rPr>
      </w:pPr>
    </w:p>
    <w:p w:rsidR="00B621F4" w:rsidRPr="005419F9" w:rsidRDefault="00B621F4" w:rsidP="00B621F4">
      <w:pPr>
        <w:pStyle w:val="ConsPlusNormal"/>
        <w:jc w:val="both"/>
        <w:rPr>
          <w:sz w:val="24"/>
          <w:szCs w:val="24"/>
        </w:rPr>
      </w:pPr>
    </w:p>
    <w:p w:rsidR="00B621F4" w:rsidRPr="005419F9" w:rsidRDefault="00B621F4" w:rsidP="00B621F4">
      <w:pPr>
        <w:autoSpaceDE w:val="0"/>
        <w:autoSpaceDN w:val="0"/>
        <w:adjustRightInd w:val="0"/>
        <w:ind w:firstLine="540"/>
        <w:jc w:val="both"/>
        <w:rPr>
          <w:rFonts w:ascii="Arial" w:hAnsi="Arial" w:cs="Arial"/>
          <w:sz w:val="24"/>
          <w:szCs w:val="24"/>
        </w:rPr>
      </w:pPr>
      <w:proofErr w:type="gramStart"/>
      <w:r w:rsidRPr="005419F9">
        <w:rPr>
          <w:rFonts w:ascii="Arial" w:hAnsi="Arial" w:cs="Arial"/>
          <w:sz w:val="24"/>
          <w:szCs w:val="24"/>
        </w:rPr>
        <w:t xml:space="preserve">В соответствии с Федеральным </w:t>
      </w:r>
      <w:hyperlink r:id="rId9" w:history="1">
        <w:r w:rsidRPr="005419F9">
          <w:rPr>
            <w:rFonts w:ascii="Arial" w:hAnsi="Arial" w:cs="Arial"/>
            <w:sz w:val="24"/>
            <w:szCs w:val="24"/>
          </w:rPr>
          <w:t>законом</w:t>
        </w:r>
      </w:hyperlink>
      <w:r w:rsidRPr="005419F9">
        <w:rPr>
          <w:rFonts w:ascii="Arial" w:hAnsi="Arial" w:cs="Arial"/>
          <w:sz w:val="24"/>
          <w:szCs w:val="24"/>
        </w:rPr>
        <w:t xml:space="preserve"> от 27.07.2006 N 152-ФЗ "О персональных данных" даю местной администрации </w:t>
      </w:r>
      <w:r>
        <w:rPr>
          <w:rFonts w:ascii="Arial" w:hAnsi="Arial" w:cs="Arial"/>
          <w:sz w:val="24"/>
          <w:szCs w:val="24"/>
        </w:rPr>
        <w:t>города Бородино</w:t>
      </w:r>
      <w:r w:rsidRPr="005419F9">
        <w:rPr>
          <w:rFonts w:ascii="Arial" w:hAnsi="Arial" w:cs="Arial"/>
          <w:sz w:val="24"/>
          <w:szCs w:val="24"/>
        </w:rPr>
        <w:t xml:space="preserve"> согласие на обработку моих персональных данных, включая выполнение действий по сбору, записи, систематизации, накоплению, хранению, уточнению (обновлению, изменению), извлечению, обезличиванию, блокированию, удалению, использованию моих персональных данных, необходимых для внесения в информационные системы в целях подготовки и реализации муниципальной программы.</w:t>
      </w:r>
      <w:proofErr w:type="gramEnd"/>
    </w:p>
    <w:p w:rsidR="00B621F4" w:rsidRPr="005419F9" w:rsidRDefault="00B621F4" w:rsidP="00B621F4">
      <w:pPr>
        <w:pStyle w:val="ConsPlusNormal"/>
        <w:jc w:val="both"/>
        <w:rPr>
          <w:sz w:val="24"/>
          <w:szCs w:val="24"/>
        </w:rPr>
      </w:pPr>
    </w:p>
    <w:p w:rsidR="00B621F4" w:rsidRPr="005419F9" w:rsidRDefault="00B621F4" w:rsidP="00B621F4">
      <w:pPr>
        <w:rPr>
          <w:rFonts w:ascii="Arial" w:hAnsi="Arial" w:cs="Arial"/>
          <w:sz w:val="24"/>
          <w:szCs w:val="24"/>
        </w:rPr>
      </w:pPr>
      <w:r w:rsidRPr="005419F9">
        <w:rPr>
          <w:rFonts w:ascii="Arial" w:hAnsi="Arial" w:cs="Arial"/>
          <w:sz w:val="24"/>
          <w:szCs w:val="24"/>
        </w:rPr>
        <w:t xml:space="preserve">____________     </w:t>
      </w:r>
      <w:r w:rsidRPr="005419F9">
        <w:rPr>
          <w:rFonts w:ascii="Arial" w:hAnsi="Arial" w:cs="Arial"/>
          <w:sz w:val="24"/>
          <w:szCs w:val="24"/>
        </w:rPr>
        <w:tab/>
      </w:r>
      <w:r w:rsidRPr="005419F9">
        <w:rPr>
          <w:rFonts w:ascii="Arial" w:hAnsi="Arial" w:cs="Arial"/>
          <w:sz w:val="24"/>
          <w:szCs w:val="24"/>
        </w:rPr>
        <w:tab/>
      </w:r>
      <w:r w:rsidRPr="005419F9">
        <w:rPr>
          <w:rFonts w:ascii="Arial" w:hAnsi="Arial" w:cs="Arial"/>
          <w:sz w:val="24"/>
          <w:szCs w:val="24"/>
        </w:rPr>
        <w:tab/>
      </w:r>
      <w:r w:rsidRPr="005419F9">
        <w:rPr>
          <w:rFonts w:ascii="Arial" w:hAnsi="Arial" w:cs="Arial"/>
          <w:sz w:val="24"/>
          <w:szCs w:val="24"/>
        </w:rPr>
        <w:tab/>
      </w:r>
      <w:r w:rsidRPr="005419F9">
        <w:rPr>
          <w:rFonts w:ascii="Arial" w:hAnsi="Arial" w:cs="Arial"/>
          <w:sz w:val="24"/>
          <w:szCs w:val="24"/>
        </w:rPr>
        <w:tab/>
      </w:r>
      <w:r w:rsidRPr="005419F9">
        <w:rPr>
          <w:rFonts w:ascii="Arial" w:hAnsi="Arial" w:cs="Arial"/>
          <w:sz w:val="24"/>
          <w:szCs w:val="24"/>
        </w:rPr>
        <w:tab/>
      </w:r>
      <w:r w:rsidRPr="005419F9">
        <w:rPr>
          <w:rFonts w:ascii="Arial" w:hAnsi="Arial" w:cs="Arial"/>
          <w:sz w:val="24"/>
          <w:szCs w:val="24"/>
        </w:rPr>
        <w:tab/>
      </w:r>
      <w:r w:rsidRPr="005419F9">
        <w:rPr>
          <w:rFonts w:ascii="Arial" w:hAnsi="Arial" w:cs="Arial"/>
          <w:sz w:val="24"/>
          <w:szCs w:val="24"/>
        </w:rPr>
        <w:tab/>
        <w:t xml:space="preserve"> </w:t>
      </w:r>
      <w:r w:rsidRPr="005419F9">
        <w:rPr>
          <w:rFonts w:ascii="Arial" w:hAnsi="Arial" w:cs="Arial"/>
          <w:sz w:val="24"/>
          <w:szCs w:val="24"/>
        </w:rPr>
        <w:tab/>
        <w:t>________</w:t>
      </w:r>
    </w:p>
    <w:p w:rsidR="00B621F4" w:rsidRPr="000C0D20" w:rsidRDefault="00B621F4" w:rsidP="00B621F4">
      <w:pPr>
        <w:pStyle w:val="ConsPlusNormal"/>
        <w:tabs>
          <w:tab w:val="left" w:pos="825"/>
          <w:tab w:val="left" w:pos="8505"/>
        </w:tabs>
        <w:jc w:val="both"/>
        <w:rPr>
          <w:szCs w:val="24"/>
        </w:rPr>
      </w:pPr>
      <w:r w:rsidRPr="000C0D20">
        <w:rPr>
          <w:szCs w:val="24"/>
        </w:rPr>
        <w:t xml:space="preserve">     Подпись                                    </w:t>
      </w:r>
      <w:r w:rsidR="0035551F" w:rsidRPr="000C0D20">
        <w:rPr>
          <w:szCs w:val="24"/>
        </w:rPr>
        <w:tab/>
      </w:r>
      <w:r w:rsidRPr="000C0D20">
        <w:rPr>
          <w:szCs w:val="24"/>
        </w:rPr>
        <w:t>Дата</w:t>
      </w:r>
    </w:p>
    <w:p w:rsidR="00CF5EE6" w:rsidRPr="005419F9" w:rsidRDefault="00CF5EE6" w:rsidP="000A0E5F">
      <w:pPr>
        <w:jc w:val="both"/>
        <w:rPr>
          <w:rFonts w:ascii="Arial" w:hAnsi="Arial" w:cs="Arial"/>
          <w:sz w:val="24"/>
          <w:szCs w:val="24"/>
        </w:rPr>
      </w:pPr>
    </w:p>
    <w:p w:rsidR="000A0E5F" w:rsidRDefault="000A0E5F" w:rsidP="007919BA">
      <w:pPr>
        <w:jc w:val="both"/>
        <w:rPr>
          <w:rFonts w:ascii="Arial" w:hAnsi="Arial" w:cs="Arial"/>
          <w:sz w:val="24"/>
          <w:szCs w:val="24"/>
        </w:rPr>
      </w:pPr>
    </w:p>
    <w:p w:rsidR="00E34C4C" w:rsidRDefault="00E34C4C" w:rsidP="007919BA">
      <w:pPr>
        <w:jc w:val="both"/>
        <w:rPr>
          <w:rFonts w:ascii="Arial" w:hAnsi="Arial" w:cs="Arial"/>
          <w:sz w:val="24"/>
          <w:szCs w:val="24"/>
        </w:rPr>
      </w:pPr>
      <w:r>
        <w:rPr>
          <w:rFonts w:ascii="Arial" w:hAnsi="Arial" w:cs="Arial"/>
          <w:sz w:val="24"/>
          <w:szCs w:val="24"/>
        </w:rPr>
        <w:br w:type="page"/>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63695B" w:rsidRPr="004D6738" w:rsidTr="00042610">
        <w:tc>
          <w:tcPr>
            <w:tcW w:w="4785" w:type="dxa"/>
          </w:tcPr>
          <w:p w:rsidR="0063695B" w:rsidRPr="004D6738" w:rsidRDefault="0063695B" w:rsidP="00042610">
            <w:pPr>
              <w:rPr>
                <w:rFonts w:ascii="Arial" w:hAnsi="Arial" w:cs="Arial"/>
                <w:sz w:val="24"/>
                <w:szCs w:val="24"/>
              </w:rPr>
            </w:pPr>
          </w:p>
        </w:tc>
        <w:tc>
          <w:tcPr>
            <w:tcW w:w="4786" w:type="dxa"/>
            <w:hideMark/>
          </w:tcPr>
          <w:p w:rsidR="0063695B" w:rsidRPr="004D6738" w:rsidRDefault="0063695B" w:rsidP="0063695B">
            <w:pPr>
              <w:jc w:val="left"/>
              <w:rPr>
                <w:rFonts w:ascii="Arial" w:hAnsi="Arial" w:cs="Arial"/>
                <w:sz w:val="24"/>
                <w:szCs w:val="24"/>
              </w:rPr>
            </w:pPr>
            <w:r>
              <w:rPr>
                <w:rFonts w:ascii="Arial" w:hAnsi="Arial" w:cs="Arial"/>
                <w:sz w:val="24"/>
              </w:rPr>
              <w:t xml:space="preserve">Приложение 3 </w:t>
            </w:r>
            <w:r w:rsidRPr="004D6738">
              <w:rPr>
                <w:rFonts w:ascii="Arial" w:hAnsi="Arial" w:cs="Arial"/>
                <w:sz w:val="24"/>
              </w:rPr>
              <w:t xml:space="preserve">к </w:t>
            </w:r>
            <w:r>
              <w:rPr>
                <w:rFonts w:ascii="Arial" w:hAnsi="Arial" w:cs="Arial"/>
                <w:sz w:val="24"/>
                <w:szCs w:val="24"/>
              </w:rPr>
              <w:t>постановлению</w:t>
            </w:r>
          </w:p>
        </w:tc>
      </w:tr>
      <w:tr w:rsidR="0063695B" w:rsidRPr="004D6738" w:rsidTr="00042610">
        <w:tc>
          <w:tcPr>
            <w:tcW w:w="4785" w:type="dxa"/>
          </w:tcPr>
          <w:p w:rsidR="0063695B" w:rsidRPr="004D6738" w:rsidRDefault="0063695B" w:rsidP="00042610">
            <w:pPr>
              <w:rPr>
                <w:rFonts w:ascii="Arial" w:hAnsi="Arial" w:cs="Arial"/>
                <w:sz w:val="24"/>
                <w:szCs w:val="24"/>
              </w:rPr>
            </w:pPr>
          </w:p>
        </w:tc>
        <w:tc>
          <w:tcPr>
            <w:tcW w:w="4786" w:type="dxa"/>
            <w:hideMark/>
          </w:tcPr>
          <w:p w:rsidR="0063695B" w:rsidRPr="004D6738" w:rsidRDefault="0063695B" w:rsidP="00042610">
            <w:pPr>
              <w:jc w:val="left"/>
              <w:rPr>
                <w:rFonts w:ascii="Arial" w:hAnsi="Arial" w:cs="Arial"/>
                <w:sz w:val="24"/>
                <w:szCs w:val="24"/>
              </w:rPr>
            </w:pPr>
            <w:r w:rsidRPr="004D6738">
              <w:rPr>
                <w:rFonts w:ascii="Arial" w:hAnsi="Arial" w:cs="Arial"/>
                <w:sz w:val="24"/>
              </w:rPr>
              <w:t>администрации города Бородино</w:t>
            </w:r>
          </w:p>
        </w:tc>
      </w:tr>
      <w:tr w:rsidR="0063695B" w:rsidRPr="004D6738" w:rsidTr="00042610">
        <w:tc>
          <w:tcPr>
            <w:tcW w:w="4785" w:type="dxa"/>
          </w:tcPr>
          <w:p w:rsidR="0063695B" w:rsidRPr="004D6738" w:rsidRDefault="0063695B" w:rsidP="00042610">
            <w:pPr>
              <w:rPr>
                <w:rFonts w:ascii="Arial" w:hAnsi="Arial" w:cs="Arial"/>
                <w:sz w:val="24"/>
                <w:szCs w:val="24"/>
              </w:rPr>
            </w:pPr>
          </w:p>
        </w:tc>
        <w:tc>
          <w:tcPr>
            <w:tcW w:w="4786" w:type="dxa"/>
            <w:hideMark/>
          </w:tcPr>
          <w:p w:rsidR="0063695B" w:rsidRPr="004D6738" w:rsidRDefault="0063695B" w:rsidP="0014465B">
            <w:pPr>
              <w:jc w:val="left"/>
              <w:rPr>
                <w:rFonts w:ascii="Arial" w:hAnsi="Arial" w:cs="Arial"/>
                <w:sz w:val="24"/>
                <w:szCs w:val="24"/>
              </w:rPr>
            </w:pPr>
            <w:r w:rsidRPr="004D6738">
              <w:rPr>
                <w:rFonts w:ascii="Arial" w:hAnsi="Arial" w:cs="Arial"/>
                <w:sz w:val="24"/>
              </w:rPr>
              <w:t xml:space="preserve">от </w:t>
            </w:r>
            <w:r w:rsidR="0014465B">
              <w:rPr>
                <w:rFonts w:ascii="Arial" w:hAnsi="Arial" w:cs="Arial"/>
                <w:sz w:val="24"/>
              </w:rPr>
              <w:t>14.03.</w:t>
            </w:r>
            <w:r w:rsidRPr="004D6738">
              <w:rPr>
                <w:rFonts w:ascii="Arial" w:hAnsi="Arial" w:cs="Arial"/>
                <w:sz w:val="24"/>
              </w:rPr>
              <w:t>202</w:t>
            </w:r>
            <w:r w:rsidR="0014465B">
              <w:rPr>
                <w:rFonts w:ascii="Arial" w:hAnsi="Arial" w:cs="Arial"/>
                <w:sz w:val="24"/>
              </w:rPr>
              <w:t>3</w:t>
            </w:r>
            <w:r w:rsidRPr="004D6738">
              <w:rPr>
                <w:rFonts w:ascii="Arial" w:hAnsi="Arial" w:cs="Arial"/>
                <w:sz w:val="24"/>
              </w:rPr>
              <w:t xml:space="preserve"> г. № </w:t>
            </w:r>
            <w:r w:rsidR="0014465B">
              <w:rPr>
                <w:rFonts w:ascii="Arial" w:hAnsi="Arial" w:cs="Arial"/>
                <w:sz w:val="24"/>
              </w:rPr>
              <w:t>112</w:t>
            </w:r>
          </w:p>
        </w:tc>
      </w:tr>
    </w:tbl>
    <w:p w:rsidR="00B621F4" w:rsidRDefault="00B621F4" w:rsidP="007919BA">
      <w:pPr>
        <w:jc w:val="both"/>
        <w:rPr>
          <w:rFonts w:ascii="Arial" w:hAnsi="Arial" w:cs="Arial"/>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74C96" w:rsidRPr="004D6738" w:rsidTr="00042610">
        <w:tc>
          <w:tcPr>
            <w:tcW w:w="4785" w:type="dxa"/>
          </w:tcPr>
          <w:p w:rsidR="00274C96" w:rsidRPr="004D6738" w:rsidRDefault="00274C96" w:rsidP="00042610">
            <w:pPr>
              <w:rPr>
                <w:rFonts w:ascii="Arial" w:hAnsi="Arial" w:cs="Arial"/>
                <w:sz w:val="24"/>
                <w:szCs w:val="24"/>
              </w:rPr>
            </w:pPr>
          </w:p>
        </w:tc>
        <w:tc>
          <w:tcPr>
            <w:tcW w:w="4786" w:type="dxa"/>
            <w:hideMark/>
          </w:tcPr>
          <w:p w:rsidR="00274C96" w:rsidRPr="004D6738" w:rsidRDefault="00274C96" w:rsidP="00274C96">
            <w:pPr>
              <w:jc w:val="left"/>
              <w:rPr>
                <w:rFonts w:ascii="Arial" w:hAnsi="Arial" w:cs="Arial"/>
                <w:sz w:val="24"/>
                <w:szCs w:val="24"/>
              </w:rPr>
            </w:pPr>
            <w:r>
              <w:rPr>
                <w:rFonts w:ascii="Arial" w:hAnsi="Arial" w:cs="Arial"/>
                <w:sz w:val="24"/>
              </w:rPr>
              <w:t xml:space="preserve">Приложение № 3 </w:t>
            </w:r>
            <w:r w:rsidRPr="004D6738">
              <w:rPr>
                <w:rFonts w:ascii="Arial" w:hAnsi="Arial" w:cs="Arial"/>
                <w:sz w:val="24"/>
              </w:rPr>
              <w:t xml:space="preserve">к </w:t>
            </w:r>
            <w:r>
              <w:rPr>
                <w:rFonts w:ascii="Arial" w:hAnsi="Arial" w:cs="Arial"/>
                <w:sz w:val="24"/>
                <w:szCs w:val="24"/>
              </w:rPr>
              <w:t>постановлению</w:t>
            </w:r>
          </w:p>
        </w:tc>
      </w:tr>
      <w:tr w:rsidR="00274C96" w:rsidRPr="004D6738" w:rsidTr="00042610">
        <w:tc>
          <w:tcPr>
            <w:tcW w:w="4785" w:type="dxa"/>
          </w:tcPr>
          <w:p w:rsidR="00274C96" w:rsidRPr="004D6738" w:rsidRDefault="00274C96" w:rsidP="00042610">
            <w:pPr>
              <w:rPr>
                <w:rFonts w:ascii="Arial" w:hAnsi="Arial" w:cs="Arial"/>
                <w:sz w:val="24"/>
                <w:szCs w:val="24"/>
              </w:rPr>
            </w:pPr>
          </w:p>
        </w:tc>
        <w:tc>
          <w:tcPr>
            <w:tcW w:w="4786" w:type="dxa"/>
            <w:hideMark/>
          </w:tcPr>
          <w:p w:rsidR="00274C96" w:rsidRPr="004D6738" w:rsidRDefault="00274C96" w:rsidP="00042610">
            <w:pPr>
              <w:jc w:val="left"/>
              <w:rPr>
                <w:rFonts w:ascii="Arial" w:hAnsi="Arial" w:cs="Arial"/>
                <w:sz w:val="24"/>
                <w:szCs w:val="24"/>
              </w:rPr>
            </w:pPr>
            <w:r w:rsidRPr="004D6738">
              <w:rPr>
                <w:rFonts w:ascii="Arial" w:hAnsi="Arial" w:cs="Arial"/>
                <w:sz w:val="24"/>
              </w:rPr>
              <w:t>администрации города Бородино</w:t>
            </w:r>
          </w:p>
        </w:tc>
      </w:tr>
      <w:tr w:rsidR="00274C96" w:rsidRPr="004D6738" w:rsidTr="00042610">
        <w:tc>
          <w:tcPr>
            <w:tcW w:w="4785" w:type="dxa"/>
          </w:tcPr>
          <w:p w:rsidR="00274C96" w:rsidRPr="004D6738" w:rsidRDefault="00274C96" w:rsidP="00042610">
            <w:pPr>
              <w:rPr>
                <w:rFonts w:ascii="Arial" w:hAnsi="Arial" w:cs="Arial"/>
                <w:sz w:val="24"/>
                <w:szCs w:val="24"/>
              </w:rPr>
            </w:pPr>
          </w:p>
        </w:tc>
        <w:tc>
          <w:tcPr>
            <w:tcW w:w="4786" w:type="dxa"/>
            <w:hideMark/>
          </w:tcPr>
          <w:p w:rsidR="00274C96" w:rsidRPr="004D6738" w:rsidRDefault="00274C96" w:rsidP="00042610">
            <w:pPr>
              <w:jc w:val="left"/>
              <w:rPr>
                <w:rFonts w:ascii="Arial" w:hAnsi="Arial" w:cs="Arial"/>
                <w:sz w:val="24"/>
                <w:szCs w:val="24"/>
              </w:rPr>
            </w:pPr>
            <w:r w:rsidRPr="00BD4B67">
              <w:rPr>
                <w:rFonts w:ascii="Arial" w:hAnsi="Arial" w:cs="Arial"/>
                <w:sz w:val="24"/>
                <w:szCs w:val="24"/>
              </w:rPr>
              <w:t>от 06.09.2017 № 579</w:t>
            </w:r>
          </w:p>
        </w:tc>
      </w:tr>
    </w:tbl>
    <w:p w:rsidR="00E34C4C" w:rsidRDefault="00E34C4C" w:rsidP="007919BA">
      <w:pPr>
        <w:jc w:val="both"/>
        <w:rPr>
          <w:rFonts w:ascii="Arial" w:hAnsi="Arial" w:cs="Arial"/>
          <w:sz w:val="24"/>
          <w:szCs w:val="24"/>
        </w:rPr>
      </w:pPr>
    </w:p>
    <w:p w:rsidR="004335F5" w:rsidRPr="005419F9" w:rsidRDefault="004335F5" w:rsidP="004335F5">
      <w:pPr>
        <w:autoSpaceDE w:val="0"/>
        <w:autoSpaceDN w:val="0"/>
        <w:adjustRightInd w:val="0"/>
        <w:rPr>
          <w:rFonts w:ascii="Arial" w:hAnsi="Arial" w:cs="Arial"/>
          <w:b/>
          <w:bCs/>
          <w:sz w:val="24"/>
          <w:szCs w:val="24"/>
        </w:rPr>
      </w:pPr>
      <w:r w:rsidRPr="005419F9">
        <w:rPr>
          <w:rFonts w:ascii="Arial" w:hAnsi="Arial" w:cs="Arial"/>
          <w:b/>
          <w:bCs/>
          <w:sz w:val="24"/>
          <w:szCs w:val="24"/>
        </w:rPr>
        <w:t>Порядок</w:t>
      </w:r>
    </w:p>
    <w:p w:rsidR="004335F5" w:rsidRPr="005419F9" w:rsidRDefault="004335F5" w:rsidP="004335F5">
      <w:pPr>
        <w:autoSpaceDE w:val="0"/>
        <w:autoSpaceDN w:val="0"/>
        <w:adjustRightInd w:val="0"/>
        <w:rPr>
          <w:rFonts w:ascii="Arial" w:hAnsi="Arial" w:cs="Arial"/>
          <w:b/>
          <w:bCs/>
          <w:sz w:val="24"/>
          <w:szCs w:val="24"/>
        </w:rPr>
      </w:pPr>
      <w:r w:rsidRPr="005419F9">
        <w:rPr>
          <w:rFonts w:ascii="Arial" w:hAnsi="Arial" w:cs="Arial"/>
          <w:b/>
          <w:sz w:val="24"/>
          <w:szCs w:val="24"/>
        </w:rPr>
        <w:t>формирования общественной комиссии</w:t>
      </w:r>
      <w:r w:rsidR="00424367">
        <w:rPr>
          <w:rFonts w:ascii="Arial" w:hAnsi="Arial" w:cs="Arial"/>
          <w:b/>
          <w:sz w:val="24"/>
          <w:szCs w:val="24"/>
        </w:rPr>
        <w:t xml:space="preserve"> </w:t>
      </w:r>
      <w:r w:rsidRPr="005419F9">
        <w:rPr>
          <w:rFonts w:ascii="Arial" w:hAnsi="Arial" w:cs="Arial"/>
          <w:b/>
          <w:bCs/>
          <w:sz w:val="24"/>
          <w:szCs w:val="24"/>
        </w:rPr>
        <w:t>по развитию городской среды</w:t>
      </w:r>
    </w:p>
    <w:p w:rsidR="004335F5" w:rsidRPr="005419F9" w:rsidRDefault="004335F5" w:rsidP="004335F5">
      <w:pPr>
        <w:autoSpaceDE w:val="0"/>
        <w:autoSpaceDN w:val="0"/>
        <w:adjustRightInd w:val="0"/>
        <w:jc w:val="both"/>
        <w:rPr>
          <w:rFonts w:ascii="Arial" w:hAnsi="Arial" w:cs="Arial"/>
          <w:b/>
          <w:sz w:val="24"/>
          <w:szCs w:val="24"/>
        </w:rPr>
      </w:pPr>
    </w:p>
    <w:p w:rsidR="004335F5" w:rsidRPr="0074340B" w:rsidRDefault="004335F5" w:rsidP="00062917">
      <w:pPr>
        <w:pStyle w:val="a7"/>
        <w:numPr>
          <w:ilvl w:val="2"/>
          <w:numId w:val="9"/>
        </w:numPr>
        <w:autoSpaceDE w:val="0"/>
        <w:autoSpaceDN w:val="0"/>
        <w:adjustRightInd w:val="0"/>
        <w:jc w:val="both"/>
        <w:rPr>
          <w:rFonts w:ascii="Arial" w:hAnsi="Arial" w:cs="Arial"/>
          <w:bCs/>
          <w:sz w:val="24"/>
          <w:szCs w:val="24"/>
        </w:rPr>
      </w:pPr>
      <w:proofErr w:type="gramStart"/>
      <w:r w:rsidRPr="0074340B">
        <w:rPr>
          <w:rFonts w:ascii="Arial" w:hAnsi="Arial" w:cs="Arial"/>
          <w:bCs/>
          <w:sz w:val="24"/>
          <w:szCs w:val="24"/>
        </w:rPr>
        <w:t>Общественная комиссия по развитию городской среды (далее - Комиссия) создается в целях выработки эффективных решений, учитывающих мнения общественности, по вопросам повышения уровня благоустройства дворовых территорий многоквартирных домов, территорий г. Бородино соответствующего функционального назначения (площадей, набережных, улиц, пешеходных зон, скверов, парков, иных территорий) (далее</w:t>
      </w:r>
      <w:r w:rsidR="001B3C8B">
        <w:rPr>
          <w:rFonts w:ascii="Arial" w:hAnsi="Arial" w:cs="Arial"/>
          <w:bCs/>
          <w:sz w:val="24"/>
          <w:szCs w:val="24"/>
        </w:rPr>
        <w:t xml:space="preserve"> –</w:t>
      </w:r>
      <w:r w:rsidRPr="0074340B">
        <w:rPr>
          <w:rFonts w:ascii="Arial" w:hAnsi="Arial" w:cs="Arial"/>
          <w:bCs/>
          <w:sz w:val="24"/>
          <w:szCs w:val="24"/>
        </w:rPr>
        <w:t xml:space="preserve"> общественные территории) и включения их в муниципальную программу «Формирование современной городской среды», (далее </w:t>
      </w:r>
      <w:r w:rsidR="001B3C8B">
        <w:rPr>
          <w:rFonts w:ascii="Arial" w:hAnsi="Arial" w:cs="Arial"/>
          <w:bCs/>
          <w:sz w:val="24"/>
          <w:szCs w:val="24"/>
        </w:rPr>
        <w:t>–</w:t>
      </w:r>
      <w:r w:rsidRPr="0074340B">
        <w:rPr>
          <w:rFonts w:ascii="Arial" w:hAnsi="Arial" w:cs="Arial"/>
          <w:bCs/>
          <w:sz w:val="24"/>
          <w:szCs w:val="24"/>
        </w:rPr>
        <w:t xml:space="preserve"> муниципальная программа), а также контроля</w:t>
      </w:r>
      <w:proofErr w:type="gramEnd"/>
      <w:r w:rsidRPr="0074340B">
        <w:rPr>
          <w:rFonts w:ascii="Arial" w:hAnsi="Arial" w:cs="Arial"/>
          <w:bCs/>
          <w:sz w:val="24"/>
          <w:szCs w:val="24"/>
        </w:rPr>
        <w:t xml:space="preserve"> за ходом её реализации.</w:t>
      </w:r>
    </w:p>
    <w:p w:rsidR="004335F5" w:rsidRPr="004335F5" w:rsidRDefault="004335F5" w:rsidP="00062917">
      <w:pPr>
        <w:pStyle w:val="a7"/>
        <w:numPr>
          <w:ilvl w:val="2"/>
          <w:numId w:val="9"/>
        </w:numPr>
        <w:autoSpaceDE w:val="0"/>
        <w:autoSpaceDN w:val="0"/>
        <w:adjustRightInd w:val="0"/>
        <w:jc w:val="both"/>
        <w:rPr>
          <w:rFonts w:ascii="Arial" w:hAnsi="Arial" w:cs="Arial"/>
          <w:bCs/>
          <w:sz w:val="24"/>
          <w:szCs w:val="24"/>
        </w:rPr>
      </w:pPr>
      <w:r w:rsidRPr="004335F5">
        <w:rPr>
          <w:rFonts w:ascii="Arial" w:hAnsi="Arial" w:cs="Arial"/>
          <w:bCs/>
          <w:sz w:val="24"/>
          <w:szCs w:val="24"/>
        </w:rPr>
        <w:t>Задачами Комиссии являются:</w:t>
      </w:r>
    </w:p>
    <w:p w:rsidR="004335F5" w:rsidRPr="004335F5" w:rsidRDefault="004335F5" w:rsidP="00062917">
      <w:pPr>
        <w:widowControl w:val="0"/>
        <w:autoSpaceDE w:val="0"/>
        <w:autoSpaceDN w:val="0"/>
        <w:ind w:firstLine="709"/>
        <w:jc w:val="both"/>
        <w:rPr>
          <w:rFonts w:ascii="Arial" w:hAnsi="Arial" w:cs="Arial"/>
          <w:sz w:val="24"/>
          <w:szCs w:val="24"/>
        </w:rPr>
      </w:pPr>
      <w:r w:rsidRPr="004335F5">
        <w:rPr>
          <w:rFonts w:ascii="Arial" w:hAnsi="Arial" w:cs="Arial"/>
          <w:sz w:val="24"/>
          <w:szCs w:val="24"/>
        </w:rPr>
        <w:t>подведения итогов общественного обсуждения проекта муниципальной</w:t>
      </w:r>
      <w:r w:rsidR="004174FA">
        <w:rPr>
          <w:rFonts w:ascii="Arial" w:hAnsi="Arial" w:cs="Arial"/>
          <w:sz w:val="24"/>
          <w:szCs w:val="24"/>
        </w:rPr>
        <w:t xml:space="preserve"> программы</w:t>
      </w:r>
      <w:r w:rsidR="00945FB3" w:rsidRPr="004335F5">
        <w:rPr>
          <w:rFonts w:ascii="Arial" w:hAnsi="Arial" w:cs="Arial"/>
          <w:sz w:val="24"/>
          <w:szCs w:val="24"/>
        </w:rPr>
        <w:t xml:space="preserve"> </w:t>
      </w:r>
      <w:r w:rsidRPr="004335F5">
        <w:rPr>
          <w:rFonts w:ascii="Arial" w:hAnsi="Arial" w:cs="Arial"/>
          <w:sz w:val="24"/>
          <w:szCs w:val="24"/>
        </w:rPr>
        <w:t>(внесения изменений в муниципальную программу);</w:t>
      </w:r>
    </w:p>
    <w:p w:rsidR="004335F5" w:rsidRPr="004335F5" w:rsidRDefault="004335F5" w:rsidP="00062917">
      <w:pPr>
        <w:widowControl w:val="0"/>
        <w:autoSpaceDE w:val="0"/>
        <w:autoSpaceDN w:val="0"/>
        <w:ind w:firstLine="709"/>
        <w:jc w:val="both"/>
        <w:rPr>
          <w:rFonts w:ascii="Arial" w:hAnsi="Arial" w:cs="Arial"/>
          <w:sz w:val="24"/>
          <w:szCs w:val="24"/>
        </w:rPr>
      </w:pPr>
      <w:r w:rsidRPr="004335F5">
        <w:rPr>
          <w:rFonts w:ascii="Arial" w:hAnsi="Arial" w:cs="Arial"/>
          <w:sz w:val="24"/>
          <w:szCs w:val="24"/>
        </w:rPr>
        <w:t>обеспечение учета предложений заинтересованных лиц о включении дворовой территории, общественной территории в муниципальную программу;</w:t>
      </w:r>
    </w:p>
    <w:p w:rsidR="004335F5" w:rsidRPr="004335F5" w:rsidRDefault="004335F5" w:rsidP="00062917">
      <w:pPr>
        <w:widowControl w:val="0"/>
        <w:autoSpaceDE w:val="0"/>
        <w:autoSpaceDN w:val="0"/>
        <w:ind w:firstLine="709"/>
        <w:jc w:val="both"/>
        <w:rPr>
          <w:rFonts w:ascii="Arial" w:hAnsi="Arial" w:cs="Arial"/>
          <w:sz w:val="24"/>
          <w:szCs w:val="24"/>
        </w:rPr>
      </w:pPr>
      <w:r w:rsidRPr="004335F5">
        <w:rPr>
          <w:rFonts w:ascii="Arial" w:hAnsi="Arial" w:cs="Arial"/>
          <w:sz w:val="24"/>
          <w:szCs w:val="24"/>
        </w:rPr>
        <w:t>проведение комиссионной оценки предложений заинтересованных лиц о финансирование дворовых территории, включенных в муниципальную программу;</w:t>
      </w:r>
    </w:p>
    <w:p w:rsidR="004335F5" w:rsidRPr="004335F5" w:rsidRDefault="004335F5" w:rsidP="00062917">
      <w:pPr>
        <w:adjustRightInd w:val="0"/>
        <w:ind w:firstLine="709"/>
        <w:jc w:val="both"/>
        <w:rPr>
          <w:rFonts w:ascii="Arial" w:hAnsi="Arial" w:cs="Arial"/>
          <w:sz w:val="24"/>
          <w:szCs w:val="24"/>
        </w:rPr>
      </w:pPr>
      <w:r w:rsidRPr="004335F5">
        <w:rPr>
          <w:rFonts w:ascii="Arial" w:hAnsi="Arial" w:cs="Arial"/>
          <w:sz w:val="24"/>
          <w:szCs w:val="24"/>
        </w:rPr>
        <w:t xml:space="preserve">проведение комиссионной оценки предложений жителей о </w:t>
      </w:r>
      <w:r w:rsidR="00945FB3">
        <w:rPr>
          <w:rFonts w:ascii="Arial" w:hAnsi="Arial" w:cs="Arial"/>
          <w:sz w:val="24"/>
          <w:szCs w:val="24"/>
        </w:rPr>
        <w:t>финансировани</w:t>
      </w:r>
      <w:r w:rsidR="004B1854">
        <w:rPr>
          <w:rFonts w:ascii="Arial" w:hAnsi="Arial" w:cs="Arial"/>
          <w:sz w:val="24"/>
          <w:szCs w:val="24"/>
        </w:rPr>
        <w:t>и</w:t>
      </w:r>
      <w:r w:rsidR="00945FB3">
        <w:rPr>
          <w:rFonts w:ascii="Arial" w:hAnsi="Arial" w:cs="Arial"/>
          <w:sz w:val="24"/>
          <w:szCs w:val="24"/>
        </w:rPr>
        <w:t xml:space="preserve"> общественно</w:t>
      </w:r>
      <w:proofErr w:type="gramStart"/>
      <w:r w:rsidR="00945FB3">
        <w:rPr>
          <w:rFonts w:ascii="Arial" w:hAnsi="Arial" w:cs="Arial"/>
          <w:sz w:val="24"/>
          <w:szCs w:val="24"/>
        </w:rPr>
        <w:t>й(</w:t>
      </w:r>
      <w:proofErr w:type="gramEnd"/>
      <w:r w:rsidR="00FD53EF">
        <w:rPr>
          <w:rFonts w:ascii="Arial" w:hAnsi="Arial" w:cs="Arial"/>
          <w:sz w:val="24"/>
          <w:szCs w:val="24"/>
        </w:rPr>
        <w:t>-</w:t>
      </w:r>
      <w:r w:rsidR="00945FB3">
        <w:rPr>
          <w:rFonts w:ascii="Arial" w:hAnsi="Arial" w:cs="Arial"/>
          <w:sz w:val="24"/>
          <w:szCs w:val="24"/>
        </w:rPr>
        <w:t>ых) территории</w:t>
      </w:r>
      <w:r w:rsidRPr="004335F5">
        <w:rPr>
          <w:rFonts w:ascii="Arial" w:hAnsi="Arial" w:cs="Arial"/>
          <w:sz w:val="24"/>
          <w:szCs w:val="24"/>
        </w:rPr>
        <w:t>(</w:t>
      </w:r>
      <w:r w:rsidR="00FD53EF">
        <w:rPr>
          <w:rFonts w:ascii="Arial" w:hAnsi="Arial" w:cs="Arial"/>
          <w:sz w:val="24"/>
          <w:szCs w:val="24"/>
        </w:rPr>
        <w:t>-</w:t>
      </w:r>
      <w:proofErr w:type="spellStart"/>
      <w:r w:rsidRPr="004335F5">
        <w:rPr>
          <w:rFonts w:ascii="Arial" w:hAnsi="Arial" w:cs="Arial"/>
          <w:sz w:val="24"/>
          <w:szCs w:val="24"/>
        </w:rPr>
        <w:t>ий</w:t>
      </w:r>
      <w:proofErr w:type="spellEnd"/>
      <w:r w:rsidRPr="004335F5">
        <w:rPr>
          <w:rFonts w:ascii="Arial" w:hAnsi="Arial" w:cs="Arial"/>
          <w:sz w:val="24"/>
          <w:szCs w:val="24"/>
        </w:rPr>
        <w:t>)</w:t>
      </w:r>
      <w:r w:rsidR="00945FB3">
        <w:rPr>
          <w:rFonts w:ascii="Arial" w:hAnsi="Arial" w:cs="Arial"/>
          <w:sz w:val="24"/>
          <w:szCs w:val="24"/>
        </w:rPr>
        <w:t>, включенной</w:t>
      </w:r>
      <w:r w:rsidRPr="004335F5">
        <w:rPr>
          <w:rFonts w:ascii="Arial" w:hAnsi="Arial" w:cs="Arial"/>
          <w:sz w:val="24"/>
          <w:szCs w:val="24"/>
        </w:rPr>
        <w:t>(</w:t>
      </w:r>
      <w:r w:rsidR="00FD53EF">
        <w:rPr>
          <w:rFonts w:ascii="Arial" w:hAnsi="Arial" w:cs="Arial"/>
          <w:sz w:val="24"/>
          <w:szCs w:val="24"/>
        </w:rPr>
        <w:t>-</w:t>
      </w:r>
      <w:r w:rsidRPr="004335F5">
        <w:rPr>
          <w:rFonts w:ascii="Arial" w:hAnsi="Arial" w:cs="Arial"/>
          <w:sz w:val="24"/>
          <w:szCs w:val="24"/>
        </w:rPr>
        <w:t>ых)</w:t>
      </w:r>
      <w:r w:rsidR="00945FB3">
        <w:rPr>
          <w:rFonts w:ascii="Arial" w:hAnsi="Arial" w:cs="Arial"/>
          <w:sz w:val="24"/>
          <w:szCs w:val="24"/>
        </w:rPr>
        <w:t xml:space="preserve"> </w:t>
      </w:r>
      <w:r w:rsidR="0064125B">
        <w:rPr>
          <w:rFonts w:ascii="Arial" w:hAnsi="Arial" w:cs="Arial"/>
          <w:sz w:val="24"/>
          <w:szCs w:val="24"/>
        </w:rPr>
        <w:t>в муниципальную программу;</w:t>
      </w:r>
    </w:p>
    <w:p w:rsidR="004335F5" w:rsidRPr="004335F5" w:rsidRDefault="004335F5" w:rsidP="00062917">
      <w:pPr>
        <w:widowControl w:val="0"/>
        <w:autoSpaceDE w:val="0"/>
        <w:autoSpaceDN w:val="0"/>
        <w:ind w:firstLine="709"/>
        <w:jc w:val="both"/>
        <w:rPr>
          <w:rFonts w:ascii="Arial" w:hAnsi="Arial" w:cs="Arial"/>
          <w:sz w:val="24"/>
          <w:szCs w:val="24"/>
        </w:rPr>
      </w:pPr>
      <w:r w:rsidRPr="004335F5">
        <w:rPr>
          <w:rFonts w:ascii="Arial" w:hAnsi="Arial" w:cs="Arial"/>
          <w:sz w:val="24"/>
          <w:szCs w:val="24"/>
        </w:rPr>
        <w:t>обеспечение синхронизации выполнения работ в рамках муниципальной программы с реализуемыми в муниципальном образовании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rsidR="004335F5" w:rsidRPr="004335F5" w:rsidRDefault="004335F5" w:rsidP="00062917">
      <w:pPr>
        <w:widowControl w:val="0"/>
        <w:autoSpaceDE w:val="0"/>
        <w:autoSpaceDN w:val="0"/>
        <w:ind w:firstLine="709"/>
        <w:jc w:val="both"/>
        <w:rPr>
          <w:rFonts w:ascii="Arial" w:hAnsi="Arial" w:cs="Arial"/>
          <w:sz w:val="24"/>
          <w:szCs w:val="24"/>
        </w:rPr>
      </w:pPr>
      <w:r w:rsidRPr="004335F5">
        <w:rPr>
          <w:rFonts w:ascii="Arial" w:hAnsi="Arial" w:cs="Arial"/>
          <w:sz w:val="24"/>
          <w:szCs w:val="24"/>
        </w:rPr>
        <w:t>осуществлени</w:t>
      </w:r>
      <w:r w:rsidR="00945FB3">
        <w:rPr>
          <w:rFonts w:ascii="Arial" w:hAnsi="Arial" w:cs="Arial"/>
          <w:sz w:val="24"/>
          <w:szCs w:val="24"/>
        </w:rPr>
        <w:t>е</w:t>
      </w:r>
      <w:r w:rsidRPr="004335F5">
        <w:rPr>
          <w:rFonts w:ascii="Arial" w:hAnsi="Arial" w:cs="Arial"/>
          <w:sz w:val="24"/>
          <w:szCs w:val="24"/>
        </w:rPr>
        <w:t xml:space="preserve"> контроля реализаци</w:t>
      </w:r>
      <w:r w:rsidR="009C1E5C">
        <w:rPr>
          <w:rFonts w:ascii="Arial" w:hAnsi="Arial" w:cs="Arial"/>
          <w:sz w:val="24"/>
          <w:szCs w:val="24"/>
        </w:rPr>
        <w:t>и</w:t>
      </w:r>
      <w:r w:rsidRPr="004335F5">
        <w:rPr>
          <w:rFonts w:ascii="Arial" w:hAnsi="Arial" w:cs="Arial"/>
          <w:sz w:val="24"/>
          <w:szCs w:val="24"/>
        </w:rPr>
        <w:t xml:space="preserve"> муниципальной программы после ее утверждения в установленном порядке.</w:t>
      </w:r>
    </w:p>
    <w:p w:rsidR="004335F5" w:rsidRPr="005419F9" w:rsidRDefault="004335F5" w:rsidP="008E01AE">
      <w:pPr>
        <w:pStyle w:val="a7"/>
        <w:numPr>
          <w:ilvl w:val="2"/>
          <w:numId w:val="9"/>
        </w:numPr>
        <w:autoSpaceDE w:val="0"/>
        <w:autoSpaceDN w:val="0"/>
        <w:adjustRightInd w:val="0"/>
        <w:jc w:val="both"/>
        <w:rPr>
          <w:rFonts w:ascii="Arial" w:hAnsi="Arial" w:cs="Arial"/>
          <w:bCs/>
          <w:sz w:val="24"/>
          <w:szCs w:val="24"/>
        </w:rPr>
      </w:pPr>
      <w:r w:rsidRPr="005419F9">
        <w:rPr>
          <w:rFonts w:ascii="Arial" w:hAnsi="Arial" w:cs="Arial"/>
          <w:bCs/>
          <w:sz w:val="24"/>
          <w:szCs w:val="24"/>
        </w:rPr>
        <w:t>Комиссия формируется главой г</w:t>
      </w:r>
      <w:r w:rsidR="00FA1DE1">
        <w:rPr>
          <w:rFonts w:ascii="Arial" w:hAnsi="Arial" w:cs="Arial"/>
          <w:bCs/>
          <w:sz w:val="24"/>
          <w:szCs w:val="24"/>
        </w:rPr>
        <w:t>орода</w:t>
      </w:r>
      <w:r w:rsidRPr="005419F9">
        <w:rPr>
          <w:rFonts w:ascii="Arial" w:hAnsi="Arial" w:cs="Arial"/>
          <w:bCs/>
          <w:sz w:val="24"/>
          <w:szCs w:val="24"/>
        </w:rPr>
        <w:t xml:space="preserve"> Бородино.</w:t>
      </w:r>
    </w:p>
    <w:p w:rsidR="004335F5" w:rsidRPr="005419F9" w:rsidRDefault="004335F5" w:rsidP="008E01AE">
      <w:pPr>
        <w:pStyle w:val="a7"/>
        <w:numPr>
          <w:ilvl w:val="2"/>
          <w:numId w:val="9"/>
        </w:numPr>
        <w:autoSpaceDE w:val="0"/>
        <w:autoSpaceDN w:val="0"/>
        <w:adjustRightInd w:val="0"/>
        <w:jc w:val="both"/>
        <w:rPr>
          <w:rFonts w:ascii="Arial" w:hAnsi="Arial" w:cs="Arial"/>
          <w:bCs/>
          <w:sz w:val="24"/>
          <w:szCs w:val="24"/>
        </w:rPr>
      </w:pPr>
      <w:r w:rsidRPr="005419F9">
        <w:rPr>
          <w:rFonts w:ascii="Arial" w:hAnsi="Arial" w:cs="Arial"/>
          <w:bCs/>
          <w:sz w:val="24"/>
          <w:szCs w:val="24"/>
        </w:rPr>
        <w:t>Комиссия состоит не менее чем из 15 человек</w:t>
      </w:r>
      <w:r w:rsidR="00C2196C">
        <w:rPr>
          <w:rFonts w:ascii="Arial" w:hAnsi="Arial" w:cs="Arial"/>
          <w:bCs/>
          <w:sz w:val="24"/>
          <w:szCs w:val="24"/>
        </w:rPr>
        <w:t>.</w:t>
      </w:r>
    </w:p>
    <w:p w:rsidR="004335F5" w:rsidRPr="008E01AE" w:rsidRDefault="004335F5" w:rsidP="008E01AE">
      <w:pPr>
        <w:pStyle w:val="a7"/>
        <w:numPr>
          <w:ilvl w:val="2"/>
          <w:numId w:val="9"/>
        </w:numPr>
        <w:autoSpaceDE w:val="0"/>
        <w:autoSpaceDN w:val="0"/>
        <w:adjustRightInd w:val="0"/>
        <w:jc w:val="both"/>
        <w:rPr>
          <w:rFonts w:ascii="Arial" w:hAnsi="Arial" w:cs="Arial"/>
          <w:bCs/>
          <w:sz w:val="24"/>
          <w:szCs w:val="24"/>
        </w:rPr>
      </w:pPr>
      <w:r w:rsidRPr="008E01AE">
        <w:rPr>
          <w:rFonts w:ascii="Arial" w:hAnsi="Arial" w:cs="Arial"/>
          <w:bCs/>
          <w:sz w:val="24"/>
          <w:szCs w:val="24"/>
        </w:rPr>
        <w:t>В состав Комиссии входят представители органов местного самоуправления, депутаты представительного органа муниципального образования, депутат Законодательного Собрания края, избранный от соответствующего избирательного округа (по согласованию), а также представители политических партий и движений, обще</w:t>
      </w:r>
      <w:r w:rsidR="00945FB3" w:rsidRPr="008E01AE">
        <w:rPr>
          <w:rFonts w:ascii="Arial" w:hAnsi="Arial" w:cs="Arial"/>
          <w:bCs/>
          <w:sz w:val="24"/>
          <w:szCs w:val="24"/>
        </w:rPr>
        <w:t>ственных организаций и иных лиц. П</w:t>
      </w:r>
      <w:r w:rsidRPr="008E01AE">
        <w:rPr>
          <w:rFonts w:ascii="Arial" w:hAnsi="Arial" w:cs="Arial"/>
          <w:bCs/>
          <w:sz w:val="24"/>
          <w:szCs w:val="24"/>
        </w:rPr>
        <w:t>ри этом представителей общественности в составе Комиссии не может быть менее 50% от его состава.</w:t>
      </w:r>
    </w:p>
    <w:p w:rsidR="004335F5" w:rsidRPr="005419F9" w:rsidRDefault="004335F5" w:rsidP="00062917">
      <w:pPr>
        <w:pStyle w:val="ConsPlusNormal"/>
        <w:ind w:firstLine="709"/>
        <w:jc w:val="both"/>
        <w:rPr>
          <w:sz w:val="24"/>
          <w:szCs w:val="24"/>
        </w:rPr>
      </w:pPr>
      <w:r w:rsidRPr="005419F9">
        <w:rPr>
          <w:sz w:val="24"/>
          <w:szCs w:val="24"/>
        </w:rPr>
        <w:t xml:space="preserve">В состав комиссии в обязательном порядке включается 3 независимых эксперта, имеющих знания и опыт работы в строительстве и жилищно-коммунальной сфере, благоустройстве, не являющими представителями органов местного самоуправления и представителями муниципальных учреждений и предприятий. </w:t>
      </w:r>
    </w:p>
    <w:p w:rsidR="004335F5" w:rsidRPr="005419F9" w:rsidRDefault="004335F5" w:rsidP="00CA7DFA">
      <w:pPr>
        <w:pStyle w:val="a7"/>
        <w:numPr>
          <w:ilvl w:val="2"/>
          <w:numId w:val="9"/>
        </w:numPr>
        <w:autoSpaceDE w:val="0"/>
        <w:autoSpaceDN w:val="0"/>
        <w:adjustRightInd w:val="0"/>
        <w:jc w:val="both"/>
        <w:rPr>
          <w:rFonts w:ascii="Arial" w:hAnsi="Arial" w:cs="Arial"/>
          <w:bCs/>
          <w:sz w:val="24"/>
          <w:szCs w:val="24"/>
        </w:rPr>
      </w:pPr>
      <w:r w:rsidRPr="005419F9">
        <w:rPr>
          <w:rFonts w:ascii="Arial" w:hAnsi="Arial" w:cs="Arial"/>
          <w:bCs/>
          <w:sz w:val="24"/>
          <w:szCs w:val="24"/>
        </w:rPr>
        <w:lastRenderedPageBreak/>
        <w:t xml:space="preserve">Руководство Комиссией осуществляет председатель, а в его отсутствие </w:t>
      </w:r>
      <w:r w:rsidR="00B34680">
        <w:rPr>
          <w:rFonts w:ascii="Arial" w:hAnsi="Arial" w:cs="Arial"/>
          <w:bCs/>
          <w:sz w:val="24"/>
          <w:szCs w:val="24"/>
        </w:rPr>
        <w:t>–</w:t>
      </w:r>
      <w:r w:rsidRPr="005419F9">
        <w:rPr>
          <w:rFonts w:ascii="Arial" w:hAnsi="Arial" w:cs="Arial"/>
          <w:bCs/>
          <w:sz w:val="24"/>
          <w:szCs w:val="24"/>
        </w:rPr>
        <w:t xml:space="preserve"> заместитель председателя.</w:t>
      </w:r>
    </w:p>
    <w:p w:rsidR="004335F5" w:rsidRPr="005419F9" w:rsidRDefault="004335F5" w:rsidP="00CA7DFA">
      <w:pPr>
        <w:pStyle w:val="a7"/>
        <w:numPr>
          <w:ilvl w:val="2"/>
          <w:numId w:val="9"/>
        </w:numPr>
        <w:autoSpaceDE w:val="0"/>
        <w:autoSpaceDN w:val="0"/>
        <w:adjustRightInd w:val="0"/>
        <w:jc w:val="both"/>
        <w:rPr>
          <w:rFonts w:ascii="Arial" w:hAnsi="Arial" w:cs="Arial"/>
          <w:bCs/>
          <w:sz w:val="24"/>
          <w:szCs w:val="24"/>
        </w:rPr>
      </w:pPr>
      <w:r w:rsidRPr="005419F9">
        <w:rPr>
          <w:rFonts w:ascii="Arial" w:hAnsi="Arial" w:cs="Arial"/>
          <w:bCs/>
          <w:sz w:val="24"/>
          <w:szCs w:val="24"/>
        </w:rPr>
        <w:t>Комиссия правомочна, если на заседании присутствует более половины от общего числа ее членов. Каждый член Комиссии имеет 1 голос.</w:t>
      </w:r>
    </w:p>
    <w:p w:rsidR="004335F5" w:rsidRPr="005419F9" w:rsidRDefault="004335F5" w:rsidP="00CA7DFA">
      <w:pPr>
        <w:pStyle w:val="a7"/>
        <w:numPr>
          <w:ilvl w:val="2"/>
          <w:numId w:val="9"/>
        </w:numPr>
        <w:autoSpaceDE w:val="0"/>
        <w:autoSpaceDN w:val="0"/>
        <w:adjustRightInd w:val="0"/>
        <w:jc w:val="both"/>
        <w:rPr>
          <w:rFonts w:ascii="Arial" w:hAnsi="Arial" w:cs="Arial"/>
          <w:bCs/>
          <w:sz w:val="24"/>
          <w:szCs w:val="24"/>
        </w:rPr>
      </w:pPr>
      <w:r w:rsidRPr="005419F9">
        <w:rPr>
          <w:rFonts w:ascii="Arial" w:hAnsi="Arial" w:cs="Arial"/>
          <w:bCs/>
          <w:sz w:val="24"/>
          <w:szCs w:val="24"/>
        </w:rPr>
        <w:t xml:space="preserve">Решения Комиссии принимаются простым большинством голосов членов Комиссии, принявших участие в ее заседании. </w:t>
      </w:r>
    </w:p>
    <w:p w:rsidR="004335F5" w:rsidRPr="005419F9" w:rsidRDefault="00945FB3" w:rsidP="00CA7DFA">
      <w:pPr>
        <w:pStyle w:val="a7"/>
        <w:numPr>
          <w:ilvl w:val="2"/>
          <w:numId w:val="9"/>
        </w:numPr>
        <w:autoSpaceDE w:val="0"/>
        <w:autoSpaceDN w:val="0"/>
        <w:adjustRightInd w:val="0"/>
        <w:jc w:val="both"/>
        <w:rPr>
          <w:rFonts w:ascii="Arial" w:hAnsi="Arial" w:cs="Arial"/>
          <w:bCs/>
          <w:sz w:val="24"/>
          <w:szCs w:val="24"/>
        </w:rPr>
      </w:pPr>
      <w:r>
        <w:rPr>
          <w:rFonts w:ascii="Arial" w:hAnsi="Arial" w:cs="Arial"/>
          <w:bCs/>
          <w:sz w:val="24"/>
          <w:szCs w:val="24"/>
        </w:rPr>
        <w:t xml:space="preserve">Функции </w:t>
      </w:r>
      <w:r w:rsidR="00B34680">
        <w:rPr>
          <w:rFonts w:ascii="Arial" w:hAnsi="Arial" w:cs="Arial"/>
          <w:bCs/>
          <w:sz w:val="24"/>
          <w:szCs w:val="24"/>
        </w:rPr>
        <w:t>К</w:t>
      </w:r>
      <w:r>
        <w:rPr>
          <w:rFonts w:ascii="Arial" w:hAnsi="Arial" w:cs="Arial"/>
          <w:bCs/>
          <w:sz w:val="24"/>
          <w:szCs w:val="24"/>
        </w:rPr>
        <w:t>омиссии</w:t>
      </w:r>
      <w:r w:rsidR="004335F5" w:rsidRPr="005419F9">
        <w:rPr>
          <w:rFonts w:ascii="Arial" w:hAnsi="Arial" w:cs="Arial"/>
          <w:bCs/>
          <w:sz w:val="24"/>
          <w:szCs w:val="24"/>
        </w:rPr>
        <w:t>:</w:t>
      </w:r>
    </w:p>
    <w:p w:rsidR="00945FB3" w:rsidRPr="00B34680" w:rsidRDefault="00945FB3" w:rsidP="00B34680">
      <w:pPr>
        <w:pStyle w:val="a7"/>
        <w:widowControl w:val="0"/>
        <w:numPr>
          <w:ilvl w:val="0"/>
          <w:numId w:val="16"/>
        </w:numPr>
        <w:autoSpaceDE w:val="0"/>
        <w:autoSpaceDN w:val="0"/>
        <w:jc w:val="both"/>
        <w:rPr>
          <w:rFonts w:ascii="Arial" w:hAnsi="Arial" w:cs="Arial"/>
          <w:sz w:val="24"/>
          <w:szCs w:val="24"/>
        </w:rPr>
      </w:pPr>
      <w:r w:rsidRPr="00B34680">
        <w:rPr>
          <w:rFonts w:ascii="Arial" w:hAnsi="Arial" w:cs="Arial"/>
          <w:sz w:val="24"/>
          <w:szCs w:val="24"/>
        </w:rPr>
        <w:t>рассматривает и формирует предложения об утверждении и (или) внесении изменений по итогам общественного обсуждения муниципальной программы;</w:t>
      </w:r>
    </w:p>
    <w:p w:rsidR="00945FB3" w:rsidRPr="00B34680" w:rsidRDefault="00945FB3" w:rsidP="00B34680">
      <w:pPr>
        <w:pStyle w:val="a7"/>
        <w:widowControl w:val="0"/>
        <w:numPr>
          <w:ilvl w:val="0"/>
          <w:numId w:val="16"/>
        </w:numPr>
        <w:autoSpaceDE w:val="0"/>
        <w:autoSpaceDN w:val="0"/>
        <w:jc w:val="both"/>
        <w:rPr>
          <w:rFonts w:ascii="Arial" w:hAnsi="Arial" w:cs="Arial"/>
          <w:sz w:val="24"/>
          <w:szCs w:val="24"/>
        </w:rPr>
      </w:pPr>
      <w:r w:rsidRPr="00B34680">
        <w:rPr>
          <w:rFonts w:ascii="Arial" w:hAnsi="Arial" w:cs="Arial"/>
          <w:sz w:val="24"/>
          <w:szCs w:val="24"/>
        </w:rPr>
        <w:t>осуществляет отбор дворовых территорий многоквартирных домов в целях финансирования работ по благоустройству;</w:t>
      </w:r>
    </w:p>
    <w:p w:rsidR="00945FB3" w:rsidRPr="00945FB3" w:rsidRDefault="00945FB3" w:rsidP="00B34680">
      <w:pPr>
        <w:pStyle w:val="a7"/>
        <w:widowControl w:val="0"/>
        <w:numPr>
          <w:ilvl w:val="0"/>
          <w:numId w:val="16"/>
        </w:numPr>
        <w:autoSpaceDE w:val="0"/>
        <w:autoSpaceDN w:val="0"/>
        <w:jc w:val="both"/>
        <w:rPr>
          <w:rFonts w:ascii="Arial" w:hAnsi="Arial" w:cs="Arial"/>
          <w:sz w:val="24"/>
          <w:szCs w:val="24"/>
        </w:rPr>
      </w:pPr>
      <w:r w:rsidRPr="00B34680">
        <w:rPr>
          <w:rFonts w:ascii="Arial" w:hAnsi="Arial" w:cs="Arial"/>
          <w:sz w:val="24"/>
          <w:szCs w:val="24"/>
        </w:rPr>
        <w:t xml:space="preserve">осуществляет отбор </w:t>
      </w:r>
      <w:r w:rsidRPr="00945FB3">
        <w:rPr>
          <w:rFonts w:ascii="Arial" w:hAnsi="Arial" w:cs="Arial"/>
          <w:sz w:val="24"/>
          <w:szCs w:val="24"/>
        </w:rPr>
        <w:t>общественно</w:t>
      </w:r>
      <w:proofErr w:type="gramStart"/>
      <w:r w:rsidRPr="00945FB3">
        <w:rPr>
          <w:rFonts w:ascii="Arial" w:hAnsi="Arial" w:cs="Arial"/>
          <w:sz w:val="24"/>
          <w:szCs w:val="24"/>
        </w:rPr>
        <w:t>й(</w:t>
      </w:r>
      <w:proofErr w:type="gramEnd"/>
      <w:r w:rsidR="00B34680">
        <w:rPr>
          <w:rFonts w:ascii="Arial" w:hAnsi="Arial" w:cs="Arial"/>
          <w:sz w:val="24"/>
          <w:szCs w:val="24"/>
        </w:rPr>
        <w:t>-</w:t>
      </w:r>
      <w:r w:rsidRPr="00945FB3">
        <w:rPr>
          <w:rFonts w:ascii="Arial" w:hAnsi="Arial" w:cs="Arial"/>
          <w:sz w:val="24"/>
          <w:szCs w:val="24"/>
        </w:rPr>
        <w:t>ых) территории(</w:t>
      </w:r>
      <w:r w:rsidR="00B34680">
        <w:rPr>
          <w:rFonts w:ascii="Arial" w:hAnsi="Arial" w:cs="Arial"/>
          <w:sz w:val="24"/>
          <w:szCs w:val="24"/>
        </w:rPr>
        <w:t>-</w:t>
      </w:r>
      <w:proofErr w:type="spellStart"/>
      <w:r w:rsidRPr="00945FB3">
        <w:rPr>
          <w:rFonts w:ascii="Arial" w:hAnsi="Arial" w:cs="Arial"/>
          <w:sz w:val="24"/>
          <w:szCs w:val="24"/>
        </w:rPr>
        <w:t>ий</w:t>
      </w:r>
      <w:proofErr w:type="spellEnd"/>
      <w:r w:rsidRPr="00945FB3">
        <w:rPr>
          <w:rFonts w:ascii="Arial" w:hAnsi="Arial" w:cs="Arial"/>
          <w:sz w:val="24"/>
          <w:szCs w:val="24"/>
        </w:rPr>
        <w:t xml:space="preserve">) в целях </w:t>
      </w:r>
      <w:r w:rsidRPr="00B34680">
        <w:rPr>
          <w:rFonts w:ascii="Arial" w:hAnsi="Arial" w:cs="Arial"/>
          <w:sz w:val="24"/>
          <w:szCs w:val="24"/>
        </w:rPr>
        <w:t>финансирования работ по благоустройству;</w:t>
      </w:r>
    </w:p>
    <w:p w:rsidR="00945FB3" w:rsidRPr="00945FB3" w:rsidRDefault="00945FB3" w:rsidP="00B34680">
      <w:pPr>
        <w:pStyle w:val="a7"/>
        <w:widowControl w:val="0"/>
        <w:numPr>
          <w:ilvl w:val="0"/>
          <w:numId w:val="16"/>
        </w:numPr>
        <w:autoSpaceDE w:val="0"/>
        <w:autoSpaceDN w:val="0"/>
        <w:jc w:val="both"/>
        <w:rPr>
          <w:rFonts w:ascii="Arial" w:hAnsi="Arial" w:cs="Arial"/>
          <w:sz w:val="24"/>
          <w:szCs w:val="24"/>
        </w:rPr>
      </w:pPr>
      <w:r w:rsidRPr="00945FB3">
        <w:rPr>
          <w:rFonts w:ascii="Arial" w:hAnsi="Arial" w:cs="Arial"/>
          <w:sz w:val="24"/>
          <w:szCs w:val="24"/>
        </w:rPr>
        <w:t xml:space="preserve">формирует и утверждает с учетом обсуждения с представителями заинтересованных лиц </w:t>
      </w:r>
      <w:proofErr w:type="gramStart"/>
      <w:r w:rsidRPr="00945FB3">
        <w:rPr>
          <w:rFonts w:ascii="Arial" w:hAnsi="Arial" w:cs="Arial"/>
          <w:sz w:val="24"/>
          <w:szCs w:val="24"/>
        </w:rPr>
        <w:t>дизайн-проекты</w:t>
      </w:r>
      <w:proofErr w:type="gramEnd"/>
      <w:r w:rsidRPr="00945FB3">
        <w:rPr>
          <w:rFonts w:ascii="Arial" w:hAnsi="Arial" w:cs="Arial"/>
          <w:sz w:val="24"/>
          <w:szCs w:val="24"/>
        </w:rPr>
        <w:t xml:space="preserve"> благоустройства каждой дворовой территории, включенной в муниципальную программу, а также дизайн-проект благоустройства общественной территории, в которые включается текстовое и визуальное описание предлагаемого проекта, в том числе его концепция и перечень (в том числе визуализирова</w:t>
      </w:r>
      <w:r>
        <w:rPr>
          <w:rFonts w:ascii="Arial" w:hAnsi="Arial" w:cs="Arial"/>
          <w:sz w:val="24"/>
          <w:szCs w:val="24"/>
        </w:rPr>
        <w:t>нный) элементов благоустройства;</w:t>
      </w:r>
    </w:p>
    <w:p w:rsidR="00945FB3" w:rsidRDefault="00945FB3" w:rsidP="00B34680">
      <w:pPr>
        <w:pStyle w:val="a7"/>
        <w:widowControl w:val="0"/>
        <w:numPr>
          <w:ilvl w:val="0"/>
          <w:numId w:val="16"/>
        </w:numPr>
        <w:autoSpaceDE w:val="0"/>
        <w:autoSpaceDN w:val="0"/>
        <w:jc w:val="both"/>
        <w:rPr>
          <w:rFonts w:ascii="Arial" w:hAnsi="Arial" w:cs="Arial"/>
          <w:sz w:val="24"/>
          <w:szCs w:val="24"/>
        </w:rPr>
      </w:pPr>
      <w:r w:rsidRPr="00945FB3">
        <w:rPr>
          <w:rFonts w:ascii="Arial" w:hAnsi="Arial" w:cs="Arial"/>
          <w:sz w:val="24"/>
          <w:szCs w:val="24"/>
        </w:rPr>
        <w:t xml:space="preserve">осуществляет </w:t>
      </w:r>
      <w:proofErr w:type="gramStart"/>
      <w:r w:rsidRPr="00945FB3">
        <w:rPr>
          <w:rFonts w:ascii="Arial" w:hAnsi="Arial" w:cs="Arial"/>
          <w:sz w:val="24"/>
          <w:szCs w:val="24"/>
        </w:rPr>
        <w:t>контроль за</w:t>
      </w:r>
      <w:proofErr w:type="gramEnd"/>
      <w:r w:rsidRPr="00945FB3">
        <w:rPr>
          <w:rFonts w:ascii="Arial" w:hAnsi="Arial" w:cs="Arial"/>
          <w:sz w:val="24"/>
          <w:szCs w:val="24"/>
        </w:rPr>
        <w:t xml:space="preserve"> ходом реализации муниципальной программы</w:t>
      </w:r>
      <w:r>
        <w:rPr>
          <w:rFonts w:ascii="Arial" w:hAnsi="Arial" w:cs="Arial"/>
          <w:sz w:val="24"/>
          <w:szCs w:val="24"/>
        </w:rPr>
        <w:t>.</w:t>
      </w:r>
    </w:p>
    <w:p w:rsidR="00945FB3" w:rsidRPr="008A7783" w:rsidRDefault="00945FB3" w:rsidP="008A7783">
      <w:pPr>
        <w:pStyle w:val="a7"/>
        <w:numPr>
          <w:ilvl w:val="2"/>
          <w:numId w:val="9"/>
        </w:numPr>
        <w:autoSpaceDE w:val="0"/>
        <w:autoSpaceDN w:val="0"/>
        <w:adjustRightInd w:val="0"/>
        <w:jc w:val="both"/>
        <w:rPr>
          <w:rFonts w:ascii="Arial" w:hAnsi="Arial" w:cs="Arial"/>
          <w:bCs/>
          <w:sz w:val="24"/>
          <w:szCs w:val="24"/>
        </w:rPr>
      </w:pPr>
      <w:r w:rsidRPr="00945FB3">
        <w:rPr>
          <w:rFonts w:ascii="Arial" w:hAnsi="Arial" w:cs="Arial"/>
          <w:bCs/>
          <w:sz w:val="24"/>
          <w:szCs w:val="24"/>
        </w:rPr>
        <w:t>Решения Комиссии в день их принятия оформляются протоколом, который подписыва</w:t>
      </w:r>
      <w:r>
        <w:rPr>
          <w:rFonts w:ascii="Arial" w:hAnsi="Arial" w:cs="Arial"/>
          <w:bCs/>
          <w:sz w:val="24"/>
          <w:szCs w:val="24"/>
        </w:rPr>
        <w:t>ет</w:t>
      </w:r>
      <w:r w:rsidRPr="00945FB3">
        <w:rPr>
          <w:rFonts w:ascii="Arial" w:hAnsi="Arial" w:cs="Arial"/>
          <w:bCs/>
          <w:sz w:val="24"/>
          <w:szCs w:val="24"/>
        </w:rPr>
        <w:t xml:space="preserve"> </w:t>
      </w:r>
      <w:r>
        <w:rPr>
          <w:rFonts w:ascii="Arial" w:hAnsi="Arial" w:cs="Arial"/>
          <w:bCs/>
          <w:sz w:val="24"/>
          <w:szCs w:val="24"/>
        </w:rPr>
        <w:t>председатель Комиссии, а в его отсутствие</w:t>
      </w:r>
      <w:r w:rsidR="008A7783">
        <w:rPr>
          <w:rFonts w:ascii="Arial" w:hAnsi="Arial" w:cs="Arial"/>
          <w:bCs/>
          <w:sz w:val="24"/>
          <w:szCs w:val="24"/>
        </w:rPr>
        <w:t xml:space="preserve"> –</w:t>
      </w:r>
      <w:r>
        <w:rPr>
          <w:rFonts w:ascii="Arial" w:hAnsi="Arial" w:cs="Arial"/>
          <w:bCs/>
          <w:sz w:val="24"/>
          <w:szCs w:val="24"/>
        </w:rPr>
        <w:t xml:space="preserve"> заместитель председателя</w:t>
      </w:r>
      <w:r w:rsidRPr="00945FB3">
        <w:rPr>
          <w:rFonts w:ascii="Arial" w:hAnsi="Arial" w:cs="Arial"/>
          <w:bCs/>
          <w:sz w:val="24"/>
          <w:szCs w:val="24"/>
        </w:rPr>
        <w:t>. Не допускается заполнение протокола карандашом и внесение в него исправлений. Протокол заседания ведет секретарь Комиссии. Указанный протокол составляется в 2</w:t>
      </w:r>
      <w:r w:rsidR="008A7783">
        <w:rPr>
          <w:rFonts w:ascii="Arial" w:hAnsi="Arial" w:cs="Arial"/>
          <w:bCs/>
          <w:sz w:val="24"/>
          <w:szCs w:val="24"/>
        </w:rPr>
        <w:t>-х</w:t>
      </w:r>
      <w:r w:rsidRPr="00945FB3">
        <w:rPr>
          <w:rFonts w:ascii="Arial" w:hAnsi="Arial" w:cs="Arial"/>
          <w:bCs/>
          <w:sz w:val="24"/>
          <w:szCs w:val="24"/>
        </w:rPr>
        <w:t xml:space="preserve"> экземплярах, один из которых остается в Комиссии, другой передается в местную администрацию.</w:t>
      </w:r>
    </w:p>
    <w:p w:rsidR="004335F5" w:rsidRPr="005419F9" w:rsidRDefault="004335F5" w:rsidP="008A7783">
      <w:pPr>
        <w:pStyle w:val="a7"/>
        <w:numPr>
          <w:ilvl w:val="2"/>
          <w:numId w:val="9"/>
        </w:numPr>
        <w:autoSpaceDE w:val="0"/>
        <w:autoSpaceDN w:val="0"/>
        <w:adjustRightInd w:val="0"/>
        <w:jc w:val="both"/>
        <w:rPr>
          <w:rFonts w:ascii="Arial" w:hAnsi="Arial" w:cs="Arial"/>
          <w:bCs/>
          <w:sz w:val="24"/>
          <w:szCs w:val="24"/>
        </w:rPr>
      </w:pPr>
      <w:r w:rsidRPr="005419F9">
        <w:rPr>
          <w:rFonts w:ascii="Arial" w:hAnsi="Arial" w:cs="Arial"/>
          <w:bCs/>
          <w:sz w:val="24"/>
          <w:szCs w:val="24"/>
        </w:rPr>
        <w:t xml:space="preserve">Решения комиссии размещаются на официальном </w:t>
      </w:r>
      <w:r w:rsidR="00E04D52" w:rsidRPr="00E06C97">
        <w:rPr>
          <w:rFonts w:ascii="Arial" w:hAnsi="Arial" w:cs="Arial"/>
          <w:sz w:val="24"/>
          <w:szCs w:val="24"/>
        </w:rPr>
        <w:t xml:space="preserve">сайте </w:t>
      </w:r>
      <w:r w:rsidR="00E04D52" w:rsidRPr="001B0753">
        <w:rPr>
          <w:rFonts w:ascii="Arial" w:hAnsi="Arial" w:cs="Arial"/>
          <w:sz w:val="24"/>
          <w:szCs w:val="24"/>
        </w:rPr>
        <w:t>городского округа город Бородино www.sibborodino.ru, размещенного в информационно-телекоммуникационной сети «Интернет»</w:t>
      </w:r>
      <w:r w:rsidR="00E04D52">
        <w:rPr>
          <w:rFonts w:ascii="Arial" w:hAnsi="Arial" w:cs="Arial"/>
          <w:sz w:val="24"/>
          <w:szCs w:val="24"/>
        </w:rPr>
        <w:t>,</w:t>
      </w:r>
      <w:r w:rsidRPr="008A7783">
        <w:rPr>
          <w:rFonts w:ascii="Arial" w:hAnsi="Arial" w:cs="Arial"/>
          <w:bCs/>
          <w:sz w:val="24"/>
          <w:szCs w:val="24"/>
        </w:rPr>
        <w:t xml:space="preserve"> </w:t>
      </w:r>
      <w:r w:rsidRPr="005419F9">
        <w:rPr>
          <w:rFonts w:ascii="Arial" w:hAnsi="Arial" w:cs="Arial"/>
          <w:bCs/>
          <w:sz w:val="24"/>
          <w:szCs w:val="24"/>
        </w:rPr>
        <w:t>в течение трех рабочих дней с момента подписания.</w:t>
      </w:r>
    </w:p>
    <w:sectPr w:rsidR="004335F5" w:rsidRPr="005419F9" w:rsidSect="00E34C4C">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EE0" w:rsidRDefault="00AD6EE0" w:rsidP="00217DA9">
      <w:r>
        <w:separator/>
      </w:r>
    </w:p>
  </w:endnote>
  <w:endnote w:type="continuationSeparator" w:id="0">
    <w:p w:rsidR="00AD6EE0" w:rsidRDefault="00AD6EE0" w:rsidP="0021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EE0" w:rsidRDefault="00AD6EE0" w:rsidP="00217DA9">
      <w:r>
        <w:separator/>
      </w:r>
    </w:p>
  </w:footnote>
  <w:footnote w:type="continuationSeparator" w:id="0">
    <w:p w:rsidR="00AD6EE0" w:rsidRDefault="00AD6EE0" w:rsidP="00217D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0AC5"/>
    <w:multiLevelType w:val="multilevel"/>
    <w:tmpl w:val="C29444F8"/>
    <w:lvl w:ilvl="0">
      <w:start w:val="1"/>
      <w:numFmt w:val="decimal"/>
      <w:lvlText w:val="%1."/>
      <w:lvlJc w:val="left"/>
      <w:pPr>
        <w:ind w:left="1380" w:hanging="1380"/>
      </w:pPr>
      <w:rPr>
        <w:rFonts w:hint="default"/>
      </w:rPr>
    </w:lvl>
    <w:lvl w:ilvl="1">
      <w:start w:val="1"/>
      <w:numFmt w:val="decimal"/>
      <w:suff w:val="space"/>
      <w:lvlText w:val="4.%2."/>
      <w:lvlJc w:val="left"/>
      <w:pPr>
        <w:ind w:left="0" w:firstLine="709"/>
      </w:pPr>
      <w:rPr>
        <w:rFonts w:hint="default"/>
      </w:rPr>
    </w:lvl>
    <w:lvl w:ilvl="2">
      <w:start w:val="1"/>
      <w:numFmt w:val="decimal"/>
      <w:lvlText w:val="%1.%2.%3."/>
      <w:lvlJc w:val="left"/>
      <w:pPr>
        <w:ind w:left="2798" w:hanging="1380"/>
      </w:pPr>
      <w:rPr>
        <w:rFonts w:hint="default"/>
      </w:rPr>
    </w:lvl>
    <w:lvl w:ilvl="3">
      <w:start w:val="1"/>
      <w:numFmt w:val="decimal"/>
      <w:lvlText w:val="%1.%2.%3.%4."/>
      <w:lvlJc w:val="left"/>
      <w:pPr>
        <w:ind w:left="3507" w:hanging="1380"/>
      </w:pPr>
      <w:rPr>
        <w:rFonts w:hint="default"/>
      </w:rPr>
    </w:lvl>
    <w:lvl w:ilvl="4">
      <w:start w:val="1"/>
      <w:numFmt w:val="decimal"/>
      <w:lvlText w:val="%1.%2.%3.%4.%5."/>
      <w:lvlJc w:val="left"/>
      <w:pPr>
        <w:ind w:left="4216" w:hanging="13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5E83989"/>
    <w:multiLevelType w:val="multilevel"/>
    <w:tmpl w:val="FA0E75DA"/>
    <w:lvl w:ilvl="0">
      <w:start w:val="1"/>
      <w:numFmt w:val="decimal"/>
      <w:lvlText w:val="%1."/>
      <w:lvlJc w:val="left"/>
      <w:pPr>
        <w:ind w:left="1170" w:hanging="1170"/>
      </w:pPr>
      <w:rPr>
        <w:rFonts w:hint="default"/>
        <w:color w:val="000000"/>
      </w:rPr>
    </w:lvl>
    <w:lvl w:ilvl="1">
      <w:start w:val="1"/>
      <w:numFmt w:val="decimal"/>
      <w:suff w:val="space"/>
      <w:lvlText w:val="4.%2."/>
      <w:lvlJc w:val="left"/>
      <w:pPr>
        <w:ind w:left="0" w:firstLine="709"/>
      </w:pPr>
      <w:rPr>
        <w:rFonts w:hint="default"/>
        <w:color w:val="000000"/>
      </w:rPr>
    </w:lvl>
    <w:lvl w:ilvl="2">
      <w:start w:val="1"/>
      <w:numFmt w:val="decimal"/>
      <w:suff w:val="space"/>
      <w:lvlText w:val="%1.%2.%3."/>
      <w:lvlJc w:val="left"/>
      <w:pPr>
        <w:ind w:left="0" w:firstLine="709"/>
      </w:pPr>
      <w:rPr>
        <w:rFonts w:hint="default"/>
        <w:color w:val="000000"/>
      </w:rPr>
    </w:lvl>
    <w:lvl w:ilvl="3">
      <w:start w:val="1"/>
      <w:numFmt w:val="decimal"/>
      <w:lvlText w:val="%1.%2.%3.%4."/>
      <w:lvlJc w:val="left"/>
      <w:pPr>
        <w:ind w:left="3297" w:hanging="1170"/>
      </w:pPr>
      <w:rPr>
        <w:rFonts w:hint="default"/>
        <w:color w:val="000000"/>
      </w:rPr>
    </w:lvl>
    <w:lvl w:ilvl="4">
      <w:start w:val="1"/>
      <w:numFmt w:val="decimal"/>
      <w:lvlText w:val="%1.%2.%3.%4.%5."/>
      <w:lvlJc w:val="left"/>
      <w:pPr>
        <w:ind w:left="4006" w:hanging="117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
    <w:nsid w:val="164C27C3"/>
    <w:multiLevelType w:val="hybridMultilevel"/>
    <w:tmpl w:val="018821D4"/>
    <w:lvl w:ilvl="0" w:tplc="63D8C3A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397332"/>
    <w:multiLevelType w:val="hybridMultilevel"/>
    <w:tmpl w:val="FBCC5248"/>
    <w:lvl w:ilvl="0" w:tplc="83E8D7F8">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C54FD1"/>
    <w:multiLevelType w:val="hybridMultilevel"/>
    <w:tmpl w:val="5370816C"/>
    <w:lvl w:ilvl="0" w:tplc="7592D998">
      <w:start w:val="1"/>
      <w:numFmt w:val="russianLower"/>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89D50D0"/>
    <w:multiLevelType w:val="multilevel"/>
    <w:tmpl w:val="6D2CBC44"/>
    <w:lvl w:ilvl="0">
      <w:start w:val="1"/>
      <w:numFmt w:val="decimal"/>
      <w:lvlText w:val="%1."/>
      <w:lvlJc w:val="left"/>
      <w:pPr>
        <w:ind w:left="1170" w:hanging="1170"/>
      </w:pPr>
      <w:rPr>
        <w:rFonts w:hint="default"/>
        <w:color w:val="000000"/>
      </w:rPr>
    </w:lvl>
    <w:lvl w:ilvl="1">
      <w:start w:val="1"/>
      <w:numFmt w:val="decimal"/>
      <w:suff w:val="space"/>
      <w:lvlText w:val="3.%2."/>
      <w:lvlJc w:val="left"/>
      <w:pPr>
        <w:ind w:left="0" w:firstLine="709"/>
      </w:pPr>
      <w:rPr>
        <w:rFonts w:hint="default"/>
        <w:color w:val="000000"/>
      </w:rPr>
    </w:lvl>
    <w:lvl w:ilvl="2">
      <w:start w:val="1"/>
      <w:numFmt w:val="decimal"/>
      <w:suff w:val="space"/>
      <w:lvlText w:val="%1.%2.%3."/>
      <w:lvlJc w:val="left"/>
      <w:pPr>
        <w:ind w:left="0" w:firstLine="709"/>
      </w:pPr>
      <w:rPr>
        <w:rFonts w:hint="default"/>
        <w:color w:val="000000"/>
      </w:rPr>
    </w:lvl>
    <w:lvl w:ilvl="3">
      <w:start w:val="1"/>
      <w:numFmt w:val="decimal"/>
      <w:lvlText w:val="%1.%2.%3.%4."/>
      <w:lvlJc w:val="left"/>
      <w:pPr>
        <w:ind w:left="3297" w:hanging="1170"/>
      </w:pPr>
      <w:rPr>
        <w:rFonts w:hint="default"/>
        <w:color w:val="000000"/>
      </w:rPr>
    </w:lvl>
    <w:lvl w:ilvl="4">
      <w:start w:val="1"/>
      <w:numFmt w:val="decimal"/>
      <w:lvlText w:val="%1.%2.%3.%4.%5."/>
      <w:lvlJc w:val="left"/>
      <w:pPr>
        <w:ind w:left="4006" w:hanging="117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6">
    <w:nsid w:val="2AE67982"/>
    <w:multiLevelType w:val="multilevel"/>
    <w:tmpl w:val="AAE4813C"/>
    <w:lvl w:ilvl="0">
      <w:start w:val="1"/>
      <w:numFmt w:val="decimal"/>
      <w:lvlText w:val="%1."/>
      <w:lvlJc w:val="left"/>
      <w:pPr>
        <w:ind w:left="1170" w:hanging="1170"/>
      </w:pPr>
      <w:rPr>
        <w:rFonts w:hint="default"/>
        <w:color w:val="000000"/>
      </w:rPr>
    </w:lvl>
    <w:lvl w:ilvl="1">
      <w:start w:val="1"/>
      <w:numFmt w:val="decimal"/>
      <w:suff w:val="space"/>
      <w:lvlText w:val="%1.%2."/>
      <w:lvlJc w:val="left"/>
      <w:pPr>
        <w:ind w:left="0" w:firstLine="709"/>
      </w:pPr>
      <w:rPr>
        <w:rFonts w:hint="default"/>
        <w:color w:val="000000"/>
      </w:rPr>
    </w:lvl>
    <w:lvl w:ilvl="2">
      <w:start w:val="1"/>
      <w:numFmt w:val="decimal"/>
      <w:suff w:val="space"/>
      <w:lvlText w:val="%1.%2.%3."/>
      <w:lvlJc w:val="left"/>
      <w:pPr>
        <w:ind w:left="0" w:firstLine="709"/>
      </w:pPr>
      <w:rPr>
        <w:rFonts w:hint="default"/>
        <w:color w:val="000000"/>
      </w:rPr>
    </w:lvl>
    <w:lvl w:ilvl="3">
      <w:start w:val="1"/>
      <w:numFmt w:val="decimal"/>
      <w:lvlText w:val="%1.%2.%3.%4."/>
      <w:lvlJc w:val="left"/>
      <w:pPr>
        <w:ind w:left="3297" w:hanging="1170"/>
      </w:pPr>
      <w:rPr>
        <w:rFonts w:hint="default"/>
        <w:color w:val="000000"/>
      </w:rPr>
    </w:lvl>
    <w:lvl w:ilvl="4">
      <w:start w:val="1"/>
      <w:numFmt w:val="decimal"/>
      <w:lvlText w:val="%1.%2.%3.%4.%5."/>
      <w:lvlJc w:val="left"/>
      <w:pPr>
        <w:ind w:left="4006" w:hanging="117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7">
    <w:nsid w:val="2C7E2482"/>
    <w:multiLevelType w:val="hybridMultilevel"/>
    <w:tmpl w:val="53CC1C0E"/>
    <w:lvl w:ilvl="0" w:tplc="1C02CE92">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D845C4"/>
    <w:multiLevelType w:val="multilevel"/>
    <w:tmpl w:val="E52A3CA8"/>
    <w:lvl w:ilvl="0">
      <w:start w:val="1"/>
      <w:numFmt w:val="decimal"/>
      <w:lvlText w:val="%1."/>
      <w:lvlJc w:val="left"/>
      <w:pPr>
        <w:ind w:left="1380" w:hanging="1380"/>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2798" w:hanging="1380"/>
      </w:pPr>
      <w:rPr>
        <w:rFonts w:hint="default"/>
      </w:rPr>
    </w:lvl>
    <w:lvl w:ilvl="3">
      <w:start w:val="1"/>
      <w:numFmt w:val="decimal"/>
      <w:lvlText w:val="%1.%2.%3.%4."/>
      <w:lvlJc w:val="left"/>
      <w:pPr>
        <w:ind w:left="3507" w:hanging="1380"/>
      </w:pPr>
      <w:rPr>
        <w:rFonts w:hint="default"/>
      </w:rPr>
    </w:lvl>
    <w:lvl w:ilvl="4">
      <w:start w:val="1"/>
      <w:numFmt w:val="decimal"/>
      <w:lvlText w:val="%1.%2.%3.%4.%5."/>
      <w:lvlJc w:val="left"/>
      <w:pPr>
        <w:ind w:left="4216" w:hanging="13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CDC7D80"/>
    <w:multiLevelType w:val="hybridMultilevel"/>
    <w:tmpl w:val="EDC2B18C"/>
    <w:lvl w:ilvl="0" w:tplc="FA24E356">
      <w:start w:val="1"/>
      <w:numFmt w:val="russianLower"/>
      <w:suff w:val="space"/>
      <w:lvlText w:val="%1)"/>
      <w:lvlJc w:val="left"/>
      <w:pPr>
        <w:ind w:left="0" w:firstLine="709"/>
      </w:pPr>
      <w:rPr>
        <w:rFonts w:hint="default"/>
      </w:rPr>
    </w:lvl>
    <w:lvl w:ilvl="1" w:tplc="125A84E6">
      <w:start w:val="1"/>
      <w:numFmt w:val="decimal"/>
      <w:suff w:val="space"/>
      <w:lvlText w:val="%2)"/>
      <w:lvlJc w:val="left"/>
      <w:pPr>
        <w:ind w:left="0" w:firstLine="709"/>
      </w:pPr>
      <w:rPr>
        <w:rFonts w:hint="default"/>
        <w:color w:val="000000"/>
      </w:rPr>
    </w:lvl>
    <w:lvl w:ilvl="2" w:tplc="AD541054">
      <w:start w:val="1"/>
      <w:numFmt w:val="decimal"/>
      <w:suff w:val="space"/>
      <w:lvlText w:val="%3."/>
      <w:lvlJc w:val="left"/>
      <w:pPr>
        <w:ind w:left="0" w:firstLine="709"/>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2F336C3"/>
    <w:multiLevelType w:val="hybridMultilevel"/>
    <w:tmpl w:val="95CEA2E2"/>
    <w:lvl w:ilvl="0" w:tplc="422E58E4">
      <w:start w:val="1"/>
      <w:numFmt w:val="russianLower"/>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53B4F68"/>
    <w:multiLevelType w:val="hybridMultilevel"/>
    <w:tmpl w:val="EC229454"/>
    <w:lvl w:ilvl="0" w:tplc="7840BF14">
      <w:start w:val="1"/>
      <w:numFmt w:val="russianLower"/>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5414599"/>
    <w:multiLevelType w:val="multilevel"/>
    <w:tmpl w:val="B4F00DDE"/>
    <w:lvl w:ilvl="0">
      <w:start w:val="1"/>
      <w:numFmt w:val="decimal"/>
      <w:lvlText w:val="%1."/>
      <w:lvlJc w:val="left"/>
      <w:pPr>
        <w:ind w:left="1380" w:hanging="1380"/>
      </w:pPr>
      <w:rPr>
        <w:rFonts w:hint="default"/>
      </w:rPr>
    </w:lvl>
    <w:lvl w:ilvl="1">
      <w:start w:val="1"/>
      <w:numFmt w:val="decimal"/>
      <w:suff w:val="space"/>
      <w:lvlText w:val="3.%2."/>
      <w:lvlJc w:val="left"/>
      <w:pPr>
        <w:ind w:left="0" w:firstLine="709"/>
      </w:pPr>
      <w:rPr>
        <w:rFonts w:hint="default"/>
      </w:rPr>
    </w:lvl>
    <w:lvl w:ilvl="2">
      <w:start w:val="1"/>
      <w:numFmt w:val="decimal"/>
      <w:lvlText w:val="%1.%2.%3."/>
      <w:lvlJc w:val="left"/>
      <w:pPr>
        <w:ind w:left="2798" w:hanging="1380"/>
      </w:pPr>
      <w:rPr>
        <w:rFonts w:hint="default"/>
      </w:rPr>
    </w:lvl>
    <w:lvl w:ilvl="3">
      <w:start w:val="1"/>
      <w:numFmt w:val="decimal"/>
      <w:lvlText w:val="%1.%2.%3.%4."/>
      <w:lvlJc w:val="left"/>
      <w:pPr>
        <w:ind w:left="3507" w:hanging="1380"/>
      </w:pPr>
      <w:rPr>
        <w:rFonts w:hint="default"/>
      </w:rPr>
    </w:lvl>
    <w:lvl w:ilvl="4">
      <w:start w:val="1"/>
      <w:numFmt w:val="decimal"/>
      <w:lvlText w:val="%1.%2.%3.%4.%5."/>
      <w:lvlJc w:val="left"/>
      <w:pPr>
        <w:ind w:left="4216" w:hanging="13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704318CC"/>
    <w:multiLevelType w:val="multilevel"/>
    <w:tmpl w:val="436004A0"/>
    <w:lvl w:ilvl="0">
      <w:start w:val="1"/>
      <w:numFmt w:val="decimal"/>
      <w:lvlText w:val="%1."/>
      <w:lvlJc w:val="left"/>
      <w:pPr>
        <w:ind w:left="1170" w:hanging="1170"/>
      </w:pPr>
      <w:rPr>
        <w:rFonts w:hint="default"/>
        <w:color w:val="000000"/>
      </w:rPr>
    </w:lvl>
    <w:lvl w:ilvl="1">
      <w:start w:val="1"/>
      <w:numFmt w:val="decimal"/>
      <w:suff w:val="space"/>
      <w:lvlText w:val="2.%2."/>
      <w:lvlJc w:val="left"/>
      <w:pPr>
        <w:ind w:left="0" w:firstLine="709"/>
      </w:pPr>
      <w:rPr>
        <w:rFonts w:hint="default"/>
        <w:color w:val="000000"/>
      </w:rPr>
    </w:lvl>
    <w:lvl w:ilvl="2">
      <w:start w:val="1"/>
      <w:numFmt w:val="decimal"/>
      <w:suff w:val="space"/>
      <w:lvlText w:val="%1.%2.%3."/>
      <w:lvlJc w:val="left"/>
      <w:pPr>
        <w:ind w:left="0" w:firstLine="709"/>
      </w:pPr>
      <w:rPr>
        <w:rFonts w:hint="default"/>
        <w:color w:val="000000"/>
      </w:rPr>
    </w:lvl>
    <w:lvl w:ilvl="3">
      <w:start w:val="1"/>
      <w:numFmt w:val="decimal"/>
      <w:lvlText w:val="%1.%2.%3.%4."/>
      <w:lvlJc w:val="left"/>
      <w:pPr>
        <w:ind w:left="3297" w:hanging="1170"/>
      </w:pPr>
      <w:rPr>
        <w:rFonts w:hint="default"/>
        <w:color w:val="000000"/>
      </w:rPr>
    </w:lvl>
    <w:lvl w:ilvl="4">
      <w:start w:val="1"/>
      <w:numFmt w:val="decimal"/>
      <w:lvlText w:val="%1.%2.%3.%4.%5."/>
      <w:lvlJc w:val="left"/>
      <w:pPr>
        <w:ind w:left="4006" w:hanging="117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4">
    <w:nsid w:val="757F576B"/>
    <w:multiLevelType w:val="multilevel"/>
    <w:tmpl w:val="C6CC168C"/>
    <w:lvl w:ilvl="0">
      <w:start w:val="1"/>
      <w:numFmt w:val="decimal"/>
      <w:lvlText w:val="%1."/>
      <w:lvlJc w:val="left"/>
      <w:pPr>
        <w:ind w:left="1380" w:hanging="1380"/>
      </w:pPr>
      <w:rPr>
        <w:rFonts w:hint="default"/>
      </w:rPr>
    </w:lvl>
    <w:lvl w:ilvl="1">
      <w:start w:val="1"/>
      <w:numFmt w:val="decimal"/>
      <w:suff w:val="space"/>
      <w:lvlText w:val="2.%2."/>
      <w:lvlJc w:val="left"/>
      <w:pPr>
        <w:ind w:left="0" w:firstLine="709"/>
      </w:pPr>
      <w:rPr>
        <w:rFonts w:hint="default"/>
      </w:rPr>
    </w:lvl>
    <w:lvl w:ilvl="2">
      <w:start w:val="1"/>
      <w:numFmt w:val="decimal"/>
      <w:lvlText w:val="%1.%2.%3."/>
      <w:lvlJc w:val="left"/>
      <w:pPr>
        <w:ind w:left="2798" w:hanging="1380"/>
      </w:pPr>
      <w:rPr>
        <w:rFonts w:hint="default"/>
      </w:rPr>
    </w:lvl>
    <w:lvl w:ilvl="3">
      <w:start w:val="1"/>
      <w:numFmt w:val="decimal"/>
      <w:lvlText w:val="%1.%2.%3.%4."/>
      <w:lvlJc w:val="left"/>
      <w:pPr>
        <w:ind w:left="3507" w:hanging="1380"/>
      </w:pPr>
      <w:rPr>
        <w:rFonts w:hint="default"/>
      </w:rPr>
    </w:lvl>
    <w:lvl w:ilvl="4">
      <w:start w:val="1"/>
      <w:numFmt w:val="decimal"/>
      <w:lvlText w:val="%1.%2.%3.%4.%5."/>
      <w:lvlJc w:val="left"/>
      <w:pPr>
        <w:ind w:left="4216" w:hanging="13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7E3D3C28"/>
    <w:multiLevelType w:val="hybridMultilevel"/>
    <w:tmpl w:val="5370816C"/>
    <w:lvl w:ilvl="0" w:tplc="7592D998">
      <w:start w:val="1"/>
      <w:numFmt w:val="russianLower"/>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8"/>
  </w:num>
  <w:num w:numId="3">
    <w:abstractNumId w:val="7"/>
  </w:num>
  <w:num w:numId="4">
    <w:abstractNumId w:val="14"/>
  </w:num>
  <w:num w:numId="5">
    <w:abstractNumId w:val="2"/>
  </w:num>
  <w:num w:numId="6">
    <w:abstractNumId w:val="15"/>
  </w:num>
  <w:num w:numId="7">
    <w:abstractNumId w:val="4"/>
  </w:num>
  <w:num w:numId="8">
    <w:abstractNumId w:val="12"/>
  </w:num>
  <w:num w:numId="9">
    <w:abstractNumId w:val="9"/>
  </w:num>
  <w:num w:numId="10">
    <w:abstractNumId w:val="0"/>
  </w:num>
  <w:num w:numId="11">
    <w:abstractNumId w:val="6"/>
  </w:num>
  <w:num w:numId="12">
    <w:abstractNumId w:val="10"/>
  </w:num>
  <w:num w:numId="13">
    <w:abstractNumId w:val="13"/>
  </w:num>
  <w:num w:numId="14">
    <w:abstractNumId w:val="5"/>
  </w:num>
  <w:num w:numId="15">
    <w:abstractNumId w:val="1"/>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E3B"/>
    <w:rsid w:val="00001245"/>
    <w:rsid w:val="0000147E"/>
    <w:rsid w:val="000014D3"/>
    <w:rsid w:val="00005AC9"/>
    <w:rsid w:val="000104A3"/>
    <w:rsid w:val="00012D9F"/>
    <w:rsid w:val="00013143"/>
    <w:rsid w:val="00013B24"/>
    <w:rsid w:val="00014607"/>
    <w:rsid w:val="00014EAB"/>
    <w:rsid w:val="00021A5B"/>
    <w:rsid w:val="0002383E"/>
    <w:rsid w:val="000239A8"/>
    <w:rsid w:val="000278A2"/>
    <w:rsid w:val="0003086B"/>
    <w:rsid w:val="00031743"/>
    <w:rsid w:val="00033C8D"/>
    <w:rsid w:val="0003402B"/>
    <w:rsid w:val="000355BA"/>
    <w:rsid w:val="00040068"/>
    <w:rsid w:val="000439D9"/>
    <w:rsid w:val="0004512F"/>
    <w:rsid w:val="00053875"/>
    <w:rsid w:val="00055E06"/>
    <w:rsid w:val="00057393"/>
    <w:rsid w:val="00057E6F"/>
    <w:rsid w:val="00060CC3"/>
    <w:rsid w:val="000617A8"/>
    <w:rsid w:val="00061AAC"/>
    <w:rsid w:val="00061B76"/>
    <w:rsid w:val="000622AA"/>
    <w:rsid w:val="00062917"/>
    <w:rsid w:val="00064B5E"/>
    <w:rsid w:val="000653F6"/>
    <w:rsid w:val="00065B52"/>
    <w:rsid w:val="00066F78"/>
    <w:rsid w:val="00073262"/>
    <w:rsid w:val="0007362B"/>
    <w:rsid w:val="00077806"/>
    <w:rsid w:val="00082D0C"/>
    <w:rsid w:val="00083F75"/>
    <w:rsid w:val="00085AF5"/>
    <w:rsid w:val="0008706E"/>
    <w:rsid w:val="00087734"/>
    <w:rsid w:val="00087995"/>
    <w:rsid w:val="0009228F"/>
    <w:rsid w:val="00095D88"/>
    <w:rsid w:val="000A0732"/>
    <w:rsid w:val="000A0E5F"/>
    <w:rsid w:val="000A1053"/>
    <w:rsid w:val="000A355A"/>
    <w:rsid w:val="000A48F1"/>
    <w:rsid w:val="000A5E79"/>
    <w:rsid w:val="000A6BCE"/>
    <w:rsid w:val="000B0007"/>
    <w:rsid w:val="000B0158"/>
    <w:rsid w:val="000B1177"/>
    <w:rsid w:val="000B131E"/>
    <w:rsid w:val="000B789B"/>
    <w:rsid w:val="000B7D57"/>
    <w:rsid w:val="000C0064"/>
    <w:rsid w:val="000C0D20"/>
    <w:rsid w:val="000C1CC7"/>
    <w:rsid w:val="000C2447"/>
    <w:rsid w:val="000C2736"/>
    <w:rsid w:val="000C27E9"/>
    <w:rsid w:val="000C37E7"/>
    <w:rsid w:val="000C4127"/>
    <w:rsid w:val="000C4405"/>
    <w:rsid w:val="000C562C"/>
    <w:rsid w:val="000D0893"/>
    <w:rsid w:val="000D28C5"/>
    <w:rsid w:val="000D483C"/>
    <w:rsid w:val="000D52C0"/>
    <w:rsid w:val="000D5A5F"/>
    <w:rsid w:val="000D5E7D"/>
    <w:rsid w:val="000D65C7"/>
    <w:rsid w:val="000D7A58"/>
    <w:rsid w:val="000D7D9F"/>
    <w:rsid w:val="000E0C44"/>
    <w:rsid w:val="000E1B40"/>
    <w:rsid w:val="000E232E"/>
    <w:rsid w:val="000E6FC5"/>
    <w:rsid w:val="000F37D0"/>
    <w:rsid w:val="000F3E95"/>
    <w:rsid w:val="000F4565"/>
    <w:rsid w:val="000F4724"/>
    <w:rsid w:val="000F5789"/>
    <w:rsid w:val="000F6E2B"/>
    <w:rsid w:val="00100154"/>
    <w:rsid w:val="0010281A"/>
    <w:rsid w:val="00107715"/>
    <w:rsid w:val="001102A1"/>
    <w:rsid w:val="0011155B"/>
    <w:rsid w:val="00111AC6"/>
    <w:rsid w:val="001179A5"/>
    <w:rsid w:val="00120F90"/>
    <w:rsid w:val="00121EE6"/>
    <w:rsid w:val="00122488"/>
    <w:rsid w:val="0012267A"/>
    <w:rsid w:val="001232EC"/>
    <w:rsid w:val="00126CC3"/>
    <w:rsid w:val="00131633"/>
    <w:rsid w:val="0013263E"/>
    <w:rsid w:val="00132C24"/>
    <w:rsid w:val="00132DE1"/>
    <w:rsid w:val="00133D06"/>
    <w:rsid w:val="00133F7D"/>
    <w:rsid w:val="00135A5B"/>
    <w:rsid w:val="00136F7F"/>
    <w:rsid w:val="00141B9A"/>
    <w:rsid w:val="001422E4"/>
    <w:rsid w:val="00142422"/>
    <w:rsid w:val="00143FC8"/>
    <w:rsid w:val="0014465B"/>
    <w:rsid w:val="0014680C"/>
    <w:rsid w:val="001514AA"/>
    <w:rsid w:val="00151F5F"/>
    <w:rsid w:val="00152855"/>
    <w:rsid w:val="00152FFB"/>
    <w:rsid w:val="00155B63"/>
    <w:rsid w:val="0015721C"/>
    <w:rsid w:val="00157759"/>
    <w:rsid w:val="0015782C"/>
    <w:rsid w:val="00157DE3"/>
    <w:rsid w:val="0016059A"/>
    <w:rsid w:val="001606D3"/>
    <w:rsid w:val="0016096C"/>
    <w:rsid w:val="00160FE9"/>
    <w:rsid w:val="00163079"/>
    <w:rsid w:val="001648EF"/>
    <w:rsid w:val="001649D0"/>
    <w:rsid w:val="00171A55"/>
    <w:rsid w:val="0017236C"/>
    <w:rsid w:val="0017276B"/>
    <w:rsid w:val="00174A60"/>
    <w:rsid w:val="001759D4"/>
    <w:rsid w:val="00177303"/>
    <w:rsid w:val="00184029"/>
    <w:rsid w:val="0018419F"/>
    <w:rsid w:val="0018447C"/>
    <w:rsid w:val="00184EED"/>
    <w:rsid w:val="0018769C"/>
    <w:rsid w:val="00190298"/>
    <w:rsid w:val="00192F19"/>
    <w:rsid w:val="00194EA9"/>
    <w:rsid w:val="001974FB"/>
    <w:rsid w:val="001A0AD0"/>
    <w:rsid w:val="001A2BC0"/>
    <w:rsid w:val="001A503D"/>
    <w:rsid w:val="001A548C"/>
    <w:rsid w:val="001A5907"/>
    <w:rsid w:val="001A666A"/>
    <w:rsid w:val="001A7A86"/>
    <w:rsid w:val="001B0371"/>
    <w:rsid w:val="001B0413"/>
    <w:rsid w:val="001B0753"/>
    <w:rsid w:val="001B1E8D"/>
    <w:rsid w:val="001B297D"/>
    <w:rsid w:val="001B2B31"/>
    <w:rsid w:val="001B3C8B"/>
    <w:rsid w:val="001B5247"/>
    <w:rsid w:val="001B6D95"/>
    <w:rsid w:val="001C024E"/>
    <w:rsid w:val="001C6260"/>
    <w:rsid w:val="001D501E"/>
    <w:rsid w:val="001D665C"/>
    <w:rsid w:val="001D73EB"/>
    <w:rsid w:val="001D75E0"/>
    <w:rsid w:val="001D7A04"/>
    <w:rsid w:val="001E0001"/>
    <w:rsid w:val="001E05D5"/>
    <w:rsid w:val="001E22B4"/>
    <w:rsid w:val="001E319B"/>
    <w:rsid w:val="001E371B"/>
    <w:rsid w:val="001E745F"/>
    <w:rsid w:val="001E7924"/>
    <w:rsid w:val="001E7E84"/>
    <w:rsid w:val="001F2520"/>
    <w:rsid w:val="001F413A"/>
    <w:rsid w:val="001F48FD"/>
    <w:rsid w:val="001F58D8"/>
    <w:rsid w:val="001F5E8D"/>
    <w:rsid w:val="001F6F90"/>
    <w:rsid w:val="001F7718"/>
    <w:rsid w:val="00200F28"/>
    <w:rsid w:val="00203344"/>
    <w:rsid w:val="002041BC"/>
    <w:rsid w:val="00204204"/>
    <w:rsid w:val="002060C1"/>
    <w:rsid w:val="00212764"/>
    <w:rsid w:val="00213263"/>
    <w:rsid w:val="0021386E"/>
    <w:rsid w:val="00216EE2"/>
    <w:rsid w:val="00216F7D"/>
    <w:rsid w:val="00217DA9"/>
    <w:rsid w:val="00217E60"/>
    <w:rsid w:val="002206A1"/>
    <w:rsid w:val="00220E45"/>
    <w:rsid w:val="00223DDB"/>
    <w:rsid w:val="00225B4C"/>
    <w:rsid w:val="00230563"/>
    <w:rsid w:val="0023113D"/>
    <w:rsid w:val="00234CC6"/>
    <w:rsid w:val="00234D36"/>
    <w:rsid w:val="0023543B"/>
    <w:rsid w:val="00235477"/>
    <w:rsid w:val="0023797B"/>
    <w:rsid w:val="00242ECF"/>
    <w:rsid w:val="00245533"/>
    <w:rsid w:val="0024677F"/>
    <w:rsid w:val="00246D32"/>
    <w:rsid w:val="0025141C"/>
    <w:rsid w:val="00251798"/>
    <w:rsid w:val="0025204E"/>
    <w:rsid w:val="0025239A"/>
    <w:rsid w:val="00252414"/>
    <w:rsid w:val="002527FB"/>
    <w:rsid w:val="00252BCC"/>
    <w:rsid w:val="00253C7E"/>
    <w:rsid w:val="00254D0E"/>
    <w:rsid w:val="00257050"/>
    <w:rsid w:val="0025705C"/>
    <w:rsid w:val="0026078C"/>
    <w:rsid w:val="00260CA1"/>
    <w:rsid w:val="00260D0A"/>
    <w:rsid w:val="002628BD"/>
    <w:rsid w:val="00264FE6"/>
    <w:rsid w:val="002665FD"/>
    <w:rsid w:val="00273DEA"/>
    <w:rsid w:val="00274C96"/>
    <w:rsid w:val="0027753F"/>
    <w:rsid w:val="00280118"/>
    <w:rsid w:val="00281AD8"/>
    <w:rsid w:val="00281CA5"/>
    <w:rsid w:val="00282386"/>
    <w:rsid w:val="00286D83"/>
    <w:rsid w:val="002906FB"/>
    <w:rsid w:val="002913A4"/>
    <w:rsid w:val="00292133"/>
    <w:rsid w:val="00292A06"/>
    <w:rsid w:val="00292FF4"/>
    <w:rsid w:val="00293BA0"/>
    <w:rsid w:val="00293D4B"/>
    <w:rsid w:val="00295579"/>
    <w:rsid w:val="00295C36"/>
    <w:rsid w:val="002A0CAB"/>
    <w:rsid w:val="002A11C2"/>
    <w:rsid w:val="002A1505"/>
    <w:rsid w:val="002A365E"/>
    <w:rsid w:val="002A7C90"/>
    <w:rsid w:val="002B678F"/>
    <w:rsid w:val="002B7DCF"/>
    <w:rsid w:val="002C204E"/>
    <w:rsid w:val="002C5CC2"/>
    <w:rsid w:val="002D16D5"/>
    <w:rsid w:val="002D2B5A"/>
    <w:rsid w:val="002D458C"/>
    <w:rsid w:val="002D7035"/>
    <w:rsid w:val="002D72E1"/>
    <w:rsid w:val="002D78D9"/>
    <w:rsid w:val="002E0190"/>
    <w:rsid w:val="002E0CAA"/>
    <w:rsid w:val="002E118C"/>
    <w:rsid w:val="002E1DE5"/>
    <w:rsid w:val="002E25C3"/>
    <w:rsid w:val="002E3F7D"/>
    <w:rsid w:val="002F00D9"/>
    <w:rsid w:val="002F28E1"/>
    <w:rsid w:val="002F3F9A"/>
    <w:rsid w:val="00304347"/>
    <w:rsid w:val="00304CA5"/>
    <w:rsid w:val="0030544D"/>
    <w:rsid w:val="00305FF2"/>
    <w:rsid w:val="003063AE"/>
    <w:rsid w:val="00312ECB"/>
    <w:rsid w:val="00313753"/>
    <w:rsid w:val="003156F4"/>
    <w:rsid w:val="00316BC2"/>
    <w:rsid w:val="00320FB3"/>
    <w:rsid w:val="00324253"/>
    <w:rsid w:val="00325791"/>
    <w:rsid w:val="00327B24"/>
    <w:rsid w:val="00331691"/>
    <w:rsid w:val="00332CB3"/>
    <w:rsid w:val="00332F73"/>
    <w:rsid w:val="003344BF"/>
    <w:rsid w:val="003369FC"/>
    <w:rsid w:val="00341816"/>
    <w:rsid w:val="00345481"/>
    <w:rsid w:val="00345AF6"/>
    <w:rsid w:val="0034661A"/>
    <w:rsid w:val="003474BF"/>
    <w:rsid w:val="003474C0"/>
    <w:rsid w:val="003474FD"/>
    <w:rsid w:val="00352B4E"/>
    <w:rsid w:val="0035495D"/>
    <w:rsid w:val="0035551F"/>
    <w:rsid w:val="00356B4B"/>
    <w:rsid w:val="00356EB2"/>
    <w:rsid w:val="003604C8"/>
    <w:rsid w:val="00363764"/>
    <w:rsid w:val="003658B6"/>
    <w:rsid w:val="0036724C"/>
    <w:rsid w:val="003738F8"/>
    <w:rsid w:val="0037520F"/>
    <w:rsid w:val="00375253"/>
    <w:rsid w:val="00376358"/>
    <w:rsid w:val="00376ACB"/>
    <w:rsid w:val="003812F0"/>
    <w:rsid w:val="0038236A"/>
    <w:rsid w:val="00384C03"/>
    <w:rsid w:val="0039028C"/>
    <w:rsid w:val="00390BEE"/>
    <w:rsid w:val="003918A5"/>
    <w:rsid w:val="00391B0B"/>
    <w:rsid w:val="00391CFA"/>
    <w:rsid w:val="00393559"/>
    <w:rsid w:val="00395FA1"/>
    <w:rsid w:val="00396106"/>
    <w:rsid w:val="0039683F"/>
    <w:rsid w:val="003A3354"/>
    <w:rsid w:val="003A3AB5"/>
    <w:rsid w:val="003A3D23"/>
    <w:rsid w:val="003A3F59"/>
    <w:rsid w:val="003A7D06"/>
    <w:rsid w:val="003B0B70"/>
    <w:rsid w:val="003B55A4"/>
    <w:rsid w:val="003B699A"/>
    <w:rsid w:val="003C081D"/>
    <w:rsid w:val="003C0F97"/>
    <w:rsid w:val="003C35C8"/>
    <w:rsid w:val="003C43A3"/>
    <w:rsid w:val="003C5B93"/>
    <w:rsid w:val="003C6AEF"/>
    <w:rsid w:val="003C720E"/>
    <w:rsid w:val="003D06B3"/>
    <w:rsid w:val="003D2CA4"/>
    <w:rsid w:val="003D3A8C"/>
    <w:rsid w:val="003D4096"/>
    <w:rsid w:val="003D453A"/>
    <w:rsid w:val="003D72F7"/>
    <w:rsid w:val="003D7A90"/>
    <w:rsid w:val="003E0511"/>
    <w:rsid w:val="003E0B1C"/>
    <w:rsid w:val="003E1860"/>
    <w:rsid w:val="003E5B73"/>
    <w:rsid w:val="003E6F37"/>
    <w:rsid w:val="003E7137"/>
    <w:rsid w:val="003E7B41"/>
    <w:rsid w:val="003F18E7"/>
    <w:rsid w:val="003F2EEB"/>
    <w:rsid w:val="003F34E6"/>
    <w:rsid w:val="003F38DC"/>
    <w:rsid w:val="003F46B5"/>
    <w:rsid w:val="003F507D"/>
    <w:rsid w:val="00400C93"/>
    <w:rsid w:val="00401A5F"/>
    <w:rsid w:val="00406DA1"/>
    <w:rsid w:val="00407BCA"/>
    <w:rsid w:val="0041266E"/>
    <w:rsid w:val="00414118"/>
    <w:rsid w:val="0041745B"/>
    <w:rsid w:val="004174FA"/>
    <w:rsid w:val="00421662"/>
    <w:rsid w:val="00424367"/>
    <w:rsid w:val="00424B5A"/>
    <w:rsid w:val="004254C2"/>
    <w:rsid w:val="00425571"/>
    <w:rsid w:val="00426F60"/>
    <w:rsid w:val="004305D2"/>
    <w:rsid w:val="00430964"/>
    <w:rsid w:val="00431D6B"/>
    <w:rsid w:val="004335F5"/>
    <w:rsid w:val="00434C68"/>
    <w:rsid w:val="00434E00"/>
    <w:rsid w:val="00436203"/>
    <w:rsid w:val="00436F42"/>
    <w:rsid w:val="004431CD"/>
    <w:rsid w:val="004443A6"/>
    <w:rsid w:val="004446B3"/>
    <w:rsid w:val="00444955"/>
    <w:rsid w:val="00444B24"/>
    <w:rsid w:val="00446E66"/>
    <w:rsid w:val="00447A2D"/>
    <w:rsid w:val="00451F8E"/>
    <w:rsid w:val="004521A2"/>
    <w:rsid w:val="00460362"/>
    <w:rsid w:val="004614B8"/>
    <w:rsid w:val="0046642B"/>
    <w:rsid w:val="00473B8B"/>
    <w:rsid w:val="00474308"/>
    <w:rsid w:val="00474C75"/>
    <w:rsid w:val="0048252D"/>
    <w:rsid w:val="00482D69"/>
    <w:rsid w:val="00483AA2"/>
    <w:rsid w:val="0048700C"/>
    <w:rsid w:val="00487A7D"/>
    <w:rsid w:val="00487BE3"/>
    <w:rsid w:val="00490223"/>
    <w:rsid w:val="00490F9B"/>
    <w:rsid w:val="00492EBB"/>
    <w:rsid w:val="00495026"/>
    <w:rsid w:val="004A1EA2"/>
    <w:rsid w:val="004A5946"/>
    <w:rsid w:val="004B1854"/>
    <w:rsid w:val="004B2318"/>
    <w:rsid w:val="004B3681"/>
    <w:rsid w:val="004B4866"/>
    <w:rsid w:val="004B4CAB"/>
    <w:rsid w:val="004B67E8"/>
    <w:rsid w:val="004B6AB5"/>
    <w:rsid w:val="004B6EE2"/>
    <w:rsid w:val="004C04C3"/>
    <w:rsid w:val="004C0A3E"/>
    <w:rsid w:val="004C14D4"/>
    <w:rsid w:val="004C22F6"/>
    <w:rsid w:val="004C34C5"/>
    <w:rsid w:val="004C3D19"/>
    <w:rsid w:val="004C42C3"/>
    <w:rsid w:val="004C4DDF"/>
    <w:rsid w:val="004C5EAB"/>
    <w:rsid w:val="004C7B9E"/>
    <w:rsid w:val="004D0638"/>
    <w:rsid w:val="004D3459"/>
    <w:rsid w:val="004D34C9"/>
    <w:rsid w:val="004D5260"/>
    <w:rsid w:val="004D5ECD"/>
    <w:rsid w:val="004F1006"/>
    <w:rsid w:val="004F21B2"/>
    <w:rsid w:val="004F2DF9"/>
    <w:rsid w:val="004F3775"/>
    <w:rsid w:val="004F389E"/>
    <w:rsid w:val="004F4840"/>
    <w:rsid w:val="004F496B"/>
    <w:rsid w:val="004F68C7"/>
    <w:rsid w:val="004F7E56"/>
    <w:rsid w:val="005031DC"/>
    <w:rsid w:val="00504812"/>
    <w:rsid w:val="005055F9"/>
    <w:rsid w:val="00511B63"/>
    <w:rsid w:val="00511B74"/>
    <w:rsid w:val="00513044"/>
    <w:rsid w:val="00513E6C"/>
    <w:rsid w:val="00514FC6"/>
    <w:rsid w:val="0051609C"/>
    <w:rsid w:val="0051771E"/>
    <w:rsid w:val="005178E9"/>
    <w:rsid w:val="00520246"/>
    <w:rsid w:val="005212EE"/>
    <w:rsid w:val="00521FDD"/>
    <w:rsid w:val="00523B01"/>
    <w:rsid w:val="0052461B"/>
    <w:rsid w:val="00526C0C"/>
    <w:rsid w:val="00531F8A"/>
    <w:rsid w:val="005321B8"/>
    <w:rsid w:val="00532AF3"/>
    <w:rsid w:val="00532B84"/>
    <w:rsid w:val="0053351E"/>
    <w:rsid w:val="00534298"/>
    <w:rsid w:val="005356B2"/>
    <w:rsid w:val="005365D5"/>
    <w:rsid w:val="00536627"/>
    <w:rsid w:val="00536F49"/>
    <w:rsid w:val="00537E6E"/>
    <w:rsid w:val="0054041A"/>
    <w:rsid w:val="005419F9"/>
    <w:rsid w:val="005428D2"/>
    <w:rsid w:val="00545554"/>
    <w:rsid w:val="00545D21"/>
    <w:rsid w:val="00545EB7"/>
    <w:rsid w:val="005467F8"/>
    <w:rsid w:val="00550F3A"/>
    <w:rsid w:val="00551EC0"/>
    <w:rsid w:val="00553F2B"/>
    <w:rsid w:val="00554EC1"/>
    <w:rsid w:val="00555278"/>
    <w:rsid w:val="005556A8"/>
    <w:rsid w:val="00562E32"/>
    <w:rsid w:val="00565298"/>
    <w:rsid w:val="005664FD"/>
    <w:rsid w:val="00566F3A"/>
    <w:rsid w:val="00570341"/>
    <w:rsid w:val="00570798"/>
    <w:rsid w:val="00570D1F"/>
    <w:rsid w:val="00571DDE"/>
    <w:rsid w:val="00573979"/>
    <w:rsid w:val="00574AD0"/>
    <w:rsid w:val="00577182"/>
    <w:rsid w:val="0057759B"/>
    <w:rsid w:val="00580B25"/>
    <w:rsid w:val="00580FB0"/>
    <w:rsid w:val="00581DCA"/>
    <w:rsid w:val="00582137"/>
    <w:rsid w:val="005822F6"/>
    <w:rsid w:val="005837AE"/>
    <w:rsid w:val="005871C6"/>
    <w:rsid w:val="00590A4A"/>
    <w:rsid w:val="005911B9"/>
    <w:rsid w:val="005926C3"/>
    <w:rsid w:val="00596098"/>
    <w:rsid w:val="005A21F7"/>
    <w:rsid w:val="005A28C7"/>
    <w:rsid w:val="005A58EF"/>
    <w:rsid w:val="005A702E"/>
    <w:rsid w:val="005A7B79"/>
    <w:rsid w:val="005B4BCD"/>
    <w:rsid w:val="005B6810"/>
    <w:rsid w:val="005C0015"/>
    <w:rsid w:val="005C0277"/>
    <w:rsid w:val="005C1184"/>
    <w:rsid w:val="005C479B"/>
    <w:rsid w:val="005D0304"/>
    <w:rsid w:val="005D4098"/>
    <w:rsid w:val="005E24E7"/>
    <w:rsid w:val="005E3099"/>
    <w:rsid w:val="005F1BF7"/>
    <w:rsid w:val="005F5901"/>
    <w:rsid w:val="005F59CD"/>
    <w:rsid w:val="005F653F"/>
    <w:rsid w:val="005F663F"/>
    <w:rsid w:val="00601B3E"/>
    <w:rsid w:val="0060678A"/>
    <w:rsid w:val="0060688E"/>
    <w:rsid w:val="00606CFB"/>
    <w:rsid w:val="00616256"/>
    <w:rsid w:val="00621984"/>
    <w:rsid w:val="00621D21"/>
    <w:rsid w:val="006227F4"/>
    <w:rsid w:val="00624DF4"/>
    <w:rsid w:val="00627576"/>
    <w:rsid w:val="00630B6D"/>
    <w:rsid w:val="00630FB0"/>
    <w:rsid w:val="00631806"/>
    <w:rsid w:val="00633728"/>
    <w:rsid w:val="0063410F"/>
    <w:rsid w:val="0063421E"/>
    <w:rsid w:val="0063695B"/>
    <w:rsid w:val="006377AD"/>
    <w:rsid w:val="00637DBE"/>
    <w:rsid w:val="00640997"/>
    <w:rsid w:val="0064125B"/>
    <w:rsid w:val="00641904"/>
    <w:rsid w:val="00642EFA"/>
    <w:rsid w:val="00643A17"/>
    <w:rsid w:val="00644EE1"/>
    <w:rsid w:val="0064614A"/>
    <w:rsid w:val="0064748C"/>
    <w:rsid w:val="00651191"/>
    <w:rsid w:val="00651C93"/>
    <w:rsid w:val="006527EB"/>
    <w:rsid w:val="0065405F"/>
    <w:rsid w:val="00654898"/>
    <w:rsid w:val="00655DAC"/>
    <w:rsid w:val="00661E22"/>
    <w:rsid w:val="00661E26"/>
    <w:rsid w:val="006621D7"/>
    <w:rsid w:val="00663E3B"/>
    <w:rsid w:val="00664B7F"/>
    <w:rsid w:val="0066582E"/>
    <w:rsid w:val="00665B42"/>
    <w:rsid w:val="00670E76"/>
    <w:rsid w:val="006714CD"/>
    <w:rsid w:val="00671C27"/>
    <w:rsid w:val="00673142"/>
    <w:rsid w:val="0067402D"/>
    <w:rsid w:val="00674C74"/>
    <w:rsid w:val="006750B3"/>
    <w:rsid w:val="006753E7"/>
    <w:rsid w:val="00676F7D"/>
    <w:rsid w:val="0068115E"/>
    <w:rsid w:val="006854F1"/>
    <w:rsid w:val="006930D0"/>
    <w:rsid w:val="00693698"/>
    <w:rsid w:val="006A2242"/>
    <w:rsid w:val="006A2F17"/>
    <w:rsid w:val="006A33F8"/>
    <w:rsid w:val="006A3662"/>
    <w:rsid w:val="006A693B"/>
    <w:rsid w:val="006B01E4"/>
    <w:rsid w:val="006B0E60"/>
    <w:rsid w:val="006B1F4A"/>
    <w:rsid w:val="006B3397"/>
    <w:rsid w:val="006B5E8B"/>
    <w:rsid w:val="006C05F5"/>
    <w:rsid w:val="006C66B8"/>
    <w:rsid w:val="006D04F0"/>
    <w:rsid w:val="006D3081"/>
    <w:rsid w:val="006D411B"/>
    <w:rsid w:val="006D62AE"/>
    <w:rsid w:val="006D6C9E"/>
    <w:rsid w:val="006D6E6A"/>
    <w:rsid w:val="006D7429"/>
    <w:rsid w:val="006D7C95"/>
    <w:rsid w:val="006E0210"/>
    <w:rsid w:val="006E1DB6"/>
    <w:rsid w:val="006E26D4"/>
    <w:rsid w:val="006E5453"/>
    <w:rsid w:val="006E589F"/>
    <w:rsid w:val="006E6D08"/>
    <w:rsid w:val="006E72A1"/>
    <w:rsid w:val="006E7EC6"/>
    <w:rsid w:val="006F3280"/>
    <w:rsid w:val="006F3ED9"/>
    <w:rsid w:val="006F51FA"/>
    <w:rsid w:val="006F54DA"/>
    <w:rsid w:val="006F7472"/>
    <w:rsid w:val="0070138C"/>
    <w:rsid w:val="0070319F"/>
    <w:rsid w:val="00703667"/>
    <w:rsid w:val="0070378D"/>
    <w:rsid w:val="00703D58"/>
    <w:rsid w:val="00704D92"/>
    <w:rsid w:val="00706911"/>
    <w:rsid w:val="00706C9A"/>
    <w:rsid w:val="0070763C"/>
    <w:rsid w:val="00707662"/>
    <w:rsid w:val="00707B6F"/>
    <w:rsid w:val="00711469"/>
    <w:rsid w:val="00713D0D"/>
    <w:rsid w:val="0071707C"/>
    <w:rsid w:val="00717C20"/>
    <w:rsid w:val="007218FA"/>
    <w:rsid w:val="00726748"/>
    <w:rsid w:val="0072749A"/>
    <w:rsid w:val="0072761C"/>
    <w:rsid w:val="0073000A"/>
    <w:rsid w:val="00732D92"/>
    <w:rsid w:val="00734DF9"/>
    <w:rsid w:val="0073542A"/>
    <w:rsid w:val="00737351"/>
    <w:rsid w:val="00741170"/>
    <w:rsid w:val="0074340B"/>
    <w:rsid w:val="007443D3"/>
    <w:rsid w:val="00751A8B"/>
    <w:rsid w:val="00752685"/>
    <w:rsid w:val="00752DB5"/>
    <w:rsid w:val="007544A6"/>
    <w:rsid w:val="007544C6"/>
    <w:rsid w:val="007617F8"/>
    <w:rsid w:val="00761E77"/>
    <w:rsid w:val="00764FDB"/>
    <w:rsid w:val="00765E75"/>
    <w:rsid w:val="007662D2"/>
    <w:rsid w:val="00766A3F"/>
    <w:rsid w:val="00771535"/>
    <w:rsid w:val="007732EA"/>
    <w:rsid w:val="0077459B"/>
    <w:rsid w:val="007745AA"/>
    <w:rsid w:val="00777F8E"/>
    <w:rsid w:val="007810DC"/>
    <w:rsid w:val="007820A9"/>
    <w:rsid w:val="00782392"/>
    <w:rsid w:val="007854AB"/>
    <w:rsid w:val="00786723"/>
    <w:rsid w:val="007905E7"/>
    <w:rsid w:val="007919BA"/>
    <w:rsid w:val="00797131"/>
    <w:rsid w:val="007A2220"/>
    <w:rsid w:val="007A6FBD"/>
    <w:rsid w:val="007B04D0"/>
    <w:rsid w:val="007B0B17"/>
    <w:rsid w:val="007B2F79"/>
    <w:rsid w:val="007B33EC"/>
    <w:rsid w:val="007B3513"/>
    <w:rsid w:val="007B3DC0"/>
    <w:rsid w:val="007B7208"/>
    <w:rsid w:val="007B724F"/>
    <w:rsid w:val="007C30B7"/>
    <w:rsid w:val="007C33DE"/>
    <w:rsid w:val="007C4858"/>
    <w:rsid w:val="007C57C4"/>
    <w:rsid w:val="007D03CF"/>
    <w:rsid w:val="007D2145"/>
    <w:rsid w:val="007D436E"/>
    <w:rsid w:val="007D50C5"/>
    <w:rsid w:val="007D52C7"/>
    <w:rsid w:val="007D58F6"/>
    <w:rsid w:val="007D711B"/>
    <w:rsid w:val="007E0D94"/>
    <w:rsid w:val="007E32C7"/>
    <w:rsid w:val="007E3CD7"/>
    <w:rsid w:val="007E410C"/>
    <w:rsid w:val="007E4422"/>
    <w:rsid w:val="007E6295"/>
    <w:rsid w:val="007F0D23"/>
    <w:rsid w:val="007F0FE3"/>
    <w:rsid w:val="007F36DC"/>
    <w:rsid w:val="007F59DF"/>
    <w:rsid w:val="0080255A"/>
    <w:rsid w:val="00804665"/>
    <w:rsid w:val="00805962"/>
    <w:rsid w:val="0080661E"/>
    <w:rsid w:val="00815125"/>
    <w:rsid w:val="0081701A"/>
    <w:rsid w:val="0082124B"/>
    <w:rsid w:val="0082154A"/>
    <w:rsid w:val="008217C1"/>
    <w:rsid w:val="0082323B"/>
    <w:rsid w:val="0082397A"/>
    <w:rsid w:val="00823CBF"/>
    <w:rsid w:val="00825472"/>
    <w:rsid w:val="00826C90"/>
    <w:rsid w:val="00826CBB"/>
    <w:rsid w:val="00833209"/>
    <w:rsid w:val="00840400"/>
    <w:rsid w:val="00840680"/>
    <w:rsid w:val="00841FFF"/>
    <w:rsid w:val="00842EEC"/>
    <w:rsid w:val="0084413B"/>
    <w:rsid w:val="00844280"/>
    <w:rsid w:val="00851F38"/>
    <w:rsid w:val="00851F7E"/>
    <w:rsid w:val="008603B2"/>
    <w:rsid w:val="00861D7C"/>
    <w:rsid w:val="008646BC"/>
    <w:rsid w:val="0086506B"/>
    <w:rsid w:val="00873480"/>
    <w:rsid w:val="00876BC8"/>
    <w:rsid w:val="00880312"/>
    <w:rsid w:val="00881935"/>
    <w:rsid w:val="00882368"/>
    <w:rsid w:val="008834BC"/>
    <w:rsid w:val="00884C2E"/>
    <w:rsid w:val="008860F4"/>
    <w:rsid w:val="00886E81"/>
    <w:rsid w:val="008932E4"/>
    <w:rsid w:val="008A1BAE"/>
    <w:rsid w:val="008A2FB0"/>
    <w:rsid w:val="008A37F4"/>
    <w:rsid w:val="008A3924"/>
    <w:rsid w:val="008A4C63"/>
    <w:rsid w:val="008A5DE1"/>
    <w:rsid w:val="008A6321"/>
    <w:rsid w:val="008A6E62"/>
    <w:rsid w:val="008A7783"/>
    <w:rsid w:val="008B08AC"/>
    <w:rsid w:val="008B10EE"/>
    <w:rsid w:val="008B413C"/>
    <w:rsid w:val="008B4802"/>
    <w:rsid w:val="008B6F26"/>
    <w:rsid w:val="008B7C76"/>
    <w:rsid w:val="008C088E"/>
    <w:rsid w:val="008C3A19"/>
    <w:rsid w:val="008C4966"/>
    <w:rsid w:val="008C68F2"/>
    <w:rsid w:val="008C7D1C"/>
    <w:rsid w:val="008D0E94"/>
    <w:rsid w:val="008D2CAE"/>
    <w:rsid w:val="008D378C"/>
    <w:rsid w:val="008D503D"/>
    <w:rsid w:val="008D53A4"/>
    <w:rsid w:val="008E01AE"/>
    <w:rsid w:val="008E2C8D"/>
    <w:rsid w:val="008E4948"/>
    <w:rsid w:val="008E5FD1"/>
    <w:rsid w:val="008E7A33"/>
    <w:rsid w:val="008F0649"/>
    <w:rsid w:val="008F07C1"/>
    <w:rsid w:val="008F23D9"/>
    <w:rsid w:val="008F4741"/>
    <w:rsid w:val="0090087A"/>
    <w:rsid w:val="00901504"/>
    <w:rsid w:val="00903C14"/>
    <w:rsid w:val="009050DB"/>
    <w:rsid w:val="00905C21"/>
    <w:rsid w:val="009065DB"/>
    <w:rsid w:val="00907710"/>
    <w:rsid w:val="00911F98"/>
    <w:rsid w:val="00912CB7"/>
    <w:rsid w:val="009155CA"/>
    <w:rsid w:val="0091622F"/>
    <w:rsid w:val="00916BEF"/>
    <w:rsid w:val="009173C6"/>
    <w:rsid w:val="00920ABC"/>
    <w:rsid w:val="00920CB7"/>
    <w:rsid w:val="0092123C"/>
    <w:rsid w:val="00924465"/>
    <w:rsid w:val="009262D5"/>
    <w:rsid w:val="0092695F"/>
    <w:rsid w:val="00936216"/>
    <w:rsid w:val="00937FB2"/>
    <w:rsid w:val="009426A5"/>
    <w:rsid w:val="0094437D"/>
    <w:rsid w:val="00945FB3"/>
    <w:rsid w:val="009503A5"/>
    <w:rsid w:val="009504F0"/>
    <w:rsid w:val="0095563C"/>
    <w:rsid w:val="009630D3"/>
    <w:rsid w:val="00963154"/>
    <w:rsid w:val="009637D7"/>
    <w:rsid w:val="009744CA"/>
    <w:rsid w:val="0097588C"/>
    <w:rsid w:val="0097741A"/>
    <w:rsid w:val="009800A4"/>
    <w:rsid w:val="0098155A"/>
    <w:rsid w:val="009838AC"/>
    <w:rsid w:val="00983E83"/>
    <w:rsid w:val="009841A6"/>
    <w:rsid w:val="009844C6"/>
    <w:rsid w:val="009876EE"/>
    <w:rsid w:val="00987AF2"/>
    <w:rsid w:val="009908D9"/>
    <w:rsid w:val="00991936"/>
    <w:rsid w:val="0099247E"/>
    <w:rsid w:val="00994A62"/>
    <w:rsid w:val="00994B61"/>
    <w:rsid w:val="00994F42"/>
    <w:rsid w:val="009A0E5B"/>
    <w:rsid w:val="009A1C4E"/>
    <w:rsid w:val="009A1EB0"/>
    <w:rsid w:val="009A21BD"/>
    <w:rsid w:val="009A3EC0"/>
    <w:rsid w:val="009A4049"/>
    <w:rsid w:val="009A4687"/>
    <w:rsid w:val="009A54E2"/>
    <w:rsid w:val="009A5FD6"/>
    <w:rsid w:val="009A642B"/>
    <w:rsid w:val="009B155C"/>
    <w:rsid w:val="009B1719"/>
    <w:rsid w:val="009B29B5"/>
    <w:rsid w:val="009B5065"/>
    <w:rsid w:val="009C1E5C"/>
    <w:rsid w:val="009C352E"/>
    <w:rsid w:val="009C42C1"/>
    <w:rsid w:val="009C4354"/>
    <w:rsid w:val="009C4BF2"/>
    <w:rsid w:val="009C53A6"/>
    <w:rsid w:val="009C7119"/>
    <w:rsid w:val="009C7225"/>
    <w:rsid w:val="009D1095"/>
    <w:rsid w:val="009D3640"/>
    <w:rsid w:val="009D3D22"/>
    <w:rsid w:val="009D4721"/>
    <w:rsid w:val="009D47BF"/>
    <w:rsid w:val="009D6399"/>
    <w:rsid w:val="009E4B39"/>
    <w:rsid w:val="009E6666"/>
    <w:rsid w:val="009F257C"/>
    <w:rsid w:val="009F5431"/>
    <w:rsid w:val="009F6241"/>
    <w:rsid w:val="009F63FA"/>
    <w:rsid w:val="009F6669"/>
    <w:rsid w:val="009F66F9"/>
    <w:rsid w:val="009F71FD"/>
    <w:rsid w:val="00A0253B"/>
    <w:rsid w:val="00A02625"/>
    <w:rsid w:val="00A049F6"/>
    <w:rsid w:val="00A05965"/>
    <w:rsid w:val="00A07348"/>
    <w:rsid w:val="00A11514"/>
    <w:rsid w:val="00A12115"/>
    <w:rsid w:val="00A13807"/>
    <w:rsid w:val="00A141A4"/>
    <w:rsid w:val="00A15EA8"/>
    <w:rsid w:val="00A17F74"/>
    <w:rsid w:val="00A2243C"/>
    <w:rsid w:val="00A23811"/>
    <w:rsid w:val="00A26711"/>
    <w:rsid w:val="00A33F85"/>
    <w:rsid w:val="00A370FE"/>
    <w:rsid w:val="00A41D63"/>
    <w:rsid w:val="00A4546B"/>
    <w:rsid w:val="00A479A0"/>
    <w:rsid w:val="00A5039F"/>
    <w:rsid w:val="00A51187"/>
    <w:rsid w:val="00A51424"/>
    <w:rsid w:val="00A5286C"/>
    <w:rsid w:val="00A537BB"/>
    <w:rsid w:val="00A53D77"/>
    <w:rsid w:val="00A564C2"/>
    <w:rsid w:val="00A56D91"/>
    <w:rsid w:val="00A60C30"/>
    <w:rsid w:val="00A62BEB"/>
    <w:rsid w:val="00A63999"/>
    <w:rsid w:val="00A65204"/>
    <w:rsid w:val="00A679E8"/>
    <w:rsid w:val="00A70542"/>
    <w:rsid w:val="00A72AA1"/>
    <w:rsid w:val="00A72E4B"/>
    <w:rsid w:val="00A730CE"/>
    <w:rsid w:val="00A756D3"/>
    <w:rsid w:val="00A76EF1"/>
    <w:rsid w:val="00A77B18"/>
    <w:rsid w:val="00A814A2"/>
    <w:rsid w:val="00A81B09"/>
    <w:rsid w:val="00A83159"/>
    <w:rsid w:val="00A84A0F"/>
    <w:rsid w:val="00A859D1"/>
    <w:rsid w:val="00A8707D"/>
    <w:rsid w:val="00A90A47"/>
    <w:rsid w:val="00A92E4E"/>
    <w:rsid w:val="00A9308F"/>
    <w:rsid w:val="00A93E61"/>
    <w:rsid w:val="00A95F45"/>
    <w:rsid w:val="00AA158E"/>
    <w:rsid w:val="00AA527F"/>
    <w:rsid w:val="00AA5811"/>
    <w:rsid w:val="00AA7518"/>
    <w:rsid w:val="00AB1E1B"/>
    <w:rsid w:val="00AB3446"/>
    <w:rsid w:val="00AB4083"/>
    <w:rsid w:val="00AB4BD3"/>
    <w:rsid w:val="00AC23E9"/>
    <w:rsid w:val="00AC29A3"/>
    <w:rsid w:val="00AC4853"/>
    <w:rsid w:val="00AD1DB9"/>
    <w:rsid w:val="00AD1FC0"/>
    <w:rsid w:val="00AD494F"/>
    <w:rsid w:val="00AD58C4"/>
    <w:rsid w:val="00AD59B8"/>
    <w:rsid w:val="00AD6EE0"/>
    <w:rsid w:val="00AD7F79"/>
    <w:rsid w:val="00AE0BAE"/>
    <w:rsid w:val="00AE13F5"/>
    <w:rsid w:val="00AE3F11"/>
    <w:rsid w:val="00AE7B83"/>
    <w:rsid w:val="00AF1723"/>
    <w:rsid w:val="00AF2197"/>
    <w:rsid w:val="00AF342D"/>
    <w:rsid w:val="00AF676C"/>
    <w:rsid w:val="00B015C8"/>
    <w:rsid w:val="00B016F1"/>
    <w:rsid w:val="00B04E72"/>
    <w:rsid w:val="00B05442"/>
    <w:rsid w:val="00B05B43"/>
    <w:rsid w:val="00B108EC"/>
    <w:rsid w:val="00B12B16"/>
    <w:rsid w:val="00B14127"/>
    <w:rsid w:val="00B154E0"/>
    <w:rsid w:val="00B168D9"/>
    <w:rsid w:val="00B205C2"/>
    <w:rsid w:val="00B2131A"/>
    <w:rsid w:val="00B25A50"/>
    <w:rsid w:val="00B276B0"/>
    <w:rsid w:val="00B31C72"/>
    <w:rsid w:val="00B32BCD"/>
    <w:rsid w:val="00B334EC"/>
    <w:rsid w:val="00B33A18"/>
    <w:rsid w:val="00B33CDF"/>
    <w:rsid w:val="00B34680"/>
    <w:rsid w:val="00B424CF"/>
    <w:rsid w:val="00B431F0"/>
    <w:rsid w:val="00B455BB"/>
    <w:rsid w:val="00B45E26"/>
    <w:rsid w:val="00B46FC6"/>
    <w:rsid w:val="00B479A3"/>
    <w:rsid w:val="00B47E46"/>
    <w:rsid w:val="00B505B5"/>
    <w:rsid w:val="00B50C33"/>
    <w:rsid w:val="00B50DC6"/>
    <w:rsid w:val="00B56C20"/>
    <w:rsid w:val="00B57113"/>
    <w:rsid w:val="00B619E0"/>
    <w:rsid w:val="00B621F4"/>
    <w:rsid w:val="00B6662A"/>
    <w:rsid w:val="00B743A4"/>
    <w:rsid w:val="00B744DB"/>
    <w:rsid w:val="00B75534"/>
    <w:rsid w:val="00B8084A"/>
    <w:rsid w:val="00B81CFB"/>
    <w:rsid w:val="00B8242C"/>
    <w:rsid w:val="00B919D4"/>
    <w:rsid w:val="00B93AA5"/>
    <w:rsid w:val="00B949C9"/>
    <w:rsid w:val="00B94C28"/>
    <w:rsid w:val="00BA04A6"/>
    <w:rsid w:val="00BA0633"/>
    <w:rsid w:val="00BA0C70"/>
    <w:rsid w:val="00BA0EF8"/>
    <w:rsid w:val="00BA1BD1"/>
    <w:rsid w:val="00BA3685"/>
    <w:rsid w:val="00BA52BD"/>
    <w:rsid w:val="00BA5DDF"/>
    <w:rsid w:val="00BA6418"/>
    <w:rsid w:val="00BA6E2E"/>
    <w:rsid w:val="00BB05A7"/>
    <w:rsid w:val="00BB5B3D"/>
    <w:rsid w:val="00BB7350"/>
    <w:rsid w:val="00BB7EFD"/>
    <w:rsid w:val="00BC1091"/>
    <w:rsid w:val="00BC11C1"/>
    <w:rsid w:val="00BC248F"/>
    <w:rsid w:val="00BC439D"/>
    <w:rsid w:val="00BC489E"/>
    <w:rsid w:val="00BC6020"/>
    <w:rsid w:val="00BD149D"/>
    <w:rsid w:val="00BD191C"/>
    <w:rsid w:val="00BD1C42"/>
    <w:rsid w:val="00BD4517"/>
    <w:rsid w:val="00BD4B67"/>
    <w:rsid w:val="00BD57A3"/>
    <w:rsid w:val="00BD7FA1"/>
    <w:rsid w:val="00BE223D"/>
    <w:rsid w:val="00BE491C"/>
    <w:rsid w:val="00BF2C93"/>
    <w:rsid w:val="00BF4444"/>
    <w:rsid w:val="00BF4510"/>
    <w:rsid w:val="00BF5A10"/>
    <w:rsid w:val="00BF66C0"/>
    <w:rsid w:val="00C0388D"/>
    <w:rsid w:val="00C03C3A"/>
    <w:rsid w:val="00C04527"/>
    <w:rsid w:val="00C05454"/>
    <w:rsid w:val="00C064A2"/>
    <w:rsid w:val="00C07BAF"/>
    <w:rsid w:val="00C11F26"/>
    <w:rsid w:val="00C13060"/>
    <w:rsid w:val="00C13563"/>
    <w:rsid w:val="00C13731"/>
    <w:rsid w:val="00C13956"/>
    <w:rsid w:val="00C14A0A"/>
    <w:rsid w:val="00C15D8B"/>
    <w:rsid w:val="00C1617A"/>
    <w:rsid w:val="00C167DE"/>
    <w:rsid w:val="00C20CBE"/>
    <w:rsid w:val="00C20EE5"/>
    <w:rsid w:val="00C212D3"/>
    <w:rsid w:val="00C2196C"/>
    <w:rsid w:val="00C25486"/>
    <w:rsid w:val="00C3037F"/>
    <w:rsid w:val="00C30E9E"/>
    <w:rsid w:val="00C31B16"/>
    <w:rsid w:val="00C3639F"/>
    <w:rsid w:val="00C371BD"/>
    <w:rsid w:val="00C40A3B"/>
    <w:rsid w:val="00C4129D"/>
    <w:rsid w:val="00C451C0"/>
    <w:rsid w:val="00C505BF"/>
    <w:rsid w:val="00C51182"/>
    <w:rsid w:val="00C533A3"/>
    <w:rsid w:val="00C553D7"/>
    <w:rsid w:val="00C55D93"/>
    <w:rsid w:val="00C61D4B"/>
    <w:rsid w:val="00C6293E"/>
    <w:rsid w:val="00C64838"/>
    <w:rsid w:val="00C66F67"/>
    <w:rsid w:val="00C6770F"/>
    <w:rsid w:val="00C71706"/>
    <w:rsid w:val="00C71CD9"/>
    <w:rsid w:val="00C721DE"/>
    <w:rsid w:val="00C723D4"/>
    <w:rsid w:val="00C73AF4"/>
    <w:rsid w:val="00C807C7"/>
    <w:rsid w:val="00C81A77"/>
    <w:rsid w:val="00C82892"/>
    <w:rsid w:val="00C82BD1"/>
    <w:rsid w:val="00C85F5A"/>
    <w:rsid w:val="00C861CF"/>
    <w:rsid w:val="00C86B2B"/>
    <w:rsid w:val="00C8724F"/>
    <w:rsid w:val="00C9309C"/>
    <w:rsid w:val="00C94309"/>
    <w:rsid w:val="00CA3290"/>
    <w:rsid w:val="00CA4AB2"/>
    <w:rsid w:val="00CA7DFA"/>
    <w:rsid w:val="00CB08D9"/>
    <w:rsid w:val="00CB0B50"/>
    <w:rsid w:val="00CB19A3"/>
    <w:rsid w:val="00CB24CA"/>
    <w:rsid w:val="00CB2FA4"/>
    <w:rsid w:val="00CB4F4B"/>
    <w:rsid w:val="00CB542B"/>
    <w:rsid w:val="00CB5AAB"/>
    <w:rsid w:val="00CB6147"/>
    <w:rsid w:val="00CC28CA"/>
    <w:rsid w:val="00CC2C06"/>
    <w:rsid w:val="00CC3242"/>
    <w:rsid w:val="00CC3911"/>
    <w:rsid w:val="00CC4A5C"/>
    <w:rsid w:val="00CC4D04"/>
    <w:rsid w:val="00CC6541"/>
    <w:rsid w:val="00CD0BC2"/>
    <w:rsid w:val="00CD1C25"/>
    <w:rsid w:val="00CD2A2C"/>
    <w:rsid w:val="00CD3A36"/>
    <w:rsid w:val="00CD5681"/>
    <w:rsid w:val="00CE1701"/>
    <w:rsid w:val="00CF18D5"/>
    <w:rsid w:val="00CF1C69"/>
    <w:rsid w:val="00CF5EE6"/>
    <w:rsid w:val="00D00CC9"/>
    <w:rsid w:val="00D00CFD"/>
    <w:rsid w:val="00D02BEE"/>
    <w:rsid w:val="00D037AA"/>
    <w:rsid w:val="00D05006"/>
    <w:rsid w:val="00D05F2F"/>
    <w:rsid w:val="00D16EEC"/>
    <w:rsid w:val="00D23FF6"/>
    <w:rsid w:val="00D25CED"/>
    <w:rsid w:val="00D2663E"/>
    <w:rsid w:val="00D26F44"/>
    <w:rsid w:val="00D27A16"/>
    <w:rsid w:val="00D27AFF"/>
    <w:rsid w:val="00D27F39"/>
    <w:rsid w:val="00D30C75"/>
    <w:rsid w:val="00D40688"/>
    <w:rsid w:val="00D43883"/>
    <w:rsid w:val="00D43949"/>
    <w:rsid w:val="00D43D27"/>
    <w:rsid w:val="00D46549"/>
    <w:rsid w:val="00D510FB"/>
    <w:rsid w:val="00D518E2"/>
    <w:rsid w:val="00D51C8B"/>
    <w:rsid w:val="00D54759"/>
    <w:rsid w:val="00D549BD"/>
    <w:rsid w:val="00D56E5C"/>
    <w:rsid w:val="00D56FD1"/>
    <w:rsid w:val="00D67138"/>
    <w:rsid w:val="00D7219A"/>
    <w:rsid w:val="00D75460"/>
    <w:rsid w:val="00D75633"/>
    <w:rsid w:val="00D7650C"/>
    <w:rsid w:val="00D82B9B"/>
    <w:rsid w:val="00D83878"/>
    <w:rsid w:val="00D83C95"/>
    <w:rsid w:val="00D83E21"/>
    <w:rsid w:val="00D8552B"/>
    <w:rsid w:val="00D9196A"/>
    <w:rsid w:val="00D945E7"/>
    <w:rsid w:val="00D947BF"/>
    <w:rsid w:val="00D94ECC"/>
    <w:rsid w:val="00D9575A"/>
    <w:rsid w:val="00D96B57"/>
    <w:rsid w:val="00D96E90"/>
    <w:rsid w:val="00DA0F23"/>
    <w:rsid w:val="00DA1F6C"/>
    <w:rsid w:val="00DA27E9"/>
    <w:rsid w:val="00DA3100"/>
    <w:rsid w:val="00DA5BFB"/>
    <w:rsid w:val="00DA71CA"/>
    <w:rsid w:val="00DA75A1"/>
    <w:rsid w:val="00DB1649"/>
    <w:rsid w:val="00DB1EDF"/>
    <w:rsid w:val="00DB2113"/>
    <w:rsid w:val="00DB24EC"/>
    <w:rsid w:val="00DB2757"/>
    <w:rsid w:val="00DB3892"/>
    <w:rsid w:val="00DB4255"/>
    <w:rsid w:val="00DB47B9"/>
    <w:rsid w:val="00DB504A"/>
    <w:rsid w:val="00DB5212"/>
    <w:rsid w:val="00DB644F"/>
    <w:rsid w:val="00DB78E8"/>
    <w:rsid w:val="00DC08D5"/>
    <w:rsid w:val="00DC1B8C"/>
    <w:rsid w:val="00DC1ED5"/>
    <w:rsid w:val="00DC2DF5"/>
    <w:rsid w:val="00DC490F"/>
    <w:rsid w:val="00DC56CD"/>
    <w:rsid w:val="00DC72E7"/>
    <w:rsid w:val="00DD0AD0"/>
    <w:rsid w:val="00DD0EAD"/>
    <w:rsid w:val="00DD1DF2"/>
    <w:rsid w:val="00DD4E25"/>
    <w:rsid w:val="00DD5683"/>
    <w:rsid w:val="00DD7F34"/>
    <w:rsid w:val="00DE117C"/>
    <w:rsid w:val="00DE1DBC"/>
    <w:rsid w:val="00DE429F"/>
    <w:rsid w:val="00DE5927"/>
    <w:rsid w:val="00DE5A6C"/>
    <w:rsid w:val="00DF39E1"/>
    <w:rsid w:val="00DF7A05"/>
    <w:rsid w:val="00DF7ECA"/>
    <w:rsid w:val="00E01581"/>
    <w:rsid w:val="00E0196C"/>
    <w:rsid w:val="00E023B0"/>
    <w:rsid w:val="00E037D0"/>
    <w:rsid w:val="00E044C7"/>
    <w:rsid w:val="00E0471F"/>
    <w:rsid w:val="00E04D52"/>
    <w:rsid w:val="00E04E6B"/>
    <w:rsid w:val="00E06C97"/>
    <w:rsid w:val="00E07858"/>
    <w:rsid w:val="00E12868"/>
    <w:rsid w:val="00E1486C"/>
    <w:rsid w:val="00E15C6D"/>
    <w:rsid w:val="00E15F83"/>
    <w:rsid w:val="00E25BF5"/>
    <w:rsid w:val="00E27D68"/>
    <w:rsid w:val="00E30988"/>
    <w:rsid w:val="00E31082"/>
    <w:rsid w:val="00E33194"/>
    <w:rsid w:val="00E34C4C"/>
    <w:rsid w:val="00E40DEA"/>
    <w:rsid w:val="00E463AD"/>
    <w:rsid w:val="00E467AC"/>
    <w:rsid w:val="00E46EC6"/>
    <w:rsid w:val="00E47624"/>
    <w:rsid w:val="00E507FD"/>
    <w:rsid w:val="00E50DDB"/>
    <w:rsid w:val="00E52DED"/>
    <w:rsid w:val="00E545DE"/>
    <w:rsid w:val="00E54BB8"/>
    <w:rsid w:val="00E6007F"/>
    <w:rsid w:val="00E60E3E"/>
    <w:rsid w:val="00E638DB"/>
    <w:rsid w:val="00E63E88"/>
    <w:rsid w:val="00E65B57"/>
    <w:rsid w:val="00E66F10"/>
    <w:rsid w:val="00E676D4"/>
    <w:rsid w:val="00E67D4E"/>
    <w:rsid w:val="00E70138"/>
    <w:rsid w:val="00E70594"/>
    <w:rsid w:val="00E70F95"/>
    <w:rsid w:val="00E71B00"/>
    <w:rsid w:val="00E75AFA"/>
    <w:rsid w:val="00E77326"/>
    <w:rsid w:val="00E77EC1"/>
    <w:rsid w:val="00E82348"/>
    <w:rsid w:val="00E8315B"/>
    <w:rsid w:val="00E83AF3"/>
    <w:rsid w:val="00E9185C"/>
    <w:rsid w:val="00E93067"/>
    <w:rsid w:val="00E93E9E"/>
    <w:rsid w:val="00E942B5"/>
    <w:rsid w:val="00E95107"/>
    <w:rsid w:val="00E95EAE"/>
    <w:rsid w:val="00E96559"/>
    <w:rsid w:val="00EA031F"/>
    <w:rsid w:val="00EA0964"/>
    <w:rsid w:val="00EA15F3"/>
    <w:rsid w:val="00EA4138"/>
    <w:rsid w:val="00EA6126"/>
    <w:rsid w:val="00EA7C9B"/>
    <w:rsid w:val="00EB1493"/>
    <w:rsid w:val="00EB3677"/>
    <w:rsid w:val="00EB5682"/>
    <w:rsid w:val="00EB5F0F"/>
    <w:rsid w:val="00EB5F12"/>
    <w:rsid w:val="00EB7A13"/>
    <w:rsid w:val="00EC1AC3"/>
    <w:rsid w:val="00EC1C9C"/>
    <w:rsid w:val="00EC1CE1"/>
    <w:rsid w:val="00EC5718"/>
    <w:rsid w:val="00EC5CFD"/>
    <w:rsid w:val="00EC79D8"/>
    <w:rsid w:val="00ED09E8"/>
    <w:rsid w:val="00ED26B8"/>
    <w:rsid w:val="00ED3B04"/>
    <w:rsid w:val="00ED4E70"/>
    <w:rsid w:val="00ED518F"/>
    <w:rsid w:val="00ED5DD5"/>
    <w:rsid w:val="00ED6628"/>
    <w:rsid w:val="00ED7432"/>
    <w:rsid w:val="00EE0B95"/>
    <w:rsid w:val="00EE4B87"/>
    <w:rsid w:val="00EE704D"/>
    <w:rsid w:val="00EE7AAA"/>
    <w:rsid w:val="00EF0520"/>
    <w:rsid w:val="00EF37A0"/>
    <w:rsid w:val="00EF5054"/>
    <w:rsid w:val="00EF6299"/>
    <w:rsid w:val="00F00379"/>
    <w:rsid w:val="00F01EA8"/>
    <w:rsid w:val="00F021F2"/>
    <w:rsid w:val="00F0594E"/>
    <w:rsid w:val="00F0780F"/>
    <w:rsid w:val="00F105B2"/>
    <w:rsid w:val="00F114F1"/>
    <w:rsid w:val="00F13EC9"/>
    <w:rsid w:val="00F14AD3"/>
    <w:rsid w:val="00F15C52"/>
    <w:rsid w:val="00F15F80"/>
    <w:rsid w:val="00F16D24"/>
    <w:rsid w:val="00F2058F"/>
    <w:rsid w:val="00F30384"/>
    <w:rsid w:val="00F3169E"/>
    <w:rsid w:val="00F36153"/>
    <w:rsid w:val="00F40407"/>
    <w:rsid w:val="00F40D0E"/>
    <w:rsid w:val="00F43305"/>
    <w:rsid w:val="00F45286"/>
    <w:rsid w:val="00F50DA1"/>
    <w:rsid w:val="00F57664"/>
    <w:rsid w:val="00F601F5"/>
    <w:rsid w:val="00F645B3"/>
    <w:rsid w:val="00F66EB6"/>
    <w:rsid w:val="00F7014D"/>
    <w:rsid w:val="00F71A2D"/>
    <w:rsid w:val="00F72560"/>
    <w:rsid w:val="00F73131"/>
    <w:rsid w:val="00F74A4E"/>
    <w:rsid w:val="00F75AE6"/>
    <w:rsid w:val="00F75C8E"/>
    <w:rsid w:val="00F81EA8"/>
    <w:rsid w:val="00F822D6"/>
    <w:rsid w:val="00F82638"/>
    <w:rsid w:val="00F8751B"/>
    <w:rsid w:val="00F910B9"/>
    <w:rsid w:val="00F93A75"/>
    <w:rsid w:val="00F94EE2"/>
    <w:rsid w:val="00F979FA"/>
    <w:rsid w:val="00FA1DE1"/>
    <w:rsid w:val="00FA2449"/>
    <w:rsid w:val="00FA3FBB"/>
    <w:rsid w:val="00FA6C6D"/>
    <w:rsid w:val="00FA6FAE"/>
    <w:rsid w:val="00FA72DF"/>
    <w:rsid w:val="00FB01A3"/>
    <w:rsid w:val="00FB07D5"/>
    <w:rsid w:val="00FB231A"/>
    <w:rsid w:val="00FB4A90"/>
    <w:rsid w:val="00FB65BF"/>
    <w:rsid w:val="00FB76E1"/>
    <w:rsid w:val="00FC2C30"/>
    <w:rsid w:val="00FC6CA8"/>
    <w:rsid w:val="00FD05D7"/>
    <w:rsid w:val="00FD1A25"/>
    <w:rsid w:val="00FD25DA"/>
    <w:rsid w:val="00FD3081"/>
    <w:rsid w:val="00FD510B"/>
    <w:rsid w:val="00FD53EF"/>
    <w:rsid w:val="00FD59A2"/>
    <w:rsid w:val="00FD6836"/>
    <w:rsid w:val="00FD71DF"/>
    <w:rsid w:val="00FE1205"/>
    <w:rsid w:val="00FE12EB"/>
    <w:rsid w:val="00FE228E"/>
    <w:rsid w:val="00FE23FA"/>
    <w:rsid w:val="00FE2A11"/>
    <w:rsid w:val="00FE41D8"/>
    <w:rsid w:val="00FE483F"/>
    <w:rsid w:val="00FF1841"/>
    <w:rsid w:val="00FF4141"/>
    <w:rsid w:val="00FF5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21E"/>
    <w:pPr>
      <w:jc w:val="center"/>
    </w:pPr>
    <w:rPr>
      <w:sz w:val="22"/>
      <w:szCs w:val="22"/>
    </w:rPr>
  </w:style>
  <w:style w:type="paragraph" w:styleId="1">
    <w:name w:val="heading 1"/>
    <w:basedOn w:val="a"/>
    <w:next w:val="a"/>
    <w:link w:val="10"/>
    <w:qFormat/>
    <w:rsid w:val="002D458C"/>
    <w:pPr>
      <w:keepNext/>
      <w:jc w:val="left"/>
      <w:outlineLvl w:val="0"/>
    </w:pPr>
    <w:rPr>
      <w:rFonts w:ascii="Times New Roman" w:hAnsi="Times New Roman"/>
      <w:b/>
      <w:szCs w:val="20"/>
    </w:rPr>
  </w:style>
  <w:style w:type="paragraph" w:styleId="2">
    <w:name w:val="heading 2"/>
    <w:basedOn w:val="a"/>
    <w:next w:val="a"/>
    <w:link w:val="20"/>
    <w:qFormat/>
    <w:rsid w:val="002D458C"/>
    <w:pPr>
      <w:keepNext/>
      <w:spacing w:before="240" w:after="60"/>
      <w:jc w:val="left"/>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BA04A6"/>
    <w:pPr>
      <w:autoSpaceDE w:val="0"/>
      <w:autoSpaceDN w:val="0"/>
      <w:adjustRightInd w:val="0"/>
      <w:jc w:val="center"/>
    </w:pPr>
    <w:rPr>
      <w:rFonts w:ascii="Arial" w:eastAsia="Calibri" w:hAnsi="Arial" w:cs="Arial"/>
      <w:lang w:eastAsia="en-US"/>
    </w:rPr>
  </w:style>
  <w:style w:type="paragraph" w:styleId="a3">
    <w:name w:val="header"/>
    <w:basedOn w:val="a"/>
    <w:link w:val="a4"/>
    <w:uiPriority w:val="99"/>
    <w:unhideWhenUsed/>
    <w:rsid w:val="00217DA9"/>
    <w:pPr>
      <w:tabs>
        <w:tab w:val="center" w:pos="4677"/>
        <w:tab w:val="right" w:pos="9355"/>
      </w:tabs>
    </w:pPr>
  </w:style>
  <w:style w:type="character" w:customStyle="1" w:styleId="a4">
    <w:name w:val="Верхний колонтитул Знак"/>
    <w:basedOn w:val="a0"/>
    <w:link w:val="a3"/>
    <w:uiPriority w:val="99"/>
    <w:rsid w:val="00217DA9"/>
  </w:style>
  <w:style w:type="paragraph" w:styleId="a5">
    <w:name w:val="footer"/>
    <w:basedOn w:val="a"/>
    <w:link w:val="a6"/>
    <w:uiPriority w:val="99"/>
    <w:unhideWhenUsed/>
    <w:rsid w:val="00217DA9"/>
    <w:pPr>
      <w:tabs>
        <w:tab w:val="center" w:pos="4677"/>
        <w:tab w:val="right" w:pos="9355"/>
      </w:tabs>
    </w:pPr>
  </w:style>
  <w:style w:type="character" w:customStyle="1" w:styleId="a6">
    <w:name w:val="Нижний колонтитул Знак"/>
    <w:basedOn w:val="a0"/>
    <w:link w:val="a5"/>
    <w:uiPriority w:val="99"/>
    <w:rsid w:val="00217DA9"/>
  </w:style>
  <w:style w:type="paragraph" w:styleId="a7">
    <w:name w:val="List Paragraph"/>
    <w:basedOn w:val="a"/>
    <w:link w:val="a8"/>
    <w:uiPriority w:val="34"/>
    <w:qFormat/>
    <w:rsid w:val="001E745F"/>
    <w:pPr>
      <w:ind w:left="720"/>
      <w:contextualSpacing/>
    </w:pPr>
  </w:style>
  <w:style w:type="character" w:customStyle="1" w:styleId="10">
    <w:name w:val="Заголовок 1 Знак"/>
    <w:link w:val="1"/>
    <w:rsid w:val="002D458C"/>
    <w:rPr>
      <w:rFonts w:ascii="Times New Roman" w:eastAsia="Times New Roman" w:hAnsi="Times New Roman" w:cs="Times New Roman"/>
      <w:b/>
      <w:szCs w:val="20"/>
    </w:rPr>
  </w:style>
  <w:style w:type="character" w:customStyle="1" w:styleId="20">
    <w:name w:val="Заголовок 2 Знак"/>
    <w:link w:val="2"/>
    <w:semiHidden/>
    <w:rsid w:val="002D458C"/>
    <w:rPr>
      <w:rFonts w:ascii="Cambria" w:eastAsia="Times New Roman" w:hAnsi="Cambria" w:cs="Times New Roman"/>
      <w:b/>
      <w:bCs/>
      <w:i/>
      <w:iCs/>
      <w:sz w:val="28"/>
      <w:szCs w:val="28"/>
    </w:rPr>
  </w:style>
  <w:style w:type="paragraph" w:customStyle="1" w:styleId="ConsPlusTitle">
    <w:name w:val="ConsPlusTitle"/>
    <w:rsid w:val="002D458C"/>
    <w:pPr>
      <w:widowControl w:val="0"/>
      <w:autoSpaceDE w:val="0"/>
      <w:autoSpaceDN w:val="0"/>
      <w:adjustRightInd w:val="0"/>
    </w:pPr>
    <w:rPr>
      <w:rFonts w:ascii="Times New Roman" w:hAnsi="Times New Roman"/>
      <w:b/>
      <w:bCs/>
      <w:sz w:val="24"/>
      <w:szCs w:val="24"/>
    </w:rPr>
  </w:style>
  <w:style w:type="table" w:styleId="a9">
    <w:name w:val="Table Grid"/>
    <w:basedOn w:val="a1"/>
    <w:rsid w:val="002D45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2D458C"/>
    <w:pPr>
      <w:widowControl w:val="0"/>
      <w:autoSpaceDE w:val="0"/>
      <w:autoSpaceDN w:val="0"/>
      <w:adjustRightInd w:val="0"/>
    </w:pPr>
    <w:rPr>
      <w:rFonts w:ascii="Courier New" w:hAnsi="Courier New" w:cs="Courier New"/>
    </w:rPr>
  </w:style>
  <w:style w:type="paragraph" w:customStyle="1" w:styleId="ConsPlusNormal">
    <w:name w:val="ConsPlusNormal"/>
    <w:rsid w:val="002D458C"/>
    <w:pPr>
      <w:widowControl w:val="0"/>
      <w:autoSpaceDE w:val="0"/>
      <w:autoSpaceDN w:val="0"/>
      <w:adjustRightInd w:val="0"/>
      <w:ind w:firstLine="720"/>
    </w:pPr>
    <w:rPr>
      <w:rFonts w:ascii="Arial" w:hAnsi="Arial" w:cs="Arial"/>
    </w:rPr>
  </w:style>
  <w:style w:type="character" w:styleId="aa">
    <w:name w:val="Hyperlink"/>
    <w:uiPriority w:val="99"/>
    <w:rsid w:val="002D458C"/>
    <w:rPr>
      <w:color w:val="0000FF"/>
      <w:u w:val="single"/>
    </w:rPr>
  </w:style>
  <w:style w:type="paragraph" w:styleId="ab">
    <w:name w:val="Balloon Text"/>
    <w:basedOn w:val="a"/>
    <w:link w:val="ac"/>
    <w:uiPriority w:val="99"/>
    <w:semiHidden/>
    <w:rsid w:val="002D458C"/>
    <w:pPr>
      <w:jc w:val="left"/>
    </w:pPr>
    <w:rPr>
      <w:rFonts w:ascii="Tahoma" w:hAnsi="Tahoma" w:cs="Tahoma"/>
      <w:sz w:val="16"/>
      <w:szCs w:val="16"/>
    </w:rPr>
  </w:style>
  <w:style w:type="character" w:customStyle="1" w:styleId="ac">
    <w:name w:val="Текст выноски Знак"/>
    <w:link w:val="ab"/>
    <w:uiPriority w:val="99"/>
    <w:semiHidden/>
    <w:rsid w:val="002D458C"/>
    <w:rPr>
      <w:rFonts w:ascii="Tahoma" w:eastAsia="Times New Roman" w:hAnsi="Tahoma" w:cs="Tahoma"/>
      <w:sz w:val="16"/>
      <w:szCs w:val="16"/>
    </w:rPr>
  </w:style>
  <w:style w:type="paragraph" w:styleId="ad">
    <w:name w:val="Document Map"/>
    <w:basedOn w:val="a"/>
    <w:link w:val="ae"/>
    <w:semiHidden/>
    <w:rsid w:val="002D458C"/>
    <w:pPr>
      <w:shd w:val="clear" w:color="auto" w:fill="000080"/>
      <w:jc w:val="left"/>
    </w:pPr>
    <w:rPr>
      <w:rFonts w:ascii="Tahoma" w:hAnsi="Tahoma" w:cs="Tahoma"/>
      <w:sz w:val="20"/>
      <w:szCs w:val="20"/>
    </w:rPr>
  </w:style>
  <w:style w:type="character" w:customStyle="1" w:styleId="ae">
    <w:name w:val="Схема документа Знак"/>
    <w:link w:val="ad"/>
    <w:semiHidden/>
    <w:rsid w:val="002D458C"/>
    <w:rPr>
      <w:rFonts w:ascii="Tahoma" w:eastAsia="Times New Roman" w:hAnsi="Tahoma" w:cs="Tahoma"/>
      <w:sz w:val="20"/>
      <w:szCs w:val="20"/>
      <w:shd w:val="clear" w:color="auto" w:fill="000080"/>
    </w:rPr>
  </w:style>
  <w:style w:type="paragraph" w:customStyle="1" w:styleId="CharChar1">
    <w:name w:val="Char Char1 Знак Знак Знак"/>
    <w:basedOn w:val="a"/>
    <w:rsid w:val="002D458C"/>
    <w:pPr>
      <w:widowControl w:val="0"/>
      <w:adjustRightInd w:val="0"/>
      <w:spacing w:line="360" w:lineRule="atLeast"/>
      <w:jc w:val="both"/>
      <w:textAlignment w:val="baseline"/>
    </w:pPr>
    <w:rPr>
      <w:rFonts w:ascii="Verdana" w:hAnsi="Verdana" w:cs="Verdana"/>
      <w:sz w:val="20"/>
      <w:szCs w:val="20"/>
      <w:lang w:val="en-US" w:eastAsia="en-US"/>
    </w:rPr>
  </w:style>
  <w:style w:type="paragraph" w:styleId="af">
    <w:name w:val="Body Text"/>
    <w:basedOn w:val="a"/>
    <w:link w:val="af0"/>
    <w:rsid w:val="002D458C"/>
    <w:pPr>
      <w:jc w:val="both"/>
    </w:pPr>
    <w:rPr>
      <w:rFonts w:ascii="Times New Roman" w:hAnsi="Times New Roman"/>
      <w:sz w:val="28"/>
      <w:szCs w:val="28"/>
    </w:rPr>
  </w:style>
  <w:style w:type="character" w:customStyle="1" w:styleId="af0">
    <w:name w:val="Основной текст Знак"/>
    <w:link w:val="af"/>
    <w:rsid w:val="002D458C"/>
    <w:rPr>
      <w:rFonts w:ascii="Times New Roman" w:eastAsia="Times New Roman" w:hAnsi="Times New Roman" w:cs="Times New Roman"/>
      <w:sz w:val="28"/>
      <w:szCs w:val="28"/>
    </w:rPr>
  </w:style>
  <w:style w:type="character" w:customStyle="1" w:styleId="11">
    <w:name w:val="Основной текст Знак1"/>
    <w:uiPriority w:val="99"/>
    <w:rsid w:val="002D458C"/>
    <w:rPr>
      <w:rFonts w:ascii="Times New Roman" w:hAnsi="Times New Roman" w:cs="Times New Roman"/>
      <w:spacing w:val="4"/>
      <w:sz w:val="25"/>
      <w:szCs w:val="25"/>
      <w:u w:val="none"/>
    </w:rPr>
  </w:style>
  <w:style w:type="character" w:customStyle="1" w:styleId="af1">
    <w:name w:val="Основной текст_"/>
    <w:link w:val="12"/>
    <w:rsid w:val="002D458C"/>
    <w:rPr>
      <w:sz w:val="27"/>
      <w:szCs w:val="27"/>
      <w:shd w:val="clear" w:color="auto" w:fill="FFFFFF"/>
    </w:rPr>
  </w:style>
  <w:style w:type="paragraph" w:customStyle="1" w:styleId="12">
    <w:name w:val="Основной текст1"/>
    <w:basedOn w:val="a"/>
    <w:link w:val="af1"/>
    <w:rsid w:val="002D458C"/>
    <w:pPr>
      <w:shd w:val="clear" w:color="auto" w:fill="FFFFFF"/>
      <w:spacing w:after="420" w:line="0" w:lineRule="atLeast"/>
      <w:jc w:val="left"/>
    </w:pPr>
    <w:rPr>
      <w:sz w:val="27"/>
      <w:szCs w:val="27"/>
    </w:rPr>
  </w:style>
  <w:style w:type="character" w:customStyle="1" w:styleId="a8">
    <w:name w:val="Абзац списка Знак"/>
    <w:link w:val="a7"/>
    <w:uiPriority w:val="34"/>
    <w:locked/>
    <w:rsid w:val="002D458C"/>
  </w:style>
  <w:style w:type="paragraph" w:customStyle="1" w:styleId="13">
    <w:name w:val="Без интервала1"/>
    <w:rsid w:val="002D458C"/>
    <w:rPr>
      <w:rFonts w:ascii="Cambria" w:eastAsia="MS Mincho" w:hAnsi="Cambria"/>
      <w:sz w:val="24"/>
      <w:szCs w:val="24"/>
      <w:lang w:eastAsia="en-US"/>
    </w:rPr>
  </w:style>
  <w:style w:type="paragraph" w:customStyle="1" w:styleId="af2">
    <w:name w:val="Стиль"/>
    <w:rsid w:val="002D458C"/>
    <w:pPr>
      <w:widowControl w:val="0"/>
      <w:autoSpaceDE w:val="0"/>
      <w:autoSpaceDN w:val="0"/>
      <w:adjustRightInd w:val="0"/>
    </w:pPr>
    <w:rPr>
      <w:rFonts w:ascii="Times New Roman" w:hAnsi="Times New Roman"/>
      <w:sz w:val="24"/>
      <w:szCs w:val="24"/>
    </w:rPr>
  </w:style>
  <w:style w:type="paragraph" w:styleId="af3">
    <w:name w:val="Body Text Indent"/>
    <w:basedOn w:val="a"/>
    <w:link w:val="af4"/>
    <w:uiPriority w:val="99"/>
    <w:unhideWhenUsed/>
    <w:rsid w:val="002D458C"/>
    <w:pPr>
      <w:spacing w:after="120" w:line="276" w:lineRule="auto"/>
      <w:ind w:left="283"/>
      <w:jc w:val="left"/>
    </w:pPr>
    <w:rPr>
      <w:rFonts w:eastAsia="Calibri"/>
      <w:lang w:eastAsia="en-US"/>
    </w:rPr>
  </w:style>
  <w:style w:type="character" w:customStyle="1" w:styleId="af4">
    <w:name w:val="Основной текст с отступом Знак"/>
    <w:link w:val="af3"/>
    <w:uiPriority w:val="99"/>
    <w:rsid w:val="002D458C"/>
    <w:rPr>
      <w:rFonts w:ascii="Calibri" w:eastAsia="Calibri" w:hAnsi="Calibri" w:cs="Times New Roman"/>
      <w:lang w:eastAsia="en-US"/>
    </w:rPr>
  </w:style>
  <w:style w:type="paragraph" w:styleId="21">
    <w:name w:val="Body Text Indent 2"/>
    <w:basedOn w:val="a"/>
    <w:link w:val="22"/>
    <w:uiPriority w:val="99"/>
    <w:unhideWhenUsed/>
    <w:rsid w:val="002D458C"/>
    <w:pPr>
      <w:spacing w:after="120" w:line="480" w:lineRule="auto"/>
      <w:ind w:left="283"/>
      <w:jc w:val="left"/>
    </w:pPr>
    <w:rPr>
      <w:rFonts w:eastAsia="Calibri"/>
      <w:lang w:eastAsia="en-US"/>
    </w:rPr>
  </w:style>
  <w:style w:type="character" w:customStyle="1" w:styleId="22">
    <w:name w:val="Основной текст с отступом 2 Знак"/>
    <w:link w:val="21"/>
    <w:uiPriority w:val="99"/>
    <w:rsid w:val="002D458C"/>
    <w:rPr>
      <w:rFonts w:ascii="Calibri" w:eastAsia="Calibri" w:hAnsi="Calibri" w:cs="Times New Roman"/>
      <w:lang w:eastAsia="en-US"/>
    </w:rPr>
  </w:style>
  <w:style w:type="paragraph" w:styleId="3">
    <w:name w:val="Body Text Indent 3"/>
    <w:basedOn w:val="a"/>
    <w:link w:val="30"/>
    <w:uiPriority w:val="99"/>
    <w:unhideWhenUsed/>
    <w:rsid w:val="002D458C"/>
    <w:pPr>
      <w:spacing w:after="120" w:line="276" w:lineRule="auto"/>
      <w:ind w:left="283"/>
      <w:jc w:val="left"/>
    </w:pPr>
    <w:rPr>
      <w:rFonts w:eastAsia="Calibri"/>
      <w:sz w:val="16"/>
      <w:szCs w:val="16"/>
      <w:lang w:eastAsia="en-US"/>
    </w:rPr>
  </w:style>
  <w:style w:type="character" w:customStyle="1" w:styleId="30">
    <w:name w:val="Основной текст с отступом 3 Знак"/>
    <w:link w:val="3"/>
    <w:uiPriority w:val="99"/>
    <w:rsid w:val="002D458C"/>
    <w:rPr>
      <w:rFonts w:ascii="Calibri" w:eastAsia="Calibri" w:hAnsi="Calibri" w:cs="Times New Roman"/>
      <w:sz w:val="16"/>
      <w:szCs w:val="16"/>
      <w:lang w:eastAsia="en-US"/>
    </w:rPr>
  </w:style>
  <w:style w:type="paragraph" w:styleId="23">
    <w:name w:val="Body Text 2"/>
    <w:basedOn w:val="a"/>
    <w:link w:val="24"/>
    <w:uiPriority w:val="99"/>
    <w:unhideWhenUsed/>
    <w:rsid w:val="002D458C"/>
    <w:pPr>
      <w:spacing w:after="120" w:line="480" w:lineRule="auto"/>
      <w:jc w:val="left"/>
    </w:pPr>
    <w:rPr>
      <w:rFonts w:eastAsia="Calibri"/>
      <w:lang w:eastAsia="en-US"/>
    </w:rPr>
  </w:style>
  <w:style w:type="character" w:customStyle="1" w:styleId="24">
    <w:name w:val="Основной текст 2 Знак"/>
    <w:link w:val="23"/>
    <w:uiPriority w:val="99"/>
    <w:rsid w:val="002D458C"/>
    <w:rPr>
      <w:rFonts w:ascii="Calibri" w:eastAsia="Calibri" w:hAnsi="Calibri" w:cs="Times New Roman"/>
      <w:lang w:eastAsia="en-US"/>
    </w:rPr>
  </w:style>
  <w:style w:type="character" w:customStyle="1" w:styleId="25">
    <w:name w:val="Сноска (2)_"/>
    <w:link w:val="26"/>
    <w:rsid w:val="002D458C"/>
    <w:rPr>
      <w:sz w:val="16"/>
      <w:szCs w:val="16"/>
      <w:shd w:val="clear" w:color="auto" w:fill="FFFFFF"/>
    </w:rPr>
  </w:style>
  <w:style w:type="paragraph" w:customStyle="1" w:styleId="26">
    <w:name w:val="Сноска (2)"/>
    <w:basedOn w:val="a"/>
    <w:link w:val="25"/>
    <w:rsid w:val="002D458C"/>
    <w:pPr>
      <w:shd w:val="clear" w:color="auto" w:fill="FFFFFF"/>
      <w:spacing w:line="0" w:lineRule="atLeast"/>
      <w:jc w:val="left"/>
    </w:pPr>
    <w:rPr>
      <w:sz w:val="16"/>
      <w:szCs w:val="16"/>
    </w:rPr>
  </w:style>
  <w:style w:type="character" w:customStyle="1" w:styleId="af5">
    <w:name w:val="Основной текст + Полужирный"/>
    <w:rsid w:val="002D458C"/>
    <w:rPr>
      <w:b/>
      <w:bCs/>
      <w:i w:val="0"/>
      <w:iCs w:val="0"/>
      <w:smallCaps w:val="0"/>
      <w:strike w:val="0"/>
      <w:spacing w:val="0"/>
      <w:sz w:val="23"/>
      <w:szCs w:val="23"/>
      <w:shd w:val="clear" w:color="auto" w:fill="FFFFFF"/>
    </w:rPr>
  </w:style>
  <w:style w:type="character" w:customStyle="1" w:styleId="9pt">
    <w:name w:val="Основной текст + 9 pt;Полужирный"/>
    <w:rsid w:val="002D458C"/>
    <w:rPr>
      <w:b/>
      <w:bCs/>
      <w:i w:val="0"/>
      <w:iCs w:val="0"/>
      <w:smallCaps w:val="0"/>
      <w:strike w:val="0"/>
      <w:spacing w:val="0"/>
      <w:sz w:val="18"/>
      <w:szCs w:val="18"/>
      <w:shd w:val="clear" w:color="auto" w:fill="FFFFFF"/>
    </w:rPr>
  </w:style>
  <w:style w:type="character" w:customStyle="1" w:styleId="120">
    <w:name w:val="Заголовок №1 (2)_"/>
    <w:link w:val="121"/>
    <w:rsid w:val="002D458C"/>
    <w:rPr>
      <w:sz w:val="27"/>
      <w:szCs w:val="27"/>
      <w:shd w:val="clear" w:color="auto" w:fill="FFFFFF"/>
    </w:rPr>
  </w:style>
  <w:style w:type="paragraph" w:customStyle="1" w:styleId="121">
    <w:name w:val="Заголовок №1 (2)"/>
    <w:basedOn w:val="a"/>
    <w:link w:val="120"/>
    <w:rsid w:val="002D458C"/>
    <w:pPr>
      <w:shd w:val="clear" w:color="auto" w:fill="FFFFFF"/>
      <w:spacing w:before="180" w:line="221" w:lineRule="exact"/>
      <w:ind w:hanging="620"/>
      <w:jc w:val="left"/>
      <w:outlineLvl w:val="0"/>
    </w:pPr>
    <w:rPr>
      <w:sz w:val="27"/>
      <w:szCs w:val="27"/>
    </w:rPr>
  </w:style>
  <w:style w:type="paragraph" w:customStyle="1" w:styleId="p2">
    <w:name w:val="p2"/>
    <w:basedOn w:val="a"/>
    <w:rsid w:val="002D458C"/>
    <w:pPr>
      <w:spacing w:before="100" w:beforeAutospacing="1" w:after="100" w:afterAutospacing="1"/>
      <w:jc w:val="left"/>
    </w:pPr>
    <w:rPr>
      <w:rFonts w:ascii="Times New Roman" w:hAnsi="Times New Roman"/>
      <w:sz w:val="24"/>
      <w:szCs w:val="24"/>
    </w:rPr>
  </w:style>
  <w:style w:type="character" w:customStyle="1" w:styleId="s1">
    <w:name w:val="s1"/>
    <w:basedOn w:val="a0"/>
    <w:rsid w:val="002D458C"/>
  </w:style>
  <w:style w:type="paragraph" w:styleId="af6">
    <w:name w:val="Title"/>
    <w:basedOn w:val="a"/>
    <w:link w:val="af7"/>
    <w:qFormat/>
    <w:rsid w:val="002D458C"/>
    <w:rPr>
      <w:rFonts w:ascii="Times New Roman" w:hAnsi="Times New Roman"/>
      <w:sz w:val="28"/>
      <w:szCs w:val="20"/>
    </w:rPr>
  </w:style>
  <w:style w:type="character" w:customStyle="1" w:styleId="af7">
    <w:name w:val="Название Знак"/>
    <w:link w:val="af6"/>
    <w:rsid w:val="002D458C"/>
    <w:rPr>
      <w:rFonts w:ascii="Times New Roman" w:eastAsia="Times New Roman" w:hAnsi="Times New Roman" w:cs="Times New Roman"/>
      <w:sz w:val="28"/>
      <w:szCs w:val="20"/>
    </w:rPr>
  </w:style>
  <w:style w:type="paragraph" w:customStyle="1" w:styleId="14">
    <w:name w:val="Знак Знак Знак Знак Знак Знак Знак Знак Знак Знак1"/>
    <w:basedOn w:val="a"/>
    <w:rsid w:val="002D458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rmal">
    <w:name w:val="ConsNormal"/>
    <w:rsid w:val="002D458C"/>
    <w:pPr>
      <w:widowControl w:val="0"/>
      <w:autoSpaceDE w:val="0"/>
      <w:autoSpaceDN w:val="0"/>
      <w:adjustRightInd w:val="0"/>
      <w:ind w:right="19772" w:firstLine="720"/>
    </w:pPr>
    <w:rPr>
      <w:rFonts w:ascii="Arial" w:hAnsi="Arial" w:cs="Arial"/>
    </w:rPr>
  </w:style>
  <w:style w:type="paragraph" w:customStyle="1" w:styleId="Iniiaiieoaeno2">
    <w:name w:val="Iniiaiie oaeno 2"/>
    <w:basedOn w:val="a"/>
    <w:uiPriority w:val="99"/>
    <w:rsid w:val="002D458C"/>
    <w:pPr>
      <w:ind w:firstLine="720"/>
      <w:jc w:val="both"/>
    </w:pPr>
    <w:rPr>
      <w:rFonts w:cs="Calibri"/>
      <w:sz w:val="28"/>
      <w:szCs w:val="28"/>
    </w:rPr>
  </w:style>
  <w:style w:type="paragraph" w:styleId="af8">
    <w:name w:val="Normal (Web)"/>
    <w:basedOn w:val="a"/>
    <w:uiPriority w:val="99"/>
    <w:unhideWhenUsed/>
    <w:rsid w:val="002D458C"/>
    <w:pPr>
      <w:spacing w:before="100" w:beforeAutospacing="1" w:after="100" w:afterAutospacing="1"/>
      <w:jc w:val="left"/>
    </w:pPr>
    <w:rPr>
      <w:rFonts w:ascii="Times New Roman" w:hAnsi="Times New Roman"/>
      <w:sz w:val="24"/>
      <w:szCs w:val="24"/>
    </w:rPr>
  </w:style>
  <w:style w:type="character" w:customStyle="1" w:styleId="submenu-table">
    <w:name w:val="submenu-table"/>
    <w:basedOn w:val="a0"/>
    <w:rsid w:val="002D458C"/>
  </w:style>
  <w:style w:type="character" w:customStyle="1" w:styleId="butback1">
    <w:name w:val="butback1"/>
    <w:rsid w:val="002D458C"/>
    <w:rPr>
      <w:color w:val="666666"/>
    </w:rPr>
  </w:style>
  <w:style w:type="paragraph" w:customStyle="1" w:styleId="15">
    <w:name w:val="1"/>
    <w:basedOn w:val="a"/>
    <w:rsid w:val="0051771E"/>
    <w:pPr>
      <w:spacing w:after="160" w:line="240" w:lineRule="exact"/>
      <w:jc w:val="left"/>
    </w:pPr>
    <w:rPr>
      <w:rFonts w:ascii="Verdana" w:hAnsi="Verdana" w:cs="Verdana"/>
      <w:sz w:val="24"/>
      <w:szCs w:val="24"/>
      <w:lang w:val="en-US" w:eastAsia="en-US"/>
    </w:rPr>
  </w:style>
  <w:style w:type="paragraph" w:styleId="af9">
    <w:name w:val="footnote text"/>
    <w:basedOn w:val="a"/>
    <w:semiHidden/>
    <w:unhideWhenUsed/>
    <w:rsid w:val="00945FB3"/>
    <w:pPr>
      <w:jc w:val="both"/>
    </w:pPr>
    <w:rPr>
      <w:rFonts w:ascii="Times New Roman" w:eastAsia="Calibri" w:hAnsi="Times New Roman"/>
      <w:sz w:val="20"/>
      <w:szCs w:val="20"/>
      <w:lang w:val="x-none" w:eastAsia="en-US"/>
    </w:rPr>
  </w:style>
  <w:style w:type="character" w:styleId="afa">
    <w:name w:val="footnote reference"/>
    <w:semiHidden/>
    <w:unhideWhenUsed/>
    <w:rsid w:val="00945FB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21E"/>
    <w:pPr>
      <w:jc w:val="center"/>
    </w:pPr>
    <w:rPr>
      <w:sz w:val="22"/>
      <w:szCs w:val="22"/>
    </w:rPr>
  </w:style>
  <w:style w:type="paragraph" w:styleId="1">
    <w:name w:val="heading 1"/>
    <w:basedOn w:val="a"/>
    <w:next w:val="a"/>
    <w:link w:val="10"/>
    <w:qFormat/>
    <w:rsid w:val="002D458C"/>
    <w:pPr>
      <w:keepNext/>
      <w:jc w:val="left"/>
      <w:outlineLvl w:val="0"/>
    </w:pPr>
    <w:rPr>
      <w:rFonts w:ascii="Times New Roman" w:hAnsi="Times New Roman"/>
      <w:b/>
      <w:szCs w:val="20"/>
    </w:rPr>
  </w:style>
  <w:style w:type="paragraph" w:styleId="2">
    <w:name w:val="heading 2"/>
    <w:basedOn w:val="a"/>
    <w:next w:val="a"/>
    <w:link w:val="20"/>
    <w:qFormat/>
    <w:rsid w:val="002D458C"/>
    <w:pPr>
      <w:keepNext/>
      <w:spacing w:before="240" w:after="60"/>
      <w:jc w:val="left"/>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BA04A6"/>
    <w:pPr>
      <w:autoSpaceDE w:val="0"/>
      <w:autoSpaceDN w:val="0"/>
      <w:adjustRightInd w:val="0"/>
      <w:jc w:val="center"/>
    </w:pPr>
    <w:rPr>
      <w:rFonts w:ascii="Arial" w:eastAsia="Calibri" w:hAnsi="Arial" w:cs="Arial"/>
      <w:lang w:eastAsia="en-US"/>
    </w:rPr>
  </w:style>
  <w:style w:type="paragraph" w:styleId="a3">
    <w:name w:val="header"/>
    <w:basedOn w:val="a"/>
    <w:link w:val="a4"/>
    <w:uiPriority w:val="99"/>
    <w:unhideWhenUsed/>
    <w:rsid w:val="00217DA9"/>
    <w:pPr>
      <w:tabs>
        <w:tab w:val="center" w:pos="4677"/>
        <w:tab w:val="right" w:pos="9355"/>
      </w:tabs>
    </w:pPr>
  </w:style>
  <w:style w:type="character" w:customStyle="1" w:styleId="a4">
    <w:name w:val="Верхний колонтитул Знак"/>
    <w:basedOn w:val="a0"/>
    <w:link w:val="a3"/>
    <w:uiPriority w:val="99"/>
    <w:rsid w:val="00217DA9"/>
  </w:style>
  <w:style w:type="paragraph" w:styleId="a5">
    <w:name w:val="footer"/>
    <w:basedOn w:val="a"/>
    <w:link w:val="a6"/>
    <w:uiPriority w:val="99"/>
    <w:unhideWhenUsed/>
    <w:rsid w:val="00217DA9"/>
    <w:pPr>
      <w:tabs>
        <w:tab w:val="center" w:pos="4677"/>
        <w:tab w:val="right" w:pos="9355"/>
      </w:tabs>
    </w:pPr>
  </w:style>
  <w:style w:type="character" w:customStyle="1" w:styleId="a6">
    <w:name w:val="Нижний колонтитул Знак"/>
    <w:basedOn w:val="a0"/>
    <w:link w:val="a5"/>
    <w:uiPriority w:val="99"/>
    <w:rsid w:val="00217DA9"/>
  </w:style>
  <w:style w:type="paragraph" w:styleId="a7">
    <w:name w:val="List Paragraph"/>
    <w:basedOn w:val="a"/>
    <w:link w:val="a8"/>
    <w:uiPriority w:val="34"/>
    <w:qFormat/>
    <w:rsid w:val="001E745F"/>
    <w:pPr>
      <w:ind w:left="720"/>
      <w:contextualSpacing/>
    </w:pPr>
  </w:style>
  <w:style w:type="character" w:customStyle="1" w:styleId="10">
    <w:name w:val="Заголовок 1 Знак"/>
    <w:link w:val="1"/>
    <w:rsid w:val="002D458C"/>
    <w:rPr>
      <w:rFonts w:ascii="Times New Roman" w:eastAsia="Times New Roman" w:hAnsi="Times New Roman" w:cs="Times New Roman"/>
      <w:b/>
      <w:szCs w:val="20"/>
    </w:rPr>
  </w:style>
  <w:style w:type="character" w:customStyle="1" w:styleId="20">
    <w:name w:val="Заголовок 2 Знак"/>
    <w:link w:val="2"/>
    <w:semiHidden/>
    <w:rsid w:val="002D458C"/>
    <w:rPr>
      <w:rFonts w:ascii="Cambria" w:eastAsia="Times New Roman" w:hAnsi="Cambria" w:cs="Times New Roman"/>
      <w:b/>
      <w:bCs/>
      <w:i/>
      <w:iCs/>
      <w:sz w:val="28"/>
      <w:szCs w:val="28"/>
    </w:rPr>
  </w:style>
  <w:style w:type="paragraph" w:customStyle="1" w:styleId="ConsPlusTitle">
    <w:name w:val="ConsPlusTitle"/>
    <w:rsid w:val="002D458C"/>
    <w:pPr>
      <w:widowControl w:val="0"/>
      <w:autoSpaceDE w:val="0"/>
      <w:autoSpaceDN w:val="0"/>
      <w:adjustRightInd w:val="0"/>
    </w:pPr>
    <w:rPr>
      <w:rFonts w:ascii="Times New Roman" w:hAnsi="Times New Roman"/>
      <w:b/>
      <w:bCs/>
      <w:sz w:val="24"/>
      <w:szCs w:val="24"/>
    </w:rPr>
  </w:style>
  <w:style w:type="table" w:styleId="a9">
    <w:name w:val="Table Grid"/>
    <w:basedOn w:val="a1"/>
    <w:rsid w:val="002D45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2D458C"/>
    <w:pPr>
      <w:widowControl w:val="0"/>
      <w:autoSpaceDE w:val="0"/>
      <w:autoSpaceDN w:val="0"/>
      <w:adjustRightInd w:val="0"/>
    </w:pPr>
    <w:rPr>
      <w:rFonts w:ascii="Courier New" w:hAnsi="Courier New" w:cs="Courier New"/>
    </w:rPr>
  </w:style>
  <w:style w:type="paragraph" w:customStyle="1" w:styleId="ConsPlusNormal">
    <w:name w:val="ConsPlusNormal"/>
    <w:rsid w:val="002D458C"/>
    <w:pPr>
      <w:widowControl w:val="0"/>
      <w:autoSpaceDE w:val="0"/>
      <w:autoSpaceDN w:val="0"/>
      <w:adjustRightInd w:val="0"/>
      <w:ind w:firstLine="720"/>
    </w:pPr>
    <w:rPr>
      <w:rFonts w:ascii="Arial" w:hAnsi="Arial" w:cs="Arial"/>
    </w:rPr>
  </w:style>
  <w:style w:type="character" w:styleId="aa">
    <w:name w:val="Hyperlink"/>
    <w:uiPriority w:val="99"/>
    <w:rsid w:val="002D458C"/>
    <w:rPr>
      <w:color w:val="0000FF"/>
      <w:u w:val="single"/>
    </w:rPr>
  </w:style>
  <w:style w:type="paragraph" w:styleId="ab">
    <w:name w:val="Balloon Text"/>
    <w:basedOn w:val="a"/>
    <w:link w:val="ac"/>
    <w:uiPriority w:val="99"/>
    <w:semiHidden/>
    <w:rsid w:val="002D458C"/>
    <w:pPr>
      <w:jc w:val="left"/>
    </w:pPr>
    <w:rPr>
      <w:rFonts w:ascii="Tahoma" w:hAnsi="Tahoma" w:cs="Tahoma"/>
      <w:sz w:val="16"/>
      <w:szCs w:val="16"/>
    </w:rPr>
  </w:style>
  <w:style w:type="character" w:customStyle="1" w:styleId="ac">
    <w:name w:val="Текст выноски Знак"/>
    <w:link w:val="ab"/>
    <w:uiPriority w:val="99"/>
    <w:semiHidden/>
    <w:rsid w:val="002D458C"/>
    <w:rPr>
      <w:rFonts w:ascii="Tahoma" w:eastAsia="Times New Roman" w:hAnsi="Tahoma" w:cs="Tahoma"/>
      <w:sz w:val="16"/>
      <w:szCs w:val="16"/>
    </w:rPr>
  </w:style>
  <w:style w:type="paragraph" w:styleId="ad">
    <w:name w:val="Document Map"/>
    <w:basedOn w:val="a"/>
    <w:link w:val="ae"/>
    <w:semiHidden/>
    <w:rsid w:val="002D458C"/>
    <w:pPr>
      <w:shd w:val="clear" w:color="auto" w:fill="000080"/>
      <w:jc w:val="left"/>
    </w:pPr>
    <w:rPr>
      <w:rFonts w:ascii="Tahoma" w:hAnsi="Tahoma" w:cs="Tahoma"/>
      <w:sz w:val="20"/>
      <w:szCs w:val="20"/>
    </w:rPr>
  </w:style>
  <w:style w:type="character" w:customStyle="1" w:styleId="ae">
    <w:name w:val="Схема документа Знак"/>
    <w:link w:val="ad"/>
    <w:semiHidden/>
    <w:rsid w:val="002D458C"/>
    <w:rPr>
      <w:rFonts w:ascii="Tahoma" w:eastAsia="Times New Roman" w:hAnsi="Tahoma" w:cs="Tahoma"/>
      <w:sz w:val="20"/>
      <w:szCs w:val="20"/>
      <w:shd w:val="clear" w:color="auto" w:fill="000080"/>
    </w:rPr>
  </w:style>
  <w:style w:type="paragraph" w:customStyle="1" w:styleId="CharChar1">
    <w:name w:val="Char Char1 Знак Знак Знак"/>
    <w:basedOn w:val="a"/>
    <w:rsid w:val="002D458C"/>
    <w:pPr>
      <w:widowControl w:val="0"/>
      <w:adjustRightInd w:val="0"/>
      <w:spacing w:line="360" w:lineRule="atLeast"/>
      <w:jc w:val="both"/>
      <w:textAlignment w:val="baseline"/>
    </w:pPr>
    <w:rPr>
      <w:rFonts w:ascii="Verdana" w:hAnsi="Verdana" w:cs="Verdana"/>
      <w:sz w:val="20"/>
      <w:szCs w:val="20"/>
      <w:lang w:val="en-US" w:eastAsia="en-US"/>
    </w:rPr>
  </w:style>
  <w:style w:type="paragraph" w:styleId="af">
    <w:name w:val="Body Text"/>
    <w:basedOn w:val="a"/>
    <w:link w:val="af0"/>
    <w:rsid w:val="002D458C"/>
    <w:pPr>
      <w:jc w:val="both"/>
    </w:pPr>
    <w:rPr>
      <w:rFonts w:ascii="Times New Roman" w:hAnsi="Times New Roman"/>
      <w:sz w:val="28"/>
      <w:szCs w:val="28"/>
    </w:rPr>
  </w:style>
  <w:style w:type="character" w:customStyle="1" w:styleId="af0">
    <w:name w:val="Основной текст Знак"/>
    <w:link w:val="af"/>
    <w:rsid w:val="002D458C"/>
    <w:rPr>
      <w:rFonts w:ascii="Times New Roman" w:eastAsia="Times New Roman" w:hAnsi="Times New Roman" w:cs="Times New Roman"/>
      <w:sz w:val="28"/>
      <w:szCs w:val="28"/>
    </w:rPr>
  </w:style>
  <w:style w:type="character" w:customStyle="1" w:styleId="11">
    <w:name w:val="Основной текст Знак1"/>
    <w:uiPriority w:val="99"/>
    <w:rsid w:val="002D458C"/>
    <w:rPr>
      <w:rFonts w:ascii="Times New Roman" w:hAnsi="Times New Roman" w:cs="Times New Roman"/>
      <w:spacing w:val="4"/>
      <w:sz w:val="25"/>
      <w:szCs w:val="25"/>
      <w:u w:val="none"/>
    </w:rPr>
  </w:style>
  <w:style w:type="character" w:customStyle="1" w:styleId="af1">
    <w:name w:val="Основной текст_"/>
    <w:link w:val="12"/>
    <w:rsid w:val="002D458C"/>
    <w:rPr>
      <w:sz w:val="27"/>
      <w:szCs w:val="27"/>
      <w:shd w:val="clear" w:color="auto" w:fill="FFFFFF"/>
    </w:rPr>
  </w:style>
  <w:style w:type="paragraph" w:customStyle="1" w:styleId="12">
    <w:name w:val="Основной текст1"/>
    <w:basedOn w:val="a"/>
    <w:link w:val="af1"/>
    <w:rsid w:val="002D458C"/>
    <w:pPr>
      <w:shd w:val="clear" w:color="auto" w:fill="FFFFFF"/>
      <w:spacing w:after="420" w:line="0" w:lineRule="atLeast"/>
      <w:jc w:val="left"/>
    </w:pPr>
    <w:rPr>
      <w:sz w:val="27"/>
      <w:szCs w:val="27"/>
    </w:rPr>
  </w:style>
  <w:style w:type="character" w:customStyle="1" w:styleId="a8">
    <w:name w:val="Абзац списка Знак"/>
    <w:link w:val="a7"/>
    <w:uiPriority w:val="34"/>
    <w:locked/>
    <w:rsid w:val="002D458C"/>
  </w:style>
  <w:style w:type="paragraph" w:customStyle="1" w:styleId="13">
    <w:name w:val="Без интервала1"/>
    <w:rsid w:val="002D458C"/>
    <w:rPr>
      <w:rFonts w:ascii="Cambria" w:eastAsia="MS Mincho" w:hAnsi="Cambria"/>
      <w:sz w:val="24"/>
      <w:szCs w:val="24"/>
      <w:lang w:eastAsia="en-US"/>
    </w:rPr>
  </w:style>
  <w:style w:type="paragraph" w:customStyle="1" w:styleId="af2">
    <w:name w:val="Стиль"/>
    <w:rsid w:val="002D458C"/>
    <w:pPr>
      <w:widowControl w:val="0"/>
      <w:autoSpaceDE w:val="0"/>
      <w:autoSpaceDN w:val="0"/>
      <w:adjustRightInd w:val="0"/>
    </w:pPr>
    <w:rPr>
      <w:rFonts w:ascii="Times New Roman" w:hAnsi="Times New Roman"/>
      <w:sz w:val="24"/>
      <w:szCs w:val="24"/>
    </w:rPr>
  </w:style>
  <w:style w:type="paragraph" w:styleId="af3">
    <w:name w:val="Body Text Indent"/>
    <w:basedOn w:val="a"/>
    <w:link w:val="af4"/>
    <w:uiPriority w:val="99"/>
    <w:unhideWhenUsed/>
    <w:rsid w:val="002D458C"/>
    <w:pPr>
      <w:spacing w:after="120" w:line="276" w:lineRule="auto"/>
      <w:ind w:left="283"/>
      <w:jc w:val="left"/>
    </w:pPr>
    <w:rPr>
      <w:rFonts w:eastAsia="Calibri"/>
      <w:lang w:eastAsia="en-US"/>
    </w:rPr>
  </w:style>
  <w:style w:type="character" w:customStyle="1" w:styleId="af4">
    <w:name w:val="Основной текст с отступом Знак"/>
    <w:link w:val="af3"/>
    <w:uiPriority w:val="99"/>
    <w:rsid w:val="002D458C"/>
    <w:rPr>
      <w:rFonts w:ascii="Calibri" w:eastAsia="Calibri" w:hAnsi="Calibri" w:cs="Times New Roman"/>
      <w:lang w:eastAsia="en-US"/>
    </w:rPr>
  </w:style>
  <w:style w:type="paragraph" w:styleId="21">
    <w:name w:val="Body Text Indent 2"/>
    <w:basedOn w:val="a"/>
    <w:link w:val="22"/>
    <w:uiPriority w:val="99"/>
    <w:unhideWhenUsed/>
    <w:rsid w:val="002D458C"/>
    <w:pPr>
      <w:spacing w:after="120" w:line="480" w:lineRule="auto"/>
      <w:ind w:left="283"/>
      <w:jc w:val="left"/>
    </w:pPr>
    <w:rPr>
      <w:rFonts w:eastAsia="Calibri"/>
      <w:lang w:eastAsia="en-US"/>
    </w:rPr>
  </w:style>
  <w:style w:type="character" w:customStyle="1" w:styleId="22">
    <w:name w:val="Основной текст с отступом 2 Знак"/>
    <w:link w:val="21"/>
    <w:uiPriority w:val="99"/>
    <w:rsid w:val="002D458C"/>
    <w:rPr>
      <w:rFonts w:ascii="Calibri" w:eastAsia="Calibri" w:hAnsi="Calibri" w:cs="Times New Roman"/>
      <w:lang w:eastAsia="en-US"/>
    </w:rPr>
  </w:style>
  <w:style w:type="paragraph" w:styleId="3">
    <w:name w:val="Body Text Indent 3"/>
    <w:basedOn w:val="a"/>
    <w:link w:val="30"/>
    <w:uiPriority w:val="99"/>
    <w:unhideWhenUsed/>
    <w:rsid w:val="002D458C"/>
    <w:pPr>
      <w:spacing w:after="120" w:line="276" w:lineRule="auto"/>
      <w:ind w:left="283"/>
      <w:jc w:val="left"/>
    </w:pPr>
    <w:rPr>
      <w:rFonts w:eastAsia="Calibri"/>
      <w:sz w:val="16"/>
      <w:szCs w:val="16"/>
      <w:lang w:eastAsia="en-US"/>
    </w:rPr>
  </w:style>
  <w:style w:type="character" w:customStyle="1" w:styleId="30">
    <w:name w:val="Основной текст с отступом 3 Знак"/>
    <w:link w:val="3"/>
    <w:uiPriority w:val="99"/>
    <w:rsid w:val="002D458C"/>
    <w:rPr>
      <w:rFonts w:ascii="Calibri" w:eastAsia="Calibri" w:hAnsi="Calibri" w:cs="Times New Roman"/>
      <w:sz w:val="16"/>
      <w:szCs w:val="16"/>
      <w:lang w:eastAsia="en-US"/>
    </w:rPr>
  </w:style>
  <w:style w:type="paragraph" w:styleId="23">
    <w:name w:val="Body Text 2"/>
    <w:basedOn w:val="a"/>
    <w:link w:val="24"/>
    <w:uiPriority w:val="99"/>
    <w:unhideWhenUsed/>
    <w:rsid w:val="002D458C"/>
    <w:pPr>
      <w:spacing w:after="120" w:line="480" w:lineRule="auto"/>
      <w:jc w:val="left"/>
    </w:pPr>
    <w:rPr>
      <w:rFonts w:eastAsia="Calibri"/>
      <w:lang w:eastAsia="en-US"/>
    </w:rPr>
  </w:style>
  <w:style w:type="character" w:customStyle="1" w:styleId="24">
    <w:name w:val="Основной текст 2 Знак"/>
    <w:link w:val="23"/>
    <w:uiPriority w:val="99"/>
    <w:rsid w:val="002D458C"/>
    <w:rPr>
      <w:rFonts w:ascii="Calibri" w:eastAsia="Calibri" w:hAnsi="Calibri" w:cs="Times New Roman"/>
      <w:lang w:eastAsia="en-US"/>
    </w:rPr>
  </w:style>
  <w:style w:type="character" w:customStyle="1" w:styleId="25">
    <w:name w:val="Сноска (2)_"/>
    <w:link w:val="26"/>
    <w:rsid w:val="002D458C"/>
    <w:rPr>
      <w:sz w:val="16"/>
      <w:szCs w:val="16"/>
      <w:shd w:val="clear" w:color="auto" w:fill="FFFFFF"/>
    </w:rPr>
  </w:style>
  <w:style w:type="paragraph" w:customStyle="1" w:styleId="26">
    <w:name w:val="Сноска (2)"/>
    <w:basedOn w:val="a"/>
    <w:link w:val="25"/>
    <w:rsid w:val="002D458C"/>
    <w:pPr>
      <w:shd w:val="clear" w:color="auto" w:fill="FFFFFF"/>
      <w:spacing w:line="0" w:lineRule="atLeast"/>
      <w:jc w:val="left"/>
    </w:pPr>
    <w:rPr>
      <w:sz w:val="16"/>
      <w:szCs w:val="16"/>
    </w:rPr>
  </w:style>
  <w:style w:type="character" w:customStyle="1" w:styleId="af5">
    <w:name w:val="Основной текст + Полужирный"/>
    <w:rsid w:val="002D458C"/>
    <w:rPr>
      <w:b/>
      <w:bCs/>
      <w:i w:val="0"/>
      <w:iCs w:val="0"/>
      <w:smallCaps w:val="0"/>
      <w:strike w:val="0"/>
      <w:spacing w:val="0"/>
      <w:sz w:val="23"/>
      <w:szCs w:val="23"/>
      <w:shd w:val="clear" w:color="auto" w:fill="FFFFFF"/>
    </w:rPr>
  </w:style>
  <w:style w:type="character" w:customStyle="1" w:styleId="9pt">
    <w:name w:val="Основной текст + 9 pt;Полужирный"/>
    <w:rsid w:val="002D458C"/>
    <w:rPr>
      <w:b/>
      <w:bCs/>
      <w:i w:val="0"/>
      <w:iCs w:val="0"/>
      <w:smallCaps w:val="0"/>
      <w:strike w:val="0"/>
      <w:spacing w:val="0"/>
      <w:sz w:val="18"/>
      <w:szCs w:val="18"/>
      <w:shd w:val="clear" w:color="auto" w:fill="FFFFFF"/>
    </w:rPr>
  </w:style>
  <w:style w:type="character" w:customStyle="1" w:styleId="120">
    <w:name w:val="Заголовок №1 (2)_"/>
    <w:link w:val="121"/>
    <w:rsid w:val="002D458C"/>
    <w:rPr>
      <w:sz w:val="27"/>
      <w:szCs w:val="27"/>
      <w:shd w:val="clear" w:color="auto" w:fill="FFFFFF"/>
    </w:rPr>
  </w:style>
  <w:style w:type="paragraph" w:customStyle="1" w:styleId="121">
    <w:name w:val="Заголовок №1 (2)"/>
    <w:basedOn w:val="a"/>
    <w:link w:val="120"/>
    <w:rsid w:val="002D458C"/>
    <w:pPr>
      <w:shd w:val="clear" w:color="auto" w:fill="FFFFFF"/>
      <w:spacing w:before="180" w:line="221" w:lineRule="exact"/>
      <w:ind w:hanging="620"/>
      <w:jc w:val="left"/>
      <w:outlineLvl w:val="0"/>
    </w:pPr>
    <w:rPr>
      <w:sz w:val="27"/>
      <w:szCs w:val="27"/>
    </w:rPr>
  </w:style>
  <w:style w:type="paragraph" w:customStyle="1" w:styleId="p2">
    <w:name w:val="p2"/>
    <w:basedOn w:val="a"/>
    <w:rsid w:val="002D458C"/>
    <w:pPr>
      <w:spacing w:before="100" w:beforeAutospacing="1" w:after="100" w:afterAutospacing="1"/>
      <w:jc w:val="left"/>
    </w:pPr>
    <w:rPr>
      <w:rFonts w:ascii="Times New Roman" w:hAnsi="Times New Roman"/>
      <w:sz w:val="24"/>
      <w:szCs w:val="24"/>
    </w:rPr>
  </w:style>
  <w:style w:type="character" w:customStyle="1" w:styleId="s1">
    <w:name w:val="s1"/>
    <w:basedOn w:val="a0"/>
    <w:rsid w:val="002D458C"/>
  </w:style>
  <w:style w:type="paragraph" w:styleId="af6">
    <w:name w:val="Title"/>
    <w:basedOn w:val="a"/>
    <w:link w:val="af7"/>
    <w:qFormat/>
    <w:rsid w:val="002D458C"/>
    <w:rPr>
      <w:rFonts w:ascii="Times New Roman" w:hAnsi="Times New Roman"/>
      <w:sz w:val="28"/>
      <w:szCs w:val="20"/>
    </w:rPr>
  </w:style>
  <w:style w:type="character" w:customStyle="1" w:styleId="af7">
    <w:name w:val="Название Знак"/>
    <w:link w:val="af6"/>
    <w:rsid w:val="002D458C"/>
    <w:rPr>
      <w:rFonts w:ascii="Times New Roman" w:eastAsia="Times New Roman" w:hAnsi="Times New Roman" w:cs="Times New Roman"/>
      <w:sz w:val="28"/>
      <w:szCs w:val="20"/>
    </w:rPr>
  </w:style>
  <w:style w:type="paragraph" w:customStyle="1" w:styleId="14">
    <w:name w:val="Знак Знак Знак Знак Знак Знак Знак Знак Знак Знак1"/>
    <w:basedOn w:val="a"/>
    <w:rsid w:val="002D458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rmal">
    <w:name w:val="ConsNormal"/>
    <w:rsid w:val="002D458C"/>
    <w:pPr>
      <w:widowControl w:val="0"/>
      <w:autoSpaceDE w:val="0"/>
      <w:autoSpaceDN w:val="0"/>
      <w:adjustRightInd w:val="0"/>
      <w:ind w:right="19772" w:firstLine="720"/>
    </w:pPr>
    <w:rPr>
      <w:rFonts w:ascii="Arial" w:hAnsi="Arial" w:cs="Arial"/>
    </w:rPr>
  </w:style>
  <w:style w:type="paragraph" w:customStyle="1" w:styleId="Iniiaiieoaeno2">
    <w:name w:val="Iniiaiie oaeno 2"/>
    <w:basedOn w:val="a"/>
    <w:uiPriority w:val="99"/>
    <w:rsid w:val="002D458C"/>
    <w:pPr>
      <w:ind w:firstLine="720"/>
      <w:jc w:val="both"/>
    </w:pPr>
    <w:rPr>
      <w:rFonts w:cs="Calibri"/>
      <w:sz w:val="28"/>
      <w:szCs w:val="28"/>
    </w:rPr>
  </w:style>
  <w:style w:type="paragraph" w:styleId="af8">
    <w:name w:val="Normal (Web)"/>
    <w:basedOn w:val="a"/>
    <w:uiPriority w:val="99"/>
    <w:unhideWhenUsed/>
    <w:rsid w:val="002D458C"/>
    <w:pPr>
      <w:spacing w:before="100" w:beforeAutospacing="1" w:after="100" w:afterAutospacing="1"/>
      <w:jc w:val="left"/>
    </w:pPr>
    <w:rPr>
      <w:rFonts w:ascii="Times New Roman" w:hAnsi="Times New Roman"/>
      <w:sz w:val="24"/>
      <w:szCs w:val="24"/>
    </w:rPr>
  </w:style>
  <w:style w:type="character" w:customStyle="1" w:styleId="submenu-table">
    <w:name w:val="submenu-table"/>
    <w:basedOn w:val="a0"/>
    <w:rsid w:val="002D458C"/>
  </w:style>
  <w:style w:type="character" w:customStyle="1" w:styleId="butback1">
    <w:name w:val="butback1"/>
    <w:rsid w:val="002D458C"/>
    <w:rPr>
      <w:color w:val="666666"/>
    </w:rPr>
  </w:style>
  <w:style w:type="paragraph" w:customStyle="1" w:styleId="15">
    <w:name w:val="1"/>
    <w:basedOn w:val="a"/>
    <w:rsid w:val="0051771E"/>
    <w:pPr>
      <w:spacing w:after="160" w:line="240" w:lineRule="exact"/>
      <w:jc w:val="left"/>
    </w:pPr>
    <w:rPr>
      <w:rFonts w:ascii="Verdana" w:hAnsi="Verdana" w:cs="Verdana"/>
      <w:sz w:val="24"/>
      <w:szCs w:val="24"/>
      <w:lang w:val="en-US" w:eastAsia="en-US"/>
    </w:rPr>
  </w:style>
  <w:style w:type="paragraph" w:styleId="af9">
    <w:name w:val="footnote text"/>
    <w:basedOn w:val="a"/>
    <w:semiHidden/>
    <w:unhideWhenUsed/>
    <w:rsid w:val="00945FB3"/>
    <w:pPr>
      <w:jc w:val="both"/>
    </w:pPr>
    <w:rPr>
      <w:rFonts w:ascii="Times New Roman" w:eastAsia="Calibri" w:hAnsi="Times New Roman"/>
      <w:sz w:val="20"/>
      <w:szCs w:val="20"/>
      <w:lang w:val="x-none" w:eastAsia="en-US"/>
    </w:rPr>
  </w:style>
  <w:style w:type="character" w:styleId="afa">
    <w:name w:val="footnote reference"/>
    <w:semiHidden/>
    <w:unhideWhenUsed/>
    <w:rsid w:val="00945F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76469">
      <w:bodyDiv w:val="1"/>
      <w:marLeft w:val="0"/>
      <w:marRight w:val="0"/>
      <w:marTop w:val="0"/>
      <w:marBottom w:val="0"/>
      <w:divBdr>
        <w:top w:val="none" w:sz="0" w:space="0" w:color="auto"/>
        <w:left w:val="none" w:sz="0" w:space="0" w:color="auto"/>
        <w:bottom w:val="none" w:sz="0" w:space="0" w:color="auto"/>
        <w:right w:val="none" w:sz="0" w:space="0" w:color="auto"/>
      </w:divBdr>
    </w:div>
    <w:div w:id="712535179">
      <w:bodyDiv w:val="1"/>
      <w:marLeft w:val="0"/>
      <w:marRight w:val="0"/>
      <w:marTop w:val="0"/>
      <w:marBottom w:val="0"/>
      <w:divBdr>
        <w:top w:val="none" w:sz="0" w:space="0" w:color="auto"/>
        <w:left w:val="none" w:sz="0" w:space="0" w:color="auto"/>
        <w:bottom w:val="none" w:sz="0" w:space="0" w:color="auto"/>
        <w:right w:val="none" w:sz="0" w:space="0" w:color="auto"/>
      </w:divBdr>
    </w:div>
    <w:div w:id="861087228">
      <w:bodyDiv w:val="1"/>
      <w:marLeft w:val="0"/>
      <w:marRight w:val="0"/>
      <w:marTop w:val="0"/>
      <w:marBottom w:val="0"/>
      <w:divBdr>
        <w:top w:val="none" w:sz="0" w:space="0" w:color="auto"/>
        <w:left w:val="none" w:sz="0" w:space="0" w:color="auto"/>
        <w:bottom w:val="none" w:sz="0" w:space="0" w:color="auto"/>
        <w:right w:val="none" w:sz="0" w:space="0" w:color="auto"/>
      </w:divBdr>
    </w:div>
    <w:div w:id="918906205">
      <w:bodyDiv w:val="1"/>
      <w:marLeft w:val="0"/>
      <w:marRight w:val="0"/>
      <w:marTop w:val="0"/>
      <w:marBottom w:val="0"/>
      <w:divBdr>
        <w:top w:val="none" w:sz="0" w:space="0" w:color="auto"/>
        <w:left w:val="none" w:sz="0" w:space="0" w:color="auto"/>
        <w:bottom w:val="none" w:sz="0" w:space="0" w:color="auto"/>
        <w:right w:val="none" w:sz="0" w:space="0" w:color="auto"/>
      </w:divBdr>
    </w:div>
    <w:div w:id="942498070">
      <w:bodyDiv w:val="1"/>
      <w:marLeft w:val="0"/>
      <w:marRight w:val="0"/>
      <w:marTop w:val="0"/>
      <w:marBottom w:val="0"/>
      <w:divBdr>
        <w:top w:val="none" w:sz="0" w:space="0" w:color="auto"/>
        <w:left w:val="none" w:sz="0" w:space="0" w:color="auto"/>
        <w:bottom w:val="none" w:sz="0" w:space="0" w:color="auto"/>
        <w:right w:val="none" w:sz="0" w:space="0" w:color="auto"/>
      </w:divBdr>
    </w:div>
    <w:div w:id="1061977336">
      <w:bodyDiv w:val="1"/>
      <w:marLeft w:val="0"/>
      <w:marRight w:val="0"/>
      <w:marTop w:val="0"/>
      <w:marBottom w:val="0"/>
      <w:divBdr>
        <w:top w:val="none" w:sz="0" w:space="0" w:color="auto"/>
        <w:left w:val="none" w:sz="0" w:space="0" w:color="auto"/>
        <w:bottom w:val="none" w:sz="0" w:space="0" w:color="auto"/>
        <w:right w:val="none" w:sz="0" w:space="0" w:color="auto"/>
      </w:divBdr>
    </w:div>
    <w:div w:id="1074662012">
      <w:bodyDiv w:val="1"/>
      <w:marLeft w:val="0"/>
      <w:marRight w:val="0"/>
      <w:marTop w:val="0"/>
      <w:marBottom w:val="0"/>
      <w:divBdr>
        <w:top w:val="none" w:sz="0" w:space="0" w:color="auto"/>
        <w:left w:val="none" w:sz="0" w:space="0" w:color="auto"/>
        <w:bottom w:val="none" w:sz="0" w:space="0" w:color="auto"/>
        <w:right w:val="none" w:sz="0" w:space="0" w:color="auto"/>
      </w:divBdr>
    </w:div>
    <w:div w:id="1254165470">
      <w:bodyDiv w:val="1"/>
      <w:marLeft w:val="0"/>
      <w:marRight w:val="0"/>
      <w:marTop w:val="0"/>
      <w:marBottom w:val="0"/>
      <w:divBdr>
        <w:top w:val="none" w:sz="0" w:space="0" w:color="auto"/>
        <w:left w:val="none" w:sz="0" w:space="0" w:color="auto"/>
        <w:bottom w:val="none" w:sz="0" w:space="0" w:color="auto"/>
        <w:right w:val="none" w:sz="0" w:space="0" w:color="auto"/>
      </w:divBdr>
    </w:div>
    <w:div w:id="1446003677">
      <w:bodyDiv w:val="1"/>
      <w:marLeft w:val="0"/>
      <w:marRight w:val="0"/>
      <w:marTop w:val="0"/>
      <w:marBottom w:val="0"/>
      <w:divBdr>
        <w:top w:val="none" w:sz="0" w:space="0" w:color="auto"/>
        <w:left w:val="none" w:sz="0" w:space="0" w:color="auto"/>
        <w:bottom w:val="none" w:sz="0" w:space="0" w:color="auto"/>
        <w:right w:val="none" w:sz="0" w:space="0" w:color="auto"/>
      </w:divBdr>
    </w:div>
    <w:div w:id="1600139506">
      <w:bodyDiv w:val="1"/>
      <w:marLeft w:val="0"/>
      <w:marRight w:val="0"/>
      <w:marTop w:val="0"/>
      <w:marBottom w:val="0"/>
      <w:divBdr>
        <w:top w:val="none" w:sz="0" w:space="0" w:color="auto"/>
        <w:left w:val="none" w:sz="0" w:space="0" w:color="auto"/>
        <w:bottom w:val="none" w:sz="0" w:space="0" w:color="auto"/>
        <w:right w:val="none" w:sz="0" w:space="0" w:color="auto"/>
      </w:divBdr>
    </w:div>
    <w:div w:id="164187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579BB37323F8156C8C0C3EE4699608CCC3A9E6A0E15D73FAB3429DD46s51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CD4AC-9F8F-4870-9CAE-6B9BF0B41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1954</TotalTime>
  <Pages>13</Pages>
  <Words>4013</Words>
  <Characters>22880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26840</CharactersWithSpaces>
  <SharedDoc>false</SharedDoc>
  <HLinks>
    <vt:vector size="36" baseType="variant">
      <vt:variant>
        <vt:i4>6357112</vt:i4>
      </vt:variant>
      <vt:variant>
        <vt:i4>15</vt:i4>
      </vt:variant>
      <vt:variant>
        <vt:i4>0</vt:i4>
      </vt:variant>
      <vt:variant>
        <vt:i4>5</vt:i4>
      </vt:variant>
      <vt:variant>
        <vt:lpwstr>http://www.sibborodino.ru/</vt:lpwstr>
      </vt:variant>
      <vt:variant>
        <vt:lpwstr/>
      </vt:variant>
      <vt:variant>
        <vt:i4>5242963</vt:i4>
      </vt:variant>
      <vt:variant>
        <vt:i4>12</vt:i4>
      </vt:variant>
      <vt:variant>
        <vt:i4>0</vt:i4>
      </vt:variant>
      <vt:variant>
        <vt:i4>5</vt:i4>
      </vt:variant>
      <vt:variant>
        <vt:lpwstr>consultantplus://offline/ref=E579BB37323F8156C8C0C3EE4699608CCC3A9E6A0E15D73FAB3429DD46s515D</vt:lpwstr>
      </vt:variant>
      <vt:variant>
        <vt:lpwstr/>
      </vt:variant>
      <vt:variant>
        <vt:i4>6357112</vt:i4>
      </vt:variant>
      <vt:variant>
        <vt:i4>9</vt:i4>
      </vt:variant>
      <vt:variant>
        <vt:i4>0</vt:i4>
      </vt:variant>
      <vt:variant>
        <vt:i4>5</vt:i4>
      </vt:variant>
      <vt:variant>
        <vt:lpwstr>http://www.sibborodino.ru/</vt:lpwstr>
      </vt:variant>
      <vt:variant>
        <vt:lpwstr/>
      </vt:variant>
      <vt:variant>
        <vt:i4>6357112</vt:i4>
      </vt:variant>
      <vt:variant>
        <vt:i4>6</vt:i4>
      </vt:variant>
      <vt:variant>
        <vt:i4>0</vt:i4>
      </vt:variant>
      <vt:variant>
        <vt:i4>5</vt:i4>
      </vt:variant>
      <vt:variant>
        <vt:lpwstr>http://www.sibborodino.ru/</vt:lpwstr>
      </vt:variant>
      <vt:variant>
        <vt:lpwstr/>
      </vt:variant>
      <vt:variant>
        <vt:i4>6357112</vt:i4>
      </vt:variant>
      <vt:variant>
        <vt:i4>3</vt:i4>
      </vt:variant>
      <vt:variant>
        <vt:i4>0</vt:i4>
      </vt:variant>
      <vt:variant>
        <vt:i4>5</vt:i4>
      </vt:variant>
      <vt:variant>
        <vt:lpwstr>http://www.sibborodino.ru/</vt:lpwstr>
      </vt:variant>
      <vt:variant>
        <vt:lpwstr/>
      </vt:variant>
      <vt:variant>
        <vt:i4>6357112</vt:i4>
      </vt:variant>
      <vt:variant>
        <vt:i4>0</vt:i4>
      </vt:variant>
      <vt:variant>
        <vt:i4>0</vt:i4>
      </vt:variant>
      <vt:variant>
        <vt:i4>5</vt:i4>
      </vt:variant>
      <vt:variant>
        <vt:lpwstr>http://www.sibborodino.ru/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Маркелис Надежда Викторовна</cp:lastModifiedBy>
  <cp:revision>587</cp:revision>
  <cp:lastPrinted>2023-03-14T06:45:00Z</cp:lastPrinted>
  <dcterms:created xsi:type="dcterms:W3CDTF">2022-04-12T07:28:00Z</dcterms:created>
  <dcterms:modified xsi:type="dcterms:W3CDTF">2023-03-14T06:47:00Z</dcterms:modified>
</cp:coreProperties>
</file>