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CE" w:rsidRPr="00FD1EFE" w:rsidRDefault="00434CCE" w:rsidP="00434CC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6"/>
        </w:rPr>
      </w:pPr>
      <w:r w:rsidRPr="00FD1EFE">
        <w:rPr>
          <w:rFonts w:ascii="Times New Roman" w:hAnsi="Times New Roman" w:cs="Times New Roman"/>
          <w:b/>
          <w:bCs/>
          <w:sz w:val="28"/>
          <w:szCs w:val="26"/>
        </w:rPr>
        <w:t>АДМИНИСТРАЦИЯ ГОРОДА БОРОДИНО</w:t>
      </w:r>
    </w:p>
    <w:p w:rsidR="00434CCE" w:rsidRPr="00FD1EFE" w:rsidRDefault="00434CCE" w:rsidP="00434CC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6"/>
        </w:rPr>
      </w:pPr>
      <w:r w:rsidRPr="00FD1EFE">
        <w:rPr>
          <w:rFonts w:ascii="Times New Roman" w:hAnsi="Times New Roman" w:cs="Times New Roman"/>
          <w:b/>
          <w:bCs/>
          <w:sz w:val="28"/>
          <w:szCs w:val="26"/>
        </w:rPr>
        <w:t>КРАСНОЯРСКОГО КРАЯ</w:t>
      </w:r>
    </w:p>
    <w:p w:rsidR="00434CCE" w:rsidRPr="00FD1EFE" w:rsidRDefault="00434CCE" w:rsidP="00434C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434CCE" w:rsidRPr="00FD1EFE" w:rsidRDefault="00434CCE" w:rsidP="00434CC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6"/>
        </w:rPr>
      </w:pPr>
      <w:r w:rsidRPr="00FD1EFE">
        <w:rPr>
          <w:rFonts w:ascii="Times New Roman" w:hAnsi="Times New Roman" w:cs="Times New Roman"/>
          <w:b/>
          <w:bCs/>
          <w:sz w:val="28"/>
          <w:szCs w:val="26"/>
        </w:rPr>
        <w:t>ПОСТАНОВЛЕНИЕ</w:t>
      </w:r>
    </w:p>
    <w:p w:rsidR="00434CCE" w:rsidRPr="00FD1EFE" w:rsidRDefault="00434CCE" w:rsidP="00434C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434CCE" w:rsidRPr="00FD1EFE" w:rsidRDefault="009F6876" w:rsidP="009F68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15.10.2013                                     </w:t>
      </w:r>
      <w:r w:rsidR="00434CCE" w:rsidRPr="00FD1EFE">
        <w:rPr>
          <w:rFonts w:ascii="Times New Roman" w:hAnsi="Times New Roman" w:cs="Times New Roman"/>
          <w:sz w:val="28"/>
          <w:szCs w:val="26"/>
        </w:rPr>
        <w:t>г. Бородино</w:t>
      </w:r>
      <w:r>
        <w:rPr>
          <w:rFonts w:ascii="Times New Roman" w:hAnsi="Times New Roman" w:cs="Times New Roman"/>
          <w:sz w:val="28"/>
          <w:szCs w:val="26"/>
        </w:rPr>
        <w:t xml:space="preserve">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6"/>
        </w:rPr>
        <w:t>№ 1117</w:t>
      </w:r>
    </w:p>
    <w:p w:rsidR="00434CCE" w:rsidRDefault="00434CCE" w:rsidP="00434CC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6"/>
        </w:rPr>
      </w:pPr>
    </w:p>
    <w:p w:rsidR="00434CCE" w:rsidRPr="00FD1EFE" w:rsidRDefault="00434CCE" w:rsidP="00434CC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  <w:gridCol w:w="4681"/>
      </w:tblGrid>
      <w:tr w:rsidR="00434CCE" w:rsidTr="00434CCE">
        <w:trPr>
          <w:trHeight w:val="1019"/>
        </w:trPr>
        <w:tc>
          <w:tcPr>
            <w:tcW w:w="4726" w:type="dxa"/>
          </w:tcPr>
          <w:p w:rsidR="00434CCE" w:rsidRDefault="00434CCE" w:rsidP="008D72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1EFE">
              <w:rPr>
                <w:rFonts w:ascii="Times New Roman" w:hAnsi="Times New Roman" w:cs="Times New Roman"/>
                <w:sz w:val="28"/>
                <w:szCs w:val="26"/>
              </w:rPr>
              <w:t>О внесении изменений в постановление адми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нистрации города Бородино от  31.05.2012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br/>
              <w:t xml:space="preserve"> № 418</w:t>
            </w:r>
            <w:r w:rsidRPr="00FD1EFE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434CCE">
              <w:rPr>
                <w:rFonts w:ascii="Times New Roman" w:hAnsi="Times New Roman" w:cs="Times New Roman"/>
                <w:sz w:val="28"/>
                <w:szCs w:val="26"/>
              </w:rPr>
              <w:t xml:space="preserve">«Об утверждении </w:t>
            </w:r>
            <w:r w:rsidRPr="00434CCE">
              <w:rPr>
                <w:rFonts w:ascii="Times New Roman" w:hAnsi="Times New Roman" w:cs="Times New Roman"/>
                <w:sz w:val="28"/>
                <w:szCs w:val="28"/>
              </w:rPr>
              <w:t>примерного</w:t>
            </w:r>
            <w:r w:rsidRPr="00434C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34CCE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</w:t>
            </w:r>
            <w:r w:rsidRPr="00434CCE">
              <w:rPr>
                <w:rFonts w:ascii="Times New Roman" w:hAnsi="Times New Roman" w:cs="Times New Roman"/>
                <w:bCs/>
                <w:sz w:val="28"/>
                <w:szCs w:val="28"/>
              </w:rPr>
              <w:t>об оплате труда работников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муниципальных бюджетных и казенных учреждений культуры города Бородино, участвующих в эксперименте по введению новых систем оплаты труда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0B1C0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proofErr w:type="gramEnd"/>
          </w:p>
          <w:p w:rsidR="00434CCE" w:rsidRPr="002A5545" w:rsidRDefault="00434CCE" w:rsidP="008D72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34CCE" w:rsidRDefault="00434CCE" w:rsidP="008D7227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4681" w:type="dxa"/>
          </w:tcPr>
          <w:p w:rsidR="00434CCE" w:rsidRDefault="00434CCE" w:rsidP="008D72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</w:tbl>
    <w:p w:rsidR="004B356A" w:rsidRDefault="00434CCE" w:rsidP="004B356A">
      <w:pPr>
        <w:pStyle w:val="ConsPlusTitle"/>
        <w:ind w:firstLine="708"/>
        <w:jc w:val="both"/>
        <w:rPr>
          <w:b w:val="0"/>
          <w:bCs w:val="0"/>
          <w:sz w:val="28"/>
          <w:szCs w:val="28"/>
        </w:rPr>
      </w:pPr>
      <w:r w:rsidRPr="004B356A">
        <w:rPr>
          <w:b w:val="0"/>
          <w:sz w:val="28"/>
          <w:szCs w:val="28"/>
        </w:rPr>
        <w:t xml:space="preserve">В соответствии со статьёй 12 Трудового кодекса Российской Федерации, </w:t>
      </w:r>
      <w:r w:rsidR="004B356A" w:rsidRPr="004B356A">
        <w:rPr>
          <w:b w:val="0"/>
          <w:sz w:val="28"/>
          <w:szCs w:val="28"/>
        </w:rPr>
        <w:t xml:space="preserve"> со статьей 16 Федерального закона  от 06.10.2003 №131- ФЗ «Об общих принципах организации местного самоуправления в Российской Федерации», Постановлением Прав</w:t>
      </w:r>
      <w:r w:rsidR="00CC77D7">
        <w:rPr>
          <w:b w:val="0"/>
          <w:sz w:val="28"/>
          <w:szCs w:val="28"/>
        </w:rPr>
        <w:t xml:space="preserve">ительства Красноярского края </w:t>
      </w:r>
      <w:r w:rsidR="004B356A" w:rsidRPr="004B356A">
        <w:rPr>
          <w:b w:val="0"/>
          <w:sz w:val="28"/>
          <w:szCs w:val="28"/>
        </w:rPr>
        <w:t>от 01.12.2009 № 621-п «Об утверждении примерного</w:t>
      </w:r>
      <w:r w:rsidR="004B356A" w:rsidRPr="004B356A">
        <w:rPr>
          <w:b w:val="0"/>
          <w:bCs w:val="0"/>
          <w:sz w:val="28"/>
          <w:szCs w:val="28"/>
        </w:rPr>
        <w:t xml:space="preserve"> </w:t>
      </w:r>
      <w:r w:rsidR="004B356A" w:rsidRPr="004B356A">
        <w:rPr>
          <w:b w:val="0"/>
          <w:sz w:val="28"/>
          <w:szCs w:val="28"/>
        </w:rPr>
        <w:t xml:space="preserve">положения </w:t>
      </w:r>
      <w:r w:rsidR="004B356A" w:rsidRPr="004B356A">
        <w:rPr>
          <w:b w:val="0"/>
          <w:bCs w:val="0"/>
          <w:sz w:val="28"/>
          <w:szCs w:val="28"/>
        </w:rPr>
        <w:t>об оплате труда работников краевых государственных бюджетных и казённых учреждений, подведомственных министерству культуры Красноярского края»</w:t>
      </w:r>
      <w:r w:rsidR="004B356A">
        <w:rPr>
          <w:b w:val="0"/>
          <w:bCs w:val="0"/>
          <w:sz w:val="28"/>
          <w:szCs w:val="28"/>
        </w:rPr>
        <w:t>, на основании Устава города Бородино,</w:t>
      </w:r>
    </w:p>
    <w:p w:rsidR="004B356A" w:rsidRDefault="004B356A" w:rsidP="004B356A">
      <w:pPr>
        <w:pStyle w:val="ConsPlusTitle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ПОСТАНОВЛЯЮ:</w:t>
      </w:r>
    </w:p>
    <w:p w:rsidR="004B356A" w:rsidRPr="004B356A" w:rsidRDefault="004B356A" w:rsidP="00C43E1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56A">
        <w:rPr>
          <w:rFonts w:ascii="Times New Roman" w:hAnsi="Times New Roman" w:cs="Times New Roman"/>
          <w:bCs/>
          <w:sz w:val="28"/>
          <w:szCs w:val="28"/>
        </w:rPr>
        <w:t>1.</w:t>
      </w:r>
      <w:r w:rsidRPr="004B356A"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города Бородино от 31.05.2012 № 418 «Об утверждении Примерного положения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56A">
        <w:rPr>
          <w:rFonts w:ascii="Times New Roman" w:hAnsi="Times New Roman" w:cs="Times New Roman"/>
          <w:sz w:val="28"/>
          <w:szCs w:val="28"/>
        </w:rPr>
        <w:t>об оплате труда работников муниципальных бюджетных и казенных учреждений культуры города Бородино, участвующих в эксперименте по введению новых систем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B356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D6439" w:rsidRDefault="004B356A" w:rsidP="00C43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6A">
        <w:rPr>
          <w:rFonts w:ascii="Times New Roman" w:hAnsi="Times New Roman" w:cs="Times New Roman"/>
          <w:sz w:val="28"/>
          <w:szCs w:val="28"/>
        </w:rPr>
        <w:t xml:space="preserve">в </w:t>
      </w:r>
      <w:hyperlink r:id="rId5" w:history="1">
        <w:r w:rsidRPr="004B356A">
          <w:rPr>
            <w:rFonts w:ascii="Times New Roman" w:hAnsi="Times New Roman" w:cs="Times New Roman"/>
            <w:sz w:val="28"/>
            <w:szCs w:val="28"/>
          </w:rPr>
          <w:t>примерном</w:t>
        </w:r>
      </w:hyperlink>
      <w:r w:rsidRPr="004B356A">
        <w:rPr>
          <w:rFonts w:ascii="Times New Roman" w:hAnsi="Times New Roman" w:cs="Times New Roman"/>
          <w:sz w:val="28"/>
          <w:szCs w:val="28"/>
        </w:rPr>
        <w:t xml:space="preserve"> положении об оплате труда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56A">
        <w:rPr>
          <w:rFonts w:ascii="Times New Roman" w:hAnsi="Times New Roman" w:cs="Times New Roman"/>
          <w:sz w:val="28"/>
          <w:szCs w:val="28"/>
        </w:rPr>
        <w:t>муниципальных бюджетных и казенных учреж</w:t>
      </w:r>
      <w:r w:rsidR="00C43E14">
        <w:rPr>
          <w:rFonts w:ascii="Times New Roman" w:hAnsi="Times New Roman" w:cs="Times New Roman"/>
          <w:sz w:val="28"/>
          <w:szCs w:val="28"/>
        </w:rPr>
        <w:t xml:space="preserve">дений культуры города Бородино, </w:t>
      </w:r>
      <w:r w:rsidRPr="004B356A">
        <w:rPr>
          <w:rFonts w:ascii="Times New Roman" w:hAnsi="Times New Roman" w:cs="Times New Roman"/>
          <w:sz w:val="28"/>
          <w:szCs w:val="28"/>
        </w:rPr>
        <w:t>участвующих в эксперименте по введению новых систем оплаты труда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0091" w:rsidRPr="001C0091" w:rsidRDefault="001C0091" w:rsidP="001C0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091">
        <w:rPr>
          <w:rFonts w:ascii="Times New Roman" w:hAnsi="Times New Roman" w:cs="Times New Roman"/>
          <w:sz w:val="28"/>
          <w:szCs w:val="28"/>
        </w:rPr>
        <w:t>пункт 14 изложить в новой редакции:</w:t>
      </w:r>
    </w:p>
    <w:p w:rsidR="001C0091" w:rsidRPr="001C0091" w:rsidRDefault="001C0091" w:rsidP="001C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091">
        <w:rPr>
          <w:rFonts w:ascii="Times New Roman" w:hAnsi="Times New Roman" w:cs="Times New Roman"/>
          <w:sz w:val="28"/>
          <w:szCs w:val="28"/>
        </w:rPr>
        <w:t xml:space="preserve">«14. Минимальные размеры окладов (должностных окладов), ставок заработной платы по должностям работников образования устанавливаются на основе отнесения занимаемых ими должностей к квалификационным уровням ПКГ, утверждённым приказом Министерства здравоохранения и социального развития Российской Федерации от 05.05.2008 № 216н «Об </w:t>
      </w:r>
      <w:r w:rsidRPr="001C0091">
        <w:rPr>
          <w:rFonts w:ascii="Times New Roman" w:hAnsi="Times New Roman" w:cs="Times New Roman"/>
          <w:sz w:val="28"/>
          <w:szCs w:val="28"/>
        </w:rPr>
        <w:lastRenderedPageBreak/>
        <w:t>утверждении профессиональных квалификационных групп должностей работников образования»:</w:t>
      </w:r>
    </w:p>
    <w:p w:rsidR="001C0091" w:rsidRPr="001C0091" w:rsidRDefault="001C0091" w:rsidP="001C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091">
        <w:rPr>
          <w:rFonts w:ascii="Times New Roman" w:hAnsi="Times New Roman" w:cs="Times New Roman"/>
          <w:sz w:val="28"/>
          <w:szCs w:val="28"/>
        </w:rPr>
        <w:t>должности, отнесённые к ПКГ «Должности работников учебно-вспомогательного персонала первого ур</w:t>
      </w:r>
      <w:r>
        <w:rPr>
          <w:rFonts w:ascii="Times New Roman" w:hAnsi="Times New Roman" w:cs="Times New Roman"/>
          <w:sz w:val="28"/>
          <w:szCs w:val="28"/>
        </w:rPr>
        <w:t xml:space="preserve">овня»                       </w:t>
      </w:r>
      <w:r w:rsidRPr="001C0091">
        <w:rPr>
          <w:rFonts w:ascii="Times New Roman" w:hAnsi="Times New Roman" w:cs="Times New Roman"/>
          <w:sz w:val="28"/>
          <w:szCs w:val="28"/>
        </w:rPr>
        <w:t xml:space="preserve">            2374 рубля;</w:t>
      </w:r>
    </w:p>
    <w:p w:rsidR="001C0091" w:rsidRPr="001C0091" w:rsidRDefault="001C0091" w:rsidP="001C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091">
        <w:rPr>
          <w:rFonts w:ascii="Times New Roman" w:hAnsi="Times New Roman" w:cs="Times New Roman"/>
          <w:sz w:val="28"/>
          <w:szCs w:val="28"/>
        </w:rPr>
        <w:t>должности, отнесённые к ПКГ «Должности педагогических работников»</w:t>
      </w:r>
    </w:p>
    <w:p w:rsidR="001C0091" w:rsidRPr="001C0091" w:rsidRDefault="001C0091" w:rsidP="001C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091">
        <w:rPr>
          <w:rFonts w:ascii="Times New Roman" w:hAnsi="Times New Roman" w:cs="Times New Roman"/>
          <w:sz w:val="28"/>
          <w:szCs w:val="28"/>
        </w:rPr>
        <w:t xml:space="preserve">1 квалификационный уровень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31</w:t>
      </w:r>
      <w:r w:rsidRPr="001C0091">
        <w:rPr>
          <w:rFonts w:ascii="Times New Roman" w:hAnsi="Times New Roman" w:cs="Times New Roman"/>
          <w:sz w:val="28"/>
          <w:szCs w:val="28"/>
        </w:rPr>
        <w:t>67 рублей;</w:t>
      </w:r>
    </w:p>
    <w:p w:rsidR="001C0091" w:rsidRPr="001C0091" w:rsidRDefault="001C0091" w:rsidP="001C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091">
        <w:rPr>
          <w:rFonts w:ascii="Times New Roman" w:hAnsi="Times New Roman" w:cs="Times New Roman"/>
          <w:sz w:val="28"/>
          <w:szCs w:val="28"/>
        </w:rPr>
        <w:t xml:space="preserve">2 квалификационный уровень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1C0091">
        <w:rPr>
          <w:rFonts w:ascii="Times New Roman" w:hAnsi="Times New Roman" w:cs="Times New Roman"/>
          <w:sz w:val="28"/>
          <w:szCs w:val="28"/>
        </w:rPr>
        <w:t>79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C0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091" w:rsidRPr="001C0091" w:rsidRDefault="001C0091" w:rsidP="001C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091">
        <w:rPr>
          <w:rFonts w:ascii="Times New Roman" w:hAnsi="Times New Roman" w:cs="Times New Roman"/>
          <w:sz w:val="28"/>
          <w:szCs w:val="28"/>
        </w:rPr>
        <w:t xml:space="preserve">3 квалификационный уровень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1C0091">
        <w:rPr>
          <w:rFonts w:ascii="Times New Roman" w:hAnsi="Times New Roman" w:cs="Times New Roman"/>
          <w:sz w:val="28"/>
          <w:szCs w:val="28"/>
        </w:rPr>
        <w:t>18 рублей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0091" w:rsidRPr="001C0091" w:rsidRDefault="001C0091" w:rsidP="001C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091">
        <w:rPr>
          <w:rFonts w:ascii="Times New Roman" w:hAnsi="Times New Roman" w:cs="Times New Roman"/>
          <w:sz w:val="28"/>
          <w:szCs w:val="28"/>
        </w:rPr>
        <w:t xml:space="preserve">4 квалификационный уровень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009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1C0091">
        <w:rPr>
          <w:rFonts w:ascii="Times New Roman" w:hAnsi="Times New Roman" w:cs="Times New Roman"/>
          <w:sz w:val="28"/>
          <w:szCs w:val="28"/>
        </w:rPr>
        <w:t>07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C0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091" w:rsidRPr="001C0091" w:rsidRDefault="001C0091" w:rsidP="001C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091">
        <w:rPr>
          <w:rFonts w:ascii="Times New Roman" w:hAnsi="Times New Roman" w:cs="Times New Roman"/>
          <w:sz w:val="28"/>
          <w:szCs w:val="28"/>
        </w:rPr>
        <w:t>должности, отнесённые к ПКГ «Должности руководителей структурных подразделений»</w:t>
      </w:r>
    </w:p>
    <w:p w:rsidR="001C0091" w:rsidRPr="001C0091" w:rsidRDefault="001C0091" w:rsidP="001C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091">
        <w:rPr>
          <w:rFonts w:ascii="Times New Roman" w:hAnsi="Times New Roman" w:cs="Times New Roman"/>
          <w:sz w:val="28"/>
          <w:szCs w:val="28"/>
        </w:rPr>
        <w:t xml:space="preserve">1 квалификационный уровень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C0091">
        <w:rPr>
          <w:rFonts w:ascii="Times New Roman" w:hAnsi="Times New Roman" w:cs="Times New Roman"/>
          <w:sz w:val="28"/>
          <w:szCs w:val="28"/>
        </w:rPr>
        <w:t xml:space="preserve">            4102 рубля;</w:t>
      </w:r>
    </w:p>
    <w:p w:rsidR="001C0091" w:rsidRPr="001C0091" w:rsidRDefault="001C0091" w:rsidP="001C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091">
        <w:rPr>
          <w:rFonts w:ascii="Times New Roman" w:hAnsi="Times New Roman" w:cs="Times New Roman"/>
          <w:sz w:val="28"/>
          <w:szCs w:val="28"/>
        </w:rPr>
        <w:t xml:space="preserve">2 квалификационный уровень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C0091">
        <w:rPr>
          <w:rFonts w:ascii="Times New Roman" w:hAnsi="Times New Roman" w:cs="Times New Roman"/>
          <w:sz w:val="28"/>
          <w:szCs w:val="28"/>
        </w:rPr>
        <w:t xml:space="preserve">  </w:t>
      </w:r>
      <w:r w:rsidR="00EB562E">
        <w:rPr>
          <w:rFonts w:ascii="Times New Roman" w:hAnsi="Times New Roman" w:cs="Times New Roman"/>
          <w:sz w:val="28"/>
          <w:szCs w:val="28"/>
        </w:rPr>
        <w:t xml:space="preserve"> </w:t>
      </w:r>
      <w:r w:rsidRPr="001C0091">
        <w:rPr>
          <w:rFonts w:ascii="Times New Roman" w:hAnsi="Times New Roman" w:cs="Times New Roman"/>
          <w:sz w:val="28"/>
          <w:szCs w:val="28"/>
        </w:rPr>
        <w:t xml:space="preserve">   4607 рублей;</w:t>
      </w:r>
    </w:p>
    <w:p w:rsidR="001C0091" w:rsidRPr="001C0091" w:rsidRDefault="001C0091" w:rsidP="001C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091">
        <w:rPr>
          <w:rFonts w:ascii="Times New Roman" w:hAnsi="Times New Roman" w:cs="Times New Roman"/>
          <w:sz w:val="28"/>
          <w:szCs w:val="28"/>
        </w:rPr>
        <w:t xml:space="preserve">3 квалификационный уровень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C0091">
        <w:rPr>
          <w:rFonts w:ascii="Times New Roman" w:hAnsi="Times New Roman" w:cs="Times New Roman"/>
          <w:sz w:val="28"/>
          <w:szCs w:val="28"/>
        </w:rPr>
        <w:t xml:space="preserve">  5313 рублей.</w:t>
      </w:r>
      <w:r w:rsidR="00C77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545" w:rsidRDefault="002A5545" w:rsidP="003C68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545">
        <w:rPr>
          <w:rFonts w:ascii="Times New Roman" w:hAnsi="Times New Roman" w:cs="Times New Roman"/>
          <w:sz w:val="28"/>
          <w:szCs w:val="28"/>
        </w:rPr>
        <w:t>абз</w:t>
      </w:r>
      <w:r>
        <w:rPr>
          <w:rFonts w:ascii="Times New Roman" w:hAnsi="Times New Roman" w:cs="Times New Roman"/>
          <w:sz w:val="28"/>
          <w:szCs w:val="28"/>
        </w:rPr>
        <w:t>ац</w:t>
      </w:r>
      <w:r w:rsidRPr="002A5545">
        <w:rPr>
          <w:rFonts w:ascii="Times New Roman" w:hAnsi="Times New Roman" w:cs="Times New Roman"/>
          <w:sz w:val="28"/>
          <w:szCs w:val="28"/>
        </w:rPr>
        <w:t xml:space="preserve"> седьмой подпункта 39.3 пункта 39 изложить в новой редакции:</w:t>
      </w:r>
    </w:p>
    <w:p w:rsidR="002A5545" w:rsidRPr="002A5545" w:rsidRDefault="002A5545" w:rsidP="003C68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A5545">
        <w:rPr>
          <w:rFonts w:ascii="Times New Roman" w:hAnsi="Times New Roman" w:cs="Times New Roman"/>
          <w:sz w:val="28"/>
          <w:szCs w:val="28"/>
        </w:rPr>
        <w:t>до 100% – для театральных, концертных и филармонических учреждений, музеев, научных библиотек, учреждений клубного типа, учреждений кинематографии</w:t>
      </w:r>
      <w:proofErr w:type="gramStart"/>
      <w:r w:rsidR="00C43E1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A5545" w:rsidRDefault="002A5545" w:rsidP="00C43E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46ED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46E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6ED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46ED5">
        <w:rPr>
          <w:rFonts w:ascii="Times New Roman" w:hAnsi="Times New Roman" w:cs="Times New Roman"/>
          <w:sz w:val="28"/>
          <w:szCs w:val="28"/>
        </w:rPr>
        <w:t>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временно замещающую</w:t>
      </w:r>
      <w:r w:rsidR="008E711A" w:rsidRPr="008E71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711A">
        <w:rPr>
          <w:rFonts w:ascii="Times New Roman" w:eastAsia="Times New Roman" w:hAnsi="Times New Roman" w:cs="Times New Roman"/>
          <w:sz w:val="28"/>
          <w:szCs w:val="28"/>
        </w:rPr>
        <w:t>должность муниципальной службы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заместителя главы города по социальным вопросам и связям с общественностью Н.Н.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Рабекину</w:t>
      </w:r>
      <w:proofErr w:type="spellEnd"/>
      <w:r w:rsidRPr="004C14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5545" w:rsidRDefault="002A5545" w:rsidP="002A55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Pr="00846ED5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подлежит </w:t>
      </w:r>
      <w:r w:rsidRPr="00846ED5">
        <w:rPr>
          <w:rFonts w:ascii="Times New Roman" w:hAnsi="Times New Roman" w:cs="Times New Roman"/>
          <w:sz w:val="28"/>
          <w:szCs w:val="28"/>
        </w:rPr>
        <w:t>опубликова</w:t>
      </w:r>
      <w:r>
        <w:rPr>
          <w:rFonts w:ascii="Times New Roman" w:hAnsi="Times New Roman" w:cs="Times New Roman"/>
          <w:sz w:val="28"/>
          <w:szCs w:val="28"/>
        </w:rPr>
        <w:t xml:space="preserve">нию </w:t>
      </w:r>
      <w:r w:rsidRPr="00846ED5">
        <w:rPr>
          <w:rFonts w:ascii="Times New Roman" w:hAnsi="Times New Roman" w:cs="Times New Roman"/>
          <w:sz w:val="28"/>
          <w:szCs w:val="28"/>
        </w:rPr>
        <w:t xml:space="preserve">в газете </w:t>
      </w:r>
      <w:r>
        <w:rPr>
          <w:rFonts w:ascii="Times New Roman" w:hAnsi="Times New Roman" w:cs="Times New Roman"/>
          <w:sz w:val="28"/>
          <w:szCs w:val="28"/>
        </w:rPr>
        <w:t>«Бородинский вестник»</w:t>
      </w:r>
      <w:r w:rsidRPr="00846ED5">
        <w:rPr>
          <w:rFonts w:ascii="Times New Roman" w:hAnsi="Times New Roman" w:cs="Times New Roman"/>
          <w:sz w:val="28"/>
          <w:szCs w:val="28"/>
        </w:rPr>
        <w:t>.</w:t>
      </w:r>
    </w:p>
    <w:p w:rsidR="002A5545" w:rsidRPr="002A5545" w:rsidRDefault="002A5545" w:rsidP="00C43E14">
      <w:pPr>
        <w:tabs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A5545">
        <w:rPr>
          <w:rFonts w:ascii="Times New Roman" w:hAnsi="Times New Roman" w:cs="Times New Roman"/>
          <w:sz w:val="28"/>
          <w:szCs w:val="28"/>
        </w:rPr>
        <w:t xml:space="preserve"> 4. </w:t>
      </w:r>
      <w:r w:rsidRPr="002A5545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</w:t>
      </w:r>
      <w:r w:rsidRPr="002A5545">
        <w:rPr>
          <w:rFonts w:ascii="Times New Roman" w:hAnsi="Times New Roman" w:cs="Times New Roman"/>
          <w:snapToGrid w:val="0"/>
          <w:sz w:val="28"/>
          <w:szCs w:val="28"/>
        </w:rPr>
        <w:t>и применяется</w:t>
      </w:r>
      <w:r w:rsidR="00C43E14">
        <w:rPr>
          <w:rFonts w:ascii="Times New Roman" w:hAnsi="Times New Roman" w:cs="Times New Roman"/>
          <w:snapToGrid w:val="0"/>
          <w:sz w:val="28"/>
          <w:szCs w:val="28"/>
        </w:rPr>
        <w:t xml:space="preserve"> к правоотношениям, возникшим </w:t>
      </w:r>
      <w:r w:rsidRPr="002A5545">
        <w:rPr>
          <w:rFonts w:ascii="Times New Roman" w:hAnsi="Times New Roman" w:cs="Times New Roman"/>
          <w:snapToGrid w:val="0"/>
          <w:sz w:val="28"/>
          <w:szCs w:val="28"/>
        </w:rPr>
        <w:t>с 1 сентября 2013 года.</w:t>
      </w:r>
    </w:p>
    <w:p w:rsidR="002A5545" w:rsidRDefault="002A5545" w:rsidP="002A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5545" w:rsidRDefault="002A5545" w:rsidP="002A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5545" w:rsidRPr="002531AF" w:rsidRDefault="002A5545" w:rsidP="002A55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Бородино                                                                    А.Н. Борчуков</w:t>
      </w:r>
    </w:p>
    <w:p w:rsidR="002A5545" w:rsidRPr="004C1470" w:rsidRDefault="002A5545" w:rsidP="002A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5545" w:rsidRPr="00DE54B1" w:rsidRDefault="002A5545" w:rsidP="00DE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2A5545" w:rsidRPr="00DE54B1" w:rsidSect="009D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34CCE"/>
    <w:rsid w:val="000B1C0A"/>
    <w:rsid w:val="001C0091"/>
    <w:rsid w:val="002A5545"/>
    <w:rsid w:val="002B69B3"/>
    <w:rsid w:val="003C68C7"/>
    <w:rsid w:val="00434CCE"/>
    <w:rsid w:val="004B356A"/>
    <w:rsid w:val="00594287"/>
    <w:rsid w:val="006E2238"/>
    <w:rsid w:val="008E711A"/>
    <w:rsid w:val="009D6439"/>
    <w:rsid w:val="009F6876"/>
    <w:rsid w:val="00A351FD"/>
    <w:rsid w:val="00B60EEE"/>
    <w:rsid w:val="00C43E14"/>
    <w:rsid w:val="00C775B1"/>
    <w:rsid w:val="00CC77D7"/>
    <w:rsid w:val="00D277A6"/>
    <w:rsid w:val="00D3294F"/>
    <w:rsid w:val="00DE54B1"/>
    <w:rsid w:val="00EB562E"/>
    <w:rsid w:val="00EE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4C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434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B3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123;n=46255;fld=134;dst=1000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Алена</cp:lastModifiedBy>
  <cp:revision>8</cp:revision>
  <cp:lastPrinted>2013-10-23T06:43:00Z</cp:lastPrinted>
  <dcterms:created xsi:type="dcterms:W3CDTF">2013-09-05T10:29:00Z</dcterms:created>
  <dcterms:modified xsi:type="dcterms:W3CDTF">2013-10-23T06:43:00Z</dcterms:modified>
</cp:coreProperties>
</file>