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62" w:rsidRPr="00422C62" w:rsidRDefault="00422C62" w:rsidP="00422C62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2C62">
        <w:rPr>
          <w:rFonts w:ascii="Times New Roman" w:hAnsi="Times New Roman" w:cs="Times New Roman"/>
          <w:b/>
          <w:sz w:val="32"/>
          <w:szCs w:val="28"/>
        </w:rPr>
        <w:t>Отчет о работе комиссии по урегулированию платежей в бюджет и внебюджетные фонды и по проведению работы по легализации теневой заработной платы во внебюджетном секторе экономики в 2022 году.</w:t>
      </w:r>
    </w:p>
    <w:p w:rsidR="000678BF" w:rsidRPr="000678BF" w:rsidRDefault="00422C62" w:rsidP="0004038A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78BF" w:rsidRPr="00A81D28">
        <w:rPr>
          <w:rFonts w:ascii="Times New Roman" w:hAnsi="Times New Roman" w:cs="Times New Roman"/>
          <w:sz w:val="28"/>
          <w:szCs w:val="28"/>
        </w:rPr>
        <w:t xml:space="preserve">С целью снижения неформальной занятости в </w:t>
      </w:r>
      <w:r w:rsidR="000678BF">
        <w:rPr>
          <w:rFonts w:ascii="Times New Roman" w:hAnsi="Times New Roman" w:cs="Times New Roman"/>
          <w:sz w:val="28"/>
          <w:szCs w:val="28"/>
        </w:rPr>
        <w:t>городе Бородино действует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межведомственная </w:t>
      </w:r>
      <w:r w:rsidR="000678BF">
        <w:rPr>
          <w:rFonts w:ascii="Times New Roman" w:hAnsi="Times New Roman" w:cs="Times New Roman"/>
          <w:sz w:val="28"/>
          <w:szCs w:val="28"/>
        </w:rPr>
        <w:t>комиссия по урегулированию платежей в бюджет и внебюджетные фонды и по проведению работы по легализации теневой заработной платы во внебюджетном секторе экономики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администрации </w:t>
      </w:r>
      <w:r w:rsidR="000678BF">
        <w:rPr>
          <w:rFonts w:ascii="Times New Roman" w:hAnsi="Times New Roman" w:cs="Times New Roman"/>
          <w:sz w:val="28"/>
          <w:szCs w:val="28"/>
        </w:rPr>
        <w:t>города Бородино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</w:t>
      </w:r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26.11.2013 №1325 «О создании муниципальной межведомственной комиссии по урегулированию платежей в бюджет и внебюджетные фонды и по проведению работы по легализации</w:t>
      </w:r>
      <w:proofErr w:type="gramEnd"/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«теневой» заработной платы во внебюджетном секторе экономики»</w:t>
      </w:r>
      <w:r w:rsidR="000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Межведомственная комиссия)</w:t>
      </w:r>
      <w:r w:rsidR="000678BF">
        <w:rPr>
          <w:rFonts w:ascii="Times New Roman" w:hAnsi="Times New Roman" w:cs="Times New Roman"/>
          <w:sz w:val="28"/>
          <w:szCs w:val="28"/>
        </w:rPr>
        <w:t>,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в которую вошли представители, центра занятости населения,  финансового </w:t>
      </w:r>
      <w:r w:rsidR="000678BF">
        <w:rPr>
          <w:rFonts w:ascii="Times New Roman" w:hAnsi="Times New Roman" w:cs="Times New Roman"/>
          <w:sz w:val="28"/>
          <w:szCs w:val="28"/>
        </w:rPr>
        <w:t>управления, налоговой инспекции, фонда социального страхования,</w:t>
      </w:r>
      <w:r w:rsidR="000678BF" w:rsidRPr="000678BF">
        <w:rPr>
          <w:rFonts w:ascii="Times New Roman" w:hAnsi="Times New Roman" w:cs="Times New Roman"/>
          <w:sz w:val="28"/>
          <w:szCs w:val="28"/>
        </w:rPr>
        <w:t xml:space="preserve"> </w:t>
      </w:r>
      <w:r w:rsidR="000678BF" w:rsidRPr="00A81D28">
        <w:rPr>
          <w:rFonts w:ascii="Times New Roman" w:hAnsi="Times New Roman" w:cs="Times New Roman"/>
          <w:sz w:val="28"/>
          <w:szCs w:val="28"/>
        </w:rPr>
        <w:t>Пенсионного фонда</w:t>
      </w:r>
      <w:r w:rsidR="000678BF">
        <w:rPr>
          <w:rFonts w:ascii="Times New Roman" w:hAnsi="Times New Roman" w:cs="Times New Roman"/>
          <w:sz w:val="28"/>
          <w:szCs w:val="28"/>
        </w:rPr>
        <w:t>.</w:t>
      </w:r>
    </w:p>
    <w:p w:rsidR="000678BF" w:rsidRDefault="000678BF" w:rsidP="00040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Налажено эффективное взаимодействие членов комиссии, что позволяет использовать в работе актуальную информацию о работодателях имеющих нулевую численность, заработную плату ниже установленного МРОТ, задолженность в бюджет и внебюджетные фонды.</w:t>
      </w:r>
    </w:p>
    <w:p w:rsidR="00B7530D" w:rsidRDefault="000678BF" w:rsidP="00040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было проведено 5 заседаний комиссии</w:t>
      </w:r>
      <w:r w:rsidR="00B7530D">
        <w:rPr>
          <w:rFonts w:ascii="Times New Roman" w:hAnsi="Times New Roman" w:cs="Times New Roman"/>
          <w:sz w:val="28"/>
          <w:szCs w:val="28"/>
        </w:rPr>
        <w:t>, на которых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B75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30D">
        <w:rPr>
          <w:rFonts w:ascii="Times New Roman" w:hAnsi="Times New Roman" w:cs="Times New Roman"/>
          <w:sz w:val="28"/>
          <w:szCs w:val="28"/>
        </w:rPr>
        <w:t>рассмотрены 71 юридическое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B7530D">
        <w:rPr>
          <w:rFonts w:ascii="Times New Roman" w:hAnsi="Times New Roman" w:cs="Times New Roman"/>
          <w:sz w:val="28"/>
          <w:szCs w:val="28"/>
        </w:rPr>
        <w:t>о и ИП. 15 из них предоставили обоснованные пояснения выплаты заработной платы ниже МРОТ</w:t>
      </w:r>
      <w:r w:rsidR="00ED23E4">
        <w:rPr>
          <w:rFonts w:ascii="Times New Roman" w:hAnsi="Times New Roman" w:cs="Times New Roman"/>
          <w:sz w:val="28"/>
          <w:szCs w:val="28"/>
        </w:rPr>
        <w:t xml:space="preserve">, </w:t>
      </w:r>
      <w:r w:rsidR="00ED23E4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ED23E4" w:rsidRPr="00ED23E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образом, по причине трудоустройства работников на неполный рабочий день</w:t>
      </w:r>
      <w:r w:rsidR="00B7530D">
        <w:rPr>
          <w:rFonts w:ascii="Times New Roman" w:hAnsi="Times New Roman" w:cs="Times New Roman"/>
          <w:sz w:val="28"/>
          <w:szCs w:val="28"/>
        </w:rPr>
        <w:t xml:space="preserve">, 2 </w:t>
      </w:r>
      <w:r w:rsidR="00422C62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="00B7530D">
        <w:rPr>
          <w:rFonts w:ascii="Times New Roman" w:hAnsi="Times New Roman" w:cs="Times New Roman"/>
          <w:sz w:val="28"/>
          <w:szCs w:val="28"/>
        </w:rPr>
        <w:t>повысили заработную плату работникам до уровня МРОТ. Информация по остальным направлена в органы прокуратуры для дальнейшей проверки.</w:t>
      </w:r>
    </w:p>
    <w:p w:rsidR="008440F8" w:rsidRPr="008440F8" w:rsidRDefault="0004038A" w:rsidP="00040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40F8" w:rsidRPr="008440F8">
        <w:rPr>
          <w:rFonts w:ascii="Times New Roman" w:hAnsi="Times New Roman" w:cs="Times New Roman"/>
          <w:sz w:val="28"/>
          <w:szCs w:val="28"/>
        </w:rPr>
        <w:t>Сложностью выявления случаев неформальной занятости является низкий процент явки приглашенных работодателей на заседания межведомственной комиссии, и низкая активность со стороны граждан, которая объясняется опасением потерять свое рабочее место.</w:t>
      </w:r>
    </w:p>
    <w:p w:rsidR="00ED23E4" w:rsidRPr="00ED23E4" w:rsidRDefault="00ED23E4" w:rsidP="00040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     В администрации </w:t>
      </w:r>
      <w:r w:rsidR="00B7530D" w:rsidRPr="00ED23E4">
        <w:rPr>
          <w:rFonts w:ascii="Times New Roman" w:hAnsi="Times New Roman" w:cs="Times New Roman"/>
          <w:sz w:val="28"/>
          <w:szCs w:val="28"/>
        </w:rPr>
        <w:t>города Бородино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 действует «горячая линия» для населения по вопросам выявления выплаты заработной платы по «конвертным» схемам; по выявлению фактов выплаты заработной платы ниже минимальной заработной платы; по выявлению фактов трудоустройства без заключения трудового договора; по выявлению фактов задержки выплаты заработной платы. </w:t>
      </w:r>
      <w:r w:rsidRPr="00ED23E4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ED23E4">
        <w:rPr>
          <w:rFonts w:ascii="Times New Roman" w:hAnsi="Times New Roman" w:cs="Times New Roman"/>
          <w:sz w:val="28"/>
          <w:szCs w:val="28"/>
        </w:rPr>
        <w:t xml:space="preserve"> года звонки от граждан города на «горячую линию» не поступали.</w:t>
      </w:r>
    </w:p>
    <w:p w:rsidR="000678BF" w:rsidRDefault="000678BF" w:rsidP="00040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187E">
        <w:rPr>
          <w:rFonts w:ascii="Times New Roman" w:hAnsi="Times New Roman" w:cs="Times New Roman"/>
          <w:sz w:val="28"/>
          <w:szCs w:val="28"/>
        </w:rPr>
        <w:t xml:space="preserve">Ежеквартально в газете «Бородинский вестник» </w:t>
      </w:r>
      <w:r>
        <w:rPr>
          <w:rFonts w:ascii="Times New Roman" w:hAnsi="Times New Roman" w:cs="Times New Roman"/>
          <w:sz w:val="28"/>
          <w:szCs w:val="28"/>
        </w:rPr>
        <w:t>пуб</w:t>
      </w:r>
      <w:r w:rsidR="00B1187E">
        <w:rPr>
          <w:rFonts w:ascii="Times New Roman" w:hAnsi="Times New Roman" w:cs="Times New Roman"/>
          <w:sz w:val="28"/>
          <w:szCs w:val="28"/>
        </w:rPr>
        <w:t>ликуются статьи для населения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7E">
        <w:rPr>
          <w:rFonts w:ascii="Times New Roman" w:hAnsi="Times New Roman" w:cs="Times New Roman"/>
          <w:sz w:val="28"/>
          <w:szCs w:val="28"/>
        </w:rPr>
        <w:t>негативных последствиях неформальной занятости. В 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lastRenderedPageBreak/>
        <w:t>было опубликовано</w:t>
      </w:r>
      <w:r w:rsidR="00B1187E">
        <w:rPr>
          <w:rFonts w:ascii="Times New Roman" w:hAnsi="Times New Roman" w:cs="Times New Roman"/>
          <w:sz w:val="28"/>
          <w:szCs w:val="28"/>
        </w:rPr>
        <w:t xml:space="preserve"> 4</w:t>
      </w:r>
      <w:r w:rsidR="0084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B1187E">
        <w:rPr>
          <w:rFonts w:ascii="Times New Roman" w:hAnsi="Times New Roman" w:cs="Times New Roman"/>
          <w:sz w:val="28"/>
          <w:szCs w:val="28"/>
        </w:rPr>
        <w:t xml:space="preserve">ьи. Также информация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7E">
        <w:rPr>
          <w:rFonts w:ascii="Times New Roman" w:hAnsi="Times New Roman" w:cs="Times New Roman"/>
          <w:sz w:val="28"/>
          <w:szCs w:val="28"/>
        </w:rPr>
        <w:t>на постоянной основе размещена на официальном сайте администрации города Бородино в разделе «Экономика».</w:t>
      </w:r>
    </w:p>
    <w:p w:rsidR="00ED23E4" w:rsidRDefault="00422C62" w:rsidP="00040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эффективного решения вопросов по погашению и недопущению задолженности организовано взаимодействие с краевыми и территориальными налоговыми органами. </w:t>
      </w:r>
    </w:p>
    <w:p w:rsidR="00ED23E4" w:rsidRDefault="00ED23E4" w:rsidP="0004038A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заседаниях Межведомственной комиссии по вопросу снижения задолженности в бюджеты всех уровней, в том числе задолженности по страховым взносам на обязательное пенсионное, медицинское и социальное страхование рассмотрено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354</w:t>
      </w:r>
      <w:r w:rsidR="00040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должника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том числе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24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юридических лиц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330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физических лиц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ИП</w:t>
      </w:r>
      <w:r w:rsid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85F21" w:rsidRDefault="00685F21" w:rsidP="0004038A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умма оплаченной задолженности в 2022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 по страховым взносам составила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6890488,72</w:t>
      </w:r>
      <w:r w:rsidR="00040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руб., 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оплата задолженности по налогам в консолидированный бюджет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3303897,65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руб., в том числе в местный бюджет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1470873,87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руб.</w:t>
      </w:r>
      <w:r w:rsidR="00040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4038A" w:rsidRPr="00F85B1C" w:rsidRDefault="0004038A" w:rsidP="0004038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F85B1C">
        <w:rPr>
          <w:rFonts w:ascii="Times New Roman" w:hAnsi="Times New Roman" w:cs="Times New Roman"/>
          <w:sz w:val="28"/>
        </w:rPr>
        <w:t xml:space="preserve">Одним из немаловажных факторов, влияющих на рост задолженности, является отсутствие территориального пункта МРИ ФНС в городе Бородино, что осложняет получение налоговых уведомлений и квитанций для оплаты для населения, не имеющего возможности пользоваться </w:t>
      </w:r>
      <w:proofErr w:type="gramStart"/>
      <w:r w:rsidRPr="00F85B1C">
        <w:rPr>
          <w:rFonts w:ascii="Times New Roman" w:hAnsi="Times New Roman" w:cs="Times New Roman"/>
          <w:sz w:val="28"/>
        </w:rPr>
        <w:t>интернет-сервисами</w:t>
      </w:r>
      <w:proofErr w:type="gramEnd"/>
      <w:r w:rsidRPr="00F85B1C">
        <w:rPr>
          <w:rFonts w:ascii="Times New Roman" w:hAnsi="Times New Roman" w:cs="Times New Roman"/>
          <w:sz w:val="28"/>
        </w:rPr>
        <w:t xml:space="preserve"> (сайт </w:t>
      </w:r>
      <w:proofErr w:type="spellStart"/>
      <w:r w:rsidRPr="00F85B1C">
        <w:rPr>
          <w:rFonts w:ascii="Times New Roman" w:hAnsi="Times New Roman" w:cs="Times New Roman"/>
          <w:sz w:val="28"/>
        </w:rPr>
        <w:t>Госуслуги</w:t>
      </w:r>
      <w:proofErr w:type="spellEnd"/>
      <w:r w:rsidRPr="00F85B1C">
        <w:rPr>
          <w:rFonts w:ascii="Times New Roman" w:hAnsi="Times New Roman" w:cs="Times New Roman"/>
          <w:sz w:val="28"/>
        </w:rPr>
        <w:t>, «Личный кабинет налогоплательщика</w:t>
      </w:r>
      <w:r w:rsidR="009C1613">
        <w:rPr>
          <w:rFonts w:ascii="Times New Roman" w:hAnsi="Times New Roman" w:cs="Times New Roman"/>
          <w:sz w:val="28"/>
        </w:rPr>
        <w:t>»</w:t>
      </w:r>
      <w:r w:rsidRPr="00F85B1C">
        <w:rPr>
          <w:rFonts w:ascii="Times New Roman" w:hAnsi="Times New Roman" w:cs="Times New Roman"/>
          <w:sz w:val="28"/>
        </w:rPr>
        <w:t>).</w:t>
      </w:r>
    </w:p>
    <w:p w:rsidR="0004038A" w:rsidRPr="00F85B1C" w:rsidRDefault="0004038A" w:rsidP="0004038A">
      <w:pPr>
        <w:contextualSpacing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85B1C">
        <w:rPr>
          <w:rFonts w:ascii="Times New Roman" w:hAnsi="Times New Roman" w:cs="Times New Roman"/>
          <w:sz w:val="28"/>
        </w:rPr>
        <w:t xml:space="preserve">Работу комиссии по взысканию </w:t>
      </w:r>
      <w:proofErr w:type="spellStart"/>
      <w:r w:rsidRPr="00F85B1C">
        <w:rPr>
          <w:rFonts w:ascii="Times New Roman" w:hAnsi="Times New Roman" w:cs="Times New Roman"/>
          <w:sz w:val="28"/>
        </w:rPr>
        <w:t>недопоступивших</w:t>
      </w:r>
      <w:proofErr w:type="spellEnd"/>
      <w:r w:rsidRPr="00F85B1C">
        <w:rPr>
          <w:rFonts w:ascii="Times New Roman" w:hAnsi="Times New Roman" w:cs="Times New Roman"/>
          <w:sz w:val="28"/>
        </w:rPr>
        <w:t xml:space="preserve"> доходов как в консолидированный, так и в местный бюджет необходимо продолжать в целях снижения недоимки по налогам</w:t>
      </w:r>
      <w:r w:rsidRPr="00F85B1C">
        <w:rPr>
          <w:sz w:val="28"/>
        </w:rPr>
        <w:t>.</w:t>
      </w:r>
    </w:p>
    <w:p w:rsidR="0004038A" w:rsidRDefault="0004038A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9C16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1613" w:rsidRPr="009C1613" w:rsidRDefault="009C1613" w:rsidP="009C1613">
      <w:pPr>
        <w:spacing w:line="36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9C1613">
        <w:rPr>
          <w:rFonts w:ascii="Times New Roman" w:hAnsi="Times New Roman" w:cs="Times New Roman"/>
          <w:szCs w:val="28"/>
        </w:rPr>
        <w:t>Комиссия</w:t>
      </w:r>
      <w:r w:rsidRPr="009C1613">
        <w:rPr>
          <w:rFonts w:ascii="Times New Roman" w:hAnsi="Times New Roman" w:cs="Times New Roman"/>
          <w:szCs w:val="28"/>
        </w:rPr>
        <w:t xml:space="preserve"> по урегулированию платежей в бюджет и внебюджетные фонды и по проведению работы по легализации теневой заработной платы во внебюджетном секторе экономики</w:t>
      </w:r>
    </w:p>
    <w:sectPr w:rsidR="009C1613" w:rsidRPr="009C1613" w:rsidSect="00B118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52"/>
    <w:rsid w:val="0004038A"/>
    <w:rsid w:val="000678BF"/>
    <w:rsid w:val="001022B5"/>
    <w:rsid w:val="0025312A"/>
    <w:rsid w:val="00422C62"/>
    <w:rsid w:val="005A12EE"/>
    <w:rsid w:val="00685F21"/>
    <w:rsid w:val="006C5BE3"/>
    <w:rsid w:val="0077022B"/>
    <w:rsid w:val="008440F8"/>
    <w:rsid w:val="008D41DA"/>
    <w:rsid w:val="0092282E"/>
    <w:rsid w:val="009C1613"/>
    <w:rsid w:val="00A00CCA"/>
    <w:rsid w:val="00A56652"/>
    <w:rsid w:val="00B1187E"/>
    <w:rsid w:val="00B7530D"/>
    <w:rsid w:val="00BD79AC"/>
    <w:rsid w:val="00BD7C8D"/>
    <w:rsid w:val="00E01B25"/>
    <w:rsid w:val="00EA6CD5"/>
    <w:rsid w:val="00ED23E4"/>
    <w:rsid w:val="00F43E0D"/>
    <w:rsid w:val="00F55266"/>
    <w:rsid w:val="00FC207C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2023-01-23T09:04:00Z</cp:lastPrinted>
  <dcterms:created xsi:type="dcterms:W3CDTF">2022-11-16T02:09:00Z</dcterms:created>
  <dcterms:modified xsi:type="dcterms:W3CDTF">2023-01-25T07:09:00Z</dcterms:modified>
</cp:coreProperties>
</file>