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2BD" w:rsidRDefault="003062BD">
      <w:pPr>
        <w:pStyle w:val="ConsPlusTitlePage"/>
      </w:pPr>
      <w:r>
        <w:t xml:space="preserve">Документ предоставлен </w:t>
      </w:r>
      <w:hyperlink r:id="rId5">
        <w:r>
          <w:rPr>
            <w:color w:val="0000FF"/>
          </w:rPr>
          <w:t>КонсультантПлюс</w:t>
        </w:r>
      </w:hyperlink>
      <w:r>
        <w:br/>
      </w:r>
    </w:p>
    <w:p w:rsidR="003062BD" w:rsidRDefault="003062BD">
      <w:pPr>
        <w:pStyle w:val="ConsPlusNormal"/>
        <w:ind w:firstLine="540"/>
        <w:jc w:val="both"/>
        <w:outlineLvl w:val="0"/>
      </w:pPr>
    </w:p>
    <w:p w:rsidR="003062BD" w:rsidRDefault="003062BD">
      <w:pPr>
        <w:pStyle w:val="ConsPlusTitle"/>
        <w:jc w:val="center"/>
        <w:outlineLvl w:val="0"/>
      </w:pPr>
      <w:r>
        <w:t>ПРАВИТЕЛЬСТВО КРАСНОЯРСКОГО КРАЯ</w:t>
      </w:r>
    </w:p>
    <w:p w:rsidR="003062BD" w:rsidRDefault="003062BD">
      <w:pPr>
        <w:pStyle w:val="ConsPlusTitle"/>
        <w:jc w:val="center"/>
      </w:pPr>
    </w:p>
    <w:p w:rsidR="003062BD" w:rsidRDefault="003062BD">
      <w:pPr>
        <w:pStyle w:val="ConsPlusTitle"/>
        <w:jc w:val="center"/>
      </w:pPr>
      <w:r>
        <w:t>ПОСТАНОВЛЕНИЕ</w:t>
      </w:r>
    </w:p>
    <w:p w:rsidR="003062BD" w:rsidRDefault="003062BD">
      <w:pPr>
        <w:pStyle w:val="ConsPlusTitle"/>
        <w:jc w:val="center"/>
      </w:pPr>
      <w:r>
        <w:t>от 30 сентября 2013 г. N 505-п</w:t>
      </w:r>
    </w:p>
    <w:p w:rsidR="003062BD" w:rsidRDefault="003062BD">
      <w:pPr>
        <w:pStyle w:val="ConsPlusTitle"/>
        <w:jc w:val="center"/>
      </w:pPr>
    </w:p>
    <w:p w:rsidR="003062BD" w:rsidRDefault="003062BD">
      <w:pPr>
        <w:pStyle w:val="ConsPlusTitle"/>
        <w:jc w:val="center"/>
      </w:pPr>
      <w:r>
        <w:t>ОБ УТВЕРЖДЕНИИ ГОСУДАРСТВЕННОЙ ПРОГРАММЫ КРАСНОЯРСКОГО КРАЯ</w:t>
      </w:r>
    </w:p>
    <w:p w:rsidR="003062BD" w:rsidRDefault="003062BD">
      <w:pPr>
        <w:pStyle w:val="ConsPlusTitle"/>
        <w:jc w:val="center"/>
      </w:pPr>
      <w:r>
        <w:t>"РАЗВИТИЕ МАЛОГО И СРЕДНЕГО ПРЕДПРИНИМАТЕЛЬСТВА</w:t>
      </w:r>
    </w:p>
    <w:p w:rsidR="003062BD" w:rsidRDefault="003062BD">
      <w:pPr>
        <w:pStyle w:val="ConsPlusTitle"/>
        <w:jc w:val="center"/>
      </w:pPr>
      <w:r>
        <w:t>И ИННОВАЦИОННОЙ ДЕЯТЕЛЬНОСТИ"</w:t>
      </w:r>
    </w:p>
    <w:p w:rsidR="003062BD" w:rsidRDefault="003062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62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62BD" w:rsidRDefault="003062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62BD" w:rsidRDefault="003062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62BD" w:rsidRDefault="003062BD">
            <w:pPr>
              <w:pStyle w:val="ConsPlusNormal"/>
              <w:jc w:val="center"/>
            </w:pPr>
            <w:r>
              <w:rPr>
                <w:color w:val="392C69"/>
              </w:rPr>
              <w:t>Список изменяющих документов</w:t>
            </w:r>
          </w:p>
          <w:p w:rsidR="003062BD" w:rsidRDefault="003062BD">
            <w:pPr>
              <w:pStyle w:val="ConsPlusNormal"/>
              <w:jc w:val="center"/>
            </w:pPr>
            <w:r>
              <w:rPr>
                <w:color w:val="392C69"/>
              </w:rPr>
              <w:t>(в ред. Постановлений Правительства Красноярского края</w:t>
            </w:r>
          </w:p>
          <w:p w:rsidR="003062BD" w:rsidRDefault="003062BD">
            <w:pPr>
              <w:pStyle w:val="ConsPlusNormal"/>
              <w:jc w:val="center"/>
            </w:pPr>
            <w:r>
              <w:rPr>
                <w:color w:val="392C69"/>
              </w:rPr>
              <w:t xml:space="preserve">от 18.03.2014 </w:t>
            </w:r>
            <w:hyperlink r:id="rId6">
              <w:r>
                <w:rPr>
                  <w:color w:val="0000FF"/>
                </w:rPr>
                <w:t>N 93-п</w:t>
              </w:r>
            </w:hyperlink>
            <w:r>
              <w:rPr>
                <w:color w:val="392C69"/>
              </w:rPr>
              <w:t xml:space="preserve">, от 18.03.2014 </w:t>
            </w:r>
            <w:hyperlink r:id="rId7">
              <w:r>
                <w:rPr>
                  <w:color w:val="0000FF"/>
                </w:rPr>
                <w:t>N 95-п</w:t>
              </w:r>
            </w:hyperlink>
            <w:r>
              <w:rPr>
                <w:color w:val="392C69"/>
              </w:rPr>
              <w:t xml:space="preserve">, от 27.05.2014 </w:t>
            </w:r>
            <w:hyperlink r:id="rId8">
              <w:r>
                <w:rPr>
                  <w:color w:val="0000FF"/>
                </w:rPr>
                <w:t>N 204-п</w:t>
              </w:r>
            </w:hyperlink>
            <w:r>
              <w:rPr>
                <w:color w:val="392C69"/>
              </w:rPr>
              <w:t>,</w:t>
            </w:r>
          </w:p>
          <w:p w:rsidR="003062BD" w:rsidRDefault="003062BD">
            <w:pPr>
              <w:pStyle w:val="ConsPlusNormal"/>
              <w:jc w:val="center"/>
            </w:pPr>
            <w:r>
              <w:rPr>
                <w:color w:val="392C69"/>
              </w:rPr>
              <w:t xml:space="preserve">от 11.07.2014 </w:t>
            </w:r>
            <w:hyperlink r:id="rId9">
              <w:r>
                <w:rPr>
                  <w:color w:val="0000FF"/>
                </w:rPr>
                <w:t>N 283-п</w:t>
              </w:r>
            </w:hyperlink>
            <w:r>
              <w:rPr>
                <w:color w:val="392C69"/>
              </w:rPr>
              <w:t xml:space="preserve">, от 30.09.2014 </w:t>
            </w:r>
            <w:hyperlink r:id="rId10">
              <w:r>
                <w:rPr>
                  <w:color w:val="0000FF"/>
                </w:rPr>
                <w:t>N 437-п</w:t>
              </w:r>
            </w:hyperlink>
            <w:r>
              <w:rPr>
                <w:color w:val="392C69"/>
              </w:rPr>
              <w:t xml:space="preserve">, от 17.11.2014 </w:t>
            </w:r>
            <w:hyperlink r:id="rId11">
              <w:r>
                <w:rPr>
                  <w:color w:val="0000FF"/>
                </w:rPr>
                <w:t>N 546-п</w:t>
              </w:r>
            </w:hyperlink>
            <w:r>
              <w:rPr>
                <w:color w:val="392C69"/>
              </w:rPr>
              <w:t>,</w:t>
            </w:r>
          </w:p>
          <w:p w:rsidR="003062BD" w:rsidRDefault="003062BD">
            <w:pPr>
              <w:pStyle w:val="ConsPlusNormal"/>
              <w:jc w:val="center"/>
            </w:pPr>
            <w:r>
              <w:rPr>
                <w:color w:val="392C69"/>
              </w:rPr>
              <w:t xml:space="preserve">от 23.12.2014 </w:t>
            </w:r>
            <w:hyperlink r:id="rId12">
              <w:r>
                <w:rPr>
                  <w:color w:val="0000FF"/>
                </w:rPr>
                <w:t>N 620-п</w:t>
              </w:r>
            </w:hyperlink>
            <w:r>
              <w:rPr>
                <w:color w:val="392C69"/>
              </w:rPr>
              <w:t xml:space="preserve">, от 14.04.2015 </w:t>
            </w:r>
            <w:hyperlink r:id="rId13">
              <w:r>
                <w:rPr>
                  <w:color w:val="0000FF"/>
                </w:rPr>
                <w:t>N 178-п</w:t>
              </w:r>
            </w:hyperlink>
            <w:r>
              <w:rPr>
                <w:color w:val="392C69"/>
              </w:rPr>
              <w:t xml:space="preserve">, от 02.06.2015 </w:t>
            </w:r>
            <w:hyperlink r:id="rId14">
              <w:r>
                <w:rPr>
                  <w:color w:val="0000FF"/>
                </w:rPr>
                <w:t>N 272-п</w:t>
              </w:r>
            </w:hyperlink>
            <w:r>
              <w:rPr>
                <w:color w:val="392C69"/>
              </w:rPr>
              <w:t>,</w:t>
            </w:r>
          </w:p>
          <w:p w:rsidR="003062BD" w:rsidRDefault="003062BD">
            <w:pPr>
              <w:pStyle w:val="ConsPlusNormal"/>
              <w:jc w:val="center"/>
            </w:pPr>
            <w:r>
              <w:rPr>
                <w:color w:val="392C69"/>
              </w:rPr>
              <w:t xml:space="preserve">от 02.06.2015 </w:t>
            </w:r>
            <w:hyperlink r:id="rId15">
              <w:r>
                <w:rPr>
                  <w:color w:val="0000FF"/>
                </w:rPr>
                <w:t>N 273-п</w:t>
              </w:r>
            </w:hyperlink>
            <w:r>
              <w:rPr>
                <w:color w:val="392C69"/>
              </w:rPr>
              <w:t xml:space="preserve">, от 28.07.2015 </w:t>
            </w:r>
            <w:hyperlink r:id="rId16">
              <w:r>
                <w:rPr>
                  <w:color w:val="0000FF"/>
                </w:rPr>
                <w:t>N 404-п</w:t>
              </w:r>
            </w:hyperlink>
            <w:r>
              <w:rPr>
                <w:color w:val="392C69"/>
              </w:rPr>
              <w:t xml:space="preserve">, от 02.10.2015 </w:t>
            </w:r>
            <w:hyperlink r:id="rId17">
              <w:r>
                <w:rPr>
                  <w:color w:val="0000FF"/>
                </w:rPr>
                <w:t>N 525-п</w:t>
              </w:r>
            </w:hyperlink>
            <w:r>
              <w:rPr>
                <w:color w:val="392C69"/>
              </w:rPr>
              <w:t>,</w:t>
            </w:r>
          </w:p>
          <w:p w:rsidR="003062BD" w:rsidRDefault="003062BD">
            <w:pPr>
              <w:pStyle w:val="ConsPlusNormal"/>
              <w:jc w:val="center"/>
            </w:pPr>
            <w:r>
              <w:rPr>
                <w:color w:val="392C69"/>
              </w:rPr>
              <w:t xml:space="preserve">от 15.12.2015 </w:t>
            </w:r>
            <w:hyperlink r:id="rId18">
              <w:r>
                <w:rPr>
                  <w:color w:val="0000FF"/>
                </w:rPr>
                <w:t>N 672-п</w:t>
              </w:r>
            </w:hyperlink>
            <w:r>
              <w:rPr>
                <w:color w:val="392C69"/>
              </w:rPr>
              <w:t xml:space="preserve">, от 05.04.2016 </w:t>
            </w:r>
            <w:hyperlink r:id="rId19">
              <w:r>
                <w:rPr>
                  <w:color w:val="0000FF"/>
                </w:rPr>
                <w:t>N 156-п</w:t>
              </w:r>
            </w:hyperlink>
            <w:r>
              <w:rPr>
                <w:color w:val="392C69"/>
              </w:rPr>
              <w:t xml:space="preserve">, от 05.04.2016 </w:t>
            </w:r>
            <w:hyperlink r:id="rId20">
              <w:r>
                <w:rPr>
                  <w:color w:val="0000FF"/>
                </w:rPr>
                <w:t>N 157-п</w:t>
              </w:r>
            </w:hyperlink>
            <w:r>
              <w:rPr>
                <w:color w:val="392C69"/>
              </w:rPr>
              <w:t>,</w:t>
            </w:r>
          </w:p>
          <w:p w:rsidR="003062BD" w:rsidRDefault="003062BD">
            <w:pPr>
              <w:pStyle w:val="ConsPlusNormal"/>
              <w:jc w:val="center"/>
            </w:pPr>
            <w:r>
              <w:rPr>
                <w:color w:val="392C69"/>
              </w:rPr>
              <w:t xml:space="preserve">от 05.07.2016 </w:t>
            </w:r>
            <w:hyperlink r:id="rId21">
              <w:r>
                <w:rPr>
                  <w:color w:val="0000FF"/>
                </w:rPr>
                <w:t>N 341-п</w:t>
              </w:r>
            </w:hyperlink>
            <w:r>
              <w:rPr>
                <w:color w:val="392C69"/>
              </w:rPr>
              <w:t xml:space="preserve">, от 28.09.2016 </w:t>
            </w:r>
            <w:hyperlink r:id="rId22">
              <w:r>
                <w:rPr>
                  <w:color w:val="0000FF"/>
                </w:rPr>
                <w:t>N 478-п</w:t>
              </w:r>
            </w:hyperlink>
            <w:r>
              <w:rPr>
                <w:color w:val="392C69"/>
              </w:rPr>
              <w:t xml:space="preserve">, от 07.10.2016 </w:t>
            </w:r>
            <w:hyperlink r:id="rId23">
              <w:r>
                <w:rPr>
                  <w:color w:val="0000FF"/>
                </w:rPr>
                <w:t>N 502-п</w:t>
              </w:r>
            </w:hyperlink>
            <w:r>
              <w:rPr>
                <w:color w:val="392C69"/>
              </w:rPr>
              <w:t>,</w:t>
            </w:r>
          </w:p>
          <w:p w:rsidR="003062BD" w:rsidRDefault="003062BD">
            <w:pPr>
              <w:pStyle w:val="ConsPlusNormal"/>
              <w:jc w:val="center"/>
            </w:pPr>
            <w:r>
              <w:rPr>
                <w:color w:val="392C69"/>
              </w:rPr>
              <w:t xml:space="preserve">от 15.11.2016 </w:t>
            </w:r>
            <w:hyperlink r:id="rId24">
              <w:r>
                <w:rPr>
                  <w:color w:val="0000FF"/>
                </w:rPr>
                <w:t>N 593-п</w:t>
              </w:r>
            </w:hyperlink>
            <w:r>
              <w:rPr>
                <w:color w:val="392C69"/>
              </w:rPr>
              <w:t xml:space="preserve">, от 27.12.2016 </w:t>
            </w:r>
            <w:hyperlink r:id="rId25">
              <w:r>
                <w:rPr>
                  <w:color w:val="0000FF"/>
                </w:rPr>
                <w:t>N 673-п</w:t>
              </w:r>
            </w:hyperlink>
            <w:r>
              <w:rPr>
                <w:color w:val="392C69"/>
              </w:rPr>
              <w:t xml:space="preserve">, от 04.04.2017 </w:t>
            </w:r>
            <w:hyperlink r:id="rId26">
              <w:r>
                <w:rPr>
                  <w:color w:val="0000FF"/>
                </w:rPr>
                <w:t>N 176-п</w:t>
              </w:r>
            </w:hyperlink>
            <w:r>
              <w:rPr>
                <w:color w:val="392C69"/>
              </w:rPr>
              <w:t>,</w:t>
            </w:r>
          </w:p>
          <w:p w:rsidR="003062BD" w:rsidRDefault="003062BD">
            <w:pPr>
              <w:pStyle w:val="ConsPlusNormal"/>
              <w:jc w:val="center"/>
            </w:pPr>
            <w:r>
              <w:rPr>
                <w:color w:val="392C69"/>
              </w:rPr>
              <w:t xml:space="preserve">от 20.06.2017 </w:t>
            </w:r>
            <w:hyperlink r:id="rId27">
              <w:r>
                <w:rPr>
                  <w:color w:val="0000FF"/>
                </w:rPr>
                <w:t>N 357-п</w:t>
              </w:r>
            </w:hyperlink>
            <w:r>
              <w:rPr>
                <w:color w:val="392C69"/>
              </w:rPr>
              <w:t xml:space="preserve">, от 12.09.2017 </w:t>
            </w:r>
            <w:hyperlink r:id="rId28">
              <w:r>
                <w:rPr>
                  <w:color w:val="0000FF"/>
                </w:rPr>
                <w:t>N 530-п</w:t>
              </w:r>
            </w:hyperlink>
            <w:r>
              <w:rPr>
                <w:color w:val="392C69"/>
              </w:rPr>
              <w:t xml:space="preserve">, от 05.10.2017 </w:t>
            </w:r>
            <w:hyperlink r:id="rId29">
              <w:r>
                <w:rPr>
                  <w:color w:val="0000FF"/>
                </w:rPr>
                <w:t>N 597-п</w:t>
              </w:r>
            </w:hyperlink>
            <w:r>
              <w:rPr>
                <w:color w:val="392C69"/>
              </w:rPr>
              <w:t>,</w:t>
            </w:r>
          </w:p>
          <w:p w:rsidR="003062BD" w:rsidRDefault="003062BD">
            <w:pPr>
              <w:pStyle w:val="ConsPlusNormal"/>
              <w:jc w:val="center"/>
            </w:pPr>
            <w:r>
              <w:rPr>
                <w:color w:val="392C69"/>
              </w:rPr>
              <w:t xml:space="preserve">от 28.11.2017 </w:t>
            </w:r>
            <w:hyperlink r:id="rId30">
              <w:r>
                <w:rPr>
                  <w:color w:val="0000FF"/>
                </w:rPr>
                <w:t>N 713-п</w:t>
              </w:r>
            </w:hyperlink>
            <w:r>
              <w:rPr>
                <w:color w:val="392C69"/>
              </w:rPr>
              <w:t xml:space="preserve">, от 03.04.2018 </w:t>
            </w:r>
            <w:hyperlink r:id="rId31">
              <w:r>
                <w:rPr>
                  <w:color w:val="0000FF"/>
                </w:rPr>
                <w:t>N 147-п</w:t>
              </w:r>
            </w:hyperlink>
            <w:r>
              <w:rPr>
                <w:color w:val="392C69"/>
              </w:rPr>
              <w:t xml:space="preserve">, от 15.05.2018 </w:t>
            </w:r>
            <w:hyperlink r:id="rId32">
              <w:r>
                <w:rPr>
                  <w:color w:val="0000FF"/>
                </w:rPr>
                <w:t>N 286-п</w:t>
              </w:r>
            </w:hyperlink>
            <w:r>
              <w:rPr>
                <w:color w:val="392C69"/>
              </w:rPr>
              <w:t>,</w:t>
            </w:r>
          </w:p>
          <w:p w:rsidR="003062BD" w:rsidRDefault="003062BD">
            <w:pPr>
              <w:pStyle w:val="ConsPlusNormal"/>
              <w:jc w:val="center"/>
            </w:pPr>
            <w:r>
              <w:rPr>
                <w:color w:val="392C69"/>
              </w:rPr>
              <w:t xml:space="preserve">от 02.10.2018 </w:t>
            </w:r>
            <w:hyperlink r:id="rId33">
              <w:r>
                <w:rPr>
                  <w:color w:val="0000FF"/>
                </w:rPr>
                <w:t>N 578-п</w:t>
              </w:r>
            </w:hyperlink>
            <w:r>
              <w:rPr>
                <w:color w:val="392C69"/>
              </w:rPr>
              <w:t xml:space="preserve">, от 30.10.2018 </w:t>
            </w:r>
            <w:hyperlink r:id="rId34">
              <w:r>
                <w:rPr>
                  <w:color w:val="0000FF"/>
                </w:rPr>
                <w:t>N 645-п</w:t>
              </w:r>
            </w:hyperlink>
            <w:r>
              <w:rPr>
                <w:color w:val="392C69"/>
              </w:rPr>
              <w:t xml:space="preserve">, от 29.01.2019 </w:t>
            </w:r>
            <w:hyperlink r:id="rId35">
              <w:r>
                <w:rPr>
                  <w:color w:val="0000FF"/>
                </w:rPr>
                <w:t>N 41-п</w:t>
              </w:r>
            </w:hyperlink>
            <w:r>
              <w:rPr>
                <w:color w:val="392C69"/>
              </w:rPr>
              <w:t>,</w:t>
            </w:r>
          </w:p>
          <w:p w:rsidR="003062BD" w:rsidRDefault="003062BD">
            <w:pPr>
              <w:pStyle w:val="ConsPlusNormal"/>
              <w:jc w:val="center"/>
            </w:pPr>
            <w:r>
              <w:rPr>
                <w:color w:val="392C69"/>
              </w:rPr>
              <w:t xml:space="preserve">от 28.05.2019 </w:t>
            </w:r>
            <w:hyperlink r:id="rId36">
              <w:r>
                <w:rPr>
                  <w:color w:val="0000FF"/>
                </w:rPr>
                <w:t>N 291-п</w:t>
              </w:r>
            </w:hyperlink>
            <w:r>
              <w:rPr>
                <w:color w:val="392C69"/>
              </w:rPr>
              <w:t xml:space="preserve">, от 13.08.2019 </w:t>
            </w:r>
            <w:hyperlink r:id="rId37">
              <w:r>
                <w:rPr>
                  <w:color w:val="0000FF"/>
                </w:rPr>
                <w:t>N 425-п</w:t>
              </w:r>
            </w:hyperlink>
            <w:r>
              <w:rPr>
                <w:color w:val="392C69"/>
              </w:rPr>
              <w:t xml:space="preserve">, от 30.09.2019 </w:t>
            </w:r>
            <w:hyperlink r:id="rId38">
              <w:r>
                <w:rPr>
                  <w:color w:val="0000FF"/>
                </w:rPr>
                <w:t>N 527-п</w:t>
              </w:r>
            </w:hyperlink>
            <w:r>
              <w:rPr>
                <w:color w:val="392C69"/>
              </w:rPr>
              <w:t>,</w:t>
            </w:r>
          </w:p>
          <w:p w:rsidR="003062BD" w:rsidRDefault="003062BD">
            <w:pPr>
              <w:pStyle w:val="ConsPlusNormal"/>
              <w:jc w:val="center"/>
            </w:pPr>
            <w:r>
              <w:rPr>
                <w:color w:val="392C69"/>
              </w:rPr>
              <w:t xml:space="preserve">от 15.10.2019 </w:t>
            </w:r>
            <w:hyperlink r:id="rId39">
              <w:r>
                <w:rPr>
                  <w:color w:val="0000FF"/>
                </w:rPr>
                <w:t>N 575-п</w:t>
              </w:r>
            </w:hyperlink>
            <w:r>
              <w:rPr>
                <w:color w:val="392C69"/>
              </w:rPr>
              <w:t xml:space="preserve">, от 26.11.2019 </w:t>
            </w:r>
            <w:hyperlink r:id="rId40">
              <w:r>
                <w:rPr>
                  <w:color w:val="0000FF"/>
                </w:rPr>
                <w:t>N 648-п</w:t>
              </w:r>
            </w:hyperlink>
            <w:r>
              <w:rPr>
                <w:color w:val="392C69"/>
              </w:rPr>
              <w:t xml:space="preserve">, от 14.04.2020 </w:t>
            </w:r>
            <w:hyperlink r:id="rId41">
              <w:r>
                <w:rPr>
                  <w:color w:val="0000FF"/>
                </w:rPr>
                <w:t>N 244-п</w:t>
              </w:r>
            </w:hyperlink>
            <w:r>
              <w:rPr>
                <w:color w:val="392C69"/>
              </w:rPr>
              <w:t>,</w:t>
            </w:r>
          </w:p>
          <w:p w:rsidR="003062BD" w:rsidRDefault="003062BD">
            <w:pPr>
              <w:pStyle w:val="ConsPlusNormal"/>
              <w:jc w:val="center"/>
            </w:pPr>
            <w:r>
              <w:rPr>
                <w:color w:val="392C69"/>
              </w:rPr>
              <w:t xml:space="preserve">от 23.06.2020 </w:t>
            </w:r>
            <w:hyperlink r:id="rId42">
              <w:r>
                <w:rPr>
                  <w:color w:val="0000FF"/>
                </w:rPr>
                <w:t>N 462-п</w:t>
              </w:r>
            </w:hyperlink>
            <w:r>
              <w:rPr>
                <w:color w:val="392C69"/>
              </w:rPr>
              <w:t xml:space="preserve">, от 11.09.2020 </w:t>
            </w:r>
            <w:hyperlink r:id="rId43">
              <w:r>
                <w:rPr>
                  <w:color w:val="0000FF"/>
                </w:rPr>
                <w:t>N 613-п</w:t>
              </w:r>
            </w:hyperlink>
            <w:r>
              <w:rPr>
                <w:color w:val="392C69"/>
              </w:rPr>
              <w:t xml:space="preserve">, от 30.09.2020 </w:t>
            </w:r>
            <w:hyperlink r:id="rId44">
              <w:r>
                <w:rPr>
                  <w:color w:val="0000FF"/>
                </w:rPr>
                <w:t>N 693-п</w:t>
              </w:r>
            </w:hyperlink>
            <w:r>
              <w:rPr>
                <w:color w:val="392C69"/>
              </w:rPr>
              <w:t>,</w:t>
            </w:r>
          </w:p>
          <w:p w:rsidR="003062BD" w:rsidRDefault="003062BD">
            <w:pPr>
              <w:pStyle w:val="ConsPlusNormal"/>
              <w:jc w:val="center"/>
            </w:pPr>
            <w:r>
              <w:rPr>
                <w:color w:val="392C69"/>
              </w:rPr>
              <w:t xml:space="preserve">от 20.10.2020 </w:t>
            </w:r>
            <w:hyperlink r:id="rId45">
              <w:r>
                <w:rPr>
                  <w:color w:val="0000FF"/>
                </w:rPr>
                <w:t>N 745-п</w:t>
              </w:r>
            </w:hyperlink>
            <w:r>
              <w:rPr>
                <w:color w:val="392C69"/>
              </w:rPr>
              <w:t xml:space="preserve">, от 29.12.2020 </w:t>
            </w:r>
            <w:hyperlink r:id="rId46">
              <w:r>
                <w:rPr>
                  <w:color w:val="0000FF"/>
                </w:rPr>
                <w:t>N 944-п</w:t>
              </w:r>
            </w:hyperlink>
            <w:r>
              <w:rPr>
                <w:color w:val="392C69"/>
              </w:rPr>
              <w:t xml:space="preserve">, от 16.03.2021 </w:t>
            </w:r>
            <w:hyperlink r:id="rId47">
              <w:r>
                <w:rPr>
                  <w:color w:val="0000FF"/>
                </w:rPr>
                <w:t>N 142-п</w:t>
              </w:r>
            </w:hyperlink>
            <w:r>
              <w:rPr>
                <w:color w:val="392C69"/>
              </w:rPr>
              <w:t>,</w:t>
            </w:r>
          </w:p>
          <w:p w:rsidR="003062BD" w:rsidRDefault="003062BD">
            <w:pPr>
              <w:pStyle w:val="ConsPlusNormal"/>
              <w:jc w:val="center"/>
            </w:pPr>
            <w:r>
              <w:rPr>
                <w:color w:val="392C69"/>
              </w:rPr>
              <w:t xml:space="preserve">от 08.06.2021 </w:t>
            </w:r>
            <w:hyperlink r:id="rId48">
              <w:r>
                <w:rPr>
                  <w:color w:val="0000FF"/>
                </w:rPr>
                <w:t>N 390-п</w:t>
              </w:r>
            </w:hyperlink>
            <w:r>
              <w:rPr>
                <w:color w:val="392C69"/>
              </w:rPr>
              <w:t xml:space="preserve">, от 30.09.2021 </w:t>
            </w:r>
            <w:hyperlink r:id="rId49">
              <w:r>
                <w:rPr>
                  <w:color w:val="0000FF"/>
                </w:rPr>
                <w:t>N 701-п</w:t>
              </w:r>
            </w:hyperlink>
            <w:r>
              <w:rPr>
                <w:color w:val="392C69"/>
              </w:rPr>
              <w:t xml:space="preserve">, от 26.10.2021 </w:t>
            </w:r>
            <w:hyperlink r:id="rId50">
              <w:r>
                <w:rPr>
                  <w:color w:val="0000FF"/>
                </w:rPr>
                <w:t>N 766-п</w:t>
              </w:r>
            </w:hyperlink>
            <w:r>
              <w:rPr>
                <w:color w:val="392C69"/>
              </w:rPr>
              <w:t>,</w:t>
            </w:r>
          </w:p>
          <w:p w:rsidR="003062BD" w:rsidRDefault="003062BD">
            <w:pPr>
              <w:pStyle w:val="ConsPlusNormal"/>
              <w:jc w:val="center"/>
            </w:pPr>
            <w:r>
              <w:rPr>
                <w:color w:val="392C69"/>
              </w:rPr>
              <w:t xml:space="preserve">от 29.03.2022 </w:t>
            </w:r>
            <w:hyperlink r:id="rId51">
              <w:r>
                <w:rPr>
                  <w:color w:val="0000FF"/>
                </w:rPr>
                <w:t>N 240-п</w:t>
              </w:r>
            </w:hyperlink>
            <w:r>
              <w:rPr>
                <w:color w:val="392C69"/>
              </w:rPr>
              <w:t xml:space="preserve">, от 26.04.2022 </w:t>
            </w:r>
            <w:hyperlink r:id="rId52">
              <w:r>
                <w:rPr>
                  <w:color w:val="0000FF"/>
                </w:rPr>
                <w:t>N 345-п</w:t>
              </w:r>
            </w:hyperlink>
            <w:r>
              <w:rPr>
                <w:color w:val="392C69"/>
              </w:rPr>
              <w:t xml:space="preserve">, от 13.09.2022 </w:t>
            </w:r>
            <w:hyperlink r:id="rId53">
              <w:r>
                <w:rPr>
                  <w:color w:val="0000FF"/>
                </w:rPr>
                <w:t>N 769-п</w:t>
              </w:r>
            </w:hyperlink>
            <w:r>
              <w:rPr>
                <w:color w:val="392C69"/>
              </w:rPr>
              <w:t>,</w:t>
            </w:r>
          </w:p>
          <w:p w:rsidR="003062BD" w:rsidRDefault="003062BD">
            <w:pPr>
              <w:pStyle w:val="ConsPlusNormal"/>
              <w:jc w:val="center"/>
            </w:pPr>
            <w:r>
              <w:rPr>
                <w:color w:val="392C69"/>
              </w:rPr>
              <w:t xml:space="preserve">от 29.09.2022 </w:t>
            </w:r>
            <w:hyperlink r:id="rId54">
              <w:r>
                <w:rPr>
                  <w:color w:val="0000FF"/>
                </w:rPr>
                <w:t>N 821-п</w:t>
              </w:r>
            </w:hyperlink>
            <w:r>
              <w:rPr>
                <w:color w:val="392C69"/>
              </w:rPr>
              <w:t xml:space="preserve">, от 29.09.2022 </w:t>
            </w:r>
            <w:hyperlink r:id="rId55">
              <w:r>
                <w:rPr>
                  <w:color w:val="0000FF"/>
                </w:rPr>
                <w:t>N 825-п</w:t>
              </w:r>
            </w:hyperlink>
            <w:r>
              <w:rPr>
                <w:color w:val="392C69"/>
              </w:rPr>
              <w:t xml:space="preserve">, от 11.10.2022 </w:t>
            </w:r>
            <w:hyperlink r:id="rId56">
              <w:r>
                <w:rPr>
                  <w:color w:val="0000FF"/>
                </w:rPr>
                <w:t>N 868-п</w:t>
              </w:r>
            </w:hyperlink>
            <w:r>
              <w:rPr>
                <w:color w:val="392C69"/>
              </w:rPr>
              <w:t>,</w:t>
            </w:r>
          </w:p>
          <w:p w:rsidR="003062BD" w:rsidRDefault="003062BD">
            <w:pPr>
              <w:pStyle w:val="ConsPlusNormal"/>
              <w:jc w:val="center"/>
            </w:pPr>
            <w:r>
              <w:rPr>
                <w:color w:val="392C69"/>
              </w:rPr>
              <w:t xml:space="preserve">от 08.11.2022 </w:t>
            </w:r>
            <w:hyperlink r:id="rId57">
              <w:r>
                <w:rPr>
                  <w:color w:val="0000FF"/>
                </w:rPr>
                <w:t>N 960-п</w:t>
              </w:r>
            </w:hyperlink>
            <w:r>
              <w:rPr>
                <w:color w:val="392C69"/>
              </w:rPr>
              <w:t xml:space="preserve">, от 06.12.2022 </w:t>
            </w:r>
            <w:hyperlink r:id="rId58">
              <w:r>
                <w:rPr>
                  <w:color w:val="0000FF"/>
                </w:rPr>
                <w:t>N 1061-п</w:t>
              </w:r>
            </w:hyperlink>
            <w:r>
              <w:rPr>
                <w:color w:val="392C69"/>
              </w:rPr>
              <w:t xml:space="preserve">, от 31.01.2023 </w:t>
            </w:r>
            <w:hyperlink r:id="rId59">
              <w:r>
                <w:rPr>
                  <w:color w:val="0000FF"/>
                </w:rPr>
                <w:t>N 81-п</w:t>
              </w:r>
            </w:hyperlink>
            <w:r>
              <w:rPr>
                <w:color w:val="392C69"/>
              </w:rPr>
              <w:t>,</w:t>
            </w:r>
          </w:p>
          <w:p w:rsidR="003062BD" w:rsidRDefault="003062BD">
            <w:pPr>
              <w:pStyle w:val="ConsPlusNormal"/>
              <w:jc w:val="center"/>
            </w:pPr>
            <w:r>
              <w:rPr>
                <w:color w:val="392C69"/>
              </w:rPr>
              <w:t xml:space="preserve">от 16.05.2023 </w:t>
            </w:r>
            <w:hyperlink r:id="rId60">
              <w:r>
                <w:rPr>
                  <w:color w:val="0000FF"/>
                </w:rPr>
                <w:t>N 388-п</w:t>
              </w:r>
            </w:hyperlink>
            <w:r>
              <w:rPr>
                <w:color w:val="392C69"/>
              </w:rPr>
              <w:t xml:space="preserve">, от 11.07.2023 </w:t>
            </w:r>
            <w:hyperlink r:id="rId61">
              <w:r>
                <w:rPr>
                  <w:color w:val="0000FF"/>
                </w:rPr>
                <w:t>N 567-п</w:t>
              </w:r>
            </w:hyperlink>
            <w:r>
              <w:rPr>
                <w:color w:val="392C69"/>
              </w:rPr>
              <w:t xml:space="preserve">, от 26.09.2023 </w:t>
            </w:r>
            <w:hyperlink r:id="rId62">
              <w:r>
                <w:rPr>
                  <w:color w:val="0000FF"/>
                </w:rPr>
                <w:t>N 762-п</w:t>
              </w:r>
            </w:hyperlink>
            <w:r>
              <w:rPr>
                <w:color w:val="392C69"/>
              </w:rPr>
              <w:t>,</w:t>
            </w:r>
          </w:p>
          <w:p w:rsidR="003062BD" w:rsidRDefault="003062BD">
            <w:pPr>
              <w:pStyle w:val="ConsPlusNormal"/>
              <w:jc w:val="center"/>
            </w:pPr>
            <w:r>
              <w:rPr>
                <w:color w:val="392C69"/>
              </w:rPr>
              <w:t xml:space="preserve">от 24.10.2023 </w:t>
            </w:r>
            <w:hyperlink r:id="rId63">
              <w:r>
                <w:rPr>
                  <w:color w:val="0000FF"/>
                </w:rPr>
                <w:t>N 849-п</w:t>
              </w:r>
            </w:hyperlink>
            <w:r>
              <w:rPr>
                <w:color w:val="392C69"/>
              </w:rPr>
              <w:t xml:space="preserve">, от 14.11.2023 </w:t>
            </w:r>
            <w:hyperlink r:id="rId64">
              <w:r>
                <w:rPr>
                  <w:color w:val="0000FF"/>
                </w:rPr>
                <w:t>N 891-п</w:t>
              </w:r>
            </w:hyperlink>
            <w:r>
              <w:rPr>
                <w:color w:val="392C69"/>
              </w:rPr>
              <w:t xml:space="preserve">, от 28.11.2023 </w:t>
            </w:r>
            <w:hyperlink r:id="rId65">
              <w:r>
                <w:rPr>
                  <w:color w:val="0000FF"/>
                </w:rPr>
                <w:t>N 939-п</w:t>
              </w:r>
            </w:hyperlink>
            <w:r>
              <w:rPr>
                <w:color w:val="392C69"/>
              </w:rPr>
              <w:t>,</w:t>
            </w:r>
          </w:p>
          <w:p w:rsidR="003062BD" w:rsidRDefault="003062BD">
            <w:pPr>
              <w:pStyle w:val="ConsPlusNormal"/>
              <w:jc w:val="center"/>
            </w:pPr>
            <w:r>
              <w:rPr>
                <w:color w:val="392C69"/>
              </w:rPr>
              <w:t xml:space="preserve">от 27.02.2024 </w:t>
            </w:r>
            <w:hyperlink r:id="rId66">
              <w:r>
                <w:rPr>
                  <w:color w:val="0000FF"/>
                </w:rPr>
                <w:t>N 131-п</w:t>
              </w:r>
            </w:hyperlink>
            <w:r>
              <w:rPr>
                <w:color w:val="392C69"/>
              </w:rPr>
              <w:t xml:space="preserve">, от 23.04.2024 </w:t>
            </w:r>
            <w:hyperlink r:id="rId67">
              <w:r>
                <w:rPr>
                  <w:color w:val="0000FF"/>
                </w:rPr>
                <w:t>N 292-п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62BD" w:rsidRDefault="003062BD">
            <w:pPr>
              <w:pStyle w:val="ConsPlusNormal"/>
            </w:pPr>
          </w:p>
        </w:tc>
      </w:tr>
    </w:tbl>
    <w:p w:rsidR="003062BD" w:rsidRDefault="003062BD">
      <w:pPr>
        <w:pStyle w:val="ConsPlusNormal"/>
        <w:ind w:firstLine="540"/>
        <w:jc w:val="both"/>
      </w:pPr>
    </w:p>
    <w:p w:rsidR="003062BD" w:rsidRDefault="003062BD">
      <w:pPr>
        <w:pStyle w:val="ConsPlusNormal"/>
        <w:ind w:firstLine="540"/>
        <w:jc w:val="both"/>
      </w:pPr>
      <w:r>
        <w:t xml:space="preserve">В соответствии со </w:t>
      </w:r>
      <w:hyperlink r:id="rId68">
        <w:r>
          <w:rPr>
            <w:color w:val="0000FF"/>
          </w:rPr>
          <w:t>статьей 179</w:t>
        </w:r>
      </w:hyperlink>
      <w:r>
        <w:t xml:space="preserve"> Бюджетного кодекса Российской Федерации, </w:t>
      </w:r>
      <w:hyperlink r:id="rId69">
        <w:r>
          <w:rPr>
            <w:color w:val="0000FF"/>
          </w:rPr>
          <w:t>статьей 103</w:t>
        </w:r>
      </w:hyperlink>
      <w:r>
        <w:t xml:space="preserve"> Устава Красноярского края, </w:t>
      </w:r>
      <w:hyperlink r:id="rId70">
        <w:r>
          <w:rPr>
            <w:color w:val="0000FF"/>
          </w:rPr>
          <w:t>Постановлением</w:t>
        </w:r>
      </w:hyperlink>
      <w:r>
        <w:t xml:space="preserve"> Правительства Красноярского края от 20.09.2023 N 736-п "Об утверждении Порядка принятия решений о разработке государственных программ Красноярского края, их формирования и реализации" постановляю:</w:t>
      </w:r>
    </w:p>
    <w:p w:rsidR="003062BD" w:rsidRDefault="003062BD">
      <w:pPr>
        <w:pStyle w:val="ConsPlusNormal"/>
        <w:jc w:val="both"/>
      </w:pPr>
      <w:r>
        <w:t xml:space="preserve">(в ред. Постановлений Правительства Красноярского края от 13.09.2022 </w:t>
      </w:r>
      <w:hyperlink r:id="rId71">
        <w:r>
          <w:rPr>
            <w:color w:val="0000FF"/>
          </w:rPr>
          <w:t>N 769-п</w:t>
        </w:r>
      </w:hyperlink>
      <w:r>
        <w:t xml:space="preserve">, от 26.09.2023 </w:t>
      </w:r>
      <w:hyperlink r:id="rId72">
        <w:r>
          <w:rPr>
            <w:color w:val="0000FF"/>
          </w:rPr>
          <w:t>N 762-п</w:t>
        </w:r>
      </w:hyperlink>
      <w:r>
        <w:t>)</w:t>
      </w:r>
    </w:p>
    <w:p w:rsidR="003062BD" w:rsidRDefault="003062BD">
      <w:pPr>
        <w:pStyle w:val="ConsPlusNormal"/>
        <w:spacing w:before="220"/>
        <w:ind w:firstLine="540"/>
        <w:jc w:val="both"/>
      </w:pPr>
      <w:r>
        <w:t xml:space="preserve">1. Утвердить государственную </w:t>
      </w:r>
      <w:hyperlink w:anchor="P58">
        <w:r>
          <w:rPr>
            <w:color w:val="0000FF"/>
          </w:rPr>
          <w:t>программу</w:t>
        </w:r>
      </w:hyperlink>
      <w:r>
        <w:t xml:space="preserve"> Красноярского края "Развитие малого и среднего предпринимательства и инновационной деятельности" согласно приложению.</w:t>
      </w:r>
    </w:p>
    <w:p w:rsidR="003062BD" w:rsidRDefault="003062BD">
      <w:pPr>
        <w:pStyle w:val="ConsPlusNormal"/>
        <w:jc w:val="both"/>
      </w:pPr>
      <w:r>
        <w:t xml:space="preserve">(п. 1 в ред. </w:t>
      </w:r>
      <w:hyperlink r:id="rId73">
        <w:r>
          <w:rPr>
            <w:color w:val="0000FF"/>
          </w:rPr>
          <w:t>Постановления</w:t>
        </w:r>
      </w:hyperlink>
      <w:r>
        <w:t xml:space="preserve"> Правительства Красноярского края от 29.03.2022 N 240-п)</w:t>
      </w:r>
    </w:p>
    <w:p w:rsidR="003062BD" w:rsidRDefault="003062BD">
      <w:pPr>
        <w:pStyle w:val="ConsPlusNormal"/>
        <w:spacing w:before="220"/>
        <w:ind w:firstLine="540"/>
        <w:jc w:val="both"/>
      </w:pPr>
      <w:r>
        <w:t>2. Признать утратившими силу с 1 января 2014 года:</w:t>
      </w:r>
    </w:p>
    <w:p w:rsidR="003062BD" w:rsidRDefault="003062BD">
      <w:pPr>
        <w:pStyle w:val="ConsPlusNormal"/>
        <w:spacing w:before="220"/>
        <w:ind w:firstLine="540"/>
        <w:jc w:val="both"/>
      </w:pPr>
      <w:hyperlink r:id="rId74">
        <w:r>
          <w:rPr>
            <w:color w:val="0000FF"/>
          </w:rPr>
          <w:t>Постановление</w:t>
        </w:r>
      </w:hyperlink>
      <w:r>
        <w:t xml:space="preserve"> Правительства края от 25.10.2011 N 645-п "Об утверждении долгосрочной целевой программы "Развитие инновационной деятельности на территории Красноярского края" на 2012 - 2014 годы";</w:t>
      </w:r>
    </w:p>
    <w:p w:rsidR="003062BD" w:rsidRDefault="003062BD">
      <w:pPr>
        <w:pStyle w:val="ConsPlusNormal"/>
        <w:spacing w:before="220"/>
        <w:ind w:firstLine="540"/>
        <w:jc w:val="both"/>
      </w:pPr>
      <w:hyperlink r:id="rId75">
        <w:r>
          <w:rPr>
            <w:color w:val="0000FF"/>
          </w:rPr>
          <w:t>Постановление</w:t>
        </w:r>
      </w:hyperlink>
      <w:r>
        <w:t xml:space="preserve"> от 20.11.2010 N 577-п "Об утверждении долгосрочной целевой программы </w:t>
      </w:r>
      <w:r>
        <w:lastRenderedPageBreak/>
        <w:t>"Развитие субъектов малого и среднего предпринимательства в Красноярском крае" на 2011 - 2013 годы".</w:t>
      </w:r>
    </w:p>
    <w:p w:rsidR="003062BD" w:rsidRDefault="003062BD">
      <w:pPr>
        <w:pStyle w:val="ConsPlusNormal"/>
        <w:spacing w:before="220"/>
        <w:ind w:firstLine="540"/>
        <w:jc w:val="both"/>
      </w:pPr>
      <w:r>
        <w:t>3. Опубликовать Постановление на "Официальном интернет-портале правовой информации Красноярского края" (</w:t>
      </w:r>
      <w:hyperlink r:id="rId76">
        <w:r>
          <w:rPr>
            <w:color w:val="0000FF"/>
          </w:rPr>
          <w:t>www.zakon.krskstate.ru</w:t>
        </w:r>
      </w:hyperlink>
      <w:r>
        <w:t>).</w:t>
      </w:r>
    </w:p>
    <w:p w:rsidR="003062BD" w:rsidRDefault="003062BD">
      <w:pPr>
        <w:pStyle w:val="ConsPlusNormal"/>
        <w:spacing w:before="220"/>
        <w:ind w:firstLine="540"/>
        <w:jc w:val="both"/>
      </w:pPr>
      <w:r>
        <w:t>4. Постановление вступает в силу с 1 января 2014 года, но не ранее дня, следующего за днем его официального опубликования.</w:t>
      </w:r>
    </w:p>
    <w:p w:rsidR="003062BD" w:rsidRDefault="003062BD">
      <w:pPr>
        <w:pStyle w:val="ConsPlusNormal"/>
        <w:ind w:firstLine="540"/>
        <w:jc w:val="both"/>
      </w:pPr>
    </w:p>
    <w:p w:rsidR="003062BD" w:rsidRDefault="003062BD">
      <w:pPr>
        <w:pStyle w:val="ConsPlusNormal"/>
        <w:jc w:val="right"/>
      </w:pPr>
      <w:r>
        <w:t>Первый заместитель</w:t>
      </w:r>
    </w:p>
    <w:p w:rsidR="003062BD" w:rsidRDefault="003062BD">
      <w:pPr>
        <w:pStyle w:val="ConsPlusNormal"/>
        <w:jc w:val="right"/>
      </w:pPr>
      <w:r>
        <w:t>Губернатора края -</w:t>
      </w:r>
    </w:p>
    <w:p w:rsidR="003062BD" w:rsidRDefault="003062BD">
      <w:pPr>
        <w:pStyle w:val="ConsPlusNormal"/>
        <w:jc w:val="right"/>
      </w:pPr>
      <w:r>
        <w:t>председатель</w:t>
      </w:r>
    </w:p>
    <w:p w:rsidR="003062BD" w:rsidRDefault="003062BD">
      <w:pPr>
        <w:pStyle w:val="ConsPlusNormal"/>
        <w:jc w:val="right"/>
      </w:pPr>
      <w:r>
        <w:t>Правительства края</w:t>
      </w:r>
    </w:p>
    <w:p w:rsidR="003062BD" w:rsidRDefault="003062BD">
      <w:pPr>
        <w:pStyle w:val="ConsPlusNormal"/>
        <w:jc w:val="right"/>
      </w:pPr>
      <w:r>
        <w:t>В.П.ТОМЕНКО</w:t>
      </w: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jc w:val="right"/>
        <w:outlineLvl w:val="0"/>
      </w:pPr>
      <w:r>
        <w:t>Приложение</w:t>
      </w:r>
    </w:p>
    <w:p w:rsidR="003062BD" w:rsidRDefault="003062BD">
      <w:pPr>
        <w:pStyle w:val="ConsPlusNormal"/>
        <w:jc w:val="right"/>
      </w:pPr>
      <w:r>
        <w:t>к Постановлению</w:t>
      </w:r>
    </w:p>
    <w:p w:rsidR="003062BD" w:rsidRDefault="003062BD">
      <w:pPr>
        <w:pStyle w:val="ConsPlusNormal"/>
        <w:jc w:val="right"/>
      </w:pPr>
      <w:r>
        <w:t>Правительства Красноярского края</w:t>
      </w:r>
    </w:p>
    <w:p w:rsidR="003062BD" w:rsidRDefault="003062BD">
      <w:pPr>
        <w:pStyle w:val="ConsPlusNormal"/>
        <w:jc w:val="right"/>
      </w:pPr>
      <w:r>
        <w:t>от 30 сентября 2013 г. N 505-п</w:t>
      </w:r>
    </w:p>
    <w:p w:rsidR="003062BD" w:rsidRDefault="003062BD">
      <w:pPr>
        <w:pStyle w:val="ConsPlusNormal"/>
        <w:ind w:firstLine="540"/>
        <w:jc w:val="both"/>
      </w:pPr>
    </w:p>
    <w:p w:rsidR="003062BD" w:rsidRDefault="003062BD">
      <w:pPr>
        <w:pStyle w:val="ConsPlusTitle"/>
        <w:jc w:val="center"/>
      </w:pPr>
      <w:bookmarkStart w:id="0" w:name="P58"/>
      <w:bookmarkEnd w:id="0"/>
      <w:r>
        <w:t>ГОСУДАРСТВЕННАЯ ПРОГРАММА</w:t>
      </w:r>
    </w:p>
    <w:p w:rsidR="003062BD" w:rsidRDefault="003062BD">
      <w:pPr>
        <w:pStyle w:val="ConsPlusTitle"/>
        <w:jc w:val="center"/>
      </w:pPr>
      <w:r>
        <w:t>КРАСНОЯРСКОГО КРАЯ "РАЗВИТИЕ МАЛОГО И СРЕДНЕГО</w:t>
      </w:r>
    </w:p>
    <w:p w:rsidR="003062BD" w:rsidRDefault="003062BD">
      <w:pPr>
        <w:pStyle w:val="ConsPlusTitle"/>
        <w:jc w:val="center"/>
      </w:pPr>
      <w:r>
        <w:t>ПРЕДПРИНИМАТЕЛЬСТВА И ИННОВАЦИОННОЙ ДЕЯТЕЛЬНОСТИ"</w:t>
      </w:r>
    </w:p>
    <w:p w:rsidR="003062BD" w:rsidRDefault="003062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62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62BD" w:rsidRDefault="003062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62BD" w:rsidRDefault="003062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62BD" w:rsidRDefault="003062BD">
            <w:pPr>
              <w:pStyle w:val="ConsPlusNormal"/>
              <w:jc w:val="center"/>
            </w:pPr>
            <w:r>
              <w:rPr>
                <w:color w:val="392C69"/>
              </w:rPr>
              <w:t>Список изменяющих документов</w:t>
            </w:r>
          </w:p>
          <w:p w:rsidR="003062BD" w:rsidRDefault="003062BD">
            <w:pPr>
              <w:pStyle w:val="ConsPlusNormal"/>
              <w:jc w:val="center"/>
            </w:pPr>
            <w:r>
              <w:rPr>
                <w:color w:val="392C69"/>
              </w:rPr>
              <w:t>(в ред. Постановлений Правительства Красноярского края</w:t>
            </w:r>
          </w:p>
          <w:p w:rsidR="003062BD" w:rsidRDefault="003062BD">
            <w:pPr>
              <w:pStyle w:val="ConsPlusNormal"/>
              <w:jc w:val="center"/>
            </w:pPr>
            <w:r>
              <w:rPr>
                <w:color w:val="392C69"/>
              </w:rPr>
              <w:t xml:space="preserve">от 26.09.2023 </w:t>
            </w:r>
            <w:hyperlink r:id="rId77">
              <w:r>
                <w:rPr>
                  <w:color w:val="0000FF"/>
                </w:rPr>
                <w:t>N 762-п</w:t>
              </w:r>
            </w:hyperlink>
            <w:r>
              <w:rPr>
                <w:color w:val="392C69"/>
              </w:rPr>
              <w:t xml:space="preserve">, от 27.02.2024 </w:t>
            </w:r>
            <w:hyperlink r:id="rId78">
              <w:r>
                <w:rPr>
                  <w:color w:val="0000FF"/>
                </w:rPr>
                <w:t>N 131-п</w:t>
              </w:r>
            </w:hyperlink>
            <w:r>
              <w:rPr>
                <w:color w:val="392C69"/>
              </w:rPr>
              <w:t xml:space="preserve">, от 23.04.2024 </w:t>
            </w:r>
            <w:hyperlink r:id="rId79">
              <w:r>
                <w:rPr>
                  <w:color w:val="0000FF"/>
                </w:rPr>
                <w:t>N 292-п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62BD" w:rsidRDefault="003062BD">
            <w:pPr>
              <w:pStyle w:val="ConsPlusNormal"/>
            </w:pPr>
          </w:p>
        </w:tc>
      </w:tr>
    </w:tbl>
    <w:p w:rsidR="003062BD" w:rsidRDefault="003062BD">
      <w:pPr>
        <w:pStyle w:val="ConsPlusNormal"/>
        <w:ind w:firstLine="540"/>
        <w:jc w:val="both"/>
      </w:pPr>
    </w:p>
    <w:p w:rsidR="003062BD" w:rsidRDefault="003062BD">
      <w:pPr>
        <w:pStyle w:val="ConsPlusTitle"/>
        <w:jc w:val="center"/>
        <w:outlineLvl w:val="1"/>
      </w:pPr>
      <w:r>
        <w:t>1. СТРАТЕГИЧЕСКИЕ ПРИОРИТЕТЫ ГОСУДАРСТВЕННОЙ ПРОГРАММЫ</w:t>
      </w:r>
    </w:p>
    <w:p w:rsidR="003062BD" w:rsidRDefault="003062BD">
      <w:pPr>
        <w:pStyle w:val="ConsPlusTitle"/>
        <w:jc w:val="center"/>
      </w:pPr>
      <w:r>
        <w:t>КРАСНОЯРСКОГО КРАЯ "РАЗВИТИЕ МАЛОГО И СРЕДНЕГО</w:t>
      </w:r>
    </w:p>
    <w:p w:rsidR="003062BD" w:rsidRDefault="003062BD">
      <w:pPr>
        <w:pStyle w:val="ConsPlusTitle"/>
        <w:jc w:val="center"/>
      </w:pPr>
      <w:r>
        <w:t>ПРЕДПРИНИМАТЕЛЬСТВА И ИННОВАЦИОННОЙ ДЕЯТЕЛЬНОСТИ" И ЦЕЛИ</w:t>
      </w:r>
    </w:p>
    <w:p w:rsidR="003062BD" w:rsidRDefault="003062BD">
      <w:pPr>
        <w:pStyle w:val="ConsPlusTitle"/>
        <w:jc w:val="center"/>
      </w:pPr>
      <w:r>
        <w:t>СОЦИАЛЬНО-ЭКОНОМИЧЕСКОГО РАЗВИТИЯ ИННОВАЦИОННОЙ СФЕРЫ,</w:t>
      </w:r>
    </w:p>
    <w:p w:rsidR="003062BD" w:rsidRDefault="003062BD">
      <w:pPr>
        <w:pStyle w:val="ConsPlusTitle"/>
        <w:jc w:val="center"/>
      </w:pPr>
      <w:r>
        <w:t>ЭКСПОРТА, А ТАКЖЕ МАЛОГО И СРЕДНЕГО ПРЕДПРИНИМАТЕЛЬСТВА</w:t>
      </w:r>
    </w:p>
    <w:p w:rsidR="003062BD" w:rsidRDefault="003062BD">
      <w:pPr>
        <w:pStyle w:val="ConsPlusNormal"/>
        <w:ind w:firstLine="540"/>
        <w:jc w:val="both"/>
      </w:pPr>
    </w:p>
    <w:p w:rsidR="003062BD" w:rsidRDefault="003062BD">
      <w:pPr>
        <w:pStyle w:val="ConsPlusTitle"/>
        <w:jc w:val="center"/>
        <w:outlineLvl w:val="2"/>
      </w:pPr>
      <w:r>
        <w:t>1.1. Оценка текущего состояния социально-экономического</w:t>
      </w:r>
    </w:p>
    <w:p w:rsidR="003062BD" w:rsidRDefault="003062BD">
      <w:pPr>
        <w:pStyle w:val="ConsPlusTitle"/>
        <w:jc w:val="center"/>
      </w:pPr>
      <w:r>
        <w:t>развития инновационной сферы, экспорта, а также малого</w:t>
      </w:r>
    </w:p>
    <w:p w:rsidR="003062BD" w:rsidRDefault="003062BD">
      <w:pPr>
        <w:pStyle w:val="ConsPlusTitle"/>
        <w:jc w:val="center"/>
      </w:pPr>
      <w:r>
        <w:t>и среднего предпринимательства</w:t>
      </w:r>
    </w:p>
    <w:p w:rsidR="003062BD" w:rsidRDefault="003062BD">
      <w:pPr>
        <w:pStyle w:val="ConsPlusNormal"/>
        <w:ind w:firstLine="540"/>
        <w:jc w:val="both"/>
      </w:pPr>
    </w:p>
    <w:p w:rsidR="003062BD" w:rsidRDefault="003062BD">
      <w:pPr>
        <w:pStyle w:val="ConsPlusNormal"/>
        <w:ind w:firstLine="540"/>
        <w:jc w:val="both"/>
      </w:pPr>
      <w:r>
        <w:t>В Красноярском крае ведется работа по повышению активности инновационной деятельности субъектов малого и среднего предпринимательства (далее - МСП) в целях создания на территории Красноярского края высокотехнологичных производств, а также по развитию экспорта несырьевых неэнергетических товаров Красноярского края с целью более полного использования потенциала внешних рынков для развития производственного комплекса Красноярского края.</w:t>
      </w:r>
    </w:p>
    <w:p w:rsidR="003062BD" w:rsidRDefault="003062BD">
      <w:pPr>
        <w:pStyle w:val="ConsPlusNormal"/>
        <w:spacing w:before="220"/>
        <w:ind w:firstLine="540"/>
        <w:jc w:val="both"/>
      </w:pPr>
      <w:r>
        <w:t>1.1.1. Основными направлениями государственной поддержки инновационной деятельности в Красноярском крае являются:</w:t>
      </w:r>
    </w:p>
    <w:p w:rsidR="003062BD" w:rsidRDefault="003062BD">
      <w:pPr>
        <w:pStyle w:val="ConsPlusNormal"/>
        <w:spacing w:before="220"/>
        <w:ind w:firstLine="540"/>
        <w:jc w:val="both"/>
      </w:pPr>
      <w:r>
        <w:t>содействие разработке и внедрению результатов научной, научно-технической и инновационной деятельности;</w:t>
      </w:r>
    </w:p>
    <w:p w:rsidR="003062BD" w:rsidRDefault="003062BD">
      <w:pPr>
        <w:pStyle w:val="ConsPlusNormal"/>
        <w:spacing w:before="220"/>
        <w:ind w:firstLine="540"/>
        <w:jc w:val="both"/>
      </w:pPr>
      <w:r>
        <w:lastRenderedPageBreak/>
        <w:t>создание и развитие объектов инновационной инфраструктуры;</w:t>
      </w:r>
    </w:p>
    <w:p w:rsidR="003062BD" w:rsidRDefault="003062BD">
      <w:pPr>
        <w:pStyle w:val="ConsPlusNormal"/>
        <w:spacing w:before="220"/>
        <w:ind w:firstLine="540"/>
        <w:jc w:val="both"/>
      </w:pPr>
      <w:r>
        <w:t>организация выставок, ярмарок, конкурсов и иных мероприятий, представляющих научные, научно-технические результаты, результаты инновационной деятельности, инновационные проекты;</w:t>
      </w:r>
    </w:p>
    <w:p w:rsidR="003062BD" w:rsidRDefault="003062BD">
      <w:pPr>
        <w:pStyle w:val="ConsPlusNormal"/>
        <w:spacing w:before="220"/>
        <w:ind w:firstLine="540"/>
        <w:jc w:val="both"/>
      </w:pPr>
      <w:r>
        <w:t>развитие научной, научно-технической и инновационной деятельности в сфере малого и среднего предпринимательства;</w:t>
      </w:r>
    </w:p>
    <w:p w:rsidR="003062BD" w:rsidRDefault="003062BD">
      <w:pPr>
        <w:pStyle w:val="ConsPlusNormal"/>
        <w:spacing w:before="220"/>
        <w:ind w:firstLine="540"/>
        <w:jc w:val="both"/>
      </w:pPr>
      <w:r>
        <w:t>содействие привлечению частных инвестиций в сферу научной, научно-технической, инновационной деятельности на территории Красноярского края;</w:t>
      </w:r>
    </w:p>
    <w:p w:rsidR="003062BD" w:rsidRDefault="003062BD">
      <w:pPr>
        <w:pStyle w:val="ConsPlusNormal"/>
        <w:spacing w:before="220"/>
        <w:ind w:firstLine="540"/>
        <w:jc w:val="both"/>
      </w:pPr>
      <w:r>
        <w:t>развитие международного сотрудничества в научной, научно-технической и инновационной деятельности;</w:t>
      </w:r>
    </w:p>
    <w:p w:rsidR="003062BD" w:rsidRDefault="003062BD">
      <w:pPr>
        <w:pStyle w:val="ConsPlusNormal"/>
        <w:spacing w:before="220"/>
        <w:ind w:firstLine="540"/>
        <w:jc w:val="both"/>
      </w:pPr>
      <w:r>
        <w:t>иные направления развития научной, научно-технической и инновационной деятельности.</w:t>
      </w:r>
    </w:p>
    <w:p w:rsidR="003062BD" w:rsidRDefault="003062BD">
      <w:pPr>
        <w:pStyle w:val="ConsPlusNormal"/>
        <w:spacing w:before="220"/>
        <w:ind w:firstLine="540"/>
        <w:jc w:val="both"/>
      </w:pPr>
      <w:r>
        <w:t>Для развития вышеперечисленных направлений государственной поддержки инновационной деятельности на территории Красноярского края сформирована следующая инновационная инфраструктура:</w:t>
      </w:r>
    </w:p>
    <w:p w:rsidR="003062BD" w:rsidRDefault="003062BD">
      <w:pPr>
        <w:pStyle w:val="ConsPlusNormal"/>
        <w:spacing w:before="220"/>
        <w:ind w:firstLine="540"/>
        <w:jc w:val="both"/>
      </w:pPr>
      <w:r>
        <w:t>1) краевое государственное автономное учреждение "Красноярский региональный инновационно-технологический бизнес-инкубатор" (далее - КГАУ "КРИТБИ") - центральный элемент инновационной инфраструктуры, деятельность которого сосредоточена на оказании услуг субъектам инновационной деятельности в построении высокотехнологичных бизнесов. При поддержке Минэкономразвития России в 2013 - 2016 годах на базе КГАУ "КРИТБИ" созданы региональные инжиниринговые центры "Полимерные композиционные материалы и технологии", "Горно-металлургические технологии", а также Центр сертификации, стандартизации и испытаний новых материалов;</w:t>
      </w:r>
    </w:p>
    <w:p w:rsidR="003062BD" w:rsidRDefault="003062BD">
      <w:pPr>
        <w:pStyle w:val="ConsPlusNormal"/>
        <w:spacing w:before="220"/>
        <w:ind w:firstLine="540"/>
        <w:jc w:val="both"/>
      </w:pPr>
      <w:r>
        <w:t>2) промышленный парк в ЗАТО г. Железногорск (далее - Промпарк) - комплекс N 1 общей площадью 10686,8 кв. метра, полезная площадь, предназначенная для размещения резидентов, составляет 9097,62 кв. метра. Промпарк передан в оперативное управление КГАУ "КРИТБИ". По итогам 2023 года заключены соглашения с 14 резидентами, являющимися субъектами малого и среднего предпринимательства и включенными в реестр субъектов малого и среднего предпринимательства. В настоящее время ведется поиск новых резидентов на свободные площади Промпарка в целях повышения эффективности его деятельности и обеспечения льготного доступа субъектов малого и среднего предпринимательства к производственным площадям и помещениям Промпарка;</w:t>
      </w:r>
    </w:p>
    <w:p w:rsidR="003062BD" w:rsidRDefault="003062BD">
      <w:pPr>
        <w:pStyle w:val="ConsPlusNormal"/>
        <w:spacing w:before="220"/>
        <w:ind w:firstLine="540"/>
        <w:jc w:val="both"/>
      </w:pPr>
      <w:r>
        <w:t>3) краевое государственное автономное учреждение "Красноярский краевой фонд поддержки научной и научно-технической деятельности" (далее - КГАУ "Краевой фонд науки") - элемент инновационной инфраструктуры, созданный в целях финансового обеспечения научной, научно-технической, инновационной деятельности, в том числе на условиях софинансирования за счет средств различных источников, не запрещенных законодательством Российской Федерации.</w:t>
      </w:r>
    </w:p>
    <w:p w:rsidR="003062BD" w:rsidRDefault="003062BD">
      <w:pPr>
        <w:pStyle w:val="ConsPlusNormal"/>
        <w:spacing w:before="220"/>
        <w:ind w:firstLine="540"/>
        <w:jc w:val="both"/>
      </w:pPr>
      <w:r>
        <w:t>По данным Геоинформационной системы индустриальных парков Минпромторга России (</w:t>
      </w:r>
      <w:hyperlink r:id="rId80">
        <w:r>
          <w:rPr>
            <w:color w:val="0000FF"/>
          </w:rPr>
          <w:t>https://gisp.gov.ru/gisip</w:t>
        </w:r>
      </w:hyperlink>
      <w:r>
        <w:t>) на территории Красноярского края расположены 3 частных индустриальных парка:</w:t>
      </w:r>
    </w:p>
    <w:p w:rsidR="003062BD" w:rsidRDefault="003062BD">
      <w:pPr>
        <w:pStyle w:val="ConsPlusNormal"/>
        <w:spacing w:before="220"/>
        <w:ind w:firstLine="540"/>
        <w:jc w:val="both"/>
      </w:pPr>
      <w:r>
        <w:t>1) "Красный Яр", управляющая компания - общество с ограниченной ответственностью "Красный Яр" (далее - ООО "Красный Яр") (ИНН 2461029213), адрес парка: 660050, Красноярский край, г. Красноярск, ул. Кутузова, 1, общая площадь территории - 19 га, общая площадь помещений - 78632 кв. м, установленная электрическая мощность - 31 МВт;</w:t>
      </w:r>
    </w:p>
    <w:p w:rsidR="003062BD" w:rsidRDefault="003062BD">
      <w:pPr>
        <w:pStyle w:val="ConsPlusNormal"/>
        <w:spacing w:before="220"/>
        <w:ind w:firstLine="540"/>
        <w:jc w:val="both"/>
      </w:pPr>
      <w:r>
        <w:t xml:space="preserve">2) "Дивный", управляющая компания - общество с ограниченной ответственностью </w:t>
      </w:r>
      <w:r>
        <w:lastRenderedPageBreak/>
        <w:t>"Индустриальный парк "Дивный" (далее - ООО "Индустриальный парк "Дивный" (ИНН 2446007335), адрес парка: 663094, Красноярский край, г. Дивногорск, ул. Заводская, 1а/6, общая площадь территории - 20 га, общая площадь помещений - 122000 кв. м, установленная электрическая мощность - 4,62 МВт;</w:t>
      </w:r>
    </w:p>
    <w:p w:rsidR="003062BD" w:rsidRDefault="003062BD">
      <w:pPr>
        <w:pStyle w:val="ConsPlusNormal"/>
        <w:spacing w:before="220"/>
        <w:ind w:firstLine="540"/>
        <w:jc w:val="both"/>
      </w:pPr>
      <w:r>
        <w:t>3) "Дивногорский", управляющая компания - общество с ограниченной ответственностью "Управляющая компания "Дивногорский индустриальный парк" (далее - ООО "Управляющая компания "Дивногорский индустриальный парк" (ИНН 2446033078), адрес парка: 663090, Красноярский край, г. Дивногорск, ул. Нижний проезд, д. 13, общая площадь территории - 9,9 га, общая площадь помещений - 19412,9 кв. м, установленная электрическая мощность - 3,42 МВт.</w:t>
      </w:r>
    </w:p>
    <w:p w:rsidR="003062BD" w:rsidRDefault="003062BD">
      <w:pPr>
        <w:pStyle w:val="ConsPlusNormal"/>
        <w:spacing w:before="220"/>
        <w:ind w:firstLine="540"/>
        <w:jc w:val="both"/>
      </w:pPr>
      <w:r>
        <w:t>Кроме того, на территориях бывших крупных промышленных предприятий Красноярского края создаются новые производства, таким образом, указанные территории фактически развиваются по типу индустриальных (промышленных) парков и в перспективе могут претендовать на закрепление указанного статуса в установленном законодательством порядке.</w:t>
      </w:r>
    </w:p>
    <w:p w:rsidR="003062BD" w:rsidRDefault="003062BD">
      <w:pPr>
        <w:pStyle w:val="ConsPlusNormal"/>
        <w:spacing w:before="220"/>
        <w:ind w:firstLine="540"/>
        <w:jc w:val="both"/>
      </w:pPr>
      <w:r>
        <w:t>К числу таких территорий относятся территории бывших заводов: "Сибтяжмаш" (ул. Павлова, 1, Кировский район г. Красноярска); "Шинный" (ул. Тамбовская, 5, Ленинский район г. Красноярска); "Резино-технических изделий" (ул. Томская, 4, Ленинский район г. Красноярска), "Экскаваторный" (Емельяновский район Красноярского края).</w:t>
      </w:r>
    </w:p>
    <w:p w:rsidR="003062BD" w:rsidRDefault="003062BD">
      <w:pPr>
        <w:pStyle w:val="ConsPlusNormal"/>
        <w:spacing w:before="220"/>
        <w:ind w:firstLine="540"/>
        <w:jc w:val="both"/>
      </w:pPr>
      <w:r>
        <w:t>На начало 2024 года в Красноярском крае функционирует 16 центров молодежного инновационного творчества, кластер инновационных технологий ЗАТО г. Железногорск, специализацией которого в настоящее время являются ядерные и космические технологии, новые материалы и аддитивные технологии, информационно-коммуникационные технологии.</w:t>
      </w:r>
    </w:p>
    <w:p w:rsidR="003062BD" w:rsidRDefault="003062BD">
      <w:pPr>
        <w:pStyle w:val="ConsPlusNormal"/>
        <w:spacing w:before="220"/>
        <w:ind w:firstLine="540"/>
        <w:jc w:val="both"/>
      </w:pPr>
      <w:r>
        <w:t>Красноярский край является членом Ассоциации инновационных регионов России.</w:t>
      </w:r>
    </w:p>
    <w:p w:rsidR="003062BD" w:rsidRDefault="003062BD">
      <w:pPr>
        <w:pStyle w:val="ConsPlusNormal"/>
        <w:spacing w:before="220"/>
        <w:ind w:firstLine="540"/>
        <w:jc w:val="both"/>
      </w:pPr>
      <w:r>
        <w:t>Основные показатели социально-экономического развития инновационной сферы указаны ниже.</w:t>
      </w:r>
    </w:p>
    <w:p w:rsidR="003062BD" w:rsidRDefault="003062BD">
      <w:pPr>
        <w:pStyle w:val="ConsPlusNormal"/>
        <w:spacing w:before="220"/>
        <w:ind w:firstLine="540"/>
        <w:jc w:val="both"/>
      </w:pPr>
      <w:r>
        <w:t>Традиционно высокие показатели Красноярский край демонстрирует по объему внутренних затрат на научные исследования и разработки - 36,5 млрд рублей по итогам 2022 года.</w:t>
      </w:r>
    </w:p>
    <w:p w:rsidR="003062BD" w:rsidRDefault="003062BD">
      <w:pPr>
        <w:pStyle w:val="ConsPlusNormal"/>
        <w:spacing w:before="220"/>
        <w:ind w:firstLine="540"/>
        <w:jc w:val="both"/>
      </w:pPr>
      <w:r>
        <w:t>Вместе с тем в 2022 году наблюдался спад по ряду показателей инновационной деятельности в Красноярском крае по сравнению с 2021 годом, таким как:</w:t>
      </w:r>
    </w:p>
    <w:p w:rsidR="003062BD" w:rsidRDefault="003062BD">
      <w:pPr>
        <w:pStyle w:val="ConsPlusNormal"/>
        <w:spacing w:before="220"/>
        <w:ind w:firstLine="540"/>
        <w:jc w:val="both"/>
      </w:pPr>
      <w:r>
        <w:t>удельный вес инновационных товаров, работ, услуг в общем объеме отгруженных товаров, выполненных работ, оказанных услуг составил 1,6 процента (в 2021 году значение показателя составляло 2,1 процента);</w:t>
      </w:r>
    </w:p>
    <w:p w:rsidR="003062BD" w:rsidRDefault="003062BD">
      <w:pPr>
        <w:pStyle w:val="ConsPlusNormal"/>
        <w:spacing w:before="220"/>
        <w:ind w:firstLine="540"/>
        <w:jc w:val="both"/>
      </w:pPr>
      <w:r>
        <w:t>удельный вес организаций, осуществлявших технологические инновации, в общем числе организаций составил 14,7 процента (в 2021 году значение показателя составляло 15,6 процента).</w:t>
      </w:r>
    </w:p>
    <w:p w:rsidR="003062BD" w:rsidRDefault="003062BD">
      <w:pPr>
        <w:pStyle w:val="ConsPlusNormal"/>
        <w:spacing w:before="220"/>
        <w:ind w:firstLine="540"/>
        <w:jc w:val="both"/>
      </w:pPr>
      <w:r>
        <w:t>При этом отмечается рост объема инновационных товаров, работ, услуг, который в 2022 году составил 98005,0 млн рублей (в 2021 году значение показателя составляло 92423,9 млн рублей).</w:t>
      </w:r>
    </w:p>
    <w:p w:rsidR="003062BD" w:rsidRDefault="003062BD">
      <w:pPr>
        <w:pStyle w:val="ConsPlusNormal"/>
        <w:spacing w:before="220"/>
        <w:ind w:firstLine="540"/>
        <w:jc w:val="both"/>
      </w:pPr>
      <w:r>
        <w:t>Уровень инновационной активности организаций в 2022 году составил 7,0 процента (в 2021 году значение показателя также составляло 7,0 процента).</w:t>
      </w:r>
    </w:p>
    <w:p w:rsidR="003062BD" w:rsidRDefault="003062BD">
      <w:pPr>
        <w:pStyle w:val="ConsPlusNormal"/>
        <w:spacing w:before="220"/>
        <w:ind w:firstLine="540"/>
        <w:jc w:val="both"/>
      </w:pPr>
      <w:r>
        <w:t>Существует следующий ряд факторов, сдерживающих развитие инновационной деятельности в Красноярском крае:</w:t>
      </w:r>
    </w:p>
    <w:p w:rsidR="003062BD" w:rsidRDefault="003062BD">
      <w:pPr>
        <w:pStyle w:val="ConsPlusNormal"/>
        <w:spacing w:before="220"/>
        <w:ind w:firstLine="540"/>
        <w:jc w:val="both"/>
      </w:pPr>
      <w:r>
        <w:t>незавершенность инновационной инфраструктуры Красноярского края, отсутствие в ней необходимых для устойчивого трансфера технологий элементов;</w:t>
      </w:r>
    </w:p>
    <w:p w:rsidR="003062BD" w:rsidRDefault="003062BD">
      <w:pPr>
        <w:pStyle w:val="ConsPlusNormal"/>
        <w:spacing w:before="220"/>
        <w:ind w:firstLine="540"/>
        <w:jc w:val="both"/>
      </w:pPr>
      <w:r>
        <w:lastRenderedPageBreak/>
        <w:t>недостаточное развитие инновационной инфраструктуры, способной обеспечить эффективную коммерциализацию научных разработок, выполняющихся в образовательных и научных организациях, действующих на территории Красноярского края;</w:t>
      </w:r>
    </w:p>
    <w:p w:rsidR="003062BD" w:rsidRDefault="003062BD">
      <w:pPr>
        <w:pStyle w:val="ConsPlusNormal"/>
        <w:spacing w:before="220"/>
        <w:ind w:firstLine="540"/>
        <w:jc w:val="both"/>
      </w:pPr>
      <w:r>
        <w:t>недостаточное количество мер и небольшие объемы государственной поддержки инновационной деятельности в Красноярском крае;</w:t>
      </w:r>
    </w:p>
    <w:p w:rsidR="003062BD" w:rsidRDefault="003062BD">
      <w:pPr>
        <w:pStyle w:val="ConsPlusNormal"/>
        <w:spacing w:before="220"/>
        <w:ind w:firstLine="540"/>
        <w:jc w:val="both"/>
      </w:pPr>
      <w:r>
        <w:t>низкая степень вовлеченности крупных промышленных предприятий в инновационные процессы, которые создавали бы основу для развития импортозамещения;</w:t>
      </w:r>
    </w:p>
    <w:p w:rsidR="003062BD" w:rsidRDefault="003062BD">
      <w:pPr>
        <w:pStyle w:val="ConsPlusNormal"/>
        <w:spacing w:before="220"/>
        <w:ind w:firstLine="540"/>
        <w:jc w:val="both"/>
      </w:pPr>
      <w:r>
        <w:t>низкий объем заказов на проведение научно-исследовательских и опытно-конструкторских работ, размещаемых в образовательных организациях высшего образования и научно-исследовательских институтах, со стороны крупных промышленных предприятий Красноярского края;</w:t>
      </w:r>
    </w:p>
    <w:p w:rsidR="003062BD" w:rsidRDefault="003062BD">
      <w:pPr>
        <w:pStyle w:val="ConsPlusNormal"/>
        <w:spacing w:before="220"/>
        <w:ind w:firstLine="540"/>
        <w:jc w:val="both"/>
      </w:pPr>
      <w:r>
        <w:t>низкая мотивация молодых людей в возрасте до 35 лет к осуществлению деятельности в образовательных и научных организациях, а также занятости в сфере инноваций;</w:t>
      </w:r>
    </w:p>
    <w:p w:rsidR="003062BD" w:rsidRDefault="003062BD">
      <w:pPr>
        <w:pStyle w:val="ConsPlusNormal"/>
        <w:spacing w:before="220"/>
        <w:ind w:firstLine="540"/>
        <w:jc w:val="both"/>
      </w:pPr>
      <w:r>
        <w:t>недостаток молодых научных и научно-педагогических кадров, медленное обновление кадрового состава организаций, необходимость развития научных школ.</w:t>
      </w:r>
    </w:p>
    <w:p w:rsidR="003062BD" w:rsidRDefault="003062BD">
      <w:pPr>
        <w:pStyle w:val="ConsPlusNormal"/>
        <w:spacing w:before="220"/>
        <w:ind w:firstLine="540"/>
        <w:jc w:val="both"/>
      </w:pPr>
      <w:r>
        <w:t>Меры, направленные на создание благоприятных условий для повышения активности инновационной деятельности на территории Красноярского края, реализуются в рамках ведомственного проекта "Развитие инновационной деятельности, промышленности и повышение производительности труда" программы.</w:t>
      </w:r>
    </w:p>
    <w:p w:rsidR="003062BD" w:rsidRDefault="003062BD">
      <w:pPr>
        <w:pStyle w:val="ConsPlusNormal"/>
        <w:spacing w:before="220"/>
        <w:ind w:firstLine="540"/>
        <w:jc w:val="both"/>
      </w:pPr>
      <w:r>
        <w:t>Реализация программных мероприятий направлена на устранение факторов, сдерживающих развитие инновационной деятельности на территории Красноярского края.</w:t>
      </w:r>
    </w:p>
    <w:p w:rsidR="003062BD" w:rsidRDefault="003062BD">
      <w:pPr>
        <w:pStyle w:val="ConsPlusNormal"/>
        <w:jc w:val="both"/>
      </w:pPr>
      <w:r>
        <w:t xml:space="preserve">(пп. 1.1.1 в ред. </w:t>
      </w:r>
      <w:hyperlink r:id="rId81">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t>1.1.2. Основными направлениями государственной поддержки в сфере развития экспорта несырьевых неэнергетических товаров Красноярского края являются:</w:t>
      </w:r>
    </w:p>
    <w:p w:rsidR="003062BD" w:rsidRDefault="003062BD">
      <w:pPr>
        <w:pStyle w:val="ConsPlusNormal"/>
        <w:spacing w:before="220"/>
        <w:ind w:firstLine="540"/>
        <w:jc w:val="both"/>
      </w:pPr>
      <w:r>
        <w:t>создание эффективной инфраструктуры поддержки экспорта;</w:t>
      </w:r>
    </w:p>
    <w:p w:rsidR="003062BD" w:rsidRDefault="003062BD">
      <w:pPr>
        <w:pStyle w:val="ConsPlusNormal"/>
        <w:spacing w:before="220"/>
        <w:ind w:firstLine="540"/>
        <w:jc w:val="both"/>
      </w:pPr>
      <w:r>
        <w:t>развитие внешнеэкономической деятельности Красноярского края;</w:t>
      </w:r>
    </w:p>
    <w:p w:rsidR="003062BD" w:rsidRDefault="003062BD">
      <w:pPr>
        <w:pStyle w:val="ConsPlusNormal"/>
        <w:spacing w:before="220"/>
        <w:ind w:firstLine="540"/>
        <w:jc w:val="both"/>
      </w:pPr>
      <w:r>
        <w:t>повышение экспортной активности субъектов малого и среднего предпринимательства Красноярского края;</w:t>
      </w:r>
    </w:p>
    <w:p w:rsidR="003062BD" w:rsidRDefault="003062BD">
      <w:pPr>
        <w:pStyle w:val="ConsPlusNormal"/>
        <w:spacing w:before="220"/>
        <w:ind w:firstLine="540"/>
        <w:jc w:val="both"/>
      </w:pPr>
      <w:r>
        <w:t>разработка эффективных региональных мер поддержки экспортеров Красноярского края;</w:t>
      </w:r>
    </w:p>
    <w:p w:rsidR="003062BD" w:rsidRDefault="003062BD">
      <w:pPr>
        <w:pStyle w:val="ConsPlusNormal"/>
        <w:spacing w:before="220"/>
        <w:ind w:firstLine="540"/>
        <w:jc w:val="both"/>
      </w:pPr>
      <w:r>
        <w:t>встраивание в систему мер государственной поддержки экспорта;</w:t>
      </w:r>
    </w:p>
    <w:p w:rsidR="003062BD" w:rsidRDefault="003062BD">
      <w:pPr>
        <w:pStyle w:val="ConsPlusNormal"/>
        <w:spacing w:before="220"/>
        <w:ind w:firstLine="540"/>
        <w:jc w:val="both"/>
      </w:pPr>
      <w:r>
        <w:t>формирование системы подготовки кадров в сфере внешнеэкономической деятельности.</w:t>
      </w:r>
    </w:p>
    <w:p w:rsidR="003062BD" w:rsidRDefault="003062BD">
      <w:pPr>
        <w:pStyle w:val="ConsPlusNormal"/>
        <w:spacing w:before="220"/>
        <w:ind w:firstLine="540"/>
        <w:jc w:val="both"/>
      </w:pPr>
      <w:r>
        <w:t>Для развития вышеперечисленных направлений государственной поддержки в сфере развития экспорта несырьевых неэнергетических товаров на территории Красноярского края сформирована следующая инфраструктура:</w:t>
      </w:r>
    </w:p>
    <w:p w:rsidR="003062BD" w:rsidRDefault="003062BD">
      <w:pPr>
        <w:pStyle w:val="ConsPlusNormal"/>
        <w:spacing w:before="220"/>
        <w:ind w:firstLine="540"/>
        <w:jc w:val="both"/>
      </w:pPr>
      <w:r>
        <w:t>1) с 2021 года агентство развития малого и среднего предпринимательства Красноярского края является исполнителем мероприятий по развитию экспорта в рамках двух национальных проектов: "Международная кооперация и экспорт", "Малое и среднее предпринимательство и поддержка индивидуальной предпринимательской инициативы";</w:t>
      </w:r>
    </w:p>
    <w:p w:rsidR="003062BD" w:rsidRDefault="003062BD">
      <w:pPr>
        <w:pStyle w:val="ConsPlusNormal"/>
        <w:spacing w:before="220"/>
        <w:ind w:firstLine="540"/>
        <w:jc w:val="both"/>
      </w:pPr>
      <w:r>
        <w:t xml:space="preserve">2) выстроена системная работа с отраслевыми исполнительными органами Красноярского края, федеральными органами исполнительной власти, акционерным обществом "Российский </w:t>
      </w:r>
      <w:r>
        <w:lastRenderedPageBreak/>
        <w:t>экспортный центр" (далее - АО "Российский экспортный центр") по механизмам поддержки и развития экспорта;</w:t>
      </w:r>
    </w:p>
    <w:p w:rsidR="003062BD" w:rsidRDefault="003062BD">
      <w:pPr>
        <w:pStyle w:val="ConsPlusNormal"/>
        <w:spacing w:before="220"/>
        <w:ind w:firstLine="540"/>
        <w:jc w:val="both"/>
      </w:pPr>
      <w:r>
        <w:t xml:space="preserve">3) ключевым элементом инфраструктуры поддержки экспорта на территории Красноярского края является Центр поддержки экспорта Красноярского края (далее - ЦПЭ), созданный в структуре Автономной некоммерческой организации "Красноярский краевой центр развития бизнеса и микрокредитная компания" (далее - АНО "Красноярский краевой центр развития бизнеса и микрокредитная компания"), который осуществляет свою деятельность в соответствии с </w:t>
      </w:r>
      <w:hyperlink r:id="rId82">
        <w:r>
          <w:rPr>
            <w:color w:val="0000FF"/>
          </w:rPr>
          <w:t>Приказом</w:t>
        </w:r>
      </w:hyperlink>
      <w:r>
        <w:t xml:space="preserve"> Минэкономразвития России от 18.02.2021 N 77. ЦПЭ осуществляет содействие по выводу товаров (работ, услуг) на зарубежные рынки путем комплексного оказания услуг по принципу "одного окна";</w:t>
      </w:r>
    </w:p>
    <w:p w:rsidR="003062BD" w:rsidRDefault="003062BD">
      <w:pPr>
        <w:pStyle w:val="ConsPlusNormal"/>
        <w:spacing w:before="220"/>
        <w:ind w:firstLine="540"/>
        <w:jc w:val="both"/>
      </w:pPr>
      <w:r>
        <w:t xml:space="preserve">4) в 2021 году создан Совет по развитию экспорта Красноярского края при Губернаторе Красноярского края, </w:t>
      </w:r>
      <w:hyperlink r:id="rId83">
        <w:r>
          <w:rPr>
            <w:color w:val="0000FF"/>
          </w:rPr>
          <w:t>состав</w:t>
        </w:r>
      </w:hyperlink>
      <w:r>
        <w:t xml:space="preserve"> которого утвержден Указом Губернатора Красноярского края от 29.07.2021 N 227-уг.</w:t>
      </w:r>
    </w:p>
    <w:p w:rsidR="003062BD" w:rsidRDefault="003062BD">
      <w:pPr>
        <w:pStyle w:val="ConsPlusNormal"/>
        <w:spacing w:before="220"/>
        <w:ind w:firstLine="540"/>
        <w:jc w:val="both"/>
      </w:pPr>
      <w:r>
        <w:t>Экспорт имеет большое значение для развития экономики Красноярского края, способствует увеличению ресурсов и росту валового регионального продукта.</w:t>
      </w:r>
    </w:p>
    <w:p w:rsidR="003062BD" w:rsidRDefault="003062BD">
      <w:pPr>
        <w:pStyle w:val="ConsPlusNormal"/>
        <w:spacing w:before="220"/>
        <w:ind w:firstLine="540"/>
        <w:jc w:val="both"/>
      </w:pPr>
      <w:r>
        <w:t>Состояние социально-экономического развития Красноярского края в части экспорта в 2023 году характеризуется положительной динамикой. Объем экспорта Красноярского края за 2023 год увеличился на 2,3% по сравнению с показателем 2022 года.</w:t>
      </w:r>
    </w:p>
    <w:p w:rsidR="003062BD" w:rsidRDefault="003062BD">
      <w:pPr>
        <w:pStyle w:val="ConsPlusNormal"/>
        <w:spacing w:before="220"/>
        <w:ind w:firstLine="540"/>
        <w:jc w:val="both"/>
      </w:pPr>
      <w:r>
        <w:t>Наблюдается динамика роста по количеству экспортеров Красноярского края, увеличение в 2023 году в сравнении с 2022 годом составило 16,9%.</w:t>
      </w:r>
    </w:p>
    <w:p w:rsidR="003062BD" w:rsidRDefault="003062BD">
      <w:pPr>
        <w:pStyle w:val="ConsPlusNormal"/>
        <w:spacing w:before="220"/>
        <w:ind w:firstLine="540"/>
        <w:jc w:val="both"/>
      </w:pPr>
      <w:r>
        <w:t>Кроме того, растет количество экспортеров из числа субъектов малого и среднего предпринимательства - в 2023 году зафиксировано на 12,9% больше экспортеров в сравнении с 2022 годом.</w:t>
      </w:r>
    </w:p>
    <w:p w:rsidR="003062BD" w:rsidRDefault="003062BD">
      <w:pPr>
        <w:pStyle w:val="ConsPlusNormal"/>
        <w:spacing w:before="220"/>
        <w:ind w:firstLine="540"/>
        <w:jc w:val="both"/>
      </w:pPr>
      <w:r>
        <w:t>Из общего числа экспортеров 91,8% являются субъектами малого и среднего предпринимательства.</w:t>
      </w:r>
    </w:p>
    <w:p w:rsidR="003062BD" w:rsidRDefault="003062BD">
      <w:pPr>
        <w:pStyle w:val="ConsPlusNormal"/>
        <w:spacing w:before="220"/>
        <w:ind w:firstLine="540"/>
        <w:jc w:val="both"/>
      </w:pPr>
      <w:r>
        <w:t>Более 93% экспортеров из числа субъектов малого и среднего предпринимательства являются экспортерами несырьевых неэнергетических товаров.</w:t>
      </w:r>
    </w:p>
    <w:p w:rsidR="003062BD" w:rsidRDefault="003062BD">
      <w:pPr>
        <w:pStyle w:val="ConsPlusNormal"/>
        <w:spacing w:before="220"/>
        <w:ind w:firstLine="540"/>
        <w:jc w:val="both"/>
      </w:pPr>
      <w:r>
        <w:t>В 2023 году на 24,2% снизилось количество стран, в которые осуществлялся экспорт из Красноярского края. Свыше 70% стоимостного объема экспорта обеспечила торговля с Китаем, Гонконгом, Марокко и Объединенными Арабскими Эмиратами.</w:t>
      </w:r>
    </w:p>
    <w:p w:rsidR="003062BD" w:rsidRDefault="003062BD">
      <w:pPr>
        <w:pStyle w:val="ConsPlusNormal"/>
        <w:spacing w:before="220"/>
        <w:ind w:firstLine="540"/>
        <w:jc w:val="both"/>
      </w:pPr>
      <w:r>
        <w:t>В основном из Красноярского края экспортируют алюминий и его сплавы, медь рафинированную и пиломатериалы.</w:t>
      </w:r>
    </w:p>
    <w:p w:rsidR="003062BD" w:rsidRDefault="003062BD">
      <w:pPr>
        <w:pStyle w:val="ConsPlusNormal"/>
        <w:spacing w:before="220"/>
        <w:ind w:firstLine="540"/>
        <w:jc w:val="both"/>
      </w:pPr>
      <w:r>
        <w:t>Доля несырьевого неэнергетического экспорта в суммарном объеме экспорта Красноярского края в 2023 году составила 55,2%.</w:t>
      </w:r>
    </w:p>
    <w:p w:rsidR="003062BD" w:rsidRDefault="003062BD">
      <w:pPr>
        <w:pStyle w:val="ConsPlusNormal"/>
        <w:spacing w:before="220"/>
        <w:ind w:firstLine="540"/>
        <w:jc w:val="both"/>
      </w:pPr>
      <w:r>
        <w:t>При этом 11% объема несырьевых неэнергетических экспортных поставок приходится на экспорт товаров субъектами малого и среднего предпринимательства Красноярского края.</w:t>
      </w:r>
    </w:p>
    <w:p w:rsidR="003062BD" w:rsidRDefault="003062BD">
      <w:pPr>
        <w:pStyle w:val="ConsPlusNormal"/>
        <w:spacing w:before="220"/>
        <w:ind w:firstLine="540"/>
        <w:jc w:val="both"/>
      </w:pPr>
      <w:r>
        <w:t xml:space="preserve">В соответствии со </w:t>
      </w:r>
      <w:hyperlink r:id="rId84">
        <w:r>
          <w:rPr>
            <w:color w:val="0000FF"/>
          </w:rPr>
          <w:t>стратегией</w:t>
        </w:r>
      </w:hyperlink>
      <w:r>
        <w:t xml:space="preserve"> социально-экономического развития Красноярского края, утвержденной Постановлением Правительства Красноярского края от 30.10.2018 N 647-п, одной из задач долгосрочного развития Красноярского края является развитие межрегионального и международного экономического сотрудничества, рост масштабов экспортной деятельности, в том числе развитие несырьевого экспорта, с целью более полного использования потенциала внешних рынков для развития производственного комплекса Красноярского края.</w:t>
      </w:r>
    </w:p>
    <w:p w:rsidR="003062BD" w:rsidRDefault="003062BD">
      <w:pPr>
        <w:pStyle w:val="ConsPlusNormal"/>
        <w:spacing w:before="220"/>
        <w:ind w:firstLine="540"/>
        <w:jc w:val="both"/>
      </w:pPr>
      <w:r>
        <w:lastRenderedPageBreak/>
        <w:t>Существует следующий ряд факторов, сдерживающих развитие экспорта:</w:t>
      </w:r>
    </w:p>
    <w:p w:rsidR="003062BD" w:rsidRDefault="003062BD">
      <w:pPr>
        <w:pStyle w:val="ConsPlusNormal"/>
        <w:spacing w:before="220"/>
        <w:ind w:firstLine="540"/>
        <w:jc w:val="both"/>
      </w:pPr>
      <w:r>
        <w:t>1) внешние:</w:t>
      </w:r>
    </w:p>
    <w:p w:rsidR="003062BD" w:rsidRDefault="003062BD">
      <w:pPr>
        <w:pStyle w:val="ConsPlusNormal"/>
        <w:spacing w:before="220"/>
        <w:ind w:firstLine="540"/>
        <w:jc w:val="both"/>
      </w:pPr>
      <w:r>
        <w:t>наличие политических рисков (санкционное давление, нестабильность политической обстановки в ряде стран мира);</w:t>
      </w:r>
    </w:p>
    <w:p w:rsidR="003062BD" w:rsidRDefault="003062BD">
      <w:pPr>
        <w:pStyle w:val="ConsPlusNormal"/>
        <w:spacing w:before="220"/>
        <w:ind w:firstLine="540"/>
        <w:jc w:val="both"/>
      </w:pPr>
      <w:r>
        <w:t>недостаточная информированность потенциальных потребителей на внешних и внутренних рынках о производимых на территории региона продуктах и оказываемых услугах;</w:t>
      </w:r>
    </w:p>
    <w:p w:rsidR="003062BD" w:rsidRDefault="003062BD">
      <w:pPr>
        <w:pStyle w:val="ConsPlusNormal"/>
        <w:spacing w:before="220"/>
        <w:ind w:firstLine="540"/>
        <w:jc w:val="both"/>
      </w:pPr>
      <w:r>
        <w:t>сложности с оформлением разрешительной документации, сертификацией и омологацией, дополнительные издержки на адаптацию продукции с учетом требований рынков;</w:t>
      </w:r>
    </w:p>
    <w:p w:rsidR="003062BD" w:rsidRDefault="003062BD">
      <w:pPr>
        <w:pStyle w:val="ConsPlusNormal"/>
        <w:spacing w:before="220"/>
        <w:ind w:firstLine="540"/>
        <w:jc w:val="both"/>
      </w:pPr>
      <w:r>
        <w:t>различия в законодательстве с иностранными государствами;</w:t>
      </w:r>
    </w:p>
    <w:p w:rsidR="003062BD" w:rsidRDefault="003062BD">
      <w:pPr>
        <w:pStyle w:val="ConsPlusNormal"/>
        <w:spacing w:before="220"/>
        <w:ind w:firstLine="540"/>
        <w:jc w:val="both"/>
      </w:pPr>
      <w:r>
        <w:t>риски неплатежей, связанные с неоднородностью правового поля;</w:t>
      </w:r>
    </w:p>
    <w:p w:rsidR="003062BD" w:rsidRDefault="003062BD">
      <w:pPr>
        <w:pStyle w:val="ConsPlusNormal"/>
        <w:spacing w:before="220"/>
        <w:ind w:firstLine="540"/>
        <w:jc w:val="both"/>
      </w:pPr>
      <w:r>
        <w:t>отсутствие (несовместимость систем) электронного документооборота в ряде стран экспорта;</w:t>
      </w:r>
    </w:p>
    <w:p w:rsidR="003062BD" w:rsidRDefault="003062BD">
      <w:pPr>
        <w:pStyle w:val="ConsPlusNormal"/>
        <w:spacing w:before="220"/>
        <w:ind w:firstLine="540"/>
        <w:jc w:val="both"/>
      </w:pPr>
      <w:r>
        <w:t>2) внутренние:</w:t>
      </w:r>
    </w:p>
    <w:p w:rsidR="003062BD" w:rsidRDefault="003062BD">
      <w:pPr>
        <w:pStyle w:val="ConsPlusNormal"/>
        <w:spacing w:before="220"/>
        <w:ind w:firstLine="540"/>
        <w:jc w:val="both"/>
      </w:pPr>
      <w:r>
        <w:t>территориальная удаленность от основных международных рынков, недостаточная развитость транспортно-логистической инфраструктуры, значительная составляющая транспортных расходов в структуре конечной цены;</w:t>
      </w:r>
    </w:p>
    <w:p w:rsidR="003062BD" w:rsidRDefault="003062BD">
      <w:pPr>
        <w:pStyle w:val="ConsPlusNormal"/>
        <w:spacing w:before="220"/>
        <w:ind w:firstLine="540"/>
        <w:jc w:val="both"/>
      </w:pPr>
      <w:r>
        <w:t>недостаток доступной информации для масштабного анализа зарубежных рынков;</w:t>
      </w:r>
    </w:p>
    <w:p w:rsidR="003062BD" w:rsidRDefault="003062BD">
      <w:pPr>
        <w:pStyle w:val="ConsPlusNormal"/>
        <w:spacing w:before="220"/>
        <w:ind w:firstLine="540"/>
        <w:jc w:val="both"/>
      </w:pPr>
      <w:r>
        <w:t>недостаточный уровень квалификации персонала предприятий-экспортеров, языковые и культурные барьеры;</w:t>
      </w:r>
    </w:p>
    <w:p w:rsidR="003062BD" w:rsidRDefault="003062BD">
      <w:pPr>
        <w:pStyle w:val="ConsPlusNormal"/>
        <w:spacing w:before="220"/>
        <w:ind w:firstLine="540"/>
        <w:jc w:val="both"/>
      </w:pPr>
      <w:r>
        <w:t>недостаточная осведомленность экспортно ориентированных организаций о существующих мерах поддержки внешнеэкономической деятельности, низкий уровень развития двусторонних коммуникаций между экспортерами и зарубежными торговыми представительствами Российской Федерации;</w:t>
      </w:r>
    </w:p>
    <w:p w:rsidR="003062BD" w:rsidRDefault="003062BD">
      <w:pPr>
        <w:pStyle w:val="ConsPlusNormal"/>
        <w:spacing w:before="220"/>
        <w:ind w:firstLine="540"/>
        <w:jc w:val="both"/>
      </w:pPr>
      <w:r>
        <w:t>недостаток финансирования экспортных проектов (как со стороны организаций, оказывающих финансовую поддержку, так и со стороны конечных заказчиков продукции).</w:t>
      </w:r>
    </w:p>
    <w:p w:rsidR="003062BD" w:rsidRDefault="003062BD">
      <w:pPr>
        <w:pStyle w:val="ConsPlusNormal"/>
        <w:spacing w:before="220"/>
        <w:ind w:firstLine="540"/>
        <w:jc w:val="both"/>
      </w:pPr>
      <w:r>
        <w:t xml:space="preserve">Реализуемые в Красноярском крае мероприятия по поддержке и развитию экспорта направлены на достижение национальной цели, определенной </w:t>
      </w:r>
      <w:hyperlink r:id="rId85">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 - реальный рост экспорта несырьевых неэнергетических товаров не менее 70% по сравнению с 2020 годом.</w:t>
      </w:r>
    </w:p>
    <w:p w:rsidR="003062BD" w:rsidRDefault="003062BD">
      <w:pPr>
        <w:pStyle w:val="ConsPlusNormal"/>
        <w:spacing w:before="220"/>
        <w:ind w:firstLine="540"/>
        <w:jc w:val="both"/>
      </w:pPr>
      <w:r>
        <w:t>Вышеуказанные мероприятия реализуются в рамках регионального проекта "Системные меры развития международной кооперации и экспорта", направленного на достижение результатов федерального проекта "Системные меры развития международной кооперации и экспорта", входящего в состав национального проекта "Международная кооперация и экспорт", а также регионального проекта "Акселерация субъектов малого и среднего предпринимательства Красноярского края", направленного на достижение результатов одноименного федерального проекта, входящего в состав национального проекта "Малое и среднее предпринимательство и поддержка индивидуальной предпринимательской инициативы".</w:t>
      </w:r>
    </w:p>
    <w:p w:rsidR="003062BD" w:rsidRDefault="003062BD">
      <w:pPr>
        <w:pStyle w:val="ConsPlusNormal"/>
        <w:spacing w:before="220"/>
        <w:ind w:firstLine="540"/>
        <w:jc w:val="both"/>
      </w:pPr>
      <w:r>
        <w:t xml:space="preserve">В рамках национального проекта "Международная кооперация и экспорт" разработан Стандарт по обеспечению благоприятных условий для развития экспортной деятельности в субъектах Российской Федерации (Региональный экспортный стандарт 2.0) (далее - Стандарт), </w:t>
      </w:r>
      <w:r>
        <w:lastRenderedPageBreak/>
        <w:t>внедрение которого осуществляется в Красноярском крае с 2021 года. Стандарт утвержден протоколом от 02.09.2022 N 5 заочного голосования членов проектного комитета по национальному проекту "Международная кооперация и экспорт" и содержит комплекс мер, направленных на формирование и совершенствование инфраструктуры поддержки и развития экспортной деятельности (далее - инструменты).</w:t>
      </w:r>
    </w:p>
    <w:p w:rsidR="003062BD" w:rsidRDefault="003062BD">
      <w:pPr>
        <w:pStyle w:val="ConsPlusNormal"/>
        <w:spacing w:before="220"/>
        <w:ind w:firstLine="540"/>
        <w:jc w:val="both"/>
      </w:pPr>
      <w:r>
        <w:t xml:space="preserve">С целью устранения факторов, сдерживающих развитие инновационной деятельности на территории Красноярского края, оптимизируются производственные и офисные процессы при помощи внедрения в производственные процессы предприятий инструментов "бережливого производства", содействие предприятиям в выходе на международные рынки, что, как следствие, позволит обеспечить увеличение объемов производства и, соответственно, валового регионального продукта Красноярского края (далее - ВРП), темпа роста валового внутреннего продукта страны в целом, в рамках принятых Президентом Российской Федерации Указов от 07.05.2018 </w:t>
      </w:r>
      <w:hyperlink r:id="rId86">
        <w:r>
          <w:rPr>
            <w:color w:val="0000FF"/>
          </w:rPr>
          <w:t>N 204</w:t>
        </w:r>
      </w:hyperlink>
      <w:r>
        <w:t xml:space="preserve"> "О национальных целях и стратегических задачах развития Российской Федерации на период до 2024 года" и от 21.07.2020 </w:t>
      </w:r>
      <w:hyperlink r:id="rId87">
        <w:r>
          <w:rPr>
            <w:color w:val="0000FF"/>
          </w:rPr>
          <w:t>N 474</w:t>
        </w:r>
      </w:hyperlink>
      <w:r>
        <w:t xml:space="preserve"> "О национальных целях развития Российской Федерации на период до 2030 года".</w:t>
      </w:r>
    </w:p>
    <w:p w:rsidR="003062BD" w:rsidRDefault="003062BD">
      <w:pPr>
        <w:pStyle w:val="ConsPlusNormal"/>
        <w:spacing w:before="220"/>
        <w:ind w:firstLine="540"/>
        <w:jc w:val="both"/>
      </w:pPr>
      <w:r>
        <w:t>Начиная с 2019 года на территории Красноярского края ведется работа по достижению результатов регионального проекта "Адресная поддержка повышения производительности труда на предприятиях", обеспечивающего достижение показателей и результатов федерального проекта "Адресная поддержка повышения производительности труда на предприятиях", входящего в состав национального проекта "Производительность труда".</w:t>
      </w:r>
    </w:p>
    <w:p w:rsidR="003062BD" w:rsidRDefault="003062BD">
      <w:pPr>
        <w:pStyle w:val="ConsPlusNormal"/>
        <w:spacing w:before="220"/>
        <w:ind w:firstLine="540"/>
        <w:jc w:val="both"/>
      </w:pPr>
      <w:r>
        <w:t>В Красноярском крае имеется значительный потенциал для роста производительности труда. Согласно данным Федеральной службы государственной статистики, индекс производительности труда в базовых несырьевых отраслях экономики Красноярского края в 2019 году составил 103,3% (среднероссийский уровень - 109,4%), в 2020 году - 103,8% (среднероссийский уровень - 116,1%).</w:t>
      </w:r>
    </w:p>
    <w:p w:rsidR="003062BD" w:rsidRDefault="003062BD">
      <w:pPr>
        <w:pStyle w:val="ConsPlusNormal"/>
        <w:spacing w:before="220"/>
        <w:ind w:firstLine="540"/>
        <w:jc w:val="both"/>
      </w:pPr>
      <w:r>
        <w:t>Работа по повышению производительности труда на предприятиях Красноярского края осуществляется экспертами автономной некоммерческой организации "Федеральный центр компетенций в сфере производительности труда" (далее - ФЦК), экспертами регионального центра компетенций в сфере производительности труда Красноярского края (далее - РЦК) (создан в 2019 году, функционирует в структуре АНО "Красноярский краевой центр развития бизнеса и микрокредитная компания").</w:t>
      </w:r>
    </w:p>
    <w:p w:rsidR="003062BD" w:rsidRDefault="003062BD">
      <w:pPr>
        <w:pStyle w:val="ConsPlusNormal"/>
        <w:spacing w:before="220"/>
        <w:ind w:firstLine="540"/>
        <w:jc w:val="both"/>
      </w:pPr>
      <w:r>
        <w:t>По итогам реализации мероприятий регионального проекта "Адресная поддержка повышения производительности труда на предприятиях" за период 2019 - 2023 годов на всех предприятиях-участниках вышеназванного национального проекта достигнуты положительные результаты.</w:t>
      </w:r>
    </w:p>
    <w:p w:rsidR="003062BD" w:rsidRDefault="003062BD">
      <w:pPr>
        <w:pStyle w:val="ConsPlusNormal"/>
        <w:spacing w:before="220"/>
        <w:ind w:firstLine="540"/>
        <w:jc w:val="both"/>
      </w:pPr>
      <w:r>
        <w:t>На предприятиях меняются управленческие подходы, растет интерес к инструментам "бережливого производства", к повышению компетенций сотрудников, ставятся новые цели.</w:t>
      </w:r>
    </w:p>
    <w:p w:rsidR="003062BD" w:rsidRDefault="003062BD">
      <w:pPr>
        <w:pStyle w:val="ConsPlusNormal"/>
        <w:spacing w:before="220"/>
        <w:ind w:firstLine="540"/>
        <w:jc w:val="both"/>
      </w:pPr>
      <w:r>
        <w:t>По итогам реализации мероприятий регионального проекта "Адресная поддержка повышения производительности труда на предприятиях" в 2023 году:</w:t>
      </w:r>
    </w:p>
    <w:p w:rsidR="003062BD" w:rsidRDefault="003062BD">
      <w:pPr>
        <w:pStyle w:val="ConsPlusNormal"/>
        <w:spacing w:before="220"/>
        <w:ind w:firstLine="540"/>
        <w:jc w:val="both"/>
      </w:pPr>
      <w:r>
        <w:t>количество предприятий Красноярского края - участников национального проекта "Производительность труда", вовлеченных Красноярским краем в реализацию указанного проекта, составило (нарастающим итогом с 2019 года) 106 предприятий, в том числе: под управлением экспертов ФЦК - 42 предприятия, под управлением экспертов РЦК - 51 предприятие, под управлением консультантов, привлеченных для самостоятельного участия, - 13 предприятий;</w:t>
      </w:r>
    </w:p>
    <w:p w:rsidR="003062BD" w:rsidRDefault="003062BD">
      <w:pPr>
        <w:pStyle w:val="ConsPlusNormal"/>
        <w:spacing w:before="220"/>
        <w:ind w:firstLine="540"/>
        <w:jc w:val="both"/>
      </w:pPr>
      <w:r>
        <w:t xml:space="preserve">количество сотрудников предприятий и представителей региональных команд, обученных основам "бережливого производства", составило 2501 сотрудник, в том числе: под управлением </w:t>
      </w:r>
      <w:r>
        <w:lastRenderedPageBreak/>
        <w:t>экспертов ФЦК - 776 сотрудников, под управлением экспертов РЦК - 1589 сотрудников, самостоятельно обучено (под управлением внешних консультантов) 90 сотрудников самостоятельных предприятий, 46 представителей региональных команд (представителей исполнительных органов края).</w:t>
      </w:r>
    </w:p>
    <w:p w:rsidR="003062BD" w:rsidRDefault="003062BD">
      <w:pPr>
        <w:pStyle w:val="ConsPlusNormal"/>
        <w:spacing w:before="220"/>
        <w:ind w:firstLine="540"/>
        <w:jc w:val="both"/>
      </w:pPr>
      <w:r>
        <w:t>В 2023 году:</w:t>
      </w:r>
    </w:p>
    <w:p w:rsidR="003062BD" w:rsidRDefault="003062BD">
      <w:pPr>
        <w:pStyle w:val="ConsPlusNormal"/>
        <w:spacing w:before="220"/>
        <w:ind w:firstLine="540"/>
        <w:jc w:val="both"/>
      </w:pPr>
      <w:r>
        <w:t>суммарная выручка предприятий - участников вышеназванного национального проекта составляет 236 млрд рублей;</w:t>
      </w:r>
    </w:p>
    <w:p w:rsidR="003062BD" w:rsidRDefault="003062BD">
      <w:pPr>
        <w:pStyle w:val="ConsPlusNormal"/>
        <w:spacing w:before="220"/>
        <w:ind w:firstLine="540"/>
        <w:jc w:val="both"/>
      </w:pPr>
      <w:r>
        <w:t>численность персонала предприятий составляет 22964 человека;</w:t>
      </w:r>
    </w:p>
    <w:p w:rsidR="003062BD" w:rsidRDefault="003062BD">
      <w:pPr>
        <w:pStyle w:val="ConsPlusNormal"/>
        <w:spacing w:before="220"/>
        <w:ind w:firstLine="540"/>
        <w:jc w:val="both"/>
      </w:pPr>
      <w:r>
        <w:t>среднее время протекания процессов производства снизилось на 15,0%;</w:t>
      </w:r>
    </w:p>
    <w:p w:rsidR="003062BD" w:rsidRDefault="003062BD">
      <w:pPr>
        <w:pStyle w:val="ConsPlusNormal"/>
        <w:spacing w:before="220"/>
        <w:ind w:firstLine="540"/>
        <w:jc w:val="both"/>
      </w:pPr>
      <w:r>
        <w:t>выработка предприятий увеличилась в среднем на 28,0%;</w:t>
      </w:r>
    </w:p>
    <w:p w:rsidR="003062BD" w:rsidRDefault="003062BD">
      <w:pPr>
        <w:pStyle w:val="ConsPlusNormal"/>
        <w:spacing w:before="220"/>
        <w:ind w:firstLine="540"/>
        <w:jc w:val="both"/>
      </w:pPr>
      <w:r>
        <w:t>незавершенное производство предприятий снизилось на 13,0%.</w:t>
      </w:r>
    </w:p>
    <w:p w:rsidR="003062BD" w:rsidRDefault="003062BD">
      <w:pPr>
        <w:pStyle w:val="ConsPlusNormal"/>
        <w:jc w:val="both"/>
      </w:pPr>
      <w:r>
        <w:t xml:space="preserve">(пп. 1.1.2 в ред. </w:t>
      </w:r>
      <w:hyperlink r:id="rId88">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1.1.3. Развитие малого и среднего предпринимательства способствует повышению качества жизни населения.</w:t>
      </w:r>
    </w:p>
    <w:p w:rsidR="003062BD" w:rsidRDefault="003062BD">
      <w:pPr>
        <w:pStyle w:val="ConsPlusNormal"/>
        <w:spacing w:before="220"/>
        <w:ind w:firstLine="540"/>
        <w:jc w:val="both"/>
      </w:pPr>
      <w:r>
        <w:t>В Красноярском крае наблюдается положительная динамика развития экономики Красноярского края, обусловленная, в том числе комплексом мер, реализованных Правительством Красноярского края. В 2024 году Красноярский край сохранил все ранее действовавшие механизмы поддержки малого и среднего предпринимательства.</w:t>
      </w:r>
    </w:p>
    <w:p w:rsidR="003062BD" w:rsidRDefault="003062BD">
      <w:pPr>
        <w:pStyle w:val="ConsPlusNormal"/>
        <w:jc w:val="both"/>
      </w:pPr>
      <w:r>
        <w:t xml:space="preserve">(в ред. </w:t>
      </w:r>
      <w:hyperlink r:id="rId89">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Текущее состояние социально-экономического развития сферы малого и среднего предпринимательства в Красноярском крае характеризуется следующими основными показателями.</w:t>
      </w:r>
    </w:p>
    <w:p w:rsidR="003062BD" w:rsidRDefault="003062BD">
      <w:pPr>
        <w:pStyle w:val="ConsPlusNormal"/>
        <w:spacing w:before="220"/>
        <w:ind w:firstLine="540"/>
        <w:jc w:val="both"/>
      </w:pPr>
      <w:r>
        <w:t>По состоянию на 31.12.2023 в Красноярском крае зарегистрировано (с учетом индивидуальных предпринимателей) 110,9 тысячи субъектов малого и среднего предпринимательства. Численность занятых в сфере малого и среднего предпринимательства, включая индивидуальных предпринимателей и самозанятых граждан, составила 434,3 тыс. человек. Оборот предприятий малого и среднего предпринимательства (с учетом микропредприятий) за 2022 год составил 1645,1 млрд рублей.</w:t>
      </w:r>
    </w:p>
    <w:p w:rsidR="003062BD" w:rsidRDefault="003062BD">
      <w:pPr>
        <w:pStyle w:val="ConsPlusNormal"/>
        <w:jc w:val="both"/>
      </w:pPr>
      <w:r>
        <w:t xml:space="preserve">(в ред. </w:t>
      </w:r>
      <w:hyperlink r:id="rId90">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t>Существует ряд факторов, сдерживающих развитие малого и среднего предпринимательства:</w:t>
      </w:r>
    </w:p>
    <w:p w:rsidR="003062BD" w:rsidRDefault="003062BD">
      <w:pPr>
        <w:pStyle w:val="ConsPlusNormal"/>
        <w:spacing w:before="220"/>
        <w:ind w:firstLine="540"/>
        <w:jc w:val="both"/>
      </w:pPr>
      <w:r>
        <w:t>затруднение доступа для субъектов малого и среднего предпринимательства к финансово-кредитным и иным материальным ресурсам;</w:t>
      </w:r>
    </w:p>
    <w:p w:rsidR="003062BD" w:rsidRDefault="003062BD">
      <w:pPr>
        <w:pStyle w:val="ConsPlusNormal"/>
        <w:spacing w:before="220"/>
        <w:ind w:firstLine="540"/>
        <w:jc w:val="both"/>
      </w:pPr>
      <w:r>
        <w:t>недостаточная развитость инфраструктуры поддержки и развития малого и среднего предпринимательства;</w:t>
      </w:r>
    </w:p>
    <w:p w:rsidR="003062BD" w:rsidRDefault="003062BD">
      <w:pPr>
        <w:pStyle w:val="ConsPlusNormal"/>
        <w:spacing w:before="220"/>
        <w:ind w:firstLine="540"/>
        <w:jc w:val="both"/>
      </w:pPr>
      <w:r>
        <w:t>административное давление в секторе малого и среднего предпринимательства;</w:t>
      </w:r>
    </w:p>
    <w:p w:rsidR="003062BD" w:rsidRDefault="003062BD">
      <w:pPr>
        <w:pStyle w:val="ConsPlusNormal"/>
        <w:spacing w:before="220"/>
        <w:ind w:firstLine="540"/>
        <w:jc w:val="both"/>
      </w:pPr>
      <w:r>
        <w:t>дефицит квалифицированных кадров в сфере малого и среднего предпринимательства, отсутствие управленческого опыта у субъектов малого и среднего предпринимательства;</w:t>
      </w:r>
    </w:p>
    <w:p w:rsidR="003062BD" w:rsidRDefault="003062BD">
      <w:pPr>
        <w:pStyle w:val="ConsPlusNormal"/>
        <w:spacing w:before="220"/>
        <w:ind w:firstLine="540"/>
        <w:jc w:val="both"/>
      </w:pPr>
      <w:r>
        <w:t>неразвитость культуры предпринимательства.</w:t>
      </w:r>
    </w:p>
    <w:p w:rsidR="003062BD" w:rsidRDefault="003062BD">
      <w:pPr>
        <w:pStyle w:val="ConsPlusNormal"/>
        <w:spacing w:before="220"/>
        <w:ind w:firstLine="540"/>
        <w:jc w:val="both"/>
      </w:pPr>
      <w:r>
        <w:t xml:space="preserve">Муниципальные образования Красноярского края в силу разницы их ресурсного и </w:t>
      </w:r>
      <w:r>
        <w:lastRenderedPageBreak/>
        <w:t>инфраструктурного потенциала характеризуются значительной дифференциацией уровня их экономического развития. На усиление данной дифференциации оказывает влияние ускоренное технологическое обновление, рост производительности труда и, соответственно, снижение потребности в трудовых ресурсах. Одновременно в Красноярском крае отмечаются общие для страны тренды, включая тренд урбанизации, следствием которого является все большая концентрация населения в крупных городах.</w:t>
      </w:r>
    </w:p>
    <w:p w:rsidR="003062BD" w:rsidRDefault="003062BD">
      <w:pPr>
        <w:pStyle w:val="ConsPlusNormal"/>
        <w:spacing w:before="220"/>
        <w:ind w:firstLine="540"/>
        <w:jc w:val="both"/>
      </w:pPr>
      <w:r>
        <w:t>На основе проведенного анализа были выявлены следующие особенности развития территорий Красноярского края: в более чем 30 городских округах и муниципальных районах Красноярского края в течение длительного периода времени наблюдаются положительные тенденции роста объема инвестиций в основной капитал организаций всех форм собственности, высокий уровень выработки на душу населения. На данные территории приходится значительный объем межбюджетных трансфертов, направляемых на инвестиционное развитие. Таким образом, более половины муниципальных образований Красноярского края имеют в настоящее время достаточно устойчивую базу для экономического развития. На территории данных муниципальных образований Красноярского края проживает более 80% процентов населения Красноярского края.</w:t>
      </w:r>
    </w:p>
    <w:p w:rsidR="003062BD" w:rsidRDefault="003062BD">
      <w:pPr>
        <w:pStyle w:val="ConsPlusNormal"/>
        <w:spacing w:before="220"/>
        <w:ind w:firstLine="540"/>
        <w:jc w:val="both"/>
      </w:pPr>
      <w:r>
        <w:t>Муниципальные образования Красноярского края, обладающие менее высоким экономическим потенциалом, как правило, характеризуются отсутствием или утратой отраслевой экономической специализации, низким уровнем выработки на душу населения, отсутствием крупных предприятий реального сектора экономики и, соответственно, крупных инвесторов.</w:t>
      </w:r>
    </w:p>
    <w:p w:rsidR="003062BD" w:rsidRDefault="003062BD">
      <w:pPr>
        <w:pStyle w:val="ConsPlusNormal"/>
        <w:spacing w:before="220"/>
        <w:ind w:firstLine="540"/>
        <w:jc w:val="both"/>
      </w:pPr>
      <w:r>
        <w:t>В настоящее время в Красноярском крае действует 61 муниципальная программа поддержки и развития малого и среднего предпринимательства, на софинансирование которых в 2014 - 2022 годах было направлено 1538,6 млн рублей, в том числе за счет средств федерального бюджета - 375,7 млн рублей, за счет средств краевого бюджета - 1162,9 млн рублей.</w:t>
      </w:r>
    </w:p>
    <w:p w:rsidR="003062BD" w:rsidRDefault="003062BD">
      <w:pPr>
        <w:pStyle w:val="ConsPlusNormal"/>
        <w:jc w:val="both"/>
      </w:pPr>
      <w:r>
        <w:t xml:space="preserve">(в ред. </w:t>
      </w:r>
      <w:hyperlink r:id="rId91">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t>В целях устранения диспропорции деловой активности и совершенствования системы стимулов для вовлечения органов местного самоуправления муниципальных образований Красноярского края в деятельность по развитию малого и среднего предпринимательства разработан механизм предоставления субсидий бюджетам муниципальных образований Красноярского края.</w:t>
      </w:r>
    </w:p>
    <w:p w:rsidR="003062BD" w:rsidRDefault="003062BD">
      <w:pPr>
        <w:pStyle w:val="ConsPlusNormal"/>
        <w:spacing w:before="220"/>
        <w:ind w:firstLine="540"/>
        <w:jc w:val="both"/>
      </w:pPr>
      <w:r>
        <w:t>В этой связи ведомственным проектом "Развитие субъектов малого и среднего предпринимательства" предусмотрены, в частности, следующие мероприятия:</w:t>
      </w:r>
    </w:p>
    <w:p w:rsidR="003062BD" w:rsidRDefault="003062BD">
      <w:pPr>
        <w:pStyle w:val="ConsPlusNormal"/>
        <w:spacing w:before="220"/>
        <w:ind w:firstLine="540"/>
        <w:jc w:val="both"/>
      </w:pPr>
      <w:r>
        <w:t>1) "Субсидии бюджетам муниципальных образований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w:t>
      </w:r>
    </w:p>
    <w:p w:rsidR="003062BD" w:rsidRDefault="003062BD">
      <w:pPr>
        <w:pStyle w:val="ConsPlusNormal"/>
        <w:spacing w:before="220"/>
        <w:ind w:firstLine="540"/>
        <w:jc w:val="both"/>
      </w:pPr>
      <w:r>
        <w:t>2) "Субсидии бюджетам муниципальных образований на реализацию муниципальных программ развития субъектов малого и среднего предпринимательства";</w:t>
      </w:r>
    </w:p>
    <w:p w:rsidR="003062BD" w:rsidRDefault="003062BD">
      <w:pPr>
        <w:pStyle w:val="ConsPlusNormal"/>
        <w:spacing w:before="220"/>
        <w:ind w:firstLine="540"/>
        <w:jc w:val="both"/>
      </w:pPr>
      <w:r>
        <w:t>3) "Субсидии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w:t>
      </w:r>
    </w:p>
    <w:p w:rsidR="003062BD" w:rsidRDefault="003062BD">
      <w:pPr>
        <w:pStyle w:val="ConsPlusNormal"/>
        <w:spacing w:before="220"/>
        <w:ind w:firstLine="540"/>
        <w:jc w:val="both"/>
      </w:pPr>
      <w:r>
        <w:t>В рамках реализации первого мероприятия субъекты малого и среднего предпринимательства смогут получить до 15 млн рублей на возмещение затрат на создание нового или модернизации действующего производства.</w:t>
      </w:r>
    </w:p>
    <w:p w:rsidR="003062BD" w:rsidRDefault="003062BD">
      <w:pPr>
        <w:pStyle w:val="ConsPlusNormal"/>
        <w:spacing w:before="220"/>
        <w:ind w:firstLine="540"/>
        <w:jc w:val="both"/>
      </w:pPr>
      <w:r>
        <w:t xml:space="preserve">В рамках реализации второго мероприятия предусмотрено распределение бюджетных </w:t>
      </w:r>
      <w:r>
        <w:lastRenderedPageBreak/>
        <w:t>средств пропорционально между всеми муниципальными образованиями Красноярского края на заявительной основе. Предельный объем поддержки 1 субъекту малого и среднего предпринимательства в рамках реализации рассматриваемого мероприятия составит 500 тысяч рублей.</w:t>
      </w:r>
    </w:p>
    <w:p w:rsidR="003062BD" w:rsidRDefault="003062BD">
      <w:pPr>
        <w:pStyle w:val="ConsPlusNormal"/>
        <w:spacing w:before="220"/>
        <w:ind w:firstLine="540"/>
        <w:jc w:val="both"/>
      </w:pPr>
      <w:r>
        <w:t>В рамках реализации третьего мероприятия субъекты малого и среднего предпринимательства смогут получить до 500 тыс. рублей на начало ведения предпринимательской деятельности.</w:t>
      </w:r>
    </w:p>
    <w:p w:rsidR="003062BD" w:rsidRDefault="003062BD">
      <w:pPr>
        <w:pStyle w:val="ConsPlusNormal"/>
        <w:spacing w:before="220"/>
        <w:ind w:firstLine="540"/>
        <w:jc w:val="both"/>
      </w:pPr>
      <w:r>
        <w:t>Введение новых мероприятий позволит оказать поддержку большему числу различных категорий малых и средних предпринимателей и в то же время выделить наиболее эффективные проекты субъектов малого и среднего предпринимательства из различных муниципальных образований Красноярского края. Подход предполагает вовлечение 95% муниципальных образований Красноярского края в работу по предоставлению адресной поддержки субъектам малого и среднего предпринимательства.</w:t>
      </w:r>
    </w:p>
    <w:p w:rsidR="003062BD" w:rsidRDefault="003062BD">
      <w:pPr>
        <w:pStyle w:val="ConsPlusNormal"/>
        <w:spacing w:before="220"/>
        <w:ind w:firstLine="540"/>
        <w:jc w:val="both"/>
      </w:pPr>
      <w:r>
        <w:t>В Красноярском крае создана целостная система государственной поддержки малого и среднего предпринимательства, включающая реализацию финансовых и нефинансовых мер поддержки субъектов малого и среднего предпринимательства. Меры, направленные на создание благоприятных условий для развития предпринимательства на территории Красноярского края, реализуются в рамках ведомственного проекта "Развитие субъектов малого и среднего предпринимательства".</w:t>
      </w:r>
    </w:p>
    <w:p w:rsidR="003062BD" w:rsidRDefault="003062BD">
      <w:pPr>
        <w:pStyle w:val="ConsPlusNormal"/>
        <w:spacing w:before="220"/>
        <w:ind w:firstLine="540"/>
        <w:jc w:val="both"/>
      </w:pPr>
      <w:r>
        <w:t>Ведомственный проект "Развитие субъектов малого и среднего предпринимательства" направлен на достижение следующих социально-экономических результатов:</w:t>
      </w:r>
    </w:p>
    <w:p w:rsidR="003062BD" w:rsidRDefault="003062BD">
      <w:pPr>
        <w:pStyle w:val="ConsPlusNormal"/>
        <w:spacing w:before="220"/>
        <w:ind w:firstLine="540"/>
        <w:jc w:val="both"/>
      </w:pPr>
      <w:r>
        <w:t>формирование комплексного подхода к решению проблем развития малого и среднего предпринимательства в Красноярском крае со стороны органов государственной власти Красноярского края и органов местного самоуправления муниципальных образований Красноярского края, общественных объединений предпринимателей, организаций инфраструктуры поддержки малого и среднего предпринимательства;</w:t>
      </w:r>
    </w:p>
    <w:p w:rsidR="003062BD" w:rsidRDefault="003062BD">
      <w:pPr>
        <w:pStyle w:val="ConsPlusNormal"/>
        <w:spacing w:before="220"/>
        <w:ind w:firstLine="540"/>
        <w:jc w:val="both"/>
      </w:pPr>
      <w:r>
        <w:t>создание системы стимулов для развития малого и среднего предпринимательства органами местного самоуправления муниципальных образований Красноярского края, организация мониторинга деятельности органов местного самоуправления муниципальных образований Красноярского края в сфере развития малого и среднего предпринимательства;</w:t>
      </w:r>
    </w:p>
    <w:p w:rsidR="003062BD" w:rsidRDefault="003062BD">
      <w:pPr>
        <w:pStyle w:val="ConsPlusNormal"/>
        <w:spacing w:before="220"/>
        <w:ind w:firstLine="540"/>
        <w:jc w:val="both"/>
      </w:pPr>
      <w:r>
        <w:t>создание на территории Красноярского края устойчивой системы инфраструктурной поддержки малого и среднего предпринимательства, в том числе направленной на продвижение продукции местных производителей на внешние рынки;</w:t>
      </w:r>
    </w:p>
    <w:p w:rsidR="003062BD" w:rsidRDefault="003062BD">
      <w:pPr>
        <w:pStyle w:val="ConsPlusNormal"/>
        <w:spacing w:before="220"/>
        <w:ind w:firstLine="540"/>
        <w:jc w:val="both"/>
      </w:pPr>
      <w:r>
        <w:t>увеличение численности занятых в сфере малого и среднего предпринимательства;</w:t>
      </w:r>
    </w:p>
    <w:p w:rsidR="003062BD" w:rsidRDefault="003062BD">
      <w:pPr>
        <w:pStyle w:val="ConsPlusNormal"/>
        <w:spacing w:before="220"/>
        <w:ind w:firstLine="540"/>
        <w:jc w:val="both"/>
      </w:pPr>
      <w:r>
        <w:t>информационное и консультационное сопровождение субъектов малого и среднего предпринимательства Красноярского края.</w:t>
      </w:r>
    </w:p>
    <w:p w:rsidR="003062BD" w:rsidRDefault="003062BD">
      <w:pPr>
        <w:pStyle w:val="ConsPlusNormal"/>
        <w:spacing w:before="220"/>
        <w:ind w:firstLine="540"/>
        <w:jc w:val="both"/>
      </w:pPr>
      <w:r>
        <w:t>На финансирование мероприятий ведомственного проекта "Развитие субъектов малого и среднего предпринимательства" в 2014 - 2022 годах направлено 1871,5 млн рублей за счет средств краевого бюджета. Дополнительно на реализацию указанного проекта в 2014 - 2022 годах было привлечено 1097,2 млн рублей за счет средств федерального бюджета.</w:t>
      </w:r>
    </w:p>
    <w:p w:rsidR="003062BD" w:rsidRDefault="003062BD">
      <w:pPr>
        <w:pStyle w:val="ConsPlusNormal"/>
        <w:spacing w:before="220"/>
        <w:ind w:firstLine="540"/>
        <w:jc w:val="both"/>
      </w:pPr>
      <w:r>
        <w:t>Поддержка в форме субсидий и грантов за 2014 - 2022 годы была предоставлена 3392 субъектам малого и среднего предпринимательства Красноярского края.</w:t>
      </w:r>
    </w:p>
    <w:p w:rsidR="003062BD" w:rsidRDefault="003062BD">
      <w:pPr>
        <w:pStyle w:val="ConsPlusNormal"/>
        <w:spacing w:before="220"/>
        <w:ind w:firstLine="540"/>
        <w:jc w:val="both"/>
      </w:pPr>
      <w:r>
        <w:t xml:space="preserve">Помимо предоставления прямой финансовой поддержки, субъектам малого и среднего предпринимательства оказывается информационная, консультационная, методологическая </w:t>
      </w:r>
      <w:r>
        <w:lastRenderedPageBreak/>
        <w:t>поддержка, в том числе на муниципальном уровне.</w:t>
      </w:r>
    </w:p>
    <w:p w:rsidR="003062BD" w:rsidRDefault="003062BD">
      <w:pPr>
        <w:pStyle w:val="ConsPlusNormal"/>
        <w:spacing w:before="220"/>
        <w:ind w:firstLine="540"/>
        <w:jc w:val="both"/>
      </w:pPr>
      <w:r>
        <w:t>Реализация мероприятий ведомственного проекта "Развитие субъектов малого и среднего предпринимательства" направлена, с одной стороны, на формирование условий для совершенствования внешней среды развития малого и среднего предпринимательства в Красноярском крае, с другой, - на повышение экономической устойчивости и конкурентоспособности субъектов малого и среднего предпринимательства, осуществляющих свою деятельность на территории Красноярского края. Обязательным условием при этом является комплексный подход к решению поставленных задач с учетом территориальных особенностей, которые должны быть отражены в муниципальных программах.</w:t>
      </w:r>
    </w:p>
    <w:p w:rsidR="003062BD" w:rsidRDefault="003062BD">
      <w:pPr>
        <w:pStyle w:val="ConsPlusNormal"/>
        <w:spacing w:before="220"/>
        <w:ind w:firstLine="540"/>
        <w:jc w:val="both"/>
      </w:pPr>
      <w:r>
        <w:t>Реализация комплекса программных мероприятий направлена на устранение факторов, сдерживающих развитие предпринимательства. Красноярский край участвует во всех федеральных проектах, направленных на создание среды, обеспечивающей развитие малого и среднего предпринимательства.</w:t>
      </w:r>
    </w:p>
    <w:p w:rsidR="003062BD" w:rsidRDefault="003062BD">
      <w:pPr>
        <w:pStyle w:val="ConsPlusNormal"/>
        <w:spacing w:before="220"/>
        <w:ind w:firstLine="540"/>
        <w:jc w:val="both"/>
      </w:pPr>
      <w:r>
        <w:t>Меры, направленные на достижение основной цели - увеличение численности занятых в сфере малого и среднего предпринимательства, включая индивидуальных предпринимателей и самозанятых граждан, предусмотренные федеральными проектами, реализуются в рамках региональных проектов:</w:t>
      </w:r>
    </w:p>
    <w:p w:rsidR="003062BD" w:rsidRDefault="003062BD">
      <w:pPr>
        <w:pStyle w:val="ConsPlusNormal"/>
        <w:spacing w:before="220"/>
        <w:ind w:firstLine="540"/>
        <w:jc w:val="both"/>
      </w:pPr>
      <w:r>
        <w:t>"Акселерация субъектов малого и среднего предпринимательства", обеспечивающего достижение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p w:rsidR="003062BD" w:rsidRDefault="003062BD">
      <w:pPr>
        <w:pStyle w:val="ConsPlusNormal"/>
        <w:spacing w:before="220"/>
        <w:ind w:firstLine="540"/>
        <w:jc w:val="both"/>
      </w:pPr>
      <w:r>
        <w:t>"Создание условий для легкого старта и комфортного ведения бизнеса", обеспечивающего достижение показателей и результатов федерального проекта "Создание условий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индивидуальной предпринимательской инициативы";</w:t>
      </w:r>
    </w:p>
    <w:p w:rsidR="003062BD" w:rsidRDefault="003062BD">
      <w:pPr>
        <w:pStyle w:val="ConsPlusNormal"/>
        <w:spacing w:before="220"/>
        <w:ind w:firstLine="540"/>
        <w:jc w:val="both"/>
      </w:pPr>
      <w:r>
        <w:t>"Создание благоприятных условий для осуществления деятельности самозанятыми гражданами", обеспечивающего достижение показателей и результатов федерального проекта "Создание благоприятных условий для осуществления деятельности самозанятыми гражданами", входящего в состав национального проекта "Малое и среднее предпринимательство и поддержка индивидуальной предпринимательской инициативы".</w:t>
      </w:r>
    </w:p>
    <w:p w:rsidR="003062BD" w:rsidRDefault="003062BD">
      <w:pPr>
        <w:pStyle w:val="ConsPlusNormal"/>
        <w:spacing w:before="220"/>
        <w:ind w:firstLine="540"/>
        <w:jc w:val="both"/>
      </w:pPr>
      <w:r>
        <w:t>Вышеприведенными региональными проектами предусмотрены следующие основные мероприятия:</w:t>
      </w:r>
    </w:p>
    <w:p w:rsidR="003062BD" w:rsidRDefault="003062BD">
      <w:pPr>
        <w:pStyle w:val="ConsPlusNormal"/>
        <w:spacing w:before="220"/>
        <w:ind w:firstLine="540"/>
        <w:jc w:val="both"/>
      </w:pPr>
      <w:r>
        <w:t>обеспечение деятельности центра "Мой бизнес";</w:t>
      </w:r>
    </w:p>
    <w:p w:rsidR="003062BD" w:rsidRDefault="003062BD">
      <w:pPr>
        <w:pStyle w:val="ConsPlusNormal"/>
        <w:spacing w:before="220"/>
        <w:ind w:firstLine="540"/>
        <w:jc w:val="both"/>
      </w:pPr>
      <w:r>
        <w:t>обеспечение деятельности центра поддержки экспорта;</w:t>
      </w:r>
    </w:p>
    <w:p w:rsidR="003062BD" w:rsidRDefault="003062BD">
      <w:pPr>
        <w:pStyle w:val="ConsPlusNormal"/>
        <w:spacing w:before="220"/>
        <w:ind w:firstLine="540"/>
        <w:jc w:val="both"/>
      </w:pPr>
      <w:r>
        <w:t>создание условий для легкого старта и комфортного ведения бизнеса;</w:t>
      </w:r>
    </w:p>
    <w:p w:rsidR="003062BD" w:rsidRDefault="003062BD">
      <w:pPr>
        <w:pStyle w:val="ConsPlusNormal"/>
        <w:spacing w:before="220"/>
        <w:ind w:firstLine="540"/>
        <w:jc w:val="both"/>
      </w:pPr>
      <w:r>
        <w:t>создание благоприятных условий для осуществления деятельности самозанятыми гражданами;</w:t>
      </w:r>
    </w:p>
    <w:p w:rsidR="003062BD" w:rsidRDefault="003062BD">
      <w:pPr>
        <w:pStyle w:val="ConsPlusNormal"/>
        <w:spacing w:before="220"/>
        <w:ind w:firstLine="540"/>
        <w:jc w:val="both"/>
      </w:pPr>
      <w:r>
        <w:t>предоставление грантов в форме субсидии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p w:rsidR="003062BD" w:rsidRDefault="003062BD">
      <w:pPr>
        <w:pStyle w:val="ConsPlusNormal"/>
        <w:ind w:firstLine="540"/>
        <w:jc w:val="both"/>
      </w:pPr>
    </w:p>
    <w:p w:rsidR="003062BD" w:rsidRDefault="003062BD">
      <w:pPr>
        <w:pStyle w:val="ConsPlusTitle"/>
        <w:jc w:val="center"/>
        <w:outlineLvl w:val="2"/>
      </w:pPr>
      <w:r>
        <w:t>1.2. Описание приоритетов и целей государственной политики</w:t>
      </w:r>
    </w:p>
    <w:p w:rsidR="003062BD" w:rsidRDefault="003062BD">
      <w:pPr>
        <w:pStyle w:val="ConsPlusTitle"/>
        <w:jc w:val="center"/>
      </w:pPr>
      <w:r>
        <w:lastRenderedPageBreak/>
        <w:t>в инновационной сфере, экспорта, а также малого</w:t>
      </w:r>
    </w:p>
    <w:p w:rsidR="003062BD" w:rsidRDefault="003062BD">
      <w:pPr>
        <w:pStyle w:val="ConsPlusTitle"/>
        <w:jc w:val="center"/>
      </w:pPr>
      <w:r>
        <w:t>и среднего предпринимательства</w:t>
      </w:r>
    </w:p>
    <w:p w:rsidR="003062BD" w:rsidRDefault="003062BD">
      <w:pPr>
        <w:pStyle w:val="ConsPlusNormal"/>
        <w:ind w:firstLine="540"/>
        <w:jc w:val="both"/>
      </w:pPr>
    </w:p>
    <w:p w:rsidR="003062BD" w:rsidRDefault="003062BD">
      <w:pPr>
        <w:pStyle w:val="ConsPlusNormal"/>
        <w:ind w:firstLine="540"/>
        <w:jc w:val="both"/>
      </w:pPr>
      <w:r>
        <w:t>Приоритеты экономического развития Красноярского края: развитие экономики, основанной на достижениях современной науки, развитие инноваций и производства продукции с высокой добавленной стоимостью, развитие экспорта несырьевых неэнергетических товаров Красноярского края, развитие малого и среднего предпринимательства.</w:t>
      </w:r>
    </w:p>
    <w:p w:rsidR="003062BD" w:rsidRDefault="003062BD">
      <w:pPr>
        <w:pStyle w:val="ConsPlusNormal"/>
        <w:spacing w:before="220"/>
        <w:ind w:firstLine="540"/>
        <w:jc w:val="both"/>
      </w:pPr>
      <w:r>
        <w:t>Приоритет социально-экономического развития инновационной сферы: "новая индустриализация" - трансформация экономической модели Красноярского края от преимущественно сырьевой в сторону индустриального и инновационного развития, осуществляемая на базе опережающего развития сферы науки и инноваций.</w:t>
      </w:r>
    </w:p>
    <w:p w:rsidR="003062BD" w:rsidRDefault="003062BD">
      <w:pPr>
        <w:pStyle w:val="ConsPlusNormal"/>
        <w:spacing w:before="220"/>
        <w:ind w:firstLine="540"/>
        <w:jc w:val="both"/>
      </w:pPr>
      <w:r>
        <w:t>К приоритетным направлениям развития экспорта Красноярского края относится увеличение объемов экспорта продукции с высокой добавленной стоимостью, экспорта товаров (работ, услуг) субъектов малого и среднего предпринимательства Красноярского края, увеличение количества экспортеров из числа субъектов малого и среднего предпринимательства.</w:t>
      </w:r>
    </w:p>
    <w:p w:rsidR="003062BD" w:rsidRDefault="003062BD">
      <w:pPr>
        <w:pStyle w:val="ConsPlusNormal"/>
        <w:spacing w:before="220"/>
        <w:ind w:firstLine="540"/>
        <w:jc w:val="both"/>
      </w:pPr>
      <w:r>
        <w:t>Приоритетным направлением экономического развития сферы малого и среднего предпринимательства является совершенствование условий для развития малого и среднего бизнеса, обеспечивающего повышение уровня социально-экономического развития и создание рабочих мест на территории Красноярского края.</w:t>
      </w:r>
    </w:p>
    <w:p w:rsidR="003062BD" w:rsidRDefault="003062BD">
      <w:pPr>
        <w:pStyle w:val="ConsPlusNormal"/>
        <w:spacing w:before="220"/>
        <w:ind w:firstLine="540"/>
        <w:jc w:val="both"/>
      </w:pPr>
      <w:r>
        <w:t>Цели экономического развития Красноярского края: обеспечение высокого уровня качества жизни населения и привлекательности Красноярского края для проживания на основе эффективного развития региональной экономики.</w:t>
      </w:r>
    </w:p>
    <w:p w:rsidR="003062BD" w:rsidRDefault="003062BD">
      <w:pPr>
        <w:pStyle w:val="ConsPlusNormal"/>
        <w:spacing w:before="220"/>
        <w:ind w:firstLine="540"/>
        <w:jc w:val="both"/>
      </w:pPr>
      <w:r>
        <w:t>Цель социально-экономического развития инновационной сферы - развитие потенциала каждого объекта инновационной деятельности региона.</w:t>
      </w:r>
    </w:p>
    <w:p w:rsidR="003062BD" w:rsidRDefault="003062BD">
      <w:pPr>
        <w:pStyle w:val="ConsPlusNormal"/>
        <w:spacing w:before="220"/>
        <w:ind w:firstLine="540"/>
        <w:jc w:val="both"/>
      </w:pPr>
      <w:r>
        <w:t>Целью экономического развития в части экспорта является повышение эффективности региональной экономики, ослабление ее зависимости от конъюнктуры мировых сырьевых рынков. Кроме того, диверсификация экспорта окажет позитивное влияние на процессы импортозамещения, стимулируемые повышением инвестиционной активности в обрабатывающих отраслях.</w:t>
      </w:r>
    </w:p>
    <w:p w:rsidR="003062BD" w:rsidRDefault="003062BD">
      <w:pPr>
        <w:pStyle w:val="ConsPlusNormal"/>
        <w:spacing w:before="220"/>
        <w:ind w:firstLine="540"/>
        <w:jc w:val="both"/>
      </w:pPr>
      <w:r>
        <w:t>Целью социально-экономического развития сферы малого и среднего предпринимательства является содействие субъектам малого и среднего предпринимательства и самозанятым гражданам в Красноярском крае в привлечении финансовых ресурсов, обеспечение доступности образовательной и информационно-консультационной поддержки.</w:t>
      </w:r>
    </w:p>
    <w:p w:rsidR="003062BD" w:rsidRDefault="003062BD">
      <w:pPr>
        <w:pStyle w:val="ConsPlusNormal"/>
        <w:spacing w:before="220"/>
        <w:ind w:firstLine="540"/>
        <w:jc w:val="both"/>
      </w:pPr>
      <w:r>
        <w:t>Основные тенденции развития инновационной сферы:</w:t>
      </w:r>
    </w:p>
    <w:p w:rsidR="003062BD" w:rsidRDefault="003062BD">
      <w:pPr>
        <w:pStyle w:val="ConsPlusNormal"/>
        <w:spacing w:before="220"/>
        <w:ind w:firstLine="540"/>
        <w:jc w:val="both"/>
      </w:pPr>
      <w:r>
        <w:t>1) обеспечение развития инновационной инфраструктуры для активного вовлечения научного и научно-технического потенциала в процессы модернизации производств;</w:t>
      </w:r>
    </w:p>
    <w:p w:rsidR="003062BD" w:rsidRDefault="003062BD">
      <w:pPr>
        <w:pStyle w:val="ConsPlusNormal"/>
        <w:spacing w:before="220"/>
        <w:ind w:firstLine="540"/>
        <w:jc w:val="both"/>
      </w:pPr>
      <w:r>
        <w:t>2) интеграция имеющихся в Красноярском крае объектов инновационной инфраструктуры в единую инновационную систему, предусматривающую совокупность субъектов малого и среднего предпринимательства и институтов инновационного развития, деятельность которых направлена на взаимодействие в процессе создания и реализации инновационной продукции;</w:t>
      </w:r>
    </w:p>
    <w:p w:rsidR="003062BD" w:rsidRDefault="003062BD">
      <w:pPr>
        <w:pStyle w:val="ConsPlusNormal"/>
        <w:spacing w:before="220"/>
        <w:ind w:firstLine="540"/>
        <w:jc w:val="both"/>
      </w:pPr>
      <w:r>
        <w:t>3) оптимизация процессов и условий работы, включая учет, устранение потерь, внедрение инструментов "бережливого производства";</w:t>
      </w:r>
    </w:p>
    <w:p w:rsidR="003062BD" w:rsidRDefault="003062BD">
      <w:pPr>
        <w:pStyle w:val="ConsPlusNormal"/>
        <w:spacing w:before="220"/>
        <w:ind w:firstLine="540"/>
        <w:jc w:val="both"/>
      </w:pPr>
      <w:r>
        <w:t>4) внедрение инструментов управления персоналом, направленных на повышение заинтересованности и способности работника быть производительным.</w:t>
      </w:r>
    </w:p>
    <w:p w:rsidR="003062BD" w:rsidRDefault="003062BD">
      <w:pPr>
        <w:pStyle w:val="ConsPlusNormal"/>
        <w:spacing w:before="220"/>
        <w:ind w:firstLine="540"/>
        <w:jc w:val="both"/>
      </w:pPr>
      <w:r>
        <w:lastRenderedPageBreak/>
        <w:t>Основными тенденциями социально-экономического развития экспорта Красноярского края являются:</w:t>
      </w:r>
    </w:p>
    <w:p w:rsidR="003062BD" w:rsidRDefault="003062BD">
      <w:pPr>
        <w:pStyle w:val="ConsPlusNormal"/>
        <w:spacing w:before="220"/>
        <w:ind w:firstLine="540"/>
        <w:jc w:val="both"/>
      </w:pPr>
      <w:r>
        <w:t>1) развитие обрабатывающей промышленности;</w:t>
      </w:r>
    </w:p>
    <w:p w:rsidR="003062BD" w:rsidRDefault="003062BD">
      <w:pPr>
        <w:pStyle w:val="ConsPlusNormal"/>
        <w:spacing w:before="220"/>
        <w:ind w:firstLine="540"/>
        <w:jc w:val="both"/>
      </w:pPr>
      <w:r>
        <w:t>2) создание системы глубокой переработки местных запасов сырья и ресурсов с целью дальнейшего экспорта готовой продукции;</w:t>
      </w:r>
    </w:p>
    <w:p w:rsidR="003062BD" w:rsidRDefault="003062BD">
      <w:pPr>
        <w:pStyle w:val="ConsPlusNormal"/>
        <w:spacing w:before="220"/>
        <w:ind w:firstLine="540"/>
        <w:jc w:val="both"/>
      </w:pPr>
      <w:r>
        <w:t>3) стимулирование предприятий машиностроительного комплекса;</w:t>
      </w:r>
    </w:p>
    <w:p w:rsidR="003062BD" w:rsidRDefault="003062BD">
      <w:pPr>
        <w:pStyle w:val="ConsPlusNormal"/>
        <w:spacing w:before="220"/>
        <w:ind w:firstLine="540"/>
        <w:jc w:val="both"/>
      </w:pPr>
      <w:r>
        <w:t>4) повышение технологической конкурентоспособности предприятий обрабатывающей промышленности;</w:t>
      </w:r>
    </w:p>
    <w:p w:rsidR="003062BD" w:rsidRDefault="003062BD">
      <w:pPr>
        <w:pStyle w:val="ConsPlusNormal"/>
        <w:spacing w:before="220"/>
        <w:ind w:firstLine="540"/>
        <w:jc w:val="both"/>
      </w:pPr>
      <w:r>
        <w:t>5) повышение доли инновационной составляющей в общем объеме экспортируемых товаров и услуг.</w:t>
      </w:r>
    </w:p>
    <w:p w:rsidR="003062BD" w:rsidRDefault="003062BD">
      <w:pPr>
        <w:pStyle w:val="ConsPlusNormal"/>
        <w:spacing w:before="220"/>
        <w:ind w:firstLine="540"/>
        <w:jc w:val="both"/>
      </w:pPr>
      <w:r>
        <w:t>Основные тенденции развития сферы малого и среднего предпринимательства:</w:t>
      </w:r>
    </w:p>
    <w:p w:rsidR="003062BD" w:rsidRDefault="003062BD">
      <w:pPr>
        <w:pStyle w:val="ConsPlusNormal"/>
        <w:spacing w:before="220"/>
        <w:ind w:firstLine="540"/>
        <w:jc w:val="both"/>
      </w:pPr>
      <w:r>
        <w:t>1) вовлечение трудовых ресурсов в сферу малого и среднего предпринимательства и стимулирование создания новых рабочих мест;</w:t>
      </w:r>
    </w:p>
    <w:p w:rsidR="003062BD" w:rsidRDefault="003062BD">
      <w:pPr>
        <w:pStyle w:val="ConsPlusNormal"/>
        <w:spacing w:before="220"/>
        <w:ind w:firstLine="540"/>
        <w:jc w:val="both"/>
      </w:pPr>
      <w:r>
        <w:t>2) развитие инфраструктуры поддержки малого и среднего предпринимательства Красноярского края;</w:t>
      </w:r>
    </w:p>
    <w:p w:rsidR="003062BD" w:rsidRDefault="003062BD">
      <w:pPr>
        <w:pStyle w:val="ConsPlusNormal"/>
        <w:spacing w:before="220"/>
        <w:ind w:firstLine="540"/>
        <w:jc w:val="both"/>
      </w:pPr>
      <w:r>
        <w:t>3) развитие системы финансовой поддержки приоритетных направлений экономической деятельности, в том числе с использованием механизмов региональных микрофинансовых и гарантийных организаций;</w:t>
      </w:r>
    </w:p>
    <w:p w:rsidR="003062BD" w:rsidRDefault="003062BD">
      <w:pPr>
        <w:pStyle w:val="ConsPlusNormal"/>
        <w:spacing w:before="220"/>
        <w:ind w:firstLine="540"/>
        <w:jc w:val="both"/>
      </w:pPr>
      <w:r>
        <w:t>4) вовлечение граждан, в том числе молодежи, в предпринимательскую деятельность, повышение уровня предпринимательской грамотности, информационное и консультационное сопровождение предпринимателей Красноярского края.</w:t>
      </w:r>
    </w:p>
    <w:p w:rsidR="003062BD" w:rsidRDefault="003062BD">
      <w:pPr>
        <w:pStyle w:val="ConsPlusNormal"/>
        <w:ind w:firstLine="540"/>
        <w:jc w:val="both"/>
      </w:pPr>
    </w:p>
    <w:p w:rsidR="003062BD" w:rsidRDefault="003062BD">
      <w:pPr>
        <w:pStyle w:val="ConsPlusTitle"/>
        <w:jc w:val="center"/>
        <w:outlineLvl w:val="2"/>
      </w:pPr>
      <w:r>
        <w:t>1.3. Сведения о взаимосвязи целей государственной программы,</w:t>
      </w:r>
    </w:p>
    <w:p w:rsidR="003062BD" w:rsidRDefault="003062BD">
      <w:pPr>
        <w:pStyle w:val="ConsPlusTitle"/>
        <w:jc w:val="center"/>
      </w:pPr>
      <w:r>
        <w:t>задач социально-экономического развития Красноярского края,</w:t>
      </w:r>
    </w:p>
    <w:p w:rsidR="003062BD" w:rsidRDefault="003062BD">
      <w:pPr>
        <w:pStyle w:val="ConsPlusTitle"/>
        <w:jc w:val="center"/>
      </w:pPr>
      <w:r>
        <w:t>установленными документами стратегического планирования</w:t>
      </w:r>
    </w:p>
    <w:p w:rsidR="003062BD" w:rsidRDefault="003062BD">
      <w:pPr>
        <w:pStyle w:val="ConsPlusTitle"/>
        <w:jc w:val="center"/>
      </w:pPr>
      <w:r>
        <w:t>Красноярского края с национальными целями, целями</w:t>
      </w:r>
    </w:p>
    <w:p w:rsidR="003062BD" w:rsidRDefault="003062BD">
      <w:pPr>
        <w:pStyle w:val="ConsPlusTitle"/>
        <w:jc w:val="center"/>
      </w:pPr>
      <w:r>
        <w:t>и показателями государственных программ Российской Федерации</w:t>
      </w:r>
    </w:p>
    <w:p w:rsidR="003062BD" w:rsidRDefault="003062BD">
      <w:pPr>
        <w:pStyle w:val="ConsPlusNormal"/>
        <w:ind w:firstLine="540"/>
        <w:jc w:val="both"/>
      </w:pPr>
    </w:p>
    <w:p w:rsidR="003062BD" w:rsidRDefault="003062BD">
      <w:pPr>
        <w:pStyle w:val="ConsPlusNormal"/>
        <w:ind w:firstLine="540"/>
        <w:jc w:val="both"/>
      </w:pPr>
      <w:r>
        <w:t xml:space="preserve">Система целеполагания и задачи государственной программы Красноярского края "Развитие малого и среднего предпринимательства и инновационной деятельности" (далее - государственная программа, программа) сформированы с учетом национальных целей развития Российской Федерации на период до 2030 года, определенных </w:t>
      </w:r>
      <w:hyperlink r:id="rId92">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 Единого </w:t>
      </w:r>
      <w:hyperlink r:id="rId93">
        <w:r>
          <w:rPr>
            <w:color w:val="0000FF"/>
          </w:rPr>
          <w:t>плана</w:t>
        </w:r>
      </w:hyperlink>
      <w:r>
        <w:t xml:space="preserve">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N 2765-р, а также государственной </w:t>
      </w:r>
      <w:hyperlink r:id="rId94">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p w:rsidR="003062BD" w:rsidRDefault="003062BD">
      <w:pPr>
        <w:pStyle w:val="ConsPlusNormal"/>
        <w:spacing w:before="220"/>
        <w:ind w:firstLine="540"/>
        <w:jc w:val="both"/>
      </w:pPr>
      <w:r>
        <w:t>Реализация государственной программы будет непосредственно направлена на достижение национальной цели развития Российской Федерации на период до 2030 года "Достойный, эффективный труд и успешное предпринимательство".</w:t>
      </w:r>
    </w:p>
    <w:p w:rsidR="003062BD" w:rsidRDefault="003062BD">
      <w:pPr>
        <w:pStyle w:val="ConsPlusNormal"/>
        <w:spacing w:before="220"/>
        <w:ind w:firstLine="540"/>
        <w:jc w:val="both"/>
      </w:pPr>
      <w:r>
        <w:t xml:space="preserve">Мероприятия государственной программы влияют на достижение отдельных целей государственной программы Российской Федерации "Экономическое развитие и инновационная </w:t>
      </w:r>
      <w:r>
        <w:lastRenderedPageBreak/>
        <w:t>экономика", которые характеризуется следующими направлениями:</w:t>
      </w:r>
    </w:p>
    <w:p w:rsidR="003062BD" w:rsidRDefault="003062BD">
      <w:pPr>
        <w:pStyle w:val="ConsPlusNormal"/>
        <w:spacing w:before="220"/>
        <w:ind w:firstLine="540"/>
        <w:jc w:val="both"/>
      </w:pPr>
      <w:r>
        <w:t>цель 1: "Запуск нового инвестиционного цикла и улучшение делового климата", которая характеризуется следующими направлениями:</w:t>
      </w:r>
    </w:p>
    <w:p w:rsidR="003062BD" w:rsidRDefault="003062BD">
      <w:pPr>
        <w:pStyle w:val="ConsPlusNormal"/>
        <w:spacing w:before="220"/>
        <w:ind w:firstLine="540"/>
        <w:jc w:val="both"/>
      </w:pPr>
      <w:r>
        <w:t>"Производительность труда", в рамках которого будут реализовываться мероприятия национального проекта "Производительность труда";</w:t>
      </w:r>
    </w:p>
    <w:p w:rsidR="003062BD" w:rsidRDefault="003062BD">
      <w:pPr>
        <w:pStyle w:val="ConsPlusNormal"/>
        <w:spacing w:before="220"/>
        <w:ind w:firstLine="540"/>
        <w:jc w:val="both"/>
      </w:pPr>
      <w:r>
        <w:t>"Развитие внешнеэкономической деятельности", в рамках которого будут реализовываться мероприятия по развитию международной кооперации и экспорта, а также по обеспечению международного экономического сотрудничества;</w:t>
      </w:r>
    </w:p>
    <w:p w:rsidR="003062BD" w:rsidRDefault="003062BD">
      <w:pPr>
        <w:pStyle w:val="ConsPlusNormal"/>
        <w:spacing w:before="220"/>
        <w:ind w:firstLine="540"/>
        <w:jc w:val="both"/>
      </w:pPr>
      <w:r>
        <w:t>цель 2: "Ускорение технологического развития и повышение производительности труда", которая характеризуется достижением ежегодной 50-процентной доли предприятий, достигших ежегодного 5-процентного прироста производительности труда на предприятиях - участниках национального проекта "Производительность труда", внедряющих мероприятия национального проекта под федеральным и региональным управлением в течение 3 лет участия в проекте;</w:t>
      </w:r>
    </w:p>
    <w:p w:rsidR="003062BD" w:rsidRDefault="003062BD">
      <w:pPr>
        <w:pStyle w:val="ConsPlusNormal"/>
        <w:spacing w:before="220"/>
        <w:ind w:firstLine="540"/>
        <w:jc w:val="both"/>
      </w:pPr>
      <w:r>
        <w:t>цель 3: "Увеличение численности занятых в сфере малого и среднего предпринимательства, включая индивидуальных предпринимателей и самозанятых", которая характеризуется обеспечением численности занятых в сфере малого и среднего предпринимательства, включая индивидуальных предпринимателей, к 2030 году не менее 25,65 млн человек", которая характеризуется направлением: "Развитие малого и среднего предпринимательства", в рамках которого будут реализовываться мероприятия национального проекта "Малое и среднее предпринимательство и поддержка индивидуальной предпринимательской инициативы".</w:t>
      </w:r>
    </w:p>
    <w:p w:rsidR="003062BD" w:rsidRDefault="003062BD">
      <w:pPr>
        <w:pStyle w:val="ConsPlusNormal"/>
        <w:spacing w:before="220"/>
        <w:ind w:firstLine="540"/>
        <w:jc w:val="both"/>
      </w:pPr>
      <w:r>
        <w:t>Целевой показатель "Численность занятых в сфере малого и среднего предпринимательства, включая индивидуальных предпринимателей и самозанятых граждан" будет достигнут за счет реализации следующих мероприятий:</w:t>
      </w:r>
    </w:p>
    <w:p w:rsidR="003062BD" w:rsidRDefault="003062BD">
      <w:pPr>
        <w:pStyle w:val="ConsPlusNormal"/>
        <w:spacing w:before="220"/>
        <w:ind w:firstLine="540"/>
        <w:jc w:val="both"/>
      </w:pPr>
      <w:r>
        <w:t>регионального проекта "Создание благоприятных условий для осуществления деятельности самозанятыми гражданами";</w:t>
      </w:r>
    </w:p>
    <w:p w:rsidR="003062BD" w:rsidRDefault="003062BD">
      <w:pPr>
        <w:pStyle w:val="ConsPlusNormal"/>
        <w:spacing w:before="220"/>
        <w:ind w:firstLine="540"/>
        <w:jc w:val="both"/>
      </w:pPr>
      <w:r>
        <w:t>регионального проект "Создание условий для легкого старта и комфортного ведения бизнеса";</w:t>
      </w:r>
    </w:p>
    <w:p w:rsidR="003062BD" w:rsidRDefault="003062BD">
      <w:pPr>
        <w:pStyle w:val="ConsPlusNormal"/>
        <w:spacing w:before="220"/>
        <w:ind w:firstLine="540"/>
        <w:jc w:val="both"/>
      </w:pPr>
      <w:r>
        <w:t>регионального проекта "Акселерация субъектов малого и среднего предпринимательства;</w:t>
      </w:r>
    </w:p>
    <w:p w:rsidR="003062BD" w:rsidRDefault="003062BD">
      <w:pPr>
        <w:pStyle w:val="ConsPlusNormal"/>
        <w:spacing w:before="220"/>
        <w:ind w:firstLine="540"/>
        <w:jc w:val="both"/>
      </w:pPr>
      <w:r>
        <w:t>регионального проекта "Системные меры по повышению производительности труда";</w:t>
      </w:r>
    </w:p>
    <w:p w:rsidR="003062BD" w:rsidRDefault="003062BD">
      <w:pPr>
        <w:pStyle w:val="ConsPlusNormal"/>
        <w:spacing w:before="220"/>
        <w:ind w:firstLine="540"/>
        <w:jc w:val="both"/>
      </w:pPr>
      <w:r>
        <w:t>ведомственного проекта "Развитие инновационной деятельности, промышленности и повышение производительности труда";</w:t>
      </w:r>
    </w:p>
    <w:p w:rsidR="003062BD" w:rsidRDefault="003062BD">
      <w:pPr>
        <w:pStyle w:val="ConsPlusNormal"/>
        <w:spacing w:before="220"/>
        <w:ind w:firstLine="540"/>
        <w:jc w:val="both"/>
      </w:pPr>
      <w:r>
        <w:t>ведомственного проекта "Развитие субъектов малого и среднего предпринимательства";</w:t>
      </w:r>
    </w:p>
    <w:p w:rsidR="003062BD" w:rsidRDefault="003062BD">
      <w:pPr>
        <w:pStyle w:val="ConsPlusNormal"/>
        <w:spacing w:before="220"/>
        <w:ind w:firstLine="540"/>
        <w:jc w:val="both"/>
      </w:pPr>
      <w:r>
        <w:t>комплекса процессных мероприятий "Обеспечение деятельности подведомственных учреждений и иных некоммерческих организаций Красноярского края";</w:t>
      </w:r>
    </w:p>
    <w:p w:rsidR="003062BD" w:rsidRDefault="003062BD">
      <w:pPr>
        <w:pStyle w:val="ConsPlusNormal"/>
        <w:spacing w:before="220"/>
        <w:ind w:firstLine="540"/>
        <w:jc w:val="both"/>
      </w:pPr>
      <w:r>
        <w:t>комплекса процессных мероприятий "Информационное обеспечение предпринимательской деятельности, в том числе в молодежной среде";</w:t>
      </w:r>
    </w:p>
    <w:p w:rsidR="003062BD" w:rsidRDefault="003062BD">
      <w:pPr>
        <w:pStyle w:val="ConsPlusNormal"/>
        <w:spacing w:before="220"/>
        <w:ind w:firstLine="540"/>
        <w:jc w:val="both"/>
      </w:pPr>
      <w:r>
        <w:t>комплекса процессных мероприятий "Обеспечение реализации государственной программы и прочие мероприятия".</w:t>
      </w:r>
    </w:p>
    <w:p w:rsidR="003062BD" w:rsidRDefault="003062BD">
      <w:pPr>
        <w:pStyle w:val="ConsPlusNormal"/>
        <w:spacing w:before="220"/>
        <w:ind w:firstLine="540"/>
        <w:jc w:val="both"/>
      </w:pPr>
      <w:r>
        <w:t>Целевой показатель "Объем экспорта несырьевых неэнергетических товаров Красноярского края" будет достигнут за счет реализации следующих мероприятий:</w:t>
      </w:r>
    </w:p>
    <w:p w:rsidR="003062BD" w:rsidRDefault="003062BD">
      <w:pPr>
        <w:pStyle w:val="ConsPlusNormal"/>
        <w:spacing w:before="220"/>
        <w:ind w:firstLine="540"/>
        <w:jc w:val="both"/>
      </w:pPr>
      <w:r>
        <w:lastRenderedPageBreak/>
        <w:t>региональный проект "Системные меры развития международной кооперации и экспорта";</w:t>
      </w:r>
    </w:p>
    <w:p w:rsidR="003062BD" w:rsidRDefault="003062BD">
      <w:pPr>
        <w:pStyle w:val="ConsPlusNormal"/>
        <w:spacing w:before="220"/>
        <w:ind w:firstLine="540"/>
        <w:jc w:val="both"/>
      </w:pPr>
      <w:r>
        <w:t>региональный проект "Акселерация субъектов малого и среднего предпринимательства".</w:t>
      </w:r>
    </w:p>
    <w:p w:rsidR="003062BD" w:rsidRDefault="003062BD">
      <w:pPr>
        <w:pStyle w:val="ConsPlusNormal"/>
        <w:spacing w:before="220"/>
        <w:ind w:firstLine="540"/>
        <w:jc w:val="both"/>
      </w:pPr>
      <w:r>
        <w:t>На достижение целевого показателя "Объем инвестиций, привлеченных в реализацию инновационных проектов на территории Красноярского края" повлияет реализация:</w:t>
      </w:r>
    </w:p>
    <w:p w:rsidR="003062BD" w:rsidRDefault="003062BD">
      <w:pPr>
        <w:pStyle w:val="ConsPlusNormal"/>
        <w:spacing w:before="220"/>
        <w:ind w:firstLine="540"/>
        <w:jc w:val="both"/>
      </w:pPr>
      <w:r>
        <w:t>ведомственного проекта "Развитие инновационной деятельности, промышленности и повышение производительности труда";</w:t>
      </w:r>
    </w:p>
    <w:p w:rsidR="003062BD" w:rsidRDefault="003062BD">
      <w:pPr>
        <w:pStyle w:val="ConsPlusNormal"/>
        <w:spacing w:before="220"/>
        <w:ind w:firstLine="540"/>
        <w:jc w:val="both"/>
      </w:pPr>
      <w:r>
        <w:t>комплекса процессных мероприятий "Обеспечение деятельности подведомственных учреждений и иных некоммерческих организаций Красноярского края".</w:t>
      </w:r>
    </w:p>
    <w:p w:rsidR="003062BD" w:rsidRDefault="003062BD">
      <w:pPr>
        <w:pStyle w:val="ConsPlusNormal"/>
        <w:spacing w:before="220"/>
        <w:ind w:firstLine="540"/>
        <w:jc w:val="both"/>
      </w:pPr>
      <w:r>
        <w:t>На достижение целевого показателя "Доля предприятий, достигших ежегодный 5% прирост производительности труда на предприятиях участниках, внедряющих мероприятия национального проекта под федеральным и региональным управлением в течение трех лет участия в проекте повлияет реализация регионального проекта "Адресная поддержка повышения производительности труда на предприятиях".</w:t>
      </w:r>
    </w:p>
    <w:p w:rsidR="003062BD" w:rsidRDefault="003062BD">
      <w:pPr>
        <w:pStyle w:val="ConsPlusNormal"/>
        <w:spacing w:before="220"/>
        <w:ind w:firstLine="540"/>
        <w:jc w:val="both"/>
      </w:pPr>
      <w:r>
        <w:t>Кроме того, мероприятия программы конкретизируют действия ее участников по достижению стратегической цели социально-экономического развития Красноярского края - обеспечение высокого качества жизни населения и привлекательности края для проживания на базе эффективного развития региональной экономики путем решения поставленных перед Правительством Красноярского края задач социального и экономического развития региона:</w:t>
      </w:r>
    </w:p>
    <w:p w:rsidR="003062BD" w:rsidRDefault="003062BD">
      <w:pPr>
        <w:pStyle w:val="ConsPlusNormal"/>
        <w:spacing w:before="220"/>
        <w:ind w:firstLine="540"/>
        <w:jc w:val="both"/>
      </w:pPr>
      <w:r>
        <w:t>обеспечение высокого уровня материального благосостояния жителей края на базе эффективной занятости населения и структурных сдвигов в региональной экономике с увеличением в ней доли квалифицированного труда и высокопроизводительных рабочих мест;</w:t>
      </w:r>
    </w:p>
    <w:p w:rsidR="003062BD" w:rsidRDefault="003062BD">
      <w:pPr>
        <w:pStyle w:val="ConsPlusNormal"/>
        <w:spacing w:before="220"/>
        <w:ind w:firstLine="540"/>
        <w:jc w:val="both"/>
      </w:pPr>
      <w:r>
        <w:t>качественно новое развитие традиционных отраслей промышленности края на базе их модернизации и развития на новом технологическом уровне, в том числе использование современных эффективных технологий добычи и переработки природных ресурсов в ходе индустриального освоения отдаленных и северных территорий;</w:t>
      </w:r>
    </w:p>
    <w:p w:rsidR="003062BD" w:rsidRDefault="003062BD">
      <w:pPr>
        <w:pStyle w:val="ConsPlusNormal"/>
        <w:spacing w:before="220"/>
        <w:ind w:firstLine="540"/>
        <w:jc w:val="both"/>
      </w:pPr>
      <w:r>
        <w:t>становление в экономике края нового инновационного сегмента, включающего инновационные производства в традиционных отраслях и новые инновационные виды деятельности, на основе расширения научно-исследовательской и научно-производственной деятельности, формирования современной инновационной инфраструктуры, ориентации научно-технических разработок на перспективные направления развития современного общества и решение задач социально-экономического развития края;</w:t>
      </w:r>
    </w:p>
    <w:p w:rsidR="003062BD" w:rsidRDefault="003062BD">
      <w:pPr>
        <w:pStyle w:val="ConsPlusNormal"/>
        <w:spacing w:before="220"/>
        <w:ind w:firstLine="540"/>
        <w:jc w:val="both"/>
      </w:pPr>
      <w:r>
        <w:t>интеграционное развитие экономики края на основе реализации кластерной политики и усиления кооперационных связей базовых отраслей (цветная металлургия, нефтегазовый сектор, топливно-энергетический комплекс) с другими отраслями региональной экономики;</w:t>
      </w:r>
    </w:p>
    <w:p w:rsidR="003062BD" w:rsidRDefault="003062BD">
      <w:pPr>
        <w:pStyle w:val="ConsPlusNormal"/>
        <w:spacing w:before="220"/>
        <w:ind w:firstLine="540"/>
        <w:jc w:val="both"/>
      </w:pPr>
      <w:r>
        <w:t>развитие межрегионального и международного экономического сотрудничества, рост масштабов экспортной деятельности, в том числе развитие несырьевого экспорта, с целью более полного использования потенциала внешних рынков для развития производственного комплекса края;</w:t>
      </w:r>
    </w:p>
    <w:p w:rsidR="003062BD" w:rsidRDefault="003062BD">
      <w:pPr>
        <w:pStyle w:val="ConsPlusNormal"/>
        <w:spacing w:before="220"/>
        <w:ind w:firstLine="540"/>
        <w:jc w:val="both"/>
      </w:pPr>
      <w:r>
        <w:t>выравнивание уровня социально-экономического развития территорий края на основе поддержки и развития сельского хозяйства и лесопромышленного комплекса - отраслей, обеспечивающих массовую занятость и сохраняющих каркас расселения на территории края;</w:t>
      </w:r>
    </w:p>
    <w:p w:rsidR="003062BD" w:rsidRDefault="003062BD">
      <w:pPr>
        <w:pStyle w:val="ConsPlusNormal"/>
        <w:spacing w:before="220"/>
        <w:ind w:firstLine="540"/>
        <w:jc w:val="both"/>
      </w:pPr>
      <w:r>
        <w:t>стимулирование новых форм и механизмов активизации интеграционных связей Красноярского края с другими территориями страны и мира.</w:t>
      </w:r>
    </w:p>
    <w:p w:rsidR="003062BD" w:rsidRDefault="003062BD">
      <w:pPr>
        <w:pStyle w:val="ConsPlusNormal"/>
        <w:ind w:firstLine="540"/>
        <w:jc w:val="both"/>
      </w:pPr>
    </w:p>
    <w:p w:rsidR="003062BD" w:rsidRDefault="003062BD">
      <w:pPr>
        <w:pStyle w:val="ConsPlusTitle"/>
        <w:jc w:val="center"/>
        <w:outlineLvl w:val="2"/>
      </w:pPr>
      <w:r>
        <w:t>1.4. Задачи государственного управления, способы</w:t>
      </w:r>
    </w:p>
    <w:p w:rsidR="003062BD" w:rsidRDefault="003062BD">
      <w:pPr>
        <w:pStyle w:val="ConsPlusTitle"/>
        <w:jc w:val="center"/>
      </w:pPr>
      <w:r>
        <w:t>их эффективного решения в инновационной сфере, сфере</w:t>
      </w:r>
    </w:p>
    <w:p w:rsidR="003062BD" w:rsidRDefault="003062BD">
      <w:pPr>
        <w:pStyle w:val="ConsPlusTitle"/>
        <w:jc w:val="center"/>
      </w:pPr>
      <w:r>
        <w:t>экспорта, а также малого и среднего предпринимательства</w:t>
      </w:r>
    </w:p>
    <w:p w:rsidR="003062BD" w:rsidRDefault="003062BD">
      <w:pPr>
        <w:pStyle w:val="ConsPlusNormal"/>
        <w:ind w:firstLine="540"/>
        <w:jc w:val="both"/>
      </w:pPr>
    </w:p>
    <w:p w:rsidR="003062BD" w:rsidRDefault="003062BD">
      <w:pPr>
        <w:pStyle w:val="ConsPlusNormal"/>
        <w:ind w:firstLine="540"/>
        <w:jc w:val="both"/>
      </w:pPr>
      <w:r>
        <w:t>Целью программы является стимулирование активности в инновационной деятельности, развитие экспорта несырьевых неэнергетических товаров Красноярского края, обеспечение устойчивого развития малого и среднего предпринимательства.</w:t>
      </w:r>
    </w:p>
    <w:p w:rsidR="003062BD" w:rsidRDefault="003062BD">
      <w:pPr>
        <w:pStyle w:val="ConsPlusNormal"/>
        <w:spacing w:before="220"/>
        <w:ind w:firstLine="540"/>
        <w:jc w:val="both"/>
      </w:pPr>
      <w:r>
        <w:t>Для достижения указанной цели определены следующие ключевые задачи:</w:t>
      </w:r>
    </w:p>
    <w:p w:rsidR="003062BD" w:rsidRDefault="003062BD">
      <w:pPr>
        <w:pStyle w:val="ConsPlusNormal"/>
        <w:spacing w:before="220"/>
        <w:ind w:firstLine="540"/>
        <w:jc w:val="both"/>
      </w:pPr>
      <w:r>
        <w:t>1) повышение активности в научной и научно-технической, инновационной деятельности в целях создания на территории Красноярского края высокотехнологичных производств, роста объемов экспорта несырьевых неэнергетических товаров Красноярского края;</w:t>
      </w:r>
    </w:p>
    <w:p w:rsidR="003062BD" w:rsidRDefault="003062BD">
      <w:pPr>
        <w:pStyle w:val="ConsPlusNormal"/>
        <w:spacing w:before="220"/>
        <w:ind w:firstLine="540"/>
        <w:jc w:val="both"/>
      </w:pPr>
      <w:r>
        <w:t>2) содействие субъектам малого и среднего предпринимательства в Красноярском крае в привлечении финансовых ресурсов, обеспечение доступности образовательной и информационно-консультационной поддержки;</w:t>
      </w:r>
    </w:p>
    <w:p w:rsidR="003062BD" w:rsidRDefault="003062BD">
      <w:pPr>
        <w:pStyle w:val="ConsPlusNormal"/>
        <w:spacing w:before="220"/>
        <w:ind w:firstLine="540"/>
        <w:jc w:val="both"/>
      </w:pPr>
      <w:r>
        <w:t>3) создание условий для эффективного управления финансовыми ресурсами в рамках выполнения установленных функций и полномочий агентства.</w:t>
      </w:r>
    </w:p>
    <w:p w:rsidR="003062BD" w:rsidRDefault="003062BD">
      <w:pPr>
        <w:pStyle w:val="ConsPlusNormal"/>
        <w:spacing w:before="220"/>
        <w:ind w:firstLine="540"/>
        <w:jc w:val="both"/>
      </w:pPr>
      <w:r>
        <w:t>Решение указанных задач осуществляется путем реализации мероприятий, содержащихся в региональных, ведомственных проектах, а также комплексах процессных мероприятий государственной программы.</w:t>
      </w:r>
    </w:p>
    <w:p w:rsidR="003062BD" w:rsidRDefault="003062BD">
      <w:pPr>
        <w:pStyle w:val="ConsPlusNormal"/>
        <w:ind w:firstLine="540"/>
        <w:jc w:val="both"/>
      </w:pPr>
    </w:p>
    <w:p w:rsidR="003062BD" w:rsidRDefault="003062BD">
      <w:pPr>
        <w:pStyle w:val="ConsPlusTitle"/>
        <w:jc w:val="center"/>
        <w:outlineLvl w:val="1"/>
      </w:pPr>
      <w:r>
        <w:t>2. ПАСПОРТ</w:t>
      </w:r>
    </w:p>
    <w:p w:rsidR="003062BD" w:rsidRDefault="003062BD">
      <w:pPr>
        <w:pStyle w:val="ConsPlusTitle"/>
        <w:jc w:val="center"/>
      </w:pPr>
      <w:r>
        <w:t>ГОСУДАРСТВЕННОЙ ПРОГРАММЫ КРАСНОЯРСКОГО КРАЯ</w:t>
      </w:r>
    </w:p>
    <w:p w:rsidR="003062BD" w:rsidRDefault="003062BD">
      <w:pPr>
        <w:pStyle w:val="ConsPlusNormal"/>
        <w:ind w:firstLine="540"/>
        <w:jc w:val="both"/>
      </w:pPr>
    </w:p>
    <w:p w:rsidR="003062BD" w:rsidRDefault="003062BD">
      <w:pPr>
        <w:pStyle w:val="ConsPlusTitle"/>
        <w:jc w:val="center"/>
        <w:outlineLvl w:val="2"/>
      </w:pPr>
      <w:r>
        <w:t>2.1 Основные положения</w:t>
      </w:r>
    </w:p>
    <w:p w:rsidR="003062BD" w:rsidRDefault="003062BD">
      <w:pPr>
        <w:pStyle w:val="ConsPlusNormal"/>
        <w:jc w:val="center"/>
      </w:pPr>
    </w:p>
    <w:p w:rsidR="003062BD" w:rsidRDefault="003062BD">
      <w:pPr>
        <w:pStyle w:val="ConsPlusNormal"/>
        <w:jc w:val="center"/>
      </w:pPr>
      <w:r>
        <w:t xml:space="preserve">(в ред. </w:t>
      </w:r>
      <w:hyperlink r:id="rId95">
        <w:r>
          <w:rPr>
            <w:color w:val="0000FF"/>
          </w:rPr>
          <w:t>Постановления</w:t>
        </w:r>
      </w:hyperlink>
      <w:r>
        <w:t xml:space="preserve"> Правительства Красноярского края</w:t>
      </w:r>
    </w:p>
    <w:p w:rsidR="003062BD" w:rsidRDefault="003062BD">
      <w:pPr>
        <w:pStyle w:val="ConsPlusNormal"/>
        <w:jc w:val="center"/>
      </w:pPr>
      <w:r>
        <w:t>от 23.04.2024 N 292-п)</w:t>
      </w:r>
    </w:p>
    <w:p w:rsidR="003062BD" w:rsidRDefault="003062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3062BD">
        <w:tc>
          <w:tcPr>
            <w:tcW w:w="9071" w:type="dxa"/>
            <w:gridSpan w:val="2"/>
          </w:tcPr>
          <w:p w:rsidR="003062BD" w:rsidRDefault="003062BD">
            <w:pPr>
              <w:pStyle w:val="ConsPlusNormal"/>
            </w:pPr>
            <w:r>
              <w:t>Государственная программа Красноярского края "Развитие малого и среднего предпринимательства и инновационной деятельности" (далее - программа)</w:t>
            </w:r>
          </w:p>
        </w:tc>
      </w:tr>
      <w:tr w:rsidR="003062BD">
        <w:tc>
          <w:tcPr>
            <w:tcW w:w="3402" w:type="dxa"/>
          </w:tcPr>
          <w:p w:rsidR="003062BD" w:rsidRDefault="003062BD">
            <w:pPr>
              <w:pStyle w:val="ConsPlusNormal"/>
            </w:pPr>
            <w:r>
              <w:t>Куратор программы</w:t>
            </w:r>
          </w:p>
        </w:tc>
        <w:tc>
          <w:tcPr>
            <w:tcW w:w="5669" w:type="dxa"/>
          </w:tcPr>
          <w:p w:rsidR="003062BD" w:rsidRDefault="003062BD">
            <w:pPr>
              <w:pStyle w:val="ConsPlusNormal"/>
            </w:pPr>
            <w:r>
              <w:t>Верещагин Сергей Викторович - первый заместитель Губернатора Красноярского края - председатель Правительства Красноярского края</w:t>
            </w:r>
          </w:p>
        </w:tc>
      </w:tr>
      <w:tr w:rsidR="003062BD">
        <w:tc>
          <w:tcPr>
            <w:tcW w:w="3402" w:type="dxa"/>
          </w:tcPr>
          <w:p w:rsidR="003062BD" w:rsidRDefault="003062BD">
            <w:pPr>
              <w:pStyle w:val="ConsPlusNormal"/>
            </w:pPr>
            <w:r>
              <w:t>Ответственный исполнитель программы</w:t>
            </w:r>
          </w:p>
        </w:tc>
        <w:tc>
          <w:tcPr>
            <w:tcW w:w="5669" w:type="dxa"/>
          </w:tcPr>
          <w:p w:rsidR="003062BD" w:rsidRDefault="003062BD">
            <w:pPr>
              <w:pStyle w:val="ConsPlusNormal"/>
            </w:pPr>
            <w:r>
              <w:t>агентство развития малого и среднего предпринимательства Красноярского края (далее - агентство)</w:t>
            </w:r>
          </w:p>
        </w:tc>
      </w:tr>
      <w:tr w:rsidR="003062BD">
        <w:tc>
          <w:tcPr>
            <w:tcW w:w="3402" w:type="dxa"/>
          </w:tcPr>
          <w:p w:rsidR="003062BD" w:rsidRDefault="003062BD">
            <w:pPr>
              <w:pStyle w:val="ConsPlusNormal"/>
            </w:pPr>
            <w:r>
              <w:t>Соисполнители программы</w:t>
            </w:r>
          </w:p>
        </w:tc>
        <w:tc>
          <w:tcPr>
            <w:tcW w:w="5669" w:type="dxa"/>
          </w:tcPr>
          <w:p w:rsidR="003062BD" w:rsidRDefault="003062BD">
            <w:pPr>
              <w:pStyle w:val="ConsPlusNormal"/>
              <w:jc w:val="center"/>
            </w:pPr>
            <w:r>
              <w:t>-</w:t>
            </w:r>
          </w:p>
        </w:tc>
      </w:tr>
      <w:tr w:rsidR="003062BD">
        <w:tc>
          <w:tcPr>
            <w:tcW w:w="3402" w:type="dxa"/>
          </w:tcPr>
          <w:p w:rsidR="003062BD" w:rsidRDefault="003062BD">
            <w:pPr>
              <w:pStyle w:val="ConsPlusNormal"/>
            </w:pPr>
            <w:r>
              <w:t>Период реализации</w:t>
            </w:r>
          </w:p>
        </w:tc>
        <w:tc>
          <w:tcPr>
            <w:tcW w:w="5669" w:type="dxa"/>
          </w:tcPr>
          <w:p w:rsidR="003062BD" w:rsidRDefault="003062BD">
            <w:pPr>
              <w:pStyle w:val="ConsPlusNormal"/>
            </w:pPr>
            <w:r>
              <w:t>2024 - 2030 годы</w:t>
            </w:r>
          </w:p>
        </w:tc>
      </w:tr>
      <w:tr w:rsidR="003062BD">
        <w:tc>
          <w:tcPr>
            <w:tcW w:w="3402" w:type="dxa"/>
          </w:tcPr>
          <w:p w:rsidR="003062BD" w:rsidRDefault="003062BD">
            <w:pPr>
              <w:pStyle w:val="ConsPlusNormal"/>
            </w:pPr>
            <w:r>
              <w:t>Цели программы</w:t>
            </w:r>
          </w:p>
        </w:tc>
        <w:tc>
          <w:tcPr>
            <w:tcW w:w="5669" w:type="dxa"/>
          </w:tcPr>
          <w:p w:rsidR="003062BD" w:rsidRDefault="003062BD">
            <w:pPr>
              <w:pStyle w:val="ConsPlusNormal"/>
            </w:pPr>
            <w:r>
              <w:t>стимулирование активности в инновационной деятельности, развитие экспорта несырьевых неэнергетических товаров Красноярского края, обеспечение устойчивого развития малого и среднего предпринимательства</w:t>
            </w:r>
          </w:p>
        </w:tc>
      </w:tr>
      <w:tr w:rsidR="003062BD">
        <w:tc>
          <w:tcPr>
            <w:tcW w:w="3402" w:type="dxa"/>
          </w:tcPr>
          <w:p w:rsidR="003062BD" w:rsidRDefault="003062BD">
            <w:pPr>
              <w:pStyle w:val="ConsPlusNormal"/>
            </w:pPr>
            <w:r>
              <w:lastRenderedPageBreak/>
              <w:t>Объемы финансового обеспечения</w:t>
            </w:r>
          </w:p>
        </w:tc>
        <w:tc>
          <w:tcPr>
            <w:tcW w:w="5669" w:type="dxa"/>
          </w:tcPr>
          <w:p w:rsidR="003062BD" w:rsidRDefault="003062BD">
            <w:pPr>
              <w:pStyle w:val="ConsPlusNormal"/>
            </w:pPr>
            <w:r>
              <w:t>общий объем финансирования программы в 2024 - 2026 годах за счет всех источников составит 2125594,1 тыс. рублей, в том числе по годам реализации программы:</w:t>
            </w:r>
          </w:p>
          <w:p w:rsidR="003062BD" w:rsidRDefault="003062BD">
            <w:pPr>
              <w:pStyle w:val="ConsPlusNormal"/>
            </w:pPr>
            <w:r>
              <w:t>2024 год - 1361221,5 тыс. рублей;</w:t>
            </w:r>
          </w:p>
          <w:p w:rsidR="003062BD" w:rsidRDefault="003062BD">
            <w:pPr>
              <w:pStyle w:val="ConsPlusNormal"/>
            </w:pPr>
            <w:r>
              <w:t>2025 год - 382186,3 тыс. рублей;</w:t>
            </w:r>
          </w:p>
          <w:p w:rsidR="003062BD" w:rsidRDefault="003062BD">
            <w:pPr>
              <w:pStyle w:val="ConsPlusNormal"/>
            </w:pPr>
            <w:r>
              <w:t>2026 год - 382186,3 тыс. рублей;</w:t>
            </w:r>
          </w:p>
          <w:p w:rsidR="003062BD" w:rsidRDefault="003062BD">
            <w:pPr>
              <w:pStyle w:val="ConsPlusNormal"/>
            </w:pPr>
            <w:r>
              <w:t>в том числе по источникам финансирования:</w:t>
            </w:r>
          </w:p>
          <w:p w:rsidR="003062BD" w:rsidRDefault="003062BD">
            <w:pPr>
              <w:pStyle w:val="ConsPlusNormal"/>
            </w:pPr>
            <w:r>
              <w:t>средства федерального бюджета - 91000,4 тыс. рублей:</w:t>
            </w:r>
          </w:p>
          <w:p w:rsidR="003062BD" w:rsidRDefault="003062BD">
            <w:pPr>
              <w:pStyle w:val="ConsPlusNormal"/>
            </w:pPr>
            <w:r>
              <w:t>2024 год - 91000,4 тыс. рублей;</w:t>
            </w:r>
          </w:p>
          <w:p w:rsidR="003062BD" w:rsidRDefault="003062BD">
            <w:pPr>
              <w:pStyle w:val="ConsPlusNormal"/>
            </w:pPr>
            <w:r>
              <w:t>2025 год - 0,0 тыс. рублей;</w:t>
            </w:r>
          </w:p>
          <w:p w:rsidR="003062BD" w:rsidRDefault="003062BD">
            <w:pPr>
              <w:pStyle w:val="ConsPlusNormal"/>
            </w:pPr>
            <w:r>
              <w:t>2026 год - 0,0 тыс. рублей;</w:t>
            </w:r>
          </w:p>
          <w:p w:rsidR="003062BD" w:rsidRDefault="003062BD">
            <w:pPr>
              <w:pStyle w:val="ConsPlusNormal"/>
            </w:pPr>
            <w:r>
              <w:t>средства краевого бюджета - 2034593,7 тыс. рублей:</w:t>
            </w:r>
          </w:p>
          <w:p w:rsidR="003062BD" w:rsidRDefault="003062BD">
            <w:pPr>
              <w:pStyle w:val="ConsPlusNormal"/>
            </w:pPr>
            <w:r>
              <w:t>2024 год - 1270221,1 тыс. рублей;</w:t>
            </w:r>
          </w:p>
          <w:p w:rsidR="003062BD" w:rsidRDefault="003062BD">
            <w:pPr>
              <w:pStyle w:val="ConsPlusNormal"/>
            </w:pPr>
            <w:r>
              <w:t>2025 год - 382186,3 тыс. рублей;</w:t>
            </w:r>
          </w:p>
          <w:p w:rsidR="003062BD" w:rsidRDefault="003062BD">
            <w:pPr>
              <w:pStyle w:val="ConsPlusNormal"/>
            </w:pPr>
            <w:r>
              <w:t>2026 год - 382186,3 тыс. рублей</w:t>
            </w:r>
          </w:p>
        </w:tc>
      </w:tr>
      <w:tr w:rsidR="003062BD">
        <w:tc>
          <w:tcPr>
            <w:tcW w:w="3402" w:type="dxa"/>
          </w:tcPr>
          <w:p w:rsidR="003062BD" w:rsidRDefault="003062BD">
            <w:pPr>
              <w:pStyle w:val="ConsPlusNormal"/>
            </w:pPr>
            <w:r>
              <w:t>Связь с национальными целями развития Российской Федерации, государственными программами Российской Федерации (при наличии) и (или) целями, задачами социально-экономического развития Красноярского края, установленными документами стратегического планирования Красноярского края</w:t>
            </w:r>
          </w:p>
        </w:tc>
        <w:tc>
          <w:tcPr>
            <w:tcW w:w="5669" w:type="dxa"/>
          </w:tcPr>
          <w:p w:rsidR="003062BD" w:rsidRDefault="003062BD">
            <w:pPr>
              <w:pStyle w:val="ConsPlusNormal"/>
            </w:pPr>
            <w:r>
              <w:t xml:space="preserve">реализация программы оказывает влияние на достижение национальной цели развития Российской Федерации "Достойный, эффективный труд и успешное предпринимательство", определенной </w:t>
            </w:r>
            <w:hyperlink r:id="rId96">
              <w:r>
                <w:rPr>
                  <w:color w:val="0000FF"/>
                </w:rPr>
                <w:t>Указом</w:t>
              </w:r>
            </w:hyperlink>
            <w:r>
              <w:t xml:space="preserve"> Президента Российской Федерации от 21.06.2020 N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
          <w:p w:rsidR="003062BD" w:rsidRDefault="003062BD">
            <w:pPr>
              <w:pStyle w:val="ConsPlusNormal"/>
            </w:pPr>
            <w:r>
              <w:t>реальный рост инвестиций в основной капитал - не менее 70 процентов по сравнению с показателем 2020 года;</w:t>
            </w:r>
          </w:p>
          <w:p w:rsidR="003062BD" w:rsidRDefault="003062BD">
            <w:pPr>
              <w:pStyle w:val="ConsPlusNormal"/>
            </w:pPr>
            <w:r>
              <w:t>реальный рост экспорта несырьевых неэнергетических товаров - не менее 70 процентов по сравнению с показателем 2020 года;</w:t>
            </w:r>
          </w:p>
          <w:p w:rsidR="003062BD" w:rsidRDefault="003062BD">
            <w:pPr>
              <w:pStyle w:val="ConsPlusNormal"/>
            </w:pPr>
            <w:r>
              <w:t>увеличение численности занятых в сфере малого и среднего предпринимательства, включая индивидуальных предпринимателей и самозанятых, до 25 млн человек.</w:t>
            </w:r>
          </w:p>
          <w:p w:rsidR="003062BD" w:rsidRDefault="003062BD">
            <w:pPr>
              <w:pStyle w:val="ConsPlusNormal"/>
            </w:pPr>
            <w:r>
              <w:t xml:space="preserve">Достижение указанных целевых показателей в основном обеспечивается в рамках государственных программ Российской Федерации: </w:t>
            </w:r>
            <w:hyperlink r:id="rId97">
              <w:r>
                <w:rPr>
                  <w:color w:val="0000FF"/>
                </w:rPr>
                <w:t>"Экономическое развитие и инновационная экономика"</w:t>
              </w:r>
            </w:hyperlink>
            <w:r>
              <w:t>, утвержденной Постановлением Правительства Российской Федерации от 15.04.2014 N 316, "</w:t>
            </w:r>
            <w:hyperlink r:id="rId98">
              <w:r>
                <w:rPr>
                  <w:color w:val="0000FF"/>
                </w:rPr>
                <w:t>Социальная поддержка</w:t>
              </w:r>
            </w:hyperlink>
            <w:r>
              <w:t xml:space="preserve"> граждан", утвержденной Постановлением Правительства Российской Федерации от 15.04.2014 N 296.</w:t>
            </w:r>
          </w:p>
          <w:p w:rsidR="003062BD" w:rsidRDefault="003062BD">
            <w:pPr>
              <w:pStyle w:val="ConsPlusNormal"/>
            </w:pPr>
            <w:r>
              <w:t xml:space="preserve">Также мероприятия программы являются одним из приоритетных направлений </w:t>
            </w:r>
            <w:hyperlink r:id="rId99">
              <w:r>
                <w:rPr>
                  <w:color w:val="0000FF"/>
                </w:rPr>
                <w:t>Стратегии</w:t>
              </w:r>
            </w:hyperlink>
            <w:r>
              <w:t xml:space="preserve"> Красноярского края по обеспечению благоприятных условий для развития экспорта товаров, работ и услуг до 2030 года, утвержденной Распоряжением Правительства Красноярского края от 31.10.2022 N 814-р.</w:t>
            </w:r>
          </w:p>
          <w:p w:rsidR="003062BD" w:rsidRDefault="003062BD">
            <w:pPr>
              <w:pStyle w:val="ConsPlusNormal"/>
            </w:pPr>
            <w:r>
              <w:t>Указанные мероприятия программы не направлены на реализацию национальных целей напрямую, а лишь косвенно влияют на их достижение</w:t>
            </w:r>
          </w:p>
        </w:tc>
      </w:tr>
    </w:tbl>
    <w:p w:rsidR="003062BD" w:rsidRDefault="003062BD">
      <w:pPr>
        <w:pStyle w:val="ConsPlusNormal"/>
        <w:ind w:firstLine="540"/>
        <w:jc w:val="both"/>
      </w:pPr>
    </w:p>
    <w:p w:rsidR="003062BD" w:rsidRDefault="003062BD">
      <w:pPr>
        <w:pStyle w:val="ConsPlusTitle"/>
        <w:jc w:val="center"/>
        <w:outlineLvl w:val="2"/>
      </w:pPr>
      <w:r>
        <w:t>2.2. Перечень показателей программы с указанием планируемых</w:t>
      </w:r>
    </w:p>
    <w:p w:rsidR="003062BD" w:rsidRDefault="003062BD">
      <w:pPr>
        <w:pStyle w:val="ConsPlusTitle"/>
        <w:jc w:val="center"/>
      </w:pPr>
      <w:r>
        <w:lastRenderedPageBreak/>
        <w:t>к достижению значений в результате реализации программы</w:t>
      </w:r>
    </w:p>
    <w:p w:rsidR="003062BD" w:rsidRDefault="003062BD">
      <w:pPr>
        <w:pStyle w:val="ConsPlusNormal"/>
        <w:jc w:val="center"/>
      </w:pPr>
    </w:p>
    <w:p w:rsidR="003062BD" w:rsidRDefault="003062BD">
      <w:pPr>
        <w:pStyle w:val="ConsPlusNormal"/>
        <w:jc w:val="center"/>
      </w:pPr>
      <w:r>
        <w:t xml:space="preserve">(в ред. </w:t>
      </w:r>
      <w:hyperlink r:id="rId100">
        <w:r>
          <w:rPr>
            <w:color w:val="0000FF"/>
          </w:rPr>
          <w:t>Постановления</w:t>
        </w:r>
      </w:hyperlink>
      <w:r>
        <w:t xml:space="preserve"> Правительства Красноярского края</w:t>
      </w:r>
    </w:p>
    <w:p w:rsidR="003062BD" w:rsidRDefault="003062BD">
      <w:pPr>
        <w:pStyle w:val="ConsPlusNormal"/>
        <w:jc w:val="center"/>
      </w:pPr>
      <w:r>
        <w:t>от 23.04.2024 N 292-п)</w:t>
      </w:r>
    </w:p>
    <w:p w:rsidR="003062BD" w:rsidRDefault="003062BD">
      <w:pPr>
        <w:pStyle w:val="ConsPlusNormal"/>
        <w:ind w:firstLine="540"/>
        <w:jc w:val="both"/>
      </w:pPr>
    </w:p>
    <w:p w:rsidR="003062BD" w:rsidRDefault="003062BD">
      <w:pPr>
        <w:pStyle w:val="ConsPlusNormal"/>
        <w:sectPr w:rsidR="003062BD" w:rsidSect="00FF6A3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49"/>
        <w:gridCol w:w="1474"/>
        <w:gridCol w:w="1429"/>
        <w:gridCol w:w="1204"/>
        <w:gridCol w:w="887"/>
        <w:gridCol w:w="1007"/>
        <w:gridCol w:w="784"/>
        <w:gridCol w:w="784"/>
        <w:gridCol w:w="784"/>
        <w:gridCol w:w="784"/>
        <w:gridCol w:w="2464"/>
        <w:gridCol w:w="1744"/>
        <w:gridCol w:w="2449"/>
        <w:gridCol w:w="1834"/>
        <w:gridCol w:w="2254"/>
      </w:tblGrid>
      <w:tr w:rsidR="003062BD">
        <w:tc>
          <w:tcPr>
            <w:tcW w:w="454" w:type="dxa"/>
            <w:vMerge w:val="restart"/>
          </w:tcPr>
          <w:p w:rsidR="003062BD" w:rsidRDefault="003062BD">
            <w:pPr>
              <w:pStyle w:val="ConsPlusNormal"/>
              <w:jc w:val="center"/>
            </w:pPr>
            <w:r>
              <w:lastRenderedPageBreak/>
              <w:t>N п/п</w:t>
            </w:r>
          </w:p>
        </w:tc>
        <w:tc>
          <w:tcPr>
            <w:tcW w:w="2449" w:type="dxa"/>
            <w:vMerge w:val="restart"/>
          </w:tcPr>
          <w:p w:rsidR="003062BD" w:rsidRDefault="003062BD">
            <w:pPr>
              <w:pStyle w:val="ConsPlusNormal"/>
              <w:jc w:val="center"/>
            </w:pPr>
            <w:r>
              <w:t>Показатели программы</w:t>
            </w:r>
          </w:p>
        </w:tc>
        <w:tc>
          <w:tcPr>
            <w:tcW w:w="1474" w:type="dxa"/>
            <w:vMerge w:val="restart"/>
          </w:tcPr>
          <w:p w:rsidR="003062BD" w:rsidRDefault="003062BD">
            <w:pPr>
              <w:pStyle w:val="ConsPlusNormal"/>
              <w:jc w:val="center"/>
            </w:pPr>
            <w:r>
              <w:t xml:space="preserve">Уровень показателя </w:t>
            </w:r>
            <w:hyperlink w:anchor="P455">
              <w:r>
                <w:rPr>
                  <w:color w:val="0000FF"/>
                </w:rPr>
                <w:t>&lt;*&gt;</w:t>
              </w:r>
            </w:hyperlink>
          </w:p>
        </w:tc>
        <w:tc>
          <w:tcPr>
            <w:tcW w:w="1429" w:type="dxa"/>
            <w:vMerge w:val="restart"/>
          </w:tcPr>
          <w:p w:rsidR="003062BD" w:rsidRDefault="003062BD">
            <w:pPr>
              <w:pStyle w:val="ConsPlusNormal"/>
              <w:jc w:val="center"/>
            </w:pPr>
            <w:r>
              <w:t>Признак возрастания/убывания</w:t>
            </w:r>
          </w:p>
        </w:tc>
        <w:tc>
          <w:tcPr>
            <w:tcW w:w="1204" w:type="dxa"/>
            <w:vMerge w:val="restart"/>
          </w:tcPr>
          <w:p w:rsidR="003062BD" w:rsidRDefault="003062BD">
            <w:pPr>
              <w:pStyle w:val="ConsPlusNormal"/>
              <w:jc w:val="center"/>
            </w:pPr>
            <w:r>
              <w:t xml:space="preserve">Единица измерения (по </w:t>
            </w:r>
            <w:hyperlink r:id="rId101">
              <w:r>
                <w:rPr>
                  <w:color w:val="0000FF"/>
                </w:rPr>
                <w:t>ОКЕИ</w:t>
              </w:r>
            </w:hyperlink>
            <w:r>
              <w:t>)</w:t>
            </w:r>
          </w:p>
        </w:tc>
        <w:tc>
          <w:tcPr>
            <w:tcW w:w="1894" w:type="dxa"/>
            <w:gridSpan w:val="2"/>
          </w:tcPr>
          <w:p w:rsidR="003062BD" w:rsidRDefault="003062BD">
            <w:pPr>
              <w:pStyle w:val="ConsPlusNormal"/>
              <w:jc w:val="center"/>
            </w:pPr>
            <w:r>
              <w:t>Базовое значение показателя программы за два года, предшествующих году начала реализации программы</w:t>
            </w:r>
          </w:p>
        </w:tc>
        <w:tc>
          <w:tcPr>
            <w:tcW w:w="3136" w:type="dxa"/>
            <w:gridSpan w:val="4"/>
          </w:tcPr>
          <w:p w:rsidR="003062BD" w:rsidRDefault="003062BD">
            <w:pPr>
              <w:pStyle w:val="ConsPlusNormal"/>
              <w:jc w:val="center"/>
            </w:pPr>
            <w:r>
              <w:t>Значения показателя по годам реализации программы</w:t>
            </w:r>
          </w:p>
        </w:tc>
        <w:tc>
          <w:tcPr>
            <w:tcW w:w="2464" w:type="dxa"/>
            <w:vMerge w:val="restart"/>
          </w:tcPr>
          <w:p w:rsidR="003062BD" w:rsidRDefault="003062BD">
            <w:pPr>
              <w:pStyle w:val="ConsPlusNormal"/>
              <w:jc w:val="center"/>
            </w:pPr>
            <w:r>
              <w:t>Документ</w:t>
            </w:r>
          </w:p>
        </w:tc>
        <w:tc>
          <w:tcPr>
            <w:tcW w:w="1744" w:type="dxa"/>
            <w:vMerge w:val="restart"/>
          </w:tcPr>
          <w:p w:rsidR="003062BD" w:rsidRDefault="003062BD">
            <w:pPr>
              <w:pStyle w:val="ConsPlusNormal"/>
              <w:jc w:val="center"/>
            </w:pPr>
            <w:r>
              <w:t>Ответственный за достижение показателя</w:t>
            </w:r>
          </w:p>
        </w:tc>
        <w:tc>
          <w:tcPr>
            <w:tcW w:w="2449" w:type="dxa"/>
            <w:vMerge w:val="restart"/>
          </w:tcPr>
          <w:p w:rsidR="003062BD" w:rsidRDefault="003062BD">
            <w:pPr>
              <w:pStyle w:val="ConsPlusNormal"/>
              <w:jc w:val="center"/>
            </w:pPr>
            <w:r>
              <w:t>Связь с целевым показателем национальной цели/государственной программы РФ</w:t>
            </w:r>
          </w:p>
        </w:tc>
        <w:tc>
          <w:tcPr>
            <w:tcW w:w="1834" w:type="dxa"/>
            <w:vMerge w:val="restart"/>
          </w:tcPr>
          <w:p w:rsidR="003062BD" w:rsidRDefault="003062BD">
            <w:pPr>
              <w:pStyle w:val="ConsPlusNormal"/>
              <w:jc w:val="center"/>
            </w:pPr>
            <w:r>
              <w:t>Показатель реализуется муниципальным образованием</w:t>
            </w:r>
          </w:p>
          <w:p w:rsidR="003062BD" w:rsidRDefault="003062BD">
            <w:pPr>
              <w:pStyle w:val="ConsPlusNormal"/>
              <w:jc w:val="center"/>
            </w:pPr>
            <w:r>
              <w:t>(да/нет)</w:t>
            </w:r>
          </w:p>
        </w:tc>
        <w:tc>
          <w:tcPr>
            <w:tcW w:w="2254" w:type="dxa"/>
            <w:vMerge w:val="restart"/>
          </w:tcPr>
          <w:p w:rsidR="003062BD" w:rsidRDefault="003062BD">
            <w:pPr>
              <w:pStyle w:val="ConsPlusNormal"/>
              <w:jc w:val="center"/>
            </w:pPr>
            <w:r>
              <w:t>Источник информации (информационная система)</w:t>
            </w:r>
          </w:p>
        </w:tc>
      </w:tr>
      <w:tr w:rsidR="003062BD">
        <w:tc>
          <w:tcPr>
            <w:tcW w:w="454" w:type="dxa"/>
            <w:vMerge/>
          </w:tcPr>
          <w:p w:rsidR="003062BD" w:rsidRDefault="003062BD">
            <w:pPr>
              <w:pStyle w:val="ConsPlusNormal"/>
            </w:pPr>
          </w:p>
        </w:tc>
        <w:tc>
          <w:tcPr>
            <w:tcW w:w="2449" w:type="dxa"/>
            <w:vMerge/>
          </w:tcPr>
          <w:p w:rsidR="003062BD" w:rsidRDefault="003062BD">
            <w:pPr>
              <w:pStyle w:val="ConsPlusNormal"/>
            </w:pPr>
          </w:p>
        </w:tc>
        <w:tc>
          <w:tcPr>
            <w:tcW w:w="1474" w:type="dxa"/>
            <w:vMerge/>
          </w:tcPr>
          <w:p w:rsidR="003062BD" w:rsidRDefault="003062BD">
            <w:pPr>
              <w:pStyle w:val="ConsPlusNormal"/>
            </w:pPr>
          </w:p>
        </w:tc>
        <w:tc>
          <w:tcPr>
            <w:tcW w:w="1429" w:type="dxa"/>
            <w:vMerge/>
          </w:tcPr>
          <w:p w:rsidR="003062BD" w:rsidRDefault="003062BD">
            <w:pPr>
              <w:pStyle w:val="ConsPlusNormal"/>
            </w:pPr>
          </w:p>
        </w:tc>
        <w:tc>
          <w:tcPr>
            <w:tcW w:w="1204" w:type="dxa"/>
            <w:vMerge/>
          </w:tcPr>
          <w:p w:rsidR="003062BD" w:rsidRDefault="003062BD">
            <w:pPr>
              <w:pStyle w:val="ConsPlusNormal"/>
            </w:pPr>
          </w:p>
        </w:tc>
        <w:tc>
          <w:tcPr>
            <w:tcW w:w="887" w:type="dxa"/>
          </w:tcPr>
          <w:p w:rsidR="003062BD" w:rsidRDefault="003062BD">
            <w:pPr>
              <w:pStyle w:val="ConsPlusNormal"/>
              <w:jc w:val="center"/>
            </w:pPr>
            <w:r>
              <w:t>2022</w:t>
            </w:r>
          </w:p>
        </w:tc>
        <w:tc>
          <w:tcPr>
            <w:tcW w:w="1007" w:type="dxa"/>
          </w:tcPr>
          <w:p w:rsidR="003062BD" w:rsidRDefault="003062BD">
            <w:pPr>
              <w:pStyle w:val="ConsPlusNormal"/>
              <w:jc w:val="center"/>
            </w:pPr>
            <w:r>
              <w:t>2023</w:t>
            </w:r>
          </w:p>
        </w:tc>
        <w:tc>
          <w:tcPr>
            <w:tcW w:w="784" w:type="dxa"/>
          </w:tcPr>
          <w:p w:rsidR="003062BD" w:rsidRDefault="003062BD">
            <w:pPr>
              <w:pStyle w:val="ConsPlusNormal"/>
              <w:jc w:val="center"/>
            </w:pPr>
            <w:r>
              <w:t>2024</w:t>
            </w:r>
          </w:p>
        </w:tc>
        <w:tc>
          <w:tcPr>
            <w:tcW w:w="784" w:type="dxa"/>
          </w:tcPr>
          <w:p w:rsidR="003062BD" w:rsidRDefault="003062BD">
            <w:pPr>
              <w:pStyle w:val="ConsPlusNormal"/>
              <w:jc w:val="center"/>
            </w:pPr>
            <w:r>
              <w:t>2025</w:t>
            </w:r>
          </w:p>
        </w:tc>
        <w:tc>
          <w:tcPr>
            <w:tcW w:w="784" w:type="dxa"/>
          </w:tcPr>
          <w:p w:rsidR="003062BD" w:rsidRDefault="003062BD">
            <w:pPr>
              <w:pStyle w:val="ConsPlusNormal"/>
              <w:jc w:val="center"/>
            </w:pPr>
            <w:r>
              <w:t>2026</w:t>
            </w:r>
          </w:p>
        </w:tc>
        <w:tc>
          <w:tcPr>
            <w:tcW w:w="784" w:type="dxa"/>
          </w:tcPr>
          <w:p w:rsidR="003062BD" w:rsidRDefault="003062BD">
            <w:pPr>
              <w:pStyle w:val="ConsPlusNormal"/>
              <w:jc w:val="center"/>
            </w:pPr>
            <w:r>
              <w:t>2030</w:t>
            </w:r>
          </w:p>
        </w:tc>
        <w:tc>
          <w:tcPr>
            <w:tcW w:w="2464" w:type="dxa"/>
            <w:vMerge/>
          </w:tcPr>
          <w:p w:rsidR="003062BD" w:rsidRDefault="003062BD">
            <w:pPr>
              <w:pStyle w:val="ConsPlusNormal"/>
            </w:pPr>
          </w:p>
        </w:tc>
        <w:tc>
          <w:tcPr>
            <w:tcW w:w="1744" w:type="dxa"/>
            <w:vMerge/>
          </w:tcPr>
          <w:p w:rsidR="003062BD" w:rsidRDefault="003062BD">
            <w:pPr>
              <w:pStyle w:val="ConsPlusNormal"/>
            </w:pPr>
          </w:p>
        </w:tc>
        <w:tc>
          <w:tcPr>
            <w:tcW w:w="2449" w:type="dxa"/>
            <w:vMerge/>
          </w:tcPr>
          <w:p w:rsidR="003062BD" w:rsidRDefault="003062BD">
            <w:pPr>
              <w:pStyle w:val="ConsPlusNormal"/>
            </w:pPr>
          </w:p>
        </w:tc>
        <w:tc>
          <w:tcPr>
            <w:tcW w:w="1834" w:type="dxa"/>
            <w:vMerge/>
          </w:tcPr>
          <w:p w:rsidR="003062BD" w:rsidRDefault="003062BD">
            <w:pPr>
              <w:pStyle w:val="ConsPlusNormal"/>
            </w:pPr>
          </w:p>
        </w:tc>
        <w:tc>
          <w:tcPr>
            <w:tcW w:w="2254" w:type="dxa"/>
            <w:vMerge/>
          </w:tcPr>
          <w:p w:rsidR="003062BD" w:rsidRDefault="003062BD">
            <w:pPr>
              <w:pStyle w:val="ConsPlusNormal"/>
            </w:pPr>
          </w:p>
        </w:tc>
      </w:tr>
      <w:tr w:rsidR="003062BD">
        <w:tc>
          <w:tcPr>
            <w:tcW w:w="454" w:type="dxa"/>
          </w:tcPr>
          <w:p w:rsidR="003062BD" w:rsidRDefault="003062BD">
            <w:pPr>
              <w:pStyle w:val="ConsPlusNormal"/>
              <w:jc w:val="center"/>
            </w:pPr>
            <w:r>
              <w:t>1</w:t>
            </w:r>
          </w:p>
        </w:tc>
        <w:tc>
          <w:tcPr>
            <w:tcW w:w="2449" w:type="dxa"/>
          </w:tcPr>
          <w:p w:rsidR="003062BD" w:rsidRDefault="003062BD">
            <w:pPr>
              <w:pStyle w:val="ConsPlusNormal"/>
              <w:jc w:val="center"/>
            </w:pPr>
            <w:r>
              <w:t>2</w:t>
            </w:r>
          </w:p>
        </w:tc>
        <w:tc>
          <w:tcPr>
            <w:tcW w:w="1474" w:type="dxa"/>
          </w:tcPr>
          <w:p w:rsidR="003062BD" w:rsidRDefault="003062BD">
            <w:pPr>
              <w:pStyle w:val="ConsPlusNormal"/>
              <w:jc w:val="center"/>
            </w:pPr>
            <w:r>
              <w:t>3</w:t>
            </w:r>
          </w:p>
        </w:tc>
        <w:tc>
          <w:tcPr>
            <w:tcW w:w="1429" w:type="dxa"/>
          </w:tcPr>
          <w:p w:rsidR="003062BD" w:rsidRDefault="003062BD">
            <w:pPr>
              <w:pStyle w:val="ConsPlusNormal"/>
              <w:jc w:val="center"/>
            </w:pPr>
            <w:r>
              <w:t>4</w:t>
            </w:r>
          </w:p>
        </w:tc>
        <w:tc>
          <w:tcPr>
            <w:tcW w:w="1204" w:type="dxa"/>
          </w:tcPr>
          <w:p w:rsidR="003062BD" w:rsidRDefault="003062BD">
            <w:pPr>
              <w:pStyle w:val="ConsPlusNormal"/>
              <w:jc w:val="center"/>
            </w:pPr>
            <w:r>
              <w:t>5</w:t>
            </w:r>
          </w:p>
        </w:tc>
        <w:tc>
          <w:tcPr>
            <w:tcW w:w="887" w:type="dxa"/>
          </w:tcPr>
          <w:p w:rsidR="003062BD" w:rsidRDefault="003062BD">
            <w:pPr>
              <w:pStyle w:val="ConsPlusNormal"/>
              <w:jc w:val="center"/>
            </w:pPr>
            <w:r>
              <w:t>6</w:t>
            </w:r>
          </w:p>
        </w:tc>
        <w:tc>
          <w:tcPr>
            <w:tcW w:w="1007" w:type="dxa"/>
          </w:tcPr>
          <w:p w:rsidR="003062BD" w:rsidRDefault="003062BD">
            <w:pPr>
              <w:pStyle w:val="ConsPlusNormal"/>
              <w:jc w:val="center"/>
            </w:pPr>
            <w:r>
              <w:t>7</w:t>
            </w:r>
          </w:p>
        </w:tc>
        <w:tc>
          <w:tcPr>
            <w:tcW w:w="784" w:type="dxa"/>
          </w:tcPr>
          <w:p w:rsidR="003062BD" w:rsidRDefault="003062BD">
            <w:pPr>
              <w:pStyle w:val="ConsPlusNormal"/>
              <w:jc w:val="center"/>
            </w:pPr>
            <w:r>
              <w:t>8</w:t>
            </w:r>
          </w:p>
        </w:tc>
        <w:tc>
          <w:tcPr>
            <w:tcW w:w="784" w:type="dxa"/>
          </w:tcPr>
          <w:p w:rsidR="003062BD" w:rsidRDefault="003062BD">
            <w:pPr>
              <w:pStyle w:val="ConsPlusNormal"/>
              <w:jc w:val="center"/>
            </w:pPr>
            <w:r>
              <w:t>9</w:t>
            </w:r>
          </w:p>
        </w:tc>
        <w:tc>
          <w:tcPr>
            <w:tcW w:w="784" w:type="dxa"/>
          </w:tcPr>
          <w:p w:rsidR="003062BD" w:rsidRDefault="003062BD">
            <w:pPr>
              <w:pStyle w:val="ConsPlusNormal"/>
              <w:jc w:val="center"/>
            </w:pPr>
            <w:r>
              <w:t>10</w:t>
            </w:r>
          </w:p>
        </w:tc>
        <w:tc>
          <w:tcPr>
            <w:tcW w:w="784" w:type="dxa"/>
          </w:tcPr>
          <w:p w:rsidR="003062BD" w:rsidRDefault="003062BD">
            <w:pPr>
              <w:pStyle w:val="ConsPlusNormal"/>
              <w:jc w:val="center"/>
            </w:pPr>
            <w:r>
              <w:t>11</w:t>
            </w:r>
          </w:p>
        </w:tc>
        <w:tc>
          <w:tcPr>
            <w:tcW w:w="2464" w:type="dxa"/>
          </w:tcPr>
          <w:p w:rsidR="003062BD" w:rsidRDefault="003062BD">
            <w:pPr>
              <w:pStyle w:val="ConsPlusNormal"/>
              <w:jc w:val="center"/>
            </w:pPr>
            <w:r>
              <w:t>12</w:t>
            </w:r>
          </w:p>
        </w:tc>
        <w:tc>
          <w:tcPr>
            <w:tcW w:w="1744" w:type="dxa"/>
          </w:tcPr>
          <w:p w:rsidR="003062BD" w:rsidRDefault="003062BD">
            <w:pPr>
              <w:pStyle w:val="ConsPlusNormal"/>
              <w:jc w:val="center"/>
            </w:pPr>
            <w:r>
              <w:t>13</w:t>
            </w:r>
          </w:p>
        </w:tc>
        <w:tc>
          <w:tcPr>
            <w:tcW w:w="2449" w:type="dxa"/>
          </w:tcPr>
          <w:p w:rsidR="003062BD" w:rsidRDefault="003062BD">
            <w:pPr>
              <w:pStyle w:val="ConsPlusNormal"/>
              <w:jc w:val="center"/>
            </w:pPr>
            <w:r>
              <w:t>14</w:t>
            </w:r>
          </w:p>
        </w:tc>
        <w:tc>
          <w:tcPr>
            <w:tcW w:w="1834" w:type="dxa"/>
          </w:tcPr>
          <w:p w:rsidR="003062BD" w:rsidRDefault="003062BD">
            <w:pPr>
              <w:pStyle w:val="ConsPlusNormal"/>
              <w:jc w:val="center"/>
            </w:pPr>
            <w:r>
              <w:t>15</w:t>
            </w:r>
          </w:p>
        </w:tc>
        <w:tc>
          <w:tcPr>
            <w:tcW w:w="2254" w:type="dxa"/>
          </w:tcPr>
          <w:p w:rsidR="003062BD" w:rsidRDefault="003062BD">
            <w:pPr>
              <w:pStyle w:val="ConsPlusNormal"/>
              <w:jc w:val="center"/>
            </w:pPr>
            <w:r>
              <w:t>16</w:t>
            </w:r>
          </w:p>
        </w:tc>
      </w:tr>
      <w:tr w:rsidR="003062BD">
        <w:tc>
          <w:tcPr>
            <w:tcW w:w="454" w:type="dxa"/>
          </w:tcPr>
          <w:p w:rsidR="003062BD" w:rsidRDefault="003062BD">
            <w:pPr>
              <w:pStyle w:val="ConsPlusNormal"/>
            </w:pPr>
          </w:p>
        </w:tc>
        <w:tc>
          <w:tcPr>
            <w:tcW w:w="22331" w:type="dxa"/>
            <w:gridSpan w:val="15"/>
          </w:tcPr>
          <w:p w:rsidR="003062BD" w:rsidRDefault="003062BD">
            <w:pPr>
              <w:pStyle w:val="ConsPlusNormal"/>
            </w:pPr>
            <w:r>
              <w:t>Цель государственной программы Красноярского края - стимулирование активности в инновационной деятельности, развитие экспорта несырьевых неэнергетических товаров Красноярского края, обеспечение устойчивого развития малого и среднего предпринимательства</w:t>
            </w:r>
          </w:p>
        </w:tc>
      </w:tr>
      <w:tr w:rsidR="003062BD">
        <w:tc>
          <w:tcPr>
            <w:tcW w:w="454" w:type="dxa"/>
          </w:tcPr>
          <w:p w:rsidR="003062BD" w:rsidRDefault="003062BD">
            <w:pPr>
              <w:pStyle w:val="ConsPlusNormal"/>
            </w:pPr>
            <w:r>
              <w:t>1</w:t>
            </w:r>
          </w:p>
        </w:tc>
        <w:tc>
          <w:tcPr>
            <w:tcW w:w="2449" w:type="dxa"/>
          </w:tcPr>
          <w:p w:rsidR="003062BD" w:rsidRDefault="003062BD">
            <w:pPr>
              <w:pStyle w:val="ConsPlusNormal"/>
            </w:pPr>
            <w:r>
              <w:t>Объем инвестиций, привлеченных в реализацию инновационных проектов на территории Красноярского края (нарастающим итогом)</w:t>
            </w:r>
          </w:p>
        </w:tc>
        <w:tc>
          <w:tcPr>
            <w:tcW w:w="1474" w:type="dxa"/>
          </w:tcPr>
          <w:p w:rsidR="003062BD" w:rsidRDefault="003062BD">
            <w:pPr>
              <w:pStyle w:val="ConsPlusNormal"/>
            </w:pPr>
            <w:r>
              <w:t>"НП"</w:t>
            </w:r>
          </w:p>
        </w:tc>
        <w:tc>
          <w:tcPr>
            <w:tcW w:w="1429" w:type="dxa"/>
          </w:tcPr>
          <w:p w:rsidR="003062BD" w:rsidRDefault="003062BD">
            <w:pPr>
              <w:pStyle w:val="ConsPlusNormal"/>
            </w:pPr>
            <w:r>
              <w:t>возрастание</w:t>
            </w:r>
          </w:p>
        </w:tc>
        <w:tc>
          <w:tcPr>
            <w:tcW w:w="1204" w:type="dxa"/>
          </w:tcPr>
          <w:p w:rsidR="003062BD" w:rsidRDefault="003062BD">
            <w:pPr>
              <w:pStyle w:val="ConsPlusNormal"/>
            </w:pPr>
            <w:r>
              <w:t>млн рублей</w:t>
            </w:r>
          </w:p>
        </w:tc>
        <w:tc>
          <w:tcPr>
            <w:tcW w:w="887" w:type="dxa"/>
          </w:tcPr>
          <w:p w:rsidR="003062BD" w:rsidRDefault="003062BD">
            <w:pPr>
              <w:pStyle w:val="ConsPlusNormal"/>
              <w:jc w:val="center"/>
            </w:pPr>
            <w:r>
              <w:t>831,1</w:t>
            </w:r>
          </w:p>
        </w:tc>
        <w:tc>
          <w:tcPr>
            <w:tcW w:w="1007" w:type="dxa"/>
          </w:tcPr>
          <w:p w:rsidR="003062BD" w:rsidRDefault="003062BD">
            <w:pPr>
              <w:pStyle w:val="ConsPlusNormal"/>
              <w:jc w:val="center"/>
            </w:pPr>
            <w:r>
              <w:t>1075,4</w:t>
            </w:r>
          </w:p>
        </w:tc>
        <w:tc>
          <w:tcPr>
            <w:tcW w:w="784" w:type="dxa"/>
          </w:tcPr>
          <w:p w:rsidR="003062BD" w:rsidRDefault="003062BD">
            <w:pPr>
              <w:pStyle w:val="ConsPlusNormal"/>
              <w:jc w:val="center"/>
            </w:pPr>
            <w:r>
              <w:t>1205,4</w:t>
            </w:r>
          </w:p>
        </w:tc>
        <w:tc>
          <w:tcPr>
            <w:tcW w:w="784" w:type="dxa"/>
          </w:tcPr>
          <w:p w:rsidR="003062BD" w:rsidRDefault="003062BD">
            <w:pPr>
              <w:pStyle w:val="ConsPlusNormal"/>
              <w:jc w:val="center"/>
            </w:pPr>
            <w:r>
              <w:t>1335,4</w:t>
            </w:r>
          </w:p>
        </w:tc>
        <w:tc>
          <w:tcPr>
            <w:tcW w:w="784" w:type="dxa"/>
          </w:tcPr>
          <w:p w:rsidR="003062BD" w:rsidRDefault="003062BD">
            <w:pPr>
              <w:pStyle w:val="ConsPlusNormal"/>
              <w:jc w:val="center"/>
            </w:pPr>
            <w:r>
              <w:t>1465,4</w:t>
            </w:r>
          </w:p>
        </w:tc>
        <w:tc>
          <w:tcPr>
            <w:tcW w:w="784" w:type="dxa"/>
          </w:tcPr>
          <w:p w:rsidR="003062BD" w:rsidRDefault="003062BD">
            <w:pPr>
              <w:pStyle w:val="ConsPlusNormal"/>
              <w:jc w:val="center"/>
            </w:pPr>
            <w:r>
              <w:t>1985,4</w:t>
            </w:r>
          </w:p>
        </w:tc>
        <w:tc>
          <w:tcPr>
            <w:tcW w:w="2464" w:type="dxa"/>
          </w:tcPr>
          <w:p w:rsidR="003062BD" w:rsidRDefault="003062BD">
            <w:pPr>
              <w:pStyle w:val="ConsPlusNormal"/>
            </w:pPr>
            <w:hyperlink r:id="rId102">
              <w:r>
                <w:rPr>
                  <w:color w:val="0000FF"/>
                </w:rPr>
                <w:t>Указ</w:t>
              </w:r>
            </w:hyperlink>
            <w:r>
              <w:t xml:space="preserve"> Президента Российской Федерации от 21.07.2020 N 474 "О национальных целях развития Российской Федерации на период до 2030 года"</w:t>
            </w:r>
          </w:p>
        </w:tc>
        <w:tc>
          <w:tcPr>
            <w:tcW w:w="1744" w:type="dxa"/>
          </w:tcPr>
          <w:p w:rsidR="003062BD" w:rsidRDefault="003062BD">
            <w:pPr>
              <w:pStyle w:val="ConsPlusNormal"/>
            </w:pPr>
            <w:r>
              <w:t>агентство</w:t>
            </w:r>
          </w:p>
        </w:tc>
        <w:tc>
          <w:tcPr>
            <w:tcW w:w="2449" w:type="dxa"/>
          </w:tcPr>
          <w:p w:rsidR="003062BD" w:rsidRDefault="003062BD">
            <w:pPr>
              <w:pStyle w:val="ConsPlusNormal"/>
            </w:pPr>
            <w:r>
              <w:t>реальный рост инвестиций в основной капитал - не менее 70 процентов по сравнению с показателем 2020 года</w:t>
            </w:r>
          </w:p>
        </w:tc>
        <w:tc>
          <w:tcPr>
            <w:tcW w:w="1834" w:type="dxa"/>
          </w:tcPr>
          <w:p w:rsidR="003062BD" w:rsidRDefault="003062BD">
            <w:pPr>
              <w:pStyle w:val="ConsPlusNormal"/>
            </w:pPr>
            <w:r>
              <w:t>нет</w:t>
            </w:r>
          </w:p>
        </w:tc>
        <w:tc>
          <w:tcPr>
            <w:tcW w:w="2254" w:type="dxa"/>
          </w:tcPr>
          <w:p w:rsidR="003062BD" w:rsidRDefault="003062BD">
            <w:pPr>
              <w:pStyle w:val="ConsPlusNormal"/>
            </w:pPr>
            <w:r>
              <w:t>ведомственная отчетность КГАУ "Красноярский региональный инновационно-технологический бизнес-инкубатор"</w:t>
            </w:r>
          </w:p>
        </w:tc>
      </w:tr>
      <w:tr w:rsidR="003062BD">
        <w:tc>
          <w:tcPr>
            <w:tcW w:w="454" w:type="dxa"/>
          </w:tcPr>
          <w:p w:rsidR="003062BD" w:rsidRDefault="003062BD">
            <w:pPr>
              <w:pStyle w:val="ConsPlusNormal"/>
            </w:pPr>
            <w:r>
              <w:t>2</w:t>
            </w:r>
          </w:p>
        </w:tc>
        <w:tc>
          <w:tcPr>
            <w:tcW w:w="2449" w:type="dxa"/>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c>
          <w:tcPr>
            <w:tcW w:w="1474" w:type="dxa"/>
          </w:tcPr>
          <w:p w:rsidR="003062BD" w:rsidRDefault="003062BD">
            <w:pPr>
              <w:pStyle w:val="ConsPlusNormal"/>
            </w:pPr>
            <w:r>
              <w:t>"НП,</w:t>
            </w:r>
          </w:p>
          <w:p w:rsidR="003062BD" w:rsidRDefault="003062BD">
            <w:pPr>
              <w:pStyle w:val="ConsPlusNormal"/>
            </w:pPr>
            <w:r>
              <w:t>ГП РФ"</w:t>
            </w:r>
          </w:p>
        </w:tc>
        <w:tc>
          <w:tcPr>
            <w:tcW w:w="1429" w:type="dxa"/>
          </w:tcPr>
          <w:p w:rsidR="003062BD" w:rsidRDefault="003062BD">
            <w:pPr>
              <w:pStyle w:val="ConsPlusNormal"/>
            </w:pPr>
            <w:r>
              <w:t>возрастание</w:t>
            </w:r>
          </w:p>
        </w:tc>
        <w:tc>
          <w:tcPr>
            <w:tcW w:w="1204" w:type="dxa"/>
          </w:tcPr>
          <w:p w:rsidR="003062BD" w:rsidRDefault="003062BD">
            <w:pPr>
              <w:pStyle w:val="ConsPlusNormal"/>
            </w:pPr>
            <w:r>
              <w:t>млн человек</w:t>
            </w:r>
          </w:p>
        </w:tc>
        <w:tc>
          <w:tcPr>
            <w:tcW w:w="887" w:type="dxa"/>
          </w:tcPr>
          <w:p w:rsidR="003062BD" w:rsidRDefault="003062BD">
            <w:pPr>
              <w:pStyle w:val="ConsPlusNormal"/>
              <w:jc w:val="center"/>
            </w:pPr>
            <w:r>
              <w:t>0,431</w:t>
            </w:r>
          </w:p>
        </w:tc>
        <w:tc>
          <w:tcPr>
            <w:tcW w:w="1007" w:type="dxa"/>
          </w:tcPr>
          <w:p w:rsidR="003062BD" w:rsidRDefault="003062BD">
            <w:pPr>
              <w:pStyle w:val="ConsPlusNormal"/>
              <w:jc w:val="center"/>
            </w:pPr>
            <w:r>
              <w:t>0,434</w:t>
            </w:r>
          </w:p>
        </w:tc>
        <w:tc>
          <w:tcPr>
            <w:tcW w:w="784" w:type="dxa"/>
          </w:tcPr>
          <w:p w:rsidR="003062BD" w:rsidRDefault="003062BD">
            <w:pPr>
              <w:pStyle w:val="ConsPlusNormal"/>
              <w:jc w:val="center"/>
            </w:pPr>
            <w:r>
              <w:t>0,434</w:t>
            </w:r>
          </w:p>
        </w:tc>
        <w:tc>
          <w:tcPr>
            <w:tcW w:w="784" w:type="dxa"/>
          </w:tcPr>
          <w:p w:rsidR="003062BD" w:rsidRDefault="003062BD">
            <w:pPr>
              <w:pStyle w:val="ConsPlusNormal"/>
              <w:jc w:val="center"/>
            </w:pPr>
            <w:r>
              <w:t>0,439</w:t>
            </w:r>
          </w:p>
        </w:tc>
        <w:tc>
          <w:tcPr>
            <w:tcW w:w="784" w:type="dxa"/>
          </w:tcPr>
          <w:p w:rsidR="003062BD" w:rsidRDefault="003062BD">
            <w:pPr>
              <w:pStyle w:val="ConsPlusNormal"/>
              <w:jc w:val="center"/>
            </w:pPr>
            <w:r>
              <w:t>0,443</w:t>
            </w:r>
          </w:p>
        </w:tc>
        <w:tc>
          <w:tcPr>
            <w:tcW w:w="784" w:type="dxa"/>
          </w:tcPr>
          <w:p w:rsidR="003062BD" w:rsidRDefault="003062BD">
            <w:pPr>
              <w:pStyle w:val="ConsPlusNormal"/>
              <w:jc w:val="center"/>
            </w:pPr>
            <w:r>
              <w:t>0,450</w:t>
            </w:r>
          </w:p>
        </w:tc>
        <w:tc>
          <w:tcPr>
            <w:tcW w:w="2464" w:type="dxa"/>
          </w:tcPr>
          <w:p w:rsidR="003062BD" w:rsidRDefault="003062BD">
            <w:pPr>
              <w:pStyle w:val="ConsPlusNormal"/>
            </w:pPr>
            <w:hyperlink r:id="rId103">
              <w:r>
                <w:rPr>
                  <w:color w:val="0000FF"/>
                </w:rPr>
                <w:t>Указ</w:t>
              </w:r>
            </w:hyperlink>
            <w:r>
              <w:t xml:space="preserve"> Президента Российской Федерации от 21.07.2020 N 474 "О национальных целях развития Российской Федерации на период до 2030 года",</w:t>
            </w:r>
          </w:p>
          <w:p w:rsidR="003062BD" w:rsidRDefault="003062BD">
            <w:pPr>
              <w:pStyle w:val="ConsPlusNormal"/>
            </w:pPr>
            <w:hyperlink r:id="rId104">
              <w:r>
                <w:rPr>
                  <w:color w:val="0000FF"/>
                </w:rPr>
                <w:t>Постановление</w:t>
              </w:r>
            </w:hyperlink>
            <w:r>
              <w:t xml:space="preserve"> Правительства Российской Федерации от 15.04.2014 N 316 "Об </w:t>
            </w:r>
            <w:r>
              <w:lastRenderedPageBreak/>
              <w:t>утверждении государственной программы Российской Федерации "Экономическое развитие и инновационная экономика".</w:t>
            </w:r>
          </w:p>
          <w:p w:rsidR="003062BD" w:rsidRDefault="003062BD">
            <w:pPr>
              <w:pStyle w:val="ConsPlusNormal"/>
            </w:pPr>
            <w:r>
              <w:t>Федеральный и региональный проекты "Акселерация субъектов малого и среднего предпринимательства"</w:t>
            </w:r>
          </w:p>
        </w:tc>
        <w:tc>
          <w:tcPr>
            <w:tcW w:w="1744" w:type="dxa"/>
          </w:tcPr>
          <w:p w:rsidR="003062BD" w:rsidRDefault="003062BD">
            <w:pPr>
              <w:pStyle w:val="ConsPlusNormal"/>
            </w:pPr>
            <w:r>
              <w:lastRenderedPageBreak/>
              <w:t>агентство</w:t>
            </w:r>
          </w:p>
        </w:tc>
        <w:tc>
          <w:tcPr>
            <w:tcW w:w="2449" w:type="dxa"/>
          </w:tcPr>
          <w:p w:rsidR="003062BD" w:rsidRDefault="003062BD">
            <w:pPr>
              <w:pStyle w:val="ConsPlusNormal"/>
            </w:pPr>
            <w:r>
              <w:t>увеличение численности занятых в сфере малого и среднего предпринимательства, включая индивидуальных предпринимателей и самозанятых, до 25 млн человек</w:t>
            </w:r>
          </w:p>
        </w:tc>
        <w:tc>
          <w:tcPr>
            <w:tcW w:w="1834" w:type="dxa"/>
          </w:tcPr>
          <w:p w:rsidR="003062BD" w:rsidRDefault="003062BD">
            <w:pPr>
              <w:pStyle w:val="ConsPlusNormal"/>
            </w:pPr>
            <w:r>
              <w:t>да</w:t>
            </w:r>
          </w:p>
        </w:tc>
        <w:tc>
          <w:tcPr>
            <w:tcW w:w="2254" w:type="dxa"/>
          </w:tcPr>
          <w:p w:rsidR="003062BD" w:rsidRDefault="003062BD">
            <w:pPr>
              <w:pStyle w:val="ConsPlusNormal"/>
            </w:pPr>
            <w:r>
              <w:t>Министерство экономического развития РФ, официальный сайт УФНС России по Красноярскому краю</w:t>
            </w:r>
          </w:p>
        </w:tc>
      </w:tr>
      <w:tr w:rsidR="003062BD">
        <w:tc>
          <w:tcPr>
            <w:tcW w:w="454" w:type="dxa"/>
          </w:tcPr>
          <w:p w:rsidR="003062BD" w:rsidRDefault="003062BD">
            <w:pPr>
              <w:pStyle w:val="ConsPlusNormal"/>
            </w:pPr>
            <w:r>
              <w:lastRenderedPageBreak/>
              <w:t>3</w:t>
            </w:r>
          </w:p>
        </w:tc>
        <w:tc>
          <w:tcPr>
            <w:tcW w:w="2449" w:type="dxa"/>
          </w:tcPr>
          <w:p w:rsidR="003062BD" w:rsidRDefault="003062BD">
            <w:pPr>
              <w:pStyle w:val="ConsPlusNormal"/>
            </w:pPr>
            <w:r>
              <w:t>Объем экспорта несырьевых неэнергетических товаров Красноярского края</w:t>
            </w:r>
          </w:p>
        </w:tc>
        <w:tc>
          <w:tcPr>
            <w:tcW w:w="1474" w:type="dxa"/>
          </w:tcPr>
          <w:p w:rsidR="003062BD" w:rsidRDefault="003062BD">
            <w:pPr>
              <w:pStyle w:val="ConsPlusNormal"/>
            </w:pPr>
            <w:r>
              <w:t>"Приоритеты края"</w:t>
            </w:r>
          </w:p>
        </w:tc>
        <w:tc>
          <w:tcPr>
            <w:tcW w:w="1429" w:type="dxa"/>
          </w:tcPr>
          <w:p w:rsidR="003062BD" w:rsidRDefault="003062BD">
            <w:pPr>
              <w:pStyle w:val="ConsPlusNormal"/>
            </w:pPr>
            <w:r>
              <w:t>возрастание</w:t>
            </w:r>
          </w:p>
        </w:tc>
        <w:tc>
          <w:tcPr>
            <w:tcW w:w="1204" w:type="dxa"/>
          </w:tcPr>
          <w:p w:rsidR="003062BD" w:rsidRDefault="003062BD">
            <w:pPr>
              <w:pStyle w:val="ConsPlusNormal"/>
            </w:pPr>
            <w:r>
              <w:t>млрд долл. США</w:t>
            </w:r>
          </w:p>
        </w:tc>
        <w:tc>
          <w:tcPr>
            <w:tcW w:w="887" w:type="dxa"/>
          </w:tcPr>
          <w:p w:rsidR="003062BD" w:rsidRDefault="003062BD">
            <w:pPr>
              <w:pStyle w:val="ConsPlusNormal"/>
              <w:jc w:val="center"/>
            </w:pPr>
            <w:r>
              <w:t>8,3</w:t>
            </w:r>
          </w:p>
        </w:tc>
        <w:tc>
          <w:tcPr>
            <w:tcW w:w="1007" w:type="dxa"/>
          </w:tcPr>
          <w:p w:rsidR="003062BD" w:rsidRDefault="003062BD">
            <w:pPr>
              <w:pStyle w:val="ConsPlusNormal"/>
              <w:jc w:val="center"/>
            </w:pPr>
            <w:r>
              <w:t>6,8</w:t>
            </w:r>
          </w:p>
        </w:tc>
        <w:tc>
          <w:tcPr>
            <w:tcW w:w="784" w:type="dxa"/>
          </w:tcPr>
          <w:p w:rsidR="003062BD" w:rsidRDefault="003062BD">
            <w:pPr>
              <w:pStyle w:val="ConsPlusNormal"/>
              <w:jc w:val="center"/>
            </w:pPr>
            <w:r>
              <w:t>7,4</w:t>
            </w:r>
          </w:p>
        </w:tc>
        <w:tc>
          <w:tcPr>
            <w:tcW w:w="784" w:type="dxa"/>
          </w:tcPr>
          <w:p w:rsidR="003062BD" w:rsidRDefault="003062BD">
            <w:pPr>
              <w:pStyle w:val="ConsPlusNormal"/>
              <w:jc w:val="center"/>
            </w:pPr>
            <w:r>
              <w:t>8,4</w:t>
            </w:r>
          </w:p>
        </w:tc>
        <w:tc>
          <w:tcPr>
            <w:tcW w:w="784" w:type="dxa"/>
          </w:tcPr>
          <w:p w:rsidR="003062BD" w:rsidRDefault="003062BD">
            <w:pPr>
              <w:pStyle w:val="ConsPlusNormal"/>
              <w:jc w:val="center"/>
            </w:pPr>
            <w:r>
              <w:t>8,7</w:t>
            </w:r>
          </w:p>
        </w:tc>
        <w:tc>
          <w:tcPr>
            <w:tcW w:w="784" w:type="dxa"/>
          </w:tcPr>
          <w:p w:rsidR="003062BD" w:rsidRDefault="003062BD">
            <w:pPr>
              <w:pStyle w:val="ConsPlusNormal"/>
              <w:jc w:val="center"/>
            </w:pPr>
            <w:r>
              <w:t>9,9</w:t>
            </w:r>
          </w:p>
        </w:tc>
        <w:tc>
          <w:tcPr>
            <w:tcW w:w="2464" w:type="dxa"/>
          </w:tcPr>
          <w:p w:rsidR="003062BD" w:rsidRDefault="003062BD">
            <w:pPr>
              <w:pStyle w:val="ConsPlusNormal"/>
            </w:pPr>
            <w:hyperlink r:id="rId105">
              <w:r>
                <w:rPr>
                  <w:color w:val="0000FF"/>
                </w:rPr>
                <w:t>Распоряжение</w:t>
              </w:r>
            </w:hyperlink>
            <w:r>
              <w:t xml:space="preserve"> Правительства Красноярского края от 31.10.2022 N 814-р</w:t>
            </w:r>
          </w:p>
        </w:tc>
        <w:tc>
          <w:tcPr>
            <w:tcW w:w="1744" w:type="dxa"/>
          </w:tcPr>
          <w:p w:rsidR="003062BD" w:rsidRDefault="003062BD">
            <w:pPr>
              <w:pStyle w:val="ConsPlusNormal"/>
            </w:pPr>
            <w:r>
              <w:t>агентство</w:t>
            </w:r>
          </w:p>
        </w:tc>
        <w:tc>
          <w:tcPr>
            <w:tcW w:w="2449" w:type="dxa"/>
          </w:tcPr>
          <w:p w:rsidR="003062BD" w:rsidRDefault="003062BD">
            <w:pPr>
              <w:pStyle w:val="ConsPlusNormal"/>
            </w:pPr>
            <w:r>
              <w:t>реальный рост экспорта несырьевых неэнергетических товаров - не менее 70 процентов по сравнению с показателем 2020 года</w:t>
            </w:r>
          </w:p>
        </w:tc>
        <w:tc>
          <w:tcPr>
            <w:tcW w:w="1834" w:type="dxa"/>
          </w:tcPr>
          <w:p w:rsidR="003062BD" w:rsidRDefault="003062BD">
            <w:pPr>
              <w:pStyle w:val="ConsPlusNormal"/>
            </w:pPr>
            <w:r>
              <w:t>нет</w:t>
            </w:r>
          </w:p>
        </w:tc>
        <w:tc>
          <w:tcPr>
            <w:tcW w:w="2254" w:type="dxa"/>
          </w:tcPr>
          <w:p w:rsidR="003062BD" w:rsidRDefault="003062BD">
            <w:pPr>
              <w:pStyle w:val="ConsPlusNormal"/>
            </w:pPr>
            <w:r>
              <w:t>Сибирское таможенное управление</w:t>
            </w:r>
          </w:p>
        </w:tc>
      </w:tr>
      <w:tr w:rsidR="003062BD">
        <w:tc>
          <w:tcPr>
            <w:tcW w:w="454" w:type="dxa"/>
          </w:tcPr>
          <w:p w:rsidR="003062BD" w:rsidRDefault="003062BD">
            <w:pPr>
              <w:pStyle w:val="ConsPlusNormal"/>
            </w:pPr>
            <w:r>
              <w:t>4</w:t>
            </w:r>
          </w:p>
        </w:tc>
        <w:tc>
          <w:tcPr>
            <w:tcW w:w="2449" w:type="dxa"/>
          </w:tcPr>
          <w:p w:rsidR="003062BD" w:rsidRDefault="003062BD">
            <w:pPr>
              <w:pStyle w:val="ConsPlusNormal"/>
            </w:pPr>
            <w:r>
              <w:t xml:space="preserve">Доля предприятий, достигших ежегодного 5% прироста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w:t>
            </w:r>
            <w:r>
              <w:lastRenderedPageBreak/>
              <w:t>трех лет участия в проекте</w:t>
            </w:r>
          </w:p>
        </w:tc>
        <w:tc>
          <w:tcPr>
            <w:tcW w:w="1474" w:type="dxa"/>
          </w:tcPr>
          <w:p w:rsidR="003062BD" w:rsidRDefault="003062BD">
            <w:pPr>
              <w:pStyle w:val="ConsPlusNormal"/>
            </w:pPr>
            <w:r>
              <w:lastRenderedPageBreak/>
              <w:t>"НП,</w:t>
            </w:r>
          </w:p>
          <w:p w:rsidR="003062BD" w:rsidRDefault="003062BD">
            <w:pPr>
              <w:pStyle w:val="ConsPlusNormal"/>
            </w:pPr>
            <w:r>
              <w:t>ГП РФ"</w:t>
            </w:r>
          </w:p>
        </w:tc>
        <w:tc>
          <w:tcPr>
            <w:tcW w:w="1429" w:type="dxa"/>
          </w:tcPr>
          <w:p w:rsidR="003062BD" w:rsidRDefault="003062BD">
            <w:pPr>
              <w:pStyle w:val="ConsPlusNormal"/>
            </w:pPr>
            <w:r>
              <w:t>возрастание</w:t>
            </w:r>
          </w:p>
        </w:tc>
        <w:tc>
          <w:tcPr>
            <w:tcW w:w="1204" w:type="dxa"/>
          </w:tcPr>
          <w:p w:rsidR="003062BD" w:rsidRDefault="003062BD">
            <w:pPr>
              <w:pStyle w:val="ConsPlusNormal"/>
            </w:pPr>
            <w:r>
              <w:t>процент</w:t>
            </w:r>
          </w:p>
        </w:tc>
        <w:tc>
          <w:tcPr>
            <w:tcW w:w="887" w:type="dxa"/>
          </w:tcPr>
          <w:p w:rsidR="003062BD" w:rsidRDefault="003062BD">
            <w:pPr>
              <w:pStyle w:val="ConsPlusNormal"/>
              <w:jc w:val="center"/>
            </w:pPr>
            <w:r>
              <w:t>50,0</w:t>
            </w:r>
          </w:p>
        </w:tc>
        <w:tc>
          <w:tcPr>
            <w:tcW w:w="1007" w:type="dxa"/>
          </w:tcPr>
          <w:p w:rsidR="003062BD" w:rsidRDefault="003062BD">
            <w:pPr>
              <w:pStyle w:val="ConsPlusNormal"/>
              <w:jc w:val="center"/>
            </w:pPr>
            <w:r>
              <w:t>50,0</w:t>
            </w:r>
          </w:p>
        </w:tc>
        <w:tc>
          <w:tcPr>
            <w:tcW w:w="784" w:type="dxa"/>
          </w:tcPr>
          <w:p w:rsidR="003062BD" w:rsidRDefault="003062BD">
            <w:pPr>
              <w:pStyle w:val="ConsPlusNormal"/>
              <w:jc w:val="center"/>
            </w:pPr>
            <w:r>
              <w:t>50,0</w:t>
            </w:r>
          </w:p>
        </w:tc>
        <w:tc>
          <w:tcPr>
            <w:tcW w:w="784" w:type="dxa"/>
          </w:tcPr>
          <w:p w:rsidR="003062BD" w:rsidRDefault="003062BD">
            <w:pPr>
              <w:pStyle w:val="ConsPlusNormal"/>
              <w:jc w:val="center"/>
            </w:pPr>
            <w:r>
              <w:t>-</w:t>
            </w:r>
          </w:p>
        </w:tc>
        <w:tc>
          <w:tcPr>
            <w:tcW w:w="784" w:type="dxa"/>
          </w:tcPr>
          <w:p w:rsidR="003062BD" w:rsidRDefault="003062BD">
            <w:pPr>
              <w:pStyle w:val="ConsPlusNormal"/>
              <w:jc w:val="center"/>
            </w:pPr>
            <w:r>
              <w:t>-</w:t>
            </w:r>
          </w:p>
        </w:tc>
        <w:tc>
          <w:tcPr>
            <w:tcW w:w="784" w:type="dxa"/>
          </w:tcPr>
          <w:p w:rsidR="003062BD" w:rsidRDefault="003062BD">
            <w:pPr>
              <w:pStyle w:val="ConsPlusNormal"/>
              <w:jc w:val="center"/>
            </w:pPr>
            <w:r>
              <w:t>-</w:t>
            </w:r>
          </w:p>
        </w:tc>
        <w:tc>
          <w:tcPr>
            <w:tcW w:w="2464" w:type="dxa"/>
          </w:tcPr>
          <w:p w:rsidR="003062BD" w:rsidRDefault="003062BD">
            <w:pPr>
              <w:pStyle w:val="ConsPlusNormal"/>
            </w:pPr>
            <w:hyperlink r:id="rId106">
              <w:r>
                <w:rPr>
                  <w:color w:val="0000FF"/>
                </w:rPr>
                <w:t>Приказ</w:t>
              </w:r>
            </w:hyperlink>
            <w:r>
              <w:t xml:space="preserve"> Минэкономразвития России от 22.11.2021 N 690 "Об утверждении методик расчета показателей федерального проекта "Адресная поддержка повышения производительности труда на предприятиях", входящего в структуру </w:t>
            </w:r>
            <w:r>
              <w:lastRenderedPageBreak/>
              <w:t>национального проекта "Производительность труда"</w:t>
            </w:r>
          </w:p>
        </w:tc>
        <w:tc>
          <w:tcPr>
            <w:tcW w:w="1744" w:type="dxa"/>
          </w:tcPr>
          <w:p w:rsidR="003062BD" w:rsidRDefault="003062BD">
            <w:pPr>
              <w:pStyle w:val="ConsPlusNormal"/>
            </w:pPr>
            <w:r>
              <w:lastRenderedPageBreak/>
              <w:t>агентство</w:t>
            </w:r>
          </w:p>
        </w:tc>
        <w:tc>
          <w:tcPr>
            <w:tcW w:w="2449" w:type="dxa"/>
          </w:tcPr>
          <w:p w:rsidR="003062BD" w:rsidRDefault="003062BD">
            <w:pPr>
              <w:pStyle w:val="ConsPlusNormal"/>
            </w:pPr>
            <w:r>
              <w:t>обеспечение темпа роста валового внутреннего продукта страны выше среднемирового при сохранении макроэкономической стабильности.</w:t>
            </w:r>
          </w:p>
          <w:p w:rsidR="003062BD" w:rsidRDefault="003062BD">
            <w:pPr>
              <w:pStyle w:val="ConsPlusNormal"/>
            </w:pPr>
            <w:r>
              <w:t xml:space="preserve">Обеспечение темпа устойчивого роста доходов населения и уровня пенсионного </w:t>
            </w:r>
            <w:r>
              <w:lastRenderedPageBreak/>
              <w:t>обеспечения не ниже инфляции</w:t>
            </w:r>
          </w:p>
        </w:tc>
        <w:tc>
          <w:tcPr>
            <w:tcW w:w="1834" w:type="dxa"/>
          </w:tcPr>
          <w:p w:rsidR="003062BD" w:rsidRDefault="003062BD">
            <w:pPr>
              <w:pStyle w:val="ConsPlusNormal"/>
            </w:pPr>
            <w:r>
              <w:lastRenderedPageBreak/>
              <w:t>нет</w:t>
            </w:r>
          </w:p>
        </w:tc>
        <w:tc>
          <w:tcPr>
            <w:tcW w:w="2254" w:type="dxa"/>
          </w:tcPr>
          <w:p w:rsidR="003062BD" w:rsidRDefault="003062BD">
            <w:pPr>
              <w:pStyle w:val="ConsPlusNormal"/>
            </w:pPr>
            <w:r>
              <w:t>Минэкономразвития России</w:t>
            </w:r>
          </w:p>
        </w:tc>
      </w:tr>
    </w:tbl>
    <w:p w:rsidR="003062BD" w:rsidRDefault="003062BD">
      <w:pPr>
        <w:pStyle w:val="ConsPlusNormal"/>
        <w:sectPr w:rsidR="003062BD">
          <w:pgSz w:w="16838" w:h="11905" w:orient="landscape"/>
          <w:pgMar w:top="1701" w:right="397" w:bottom="850" w:left="397" w:header="0" w:footer="0" w:gutter="0"/>
          <w:cols w:space="720"/>
          <w:titlePg/>
        </w:sectPr>
      </w:pPr>
    </w:p>
    <w:p w:rsidR="003062BD" w:rsidRDefault="003062BD">
      <w:pPr>
        <w:pStyle w:val="ConsPlusNormal"/>
        <w:ind w:firstLine="540"/>
        <w:jc w:val="both"/>
      </w:pPr>
    </w:p>
    <w:p w:rsidR="003062BD" w:rsidRDefault="003062BD">
      <w:pPr>
        <w:pStyle w:val="ConsPlusNormal"/>
        <w:ind w:firstLine="540"/>
        <w:jc w:val="both"/>
      </w:pPr>
      <w:r>
        <w:t>--------------------------------</w:t>
      </w:r>
    </w:p>
    <w:p w:rsidR="003062BD" w:rsidRDefault="003062BD">
      <w:pPr>
        <w:pStyle w:val="ConsPlusNormal"/>
        <w:spacing w:before="220"/>
        <w:ind w:firstLine="540"/>
        <w:jc w:val="both"/>
      </w:pPr>
      <w:bookmarkStart w:id="1" w:name="P455"/>
      <w:bookmarkEnd w:id="1"/>
      <w:r>
        <w:t>&lt;*&gt; НП - национальный проект.</w:t>
      </w:r>
    </w:p>
    <w:p w:rsidR="003062BD" w:rsidRDefault="003062BD">
      <w:pPr>
        <w:pStyle w:val="ConsPlusNormal"/>
        <w:spacing w:before="220"/>
        <w:ind w:firstLine="540"/>
        <w:jc w:val="both"/>
      </w:pPr>
      <w:r>
        <w:t>ГП РФ - государственная программа Российской Федерации.</w:t>
      </w:r>
    </w:p>
    <w:p w:rsidR="003062BD" w:rsidRDefault="003062BD">
      <w:pPr>
        <w:pStyle w:val="ConsPlusNormal"/>
        <w:ind w:firstLine="540"/>
        <w:jc w:val="both"/>
      </w:pPr>
    </w:p>
    <w:p w:rsidR="003062BD" w:rsidRDefault="003062BD">
      <w:pPr>
        <w:pStyle w:val="ConsPlusTitle"/>
        <w:jc w:val="center"/>
        <w:outlineLvl w:val="2"/>
      </w:pPr>
      <w:r>
        <w:t>2.3. Структура программы</w:t>
      </w:r>
    </w:p>
    <w:p w:rsidR="003062BD" w:rsidRDefault="003062BD">
      <w:pPr>
        <w:pStyle w:val="ConsPlusNormal"/>
        <w:jc w:val="center"/>
      </w:pPr>
    </w:p>
    <w:p w:rsidR="003062BD" w:rsidRDefault="003062BD">
      <w:pPr>
        <w:pStyle w:val="ConsPlusNormal"/>
        <w:jc w:val="center"/>
      </w:pPr>
      <w:r>
        <w:t xml:space="preserve">(в ред. </w:t>
      </w:r>
      <w:hyperlink r:id="rId107">
        <w:r>
          <w:rPr>
            <w:color w:val="0000FF"/>
          </w:rPr>
          <w:t>Постановления</w:t>
        </w:r>
      </w:hyperlink>
      <w:r>
        <w:t xml:space="preserve"> Правительства Красноярского края</w:t>
      </w:r>
    </w:p>
    <w:p w:rsidR="003062BD" w:rsidRDefault="003062BD">
      <w:pPr>
        <w:pStyle w:val="ConsPlusNormal"/>
        <w:jc w:val="center"/>
      </w:pPr>
      <w:r>
        <w:t>от 27.02.2024 N 131-п)</w:t>
      </w:r>
    </w:p>
    <w:p w:rsidR="003062BD" w:rsidRDefault="003062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3969"/>
      </w:tblGrid>
      <w:tr w:rsidR="003062BD">
        <w:tc>
          <w:tcPr>
            <w:tcW w:w="567" w:type="dxa"/>
          </w:tcPr>
          <w:p w:rsidR="003062BD" w:rsidRDefault="003062BD">
            <w:pPr>
              <w:pStyle w:val="ConsPlusNormal"/>
              <w:jc w:val="center"/>
            </w:pPr>
            <w:r>
              <w:t>N п/п</w:t>
            </w:r>
          </w:p>
        </w:tc>
        <w:tc>
          <w:tcPr>
            <w:tcW w:w="4535" w:type="dxa"/>
          </w:tcPr>
          <w:p w:rsidR="003062BD" w:rsidRDefault="003062BD">
            <w:pPr>
              <w:pStyle w:val="ConsPlusNormal"/>
              <w:jc w:val="center"/>
            </w:pPr>
            <w:r>
              <w:t>Наименование региональных проектов, ведомственных проектов, комплексов процессных мероприятий (далее - структурный элемент)</w:t>
            </w:r>
          </w:p>
        </w:tc>
        <w:tc>
          <w:tcPr>
            <w:tcW w:w="3969" w:type="dxa"/>
          </w:tcPr>
          <w:p w:rsidR="003062BD" w:rsidRDefault="003062BD">
            <w:pPr>
              <w:pStyle w:val="ConsPlusNormal"/>
              <w:jc w:val="center"/>
            </w:pPr>
            <w:r>
              <w:t>Период реализации структурного элемента/связь с показателями государственной программы Красноярского края</w:t>
            </w:r>
          </w:p>
        </w:tc>
      </w:tr>
      <w:tr w:rsidR="003062BD">
        <w:tc>
          <w:tcPr>
            <w:tcW w:w="567" w:type="dxa"/>
          </w:tcPr>
          <w:p w:rsidR="003062BD" w:rsidRDefault="003062BD">
            <w:pPr>
              <w:pStyle w:val="ConsPlusNormal"/>
              <w:jc w:val="center"/>
            </w:pPr>
            <w:r>
              <w:t>1</w:t>
            </w:r>
          </w:p>
        </w:tc>
        <w:tc>
          <w:tcPr>
            <w:tcW w:w="4535" w:type="dxa"/>
          </w:tcPr>
          <w:p w:rsidR="003062BD" w:rsidRDefault="003062BD">
            <w:pPr>
              <w:pStyle w:val="ConsPlusNormal"/>
              <w:jc w:val="center"/>
            </w:pPr>
            <w:r>
              <w:t>2</w:t>
            </w:r>
          </w:p>
        </w:tc>
        <w:tc>
          <w:tcPr>
            <w:tcW w:w="3969" w:type="dxa"/>
          </w:tcPr>
          <w:p w:rsidR="003062BD" w:rsidRDefault="003062BD">
            <w:pPr>
              <w:pStyle w:val="ConsPlusNormal"/>
              <w:jc w:val="center"/>
            </w:pPr>
            <w:r>
              <w:t>3</w:t>
            </w:r>
          </w:p>
        </w:tc>
      </w:tr>
      <w:tr w:rsidR="003062BD">
        <w:tc>
          <w:tcPr>
            <w:tcW w:w="567" w:type="dxa"/>
          </w:tcPr>
          <w:p w:rsidR="003062BD" w:rsidRDefault="003062BD">
            <w:pPr>
              <w:pStyle w:val="ConsPlusNormal"/>
            </w:pPr>
            <w:r>
              <w:t>1</w:t>
            </w:r>
          </w:p>
        </w:tc>
        <w:tc>
          <w:tcPr>
            <w:tcW w:w="4535" w:type="dxa"/>
          </w:tcPr>
          <w:p w:rsidR="003062BD" w:rsidRDefault="003062BD">
            <w:pPr>
              <w:pStyle w:val="ConsPlusNormal"/>
            </w:pPr>
            <w:r>
              <w:t>Региональный проект "Системные меры развития международной кооперации и экспорта"</w:t>
            </w:r>
          </w:p>
        </w:tc>
        <w:tc>
          <w:tcPr>
            <w:tcW w:w="3969" w:type="dxa"/>
          </w:tcPr>
          <w:p w:rsidR="003062BD" w:rsidRDefault="003062BD">
            <w:pPr>
              <w:pStyle w:val="ConsPlusNormal"/>
            </w:pPr>
            <w:r>
              <w:t>период реализации: 2019 - 2024 годы</w:t>
            </w:r>
          </w:p>
        </w:tc>
      </w:tr>
      <w:tr w:rsidR="003062BD">
        <w:tc>
          <w:tcPr>
            <w:tcW w:w="567" w:type="dxa"/>
          </w:tcPr>
          <w:p w:rsidR="003062BD" w:rsidRDefault="003062BD">
            <w:pPr>
              <w:pStyle w:val="ConsPlusNormal"/>
            </w:pPr>
            <w:r>
              <w:t>1.1</w:t>
            </w:r>
          </w:p>
        </w:tc>
        <w:tc>
          <w:tcPr>
            <w:tcW w:w="4535" w:type="dxa"/>
          </w:tcPr>
          <w:p w:rsidR="003062BD" w:rsidRDefault="003062BD">
            <w:pPr>
              <w:pStyle w:val="ConsPlusNormal"/>
            </w:pPr>
            <w:r>
              <w:t>Задача: реализуется комплекс институциональных мероприятий по популяризации и содействию развитию экспорта</w:t>
            </w:r>
          </w:p>
        </w:tc>
        <w:tc>
          <w:tcPr>
            <w:tcW w:w="3969" w:type="dxa"/>
          </w:tcPr>
          <w:p w:rsidR="003062BD" w:rsidRDefault="003062BD">
            <w:pPr>
              <w:pStyle w:val="ConsPlusNormal"/>
            </w:pPr>
            <w:r>
              <w:t>объем экспорта несырьевых неэнергетических товаров Красноярского края</w:t>
            </w:r>
          </w:p>
        </w:tc>
      </w:tr>
      <w:tr w:rsidR="003062BD">
        <w:tc>
          <w:tcPr>
            <w:tcW w:w="567" w:type="dxa"/>
          </w:tcPr>
          <w:p w:rsidR="003062BD" w:rsidRDefault="003062BD">
            <w:pPr>
              <w:pStyle w:val="ConsPlusNormal"/>
            </w:pPr>
            <w:r>
              <w:t>2</w:t>
            </w:r>
          </w:p>
        </w:tc>
        <w:tc>
          <w:tcPr>
            <w:tcW w:w="4535" w:type="dxa"/>
          </w:tcPr>
          <w:p w:rsidR="003062BD" w:rsidRDefault="003062BD">
            <w:pPr>
              <w:pStyle w:val="ConsPlusNormal"/>
            </w:pPr>
            <w:r>
              <w:t>Региональный проект "Адресная поддержка повышения производительности труда на предприятиях"</w:t>
            </w:r>
          </w:p>
        </w:tc>
        <w:tc>
          <w:tcPr>
            <w:tcW w:w="3969" w:type="dxa"/>
          </w:tcPr>
          <w:p w:rsidR="003062BD" w:rsidRDefault="003062BD">
            <w:pPr>
              <w:pStyle w:val="ConsPlusNormal"/>
            </w:pPr>
            <w:r>
              <w:t>период реализации: 2019 - 2024 годы</w:t>
            </w:r>
          </w:p>
        </w:tc>
      </w:tr>
      <w:tr w:rsidR="003062BD">
        <w:tc>
          <w:tcPr>
            <w:tcW w:w="567" w:type="dxa"/>
          </w:tcPr>
          <w:p w:rsidR="003062BD" w:rsidRDefault="003062BD">
            <w:pPr>
              <w:pStyle w:val="ConsPlusNormal"/>
            </w:pPr>
            <w:r>
              <w:t>2.1</w:t>
            </w:r>
          </w:p>
        </w:tc>
        <w:tc>
          <w:tcPr>
            <w:tcW w:w="4535" w:type="dxa"/>
          </w:tcPr>
          <w:p w:rsidR="003062BD" w:rsidRDefault="003062BD">
            <w:pPr>
              <w:pStyle w:val="ConsPlusNormal"/>
            </w:pPr>
            <w:r>
              <w:t>Задача 1: 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c>
          <w:tcPr>
            <w:tcW w:w="3969" w:type="dxa"/>
          </w:tcPr>
          <w:p w:rsidR="003062BD" w:rsidRDefault="003062BD">
            <w:pPr>
              <w:pStyle w:val="ConsPlusNormal"/>
            </w:pPr>
            <w:r>
              <w:t>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tc>
      </w:tr>
      <w:tr w:rsidR="003062BD">
        <w:tc>
          <w:tcPr>
            <w:tcW w:w="567" w:type="dxa"/>
          </w:tcPr>
          <w:p w:rsidR="003062BD" w:rsidRDefault="003062BD">
            <w:pPr>
              <w:pStyle w:val="ConsPlusNormal"/>
            </w:pPr>
            <w:r>
              <w:t>2.2</w:t>
            </w:r>
          </w:p>
        </w:tc>
        <w:tc>
          <w:tcPr>
            <w:tcW w:w="4535" w:type="dxa"/>
          </w:tcPr>
          <w:p w:rsidR="003062BD" w:rsidRDefault="003062BD">
            <w:pPr>
              <w:pStyle w:val="ConsPlusNormal"/>
            </w:pPr>
            <w:r>
              <w:t>Задача 2: формирование системы методической и организационной поддержки повышения производительности труда на предприятиях</w:t>
            </w:r>
          </w:p>
        </w:tc>
        <w:tc>
          <w:tcPr>
            <w:tcW w:w="3969" w:type="dxa"/>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67" w:type="dxa"/>
          </w:tcPr>
          <w:p w:rsidR="003062BD" w:rsidRDefault="003062BD">
            <w:pPr>
              <w:pStyle w:val="ConsPlusNormal"/>
            </w:pPr>
            <w:r>
              <w:t>3</w:t>
            </w:r>
          </w:p>
        </w:tc>
        <w:tc>
          <w:tcPr>
            <w:tcW w:w="4535" w:type="dxa"/>
          </w:tcPr>
          <w:p w:rsidR="003062BD" w:rsidRDefault="003062BD">
            <w:pPr>
              <w:pStyle w:val="ConsPlusNormal"/>
            </w:pPr>
            <w:r>
              <w:t>Региональный проект "Создание благоприятных условий для осуществления деятельности самозанятыми гражданами"</w:t>
            </w:r>
          </w:p>
        </w:tc>
        <w:tc>
          <w:tcPr>
            <w:tcW w:w="3969" w:type="dxa"/>
          </w:tcPr>
          <w:p w:rsidR="003062BD" w:rsidRDefault="003062BD">
            <w:pPr>
              <w:pStyle w:val="ConsPlusNormal"/>
            </w:pPr>
            <w:r>
              <w:t>период реализации: 2019 - 2024 годы</w:t>
            </w:r>
          </w:p>
        </w:tc>
      </w:tr>
      <w:tr w:rsidR="003062BD">
        <w:tc>
          <w:tcPr>
            <w:tcW w:w="567" w:type="dxa"/>
          </w:tcPr>
          <w:p w:rsidR="003062BD" w:rsidRDefault="003062BD">
            <w:pPr>
              <w:pStyle w:val="ConsPlusNormal"/>
            </w:pPr>
            <w:r>
              <w:t>3.1</w:t>
            </w:r>
          </w:p>
        </w:tc>
        <w:tc>
          <w:tcPr>
            <w:tcW w:w="4535" w:type="dxa"/>
          </w:tcPr>
          <w:p w:rsidR="003062BD" w:rsidRDefault="003062BD">
            <w:pPr>
              <w:pStyle w:val="ConsPlusNormal"/>
            </w:pPr>
            <w:r>
              <w:t xml:space="preserve">Задача: 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w:t>
            </w:r>
            <w:r>
              <w:lastRenderedPageBreak/>
              <w:t>мер поддержки</w:t>
            </w:r>
          </w:p>
        </w:tc>
        <w:tc>
          <w:tcPr>
            <w:tcW w:w="3969" w:type="dxa"/>
          </w:tcPr>
          <w:p w:rsidR="003062BD" w:rsidRDefault="003062BD">
            <w:pPr>
              <w:pStyle w:val="ConsPlusNormal"/>
            </w:pPr>
            <w:r>
              <w:lastRenderedPageBreak/>
              <w:t xml:space="preserve">численность занятых в сфере малого и среднего предпринимательства, включая индивидуальных предпринимателей и самозанятых </w:t>
            </w:r>
            <w:r>
              <w:lastRenderedPageBreak/>
              <w:t>граждан</w:t>
            </w:r>
          </w:p>
        </w:tc>
      </w:tr>
      <w:tr w:rsidR="003062BD">
        <w:tc>
          <w:tcPr>
            <w:tcW w:w="567" w:type="dxa"/>
          </w:tcPr>
          <w:p w:rsidR="003062BD" w:rsidRDefault="003062BD">
            <w:pPr>
              <w:pStyle w:val="ConsPlusNormal"/>
            </w:pPr>
            <w:r>
              <w:lastRenderedPageBreak/>
              <w:t>4</w:t>
            </w:r>
          </w:p>
        </w:tc>
        <w:tc>
          <w:tcPr>
            <w:tcW w:w="4535" w:type="dxa"/>
          </w:tcPr>
          <w:p w:rsidR="003062BD" w:rsidRDefault="003062BD">
            <w:pPr>
              <w:pStyle w:val="ConsPlusNormal"/>
            </w:pPr>
            <w:r>
              <w:t>Региональный проект "Создание условий для легкого старта и комфортного ведения бизнеса"</w:t>
            </w:r>
          </w:p>
        </w:tc>
        <w:tc>
          <w:tcPr>
            <w:tcW w:w="3969" w:type="dxa"/>
          </w:tcPr>
          <w:p w:rsidR="003062BD" w:rsidRDefault="003062BD">
            <w:pPr>
              <w:pStyle w:val="ConsPlusNormal"/>
            </w:pPr>
            <w:r>
              <w:t>период реализации: 2019 - 2024 годы</w:t>
            </w:r>
          </w:p>
        </w:tc>
      </w:tr>
      <w:tr w:rsidR="003062BD">
        <w:tc>
          <w:tcPr>
            <w:tcW w:w="567" w:type="dxa"/>
          </w:tcPr>
          <w:p w:rsidR="003062BD" w:rsidRDefault="003062BD">
            <w:pPr>
              <w:pStyle w:val="ConsPlusNormal"/>
            </w:pPr>
            <w:r>
              <w:t>4.1</w:t>
            </w:r>
          </w:p>
        </w:tc>
        <w:tc>
          <w:tcPr>
            <w:tcW w:w="4535" w:type="dxa"/>
          </w:tcPr>
          <w:p w:rsidR="003062BD" w:rsidRDefault="003062BD">
            <w:pPr>
              <w:pStyle w:val="ConsPlusNormal"/>
            </w:pPr>
            <w:r>
              <w:t>Задача: созданы условия для легкого старта и комфортного ведения бизнеса (предакселерация)</w:t>
            </w:r>
          </w:p>
        </w:tc>
        <w:tc>
          <w:tcPr>
            <w:tcW w:w="3969" w:type="dxa"/>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67" w:type="dxa"/>
          </w:tcPr>
          <w:p w:rsidR="003062BD" w:rsidRDefault="003062BD">
            <w:pPr>
              <w:pStyle w:val="ConsPlusNormal"/>
            </w:pPr>
            <w:r>
              <w:t>5</w:t>
            </w:r>
          </w:p>
        </w:tc>
        <w:tc>
          <w:tcPr>
            <w:tcW w:w="4535" w:type="dxa"/>
          </w:tcPr>
          <w:p w:rsidR="003062BD" w:rsidRDefault="003062BD">
            <w:pPr>
              <w:pStyle w:val="ConsPlusNormal"/>
            </w:pPr>
            <w:r>
              <w:t>Региональный проект "Акселерация субъектов малого и среднего предпринимательства"</w:t>
            </w:r>
          </w:p>
        </w:tc>
        <w:tc>
          <w:tcPr>
            <w:tcW w:w="3969" w:type="dxa"/>
          </w:tcPr>
          <w:p w:rsidR="003062BD" w:rsidRDefault="003062BD">
            <w:pPr>
              <w:pStyle w:val="ConsPlusNormal"/>
            </w:pPr>
            <w:r>
              <w:t>период реализации: 2019 - 2024 годы</w:t>
            </w:r>
          </w:p>
        </w:tc>
      </w:tr>
      <w:tr w:rsidR="003062BD">
        <w:tc>
          <w:tcPr>
            <w:tcW w:w="567" w:type="dxa"/>
          </w:tcPr>
          <w:p w:rsidR="003062BD" w:rsidRDefault="003062BD">
            <w:pPr>
              <w:pStyle w:val="ConsPlusNormal"/>
            </w:pPr>
            <w:r>
              <w:t>5.1</w:t>
            </w:r>
          </w:p>
        </w:tc>
        <w:tc>
          <w:tcPr>
            <w:tcW w:w="4535" w:type="dxa"/>
          </w:tcPr>
          <w:p w:rsidR="003062BD" w:rsidRDefault="003062BD">
            <w:pPr>
              <w:pStyle w:val="ConsPlusNormal"/>
            </w:pPr>
            <w:r>
              <w:t>Задача 1: создана комплексная система акселерации, включающая в себя финансовые и налоговые инструменты поддержки субъектов МСП, а также инфраструктуру для комфортной работы и развития субъектов МСП, доступ к закупкам крупнейших заказчиков</w:t>
            </w:r>
          </w:p>
        </w:tc>
        <w:tc>
          <w:tcPr>
            <w:tcW w:w="3969" w:type="dxa"/>
            <w:vMerge w:val="restart"/>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p w:rsidR="003062BD" w:rsidRDefault="003062BD">
            <w:pPr>
              <w:pStyle w:val="ConsPlusNormal"/>
            </w:pPr>
            <w:r>
              <w:t>Объем экспорта несырьевых неэнергетических товаров Красноярского края</w:t>
            </w:r>
          </w:p>
        </w:tc>
      </w:tr>
      <w:tr w:rsidR="003062BD">
        <w:tc>
          <w:tcPr>
            <w:tcW w:w="567" w:type="dxa"/>
          </w:tcPr>
          <w:p w:rsidR="003062BD" w:rsidRDefault="003062BD">
            <w:pPr>
              <w:pStyle w:val="ConsPlusNormal"/>
            </w:pPr>
            <w:r>
              <w:t>5.2</w:t>
            </w:r>
          </w:p>
        </w:tc>
        <w:tc>
          <w:tcPr>
            <w:tcW w:w="4535" w:type="dxa"/>
          </w:tcPr>
          <w:p w:rsidR="003062BD" w:rsidRDefault="003062BD">
            <w:pPr>
              <w:pStyle w:val="ConsPlusNormal"/>
            </w:pPr>
            <w:r>
              <w:t>Задача 2: увеличение численности занятых в сфере малого и среднего предпринимательства, включая индивидуальных предпринимателей и самозанятых, до 25 млн человек</w:t>
            </w:r>
          </w:p>
        </w:tc>
        <w:tc>
          <w:tcPr>
            <w:tcW w:w="3969" w:type="dxa"/>
            <w:vMerge/>
          </w:tcPr>
          <w:p w:rsidR="003062BD" w:rsidRDefault="003062BD">
            <w:pPr>
              <w:pStyle w:val="ConsPlusNormal"/>
            </w:pPr>
          </w:p>
        </w:tc>
      </w:tr>
      <w:tr w:rsidR="003062BD">
        <w:tc>
          <w:tcPr>
            <w:tcW w:w="567" w:type="dxa"/>
          </w:tcPr>
          <w:p w:rsidR="003062BD" w:rsidRDefault="003062BD">
            <w:pPr>
              <w:pStyle w:val="ConsPlusNormal"/>
            </w:pPr>
            <w:r>
              <w:t>6</w:t>
            </w:r>
          </w:p>
        </w:tc>
        <w:tc>
          <w:tcPr>
            <w:tcW w:w="4535" w:type="dxa"/>
          </w:tcPr>
          <w:p w:rsidR="003062BD" w:rsidRDefault="003062BD">
            <w:pPr>
              <w:pStyle w:val="ConsPlusNormal"/>
            </w:pPr>
            <w:r>
              <w:t>Региональный проект "Системные меры по повышению производительности труда"</w:t>
            </w:r>
          </w:p>
        </w:tc>
        <w:tc>
          <w:tcPr>
            <w:tcW w:w="3969" w:type="dxa"/>
          </w:tcPr>
          <w:p w:rsidR="003062BD" w:rsidRDefault="003062BD">
            <w:pPr>
              <w:pStyle w:val="ConsPlusNormal"/>
            </w:pPr>
            <w:r>
              <w:t>период реализации: 2019 - 2024 годы</w:t>
            </w:r>
          </w:p>
        </w:tc>
      </w:tr>
      <w:tr w:rsidR="003062BD">
        <w:tc>
          <w:tcPr>
            <w:tcW w:w="567" w:type="dxa"/>
          </w:tcPr>
          <w:p w:rsidR="003062BD" w:rsidRDefault="003062BD">
            <w:pPr>
              <w:pStyle w:val="ConsPlusNormal"/>
            </w:pPr>
            <w:r>
              <w:t>6.1</w:t>
            </w:r>
          </w:p>
        </w:tc>
        <w:tc>
          <w:tcPr>
            <w:tcW w:w="4535" w:type="dxa"/>
          </w:tcPr>
          <w:p w:rsidR="003062BD" w:rsidRDefault="003062BD">
            <w:pPr>
              <w:pStyle w:val="ConsPlusNormal"/>
            </w:pPr>
            <w:r>
              <w:t>Задача: комплексная поддержка предприятий - участников национального проекта</w:t>
            </w:r>
          </w:p>
        </w:tc>
        <w:tc>
          <w:tcPr>
            <w:tcW w:w="3969" w:type="dxa"/>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67" w:type="dxa"/>
          </w:tcPr>
          <w:p w:rsidR="003062BD" w:rsidRDefault="003062BD">
            <w:pPr>
              <w:pStyle w:val="ConsPlusNormal"/>
            </w:pPr>
            <w:r>
              <w:t>7</w:t>
            </w:r>
          </w:p>
        </w:tc>
        <w:tc>
          <w:tcPr>
            <w:tcW w:w="4535" w:type="dxa"/>
          </w:tcPr>
          <w:p w:rsidR="003062BD" w:rsidRDefault="003062BD">
            <w:pPr>
              <w:pStyle w:val="ConsPlusNormal"/>
            </w:pPr>
            <w:r>
              <w:t>Ведомственный проект "Развитие инновационной деятельности, промышленности и повышение производительности труда"</w:t>
            </w:r>
          </w:p>
        </w:tc>
        <w:tc>
          <w:tcPr>
            <w:tcW w:w="3969" w:type="dxa"/>
          </w:tcPr>
          <w:p w:rsidR="003062BD" w:rsidRDefault="003062BD">
            <w:pPr>
              <w:pStyle w:val="ConsPlusNormal"/>
            </w:pPr>
            <w:r>
              <w:t>период реализации: 2024 - 2026 годы</w:t>
            </w:r>
          </w:p>
        </w:tc>
      </w:tr>
      <w:tr w:rsidR="003062BD">
        <w:tc>
          <w:tcPr>
            <w:tcW w:w="567" w:type="dxa"/>
          </w:tcPr>
          <w:p w:rsidR="003062BD" w:rsidRDefault="003062BD">
            <w:pPr>
              <w:pStyle w:val="ConsPlusNormal"/>
            </w:pPr>
            <w:r>
              <w:t>7.1</w:t>
            </w:r>
          </w:p>
        </w:tc>
        <w:tc>
          <w:tcPr>
            <w:tcW w:w="4535" w:type="dxa"/>
          </w:tcPr>
          <w:p w:rsidR="003062BD" w:rsidRDefault="003062BD">
            <w:pPr>
              <w:pStyle w:val="ConsPlusNormal"/>
            </w:pPr>
            <w:r>
              <w:t>Задача 1: развитие региональной инновационной инфраструктуры и ее интеграции с высшими учебными заведениями, Сибирским отделением Российской академии наук и предприятиями реального сектора экономики Красноярского края</w:t>
            </w:r>
          </w:p>
        </w:tc>
        <w:tc>
          <w:tcPr>
            <w:tcW w:w="3969" w:type="dxa"/>
          </w:tcPr>
          <w:p w:rsidR="003062BD" w:rsidRDefault="003062BD">
            <w:pPr>
              <w:pStyle w:val="ConsPlusNormal"/>
            </w:pPr>
            <w:r>
              <w:t>объем инвестиций, привлеченных в реализацию инновационных проектов на территории Красноярского края (нарастающим итогом)</w:t>
            </w:r>
          </w:p>
        </w:tc>
      </w:tr>
      <w:tr w:rsidR="003062BD">
        <w:tc>
          <w:tcPr>
            <w:tcW w:w="567" w:type="dxa"/>
          </w:tcPr>
          <w:p w:rsidR="003062BD" w:rsidRDefault="003062BD">
            <w:pPr>
              <w:pStyle w:val="ConsPlusNormal"/>
            </w:pPr>
            <w:r>
              <w:t>7.2</w:t>
            </w:r>
          </w:p>
        </w:tc>
        <w:tc>
          <w:tcPr>
            <w:tcW w:w="4535" w:type="dxa"/>
          </w:tcPr>
          <w:p w:rsidR="003062BD" w:rsidRDefault="003062BD">
            <w:pPr>
              <w:pStyle w:val="ConsPlusNormal"/>
            </w:pPr>
            <w:r>
              <w:t xml:space="preserve">Задача 2: поддержка научной и научно-технической деятельности, направленной на модернизацию отраслей экономики Красноярского края и развитие новых </w:t>
            </w:r>
            <w:r>
              <w:lastRenderedPageBreak/>
              <w:t>отраслей</w:t>
            </w:r>
          </w:p>
        </w:tc>
        <w:tc>
          <w:tcPr>
            <w:tcW w:w="3969" w:type="dxa"/>
          </w:tcPr>
          <w:p w:rsidR="003062BD" w:rsidRDefault="003062BD">
            <w:pPr>
              <w:pStyle w:val="ConsPlusNormal"/>
            </w:pPr>
            <w:r>
              <w:lastRenderedPageBreak/>
              <w:t>объем инвестиций, привлеченных в реализацию инновационных проектов на территории Красноярского края (нарастающим итогом)</w:t>
            </w:r>
          </w:p>
        </w:tc>
      </w:tr>
      <w:tr w:rsidR="003062BD">
        <w:tc>
          <w:tcPr>
            <w:tcW w:w="567" w:type="dxa"/>
          </w:tcPr>
          <w:p w:rsidR="003062BD" w:rsidRDefault="003062BD">
            <w:pPr>
              <w:pStyle w:val="ConsPlusNormal"/>
            </w:pPr>
            <w:r>
              <w:lastRenderedPageBreak/>
              <w:t>7.3</w:t>
            </w:r>
          </w:p>
        </w:tc>
        <w:tc>
          <w:tcPr>
            <w:tcW w:w="4535" w:type="dxa"/>
          </w:tcPr>
          <w:p w:rsidR="003062BD" w:rsidRDefault="003062BD">
            <w:pPr>
              <w:pStyle w:val="ConsPlusNormal"/>
            </w:pPr>
            <w:r>
              <w:t>Задача 3: повышение производительности труда субъектов малого и среднего предпринимательства</w:t>
            </w:r>
          </w:p>
        </w:tc>
        <w:tc>
          <w:tcPr>
            <w:tcW w:w="3969" w:type="dxa"/>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67" w:type="dxa"/>
          </w:tcPr>
          <w:p w:rsidR="003062BD" w:rsidRDefault="003062BD">
            <w:pPr>
              <w:pStyle w:val="ConsPlusNormal"/>
            </w:pPr>
            <w:r>
              <w:t>7.4</w:t>
            </w:r>
          </w:p>
        </w:tc>
        <w:tc>
          <w:tcPr>
            <w:tcW w:w="4535" w:type="dxa"/>
          </w:tcPr>
          <w:p w:rsidR="003062BD" w:rsidRDefault="003062BD">
            <w:pPr>
              <w:pStyle w:val="ConsPlusNormal"/>
            </w:pPr>
            <w:r>
              <w:t>Задача 4: создание и развитие эффективной инфраструктуры поддержки промышленности и промышленной инфраструктуры</w:t>
            </w:r>
          </w:p>
        </w:tc>
        <w:tc>
          <w:tcPr>
            <w:tcW w:w="3969" w:type="dxa"/>
          </w:tcPr>
          <w:p w:rsidR="003062BD" w:rsidRDefault="003062BD">
            <w:pPr>
              <w:pStyle w:val="ConsPlusNormal"/>
            </w:pPr>
            <w:r>
              <w:t>объем инвестиций, привлеченных в реализацию инновационных проектов на территории Красноярского края (нарастающим итогом).</w:t>
            </w:r>
          </w:p>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67" w:type="dxa"/>
          </w:tcPr>
          <w:p w:rsidR="003062BD" w:rsidRDefault="003062BD">
            <w:pPr>
              <w:pStyle w:val="ConsPlusNormal"/>
            </w:pPr>
            <w:r>
              <w:t>7.5</w:t>
            </w:r>
          </w:p>
        </w:tc>
        <w:tc>
          <w:tcPr>
            <w:tcW w:w="4535" w:type="dxa"/>
          </w:tcPr>
          <w:p w:rsidR="003062BD" w:rsidRDefault="003062BD">
            <w:pPr>
              <w:pStyle w:val="ConsPlusNormal"/>
            </w:pPr>
            <w:r>
              <w:t>Задача 5: финансовое стимулирование субъектов деятельности в сфере промышленности по реализации инвестиционных проектов, направленных на повышение производительности труда, производство высокотехнологичной продукции, импортозамещение, модернизацию производственных мощностей или организацию производства комплектующих изделий</w:t>
            </w:r>
          </w:p>
        </w:tc>
        <w:tc>
          <w:tcPr>
            <w:tcW w:w="3969" w:type="dxa"/>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67" w:type="dxa"/>
          </w:tcPr>
          <w:p w:rsidR="003062BD" w:rsidRDefault="003062BD">
            <w:pPr>
              <w:pStyle w:val="ConsPlusNormal"/>
            </w:pPr>
            <w:r>
              <w:t>8</w:t>
            </w:r>
          </w:p>
        </w:tc>
        <w:tc>
          <w:tcPr>
            <w:tcW w:w="4535" w:type="dxa"/>
          </w:tcPr>
          <w:p w:rsidR="003062BD" w:rsidRDefault="003062BD">
            <w:pPr>
              <w:pStyle w:val="ConsPlusNormal"/>
            </w:pPr>
            <w:r>
              <w:t>Ведомственный проект "Развитие субъектов малого и среднего предпринимательства"</w:t>
            </w:r>
          </w:p>
        </w:tc>
        <w:tc>
          <w:tcPr>
            <w:tcW w:w="3969" w:type="dxa"/>
          </w:tcPr>
          <w:p w:rsidR="003062BD" w:rsidRDefault="003062BD">
            <w:pPr>
              <w:pStyle w:val="ConsPlusNormal"/>
            </w:pPr>
            <w:r>
              <w:t>период реализации 2024 - 2026 годы</w:t>
            </w:r>
          </w:p>
        </w:tc>
      </w:tr>
      <w:tr w:rsidR="003062BD">
        <w:tc>
          <w:tcPr>
            <w:tcW w:w="567" w:type="dxa"/>
          </w:tcPr>
          <w:p w:rsidR="003062BD" w:rsidRDefault="003062BD">
            <w:pPr>
              <w:pStyle w:val="ConsPlusNormal"/>
            </w:pPr>
            <w:r>
              <w:t>8.1</w:t>
            </w:r>
          </w:p>
        </w:tc>
        <w:tc>
          <w:tcPr>
            <w:tcW w:w="4535" w:type="dxa"/>
          </w:tcPr>
          <w:p w:rsidR="003062BD" w:rsidRDefault="003062BD">
            <w:pPr>
              <w:pStyle w:val="ConsPlusNormal"/>
            </w:pPr>
            <w:r>
              <w:t>Задача 1: повышение доступности бизнес-образования для субъектов малого и среднего предпринимательства</w:t>
            </w:r>
          </w:p>
        </w:tc>
        <w:tc>
          <w:tcPr>
            <w:tcW w:w="3969" w:type="dxa"/>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67" w:type="dxa"/>
          </w:tcPr>
          <w:p w:rsidR="003062BD" w:rsidRDefault="003062BD">
            <w:pPr>
              <w:pStyle w:val="ConsPlusNormal"/>
            </w:pPr>
            <w:r>
              <w:t>8.2</w:t>
            </w:r>
          </w:p>
        </w:tc>
        <w:tc>
          <w:tcPr>
            <w:tcW w:w="4535" w:type="dxa"/>
          </w:tcPr>
          <w:p w:rsidR="003062BD" w:rsidRDefault="003062BD">
            <w:pPr>
              <w:pStyle w:val="ConsPlusNormal"/>
            </w:pPr>
            <w:r>
              <w:t>Задача 2: повышение доступности финансовых и информационно-консультационных ресурсов для субъектов малого и среднего предпринимательства в муниципальных образованиях края, в том числе путем обеспечения деятельности инфраструктуры поддержки субъектов малого и среднего предпринимательства</w:t>
            </w:r>
          </w:p>
        </w:tc>
        <w:tc>
          <w:tcPr>
            <w:tcW w:w="3969" w:type="dxa"/>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67" w:type="dxa"/>
          </w:tcPr>
          <w:p w:rsidR="003062BD" w:rsidRDefault="003062BD">
            <w:pPr>
              <w:pStyle w:val="ConsPlusNormal"/>
            </w:pPr>
            <w:r>
              <w:t>9</w:t>
            </w:r>
          </w:p>
        </w:tc>
        <w:tc>
          <w:tcPr>
            <w:tcW w:w="4535" w:type="dxa"/>
          </w:tcPr>
          <w:p w:rsidR="003062BD" w:rsidRDefault="003062BD">
            <w:pPr>
              <w:pStyle w:val="ConsPlusNormal"/>
            </w:pPr>
            <w:r>
              <w:t>Комплекс процессных мероприятий "Обеспечение деятельности подведомственных учреждений и иных некоммерческих организаций Красноярского края"</w:t>
            </w:r>
          </w:p>
        </w:tc>
        <w:tc>
          <w:tcPr>
            <w:tcW w:w="3969" w:type="dxa"/>
          </w:tcPr>
          <w:p w:rsidR="003062BD" w:rsidRDefault="003062BD">
            <w:pPr>
              <w:pStyle w:val="ConsPlusNormal"/>
            </w:pPr>
            <w:r>
              <w:t>период реализации: 2024 - 2030 годы</w:t>
            </w:r>
          </w:p>
        </w:tc>
      </w:tr>
      <w:tr w:rsidR="003062BD">
        <w:tc>
          <w:tcPr>
            <w:tcW w:w="567" w:type="dxa"/>
          </w:tcPr>
          <w:p w:rsidR="003062BD" w:rsidRDefault="003062BD">
            <w:pPr>
              <w:pStyle w:val="ConsPlusNormal"/>
            </w:pPr>
            <w:r>
              <w:t>9.1</w:t>
            </w:r>
          </w:p>
        </w:tc>
        <w:tc>
          <w:tcPr>
            <w:tcW w:w="4535" w:type="dxa"/>
          </w:tcPr>
          <w:p w:rsidR="003062BD" w:rsidRDefault="003062BD">
            <w:pPr>
              <w:pStyle w:val="ConsPlusNormal"/>
            </w:pPr>
            <w:r>
              <w:t xml:space="preserve">Задача: осуществление государственной политики в области поддержки инноваций, </w:t>
            </w:r>
            <w:r>
              <w:lastRenderedPageBreak/>
              <w:t>предпринимательства и промышленности на территории Красноярского края</w:t>
            </w:r>
          </w:p>
        </w:tc>
        <w:tc>
          <w:tcPr>
            <w:tcW w:w="3969" w:type="dxa"/>
          </w:tcPr>
          <w:p w:rsidR="003062BD" w:rsidRDefault="003062BD">
            <w:pPr>
              <w:pStyle w:val="ConsPlusNormal"/>
            </w:pPr>
            <w:r>
              <w:lastRenderedPageBreak/>
              <w:t xml:space="preserve">объем инвестиций, привлеченных в реализацию инновационных проектов </w:t>
            </w:r>
            <w:r>
              <w:lastRenderedPageBreak/>
              <w:t>на территории Красноярского края (нарастающим итогом).</w:t>
            </w:r>
          </w:p>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67" w:type="dxa"/>
          </w:tcPr>
          <w:p w:rsidR="003062BD" w:rsidRDefault="003062BD">
            <w:pPr>
              <w:pStyle w:val="ConsPlusNormal"/>
            </w:pPr>
            <w:r>
              <w:lastRenderedPageBreak/>
              <w:t>10</w:t>
            </w:r>
          </w:p>
        </w:tc>
        <w:tc>
          <w:tcPr>
            <w:tcW w:w="4535" w:type="dxa"/>
          </w:tcPr>
          <w:p w:rsidR="003062BD" w:rsidRDefault="003062BD">
            <w:pPr>
              <w:pStyle w:val="ConsPlusNormal"/>
            </w:pPr>
            <w:r>
              <w:t>Комплекс процессных мероприятий "Информационное обеспечение предпринимательской деятельности, в том числе в молодежной среде"</w:t>
            </w:r>
          </w:p>
        </w:tc>
        <w:tc>
          <w:tcPr>
            <w:tcW w:w="3969" w:type="dxa"/>
          </w:tcPr>
          <w:p w:rsidR="003062BD" w:rsidRDefault="003062BD">
            <w:pPr>
              <w:pStyle w:val="ConsPlusNormal"/>
            </w:pPr>
            <w:r>
              <w:t>период реализации: 2024 - 2030 годы</w:t>
            </w:r>
          </w:p>
        </w:tc>
      </w:tr>
      <w:tr w:rsidR="003062BD">
        <w:tc>
          <w:tcPr>
            <w:tcW w:w="567" w:type="dxa"/>
          </w:tcPr>
          <w:p w:rsidR="003062BD" w:rsidRDefault="003062BD">
            <w:pPr>
              <w:pStyle w:val="ConsPlusNormal"/>
            </w:pPr>
            <w:r>
              <w:t>10.1</w:t>
            </w:r>
          </w:p>
        </w:tc>
        <w:tc>
          <w:tcPr>
            <w:tcW w:w="4535" w:type="dxa"/>
          </w:tcPr>
          <w:p w:rsidR="003062BD" w:rsidRDefault="003062BD">
            <w:pPr>
              <w:pStyle w:val="ConsPlusNormal"/>
            </w:pPr>
            <w:r>
              <w:t>Задача: сохранение высокого уровня информированности среди субъектов предпринимательства, в том числе среди молодежи</w:t>
            </w:r>
          </w:p>
        </w:tc>
        <w:tc>
          <w:tcPr>
            <w:tcW w:w="3969" w:type="dxa"/>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67" w:type="dxa"/>
          </w:tcPr>
          <w:p w:rsidR="003062BD" w:rsidRDefault="003062BD">
            <w:pPr>
              <w:pStyle w:val="ConsPlusNormal"/>
            </w:pPr>
            <w:r>
              <w:t>11</w:t>
            </w:r>
          </w:p>
        </w:tc>
        <w:tc>
          <w:tcPr>
            <w:tcW w:w="4535" w:type="dxa"/>
          </w:tcPr>
          <w:p w:rsidR="003062BD" w:rsidRDefault="003062BD">
            <w:pPr>
              <w:pStyle w:val="ConsPlusNormal"/>
            </w:pPr>
            <w:r>
              <w:t>Комплекс процессных мероприятий "Обеспечение реализации государственной программы и прочие мероприятия"</w:t>
            </w:r>
          </w:p>
        </w:tc>
        <w:tc>
          <w:tcPr>
            <w:tcW w:w="3969" w:type="dxa"/>
          </w:tcPr>
          <w:p w:rsidR="003062BD" w:rsidRDefault="003062BD">
            <w:pPr>
              <w:pStyle w:val="ConsPlusNormal"/>
            </w:pPr>
            <w:r>
              <w:t>период реализации: 2024 - 2030 годы</w:t>
            </w:r>
          </w:p>
        </w:tc>
      </w:tr>
      <w:tr w:rsidR="003062BD">
        <w:tc>
          <w:tcPr>
            <w:tcW w:w="567" w:type="dxa"/>
          </w:tcPr>
          <w:p w:rsidR="003062BD" w:rsidRDefault="003062BD">
            <w:pPr>
              <w:pStyle w:val="ConsPlusNormal"/>
            </w:pPr>
            <w:r>
              <w:t>11.1</w:t>
            </w:r>
          </w:p>
        </w:tc>
        <w:tc>
          <w:tcPr>
            <w:tcW w:w="4535" w:type="dxa"/>
          </w:tcPr>
          <w:p w:rsidR="003062BD" w:rsidRDefault="003062BD">
            <w:pPr>
              <w:pStyle w:val="ConsPlusNormal"/>
            </w:pPr>
            <w:r>
              <w:t>Задача: планирование и управление ресурсами, развитие программно-целевых принципов формирования бюджетных обязательств агентства</w:t>
            </w:r>
          </w:p>
        </w:tc>
        <w:tc>
          <w:tcPr>
            <w:tcW w:w="3969" w:type="dxa"/>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bl>
    <w:p w:rsidR="003062BD" w:rsidRDefault="003062BD">
      <w:pPr>
        <w:pStyle w:val="ConsPlusNormal"/>
        <w:ind w:firstLine="540"/>
        <w:jc w:val="both"/>
      </w:pPr>
    </w:p>
    <w:p w:rsidR="003062BD" w:rsidRDefault="003062BD">
      <w:pPr>
        <w:pStyle w:val="ConsPlusTitle"/>
        <w:jc w:val="center"/>
        <w:outlineLvl w:val="2"/>
      </w:pPr>
      <w:r>
        <w:t>2.4. Информация об источниках финансирования программы</w:t>
      </w:r>
    </w:p>
    <w:p w:rsidR="003062BD" w:rsidRDefault="003062BD">
      <w:pPr>
        <w:pStyle w:val="ConsPlusTitle"/>
        <w:jc w:val="center"/>
      </w:pPr>
      <w:r>
        <w:t>и ее структурных элементов</w:t>
      </w:r>
    </w:p>
    <w:p w:rsidR="003062BD" w:rsidRDefault="003062BD">
      <w:pPr>
        <w:pStyle w:val="ConsPlusNormal"/>
        <w:jc w:val="center"/>
      </w:pPr>
    </w:p>
    <w:p w:rsidR="003062BD" w:rsidRDefault="003062BD">
      <w:pPr>
        <w:pStyle w:val="ConsPlusNormal"/>
        <w:jc w:val="center"/>
      </w:pPr>
      <w:r>
        <w:t xml:space="preserve">(в ред. </w:t>
      </w:r>
      <w:hyperlink r:id="rId108">
        <w:r>
          <w:rPr>
            <w:color w:val="0000FF"/>
          </w:rPr>
          <w:t>Постановления</w:t>
        </w:r>
      </w:hyperlink>
      <w:r>
        <w:t xml:space="preserve"> Правительства Красноярского края</w:t>
      </w:r>
    </w:p>
    <w:p w:rsidR="003062BD" w:rsidRDefault="003062BD">
      <w:pPr>
        <w:pStyle w:val="ConsPlusNormal"/>
        <w:jc w:val="center"/>
      </w:pPr>
      <w:r>
        <w:t>от 23.04.2024 N 292-п)</w:t>
      </w:r>
    </w:p>
    <w:p w:rsidR="003062BD" w:rsidRDefault="003062BD">
      <w:pPr>
        <w:pStyle w:val="ConsPlusNormal"/>
        <w:ind w:firstLine="540"/>
        <w:jc w:val="both"/>
      </w:pPr>
    </w:p>
    <w:p w:rsidR="003062BD" w:rsidRDefault="003062BD">
      <w:pPr>
        <w:pStyle w:val="ConsPlusNormal"/>
        <w:jc w:val="right"/>
      </w:pPr>
      <w:r>
        <w:t>(тыс. рублей)</w:t>
      </w:r>
    </w:p>
    <w:p w:rsidR="003062BD" w:rsidRDefault="003062B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701"/>
        <w:gridCol w:w="1417"/>
        <w:gridCol w:w="1417"/>
        <w:gridCol w:w="1644"/>
      </w:tblGrid>
      <w:tr w:rsidR="003062BD">
        <w:tc>
          <w:tcPr>
            <w:tcW w:w="2835" w:type="dxa"/>
            <w:vMerge w:val="restart"/>
          </w:tcPr>
          <w:p w:rsidR="003062BD" w:rsidRDefault="003062BD">
            <w:pPr>
              <w:pStyle w:val="ConsPlusNormal"/>
              <w:jc w:val="center"/>
            </w:pPr>
            <w:r>
              <w:t>Наименование программы, структурного элемента программы, источников финансирования</w:t>
            </w:r>
          </w:p>
        </w:tc>
        <w:tc>
          <w:tcPr>
            <w:tcW w:w="6179" w:type="dxa"/>
            <w:gridSpan w:val="4"/>
          </w:tcPr>
          <w:p w:rsidR="003062BD" w:rsidRDefault="003062BD">
            <w:pPr>
              <w:pStyle w:val="ConsPlusNormal"/>
              <w:jc w:val="center"/>
            </w:pPr>
            <w:r>
              <w:t>Объем финансового обеспечения по годам реализации:</w:t>
            </w:r>
          </w:p>
        </w:tc>
      </w:tr>
      <w:tr w:rsidR="003062BD">
        <w:tc>
          <w:tcPr>
            <w:tcW w:w="2835" w:type="dxa"/>
            <w:vMerge/>
          </w:tcPr>
          <w:p w:rsidR="003062BD" w:rsidRDefault="003062BD">
            <w:pPr>
              <w:pStyle w:val="ConsPlusNormal"/>
            </w:pPr>
          </w:p>
        </w:tc>
        <w:tc>
          <w:tcPr>
            <w:tcW w:w="1701" w:type="dxa"/>
          </w:tcPr>
          <w:p w:rsidR="003062BD" w:rsidRDefault="003062BD">
            <w:pPr>
              <w:pStyle w:val="ConsPlusNormal"/>
              <w:jc w:val="center"/>
            </w:pPr>
            <w:r>
              <w:t>очередной финансовый год - 2024</w:t>
            </w:r>
          </w:p>
        </w:tc>
        <w:tc>
          <w:tcPr>
            <w:tcW w:w="1417" w:type="dxa"/>
          </w:tcPr>
          <w:p w:rsidR="003062BD" w:rsidRDefault="003062BD">
            <w:pPr>
              <w:pStyle w:val="ConsPlusNormal"/>
              <w:jc w:val="center"/>
            </w:pPr>
            <w:r>
              <w:t>первый год планового периода - 2025</w:t>
            </w:r>
          </w:p>
        </w:tc>
        <w:tc>
          <w:tcPr>
            <w:tcW w:w="1417" w:type="dxa"/>
          </w:tcPr>
          <w:p w:rsidR="003062BD" w:rsidRDefault="003062BD">
            <w:pPr>
              <w:pStyle w:val="ConsPlusNormal"/>
              <w:jc w:val="center"/>
            </w:pPr>
            <w:r>
              <w:t>второй год планового периода - 2026</w:t>
            </w:r>
          </w:p>
        </w:tc>
        <w:tc>
          <w:tcPr>
            <w:tcW w:w="1644" w:type="dxa"/>
          </w:tcPr>
          <w:p w:rsidR="003062BD" w:rsidRDefault="003062BD">
            <w:pPr>
              <w:pStyle w:val="ConsPlusNormal"/>
              <w:jc w:val="center"/>
            </w:pPr>
            <w:r>
              <w:t>итого на очередной финансовый год и плановый период 2024 - 2026 годов</w:t>
            </w:r>
          </w:p>
        </w:tc>
      </w:tr>
      <w:tr w:rsidR="003062BD">
        <w:tc>
          <w:tcPr>
            <w:tcW w:w="2835" w:type="dxa"/>
          </w:tcPr>
          <w:p w:rsidR="003062BD" w:rsidRDefault="003062BD">
            <w:pPr>
              <w:pStyle w:val="ConsPlusNormal"/>
              <w:jc w:val="center"/>
            </w:pPr>
            <w:r>
              <w:t>1</w:t>
            </w:r>
          </w:p>
        </w:tc>
        <w:tc>
          <w:tcPr>
            <w:tcW w:w="1701" w:type="dxa"/>
          </w:tcPr>
          <w:p w:rsidR="003062BD" w:rsidRDefault="003062BD">
            <w:pPr>
              <w:pStyle w:val="ConsPlusNormal"/>
              <w:jc w:val="center"/>
            </w:pPr>
            <w:r>
              <w:t>2</w:t>
            </w:r>
          </w:p>
        </w:tc>
        <w:tc>
          <w:tcPr>
            <w:tcW w:w="1417" w:type="dxa"/>
          </w:tcPr>
          <w:p w:rsidR="003062BD" w:rsidRDefault="003062BD">
            <w:pPr>
              <w:pStyle w:val="ConsPlusNormal"/>
              <w:jc w:val="center"/>
            </w:pPr>
            <w:r>
              <w:t>3</w:t>
            </w:r>
          </w:p>
        </w:tc>
        <w:tc>
          <w:tcPr>
            <w:tcW w:w="1417" w:type="dxa"/>
          </w:tcPr>
          <w:p w:rsidR="003062BD" w:rsidRDefault="003062BD">
            <w:pPr>
              <w:pStyle w:val="ConsPlusNormal"/>
              <w:jc w:val="center"/>
            </w:pPr>
            <w:r>
              <w:t>4</w:t>
            </w:r>
          </w:p>
        </w:tc>
        <w:tc>
          <w:tcPr>
            <w:tcW w:w="1644" w:type="dxa"/>
          </w:tcPr>
          <w:p w:rsidR="003062BD" w:rsidRDefault="003062BD">
            <w:pPr>
              <w:pStyle w:val="ConsPlusNormal"/>
              <w:jc w:val="center"/>
            </w:pPr>
            <w:r>
              <w:t>5</w:t>
            </w:r>
          </w:p>
        </w:tc>
      </w:tr>
      <w:tr w:rsidR="003062BD">
        <w:tc>
          <w:tcPr>
            <w:tcW w:w="2835" w:type="dxa"/>
          </w:tcPr>
          <w:p w:rsidR="003062BD" w:rsidRDefault="003062BD">
            <w:pPr>
              <w:pStyle w:val="ConsPlusNormal"/>
            </w:pPr>
            <w:r>
              <w:t>Государственная программа (всего), в том числе:</w:t>
            </w:r>
          </w:p>
        </w:tc>
        <w:tc>
          <w:tcPr>
            <w:tcW w:w="1701" w:type="dxa"/>
          </w:tcPr>
          <w:p w:rsidR="003062BD" w:rsidRDefault="003062BD">
            <w:pPr>
              <w:pStyle w:val="ConsPlusNormal"/>
              <w:jc w:val="center"/>
            </w:pPr>
            <w:r>
              <w:t>1361221,5</w:t>
            </w:r>
          </w:p>
        </w:tc>
        <w:tc>
          <w:tcPr>
            <w:tcW w:w="1417" w:type="dxa"/>
          </w:tcPr>
          <w:p w:rsidR="003062BD" w:rsidRDefault="003062BD">
            <w:pPr>
              <w:pStyle w:val="ConsPlusNormal"/>
              <w:jc w:val="center"/>
            </w:pPr>
            <w:r>
              <w:t>382186,3</w:t>
            </w:r>
          </w:p>
        </w:tc>
        <w:tc>
          <w:tcPr>
            <w:tcW w:w="1417" w:type="dxa"/>
          </w:tcPr>
          <w:p w:rsidR="003062BD" w:rsidRDefault="003062BD">
            <w:pPr>
              <w:pStyle w:val="ConsPlusNormal"/>
              <w:jc w:val="center"/>
            </w:pPr>
            <w:r>
              <w:t>382186,3</w:t>
            </w:r>
          </w:p>
        </w:tc>
        <w:tc>
          <w:tcPr>
            <w:tcW w:w="1644" w:type="dxa"/>
          </w:tcPr>
          <w:p w:rsidR="003062BD" w:rsidRDefault="003062BD">
            <w:pPr>
              <w:pStyle w:val="ConsPlusNormal"/>
              <w:jc w:val="center"/>
            </w:pPr>
            <w:r>
              <w:t>2125594,1</w:t>
            </w:r>
          </w:p>
        </w:tc>
      </w:tr>
      <w:tr w:rsidR="003062BD">
        <w:tc>
          <w:tcPr>
            <w:tcW w:w="2835" w:type="dxa"/>
          </w:tcPr>
          <w:p w:rsidR="003062BD" w:rsidRDefault="003062BD">
            <w:pPr>
              <w:pStyle w:val="ConsPlusNormal"/>
            </w:pPr>
            <w:r>
              <w:t>Региональный бюджет (всего), из них:</w:t>
            </w:r>
          </w:p>
        </w:tc>
        <w:tc>
          <w:tcPr>
            <w:tcW w:w="1701" w:type="dxa"/>
          </w:tcPr>
          <w:p w:rsidR="003062BD" w:rsidRDefault="003062BD">
            <w:pPr>
              <w:pStyle w:val="ConsPlusNormal"/>
              <w:jc w:val="center"/>
            </w:pPr>
            <w:r>
              <w:t>1361221,5</w:t>
            </w:r>
          </w:p>
        </w:tc>
        <w:tc>
          <w:tcPr>
            <w:tcW w:w="1417" w:type="dxa"/>
          </w:tcPr>
          <w:p w:rsidR="003062BD" w:rsidRDefault="003062BD">
            <w:pPr>
              <w:pStyle w:val="ConsPlusNormal"/>
              <w:jc w:val="center"/>
            </w:pPr>
            <w:r>
              <w:t>382186,3</w:t>
            </w:r>
          </w:p>
        </w:tc>
        <w:tc>
          <w:tcPr>
            <w:tcW w:w="1417" w:type="dxa"/>
          </w:tcPr>
          <w:p w:rsidR="003062BD" w:rsidRDefault="003062BD">
            <w:pPr>
              <w:pStyle w:val="ConsPlusNormal"/>
              <w:jc w:val="center"/>
            </w:pPr>
            <w:r>
              <w:t>382186,3</w:t>
            </w:r>
          </w:p>
        </w:tc>
        <w:tc>
          <w:tcPr>
            <w:tcW w:w="1644" w:type="dxa"/>
          </w:tcPr>
          <w:p w:rsidR="003062BD" w:rsidRDefault="003062BD">
            <w:pPr>
              <w:pStyle w:val="ConsPlusNormal"/>
              <w:jc w:val="center"/>
            </w:pPr>
            <w:r>
              <w:t>2125594,1</w:t>
            </w:r>
          </w:p>
        </w:tc>
      </w:tr>
      <w:tr w:rsidR="003062BD">
        <w:tc>
          <w:tcPr>
            <w:tcW w:w="2835" w:type="dxa"/>
          </w:tcPr>
          <w:p w:rsidR="003062BD" w:rsidRDefault="003062BD">
            <w:pPr>
              <w:pStyle w:val="ConsPlusNormal"/>
            </w:pPr>
            <w:r>
              <w:lastRenderedPageBreak/>
              <w:t>в том числе межбюджетные трансферты из федерального бюджета</w:t>
            </w:r>
          </w:p>
        </w:tc>
        <w:tc>
          <w:tcPr>
            <w:tcW w:w="1701" w:type="dxa"/>
          </w:tcPr>
          <w:p w:rsidR="003062BD" w:rsidRDefault="003062BD">
            <w:pPr>
              <w:pStyle w:val="ConsPlusNormal"/>
              <w:jc w:val="center"/>
            </w:pPr>
            <w:r>
              <w:t>91000,4</w:t>
            </w:r>
          </w:p>
        </w:tc>
        <w:tc>
          <w:tcPr>
            <w:tcW w:w="1417" w:type="dxa"/>
          </w:tcPr>
          <w:p w:rsidR="003062BD" w:rsidRDefault="003062BD">
            <w:pPr>
              <w:pStyle w:val="ConsPlusNormal"/>
              <w:jc w:val="center"/>
            </w:pPr>
            <w:r>
              <w:t>0,0</w:t>
            </w:r>
          </w:p>
        </w:tc>
        <w:tc>
          <w:tcPr>
            <w:tcW w:w="1417" w:type="dxa"/>
          </w:tcPr>
          <w:p w:rsidR="003062BD" w:rsidRDefault="003062BD">
            <w:pPr>
              <w:pStyle w:val="ConsPlusNormal"/>
              <w:jc w:val="center"/>
            </w:pPr>
            <w:r>
              <w:t>0,0</w:t>
            </w:r>
          </w:p>
        </w:tc>
        <w:tc>
          <w:tcPr>
            <w:tcW w:w="1644" w:type="dxa"/>
          </w:tcPr>
          <w:p w:rsidR="003062BD" w:rsidRDefault="003062BD">
            <w:pPr>
              <w:pStyle w:val="ConsPlusNormal"/>
              <w:jc w:val="center"/>
            </w:pPr>
            <w:r>
              <w:t>91000,4</w:t>
            </w:r>
          </w:p>
        </w:tc>
      </w:tr>
      <w:tr w:rsidR="003062BD">
        <w:tc>
          <w:tcPr>
            <w:tcW w:w="2835" w:type="dxa"/>
          </w:tcPr>
          <w:p w:rsidR="003062BD" w:rsidRDefault="003062BD">
            <w:pPr>
              <w:pStyle w:val="ConsPlusNormal"/>
            </w:pPr>
            <w:r>
              <w:t>межбюджетные трансферты местным бюджетам</w:t>
            </w:r>
          </w:p>
        </w:tc>
        <w:tc>
          <w:tcPr>
            <w:tcW w:w="1701" w:type="dxa"/>
          </w:tcPr>
          <w:p w:rsidR="003062BD" w:rsidRDefault="003062BD">
            <w:pPr>
              <w:pStyle w:val="ConsPlusNormal"/>
              <w:jc w:val="center"/>
            </w:pPr>
            <w:r>
              <w:t>220000,0</w:t>
            </w:r>
          </w:p>
        </w:tc>
        <w:tc>
          <w:tcPr>
            <w:tcW w:w="1417" w:type="dxa"/>
          </w:tcPr>
          <w:p w:rsidR="003062BD" w:rsidRDefault="003062BD">
            <w:pPr>
              <w:pStyle w:val="ConsPlusNormal"/>
              <w:jc w:val="center"/>
            </w:pPr>
            <w:r>
              <w:t>100000,0</w:t>
            </w:r>
          </w:p>
        </w:tc>
        <w:tc>
          <w:tcPr>
            <w:tcW w:w="1417" w:type="dxa"/>
          </w:tcPr>
          <w:p w:rsidR="003062BD" w:rsidRDefault="003062BD">
            <w:pPr>
              <w:pStyle w:val="ConsPlusNormal"/>
              <w:jc w:val="center"/>
            </w:pPr>
            <w:r>
              <w:t>100000,0</w:t>
            </w:r>
          </w:p>
        </w:tc>
        <w:tc>
          <w:tcPr>
            <w:tcW w:w="1644" w:type="dxa"/>
          </w:tcPr>
          <w:p w:rsidR="003062BD" w:rsidRDefault="003062BD">
            <w:pPr>
              <w:pStyle w:val="ConsPlusNormal"/>
              <w:jc w:val="center"/>
            </w:pPr>
            <w:r>
              <w:t>420000,0</w:t>
            </w:r>
          </w:p>
        </w:tc>
      </w:tr>
      <w:tr w:rsidR="003062BD">
        <w:tc>
          <w:tcPr>
            <w:tcW w:w="2835" w:type="dxa"/>
          </w:tcPr>
          <w:p w:rsidR="003062BD" w:rsidRDefault="003062BD">
            <w:pPr>
              <w:pStyle w:val="ConsPlusNormal"/>
            </w:pPr>
            <w:r>
              <w:t>Консолидированные бюджеты муниципальных образований</w:t>
            </w:r>
          </w:p>
        </w:tc>
        <w:tc>
          <w:tcPr>
            <w:tcW w:w="1701" w:type="dxa"/>
          </w:tcPr>
          <w:p w:rsidR="003062BD" w:rsidRDefault="003062BD">
            <w:pPr>
              <w:pStyle w:val="ConsPlusNormal"/>
              <w:jc w:val="center"/>
            </w:pPr>
            <w:r>
              <w:t>220000,0</w:t>
            </w:r>
          </w:p>
        </w:tc>
        <w:tc>
          <w:tcPr>
            <w:tcW w:w="1417" w:type="dxa"/>
          </w:tcPr>
          <w:p w:rsidR="003062BD" w:rsidRDefault="003062BD">
            <w:pPr>
              <w:pStyle w:val="ConsPlusNormal"/>
              <w:jc w:val="center"/>
            </w:pPr>
            <w:r>
              <w:t>100000,0</w:t>
            </w:r>
          </w:p>
        </w:tc>
        <w:tc>
          <w:tcPr>
            <w:tcW w:w="1417" w:type="dxa"/>
          </w:tcPr>
          <w:p w:rsidR="003062BD" w:rsidRDefault="003062BD">
            <w:pPr>
              <w:pStyle w:val="ConsPlusNormal"/>
              <w:jc w:val="center"/>
            </w:pPr>
            <w:r>
              <w:t>100000,0</w:t>
            </w:r>
          </w:p>
        </w:tc>
        <w:tc>
          <w:tcPr>
            <w:tcW w:w="1644" w:type="dxa"/>
          </w:tcPr>
          <w:p w:rsidR="003062BD" w:rsidRDefault="003062BD">
            <w:pPr>
              <w:pStyle w:val="ConsPlusNormal"/>
              <w:jc w:val="center"/>
            </w:pPr>
            <w:r>
              <w:t>420000,0</w:t>
            </w:r>
          </w:p>
        </w:tc>
      </w:tr>
      <w:tr w:rsidR="003062BD">
        <w:tc>
          <w:tcPr>
            <w:tcW w:w="2835" w:type="dxa"/>
          </w:tcPr>
          <w:p w:rsidR="003062BD" w:rsidRDefault="003062BD">
            <w:pPr>
              <w:pStyle w:val="ConsPlusNormal"/>
            </w:pPr>
            <w:r>
              <w:t>1. Региональный проект "Системные меры развития международной кооперации и экспорта" (всего), в том числе:</w:t>
            </w:r>
          </w:p>
        </w:tc>
        <w:tc>
          <w:tcPr>
            <w:tcW w:w="1701" w:type="dxa"/>
          </w:tcPr>
          <w:p w:rsidR="003062BD" w:rsidRDefault="003062BD">
            <w:pPr>
              <w:pStyle w:val="ConsPlusNormal"/>
              <w:jc w:val="center"/>
            </w:pPr>
            <w:r>
              <w:t>4350,0</w:t>
            </w:r>
          </w:p>
        </w:tc>
        <w:tc>
          <w:tcPr>
            <w:tcW w:w="1417" w:type="dxa"/>
          </w:tcPr>
          <w:p w:rsidR="003062BD" w:rsidRDefault="003062BD">
            <w:pPr>
              <w:pStyle w:val="ConsPlusNormal"/>
              <w:jc w:val="center"/>
            </w:pPr>
            <w:r>
              <w:t>0,0</w:t>
            </w:r>
          </w:p>
        </w:tc>
        <w:tc>
          <w:tcPr>
            <w:tcW w:w="1417" w:type="dxa"/>
          </w:tcPr>
          <w:p w:rsidR="003062BD" w:rsidRDefault="003062BD">
            <w:pPr>
              <w:pStyle w:val="ConsPlusNormal"/>
              <w:jc w:val="center"/>
            </w:pPr>
            <w:r>
              <w:t>0,0</w:t>
            </w:r>
          </w:p>
        </w:tc>
        <w:tc>
          <w:tcPr>
            <w:tcW w:w="1644" w:type="dxa"/>
          </w:tcPr>
          <w:p w:rsidR="003062BD" w:rsidRDefault="003062BD">
            <w:pPr>
              <w:pStyle w:val="ConsPlusNormal"/>
              <w:jc w:val="center"/>
            </w:pPr>
            <w:r>
              <w:t>4350,0</w:t>
            </w:r>
          </w:p>
        </w:tc>
      </w:tr>
      <w:tr w:rsidR="003062BD">
        <w:tc>
          <w:tcPr>
            <w:tcW w:w="2835" w:type="dxa"/>
          </w:tcPr>
          <w:p w:rsidR="003062BD" w:rsidRDefault="003062BD">
            <w:pPr>
              <w:pStyle w:val="ConsPlusNormal"/>
            </w:pPr>
            <w:r>
              <w:t>Региональный бюджет (всего)</w:t>
            </w:r>
          </w:p>
        </w:tc>
        <w:tc>
          <w:tcPr>
            <w:tcW w:w="1701" w:type="dxa"/>
          </w:tcPr>
          <w:p w:rsidR="003062BD" w:rsidRDefault="003062BD">
            <w:pPr>
              <w:pStyle w:val="ConsPlusNormal"/>
              <w:jc w:val="center"/>
            </w:pPr>
            <w:r>
              <w:t>4350,0</w:t>
            </w:r>
          </w:p>
        </w:tc>
        <w:tc>
          <w:tcPr>
            <w:tcW w:w="1417" w:type="dxa"/>
          </w:tcPr>
          <w:p w:rsidR="003062BD" w:rsidRDefault="003062BD">
            <w:pPr>
              <w:pStyle w:val="ConsPlusNormal"/>
              <w:jc w:val="center"/>
            </w:pPr>
            <w:r>
              <w:t>0,0</w:t>
            </w:r>
          </w:p>
        </w:tc>
        <w:tc>
          <w:tcPr>
            <w:tcW w:w="1417" w:type="dxa"/>
          </w:tcPr>
          <w:p w:rsidR="003062BD" w:rsidRDefault="003062BD">
            <w:pPr>
              <w:pStyle w:val="ConsPlusNormal"/>
              <w:jc w:val="center"/>
            </w:pPr>
            <w:r>
              <w:t>0,0</w:t>
            </w:r>
          </w:p>
        </w:tc>
        <w:tc>
          <w:tcPr>
            <w:tcW w:w="1644" w:type="dxa"/>
          </w:tcPr>
          <w:p w:rsidR="003062BD" w:rsidRDefault="003062BD">
            <w:pPr>
              <w:pStyle w:val="ConsPlusNormal"/>
              <w:jc w:val="center"/>
            </w:pPr>
            <w:r>
              <w:t>4350,0</w:t>
            </w:r>
          </w:p>
        </w:tc>
      </w:tr>
      <w:tr w:rsidR="003062BD">
        <w:tc>
          <w:tcPr>
            <w:tcW w:w="2835" w:type="dxa"/>
          </w:tcPr>
          <w:p w:rsidR="003062BD" w:rsidRDefault="003062BD">
            <w:pPr>
              <w:pStyle w:val="ConsPlusNormal"/>
            </w:pPr>
            <w:r>
              <w:t>2. Региональный проект "Адресная поддержка повышения производительности труда на предприятиях" (всего), в том числе:</w:t>
            </w:r>
          </w:p>
        </w:tc>
        <w:tc>
          <w:tcPr>
            <w:tcW w:w="1701" w:type="dxa"/>
          </w:tcPr>
          <w:p w:rsidR="003062BD" w:rsidRDefault="003062BD">
            <w:pPr>
              <w:pStyle w:val="ConsPlusNormal"/>
              <w:jc w:val="center"/>
            </w:pPr>
            <w:r>
              <w:t>23507,2</w:t>
            </w:r>
          </w:p>
        </w:tc>
        <w:tc>
          <w:tcPr>
            <w:tcW w:w="1417" w:type="dxa"/>
          </w:tcPr>
          <w:p w:rsidR="003062BD" w:rsidRDefault="003062BD">
            <w:pPr>
              <w:pStyle w:val="ConsPlusNormal"/>
              <w:jc w:val="center"/>
            </w:pPr>
            <w:r>
              <w:t>0,0</w:t>
            </w:r>
          </w:p>
        </w:tc>
        <w:tc>
          <w:tcPr>
            <w:tcW w:w="1417" w:type="dxa"/>
          </w:tcPr>
          <w:p w:rsidR="003062BD" w:rsidRDefault="003062BD">
            <w:pPr>
              <w:pStyle w:val="ConsPlusNormal"/>
              <w:jc w:val="center"/>
            </w:pPr>
            <w:r>
              <w:t>0,0</w:t>
            </w:r>
          </w:p>
        </w:tc>
        <w:tc>
          <w:tcPr>
            <w:tcW w:w="1644" w:type="dxa"/>
          </w:tcPr>
          <w:p w:rsidR="003062BD" w:rsidRDefault="003062BD">
            <w:pPr>
              <w:pStyle w:val="ConsPlusNormal"/>
              <w:jc w:val="center"/>
            </w:pPr>
            <w:r>
              <w:t>23507,2</w:t>
            </w:r>
          </w:p>
        </w:tc>
      </w:tr>
      <w:tr w:rsidR="003062BD">
        <w:tc>
          <w:tcPr>
            <w:tcW w:w="2835" w:type="dxa"/>
          </w:tcPr>
          <w:p w:rsidR="003062BD" w:rsidRDefault="003062BD">
            <w:pPr>
              <w:pStyle w:val="ConsPlusNormal"/>
            </w:pPr>
            <w:r>
              <w:t>Региональный бюджет (всего), из них:</w:t>
            </w:r>
          </w:p>
        </w:tc>
        <w:tc>
          <w:tcPr>
            <w:tcW w:w="1701" w:type="dxa"/>
          </w:tcPr>
          <w:p w:rsidR="003062BD" w:rsidRDefault="003062BD">
            <w:pPr>
              <w:pStyle w:val="ConsPlusNormal"/>
              <w:jc w:val="center"/>
            </w:pPr>
            <w:r>
              <w:t>23507,2</w:t>
            </w:r>
          </w:p>
        </w:tc>
        <w:tc>
          <w:tcPr>
            <w:tcW w:w="1417" w:type="dxa"/>
          </w:tcPr>
          <w:p w:rsidR="003062BD" w:rsidRDefault="003062BD">
            <w:pPr>
              <w:pStyle w:val="ConsPlusNormal"/>
              <w:jc w:val="center"/>
            </w:pPr>
            <w:r>
              <w:t>0,0</w:t>
            </w:r>
          </w:p>
        </w:tc>
        <w:tc>
          <w:tcPr>
            <w:tcW w:w="1417" w:type="dxa"/>
          </w:tcPr>
          <w:p w:rsidR="003062BD" w:rsidRDefault="003062BD">
            <w:pPr>
              <w:pStyle w:val="ConsPlusNormal"/>
              <w:jc w:val="center"/>
            </w:pPr>
            <w:r>
              <w:t>0,0</w:t>
            </w:r>
          </w:p>
        </w:tc>
        <w:tc>
          <w:tcPr>
            <w:tcW w:w="1644" w:type="dxa"/>
          </w:tcPr>
          <w:p w:rsidR="003062BD" w:rsidRDefault="003062BD">
            <w:pPr>
              <w:pStyle w:val="ConsPlusNormal"/>
              <w:jc w:val="center"/>
            </w:pPr>
            <w:r>
              <w:t>23507,2</w:t>
            </w:r>
          </w:p>
        </w:tc>
      </w:tr>
      <w:tr w:rsidR="003062BD">
        <w:tc>
          <w:tcPr>
            <w:tcW w:w="2835" w:type="dxa"/>
          </w:tcPr>
          <w:p w:rsidR="003062BD" w:rsidRDefault="003062BD">
            <w:pPr>
              <w:pStyle w:val="ConsPlusNormal"/>
            </w:pPr>
            <w:r>
              <w:t>в том числе межбюджетные трансферты из федерального бюджета</w:t>
            </w:r>
          </w:p>
        </w:tc>
        <w:tc>
          <w:tcPr>
            <w:tcW w:w="1701" w:type="dxa"/>
          </w:tcPr>
          <w:p w:rsidR="003062BD" w:rsidRDefault="003062BD">
            <w:pPr>
              <w:pStyle w:val="ConsPlusNormal"/>
              <w:jc w:val="center"/>
            </w:pPr>
            <w:r>
              <w:t>22331,8</w:t>
            </w:r>
          </w:p>
        </w:tc>
        <w:tc>
          <w:tcPr>
            <w:tcW w:w="1417" w:type="dxa"/>
          </w:tcPr>
          <w:p w:rsidR="003062BD" w:rsidRDefault="003062BD">
            <w:pPr>
              <w:pStyle w:val="ConsPlusNormal"/>
              <w:jc w:val="center"/>
            </w:pPr>
            <w:r>
              <w:t>0,0</w:t>
            </w:r>
          </w:p>
        </w:tc>
        <w:tc>
          <w:tcPr>
            <w:tcW w:w="1417" w:type="dxa"/>
          </w:tcPr>
          <w:p w:rsidR="003062BD" w:rsidRDefault="003062BD">
            <w:pPr>
              <w:pStyle w:val="ConsPlusNormal"/>
              <w:jc w:val="center"/>
            </w:pPr>
            <w:r>
              <w:t>0,0</w:t>
            </w:r>
          </w:p>
        </w:tc>
        <w:tc>
          <w:tcPr>
            <w:tcW w:w="1644" w:type="dxa"/>
          </w:tcPr>
          <w:p w:rsidR="003062BD" w:rsidRDefault="003062BD">
            <w:pPr>
              <w:pStyle w:val="ConsPlusNormal"/>
              <w:jc w:val="center"/>
            </w:pPr>
            <w:r>
              <w:t>22331,8</w:t>
            </w:r>
          </w:p>
        </w:tc>
      </w:tr>
      <w:tr w:rsidR="003062BD">
        <w:tc>
          <w:tcPr>
            <w:tcW w:w="2835" w:type="dxa"/>
          </w:tcPr>
          <w:p w:rsidR="003062BD" w:rsidRDefault="003062BD">
            <w:pPr>
              <w:pStyle w:val="ConsPlusNormal"/>
            </w:pPr>
            <w:r>
              <w:t>3. Региональный проект "Создание благоприятных условий для осуществления деятельности самозанятыми гражданами" (всего), в том числе:</w:t>
            </w:r>
          </w:p>
        </w:tc>
        <w:tc>
          <w:tcPr>
            <w:tcW w:w="1701" w:type="dxa"/>
          </w:tcPr>
          <w:p w:rsidR="003062BD" w:rsidRDefault="003062BD">
            <w:pPr>
              <w:pStyle w:val="ConsPlusNormal"/>
              <w:jc w:val="center"/>
            </w:pPr>
            <w:r>
              <w:t>14872,3</w:t>
            </w:r>
          </w:p>
        </w:tc>
        <w:tc>
          <w:tcPr>
            <w:tcW w:w="1417" w:type="dxa"/>
          </w:tcPr>
          <w:p w:rsidR="003062BD" w:rsidRDefault="003062BD">
            <w:pPr>
              <w:pStyle w:val="ConsPlusNormal"/>
              <w:jc w:val="center"/>
            </w:pPr>
            <w:r>
              <w:t>0,0</w:t>
            </w:r>
          </w:p>
        </w:tc>
        <w:tc>
          <w:tcPr>
            <w:tcW w:w="1417" w:type="dxa"/>
          </w:tcPr>
          <w:p w:rsidR="003062BD" w:rsidRDefault="003062BD">
            <w:pPr>
              <w:pStyle w:val="ConsPlusNormal"/>
              <w:jc w:val="center"/>
            </w:pPr>
            <w:r>
              <w:t>0,0</w:t>
            </w:r>
          </w:p>
        </w:tc>
        <w:tc>
          <w:tcPr>
            <w:tcW w:w="1644" w:type="dxa"/>
          </w:tcPr>
          <w:p w:rsidR="003062BD" w:rsidRDefault="003062BD">
            <w:pPr>
              <w:pStyle w:val="ConsPlusNormal"/>
              <w:jc w:val="center"/>
            </w:pPr>
            <w:r>
              <w:t>14872,3</w:t>
            </w:r>
          </w:p>
        </w:tc>
      </w:tr>
      <w:tr w:rsidR="003062BD">
        <w:tc>
          <w:tcPr>
            <w:tcW w:w="2835" w:type="dxa"/>
          </w:tcPr>
          <w:p w:rsidR="003062BD" w:rsidRDefault="003062BD">
            <w:pPr>
              <w:pStyle w:val="ConsPlusNormal"/>
            </w:pPr>
            <w:r>
              <w:t>Региональный бюджет (всего), из них:</w:t>
            </w:r>
          </w:p>
        </w:tc>
        <w:tc>
          <w:tcPr>
            <w:tcW w:w="1701" w:type="dxa"/>
          </w:tcPr>
          <w:p w:rsidR="003062BD" w:rsidRDefault="003062BD">
            <w:pPr>
              <w:pStyle w:val="ConsPlusNormal"/>
              <w:jc w:val="center"/>
            </w:pPr>
            <w:r>
              <w:t>14872,3</w:t>
            </w:r>
          </w:p>
        </w:tc>
        <w:tc>
          <w:tcPr>
            <w:tcW w:w="1417" w:type="dxa"/>
          </w:tcPr>
          <w:p w:rsidR="003062BD" w:rsidRDefault="003062BD">
            <w:pPr>
              <w:pStyle w:val="ConsPlusNormal"/>
              <w:jc w:val="center"/>
            </w:pPr>
            <w:r>
              <w:t>0,0</w:t>
            </w:r>
          </w:p>
        </w:tc>
        <w:tc>
          <w:tcPr>
            <w:tcW w:w="1417" w:type="dxa"/>
          </w:tcPr>
          <w:p w:rsidR="003062BD" w:rsidRDefault="003062BD">
            <w:pPr>
              <w:pStyle w:val="ConsPlusNormal"/>
              <w:jc w:val="center"/>
            </w:pPr>
            <w:r>
              <w:t>0,0</w:t>
            </w:r>
          </w:p>
        </w:tc>
        <w:tc>
          <w:tcPr>
            <w:tcW w:w="1644" w:type="dxa"/>
          </w:tcPr>
          <w:p w:rsidR="003062BD" w:rsidRDefault="003062BD">
            <w:pPr>
              <w:pStyle w:val="ConsPlusNormal"/>
              <w:jc w:val="center"/>
            </w:pPr>
            <w:r>
              <w:t>14872,3</w:t>
            </w:r>
          </w:p>
        </w:tc>
      </w:tr>
      <w:tr w:rsidR="003062BD">
        <w:tc>
          <w:tcPr>
            <w:tcW w:w="2835" w:type="dxa"/>
          </w:tcPr>
          <w:p w:rsidR="003062BD" w:rsidRDefault="003062BD">
            <w:pPr>
              <w:pStyle w:val="ConsPlusNormal"/>
            </w:pPr>
            <w:r>
              <w:t>в том числе межбюджетные трансферты из федерального бюджета</w:t>
            </w:r>
          </w:p>
        </w:tc>
        <w:tc>
          <w:tcPr>
            <w:tcW w:w="1701" w:type="dxa"/>
          </w:tcPr>
          <w:p w:rsidR="003062BD" w:rsidRDefault="003062BD">
            <w:pPr>
              <w:pStyle w:val="ConsPlusNormal"/>
              <w:jc w:val="center"/>
            </w:pPr>
            <w:r>
              <w:t>14128,7</w:t>
            </w:r>
          </w:p>
        </w:tc>
        <w:tc>
          <w:tcPr>
            <w:tcW w:w="1417" w:type="dxa"/>
          </w:tcPr>
          <w:p w:rsidR="003062BD" w:rsidRDefault="003062BD">
            <w:pPr>
              <w:pStyle w:val="ConsPlusNormal"/>
              <w:jc w:val="center"/>
            </w:pPr>
            <w:r>
              <w:t>0,0</w:t>
            </w:r>
          </w:p>
        </w:tc>
        <w:tc>
          <w:tcPr>
            <w:tcW w:w="1417" w:type="dxa"/>
          </w:tcPr>
          <w:p w:rsidR="003062BD" w:rsidRDefault="003062BD">
            <w:pPr>
              <w:pStyle w:val="ConsPlusNormal"/>
              <w:jc w:val="center"/>
            </w:pPr>
            <w:r>
              <w:t>0,0</w:t>
            </w:r>
          </w:p>
        </w:tc>
        <w:tc>
          <w:tcPr>
            <w:tcW w:w="1644" w:type="dxa"/>
          </w:tcPr>
          <w:p w:rsidR="003062BD" w:rsidRDefault="003062BD">
            <w:pPr>
              <w:pStyle w:val="ConsPlusNormal"/>
              <w:jc w:val="center"/>
            </w:pPr>
            <w:r>
              <w:t>14128,7</w:t>
            </w:r>
          </w:p>
        </w:tc>
      </w:tr>
      <w:tr w:rsidR="003062BD">
        <w:tc>
          <w:tcPr>
            <w:tcW w:w="2835" w:type="dxa"/>
          </w:tcPr>
          <w:p w:rsidR="003062BD" w:rsidRDefault="003062BD">
            <w:pPr>
              <w:pStyle w:val="ConsPlusNormal"/>
            </w:pPr>
            <w:r>
              <w:t>4. Региональный проект "Создание условий для легкого старта и комфортного ведения бизнеса" (всего), в том числе:</w:t>
            </w:r>
          </w:p>
        </w:tc>
        <w:tc>
          <w:tcPr>
            <w:tcW w:w="1701" w:type="dxa"/>
          </w:tcPr>
          <w:p w:rsidR="003062BD" w:rsidRDefault="003062BD">
            <w:pPr>
              <w:pStyle w:val="ConsPlusNormal"/>
              <w:jc w:val="center"/>
            </w:pPr>
            <w:r>
              <w:t>38236,5</w:t>
            </w:r>
          </w:p>
        </w:tc>
        <w:tc>
          <w:tcPr>
            <w:tcW w:w="1417" w:type="dxa"/>
          </w:tcPr>
          <w:p w:rsidR="003062BD" w:rsidRDefault="003062BD">
            <w:pPr>
              <w:pStyle w:val="ConsPlusNormal"/>
              <w:jc w:val="center"/>
            </w:pPr>
            <w:r>
              <w:t>0,0</w:t>
            </w:r>
          </w:p>
        </w:tc>
        <w:tc>
          <w:tcPr>
            <w:tcW w:w="1417" w:type="dxa"/>
          </w:tcPr>
          <w:p w:rsidR="003062BD" w:rsidRDefault="003062BD">
            <w:pPr>
              <w:pStyle w:val="ConsPlusNormal"/>
              <w:jc w:val="center"/>
            </w:pPr>
            <w:r>
              <w:t>0,0</w:t>
            </w:r>
          </w:p>
        </w:tc>
        <w:tc>
          <w:tcPr>
            <w:tcW w:w="1644" w:type="dxa"/>
          </w:tcPr>
          <w:p w:rsidR="003062BD" w:rsidRDefault="003062BD">
            <w:pPr>
              <w:pStyle w:val="ConsPlusNormal"/>
              <w:jc w:val="center"/>
            </w:pPr>
            <w:r>
              <w:t>38236,5</w:t>
            </w:r>
          </w:p>
        </w:tc>
      </w:tr>
      <w:tr w:rsidR="003062BD">
        <w:tc>
          <w:tcPr>
            <w:tcW w:w="2835" w:type="dxa"/>
          </w:tcPr>
          <w:p w:rsidR="003062BD" w:rsidRDefault="003062BD">
            <w:pPr>
              <w:pStyle w:val="ConsPlusNormal"/>
            </w:pPr>
            <w:r>
              <w:lastRenderedPageBreak/>
              <w:t>Региональный бюджет (всего), из них:</w:t>
            </w:r>
          </w:p>
        </w:tc>
        <w:tc>
          <w:tcPr>
            <w:tcW w:w="1701" w:type="dxa"/>
          </w:tcPr>
          <w:p w:rsidR="003062BD" w:rsidRDefault="003062BD">
            <w:pPr>
              <w:pStyle w:val="ConsPlusNormal"/>
              <w:jc w:val="center"/>
            </w:pPr>
            <w:r>
              <w:t>38236,5</w:t>
            </w:r>
          </w:p>
        </w:tc>
        <w:tc>
          <w:tcPr>
            <w:tcW w:w="1417" w:type="dxa"/>
          </w:tcPr>
          <w:p w:rsidR="003062BD" w:rsidRDefault="003062BD">
            <w:pPr>
              <w:pStyle w:val="ConsPlusNormal"/>
              <w:jc w:val="center"/>
            </w:pPr>
            <w:r>
              <w:t>0,0</w:t>
            </w:r>
          </w:p>
        </w:tc>
        <w:tc>
          <w:tcPr>
            <w:tcW w:w="1417" w:type="dxa"/>
          </w:tcPr>
          <w:p w:rsidR="003062BD" w:rsidRDefault="003062BD">
            <w:pPr>
              <w:pStyle w:val="ConsPlusNormal"/>
              <w:jc w:val="center"/>
            </w:pPr>
            <w:r>
              <w:t>0,0</w:t>
            </w:r>
          </w:p>
        </w:tc>
        <w:tc>
          <w:tcPr>
            <w:tcW w:w="1644" w:type="dxa"/>
          </w:tcPr>
          <w:p w:rsidR="003062BD" w:rsidRDefault="003062BD">
            <w:pPr>
              <w:pStyle w:val="ConsPlusNormal"/>
              <w:jc w:val="center"/>
            </w:pPr>
            <w:r>
              <w:t>38236,5</w:t>
            </w:r>
          </w:p>
        </w:tc>
      </w:tr>
      <w:tr w:rsidR="003062BD">
        <w:tc>
          <w:tcPr>
            <w:tcW w:w="2835" w:type="dxa"/>
          </w:tcPr>
          <w:p w:rsidR="003062BD" w:rsidRDefault="003062BD">
            <w:pPr>
              <w:pStyle w:val="ConsPlusNormal"/>
            </w:pPr>
            <w:r>
              <w:t>в том числе межбюджетные трансферты из федерального бюджета</w:t>
            </w:r>
          </w:p>
        </w:tc>
        <w:tc>
          <w:tcPr>
            <w:tcW w:w="1701" w:type="dxa"/>
          </w:tcPr>
          <w:p w:rsidR="003062BD" w:rsidRDefault="003062BD">
            <w:pPr>
              <w:pStyle w:val="ConsPlusNormal"/>
              <w:jc w:val="center"/>
            </w:pPr>
            <w:r>
              <w:t>26824,6</w:t>
            </w:r>
          </w:p>
        </w:tc>
        <w:tc>
          <w:tcPr>
            <w:tcW w:w="1417" w:type="dxa"/>
          </w:tcPr>
          <w:p w:rsidR="003062BD" w:rsidRDefault="003062BD">
            <w:pPr>
              <w:pStyle w:val="ConsPlusNormal"/>
              <w:jc w:val="center"/>
            </w:pPr>
            <w:r>
              <w:t>0,0</w:t>
            </w:r>
          </w:p>
        </w:tc>
        <w:tc>
          <w:tcPr>
            <w:tcW w:w="1417" w:type="dxa"/>
          </w:tcPr>
          <w:p w:rsidR="003062BD" w:rsidRDefault="003062BD">
            <w:pPr>
              <w:pStyle w:val="ConsPlusNormal"/>
              <w:jc w:val="center"/>
            </w:pPr>
            <w:r>
              <w:t>0,0</w:t>
            </w:r>
          </w:p>
        </w:tc>
        <w:tc>
          <w:tcPr>
            <w:tcW w:w="1644" w:type="dxa"/>
          </w:tcPr>
          <w:p w:rsidR="003062BD" w:rsidRDefault="003062BD">
            <w:pPr>
              <w:pStyle w:val="ConsPlusNormal"/>
              <w:jc w:val="center"/>
            </w:pPr>
            <w:r>
              <w:t>26824,6</w:t>
            </w:r>
          </w:p>
        </w:tc>
      </w:tr>
      <w:tr w:rsidR="003062BD">
        <w:tc>
          <w:tcPr>
            <w:tcW w:w="2835" w:type="dxa"/>
          </w:tcPr>
          <w:p w:rsidR="003062BD" w:rsidRDefault="003062BD">
            <w:pPr>
              <w:pStyle w:val="ConsPlusNormal"/>
            </w:pPr>
            <w:r>
              <w:t>5. Региональный проект "Акселерация субъектов малого и среднего предпринимательства" (всего), в том числе:</w:t>
            </w:r>
          </w:p>
        </w:tc>
        <w:tc>
          <w:tcPr>
            <w:tcW w:w="1701" w:type="dxa"/>
          </w:tcPr>
          <w:p w:rsidR="003062BD" w:rsidRDefault="003062BD">
            <w:pPr>
              <w:pStyle w:val="ConsPlusNormal"/>
              <w:jc w:val="center"/>
            </w:pPr>
            <w:r>
              <w:t>89453,5</w:t>
            </w:r>
          </w:p>
        </w:tc>
        <w:tc>
          <w:tcPr>
            <w:tcW w:w="1417" w:type="dxa"/>
          </w:tcPr>
          <w:p w:rsidR="003062BD" w:rsidRDefault="003062BD">
            <w:pPr>
              <w:pStyle w:val="ConsPlusNormal"/>
              <w:jc w:val="center"/>
            </w:pPr>
            <w:r>
              <w:t>0,0</w:t>
            </w:r>
          </w:p>
        </w:tc>
        <w:tc>
          <w:tcPr>
            <w:tcW w:w="1417" w:type="dxa"/>
          </w:tcPr>
          <w:p w:rsidR="003062BD" w:rsidRDefault="003062BD">
            <w:pPr>
              <w:pStyle w:val="ConsPlusNormal"/>
              <w:jc w:val="center"/>
            </w:pPr>
            <w:r>
              <w:t>0,0</w:t>
            </w:r>
          </w:p>
        </w:tc>
        <w:tc>
          <w:tcPr>
            <w:tcW w:w="1644" w:type="dxa"/>
          </w:tcPr>
          <w:p w:rsidR="003062BD" w:rsidRDefault="003062BD">
            <w:pPr>
              <w:pStyle w:val="ConsPlusNormal"/>
              <w:jc w:val="center"/>
            </w:pPr>
            <w:r>
              <w:t>89453,5</w:t>
            </w:r>
          </w:p>
        </w:tc>
      </w:tr>
      <w:tr w:rsidR="003062BD">
        <w:tc>
          <w:tcPr>
            <w:tcW w:w="2835" w:type="dxa"/>
          </w:tcPr>
          <w:p w:rsidR="003062BD" w:rsidRDefault="003062BD">
            <w:pPr>
              <w:pStyle w:val="ConsPlusNormal"/>
            </w:pPr>
            <w:r>
              <w:t>Региональный бюджет (всего), из них:</w:t>
            </w:r>
          </w:p>
        </w:tc>
        <w:tc>
          <w:tcPr>
            <w:tcW w:w="1701" w:type="dxa"/>
          </w:tcPr>
          <w:p w:rsidR="003062BD" w:rsidRDefault="003062BD">
            <w:pPr>
              <w:pStyle w:val="ConsPlusNormal"/>
              <w:jc w:val="center"/>
            </w:pPr>
            <w:r>
              <w:t>89453,5</w:t>
            </w:r>
          </w:p>
        </w:tc>
        <w:tc>
          <w:tcPr>
            <w:tcW w:w="1417" w:type="dxa"/>
          </w:tcPr>
          <w:p w:rsidR="003062BD" w:rsidRDefault="003062BD">
            <w:pPr>
              <w:pStyle w:val="ConsPlusNormal"/>
              <w:jc w:val="center"/>
            </w:pPr>
            <w:r>
              <w:t>0,0</w:t>
            </w:r>
          </w:p>
        </w:tc>
        <w:tc>
          <w:tcPr>
            <w:tcW w:w="1417" w:type="dxa"/>
          </w:tcPr>
          <w:p w:rsidR="003062BD" w:rsidRDefault="003062BD">
            <w:pPr>
              <w:pStyle w:val="ConsPlusNormal"/>
              <w:jc w:val="center"/>
            </w:pPr>
            <w:r>
              <w:t>0,0</w:t>
            </w:r>
          </w:p>
        </w:tc>
        <w:tc>
          <w:tcPr>
            <w:tcW w:w="1644" w:type="dxa"/>
          </w:tcPr>
          <w:p w:rsidR="003062BD" w:rsidRDefault="003062BD">
            <w:pPr>
              <w:pStyle w:val="ConsPlusNormal"/>
              <w:jc w:val="center"/>
            </w:pPr>
            <w:r>
              <w:t>89453,5</w:t>
            </w:r>
          </w:p>
        </w:tc>
      </w:tr>
      <w:tr w:rsidR="003062BD">
        <w:tc>
          <w:tcPr>
            <w:tcW w:w="2835" w:type="dxa"/>
          </w:tcPr>
          <w:p w:rsidR="003062BD" w:rsidRDefault="003062BD">
            <w:pPr>
              <w:pStyle w:val="ConsPlusNormal"/>
            </w:pPr>
            <w:r>
              <w:t>в том числе межбюджетные трансферты из федерального бюджета</w:t>
            </w:r>
          </w:p>
        </w:tc>
        <w:tc>
          <w:tcPr>
            <w:tcW w:w="1701" w:type="dxa"/>
          </w:tcPr>
          <w:p w:rsidR="003062BD" w:rsidRDefault="003062BD">
            <w:pPr>
              <w:pStyle w:val="ConsPlusNormal"/>
              <w:jc w:val="center"/>
            </w:pPr>
            <w:r>
              <w:t>27715,3</w:t>
            </w:r>
          </w:p>
        </w:tc>
        <w:tc>
          <w:tcPr>
            <w:tcW w:w="1417" w:type="dxa"/>
          </w:tcPr>
          <w:p w:rsidR="003062BD" w:rsidRDefault="003062BD">
            <w:pPr>
              <w:pStyle w:val="ConsPlusNormal"/>
              <w:jc w:val="center"/>
            </w:pPr>
            <w:r>
              <w:t>0,0</w:t>
            </w:r>
          </w:p>
        </w:tc>
        <w:tc>
          <w:tcPr>
            <w:tcW w:w="1417" w:type="dxa"/>
          </w:tcPr>
          <w:p w:rsidR="003062BD" w:rsidRDefault="003062BD">
            <w:pPr>
              <w:pStyle w:val="ConsPlusNormal"/>
              <w:jc w:val="center"/>
            </w:pPr>
            <w:r>
              <w:t>0,0</w:t>
            </w:r>
          </w:p>
        </w:tc>
        <w:tc>
          <w:tcPr>
            <w:tcW w:w="1644" w:type="dxa"/>
          </w:tcPr>
          <w:p w:rsidR="003062BD" w:rsidRDefault="003062BD">
            <w:pPr>
              <w:pStyle w:val="ConsPlusNormal"/>
              <w:jc w:val="center"/>
            </w:pPr>
            <w:r>
              <w:t>27715,3</w:t>
            </w:r>
          </w:p>
        </w:tc>
      </w:tr>
      <w:tr w:rsidR="003062BD">
        <w:tc>
          <w:tcPr>
            <w:tcW w:w="2835" w:type="dxa"/>
          </w:tcPr>
          <w:p w:rsidR="003062BD" w:rsidRDefault="003062BD">
            <w:pPr>
              <w:pStyle w:val="ConsPlusNormal"/>
            </w:pPr>
            <w:r>
              <w:t>6. Ведомственный проект "Развитие инновационной деятельности, промышленности и повышение производительности труда" (всего), в том числе:</w:t>
            </w:r>
          </w:p>
        </w:tc>
        <w:tc>
          <w:tcPr>
            <w:tcW w:w="1701" w:type="dxa"/>
          </w:tcPr>
          <w:p w:rsidR="003062BD" w:rsidRDefault="003062BD">
            <w:pPr>
              <w:pStyle w:val="ConsPlusNormal"/>
              <w:jc w:val="center"/>
            </w:pPr>
            <w:r>
              <w:t>603808,9</w:t>
            </w:r>
          </w:p>
        </w:tc>
        <w:tc>
          <w:tcPr>
            <w:tcW w:w="1417" w:type="dxa"/>
          </w:tcPr>
          <w:p w:rsidR="003062BD" w:rsidRDefault="003062BD">
            <w:pPr>
              <w:pStyle w:val="ConsPlusNormal"/>
              <w:jc w:val="center"/>
            </w:pPr>
            <w:r>
              <w:t>92000,0</w:t>
            </w:r>
          </w:p>
        </w:tc>
        <w:tc>
          <w:tcPr>
            <w:tcW w:w="1417" w:type="dxa"/>
          </w:tcPr>
          <w:p w:rsidR="003062BD" w:rsidRDefault="003062BD">
            <w:pPr>
              <w:pStyle w:val="ConsPlusNormal"/>
              <w:jc w:val="center"/>
            </w:pPr>
            <w:r>
              <w:t>92000,0</w:t>
            </w:r>
          </w:p>
        </w:tc>
        <w:tc>
          <w:tcPr>
            <w:tcW w:w="1644" w:type="dxa"/>
          </w:tcPr>
          <w:p w:rsidR="003062BD" w:rsidRDefault="003062BD">
            <w:pPr>
              <w:pStyle w:val="ConsPlusNormal"/>
              <w:jc w:val="center"/>
            </w:pPr>
            <w:r>
              <w:t>787808,9</w:t>
            </w:r>
          </w:p>
        </w:tc>
      </w:tr>
      <w:tr w:rsidR="003062BD">
        <w:tc>
          <w:tcPr>
            <w:tcW w:w="2835" w:type="dxa"/>
          </w:tcPr>
          <w:p w:rsidR="003062BD" w:rsidRDefault="003062BD">
            <w:pPr>
              <w:pStyle w:val="ConsPlusNormal"/>
            </w:pPr>
            <w:r>
              <w:t>Региональный бюджет (всего)</w:t>
            </w:r>
          </w:p>
        </w:tc>
        <w:tc>
          <w:tcPr>
            <w:tcW w:w="1701" w:type="dxa"/>
          </w:tcPr>
          <w:p w:rsidR="003062BD" w:rsidRDefault="003062BD">
            <w:pPr>
              <w:pStyle w:val="ConsPlusNormal"/>
              <w:jc w:val="center"/>
            </w:pPr>
            <w:r>
              <w:t>603808,9</w:t>
            </w:r>
          </w:p>
        </w:tc>
        <w:tc>
          <w:tcPr>
            <w:tcW w:w="1417" w:type="dxa"/>
          </w:tcPr>
          <w:p w:rsidR="003062BD" w:rsidRDefault="003062BD">
            <w:pPr>
              <w:pStyle w:val="ConsPlusNormal"/>
              <w:jc w:val="center"/>
            </w:pPr>
            <w:r>
              <w:t>92000,0</w:t>
            </w:r>
          </w:p>
        </w:tc>
        <w:tc>
          <w:tcPr>
            <w:tcW w:w="1417" w:type="dxa"/>
          </w:tcPr>
          <w:p w:rsidR="003062BD" w:rsidRDefault="003062BD">
            <w:pPr>
              <w:pStyle w:val="ConsPlusNormal"/>
              <w:jc w:val="center"/>
            </w:pPr>
            <w:r>
              <w:t>92000,0</w:t>
            </w:r>
          </w:p>
        </w:tc>
        <w:tc>
          <w:tcPr>
            <w:tcW w:w="1644" w:type="dxa"/>
          </w:tcPr>
          <w:p w:rsidR="003062BD" w:rsidRDefault="003062BD">
            <w:pPr>
              <w:pStyle w:val="ConsPlusNormal"/>
              <w:jc w:val="center"/>
            </w:pPr>
            <w:r>
              <w:t>787808,9</w:t>
            </w:r>
          </w:p>
        </w:tc>
      </w:tr>
      <w:tr w:rsidR="003062BD">
        <w:tc>
          <w:tcPr>
            <w:tcW w:w="2835" w:type="dxa"/>
          </w:tcPr>
          <w:p w:rsidR="003062BD" w:rsidRDefault="003062BD">
            <w:pPr>
              <w:pStyle w:val="ConsPlusNormal"/>
            </w:pPr>
            <w:r>
              <w:t>7. Ведомственный проект "Развитие субъектов малого и среднего предпринимательства" (всего), в том числе:</w:t>
            </w:r>
          </w:p>
        </w:tc>
        <w:tc>
          <w:tcPr>
            <w:tcW w:w="1701" w:type="dxa"/>
          </w:tcPr>
          <w:p w:rsidR="003062BD" w:rsidRDefault="003062BD">
            <w:pPr>
              <w:pStyle w:val="ConsPlusNormal"/>
              <w:jc w:val="center"/>
            </w:pPr>
            <w:r>
              <w:t>332500,0</w:t>
            </w:r>
          </w:p>
        </w:tc>
        <w:tc>
          <w:tcPr>
            <w:tcW w:w="1417" w:type="dxa"/>
          </w:tcPr>
          <w:p w:rsidR="003062BD" w:rsidRDefault="003062BD">
            <w:pPr>
              <w:pStyle w:val="ConsPlusNormal"/>
              <w:jc w:val="center"/>
            </w:pPr>
            <w:r>
              <w:t>102500,0</w:t>
            </w:r>
          </w:p>
        </w:tc>
        <w:tc>
          <w:tcPr>
            <w:tcW w:w="1417" w:type="dxa"/>
          </w:tcPr>
          <w:p w:rsidR="003062BD" w:rsidRDefault="003062BD">
            <w:pPr>
              <w:pStyle w:val="ConsPlusNormal"/>
              <w:jc w:val="center"/>
            </w:pPr>
            <w:r>
              <w:t>102500,0</w:t>
            </w:r>
          </w:p>
        </w:tc>
        <w:tc>
          <w:tcPr>
            <w:tcW w:w="1644" w:type="dxa"/>
          </w:tcPr>
          <w:p w:rsidR="003062BD" w:rsidRDefault="003062BD">
            <w:pPr>
              <w:pStyle w:val="ConsPlusNormal"/>
              <w:jc w:val="center"/>
            </w:pPr>
            <w:r>
              <w:t>537500,0</w:t>
            </w:r>
          </w:p>
        </w:tc>
      </w:tr>
      <w:tr w:rsidR="003062BD">
        <w:tc>
          <w:tcPr>
            <w:tcW w:w="2835" w:type="dxa"/>
          </w:tcPr>
          <w:p w:rsidR="003062BD" w:rsidRDefault="003062BD">
            <w:pPr>
              <w:pStyle w:val="ConsPlusNormal"/>
            </w:pPr>
            <w:r>
              <w:t>Региональный бюджет (всего), из них:</w:t>
            </w:r>
          </w:p>
        </w:tc>
        <w:tc>
          <w:tcPr>
            <w:tcW w:w="1701" w:type="dxa"/>
          </w:tcPr>
          <w:p w:rsidR="003062BD" w:rsidRDefault="003062BD">
            <w:pPr>
              <w:pStyle w:val="ConsPlusNormal"/>
              <w:jc w:val="center"/>
            </w:pPr>
            <w:r>
              <w:t>332500,0</w:t>
            </w:r>
          </w:p>
        </w:tc>
        <w:tc>
          <w:tcPr>
            <w:tcW w:w="1417" w:type="dxa"/>
          </w:tcPr>
          <w:p w:rsidR="003062BD" w:rsidRDefault="003062BD">
            <w:pPr>
              <w:pStyle w:val="ConsPlusNormal"/>
              <w:jc w:val="center"/>
            </w:pPr>
            <w:r>
              <w:t>102500,0</w:t>
            </w:r>
          </w:p>
        </w:tc>
        <w:tc>
          <w:tcPr>
            <w:tcW w:w="1417" w:type="dxa"/>
          </w:tcPr>
          <w:p w:rsidR="003062BD" w:rsidRDefault="003062BD">
            <w:pPr>
              <w:pStyle w:val="ConsPlusNormal"/>
              <w:jc w:val="center"/>
            </w:pPr>
            <w:r>
              <w:t>102500,0</w:t>
            </w:r>
          </w:p>
        </w:tc>
        <w:tc>
          <w:tcPr>
            <w:tcW w:w="1644" w:type="dxa"/>
          </w:tcPr>
          <w:p w:rsidR="003062BD" w:rsidRDefault="003062BD">
            <w:pPr>
              <w:pStyle w:val="ConsPlusNormal"/>
              <w:jc w:val="center"/>
            </w:pPr>
            <w:r>
              <w:t>537500,0</w:t>
            </w:r>
          </w:p>
        </w:tc>
      </w:tr>
      <w:tr w:rsidR="003062BD">
        <w:tc>
          <w:tcPr>
            <w:tcW w:w="2835" w:type="dxa"/>
          </w:tcPr>
          <w:p w:rsidR="003062BD" w:rsidRDefault="003062BD">
            <w:pPr>
              <w:pStyle w:val="ConsPlusNormal"/>
            </w:pPr>
            <w:r>
              <w:t>межбюджетные трансферты местным бюджетам</w:t>
            </w:r>
          </w:p>
        </w:tc>
        <w:tc>
          <w:tcPr>
            <w:tcW w:w="1701" w:type="dxa"/>
          </w:tcPr>
          <w:p w:rsidR="003062BD" w:rsidRDefault="003062BD">
            <w:pPr>
              <w:pStyle w:val="ConsPlusNormal"/>
              <w:jc w:val="center"/>
            </w:pPr>
            <w:r>
              <w:t>220000,0</w:t>
            </w:r>
          </w:p>
        </w:tc>
        <w:tc>
          <w:tcPr>
            <w:tcW w:w="1417" w:type="dxa"/>
          </w:tcPr>
          <w:p w:rsidR="003062BD" w:rsidRDefault="003062BD">
            <w:pPr>
              <w:pStyle w:val="ConsPlusNormal"/>
              <w:jc w:val="center"/>
            </w:pPr>
            <w:r>
              <w:t>100000,0</w:t>
            </w:r>
          </w:p>
        </w:tc>
        <w:tc>
          <w:tcPr>
            <w:tcW w:w="1417" w:type="dxa"/>
          </w:tcPr>
          <w:p w:rsidR="003062BD" w:rsidRDefault="003062BD">
            <w:pPr>
              <w:pStyle w:val="ConsPlusNormal"/>
              <w:jc w:val="center"/>
            </w:pPr>
            <w:r>
              <w:t>100000,0</w:t>
            </w:r>
          </w:p>
        </w:tc>
        <w:tc>
          <w:tcPr>
            <w:tcW w:w="1644" w:type="dxa"/>
          </w:tcPr>
          <w:p w:rsidR="003062BD" w:rsidRDefault="003062BD">
            <w:pPr>
              <w:pStyle w:val="ConsPlusNormal"/>
              <w:jc w:val="center"/>
            </w:pPr>
            <w:r>
              <w:t>420000,0</w:t>
            </w:r>
          </w:p>
        </w:tc>
      </w:tr>
      <w:tr w:rsidR="003062BD">
        <w:tc>
          <w:tcPr>
            <w:tcW w:w="2835" w:type="dxa"/>
          </w:tcPr>
          <w:p w:rsidR="003062BD" w:rsidRDefault="003062BD">
            <w:pPr>
              <w:pStyle w:val="ConsPlusNormal"/>
            </w:pPr>
            <w:r>
              <w:t>Консолидированные бюджеты муниципальных образований</w:t>
            </w:r>
          </w:p>
        </w:tc>
        <w:tc>
          <w:tcPr>
            <w:tcW w:w="1701" w:type="dxa"/>
          </w:tcPr>
          <w:p w:rsidR="003062BD" w:rsidRDefault="003062BD">
            <w:pPr>
              <w:pStyle w:val="ConsPlusNormal"/>
              <w:jc w:val="center"/>
            </w:pPr>
            <w:r>
              <w:t>220000,0</w:t>
            </w:r>
          </w:p>
        </w:tc>
        <w:tc>
          <w:tcPr>
            <w:tcW w:w="1417" w:type="dxa"/>
          </w:tcPr>
          <w:p w:rsidR="003062BD" w:rsidRDefault="003062BD">
            <w:pPr>
              <w:pStyle w:val="ConsPlusNormal"/>
              <w:jc w:val="center"/>
            </w:pPr>
            <w:r>
              <w:t>100000,0</w:t>
            </w:r>
          </w:p>
        </w:tc>
        <w:tc>
          <w:tcPr>
            <w:tcW w:w="1417" w:type="dxa"/>
          </w:tcPr>
          <w:p w:rsidR="003062BD" w:rsidRDefault="003062BD">
            <w:pPr>
              <w:pStyle w:val="ConsPlusNormal"/>
              <w:jc w:val="center"/>
            </w:pPr>
            <w:r>
              <w:t>100000,0</w:t>
            </w:r>
          </w:p>
        </w:tc>
        <w:tc>
          <w:tcPr>
            <w:tcW w:w="1644" w:type="dxa"/>
          </w:tcPr>
          <w:p w:rsidR="003062BD" w:rsidRDefault="003062BD">
            <w:pPr>
              <w:pStyle w:val="ConsPlusNormal"/>
              <w:jc w:val="center"/>
            </w:pPr>
            <w:r>
              <w:t>420000,0</w:t>
            </w:r>
          </w:p>
        </w:tc>
      </w:tr>
      <w:tr w:rsidR="003062BD">
        <w:tc>
          <w:tcPr>
            <w:tcW w:w="2835" w:type="dxa"/>
          </w:tcPr>
          <w:p w:rsidR="003062BD" w:rsidRDefault="003062BD">
            <w:pPr>
              <w:pStyle w:val="ConsPlusNormal"/>
            </w:pPr>
            <w:r>
              <w:t>8. Комплекс процессных мероприятий "Обеспечение деятельности подведомственных учреждений и иных некоммерческих организаций Красноярского края" (всего), в том числе:</w:t>
            </w:r>
          </w:p>
        </w:tc>
        <w:tc>
          <w:tcPr>
            <w:tcW w:w="1701" w:type="dxa"/>
          </w:tcPr>
          <w:p w:rsidR="003062BD" w:rsidRDefault="003062BD">
            <w:pPr>
              <w:pStyle w:val="ConsPlusNormal"/>
              <w:jc w:val="center"/>
            </w:pPr>
            <w:r>
              <w:t>193345,1</w:t>
            </w:r>
          </w:p>
        </w:tc>
        <w:tc>
          <w:tcPr>
            <w:tcW w:w="1417" w:type="dxa"/>
          </w:tcPr>
          <w:p w:rsidR="003062BD" w:rsidRDefault="003062BD">
            <w:pPr>
              <w:pStyle w:val="ConsPlusNormal"/>
              <w:jc w:val="center"/>
            </w:pPr>
            <w:r>
              <w:t>131778,3</w:t>
            </w:r>
          </w:p>
        </w:tc>
        <w:tc>
          <w:tcPr>
            <w:tcW w:w="1417" w:type="dxa"/>
          </w:tcPr>
          <w:p w:rsidR="003062BD" w:rsidRDefault="003062BD">
            <w:pPr>
              <w:pStyle w:val="ConsPlusNormal"/>
              <w:jc w:val="center"/>
            </w:pPr>
            <w:r>
              <w:t>131778,3</w:t>
            </w:r>
          </w:p>
        </w:tc>
        <w:tc>
          <w:tcPr>
            <w:tcW w:w="1644" w:type="dxa"/>
          </w:tcPr>
          <w:p w:rsidR="003062BD" w:rsidRDefault="003062BD">
            <w:pPr>
              <w:pStyle w:val="ConsPlusNormal"/>
              <w:jc w:val="center"/>
            </w:pPr>
            <w:r>
              <w:t>456901,7</w:t>
            </w:r>
          </w:p>
        </w:tc>
      </w:tr>
      <w:tr w:rsidR="003062BD">
        <w:tc>
          <w:tcPr>
            <w:tcW w:w="2835" w:type="dxa"/>
          </w:tcPr>
          <w:p w:rsidR="003062BD" w:rsidRDefault="003062BD">
            <w:pPr>
              <w:pStyle w:val="ConsPlusNormal"/>
            </w:pPr>
            <w:r>
              <w:lastRenderedPageBreak/>
              <w:t>Региональный бюджет (всего)</w:t>
            </w:r>
          </w:p>
        </w:tc>
        <w:tc>
          <w:tcPr>
            <w:tcW w:w="1701" w:type="dxa"/>
          </w:tcPr>
          <w:p w:rsidR="003062BD" w:rsidRDefault="003062BD">
            <w:pPr>
              <w:pStyle w:val="ConsPlusNormal"/>
              <w:jc w:val="center"/>
            </w:pPr>
            <w:r>
              <w:t>193345,1</w:t>
            </w:r>
          </w:p>
        </w:tc>
        <w:tc>
          <w:tcPr>
            <w:tcW w:w="1417" w:type="dxa"/>
          </w:tcPr>
          <w:p w:rsidR="003062BD" w:rsidRDefault="003062BD">
            <w:pPr>
              <w:pStyle w:val="ConsPlusNormal"/>
              <w:jc w:val="center"/>
            </w:pPr>
            <w:r>
              <w:t>131778,3</w:t>
            </w:r>
          </w:p>
        </w:tc>
        <w:tc>
          <w:tcPr>
            <w:tcW w:w="1417" w:type="dxa"/>
          </w:tcPr>
          <w:p w:rsidR="003062BD" w:rsidRDefault="003062BD">
            <w:pPr>
              <w:pStyle w:val="ConsPlusNormal"/>
              <w:jc w:val="center"/>
            </w:pPr>
            <w:r>
              <w:t>131778,3</w:t>
            </w:r>
          </w:p>
        </w:tc>
        <w:tc>
          <w:tcPr>
            <w:tcW w:w="1644" w:type="dxa"/>
          </w:tcPr>
          <w:p w:rsidR="003062BD" w:rsidRDefault="003062BD">
            <w:pPr>
              <w:pStyle w:val="ConsPlusNormal"/>
              <w:jc w:val="center"/>
            </w:pPr>
            <w:r>
              <w:t>456901,7</w:t>
            </w:r>
          </w:p>
        </w:tc>
      </w:tr>
      <w:tr w:rsidR="003062BD">
        <w:tc>
          <w:tcPr>
            <w:tcW w:w="2835" w:type="dxa"/>
          </w:tcPr>
          <w:p w:rsidR="003062BD" w:rsidRDefault="003062BD">
            <w:pPr>
              <w:pStyle w:val="ConsPlusNormal"/>
            </w:pPr>
            <w:r>
              <w:t>9. Комплекс процессных мероприятий "Информационное обеспечение предпринимательской деятельности, в том числе в молодежной среде" (всего), в том числе:</w:t>
            </w:r>
          </w:p>
        </w:tc>
        <w:tc>
          <w:tcPr>
            <w:tcW w:w="1701" w:type="dxa"/>
          </w:tcPr>
          <w:p w:rsidR="003062BD" w:rsidRDefault="003062BD">
            <w:pPr>
              <w:pStyle w:val="ConsPlusNormal"/>
              <w:jc w:val="center"/>
            </w:pPr>
            <w:r>
              <w:t>4004,0</w:t>
            </w:r>
          </w:p>
        </w:tc>
        <w:tc>
          <w:tcPr>
            <w:tcW w:w="1417" w:type="dxa"/>
          </w:tcPr>
          <w:p w:rsidR="003062BD" w:rsidRDefault="003062BD">
            <w:pPr>
              <w:pStyle w:val="ConsPlusNormal"/>
              <w:jc w:val="center"/>
            </w:pPr>
            <w:r>
              <w:t>4004,0</w:t>
            </w:r>
          </w:p>
        </w:tc>
        <w:tc>
          <w:tcPr>
            <w:tcW w:w="1417" w:type="dxa"/>
          </w:tcPr>
          <w:p w:rsidR="003062BD" w:rsidRDefault="003062BD">
            <w:pPr>
              <w:pStyle w:val="ConsPlusNormal"/>
              <w:jc w:val="center"/>
            </w:pPr>
            <w:r>
              <w:t>4004,0</w:t>
            </w:r>
          </w:p>
        </w:tc>
        <w:tc>
          <w:tcPr>
            <w:tcW w:w="1644" w:type="dxa"/>
          </w:tcPr>
          <w:p w:rsidR="003062BD" w:rsidRDefault="003062BD">
            <w:pPr>
              <w:pStyle w:val="ConsPlusNormal"/>
              <w:jc w:val="center"/>
            </w:pPr>
            <w:r>
              <w:t>12012,0</w:t>
            </w:r>
          </w:p>
        </w:tc>
      </w:tr>
      <w:tr w:rsidR="003062BD">
        <w:tc>
          <w:tcPr>
            <w:tcW w:w="2835" w:type="dxa"/>
          </w:tcPr>
          <w:p w:rsidR="003062BD" w:rsidRDefault="003062BD">
            <w:pPr>
              <w:pStyle w:val="ConsPlusNormal"/>
            </w:pPr>
            <w:r>
              <w:t>Региональный бюджет (всего)</w:t>
            </w:r>
          </w:p>
        </w:tc>
        <w:tc>
          <w:tcPr>
            <w:tcW w:w="1701" w:type="dxa"/>
          </w:tcPr>
          <w:p w:rsidR="003062BD" w:rsidRDefault="003062BD">
            <w:pPr>
              <w:pStyle w:val="ConsPlusNormal"/>
              <w:jc w:val="center"/>
            </w:pPr>
            <w:r>
              <w:t>4004,0</w:t>
            </w:r>
          </w:p>
        </w:tc>
        <w:tc>
          <w:tcPr>
            <w:tcW w:w="1417" w:type="dxa"/>
          </w:tcPr>
          <w:p w:rsidR="003062BD" w:rsidRDefault="003062BD">
            <w:pPr>
              <w:pStyle w:val="ConsPlusNormal"/>
              <w:jc w:val="center"/>
            </w:pPr>
            <w:r>
              <w:t>4004,0</w:t>
            </w:r>
          </w:p>
        </w:tc>
        <w:tc>
          <w:tcPr>
            <w:tcW w:w="1417" w:type="dxa"/>
          </w:tcPr>
          <w:p w:rsidR="003062BD" w:rsidRDefault="003062BD">
            <w:pPr>
              <w:pStyle w:val="ConsPlusNormal"/>
              <w:jc w:val="center"/>
            </w:pPr>
            <w:r>
              <w:t>4004,0</w:t>
            </w:r>
          </w:p>
        </w:tc>
        <w:tc>
          <w:tcPr>
            <w:tcW w:w="1644" w:type="dxa"/>
          </w:tcPr>
          <w:p w:rsidR="003062BD" w:rsidRDefault="003062BD">
            <w:pPr>
              <w:pStyle w:val="ConsPlusNormal"/>
              <w:jc w:val="center"/>
            </w:pPr>
            <w:r>
              <w:t>12012,0</w:t>
            </w:r>
          </w:p>
        </w:tc>
      </w:tr>
      <w:tr w:rsidR="003062BD">
        <w:tc>
          <w:tcPr>
            <w:tcW w:w="2835" w:type="dxa"/>
          </w:tcPr>
          <w:p w:rsidR="003062BD" w:rsidRDefault="003062BD">
            <w:pPr>
              <w:pStyle w:val="ConsPlusNormal"/>
            </w:pPr>
            <w:r>
              <w:t>10. Комплекс процессных мероприятий "Обеспечение реализации государственной программы и прочие мероприятия" (всего), в том числе:</w:t>
            </w:r>
          </w:p>
        </w:tc>
        <w:tc>
          <w:tcPr>
            <w:tcW w:w="1701" w:type="dxa"/>
          </w:tcPr>
          <w:p w:rsidR="003062BD" w:rsidRDefault="003062BD">
            <w:pPr>
              <w:pStyle w:val="ConsPlusNormal"/>
              <w:jc w:val="center"/>
            </w:pPr>
            <w:r>
              <w:t>57144,0</w:t>
            </w:r>
          </w:p>
        </w:tc>
        <w:tc>
          <w:tcPr>
            <w:tcW w:w="1417" w:type="dxa"/>
          </w:tcPr>
          <w:p w:rsidR="003062BD" w:rsidRDefault="003062BD">
            <w:pPr>
              <w:pStyle w:val="ConsPlusNormal"/>
              <w:jc w:val="center"/>
            </w:pPr>
            <w:r>
              <w:t>51904,0</w:t>
            </w:r>
          </w:p>
        </w:tc>
        <w:tc>
          <w:tcPr>
            <w:tcW w:w="1417" w:type="dxa"/>
          </w:tcPr>
          <w:p w:rsidR="003062BD" w:rsidRDefault="003062BD">
            <w:pPr>
              <w:pStyle w:val="ConsPlusNormal"/>
              <w:jc w:val="center"/>
            </w:pPr>
            <w:r>
              <w:t>51904,0</w:t>
            </w:r>
          </w:p>
        </w:tc>
        <w:tc>
          <w:tcPr>
            <w:tcW w:w="1644" w:type="dxa"/>
          </w:tcPr>
          <w:p w:rsidR="003062BD" w:rsidRDefault="003062BD">
            <w:pPr>
              <w:pStyle w:val="ConsPlusNormal"/>
              <w:jc w:val="center"/>
            </w:pPr>
            <w:r>
              <w:t>160952,0</w:t>
            </w:r>
          </w:p>
        </w:tc>
      </w:tr>
      <w:tr w:rsidR="003062BD">
        <w:tc>
          <w:tcPr>
            <w:tcW w:w="2835" w:type="dxa"/>
          </w:tcPr>
          <w:p w:rsidR="003062BD" w:rsidRDefault="003062BD">
            <w:pPr>
              <w:pStyle w:val="ConsPlusNormal"/>
            </w:pPr>
            <w:r>
              <w:t>Региональный бюджет (всего)</w:t>
            </w:r>
          </w:p>
        </w:tc>
        <w:tc>
          <w:tcPr>
            <w:tcW w:w="1701" w:type="dxa"/>
          </w:tcPr>
          <w:p w:rsidR="003062BD" w:rsidRDefault="003062BD">
            <w:pPr>
              <w:pStyle w:val="ConsPlusNormal"/>
              <w:jc w:val="center"/>
            </w:pPr>
            <w:r>
              <w:t>57144,0</w:t>
            </w:r>
          </w:p>
        </w:tc>
        <w:tc>
          <w:tcPr>
            <w:tcW w:w="1417" w:type="dxa"/>
          </w:tcPr>
          <w:p w:rsidR="003062BD" w:rsidRDefault="003062BD">
            <w:pPr>
              <w:pStyle w:val="ConsPlusNormal"/>
              <w:jc w:val="center"/>
            </w:pPr>
            <w:r>
              <w:t>51904,0</w:t>
            </w:r>
          </w:p>
        </w:tc>
        <w:tc>
          <w:tcPr>
            <w:tcW w:w="1417" w:type="dxa"/>
          </w:tcPr>
          <w:p w:rsidR="003062BD" w:rsidRDefault="003062BD">
            <w:pPr>
              <w:pStyle w:val="ConsPlusNormal"/>
              <w:jc w:val="center"/>
            </w:pPr>
            <w:r>
              <w:t>51904,0</w:t>
            </w:r>
          </w:p>
        </w:tc>
        <w:tc>
          <w:tcPr>
            <w:tcW w:w="1644" w:type="dxa"/>
          </w:tcPr>
          <w:p w:rsidR="003062BD" w:rsidRDefault="003062BD">
            <w:pPr>
              <w:pStyle w:val="ConsPlusNormal"/>
              <w:jc w:val="center"/>
            </w:pPr>
            <w:r>
              <w:t>160952,0</w:t>
            </w:r>
          </w:p>
        </w:tc>
      </w:tr>
    </w:tbl>
    <w:p w:rsidR="003062BD" w:rsidRDefault="003062BD">
      <w:pPr>
        <w:pStyle w:val="ConsPlusNormal"/>
        <w:ind w:firstLine="540"/>
        <w:jc w:val="both"/>
      </w:pPr>
    </w:p>
    <w:p w:rsidR="003062BD" w:rsidRDefault="003062BD">
      <w:pPr>
        <w:pStyle w:val="ConsPlusTitle"/>
        <w:jc w:val="center"/>
        <w:outlineLvl w:val="1"/>
      </w:pPr>
      <w:r>
        <w:t>3. ИНФОРМАЦИЯ О РЕГИОНАЛЬНЫХ И ВЕДОМСТВЕННЫХ ПРОЕКТАХ</w:t>
      </w:r>
    </w:p>
    <w:p w:rsidR="003062BD" w:rsidRDefault="003062BD">
      <w:pPr>
        <w:pStyle w:val="ConsPlusTitle"/>
        <w:jc w:val="center"/>
      </w:pPr>
      <w:r>
        <w:t>КРАСНОЯРСКОГО КРАЯ</w:t>
      </w:r>
    </w:p>
    <w:p w:rsidR="003062BD" w:rsidRDefault="003062BD">
      <w:pPr>
        <w:pStyle w:val="ConsPlusNormal"/>
        <w:ind w:firstLine="540"/>
        <w:jc w:val="both"/>
      </w:pPr>
    </w:p>
    <w:p w:rsidR="003062BD" w:rsidRDefault="003062BD">
      <w:pPr>
        <w:pStyle w:val="ConsPlusNormal"/>
        <w:ind w:firstLine="540"/>
        <w:jc w:val="both"/>
      </w:pPr>
      <w:r>
        <w:t>Для достижения целей и решения задач государственной программы в структуру программы включены мероприятия шести региональных проектов, обеспечивающих достижение показателей и результатов федеральных проектов, входящих в состав национальных проектов и двух ведомственных проектов:</w:t>
      </w:r>
    </w:p>
    <w:p w:rsidR="003062BD" w:rsidRDefault="003062BD">
      <w:pPr>
        <w:pStyle w:val="ConsPlusNormal"/>
        <w:spacing w:before="220"/>
        <w:ind w:firstLine="540"/>
        <w:jc w:val="both"/>
      </w:pPr>
      <w:r>
        <w:t>3.1. Региональные проекты Красноярского края:</w:t>
      </w:r>
    </w:p>
    <w:p w:rsidR="003062BD" w:rsidRDefault="003062BD">
      <w:pPr>
        <w:pStyle w:val="ConsPlusNormal"/>
        <w:spacing w:before="220"/>
        <w:ind w:firstLine="540"/>
        <w:jc w:val="both"/>
      </w:pPr>
      <w:r>
        <w:t>3.1.1. Региональный проект "Системные меры развития международной кооперации и экспорта".</w:t>
      </w:r>
    </w:p>
    <w:p w:rsidR="003062BD" w:rsidRDefault="003062BD">
      <w:pPr>
        <w:pStyle w:val="ConsPlusNormal"/>
        <w:spacing w:before="220"/>
        <w:ind w:firstLine="540"/>
        <w:jc w:val="both"/>
      </w:pPr>
      <w:r>
        <w:t>Реализация мероприятий регионального проекта позволит достичь следующих результатов:</w:t>
      </w:r>
    </w:p>
    <w:p w:rsidR="003062BD" w:rsidRDefault="003062BD">
      <w:pPr>
        <w:pStyle w:val="ConsPlusNormal"/>
        <w:spacing w:before="220"/>
        <w:ind w:firstLine="540"/>
        <w:jc w:val="both"/>
      </w:pPr>
      <w:r>
        <w:t>региональный экспортный стандарт 2.0 внедрен в Красноярском крае;</w:t>
      </w:r>
    </w:p>
    <w:p w:rsidR="003062BD" w:rsidRDefault="003062BD">
      <w:pPr>
        <w:pStyle w:val="ConsPlusNormal"/>
        <w:spacing w:before="220"/>
        <w:ind w:firstLine="540"/>
        <w:jc w:val="both"/>
      </w:pPr>
      <w:r>
        <w:t>реализованы мероприятия по развитию международной кооперации и экспорта за счет средств краевого бюджета;</w:t>
      </w:r>
    </w:p>
    <w:p w:rsidR="003062BD" w:rsidRDefault="003062BD">
      <w:pPr>
        <w:pStyle w:val="ConsPlusNormal"/>
        <w:spacing w:before="220"/>
        <w:ind w:firstLine="540"/>
        <w:jc w:val="both"/>
      </w:pPr>
      <w:r>
        <w:t>3.1.2. Региональный проект "Адресная поддержка повышения производительности труда на предприятиях".</w:t>
      </w:r>
    </w:p>
    <w:p w:rsidR="003062BD" w:rsidRDefault="003062BD">
      <w:pPr>
        <w:pStyle w:val="ConsPlusNormal"/>
        <w:spacing w:before="220"/>
        <w:ind w:firstLine="540"/>
        <w:jc w:val="both"/>
      </w:pPr>
      <w:r>
        <w:t>Реализация мероприятий регионального проекта позволит достичь следующих результатов:</w:t>
      </w:r>
    </w:p>
    <w:p w:rsidR="003062BD" w:rsidRDefault="003062BD">
      <w:pPr>
        <w:pStyle w:val="ConsPlusNormal"/>
        <w:spacing w:before="220"/>
        <w:ind w:firstLine="540"/>
        <w:jc w:val="both"/>
      </w:pPr>
      <w:r>
        <w:t>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p w:rsidR="003062BD" w:rsidRDefault="003062BD">
      <w:pPr>
        <w:pStyle w:val="ConsPlusNormal"/>
        <w:spacing w:before="220"/>
        <w:ind w:firstLine="540"/>
        <w:jc w:val="both"/>
      </w:pPr>
      <w:r>
        <w:lastRenderedPageBreak/>
        <w:t>созданы потоки-образцы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w:t>
      </w:r>
    </w:p>
    <w:p w:rsidR="003062BD" w:rsidRDefault="003062BD">
      <w:pPr>
        <w:pStyle w:val="ConsPlusNormal"/>
        <w:spacing w:before="220"/>
        <w:ind w:firstLine="540"/>
        <w:jc w:val="both"/>
      </w:pPr>
      <w:r>
        <w:t>3.1.3. Региональный проект "Создание благоприятных условий для осуществления деятельности самозанятыми гражданами".</w:t>
      </w:r>
    </w:p>
    <w:p w:rsidR="003062BD" w:rsidRDefault="003062BD">
      <w:pPr>
        <w:pStyle w:val="ConsPlusNormal"/>
        <w:spacing w:before="220"/>
        <w:ind w:firstLine="540"/>
        <w:jc w:val="both"/>
      </w:pPr>
      <w:r>
        <w:t>Реализация мероприятий регионального проекта позволит достичь следующих результатов:</w:t>
      </w:r>
    </w:p>
    <w:p w:rsidR="003062BD" w:rsidRDefault="003062BD">
      <w:pPr>
        <w:pStyle w:val="ConsPlusNormal"/>
        <w:spacing w:before="220"/>
        <w:ind w:firstLine="540"/>
        <w:jc w:val="both"/>
      </w:pPr>
      <w:r>
        <w:t>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 форматах (количество самозанятых граждан, получивших услуги, в том числе прошедших программы обучения);</w:t>
      </w:r>
    </w:p>
    <w:p w:rsidR="003062BD" w:rsidRDefault="003062BD">
      <w:pPr>
        <w:pStyle w:val="ConsPlusNormal"/>
        <w:spacing w:before="220"/>
        <w:ind w:firstLine="540"/>
        <w:jc w:val="both"/>
      </w:pPr>
      <w:r>
        <w:t>самозанятым гражданам обеспечено предоставление микрозаймов по льготной ставке государственными микрофинансовыми организациями (объем выданных микрозаймов, ежегодно);</w:t>
      </w:r>
    </w:p>
    <w:p w:rsidR="003062BD" w:rsidRDefault="003062BD">
      <w:pPr>
        <w:pStyle w:val="ConsPlusNormal"/>
        <w:spacing w:before="220"/>
        <w:ind w:firstLine="540"/>
        <w:jc w:val="both"/>
      </w:pPr>
      <w:r>
        <w:t>3.1.4. Региональный проект "Создание условий для легкого старта и комфортного ведения бизнеса".</w:t>
      </w:r>
    </w:p>
    <w:p w:rsidR="003062BD" w:rsidRDefault="003062BD">
      <w:pPr>
        <w:pStyle w:val="ConsPlusNormal"/>
        <w:spacing w:before="220"/>
        <w:ind w:firstLine="540"/>
        <w:jc w:val="both"/>
      </w:pPr>
      <w:r>
        <w:t>Реализация мероприятий регионального проекта позволит достичь следующих результатов:</w:t>
      </w:r>
    </w:p>
    <w:p w:rsidR="003062BD" w:rsidRDefault="003062BD">
      <w:pPr>
        <w:pStyle w:val="ConsPlusNormal"/>
        <w:spacing w:before="220"/>
        <w:ind w:firstLine="540"/>
        <w:jc w:val="both"/>
      </w:pPr>
      <w:r>
        <w:t>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w:t>
      </w:r>
    </w:p>
    <w:p w:rsidR="003062BD" w:rsidRDefault="003062BD">
      <w:pPr>
        <w:pStyle w:val="ConsPlusNormal"/>
        <w:spacing w:before="220"/>
        <w:ind w:firstLine="540"/>
        <w:jc w:val="both"/>
      </w:pPr>
      <w:r>
        <w:t>начинающим предпринимателям предоставлены льготные финансовые ресурсы в виде микрозаймов государственными микрофинансовыми организациями (ежегодно) (количество действующих микрозаймов, предоставленных начинающим предпринимателям);</w:t>
      </w:r>
    </w:p>
    <w:p w:rsidR="003062BD" w:rsidRDefault="003062BD">
      <w:pPr>
        <w:pStyle w:val="ConsPlusNormal"/>
        <w:spacing w:before="220"/>
        <w:ind w:firstLine="540"/>
        <w:jc w:val="both"/>
      </w:pPr>
      <w:r>
        <w:t>улучшены условия ведения предпринимательской деятельности для индивидуальных предпринимателей, применяющих патентную систему налогообложения (количество индивидуальных предпринимателей, применяющих патентную систему налогообложения);</w:t>
      </w:r>
    </w:p>
    <w:p w:rsidR="003062BD" w:rsidRDefault="003062BD">
      <w:pPr>
        <w:pStyle w:val="ConsPlusNormal"/>
        <w:spacing w:before="220"/>
        <w:ind w:firstLine="540"/>
        <w:jc w:val="both"/>
      </w:pPr>
      <w:r>
        <w:t>начинающим предпринимателям предоставлены поручительства и независимые гарантии региональными гарантийными организациями (далее - РГО) на обеспечение доступа к кредитным и иным финансовым ресурсам для старта бизнеса (накопленным итогом) (объем финансовой поддержки, предоставленной начинающим предпринимателям (кредиты, лизинг, займы), обеспеченной поручительствами РГО);</w:t>
      </w:r>
    </w:p>
    <w:p w:rsidR="003062BD" w:rsidRDefault="003062BD">
      <w:pPr>
        <w:pStyle w:val="ConsPlusNormal"/>
        <w:spacing w:before="220"/>
        <w:ind w:firstLine="540"/>
        <w:jc w:val="both"/>
      </w:pPr>
      <w:r>
        <w:t>вовлечение в предпринимательскую деятельность путем информационно-консультационных и образовательных услуг на единой площадке региональной инфраструктуры поддержки бизнеса,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w:t>
      </w:r>
    </w:p>
    <w:p w:rsidR="003062BD" w:rsidRDefault="003062BD">
      <w:pPr>
        <w:pStyle w:val="ConsPlusNormal"/>
        <w:spacing w:before="220"/>
        <w:ind w:firstLine="540"/>
        <w:jc w:val="both"/>
      </w:pPr>
      <w:r>
        <w:lastRenderedPageBreak/>
        <w:t>3.1.5. Региональный проект "Акселерация субъектов малого и среднего предпринимательства".</w:t>
      </w:r>
    </w:p>
    <w:p w:rsidR="003062BD" w:rsidRDefault="003062BD">
      <w:pPr>
        <w:pStyle w:val="ConsPlusNormal"/>
        <w:spacing w:before="220"/>
        <w:ind w:firstLine="540"/>
        <w:jc w:val="both"/>
      </w:pPr>
      <w:r>
        <w:t>Реализация мероприятий регионального проекта позволит достичь следующих результатов:</w:t>
      </w:r>
    </w:p>
    <w:p w:rsidR="003062BD" w:rsidRDefault="003062BD">
      <w:pPr>
        <w:pStyle w:val="ConsPlusNormal"/>
        <w:spacing w:before="220"/>
        <w:ind w:firstLine="540"/>
        <w:jc w:val="both"/>
      </w:pPr>
      <w:r>
        <w:t>субъектам МСП обеспечено предоставление поручительств (гарантии) региональными гарантийными организациями (объем финансовой поддержки, оказанной субъектам МСП, при гарантийной поддержке РГО);</w:t>
      </w:r>
    </w:p>
    <w:p w:rsidR="003062BD" w:rsidRDefault="003062BD">
      <w:pPr>
        <w:pStyle w:val="ConsPlusNormal"/>
        <w:spacing w:before="220"/>
        <w:ind w:firstLine="540"/>
        <w:jc w:val="both"/>
      </w:pPr>
      <w:r>
        <w:t>субъектам МСП обеспечен льготный доступ к заемным средствам государственных микрофинансовых организаций (количество действующих микрозаймов, выданных микрофинансовой организацией (далее - МФО);</w:t>
      </w:r>
    </w:p>
    <w:p w:rsidR="003062BD" w:rsidRDefault="003062BD">
      <w:pPr>
        <w:pStyle w:val="ConsPlusNormal"/>
        <w:spacing w:before="220"/>
        <w:ind w:firstLine="540"/>
        <w:jc w:val="both"/>
      </w:pPr>
      <w:r>
        <w:t>субъектам МСП, а также резидентам промышленных парков, технопарков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 (количество субъектов МСП, получивших субъектами МСП осуществлен экспорт товаров (работ, услуг) при поддержке центров поддержки экспорта (количество субъектов МСП-экспортеров, заключивших экспортные контракты по результатам услуг ЦПЭ);</w:t>
      </w:r>
    </w:p>
    <w:p w:rsidR="003062BD" w:rsidRDefault="003062BD">
      <w:pPr>
        <w:pStyle w:val="ConsPlusNormal"/>
        <w:spacing w:before="220"/>
        <w:ind w:firstLine="540"/>
        <w:jc w:val="both"/>
      </w:pPr>
      <w:r>
        <w:t>сельскохозяйственные товаропроизводители получили государственную поддержку на создание и развитие производств в агропромышленный комплекс (далее - АПК) (количество сельскохозяйственных товаропроизводителей,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w:t>
      </w:r>
    </w:p>
    <w:p w:rsidR="003062BD" w:rsidRDefault="003062BD">
      <w:pPr>
        <w:pStyle w:val="ConsPlusNormal"/>
        <w:spacing w:before="220"/>
        <w:ind w:firstLine="540"/>
        <w:jc w:val="both"/>
      </w:pPr>
      <w:r>
        <w:t>увеличен объем внебюджетных инвестиций в основной капитал субъектов МСП, получивших доступ к производственным площадям и помещениям промышленных парков, технопарков, созданных в рамках государственной поддержки малого и среднего предпринимательства, осуществляемой Минэкономразвития России (объем внебюджетных инвестиций);</w:t>
      </w:r>
    </w:p>
    <w:p w:rsidR="003062BD" w:rsidRDefault="003062BD">
      <w:pPr>
        <w:pStyle w:val="ConsPlusNormal"/>
        <w:spacing w:before="220"/>
        <w:ind w:firstLine="540"/>
        <w:jc w:val="both"/>
      </w:pPr>
      <w:r>
        <w:t>крестьянскими (фермерскими) хозяйствами, получившими грант "Агростартап", созданы новые рабочие места (количество новых рабочих мест, созданных крестьянскими (фермерскими);</w:t>
      </w:r>
    </w:p>
    <w:p w:rsidR="003062BD" w:rsidRDefault="003062BD">
      <w:pPr>
        <w:pStyle w:val="ConsPlusNormal"/>
        <w:spacing w:before="220"/>
        <w:ind w:firstLine="540"/>
        <w:jc w:val="both"/>
      </w:pPr>
      <w:r>
        <w:t>обеспечена деятельность ЦПЭ;</w:t>
      </w:r>
    </w:p>
    <w:p w:rsidR="003062BD" w:rsidRDefault="003062BD">
      <w:pPr>
        <w:pStyle w:val="ConsPlusNormal"/>
        <w:spacing w:before="220"/>
        <w:ind w:firstLine="540"/>
        <w:jc w:val="both"/>
      </w:pPr>
      <w:r>
        <w:t>увеличение штатной численности регионального центра поддержки экспорта в соответствии с условиями, установленными соглашением с АО "Российский экспортный центр";</w:t>
      </w:r>
    </w:p>
    <w:p w:rsidR="003062BD" w:rsidRDefault="003062BD">
      <w:pPr>
        <w:pStyle w:val="ConsPlusNormal"/>
        <w:spacing w:before="220"/>
        <w:ind w:firstLine="540"/>
        <w:jc w:val="both"/>
      </w:pPr>
      <w:r>
        <w:t>ежегодный объем экспорта субъектов МСП, получивших поддержку центров поддержки экспорта;</w:t>
      </w:r>
    </w:p>
    <w:p w:rsidR="003062BD" w:rsidRDefault="003062BD">
      <w:pPr>
        <w:pStyle w:val="ConsPlusNormal"/>
        <w:spacing w:before="220"/>
        <w:ind w:firstLine="540"/>
        <w:jc w:val="both"/>
      </w:pPr>
      <w:r>
        <w:t>обеспечено количество вовлеченных в субъекты малого и среднего предпринимательства в АПК, в том числе созданы новые субъекты МСП, увеличена членская база сельскохозяйственных потребительских кооперативов, личные подсобные хозяйства включены в производственно-логистические цепочки сельскохозяйственных товаропроизводителей;</w:t>
      </w:r>
    </w:p>
    <w:p w:rsidR="003062BD" w:rsidRDefault="003062BD">
      <w:pPr>
        <w:pStyle w:val="ConsPlusNormal"/>
        <w:spacing w:before="220"/>
        <w:ind w:firstLine="540"/>
        <w:jc w:val="both"/>
      </w:pPr>
      <w:r>
        <w:t>субъектам МСП обеспечен льготный доступ к производственным площадям и помещениям промышленных парков, технопарков в целях создания (развития) производственных и инновационных компаний (количество субъектов МСП, которые стали резидентами созданных промышленных парков, технопарков по всей территории страны, накопленным итогом);</w:t>
      </w:r>
    </w:p>
    <w:p w:rsidR="003062BD" w:rsidRDefault="003062BD">
      <w:pPr>
        <w:pStyle w:val="ConsPlusNormal"/>
        <w:spacing w:before="220"/>
        <w:ind w:firstLine="540"/>
        <w:jc w:val="both"/>
      </w:pPr>
      <w:r>
        <w:t>приобретены объекты недвижимости для размещения центра "Мой бизнес".</w:t>
      </w:r>
    </w:p>
    <w:p w:rsidR="003062BD" w:rsidRDefault="003062BD">
      <w:pPr>
        <w:pStyle w:val="ConsPlusNormal"/>
        <w:spacing w:before="220"/>
        <w:ind w:firstLine="540"/>
        <w:jc w:val="both"/>
      </w:pPr>
      <w:r>
        <w:t xml:space="preserve">3.1.6. Региональный проект "Системные меры по повышению производительности труда" - </w:t>
      </w:r>
      <w:r>
        <w:lastRenderedPageBreak/>
        <w:t>безденежный проект.</w:t>
      </w:r>
    </w:p>
    <w:p w:rsidR="003062BD" w:rsidRDefault="003062BD">
      <w:pPr>
        <w:pStyle w:val="ConsPlusNormal"/>
        <w:spacing w:before="220"/>
        <w:ind w:firstLine="540"/>
        <w:jc w:val="both"/>
      </w:pPr>
      <w:r>
        <w:t>Реализация мероприятий регионального проекта позволит достичь следующих результатов:</w:t>
      </w:r>
    </w:p>
    <w:p w:rsidR="003062BD" w:rsidRDefault="003062BD">
      <w:pPr>
        <w:pStyle w:val="ConsPlusNormal"/>
        <w:spacing w:before="220"/>
        <w:ind w:firstLine="540"/>
        <w:jc w:val="both"/>
      </w:pPr>
      <w:r>
        <w:t>обеспечено информационное сопровождение регионального проекта по повышению производительности труда посредством организации мероприятий с участием промышленных предприятий;</w:t>
      </w:r>
    </w:p>
    <w:p w:rsidR="003062BD" w:rsidRDefault="003062BD">
      <w:pPr>
        <w:pStyle w:val="ConsPlusNormal"/>
        <w:spacing w:before="220"/>
        <w:ind w:firstLine="540"/>
        <w:jc w:val="both"/>
      </w:pPr>
      <w:r>
        <w:t>проведен конкурс лучших практик наставничества среди предприятий - участников национального проекта;</w:t>
      </w:r>
    </w:p>
    <w:p w:rsidR="003062BD" w:rsidRDefault="003062BD">
      <w:pPr>
        <w:pStyle w:val="ConsPlusNormal"/>
        <w:spacing w:before="220"/>
        <w:ind w:firstLine="540"/>
        <w:jc w:val="both"/>
      </w:pPr>
      <w:r>
        <w:t>обеспечено информационное сопровождение мероприятий региональных проектов по повышению производительности труда в Красноярском крае;</w:t>
      </w:r>
    </w:p>
    <w:p w:rsidR="003062BD" w:rsidRDefault="003062BD">
      <w:pPr>
        <w:pStyle w:val="ConsPlusNormal"/>
        <w:spacing w:before="220"/>
        <w:ind w:firstLine="540"/>
        <w:jc w:val="both"/>
      </w:pPr>
      <w:r>
        <w:t>проведен мониторинг реализации региональных проектов в рамках национального проекта "Производительность труда";</w:t>
      </w:r>
    </w:p>
    <w:p w:rsidR="003062BD" w:rsidRDefault="003062BD">
      <w:pPr>
        <w:pStyle w:val="ConsPlusNormal"/>
        <w:jc w:val="both"/>
      </w:pPr>
      <w:r>
        <w:t xml:space="preserve">(в ред. </w:t>
      </w:r>
      <w:hyperlink r:id="rId109">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заключены соглашения с предприятиями Красноярского края об участии в национальном проекте.</w:t>
      </w:r>
    </w:p>
    <w:p w:rsidR="003062BD" w:rsidRDefault="003062BD">
      <w:pPr>
        <w:pStyle w:val="ConsPlusNormal"/>
        <w:spacing w:before="220"/>
        <w:ind w:firstLine="540"/>
        <w:jc w:val="both"/>
      </w:pPr>
      <w:r>
        <w:t>3.2. Ведомственные проекты Красноярского края:</w:t>
      </w:r>
    </w:p>
    <w:p w:rsidR="003062BD" w:rsidRDefault="003062BD">
      <w:pPr>
        <w:pStyle w:val="ConsPlusNormal"/>
        <w:spacing w:before="220"/>
        <w:ind w:firstLine="540"/>
        <w:jc w:val="both"/>
      </w:pPr>
      <w:r>
        <w:t>3.2.1. Ведомственный проект "Развитие инновационной деятельности, промышленности и повышение производительности труда".</w:t>
      </w:r>
    </w:p>
    <w:p w:rsidR="003062BD" w:rsidRDefault="003062BD">
      <w:pPr>
        <w:pStyle w:val="ConsPlusNormal"/>
        <w:spacing w:before="220"/>
        <w:ind w:firstLine="540"/>
        <w:jc w:val="both"/>
      </w:pPr>
      <w:r>
        <w:t>Реализация мероприятий ведомственного проекта позволит достичь следующих результатов:</w:t>
      </w:r>
    </w:p>
    <w:p w:rsidR="003062BD" w:rsidRDefault="003062BD">
      <w:pPr>
        <w:pStyle w:val="ConsPlusNormal"/>
        <w:spacing w:before="220"/>
        <w:ind w:firstLine="540"/>
        <w:jc w:val="both"/>
      </w:pPr>
      <w:r>
        <w:t>количество грантов, выданных организациям в рамках совместного финансирования с Российским научным фондом, - не менее 25 единиц в 2024 году; не менее 7 единиц в 2025 году, не менее 2 единиц в 2026 году; количество грантов, выданных организациям на проведение прикладных научных исследований, - не менее 10 единиц в 2024 году; не менее 4 единиц в 2025 году; не менее 8 единиц в 2026 году;</w:t>
      </w:r>
    </w:p>
    <w:p w:rsidR="003062BD" w:rsidRDefault="003062BD">
      <w:pPr>
        <w:pStyle w:val="ConsPlusNormal"/>
        <w:jc w:val="both"/>
      </w:pPr>
      <w:r>
        <w:t xml:space="preserve">(в ред. </w:t>
      </w:r>
      <w:hyperlink r:id="rId110">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t>количество предприятий-участников, реализующих программу повышения производительности труда с помощью РЦК, - 10;</w:t>
      </w:r>
    </w:p>
    <w:p w:rsidR="003062BD" w:rsidRDefault="003062BD">
      <w:pPr>
        <w:pStyle w:val="ConsPlusNormal"/>
        <w:jc w:val="both"/>
      </w:pPr>
      <w:r>
        <w:t xml:space="preserve">(в ред. </w:t>
      </w:r>
      <w:hyperlink r:id="rId111">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t xml:space="preserve">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w:t>
      </w:r>
      <w:hyperlink r:id="rId112">
        <w:r>
          <w:rPr>
            <w:color w:val="0000FF"/>
          </w:rPr>
          <w:t>классификатора</w:t>
        </w:r>
      </w:hyperlink>
      <w:r>
        <w:t xml:space="preserve"> видов экономической деятельности (накопленным итогом) по поддержанным проектам: 500000,0 тыс. рублей - в 2024 году, 600000,0 тыс. рублей - в 2025 году, 700000,0 тыс. рублей - в 2026 году, 800000,0 тыс. рублей - в 2027 году;</w:t>
      </w:r>
    </w:p>
    <w:p w:rsidR="003062BD" w:rsidRDefault="003062BD">
      <w:pPr>
        <w:pStyle w:val="ConsPlusNormal"/>
        <w:spacing w:before="220"/>
        <w:ind w:firstLine="540"/>
        <w:jc w:val="both"/>
      </w:pPr>
      <w:r>
        <w:t>количество поддержанных инвестиционных проектов - не менее 1 в 2024 году;</w:t>
      </w:r>
    </w:p>
    <w:p w:rsidR="003062BD" w:rsidRDefault="003062BD">
      <w:pPr>
        <w:pStyle w:val="ConsPlusNormal"/>
        <w:spacing w:before="220"/>
        <w:ind w:firstLine="540"/>
        <w:jc w:val="both"/>
      </w:pPr>
      <w:r>
        <w:t>количество реализованных проектов, направленных на создание, модернизацию и (или) реконструкцию объектов инфраструктуры индустриальных (промышленных) парков, - 1 проект.</w:t>
      </w:r>
    </w:p>
    <w:p w:rsidR="003062BD" w:rsidRDefault="003062BD">
      <w:pPr>
        <w:pStyle w:val="ConsPlusNormal"/>
        <w:jc w:val="both"/>
      </w:pPr>
      <w:r>
        <w:t xml:space="preserve">(абзац введен </w:t>
      </w:r>
      <w:hyperlink r:id="rId113">
        <w:r>
          <w:rPr>
            <w:color w:val="0000FF"/>
          </w:rPr>
          <w:t>Постановлением</w:t>
        </w:r>
      </w:hyperlink>
      <w:r>
        <w:t xml:space="preserve"> Правительства Красноярского края от 27.02.2024 N 131-п)</w:t>
      </w:r>
    </w:p>
    <w:p w:rsidR="003062BD" w:rsidRDefault="003062BD">
      <w:pPr>
        <w:pStyle w:val="ConsPlusNormal"/>
        <w:spacing w:before="220"/>
        <w:ind w:firstLine="540"/>
        <w:jc w:val="both"/>
      </w:pPr>
      <w:r>
        <w:t>3.2.2. Ведомственный проект "Развитие субъектов малого и среднего предпринимательства".</w:t>
      </w:r>
    </w:p>
    <w:p w:rsidR="003062BD" w:rsidRDefault="003062BD">
      <w:pPr>
        <w:pStyle w:val="ConsPlusNormal"/>
        <w:spacing w:before="220"/>
        <w:ind w:firstLine="540"/>
        <w:jc w:val="both"/>
      </w:pPr>
      <w:r>
        <w:t>Реализация мероприятий ведомственного проекта позволит достичь следующих результатов:</w:t>
      </w:r>
    </w:p>
    <w:p w:rsidR="003062BD" w:rsidRDefault="003062BD">
      <w:pPr>
        <w:pStyle w:val="ConsPlusNormal"/>
        <w:spacing w:before="220"/>
        <w:ind w:firstLine="540"/>
        <w:jc w:val="both"/>
      </w:pPr>
      <w:r>
        <w:lastRenderedPageBreak/>
        <w:t>количество участников мероприятий, направленных на популяризацию предпринимательской деятельности (единиц) - 250 ежегодно;</w:t>
      </w:r>
    </w:p>
    <w:p w:rsidR="003062BD" w:rsidRDefault="003062BD">
      <w:pPr>
        <w:pStyle w:val="ConsPlusNormal"/>
        <w:spacing w:before="220"/>
        <w:ind w:firstLine="540"/>
        <w:jc w:val="both"/>
      </w:pPr>
      <w:r>
        <w:t>объем привлеченных инвестиций субъектами малого и среднего предпринимательства, получившими финансовую поддержку за счет средств краевого бюджета 60 млн рублей в 2024 году, 12 млн рублей в период 2025 - 2026 годов ежегодно;</w:t>
      </w:r>
    </w:p>
    <w:p w:rsidR="003062BD" w:rsidRDefault="003062BD">
      <w:pPr>
        <w:pStyle w:val="ConsPlusNormal"/>
        <w:spacing w:before="220"/>
        <w:ind w:firstLine="540"/>
        <w:jc w:val="both"/>
      </w:pPr>
      <w:r>
        <w:t>количество сохраненных рабочих мест субъектами малого и среднего предпринимательства (включая индивидуальных предпринимателей) и с учетом физических лиц, применяющих специальный налоговый режим "Налог на профессиональный доход", получившими финансовую поддержку за счет средств краевого бюджета: 322 единицы - ежегодно в период 2024 - 2026 годов; количество субъектов малого и среднего предпринимательства, получивших финансовую поддержку за счет средств краевого бюджета (единиц), - не менее 133 единиц в 2024 году; пяти субъектам малого и среднего предпринимательства оказана финансовая поддержка в форме микрозаймов (единиц) в 2024 году.</w:t>
      </w:r>
    </w:p>
    <w:p w:rsidR="003062BD" w:rsidRDefault="003062BD">
      <w:pPr>
        <w:pStyle w:val="ConsPlusNormal"/>
        <w:ind w:firstLine="540"/>
        <w:jc w:val="both"/>
      </w:pPr>
    </w:p>
    <w:p w:rsidR="003062BD" w:rsidRDefault="003062BD">
      <w:pPr>
        <w:pStyle w:val="ConsPlusTitle"/>
        <w:jc w:val="center"/>
        <w:outlineLvl w:val="1"/>
      </w:pPr>
      <w:r>
        <w:t>4. ИНФОРМАЦИЯ О КОМПЛЕКСЕ ПРОЦЕССНЫХ МЕРОПРИЯТИЙ</w:t>
      </w:r>
    </w:p>
    <w:p w:rsidR="003062BD" w:rsidRDefault="003062BD">
      <w:pPr>
        <w:pStyle w:val="ConsPlusTitle"/>
        <w:jc w:val="center"/>
      </w:pPr>
      <w:r>
        <w:t>КРАСНОЯРСКОГО КРАЯ</w:t>
      </w:r>
    </w:p>
    <w:p w:rsidR="003062BD" w:rsidRDefault="003062BD">
      <w:pPr>
        <w:pStyle w:val="ConsPlusNormal"/>
        <w:ind w:firstLine="540"/>
        <w:jc w:val="both"/>
      </w:pPr>
    </w:p>
    <w:p w:rsidR="003062BD" w:rsidRDefault="003062BD">
      <w:pPr>
        <w:pStyle w:val="ConsPlusNormal"/>
        <w:ind w:firstLine="540"/>
        <w:jc w:val="both"/>
      </w:pPr>
      <w:r>
        <w:t>Для достижения целей государственной программы в структуру государственной программы включены три комплекса процессных мероприятий:</w:t>
      </w:r>
    </w:p>
    <w:p w:rsidR="003062BD" w:rsidRDefault="003062BD">
      <w:pPr>
        <w:pStyle w:val="ConsPlusNormal"/>
        <w:spacing w:before="220"/>
        <w:ind w:firstLine="540"/>
        <w:jc w:val="both"/>
      </w:pPr>
      <w:r>
        <w:t>1) "Обеспечение деятельности подведомственных учреждений и иных некоммерческих организаций Красноярского края".</w:t>
      </w:r>
    </w:p>
    <w:p w:rsidR="003062BD" w:rsidRDefault="003062BD">
      <w:pPr>
        <w:pStyle w:val="ConsPlusNormal"/>
        <w:spacing w:before="220"/>
        <w:ind w:firstLine="540"/>
        <w:jc w:val="both"/>
      </w:pPr>
      <w:r>
        <w:t>Комплекс процессных мероприятий "Обеспечение деятельности подведомственных учреждений и иных некоммерческих организаций Красноярского края" направлен на решение задач - осуществление государственной политики в области поддержки инноваций, предпринимательства и промышленности на территории Красноярского края;</w:t>
      </w:r>
    </w:p>
    <w:p w:rsidR="003062BD" w:rsidRDefault="003062BD">
      <w:pPr>
        <w:pStyle w:val="ConsPlusNormal"/>
        <w:spacing w:before="220"/>
        <w:ind w:firstLine="540"/>
        <w:jc w:val="both"/>
      </w:pPr>
      <w:r>
        <w:t>2) "Информационное обеспечение предпринимательской деятельности, в том числе в молодежной среде".</w:t>
      </w:r>
    </w:p>
    <w:p w:rsidR="003062BD" w:rsidRDefault="003062BD">
      <w:pPr>
        <w:pStyle w:val="ConsPlusNormal"/>
        <w:spacing w:before="220"/>
        <w:ind w:firstLine="540"/>
        <w:jc w:val="both"/>
      </w:pPr>
      <w:r>
        <w:t>Комплекс процессных мероприятий "Информационное обеспечение предпринимательской деятельности, в том числе в молодежной среде" направлен на решение задач - сохранение высокого уровня информированности среди субъектов предпринимательства, в том числе среди молодежи;</w:t>
      </w:r>
    </w:p>
    <w:p w:rsidR="003062BD" w:rsidRDefault="003062BD">
      <w:pPr>
        <w:pStyle w:val="ConsPlusNormal"/>
        <w:spacing w:before="220"/>
        <w:ind w:firstLine="540"/>
        <w:jc w:val="both"/>
      </w:pPr>
      <w:r>
        <w:t>3) "Обеспечение реализации государственной программы и прочие мероприятия".</w:t>
      </w:r>
    </w:p>
    <w:p w:rsidR="003062BD" w:rsidRDefault="003062BD">
      <w:pPr>
        <w:pStyle w:val="ConsPlusNormal"/>
        <w:spacing w:before="220"/>
        <w:ind w:firstLine="540"/>
        <w:jc w:val="both"/>
      </w:pPr>
      <w:r>
        <w:t>Комплекс процессных мероприятий "Обеспечение реализации государственной программы и прочие мероприятия" направлен на решение задач - повышение качества планирования и управления ресурсами, развитие программно-целевых принципов формирования бюджетных обязательств агентства.</w:t>
      </w:r>
    </w:p>
    <w:p w:rsidR="003062BD" w:rsidRDefault="003062BD">
      <w:pPr>
        <w:pStyle w:val="ConsPlusNormal"/>
        <w:spacing w:before="220"/>
        <w:ind w:firstLine="540"/>
        <w:jc w:val="both"/>
      </w:pPr>
      <w:r>
        <w:t xml:space="preserve">Вышеперечисленные комплексы процессных мероприятий приведены в </w:t>
      </w:r>
      <w:hyperlink w:anchor="P2247">
        <w:r>
          <w:rPr>
            <w:color w:val="0000FF"/>
          </w:rPr>
          <w:t>приложениях N 3</w:t>
        </w:r>
      </w:hyperlink>
      <w:r>
        <w:t xml:space="preserve"> - </w:t>
      </w:r>
      <w:hyperlink w:anchor="P2289">
        <w:r>
          <w:rPr>
            <w:color w:val="0000FF"/>
          </w:rPr>
          <w:t>5</w:t>
        </w:r>
      </w:hyperlink>
      <w:r>
        <w:t xml:space="preserve"> к программе.</w:t>
      </w:r>
    </w:p>
    <w:p w:rsidR="003062BD" w:rsidRDefault="003062BD">
      <w:pPr>
        <w:pStyle w:val="ConsPlusNormal"/>
        <w:ind w:firstLine="540"/>
        <w:jc w:val="both"/>
      </w:pPr>
    </w:p>
    <w:p w:rsidR="003062BD" w:rsidRDefault="003062BD">
      <w:pPr>
        <w:pStyle w:val="ConsPlusTitle"/>
        <w:jc w:val="center"/>
        <w:outlineLvl w:val="1"/>
      </w:pPr>
      <w:r>
        <w:t>5. МЕХАНИЗМ РЕАЛИЗАЦИИ ГОСУДАРСТВЕННОЙ ПРОГРАММЫ</w:t>
      </w:r>
    </w:p>
    <w:p w:rsidR="003062BD" w:rsidRDefault="003062BD">
      <w:pPr>
        <w:pStyle w:val="ConsPlusTitle"/>
        <w:jc w:val="center"/>
      </w:pPr>
      <w:r>
        <w:t>КРАСНОЯРСКОГО КРАЯ</w:t>
      </w:r>
    </w:p>
    <w:p w:rsidR="003062BD" w:rsidRDefault="003062BD">
      <w:pPr>
        <w:pStyle w:val="ConsPlusNormal"/>
        <w:ind w:firstLine="540"/>
        <w:jc w:val="both"/>
      </w:pPr>
    </w:p>
    <w:p w:rsidR="003062BD" w:rsidRDefault="003062BD">
      <w:pPr>
        <w:pStyle w:val="ConsPlusNormal"/>
        <w:ind w:firstLine="540"/>
        <w:jc w:val="both"/>
      </w:pPr>
      <w:r>
        <w:t>5.1. Региональные проекты.</w:t>
      </w:r>
    </w:p>
    <w:p w:rsidR="003062BD" w:rsidRDefault="003062BD">
      <w:pPr>
        <w:pStyle w:val="ConsPlusNormal"/>
        <w:spacing w:before="220"/>
        <w:ind w:firstLine="540"/>
        <w:jc w:val="both"/>
      </w:pPr>
      <w:r>
        <w:t>Правовым обоснованием необходимости разработки региональных проектов являются:</w:t>
      </w:r>
    </w:p>
    <w:p w:rsidR="003062BD" w:rsidRDefault="003062BD">
      <w:pPr>
        <w:pStyle w:val="ConsPlusNormal"/>
        <w:spacing w:before="220"/>
        <w:ind w:firstLine="540"/>
        <w:jc w:val="both"/>
      </w:pPr>
      <w:r>
        <w:t xml:space="preserve">Указы Президента Российской Федерации от 07.05.2018 </w:t>
      </w:r>
      <w:hyperlink r:id="rId114">
        <w:r>
          <w:rPr>
            <w:color w:val="0000FF"/>
          </w:rPr>
          <w:t>N 204</w:t>
        </w:r>
      </w:hyperlink>
      <w:r>
        <w:t xml:space="preserve"> "О национальных целях и </w:t>
      </w:r>
      <w:r>
        <w:lastRenderedPageBreak/>
        <w:t xml:space="preserve">стратегических задачах развития Российской Федерации на период до 2024 года" и от 21.07.2020 </w:t>
      </w:r>
      <w:hyperlink r:id="rId115">
        <w:r>
          <w:rPr>
            <w:color w:val="0000FF"/>
          </w:rPr>
          <w:t>N 474</w:t>
        </w:r>
      </w:hyperlink>
      <w:r>
        <w:t xml:space="preserve"> "О национальных целях развития Российской Федерации на период 2030 года";</w:t>
      </w:r>
    </w:p>
    <w:p w:rsidR="003062BD" w:rsidRDefault="003062BD">
      <w:pPr>
        <w:pStyle w:val="ConsPlusNormal"/>
        <w:spacing w:before="220"/>
        <w:ind w:firstLine="540"/>
        <w:jc w:val="both"/>
      </w:pPr>
      <w:hyperlink r:id="rId116">
        <w:r>
          <w:rPr>
            <w:color w:val="0000FF"/>
          </w:rPr>
          <w:t>Постановление</w:t>
        </w:r>
      </w:hyperlink>
      <w:r>
        <w:t xml:space="preserve"> Правительства Красноярского края от 20.09.2023 N 736-п "Об утверждении Порядка принятия решений о разработке государственных программ Красноярского края, их формирования и реализации";</w:t>
      </w:r>
    </w:p>
    <w:p w:rsidR="003062BD" w:rsidRDefault="003062BD">
      <w:pPr>
        <w:pStyle w:val="ConsPlusNormal"/>
        <w:spacing w:before="220"/>
        <w:ind w:firstLine="540"/>
        <w:jc w:val="both"/>
      </w:pPr>
      <w:hyperlink r:id="rId117">
        <w:r>
          <w:rPr>
            <w:color w:val="0000FF"/>
          </w:rPr>
          <w:t>Постановление</w:t>
        </w:r>
      </w:hyperlink>
      <w:r>
        <w:t xml:space="preserve"> Правительства Красноярского края от 30.10.2018 N 647-п "Об утверждении стратегии социально-экономического развития Красноярского края до 2030 года";</w:t>
      </w:r>
    </w:p>
    <w:p w:rsidR="003062BD" w:rsidRDefault="003062BD">
      <w:pPr>
        <w:pStyle w:val="ConsPlusNormal"/>
        <w:spacing w:before="220"/>
        <w:ind w:firstLine="540"/>
        <w:jc w:val="both"/>
      </w:pPr>
      <w:hyperlink r:id="rId118">
        <w:r>
          <w:rPr>
            <w:color w:val="0000FF"/>
          </w:rPr>
          <w:t>Распоряжение</w:t>
        </w:r>
      </w:hyperlink>
      <w:r>
        <w:t xml:space="preserve"> Правительства Красноярского края от 20.09.2023 N 678-р "Об утверждении перечня государственных программ Красноярского края".</w:t>
      </w:r>
    </w:p>
    <w:p w:rsidR="003062BD" w:rsidRDefault="003062BD">
      <w:pPr>
        <w:pStyle w:val="ConsPlusNormal"/>
        <w:spacing w:before="220"/>
        <w:ind w:firstLine="540"/>
        <w:jc w:val="both"/>
      </w:pPr>
      <w:r>
        <w:t>5.1.1. Региональный проект "Системные меры развития международной кооперации и экспорта".</w:t>
      </w:r>
    </w:p>
    <w:p w:rsidR="003062BD" w:rsidRDefault="003062BD">
      <w:pPr>
        <w:pStyle w:val="ConsPlusNormal"/>
        <w:spacing w:before="220"/>
        <w:ind w:firstLine="540"/>
        <w:jc w:val="both"/>
      </w:pPr>
      <w:r>
        <w:t>Сроки реализации регионального проекта: 2019 - 2024 годы.</w:t>
      </w:r>
    </w:p>
    <w:p w:rsidR="003062BD" w:rsidRDefault="003062BD">
      <w:pPr>
        <w:pStyle w:val="ConsPlusNormal"/>
        <w:spacing w:before="220"/>
        <w:ind w:firstLine="540"/>
        <w:jc w:val="both"/>
      </w:pPr>
      <w:r>
        <w:t>В силу решаемых в рамках регионального проекта задач, этапы не выделяются.</w:t>
      </w:r>
    </w:p>
    <w:p w:rsidR="003062BD" w:rsidRDefault="003062BD">
      <w:pPr>
        <w:pStyle w:val="ConsPlusNormal"/>
        <w:spacing w:before="220"/>
        <w:ind w:firstLine="540"/>
        <w:jc w:val="both"/>
      </w:pPr>
      <w:r>
        <w:t>5.1.1.1. Реализация мероприятия регионального проекта заключается, в частности, в предоставлении следующей меры государственной поддержки:</w:t>
      </w:r>
    </w:p>
    <w:p w:rsidR="003062BD" w:rsidRDefault="003062BD">
      <w:pPr>
        <w:pStyle w:val="ConsPlusNormal"/>
        <w:spacing w:before="220"/>
        <w:ind w:firstLine="540"/>
        <w:jc w:val="both"/>
      </w:pPr>
      <w: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развитию международной кооперации и экспорта.</w:t>
      </w:r>
    </w:p>
    <w:p w:rsidR="003062BD" w:rsidRDefault="003062BD">
      <w:pPr>
        <w:pStyle w:val="ConsPlusNormal"/>
        <w:spacing w:before="220"/>
        <w:ind w:firstLine="540"/>
        <w:jc w:val="both"/>
      </w:pPr>
      <w:r>
        <w:t>Мероприятие "Субсидии автономной некоммерческой организации "Красноярский краевой центр развития бизнеса и микрокредитная компания" на реализацию мероприятий по развитию международной кооперации и экспорта" реализуется в рамках реализации регионального проекта "Системные меры развития международной кооперации и экспорта", соответствующего федеральному проекту "Системные меры развития международной кооперации и экспорта", входящего в состав национального проекта "Международная кооперация и экспорт".</w:t>
      </w:r>
    </w:p>
    <w:p w:rsidR="003062BD" w:rsidRDefault="003062BD">
      <w:pPr>
        <w:pStyle w:val="ConsPlusNormal"/>
        <w:spacing w:before="220"/>
        <w:ind w:firstLine="540"/>
        <w:jc w:val="both"/>
      </w:pPr>
      <w:r>
        <w:t>Средства на финансирование реализации мероприятия регионального проекта направляются из краевого бюджета.</w:t>
      </w:r>
    </w:p>
    <w:p w:rsidR="003062BD" w:rsidRDefault="003062BD">
      <w:pPr>
        <w:pStyle w:val="ConsPlusNormal"/>
        <w:spacing w:before="220"/>
        <w:ind w:firstLine="540"/>
        <w:jc w:val="both"/>
      </w:pPr>
      <w:r>
        <w:t>5.1.1.2. Механизм реализации мероприятия регионального проекта.</w:t>
      </w:r>
    </w:p>
    <w:p w:rsidR="003062BD" w:rsidRDefault="003062BD">
      <w:pPr>
        <w:pStyle w:val="ConsPlusNormal"/>
        <w:spacing w:before="220"/>
        <w:ind w:firstLine="540"/>
        <w:jc w:val="both"/>
      </w:pPr>
      <w:r>
        <w:t>Задача: реализуется комплекс институциональных мероприятий по популяризации и содействию развитию экспорта.</w:t>
      </w:r>
    </w:p>
    <w:p w:rsidR="003062BD" w:rsidRDefault="003062BD">
      <w:pPr>
        <w:pStyle w:val="ConsPlusNormal"/>
        <w:spacing w:before="220"/>
        <w:ind w:firstLine="540"/>
        <w:jc w:val="both"/>
      </w:pPr>
      <w:r>
        <w:t xml:space="preserve">Реализация мероприятия, предусмотренного </w:t>
      </w:r>
      <w:hyperlink w:anchor="P1235">
        <w:r>
          <w:rPr>
            <w:color w:val="0000FF"/>
          </w:rPr>
          <w:t>строкой 1.1</w:t>
        </w:r>
      </w:hyperlink>
      <w:r>
        <w:t xml:space="preserve"> перечня мероприятий программы (далее - мероприятие 1.1), осуществляется путем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развитию международной кооперации и экспорта в соответствии с </w:t>
      </w:r>
      <w:hyperlink r:id="rId119">
        <w:r>
          <w:rPr>
            <w:color w:val="0000FF"/>
          </w:rPr>
          <w:t>Порядком</w:t>
        </w:r>
      </w:hyperlink>
      <w:r>
        <w:t xml:space="preserve">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развитию международной кооперации и экспорта, утвержденным Постановлением Правительства Красноярского края от 19.05.2023 N 423-п, до дня вступления в силу нормативного правового акта агентства, принятого в соответствии с </w:t>
      </w:r>
      <w:hyperlink r:id="rId120">
        <w:r>
          <w:rPr>
            <w:color w:val="0000FF"/>
          </w:rPr>
          <w:t>Постановлением</w:t>
        </w:r>
      </w:hyperlink>
      <w:r>
        <w:t xml:space="preserve"> Правительства Красноярского края от 26.03.2024 N 209-п "Об определении исполнительных органов Красноярского края, уполномоченных на установление отдельных порядков предоставления субсидий юридическим лицам, указанных в пункте 1 статьи 78, пункте 2 статьи 78.1 Бюджетного кодекса Российской Федерации в 2024 году", со дня вступления которого реализация </w:t>
      </w:r>
      <w:hyperlink w:anchor="P1235">
        <w:r>
          <w:rPr>
            <w:color w:val="0000FF"/>
          </w:rPr>
          <w:t>мероприятия 1.1</w:t>
        </w:r>
      </w:hyperlink>
      <w:r>
        <w:t xml:space="preserve"> осуществляется в соответствии с таким нормативным правовым </w:t>
      </w:r>
      <w:r>
        <w:lastRenderedPageBreak/>
        <w:t>актом агентства.</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1235">
        <w:r>
          <w:rPr>
            <w:color w:val="0000FF"/>
          </w:rPr>
          <w:t>мероприятия 1.1</w:t>
        </w:r>
      </w:hyperlink>
      <w:r>
        <w:t>, является агентство.</w:t>
      </w:r>
    </w:p>
    <w:p w:rsidR="003062BD" w:rsidRDefault="003062BD">
      <w:pPr>
        <w:pStyle w:val="ConsPlusNormal"/>
        <w:spacing w:before="220"/>
        <w:ind w:firstLine="540"/>
        <w:jc w:val="both"/>
      </w:pPr>
      <w:r>
        <w:t xml:space="preserve">Автономная некоммерческая организация "Красноярский краевой центр развития бизнеса и микрокредитная компания" выбрана в качестве исполнителя </w:t>
      </w:r>
      <w:hyperlink w:anchor="P1235">
        <w:r>
          <w:rPr>
            <w:color w:val="0000FF"/>
          </w:rPr>
          <w:t>мероприятия 1.1</w:t>
        </w:r>
      </w:hyperlink>
      <w:r>
        <w:t xml:space="preserve"> по принципу наличия необходимых компетенций по поддержке предпринимательства на территории Красноярского края.</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мероприятия 1.1, определяется в соответствии с </w:t>
      </w:r>
      <w:hyperlink r:id="rId121">
        <w:r>
          <w:rPr>
            <w:color w:val="0000FF"/>
          </w:rPr>
          <w:t>Порядком</w:t>
        </w:r>
      </w:hyperlink>
      <w:r>
        <w:t xml:space="preserve">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развитию международной кооперации и экспорта, утвержденным Постановлением Правительства Красноярского края от 19.05.2023 N 423-п, до дня вступления в силу нормативного правового акта агентства, принятого в соответствии с </w:t>
      </w:r>
      <w:hyperlink r:id="rId122">
        <w:r>
          <w:rPr>
            <w:color w:val="0000FF"/>
          </w:rPr>
          <w:t>Постановлением</w:t>
        </w:r>
      </w:hyperlink>
      <w:r>
        <w:t xml:space="preserve"> Правительства Красноярского края от 26.03.2024 N 209-п "Об определении исполнительных органов Красноярского края, уполномоченных на установление отдельных порядков предоставления субсидий юридическим лицам, указанных в пункте 1 статьи 78, пункте 2 статьи 78.1 Бюджетного кодекса Российской Федерации в 2024 году", со дня вступления которого реализация </w:t>
      </w:r>
      <w:hyperlink w:anchor="P1235">
        <w:r>
          <w:rPr>
            <w:color w:val="0000FF"/>
          </w:rPr>
          <w:t>мероприятия 1.1</w:t>
        </w:r>
      </w:hyperlink>
      <w:r>
        <w:t xml:space="preserve"> осуществляется в соответствии с таким нормативным правовым актом агентства.</w:t>
      </w:r>
    </w:p>
    <w:p w:rsidR="003062BD" w:rsidRDefault="003062BD">
      <w:pPr>
        <w:pStyle w:val="ConsPlusNormal"/>
        <w:jc w:val="both"/>
      </w:pPr>
      <w:r>
        <w:t xml:space="preserve">(пп. 5.1.1.2 в ред. </w:t>
      </w:r>
      <w:hyperlink r:id="rId123">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5.1.2. Региональный проект "Адресная поддержка повышения производительности труда на предприятиях".</w:t>
      </w:r>
    </w:p>
    <w:p w:rsidR="003062BD" w:rsidRDefault="003062BD">
      <w:pPr>
        <w:pStyle w:val="ConsPlusNormal"/>
        <w:spacing w:before="220"/>
        <w:ind w:firstLine="540"/>
        <w:jc w:val="both"/>
      </w:pPr>
      <w:r>
        <w:t>Сроки реализации регионального проекта: 2019 - 2024 годы.</w:t>
      </w:r>
    </w:p>
    <w:p w:rsidR="003062BD" w:rsidRDefault="003062BD">
      <w:pPr>
        <w:pStyle w:val="ConsPlusNormal"/>
        <w:spacing w:before="220"/>
        <w:ind w:firstLine="540"/>
        <w:jc w:val="both"/>
      </w:pPr>
      <w:r>
        <w:t>В силу решаемых в рамках регионального проекта задач, этапы не выделяются.</w:t>
      </w:r>
    </w:p>
    <w:p w:rsidR="003062BD" w:rsidRDefault="003062BD">
      <w:pPr>
        <w:pStyle w:val="ConsPlusNormal"/>
        <w:spacing w:before="220"/>
        <w:ind w:firstLine="540"/>
        <w:jc w:val="both"/>
      </w:pPr>
      <w:r>
        <w:t>5.1.2.1. Реализация мероприятия регионального проекта заключается, в частности, в предоставлении следующей меры государственной поддержки:</w:t>
      </w:r>
    </w:p>
    <w:p w:rsidR="003062BD" w:rsidRDefault="003062BD">
      <w:pPr>
        <w:pStyle w:val="ConsPlusNormal"/>
        <w:spacing w:before="220"/>
        <w:ind w:firstLine="540"/>
        <w:jc w:val="both"/>
      </w:pPr>
      <w: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адресной поддержке повышения производительности труда на предприятиях.</w:t>
      </w:r>
    </w:p>
    <w:p w:rsidR="003062BD" w:rsidRDefault="003062BD">
      <w:pPr>
        <w:pStyle w:val="ConsPlusNormal"/>
        <w:spacing w:before="220"/>
        <w:ind w:firstLine="540"/>
        <w:jc w:val="both"/>
      </w:pPr>
      <w:r>
        <w:t>Мероприятие "Субсидии автономной некоммерческой организации "Красноярский краевой центр развития бизнеса и микрокредитная компания" на реализацию мероприятий по адресной поддержке повышения производительности труда на предприятиях" реализуется в рамках регионального проекта "Адресная поддержка повышения производительности труда на предприятиях", соответствующего федеральному проекту "Адресная поддержка повышения производительности труда на предприятиях", входящего в состав национального проекта "Производительность труда".</w:t>
      </w:r>
    </w:p>
    <w:p w:rsidR="003062BD" w:rsidRDefault="003062BD">
      <w:pPr>
        <w:pStyle w:val="ConsPlusNormal"/>
        <w:spacing w:before="220"/>
        <w:ind w:firstLine="540"/>
        <w:jc w:val="both"/>
      </w:pPr>
      <w:r>
        <w:t>Средства на финансирование реализации мероприятий регионального проекта направляются из краевого бюджета, в том числе за счет средств, полученных в форме субсидий из федерального бюджета.</w:t>
      </w:r>
    </w:p>
    <w:p w:rsidR="003062BD" w:rsidRDefault="003062BD">
      <w:pPr>
        <w:pStyle w:val="ConsPlusNormal"/>
        <w:spacing w:before="220"/>
        <w:ind w:firstLine="540"/>
        <w:jc w:val="both"/>
      </w:pPr>
      <w:r>
        <w:t>5.1.2.2. Механизм реализации мероприятия регионального проекта.</w:t>
      </w:r>
    </w:p>
    <w:p w:rsidR="003062BD" w:rsidRDefault="003062BD">
      <w:pPr>
        <w:pStyle w:val="ConsPlusNormal"/>
        <w:spacing w:before="220"/>
        <w:ind w:firstLine="540"/>
        <w:jc w:val="both"/>
      </w:pPr>
      <w:r>
        <w:t>Задача 1: 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p w:rsidR="003062BD" w:rsidRDefault="003062BD">
      <w:pPr>
        <w:pStyle w:val="ConsPlusNormal"/>
        <w:spacing w:before="220"/>
        <w:ind w:firstLine="540"/>
        <w:jc w:val="both"/>
      </w:pPr>
      <w:r>
        <w:lastRenderedPageBreak/>
        <w:t>Задача 2: формирование системы методической и организационной поддержки повышения производительности труда на предприятиях.</w:t>
      </w:r>
    </w:p>
    <w:p w:rsidR="003062BD" w:rsidRDefault="003062BD">
      <w:pPr>
        <w:pStyle w:val="ConsPlusNormal"/>
        <w:spacing w:before="220"/>
        <w:ind w:firstLine="540"/>
        <w:jc w:val="both"/>
      </w:pPr>
      <w:r>
        <w:t xml:space="preserve">Реализация мероприятия, предусмотренного </w:t>
      </w:r>
      <w:hyperlink w:anchor="P1284">
        <w:r>
          <w:rPr>
            <w:color w:val="0000FF"/>
          </w:rPr>
          <w:t>строкой 2.1</w:t>
        </w:r>
      </w:hyperlink>
      <w:r>
        <w:t xml:space="preserve"> перечня мероприятий программы (далее - мероприятие 2.1), осуществляется путем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адресной поддержке повышения производительности труда на предприятиях в соответствии с </w:t>
      </w:r>
      <w:hyperlink r:id="rId124">
        <w:r>
          <w:rPr>
            <w:color w:val="0000FF"/>
          </w:rPr>
          <w:t>Порядком</w:t>
        </w:r>
      </w:hyperlink>
      <w:r>
        <w:t xml:space="preserve">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адресной поддержке повышения производительности труда на предприятиях, утвержденным Постановлением Правительства Красноярского края от 02.06.2023 N 478-п.</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1284">
        <w:r>
          <w:rPr>
            <w:color w:val="0000FF"/>
          </w:rPr>
          <w:t>мероприятия 2.1</w:t>
        </w:r>
      </w:hyperlink>
      <w:r>
        <w:t xml:space="preserve"> является агентство.</w:t>
      </w:r>
    </w:p>
    <w:p w:rsidR="003062BD" w:rsidRDefault="003062BD">
      <w:pPr>
        <w:pStyle w:val="ConsPlusNormal"/>
        <w:spacing w:before="220"/>
        <w:ind w:firstLine="540"/>
        <w:jc w:val="both"/>
      </w:pPr>
      <w:r>
        <w:t xml:space="preserve">Автономная некоммерческая организация "Красноярский краевой центр развития бизнеса и микрокредитная компания" выбрана в качестве исполнителя </w:t>
      </w:r>
      <w:hyperlink w:anchor="P1284">
        <w:r>
          <w:rPr>
            <w:color w:val="0000FF"/>
          </w:rPr>
          <w:t>мероприятия 2.1</w:t>
        </w:r>
      </w:hyperlink>
      <w:r>
        <w:t xml:space="preserve"> по принципу наличия необходимых компетенций в сфере поддержки предпринимательства на территории Красноярского края.</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w:t>
      </w:r>
      <w:hyperlink w:anchor="P1284">
        <w:r>
          <w:rPr>
            <w:color w:val="0000FF"/>
          </w:rPr>
          <w:t>мероприятия 2.1</w:t>
        </w:r>
      </w:hyperlink>
      <w:r>
        <w:t>, определяется в соответствии с порядком, устанавливаемым Правительством Красноярского края.</w:t>
      </w:r>
    </w:p>
    <w:p w:rsidR="003062BD" w:rsidRDefault="003062BD">
      <w:pPr>
        <w:pStyle w:val="ConsPlusNormal"/>
        <w:spacing w:before="220"/>
        <w:ind w:firstLine="540"/>
        <w:jc w:val="both"/>
      </w:pPr>
      <w:r>
        <w:t>5.1.3. Региональный проект "Создание благоприятных условий для осуществления деятельности самозанятыми гражданами".</w:t>
      </w:r>
    </w:p>
    <w:p w:rsidR="003062BD" w:rsidRDefault="003062BD">
      <w:pPr>
        <w:pStyle w:val="ConsPlusNormal"/>
        <w:spacing w:before="220"/>
        <w:ind w:firstLine="540"/>
        <w:jc w:val="both"/>
      </w:pPr>
      <w:r>
        <w:t>Сроки реализации регионального проекта: 2019 - 2024 годы.</w:t>
      </w:r>
    </w:p>
    <w:p w:rsidR="003062BD" w:rsidRDefault="003062BD">
      <w:pPr>
        <w:pStyle w:val="ConsPlusNormal"/>
        <w:spacing w:before="220"/>
        <w:ind w:firstLine="540"/>
        <w:jc w:val="both"/>
      </w:pPr>
      <w:r>
        <w:t>В силу решаемых в рамках регионального проекта задач, этапы не выделяются.</w:t>
      </w:r>
    </w:p>
    <w:p w:rsidR="003062BD" w:rsidRDefault="003062BD">
      <w:pPr>
        <w:pStyle w:val="ConsPlusNormal"/>
        <w:spacing w:before="220"/>
        <w:ind w:firstLine="540"/>
        <w:jc w:val="both"/>
      </w:pPr>
      <w:r>
        <w:t>5.1.3.1. Реализация мероприятия регионального проекта заключается, в частности, в предоставлении следующей меры государственной поддержки:</w:t>
      </w:r>
    </w:p>
    <w:p w:rsidR="003062BD" w:rsidRDefault="003062BD">
      <w:pPr>
        <w:pStyle w:val="ConsPlusNormal"/>
        <w:spacing w:before="220"/>
        <w:ind w:firstLine="540"/>
        <w:jc w:val="both"/>
      </w:pPr>
      <w: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благоприятных условий для осуществления деятельности самозанятыми гражданами.</w:t>
      </w:r>
    </w:p>
    <w:p w:rsidR="003062BD" w:rsidRDefault="003062BD">
      <w:pPr>
        <w:pStyle w:val="ConsPlusNormal"/>
        <w:spacing w:before="220"/>
        <w:ind w:firstLine="540"/>
        <w:jc w:val="both"/>
      </w:pPr>
      <w:r>
        <w:t>Мероприятие "Субсидии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благоприятных условий для осуществления деятельности самозанятыми гражданами" реализуется в рамках регионального проекта "Создание благоприятных условий для осуществления деятельности самозанятыми гражданами", соответствующего федеральному проекту "Создание благоприятных условий для осуществления деятельности самозанятыми гражданами", входящего в состав национального проекта "Малое и среднее предпринимательство и поддержка индивидуальной предпринимательской инициативы".</w:t>
      </w:r>
    </w:p>
    <w:p w:rsidR="003062BD" w:rsidRDefault="003062BD">
      <w:pPr>
        <w:pStyle w:val="ConsPlusNormal"/>
        <w:spacing w:before="220"/>
        <w:ind w:firstLine="540"/>
        <w:jc w:val="both"/>
      </w:pPr>
      <w:r>
        <w:t>Средства на финансирование реализации мероприятий регионального проекта направляются из краевого бюджета, в том числе за счет средств, полученных в форме субсидий из федерального бюджета.</w:t>
      </w:r>
    </w:p>
    <w:p w:rsidR="003062BD" w:rsidRDefault="003062BD">
      <w:pPr>
        <w:pStyle w:val="ConsPlusNormal"/>
        <w:spacing w:before="220"/>
        <w:ind w:firstLine="540"/>
        <w:jc w:val="both"/>
      </w:pPr>
      <w:r>
        <w:t>5.1.3.2. Механизм реализации мероприятия регионального проекта.</w:t>
      </w:r>
    </w:p>
    <w:p w:rsidR="003062BD" w:rsidRDefault="003062BD">
      <w:pPr>
        <w:pStyle w:val="ConsPlusNormal"/>
        <w:spacing w:before="220"/>
        <w:ind w:firstLine="540"/>
        <w:jc w:val="both"/>
      </w:pPr>
      <w:r>
        <w:t xml:space="preserve">Задача: 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w:t>
      </w:r>
      <w:r>
        <w:lastRenderedPageBreak/>
        <w:t>поддержки.</w:t>
      </w:r>
    </w:p>
    <w:p w:rsidR="003062BD" w:rsidRDefault="003062BD">
      <w:pPr>
        <w:pStyle w:val="ConsPlusNormal"/>
        <w:jc w:val="both"/>
      </w:pPr>
      <w:r>
        <w:t xml:space="preserve">(в ред. </w:t>
      </w:r>
      <w:hyperlink r:id="rId125">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t xml:space="preserve">Реализация мероприятия, предусмотренного </w:t>
      </w:r>
      <w:hyperlink w:anchor="P1328">
        <w:r>
          <w:rPr>
            <w:color w:val="0000FF"/>
          </w:rPr>
          <w:t>строкой 3.1</w:t>
        </w:r>
      </w:hyperlink>
      <w:r>
        <w:t xml:space="preserve"> перечня мероприятий программы (далее - мероприятие 3.1), осуществляется в соответствии с </w:t>
      </w:r>
      <w:hyperlink r:id="rId126">
        <w:r>
          <w:rPr>
            <w:color w:val="0000FF"/>
          </w:rPr>
          <w:t>Порядком</w:t>
        </w:r>
      </w:hyperlink>
      <w:r>
        <w:t xml:space="preserve">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благоприятных условий для осуществления деятельности самозанятыми гражданами, утвержденным Постановлением Правительства Красноярского края от 30.03.2021 N 170-п.</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1328">
        <w:r>
          <w:rPr>
            <w:color w:val="0000FF"/>
          </w:rPr>
          <w:t>мероприятия 3.1</w:t>
        </w:r>
      </w:hyperlink>
      <w:r>
        <w:t xml:space="preserve"> является агентство.</w:t>
      </w:r>
    </w:p>
    <w:p w:rsidR="003062BD" w:rsidRDefault="003062BD">
      <w:pPr>
        <w:pStyle w:val="ConsPlusNormal"/>
        <w:spacing w:before="220"/>
        <w:ind w:firstLine="540"/>
        <w:jc w:val="both"/>
      </w:pPr>
      <w:r>
        <w:t xml:space="preserve">Автономная некоммерческая организация "Красноярский краевой центр развития бизнеса и микрокредитная компания" выбрана в качестве исполнителя </w:t>
      </w:r>
      <w:hyperlink w:anchor="P1328">
        <w:r>
          <w:rPr>
            <w:color w:val="0000FF"/>
          </w:rPr>
          <w:t>мероприятия 3.1</w:t>
        </w:r>
      </w:hyperlink>
      <w:r>
        <w:t xml:space="preserve"> по принципу наличия необходимых компетенций в сфере поддержки предпринимательства на территории Красноярского края.</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w:t>
      </w:r>
      <w:hyperlink w:anchor="P1328">
        <w:r>
          <w:rPr>
            <w:color w:val="0000FF"/>
          </w:rPr>
          <w:t>мероприятия 3.1</w:t>
        </w:r>
      </w:hyperlink>
      <w:r>
        <w:t>, определяется в соответствии с порядком, устанавливаемым Правительством Красноярского края.</w:t>
      </w:r>
    </w:p>
    <w:p w:rsidR="003062BD" w:rsidRDefault="003062BD">
      <w:pPr>
        <w:pStyle w:val="ConsPlusNormal"/>
        <w:spacing w:before="220"/>
        <w:ind w:firstLine="540"/>
        <w:jc w:val="both"/>
      </w:pPr>
      <w:r>
        <w:t>5.1.4. Региональный проект "Создание условий для легкого старта и комфортного ведения бизнеса".</w:t>
      </w:r>
    </w:p>
    <w:p w:rsidR="003062BD" w:rsidRDefault="003062BD">
      <w:pPr>
        <w:pStyle w:val="ConsPlusNormal"/>
        <w:spacing w:before="220"/>
        <w:ind w:firstLine="540"/>
        <w:jc w:val="both"/>
      </w:pPr>
      <w:r>
        <w:t>Сроки реализации регионального проекта: 2019 - 2024 годы.</w:t>
      </w:r>
    </w:p>
    <w:p w:rsidR="003062BD" w:rsidRDefault="003062BD">
      <w:pPr>
        <w:pStyle w:val="ConsPlusNormal"/>
        <w:spacing w:before="220"/>
        <w:ind w:firstLine="540"/>
        <w:jc w:val="both"/>
      </w:pPr>
      <w:r>
        <w:t>В силу решаемых в рамках регионального проекта задач, этапы не выделяются.</w:t>
      </w:r>
    </w:p>
    <w:p w:rsidR="003062BD" w:rsidRDefault="003062BD">
      <w:pPr>
        <w:pStyle w:val="ConsPlusNormal"/>
        <w:spacing w:before="220"/>
        <w:ind w:firstLine="540"/>
        <w:jc w:val="both"/>
      </w:pPr>
      <w:r>
        <w:t>5.1.4.1. Реализация мероприятий регионального проекта заключается, в частности, в предоставлении следующих мер государственной поддержки:</w:t>
      </w:r>
    </w:p>
    <w:p w:rsidR="003062BD" w:rsidRDefault="003062BD">
      <w:pPr>
        <w:pStyle w:val="ConsPlusNormal"/>
        <w:spacing w:before="220"/>
        <w:ind w:firstLine="540"/>
        <w:jc w:val="both"/>
      </w:pPr>
      <w: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для легкого старта и комфортного ведения бизнеса;</w:t>
      </w:r>
    </w:p>
    <w:p w:rsidR="003062BD" w:rsidRDefault="003062BD">
      <w:pPr>
        <w:pStyle w:val="ConsPlusNormal"/>
        <w:spacing w:before="220"/>
        <w:ind w:firstLine="540"/>
        <w:jc w:val="both"/>
      </w:pPr>
      <w:r>
        <w:t>гранты в форме субсидии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p w:rsidR="003062BD" w:rsidRDefault="003062BD">
      <w:pPr>
        <w:pStyle w:val="ConsPlusNormal"/>
        <w:spacing w:before="220"/>
        <w:ind w:firstLine="540"/>
        <w:jc w:val="both"/>
      </w:pPr>
      <w:r>
        <w:t>Мероприятие "Субсидии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для легкого старта и комфортного ведения бизнеса" реализуется в рамках регионального проекта "Создание условий для легкого старта и комфортного ведения бизнеса", соответствующего федеральному проекту "Создание условий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индивидуальной предпринимательской инициативы".</w:t>
      </w:r>
    </w:p>
    <w:p w:rsidR="003062BD" w:rsidRDefault="003062BD">
      <w:pPr>
        <w:pStyle w:val="ConsPlusNormal"/>
        <w:spacing w:before="220"/>
        <w:ind w:firstLine="540"/>
        <w:jc w:val="both"/>
      </w:pPr>
      <w:r>
        <w:t>Мероприятие "Гранты в форме субсидии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реализуется в рамках реализации регионального проекта "Создание условий для легкого старта и комфортного ведения бизнеса", соответствующего федеральному проекту "Создание условий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индивидуальной предпринимательской инициативы".</w:t>
      </w:r>
    </w:p>
    <w:p w:rsidR="003062BD" w:rsidRDefault="003062BD">
      <w:pPr>
        <w:pStyle w:val="ConsPlusNormal"/>
        <w:spacing w:before="220"/>
        <w:ind w:firstLine="540"/>
        <w:jc w:val="both"/>
      </w:pPr>
      <w:r>
        <w:lastRenderedPageBreak/>
        <w:t>Средства на финансирование реализации мероприятий регионального проекта направляются из краевого бюджета, в том числе за счет средств, полученных в форме субсидий из федерального бюджета.</w:t>
      </w:r>
    </w:p>
    <w:p w:rsidR="003062BD" w:rsidRDefault="003062BD">
      <w:pPr>
        <w:pStyle w:val="ConsPlusNormal"/>
        <w:spacing w:before="220"/>
        <w:ind w:firstLine="540"/>
        <w:jc w:val="both"/>
      </w:pPr>
      <w:r>
        <w:t>5.1.4.2. Механизм реализации мероприятий регионального проекта.</w:t>
      </w:r>
    </w:p>
    <w:p w:rsidR="003062BD" w:rsidRDefault="003062BD">
      <w:pPr>
        <w:pStyle w:val="ConsPlusNormal"/>
        <w:spacing w:before="220"/>
        <w:ind w:firstLine="540"/>
        <w:jc w:val="both"/>
      </w:pPr>
      <w:r>
        <w:t>Задача: созданы условия для легкого старта и комфортного ведения бизнеса (предакселерация).</w:t>
      </w:r>
    </w:p>
    <w:p w:rsidR="003062BD" w:rsidRDefault="003062BD">
      <w:pPr>
        <w:pStyle w:val="ConsPlusNormal"/>
        <w:jc w:val="both"/>
      </w:pPr>
      <w:r>
        <w:t xml:space="preserve">(в ред. </w:t>
      </w:r>
      <w:hyperlink r:id="rId127">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t xml:space="preserve">Реализация мероприятия, предусмотренного </w:t>
      </w:r>
      <w:hyperlink w:anchor="P1375">
        <w:r>
          <w:rPr>
            <w:color w:val="0000FF"/>
          </w:rPr>
          <w:t>строкой 4.1</w:t>
        </w:r>
      </w:hyperlink>
      <w:r>
        <w:t xml:space="preserve"> перечня мероприятий программы (далее - мероприятие 4.1), осуществляется в соответствии с </w:t>
      </w:r>
      <w:hyperlink r:id="rId128">
        <w:r>
          <w:rPr>
            <w:color w:val="0000FF"/>
          </w:rPr>
          <w:t>Порядком</w:t>
        </w:r>
      </w:hyperlink>
      <w:r>
        <w:t xml:space="preserve">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для легкого старта и комфортного ведения бизнеса, утвержденным Постановлением Правительства Красноярского края от 30.03.2021 N 170-п.</w:t>
      </w:r>
    </w:p>
    <w:p w:rsidR="003062BD" w:rsidRDefault="003062BD">
      <w:pPr>
        <w:pStyle w:val="ConsPlusNormal"/>
        <w:spacing w:before="220"/>
        <w:ind w:firstLine="540"/>
        <w:jc w:val="both"/>
      </w:pPr>
      <w:r>
        <w:t xml:space="preserve">Реализация мероприятия, предусмотренного </w:t>
      </w:r>
      <w:hyperlink w:anchor="P1399">
        <w:r>
          <w:rPr>
            <w:color w:val="0000FF"/>
          </w:rPr>
          <w:t>строкой 4.2</w:t>
        </w:r>
      </w:hyperlink>
      <w:r>
        <w:t xml:space="preserve"> перечня мероприятий программы (далее - мероприятие 4.2), осуществляется в соответствии с </w:t>
      </w:r>
      <w:hyperlink r:id="rId129">
        <w:r>
          <w:rPr>
            <w:color w:val="0000FF"/>
          </w:rPr>
          <w:t>Порядком</w:t>
        </w:r>
      </w:hyperlink>
      <w:r>
        <w:t xml:space="preserve"> предоставления грантов в форме субсидии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утвержденным Постановлением Правительства Красноярского края от 25.11.2021 N 820-п.</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1375">
        <w:r>
          <w:rPr>
            <w:color w:val="0000FF"/>
          </w:rPr>
          <w:t>мероприятий 4.1</w:t>
        </w:r>
      </w:hyperlink>
      <w:r>
        <w:t xml:space="preserve">, </w:t>
      </w:r>
      <w:hyperlink w:anchor="P1399">
        <w:r>
          <w:rPr>
            <w:color w:val="0000FF"/>
          </w:rPr>
          <w:t>4.2</w:t>
        </w:r>
      </w:hyperlink>
      <w:r>
        <w:t xml:space="preserve"> является агентство.</w:t>
      </w:r>
    </w:p>
    <w:p w:rsidR="003062BD" w:rsidRDefault="003062BD">
      <w:pPr>
        <w:pStyle w:val="ConsPlusNormal"/>
        <w:spacing w:before="220"/>
        <w:ind w:firstLine="540"/>
        <w:jc w:val="both"/>
      </w:pPr>
      <w:r>
        <w:t xml:space="preserve">Автономная некоммерческая организация "Красноярский краевой центр развития бизнеса и микрокредитная компания" выбрана в качестве исполнителя </w:t>
      </w:r>
      <w:hyperlink w:anchor="P1375">
        <w:r>
          <w:rPr>
            <w:color w:val="0000FF"/>
          </w:rPr>
          <w:t>мероприятий 4.1</w:t>
        </w:r>
      </w:hyperlink>
      <w:r>
        <w:t xml:space="preserve">, </w:t>
      </w:r>
      <w:hyperlink w:anchor="P1399">
        <w:r>
          <w:rPr>
            <w:color w:val="0000FF"/>
          </w:rPr>
          <w:t>4.2</w:t>
        </w:r>
      </w:hyperlink>
      <w:r>
        <w:t xml:space="preserve"> по принципу наличия необходимых компетенций в сфере поддержки предпринимательства на территории Красноярского края.</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w:t>
      </w:r>
      <w:hyperlink w:anchor="P1375">
        <w:r>
          <w:rPr>
            <w:color w:val="0000FF"/>
          </w:rPr>
          <w:t>мероприятий 4.1</w:t>
        </w:r>
      </w:hyperlink>
      <w:r>
        <w:t xml:space="preserve">, </w:t>
      </w:r>
      <w:hyperlink w:anchor="P1399">
        <w:r>
          <w:rPr>
            <w:color w:val="0000FF"/>
          </w:rPr>
          <w:t>4.2</w:t>
        </w:r>
      </w:hyperlink>
      <w:r>
        <w:t>, определяется в соответствии с порядком, устанавливаемым Правительством Красноярского края.</w:t>
      </w:r>
    </w:p>
    <w:p w:rsidR="003062BD" w:rsidRDefault="003062BD">
      <w:pPr>
        <w:pStyle w:val="ConsPlusNormal"/>
        <w:spacing w:before="220"/>
        <w:ind w:firstLine="540"/>
        <w:jc w:val="both"/>
      </w:pPr>
      <w:r>
        <w:t>5.1.5. Региональный проект "Акселерация субъектов малого и среднего предпринимательства".</w:t>
      </w:r>
    </w:p>
    <w:p w:rsidR="003062BD" w:rsidRDefault="003062BD">
      <w:pPr>
        <w:pStyle w:val="ConsPlusNormal"/>
        <w:spacing w:before="220"/>
        <w:ind w:firstLine="540"/>
        <w:jc w:val="both"/>
      </w:pPr>
      <w:r>
        <w:t>Сроки реализации регионального проекта: 2019 - 2024 годы.</w:t>
      </w:r>
    </w:p>
    <w:p w:rsidR="003062BD" w:rsidRDefault="003062BD">
      <w:pPr>
        <w:pStyle w:val="ConsPlusNormal"/>
        <w:spacing w:before="220"/>
        <w:ind w:firstLine="540"/>
        <w:jc w:val="both"/>
      </w:pPr>
      <w:r>
        <w:t>В силу решаемых в рамках регионального проекта задач, этапы не выделяются.</w:t>
      </w:r>
    </w:p>
    <w:p w:rsidR="003062BD" w:rsidRDefault="003062BD">
      <w:pPr>
        <w:pStyle w:val="ConsPlusNormal"/>
        <w:spacing w:before="220"/>
        <w:ind w:firstLine="540"/>
        <w:jc w:val="both"/>
      </w:pPr>
      <w:r>
        <w:t>5.1.5.1. Реализация мероприятий регионального проекта заключается, в частности, в предоставлении следующих мер государственной поддержки:</w:t>
      </w:r>
    </w:p>
    <w:p w:rsidR="003062BD" w:rsidRDefault="003062BD">
      <w:pPr>
        <w:pStyle w:val="ConsPlusNormal"/>
        <w:spacing w:before="220"/>
        <w:ind w:firstLine="540"/>
        <w:jc w:val="both"/>
      </w:pPr>
      <w:r>
        <w:t>1) субсидии автономной некоммерческой организации "Красноярский краевой центр развития бизнеса и микрокредитная компания" на реализацию мероприятий по акселерации субъектов малого и среднего предпринимательства в части обеспечения деятельности центра "Мой бизнес";</w:t>
      </w:r>
    </w:p>
    <w:p w:rsidR="003062BD" w:rsidRDefault="003062BD">
      <w:pPr>
        <w:pStyle w:val="ConsPlusNormal"/>
        <w:spacing w:before="220"/>
        <w:ind w:firstLine="540"/>
        <w:jc w:val="both"/>
      </w:pPr>
      <w:r>
        <w:t>2) субсидии автономной некоммерческой организации "Красноярский краевой центр развития бизнеса и микрокредитная компания" на реализацию мероприятий по акселерации субъектов малого и среднего предпринимательства;</w:t>
      </w:r>
    </w:p>
    <w:p w:rsidR="003062BD" w:rsidRDefault="003062BD">
      <w:pPr>
        <w:pStyle w:val="ConsPlusNormal"/>
        <w:spacing w:before="220"/>
        <w:ind w:firstLine="540"/>
        <w:jc w:val="both"/>
      </w:pPr>
      <w:r>
        <w:t xml:space="preserve">3) субсидии автономной некоммерческой организации "Красноярский краевой центр </w:t>
      </w:r>
      <w:r>
        <w:lastRenderedPageBreak/>
        <w:t>развития бизнеса и микрокредитная компания" на реализацию мероприятий, направленных на развитие экспорта субъектов малого и среднего предпринимательства.</w:t>
      </w:r>
    </w:p>
    <w:p w:rsidR="003062BD" w:rsidRDefault="003062BD">
      <w:pPr>
        <w:pStyle w:val="ConsPlusNormal"/>
        <w:spacing w:before="220"/>
        <w:ind w:firstLine="540"/>
        <w:jc w:val="both"/>
      </w:pPr>
      <w:r>
        <w:t>Мероприятие "Субсидии автономной некоммерческой организации "Красноярский краевой центр развития бизнеса и микрокредитная компания" на реализацию мероприятий по акселерации субъектов малого и среднего предпринимательства в части обеспечения деятельности центра "Мой бизнес" реализуется в рамках регионального проекта "Акселерация субъектов малого и среднего предпринимательства", соответствующего федеральному проекту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p w:rsidR="003062BD" w:rsidRDefault="003062BD">
      <w:pPr>
        <w:pStyle w:val="ConsPlusNormal"/>
        <w:spacing w:before="220"/>
        <w:ind w:firstLine="540"/>
        <w:jc w:val="both"/>
      </w:pPr>
      <w: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акселерации субъектов малого и среднего предпринимательства реализуется в рамках регионального проекта "Акселерация субъектов малого и среднего предпринимательства", соответствующего федеральному проекту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p w:rsidR="003062BD" w:rsidRDefault="003062BD">
      <w:pPr>
        <w:pStyle w:val="ConsPlusNormal"/>
        <w:spacing w:before="220"/>
        <w:ind w:firstLine="540"/>
        <w:jc w:val="both"/>
      </w:pPr>
      <w:r>
        <w:t>Мероприятие "Субсидии автономной некоммерческой организации "Красноярский краевой центр развития бизнеса и микрокредитная компания" на реализацию мероприятий, направленных на развитие экспорта субъектов малого и среднего предпринимательства" реализуется в рамках регионального проекта "Акселерация субъектов малого и среднего предпринимательства", соответствующего федеральному проекту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p w:rsidR="003062BD" w:rsidRDefault="003062BD">
      <w:pPr>
        <w:pStyle w:val="ConsPlusNormal"/>
        <w:spacing w:before="220"/>
        <w:ind w:firstLine="540"/>
        <w:jc w:val="both"/>
      </w:pPr>
      <w:r>
        <w:t>Средства на финансирование реализации мероприятий регионального проекта направляются из краевого бюджета, в том числе за счет средств, полученных в форме субсидий из федерального бюджета.</w:t>
      </w:r>
    </w:p>
    <w:p w:rsidR="003062BD" w:rsidRDefault="003062BD">
      <w:pPr>
        <w:pStyle w:val="ConsPlusNormal"/>
        <w:spacing w:before="220"/>
        <w:ind w:firstLine="540"/>
        <w:jc w:val="both"/>
      </w:pPr>
      <w:r>
        <w:t>5.1.5.2. Механизм реализации мероприятий регионального проекта.</w:t>
      </w:r>
    </w:p>
    <w:p w:rsidR="003062BD" w:rsidRDefault="003062BD">
      <w:pPr>
        <w:pStyle w:val="ConsPlusNormal"/>
        <w:spacing w:before="220"/>
        <w:ind w:firstLine="540"/>
        <w:jc w:val="both"/>
      </w:pPr>
      <w:r>
        <w:t>Задача 1. Создана комплексная система акселерации, включающая в себя финансовые и налоговые инструменты поддержки субъектов МСП, а также инфраструктуру для комфортной работы и развития субъектов МСП, доступ к закупкам крупнейших заказчиков.</w:t>
      </w:r>
    </w:p>
    <w:p w:rsidR="003062BD" w:rsidRDefault="003062BD">
      <w:pPr>
        <w:pStyle w:val="ConsPlusNormal"/>
        <w:spacing w:before="220"/>
        <w:ind w:firstLine="540"/>
        <w:jc w:val="both"/>
      </w:pPr>
      <w:r>
        <w:t>Задача 2. Увеличение численности занятых в сфере малого и среднего предпринимательства, включая индивидуальных предпринимателей и самозанятых, до 25 млн человек.</w:t>
      </w:r>
    </w:p>
    <w:p w:rsidR="003062BD" w:rsidRDefault="003062BD">
      <w:pPr>
        <w:pStyle w:val="ConsPlusNormal"/>
        <w:spacing w:before="220"/>
        <w:ind w:firstLine="540"/>
        <w:jc w:val="both"/>
      </w:pPr>
      <w:r>
        <w:t xml:space="preserve">Реализация мероприятия, предусмотренного </w:t>
      </w:r>
      <w:hyperlink w:anchor="P1446">
        <w:r>
          <w:rPr>
            <w:color w:val="0000FF"/>
          </w:rPr>
          <w:t>строкой 5.1</w:t>
        </w:r>
      </w:hyperlink>
      <w:r>
        <w:t xml:space="preserve"> перечня мероприятий программы (далее - мероприятие 5.1), осуществляется в соответствии с Порядком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акселерации субъектов малого и среднего предпринимательства в части обеспечения деятельности центра "Мой бизнес", устанавливаемым Правительством края.</w:t>
      </w:r>
    </w:p>
    <w:p w:rsidR="003062BD" w:rsidRDefault="003062BD">
      <w:pPr>
        <w:pStyle w:val="ConsPlusNormal"/>
        <w:spacing w:before="220"/>
        <w:ind w:firstLine="540"/>
        <w:jc w:val="both"/>
      </w:pPr>
      <w:r>
        <w:t xml:space="preserve">Реализация мероприятия, предусмотренного </w:t>
      </w:r>
      <w:hyperlink w:anchor="P1470">
        <w:r>
          <w:rPr>
            <w:color w:val="0000FF"/>
          </w:rPr>
          <w:t>строкой 5.2</w:t>
        </w:r>
      </w:hyperlink>
      <w:r>
        <w:t xml:space="preserve"> перечня мероприятий программы (далее - мероприятие 5.2), осуществляется в соответствии с </w:t>
      </w:r>
      <w:hyperlink r:id="rId130">
        <w:r>
          <w:rPr>
            <w:color w:val="0000FF"/>
          </w:rPr>
          <w:t>Порядком</w:t>
        </w:r>
      </w:hyperlink>
      <w:r>
        <w:t xml:space="preserve">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акселерации субъектов малого и среднего предпринимательства, утвержденным Постановлением Правительства Красноярского края от 30.03.2021 N 171-п.</w:t>
      </w:r>
    </w:p>
    <w:p w:rsidR="003062BD" w:rsidRDefault="003062BD">
      <w:pPr>
        <w:pStyle w:val="ConsPlusNormal"/>
        <w:spacing w:before="220"/>
        <w:ind w:firstLine="540"/>
        <w:jc w:val="both"/>
      </w:pPr>
      <w:r>
        <w:lastRenderedPageBreak/>
        <w:t xml:space="preserve">Реализация мероприятия, предусмотренного </w:t>
      </w:r>
      <w:hyperlink w:anchor="P1494">
        <w:r>
          <w:rPr>
            <w:color w:val="0000FF"/>
          </w:rPr>
          <w:t>строкой 5.3</w:t>
        </w:r>
      </w:hyperlink>
      <w:r>
        <w:t xml:space="preserve"> перечня мероприятий программы (далее - мероприятие 5.3), осуществляется путем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направленных на развитие экспорта субъектов малого и среднего предпринимательства в соответствии с </w:t>
      </w:r>
      <w:hyperlink r:id="rId131">
        <w:r>
          <w:rPr>
            <w:color w:val="0000FF"/>
          </w:rPr>
          <w:t>Порядком</w:t>
        </w:r>
      </w:hyperlink>
      <w:r>
        <w:t xml:space="preserve">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направленных на развитие экспорта субъектов малого и среднего предпринимательства, утвержденным Постановлением Правительства Красноярского края от 09.06.2023 N 489-п, до дня вступления в силу нормативного правового акта агентства, принятого в соответствии с </w:t>
      </w:r>
      <w:hyperlink r:id="rId132">
        <w:r>
          <w:rPr>
            <w:color w:val="0000FF"/>
          </w:rPr>
          <w:t>Постановлением</w:t>
        </w:r>
      </w:hyperlink>
      <w:r>
        <w:t xml:space="preserve"> Правительства Красноярского края от 26.03.2024 N 209-п "Об определении исполнительных органов Красноярского края, уполномоченных на установление отдельных порядков предоставления субсидий юридическим лицам, указанных в пункте 1 статьи 78, пункте 2 статьи 78.1 Бюджетного кодекса Российской Федерации в 2024 году", со дня вступления которого реализация </w:t>
      </w:r>
      <w:hyperlink w:anchor="P1494">
        <w:r>
          <w:rPr>
            <w:color w:val="0000FF"/>
          </w:rPr>
          <w:t>мероприятия 5.3</w:t>
        </w:r>
      </w:hyperlink>
      <w:r>
        <w:t xml:space="preserve"> осуществляется в соответствии с таким нормативным правовым актом агентства.</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1446">
        <w:r>
          <w:rPr>
            <w:color w:val="0000FF"/>
          </w:rPr>
          <w:t>мероприятий 5.1</w:t>
        </w:r>
      </w:hyperlink>
      <w:r>
        <w:t xml:space="preserve">, </w:t>
      </w:r>
      <w:hyperlink w:anchor="P1470">
        <w:r>
          <w:rPr>
            <w:color w:val="0000FF"/>
          </w:rPr>
          <w:t>5.2</w:t>
        </w:r>
      </w:hyperlink>
      <w:r>
        <w:t xml:space="preserve">, </w:t>
      </w:r>
      <w:hyperlink w:anchor="P1494">
        <w:r>
          <w:rPr>
            <w:color w:val="0000FF"/>
          </w:rPr>
          <w:t>5.3</w:t>
        </w:r>
      </w:hyperlink>
      <w:r>
        <w:t>, является агентство.</w:t>
      </w:r>
    </w:p>
    <w:p w:rsidR="003062BD" w:rsidRDefault="003062BD">
      <w:pPr>
        <w:pStyle w:val="ConsPlusNormal"/>
        <w:spacing w:before="220"/>
        <w:ind w:firstLine="540"/>
        <w:jc w:val="both"/>
      </w:pPr>
      <w:r>
        <w:t xml:space="preserve">Автономная некоммерческая организация "Красноярский краевой центр развития бизнеса и микрокредитная компания" выбрана в качестве исполнителя </w:t>
      </w:r>
      <w:hyperlink w:anchor="P1446">
        <w:r>
          <w:rPr>
            <w:color w:val="0000FF"/>
          </w:rPr>
          <w:t>мероприятий 5.1</w:t>
        </w:r>
      </w:hyperlink>
      <w:r>
        <w:t xml:space="preserve">, </w:t>
      </w:r>
      <w:hyperlink w:anchor="P1470">
        <w:r>
          <w:rPr>
            <w:color w:val="0000FF"/>
          </w:rPr>
          <w:t>5.2</w:t>
        </w:r>
      </w:hyperlink>
      <w:r>
        <w:t xml:space="preserve">, </w:t>
      </w:r>
      <w:hyperlink w:anchor="P1494">
        <w:r>
          <w:rPr>
            <w:color w:val="0000FF"/>
          </w:rPr>
          <w:t>5.3</w:t>
        </w:r>
      </w:hyperlink>
      <w:r>
        <w:t xml:space="preserve"> по принципу наличия необходимых компетенций в сфере поддержки предпринимательства на территории Красноярского края.</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w:t>
      </w:r>
      <w:hyperlink w:anchor="P1446">
        <w:r>
          <w:rPr>
            <w:color w:val="0000FF"/>
          </w:rPr>
          <w:t>мероприятий 5.1</w:t>
        </w:r>
      </w:hyperlink>
      <w:r>
        <w:t xml:space="preserve">, </w:t>
      </w:r>
      <w:hyperlink w:anchor="P1470">
        <w:r>
          <w:rPr>
            <w:color w:val="0000FF"/>
          </w:rPr>
          <w:t>5.2</w:t>
        </w:r>
      </w:hyperlink>
      <w:r>
        <w:t>, определяется в соответствии с порядком, устанавливаемым Правительством Красноярского края.</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w:t>
      </w:r>
      <w:hyperlink w:anchor="P1494">
        <w:r>
          <w:rPr>
            <w:color w:val="0000FF"/>
          </w:rPr>
          <w:t>мероприятия 5.3</w:t>
        </w:r>
      </w:hyperlink>
      <w:r>
        <w:t xml:space="preserve">, определяется в соответствии с </w:t>
      </w:r>
      <w:hyperlink r:id="rId133">
        <w:r>
          <w:rPr>
            <w:color w:val="0000FF"/>
          </w:rPr>
          <w:t>Порядком</w:t>
        </w:r>
      </w:hyperlink>
      <w:r>
        <w:t xml:space="preserve">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направленных на развитие экспорта субъектов малого и среднего предпринимательства, утвержденным Постановлением Правительства Красноярского края от 09.06.2023 N 489-п, до дня вступления в силу нормативного правового акта агентства, принятого в соответствии с </w:t>
      </w:r>
      <w:hyperlink r:id="rId134">
        <w:r>
          <w:rPr>
            <w:color w:val="0000FF"/>
          </w:rPr>
          <w:t>Постановлением</w:t>
        </w:r>
      </w:hyperlink>
      <w:r>
        <w:t xml:space="preserve"> Правительства Красноярского края от 26.03.2024 N 209-п "Об определении исполнительных органов Красноярского края, уполномоченных на установление отдельных порядков предоставления субсидий юридическим лицам, указанных в пункте 1 статьи 78, пункте 2 статьи 78.1 Бюджетного кодекса Российской Федерации в 2024 году", со дня вступления которого реализация </w:t>
      </w:r>
      <w:hyperlink w:anchor="P1494">
        <w:r>
          <w:rPr>
            <w:color w:val="0000FF"/>
          </w:rPr>
          <w:t>мероприятия 5.3</w:t>
        </w:r>
      </w:hyperlink>
      <w:r>
        <w:t xml:space="preserve"> осуществляется в соответствии с таким нормативным правовым актом агентства.</w:t>
      </w:r>
    </w:p>
    <w:p w:rsidR="003062BD" w:rsidRDefault="003062BD">
      <w:pPr>
        <w:pStyle w:val="ConsPlusNormal"/>
        <w:jc w:val="both"/>
      </w:pPr>
      <w:r>
        <w:t xml:space="preserve">(пп. 5.1.5.2 в ред. </w:t>
      </w:r>
      <w:hyperlink r:id="rId135">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5.1.6. Региональный проект "Системные меры по повышению производительности труда" - безденежный проект.</w:t>
      </w:r>
    </w:p>
    <w:p w:rsidR="003062BD" w:rsidRDefault="003062BD">
      <w:pPr>
        <w:pStyle w:val="ConsPlusNormal"/>
        <w:spacing w:before="220"/>
        <w:ind w:firstLine="540"/>
        <w:jc w:val="both"/>
      </w:pPr>
      <w:r>
        <w:t>Сроки реализации регионального проекта: 2019 - 2024 годы.</w:t>
      </w:r>
    </w:p>
    <w:p w:rsidR="003062BD" w:rsidRDefault="003062BD">
      <w:pPr>
        <w:pStyle w:val="ConsPlusNormal"/>
        <w:spacing w:before="220"/>
        <w:ind w:firstLine="540"/>
        <w:jc w:val="both"/>
      </w:pPr>
      <w:r>
        <w:t>В силу решаемых в рамках регионального проекта задач, этапы не выделяются.</w:t>
      </w:r>
    </w:p>
    <w:p w:rsidR="003062BD" w:rsidRDefault="003062BD">
      <w:pPr>
        <w:pStyle w:val="ConsPlusNormal"/>
        <w:spacing w:before="220"/>
        <w:ind w:firstLine="540"/>
        <w:jc w:val="both"/>
      </w:pPr>
      <w:r>
        <w:t>5.2. Ведомственные проекты.</w:t>
      </w:r>
    </w:p>
    <w:p w:rsidR="003062BD" w:rsidRDefault="003062BD">
      <w:pPr>
        <w:pStyle w:val="ConsPlusNormal"/>
        <w:spacing w:before="220"/>
        <w:ind w:firstLine="540"/>
        <w:jc w:val="both"/>
      </w:pPr>
      <w:r>
        <w:t>Правовым обоснованием необходимости разработки ведомственных проектов являются:</w:t>
      </w:r>
    </w:p>
    <w:p w:rsidR="003062BD" w:rsidRDefault="003062BD">
      <w:pPr>
        <w:pStyle w:val="ConsPlusNormal"/>
        <w:jc w:val="both"/>
      </w:pPr>
      <w:r>
        <w:t xml:space="preserve">(абзац введен </w:t>
      </w:r>
      <w:hyperlink r:id="rId136">
        <w:r>
          <w:rPr>
            <w:color w:val="0000FF"/>
          </w:rPr>
          <w:t>Постановлением</w:t>
        </w:r>
      </w:hyperlink>
      <w:r>
        <w:t xml:space="preserve"> Правительства Красноярского края от 27.02.2024 N 131-п)</w:t>
      </w:r>
    </w:p>
    <w:p w:rsidR="003062BD" w:rsidRDefault="003062BD">
      <w:pPr>
        <w:pStyle w:val="ConsPlusNormal"/>
        <w:spacing w:before="220"/>
        <w:ind w:firstLine="540"/>
        <w:jc w:val="both"/>
      </w:pPr>
      <w:hyperlink r:id="rId137">
        <w:r>
          <w:rPr>
            <w:color w:val="0000FF"/>
          </w:rPr>
          <w:t>статья 179</w:t>
        </w:r>
      </w:hyperlink>
      <w:r>
        <w:t xml:space="preserve"> Бюджетного кодекса Российской Федерации;</w:t>
      </w:r>
    </w:p>
    <w:p w:rsidR="003062BD" w:rsidRDefault="003062BD">
      <w:pPr>
        <w:pStyle w:val="ConsPlusNormal"/>
        <w:jc w:val="both"/>
      </w:pPr>
      <w:r>
        <w:lastRenderedPageBreak/>
        <w:t xml:space="preserve">(абзац введен </w:t>
      </w:r>
      <w:hyperlink r:id="rId138">
        <w:r>
          <w:rPr>
            <w:color w:val="0000FF"/>
          </w:rPr>
          <w:t>Постановлением</w:t>
        </w:r>
      </w:hyperlink>
      <w:r>
        <w:t xml:space="preserve"> Правительства Красноярского края от 27.02.2024 N 131-п)</w:t>
      </w:r>
    </w:p>
    <w:p w:rsidR="003062BD" w:rsidRDefault="003062BD">
      <w:pPr>
        <w:pStyle w:val="ConsPlusNormal"/>
        <w:spacing w:before="220"/>
        <w:ind w:firstLine="540"/>
        <w:jc w:val="both"/>
      </w:pPr>
      <w:hyperlink r:id="rId139">
        <w:r>
          <w:rPr>
            <w:color w:val="0000FF"/>
          </w:rPr>
          <w:t>Указ</w:t>
        </w:r>
      </w:hyperlink>
      <w:r>
        <w:t xml:space="preserve"> Губернатора Красноярского края от 23.09.2022 N 283-уг "О дополнительных мерах по стимулированию инвестиционной активности в Красноярском крае и технологического развития региона";</w:t>
      </w:r>
    </w:p>
    <w:p w:rsidR="003062BD" w:rsidRDefault="003062BD">
      <w:pPr>
        <w:pStyle w:val="ConsPlusNormal"/>
        <w:jc w:val="both"/>
      </w:pPr>
      <w:r>
        <w:t xml:space="preserve">(абзац введен </w:t>
      </w:r>
      <w:hyperlink r:id="rId140">
        <w:r>
          <w:rPr>
            <w:color w:val="0000FF"/>
          </w:rPr>
          <w:t>Постановлением</w:t>
        </w:r>
      </w:hyperlink>
      <w:r>
        <w:t xml:space="preserve"> Правительства Красноярского края от 27.02.2024 N 131-п)</w:t>
      </w:r>
    </w:p>
    <w:p w:rsidR="003062BD" w:rsidRDefault="003062BD">
      <w:pPr>
        <w:pStyle w:val="ConsPlusNormal"/>
        <w:spacing w:before="220"/>
        <w:ind w:firstLine="540"/>
        <w:jc w:val="both"/>
      </w:pPr>
      <w:hyperlink r:id="rId141">
        <w:r>
          <w:rPr>
            <w:color w:val="0000FF"/>
          </w:rPr>
          <w:t>Постановление</w:t>
        </w:r>
      </w:hyperlink>
      <w:r>
        <w:t xml:space="preserve"> Правительства Красноярского края от 20.09.2023 N 736-п "Об утверждении Порядка принятия решений о разработке государственных программ Красноярского края, их формирования и реализации";</w:t>
      </w:r>
    </w:p>
    <w:p w:rsidR="003062BD" w:rsidRDefault="003062BD">
      <w:pPr>
        <w:pStyle w:val="ConsPlusNormal"/>
        <w:jc w:val="both"/>
      </w:pPr>
      <w:r>
        <w:t xml:space="preserve">(абзац введен </w:t>
      </w:r>
      <w:hyperlink r:id="rId142">
        <w:r>
          <w:rPr>
            <w:color w:val="0000FF"/>
          </w:rPr>
          <w:t>Постановлением</w:t>
        </w:r>
      </w:hyperlink>
      <w:r>
        <w:t xml:space="preserve"> Правительства Красноярского края от 27.02.2024 N 131-п)</w:t>
      </w:r>
    </w:p>
    <w:p w:rsidR="003062BD" w:rsidRDefault="003062BD">
      <w:pPr>
        <w:pStyle w:val="ConsPlusNormal"/>
        <w:spacing w:before="220"/>
        <w:ind w:firstLine="540"/>
        <w:jc w:val="both"/>
      </w:pPr>
      <w:hyperlink r:id="rId143">
        <w:r>
          <w:rPr>
            <w:color w:val="0000FF"/>
          </w:rPr>
          <w:t>Постановление</w:t>
        </w:r>
      </w:hyperlink>
      <w:r>
        <w:t xml:space="preserve"> Правительства Красноярского края от 30.10.2018 N 647-п "Об утверждении стратегии социально-экономического развития Красноярского края до 2030 года";</w:t>
      </w:r>
    </w:p>
    <w:p w:rsidR="003062BD" w:rsidRDefault="003062BD">
      <w:pPr>
        <w:pStyle w:val="ConsPlusNormal"/>
        <w:jc w:val="both"/>
      </w:pPr>
      <w:r>
        <w:t xml:space="preserve">(абзац введен </w:t>
      </w:r>
      <w:hyperlink r:id="rId144">
        <w:r>
          <w:rPr>
            <w:color w:val="0000FF"/>
          </w:rPr>
          <w:t>Постановлением</w:t>
        </w:r>
      </w:hyperlink>
      <w:r>
        <w:t xml:space="preserve"> Правительства Красноярского края от 27.02.2024 N 131-п)</w:t>
      </w:r>
    </w:p>
    <w:p w:rsidR="003062BD" w:rsidRDefault="003062BD">
      <w:pPr>
        <w:pStyle w:val="ConsPlusNormal"/>
        <w:spacing w:before="220"/>
        <w:ind w:firstLine="540"/>
        <w:jc w:val="both"/>
      </w:pPr>
      <w:hyperlink r:id="rId145">
        <w:r>
          <w:rPr>
            <w:color w:val="0000FF"/>
          </w:rPr>
          <w:t>Распоряжение</w:t>
        </w:r>
      </w:hyperlink>
      <w:r>
        <w:t xml:space="preserve"> Правительства Красноярского края от 20.09.2023 N 678-р об утверждении перечня государственных программ Красноярского края;</w:t>
      </w:r>
    </w:p>
    <w:p w:rsidR="003062BD" w:rsidRDefault="003062BD">
      <w:pPr>
        <w:pStyle w:val="ConsPlusNormal"/>
        <w:jc w:val="both"/>
      </w:pPr>
      <w:r>
        <w:t xml:space="preserve">(абзац введен </w:t>
      </w:r>
      <w:hyperlink r:id="rId146">
        <w:r>
          <w:rPr>
            <w:color w:val="0000FF"/>
          </w:rPr>
          <w:t>Постановлением</w:t>
        </w:r>
      </w:hyperlink>
      <w:r>
        <w:t xml:space="preserve"> Правительства Красноярского края от 27.02.2024 N 131-п)</w:t>
      </w:r>
    </w:p>
    <w:p w:rsidR="003062BD" w:rsidRDefault="003062BD">
      <w:pPr>
        <w:pStyle w:val="ConsPlusNormal"/>
        <w:spacing w:before="220"/>
        <w:ind w:firstLine="540"/>
        <w:jc w:val="both"/>
      </w:pPr>
      <w:hyperlink r:id="rId147">
        <w:r>
          <w:rPr>
            <w:color w:val="0000FF"/>
          </w:rPr>
          <w:t>Распоряжение</w:t>
        </w:r>
      </w:hyperlink>
      <w:r>
        <w:t xml:space="preserve"> Правительства Красноярского края от 22.09.2021 N 627-р о создании Государственного фонда развития промышленности Красноярского края.</w:t>
      </w:r>
    </w:p>
    <w:p w:rsidR="003062BD" w:rsidRDefault="003062BD">
      <w:pPr>
        <w:pStyle w:val="ConsPlusNormal"/>
        <w:jc w:val="both"/>
      </w:pPr>
      <w:r>
        <w:t xml:space="preserve">(абзац введен </w:t>
      </w:r>
      <w:hyperlink r:id="rId148">
        <w:r>
          <w:rPr>
            <w:color w:val="0000FF"/>
          </w:rPr>
          <w:t>Постановлением</w:t>
        </w:r>
      </w:hyperlink>
      <w:r>
        <w:t xml:space="preserve"> Правительства Красноярского края от 27.02.2024 N 131-п)</w:t>
      </w:r>
    </w:p>
    <w:p w:rsidR="003062BD" w:rsidRDefault="003062BD">
      <w:pPr>
        <w:pStyle w:val="ConsPlusNormal"/>
        <w:spacing w:before="220"/>
        <w:ind w:firstLine="540"/>
        <w:jc w:val="both"/>
      </w:pPr>
      <w:r>
        <w:t>5.2.1. Ведомственный проект "Развитие инновационной деятельности, промышленности и повышение производительности труда".</w:t>
      </w:r>
    </w:p>
    <w:p w:rsidR="003062BD" w:rsidRDefault="003062BD">
      <w:pPr>
        <w:pStyle w:val="ConsPlusNormal"/>
        <w:spacing w:before="220"/>
        <w:ind w:firstLine="540"/>
        <w:jc w:val="both"/>
      </w:pPr>
      <w:r>
        <w:t>Анализ состояния развития инновационной деятельности, промышленности и производительности труда в Красноярском крае позволил определить перечень первостепенных к решению задач ведомственного проекта "Развитие инновационной деятельности, промышленности и повышение производительности труда" с целью повышения активности в научной и научно-технической, инновационной деятельности в целях создания на территории Красноярского края высокотехнологичных производств:</w:t>
      </w:r>
    </w:p>
    <w:p w:rsidR="003062BD" w:rsidRDefault="003062BD">
      <w:pPr>
        <w:pStyle w:val="ConsPlusNormal"/>
        <w:spacing w:before="220"/>
        <w:ind w:firstLine="540"/>
        <w:jc w:val="both"/>
      </w:pPr>
      <w:r>
        <w:t>1) развитие региональной инновационной инфраструктуры и ее интеграции с высшими учебными заведениями, Сибирским отделением Российской академии наук и предприятиями реального сектора экономики Красноярского края;</w:t>
      </w:r>
    </w:p>
    <w:p w:rsidR="003062BD" w:rsidRDefault="003062BD">
      <w:pPr>
        <w:pStyle w:val="ConsPlusNormal"/>
        <w:spacing w:before="220"/>
        <w:ind w:firstLine="540"/>
        <w:jc w:val="both"/>
      </w:pPr>
      <w:r>
        <w:t>2) поддержка научной и научно-технической деятельности, направленной на модернизацию отраслей экономики Красноярского края и развитие новых отраслей;</w:t>
      </w:r>
    </w:p>
    <w:p w:rsidR="003062BD" w:rsidRDefault="003062BD">
      <w:pPr>
        <w:pStyle w:val="ConsPlusNormal"/>
        <w:spacing w:before="220"/>
        <w:ind w:firstLine="540"/>
        <w:jc w:val="both"/>
      </w:pPr>
      <w:r>
        <w:t>3) повышение производительности труда субъектов малого и среднего предпринимательства;</w:t>
      </w:r>
    </w:p>
    <w:p w:rsidR="003062BD" w:rsidRDefault="003062BD">
      <w:pPr>
        <w:pStyle w:val="ConsPlusNormal"/>
        <w:spacing w:before="220"/>
        <w:ind w:firstLine="540"/>
        <w:jc w:val="both"/>
      </w:pPr>
      <w:r>
        <w:t>4) создание и развитие эффективной инфраструктуры поддержки промышленности и промышленной инфраструктуры;</w:t>
      </w:r>
    </w:p>
    <w:p w:rsidR="003062BD" w:rsidRDefault="003062BD">
      <w:pPr>
        <w:pStyle w:val="ConsPlusNormal"/>
        <w:jc w:val="both"/>
      </w:pPr>
      <w:r>
        <w:t xml:space="preserve">(в ред. </w:t>
      </w:r>
      <w:hyperlink r:id="rId149">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t>5) финансовое стимулирование субъектов деятельности в сфере промышленности по реализации инвестиционных проектов, направленных на повышение производительности труда, производство высокотехнологичной продукции, импортозамещение, модернизацию производственных мощностей или организацию производства комплектующих изделий.</w:t>
      </w:r>
    </w:p>
    <w:p w:rsidR="003062BD" w:rsidRDefault="003062BD">
      <w:pPr>
        <w:pStyle w:val="ConsPlusNormal"/>
        <w:spacing w:before="220"/>
        <w:ind w:firstLine="540"/>
        <w:jc w:val="both"/>
      </w:pPr>
      <w:r>
        <w:t>Сроки реализации ведомственного проекта: 2024 - 2026 годы.</w:t>
      </w:r>
    </w:p>
    <w:p w:rsidR="003062BD" w:rsidRDefault="003062BD">
      <w:pPr>
        <w:pStyle w:val="ConsPlusNormal"/>
        <w:spacing w:before="220"/>
        <w:ind w:firstLine="540"/>
        <w:jc w:val="both"/>
      </w:pPr>
      <w:r>
        <w:t>В силу решаемых в рамках ведомственного проекта задач, этапы не выделяются.</w:t>
      </w:r>
    </w:p>
    <w:p w:rsidR="003062BD" w:rsidRDefault="003062BD">
      <w:pPr>
        <w:pStyle w:val="ConsPlusNormal"/>
        <w:spacing w:before="220"/>
        <w:ind w:firstLine="540"/>
        <w:jc w:val="both"/>
      </w:pPr>
      <w:r>
        <w:lastRenderedPageBreak/>
        <w:t>5.2.1.1. Реализация мероприятий ведомственного проекта заключается, в частности, в предоставлении следующих мер государственной поддержки:</w:t>
      </w:r>
    </w:p>
    <w:p w:rsidR="003062BD" w:rsidRDefault="003062BD">
      <w:pPr>
        <w:pStyle w:val="ConsPlusNormal"/>
        <w:spacing w:before="220"/>
        <w:ind w:firstLine="540"/>
        <w:jc w:val="both"/>
      </w:pPr>
      <w:r>
        <w:t>субсидии КГАУ "Краевой фонд науки" на цели, не связанные с финансовым обеспечением выполнения государственного задания;</w:t>
      </w:r>
    </w:p>
    <w:p w:rsidR="003062BD" w:rsidRDefault="003062BD">
      <w:pPr>
        <w:pStyle w:val="ConsPlusNormal"/>
        <w:spacing w:before="220"/>
        <w:ind w:firstLine="540"/>
        <w:jc w:val="both"/>
      </w:pPr>
      <w: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повышению производительности труда субъектов малого и среднего предпринимательства;</w:t>
      </w:r>
    </w:p>
    <w:p w:rsidR="003062BD" w:rsidRDefault="003062BD">
      <w:pPr>
        <w:pStyle w:val="ConsPlusNormal"/>
        <w:spacing w:before="220"/>
        <w:ind w:firstLine="540"/>
        <w:jc w:val="both"/>
      </w:pPr>
      <w:r>
        <w:t>субсидия Государственному фонду развития промышленности Красноярского края на финансовое обеспечение деятельности (докапитализации) в целях предоставления финансовой поддержки в форме займов субъектам деятельности в сфере промышленности;</w:t>
      </w:r>
    </w:p>
    <w:p w:rsidR="003062BD" w:rsidRDefault="003062BD">
      <w:pPr>
        <w:pStyle w:val="ConsPlusNormal"/>
        <w:spacing w:before="220"/>
        <w:ind w:firstLine="540"/>
        <w:jc w:val="both"/>
      </w:pPr>
      <w:r>
        <w:t>субсидия Государственному фонду развития промышленности Красноярского края на финансовое обеспечение деятельности (докапитализации) в целях предоставления финансовой поддержки субъектам деятельности в сфере промышленности.</w:t>
      </w:r>
    </w:p>
    <w:p w:rsidR="003062BD" w:rsidRDefault="003062BD">
      <w:pPr>
        <w:pStyle w:val="ConsPlusNormal"/>
        <w:spacing w:before="220"/>
        <w:ind w:firstLine="540"/>
        <w:jc w:val="both"/>
      </w:pPr>
      <w:r>
        <w:t xml:space="preserve">Абзац исключен. - </w:t>
      </w:r>
      <w:hyperlink r:id="rId150">
        <w:r>
          <w:rPr>
            <w:color w:val="0000FF"/>
          </w:rPr>
          <w:t>Постановление</w:t>
        </w:r>
      </w:hyperlink>
      <w:r>
        <w:t xml:space="preserve"> Правительства Красноярского края от 27.02.2024 N 131-п.</w:t>
      </w:r>
    </w:p>
    <w:p w:rsidR="003062BD" w:rsidRDefault="003062BD">
      <w:pPr>
        <w:pStyle w:val="ConsPlusNormal"/>
        <w:spacing w:before="220"/>
        <w:ind w:firstLine="540"/>
        <w:jc w:val="both"/>
      </w:pPr>
      <w:r>
        <w:t>субсидии юридическим лицам (за исключением государственных и муниципальных учреждений) в целях возмещения части затрат на создание, модернизацию и (или) реконструкцию объектов инфраструктуры индустриальных (промышленных) парков.</w:t>
      </w:r>
    </w:p>
    <w:p w:rsidR="003062BD" w:rsidRDefault="003062BD">
      <w:pPr>
        <w:pStyle w:val="ConsPlusNormal"/>
        <w:jc w:val="both"/>
      </w:pPr>
      <w:r>
        <w:t xml:space="preserve">(абзац введен </w:t>
      </w:r>
      <w:hyperlink r:id="rId151">
        <w:r>
          <w:rPr>
            <w:color w:val="0000FF"/>
          </w:rPr>
          <w:t>Постановлением</w:t>
        </w:r>
      </w:hyperlink>
      <w:r>
        <w:t xml:space="preserve"> Правительства Красноярского края от 27.02.2024 N 131-п)</w:t>
      </w:r>
    </w:p>
    <w:p w:rsidR="003062BD" w:rsidRDefault="003062BD">
      <w:pPr>
        <w:pStyle w:val="ConsPlusNormal"/>
        <w:spacing w:before="220"/>
        <w:ind w:firstLine="540"/>
        <w:jc w:val="both"/>
      </w:pPr>
      <w:r>
        <w:t>Средства на финансирование реализации мероприятий ведомственного проекта направляются из краевого бюджета.</w:t>
      </w:r>
    </w:p>
    <w:p w:rsidR="003062BD" w:rsidRDefault="003062BD">
      <w:pPr>
        <w:pStyle w:val="ConsPlusNormal"/>
        <w:jc w:val="both"/>
      </w:pPr>
      <w:r>
        <w:t xml:space="preserve">(абзац введен </w:t>
      </w:r>
      <w:hyperlink r:id="rId152">
        <w:r>
          <w:rPr>
            <w:color w:val="0000FF"/>
          </w:rPr>
          <w:t>Постановлением</w:t>
        </w:r>
      </w:hyperlink>
      <w:r>
        <w:t xml:space="preserve"> Правительства Красноярского края от 27.02.2024 N 131-п)</w:t>
      </w:r>
    </w:p>
    <w:p w:rsidR="003062BD" w:rsidRDefault="003062BD">
      <w:pPr>
        <w:pStyle w:val="ConsPlusNormal"/>
        <w:spacing w:before="220"/>
        <w:ind w:firstLine="540"/>
        <w:jc w:val="both"/>
      </w:pPr>
      <w:r>
        <w:t>5.2.1.2. Механизм реализации мероприятий ведомственного проекта.</w:t>
      </w:r>
    </w:p>
    <w:p w:rsidR="003062BD" w:rsidRDefault="003062BD">
      <w:pPr>
        <w:pStyle w:val="ConsPlusNormal"/>
        <w:spacing w:before="220"/>
        <w:ind w:firstLine="540"/>
        <w:jc w:val="both"/>
      </w:pPr>
      <w:r>
        <w:t>Задача 1. Развитие региональной инновационной инфраструктуры и ее интеграции с высшими учебными заведениями, Сибирским отделением Российской академии наук и предприятиями реального сектора экономики Красноярского края.</w:t>
      </w:r>
    </w:p>
    <w:p w:rsidR="003062BD" w:rsidRDefault="003062BD">
      <w:pPr>
        <w:pStyle w:val="ConsPlusNormal"/>
        <w:spacing w:before="220"/>
        <w:ind w:firstLine="540"/>
        <w:jc w:val="both"/>
      </w:pPr>
      <w:r>
        <w:t>Задача 2. Поддержка научной и научно-технической деятельности, направленной на модернизацию отраслей экономики Красноярского края и развитие новых отраслей.</w:t>
      </w:r>
    </w:p>
    <w:p w:rsidR="003062BD" w:rsidRDefault="003062BD">
      <w:pPr>
        <w:pStyle w:val="ConsPlusNormal"/>
        <w:spacing w:before="220"/>
        <w:ind w:firstLine="540"/>
        <w:jc w:val="both"/>
      </w:pPr>
      <w:r>
        <w:t>Задача 3. Повышение производительности труда субъектов малого и среднего предпринимательства.</w:t>
      </w:r>
    </w:p>
    <w:p w:rsidR="003062BD" w:rsidRDefault="003062BD">
      <w:pPr>
        <w:pStyle w:val="ConsPlusNormal"/>
        <w:spacing w:before="220"/>
        <w:ind w:firstLine="540"/>
        <w:jc w:val="both"/>
      </w:pPr>
      <w:r>
        <w:t>Задача 4. Создание и развитие эффективной инфраструктуры поддержки промышленности и промышленной инфраструктуры.</w:t>
      </w:r>
    </w:p>
    <w:p w:rsidR="003062BD" w:rsidRDefault="003062BD">
      <w:pPr>
        <w:pStyle w:val="ConsPlusNormal"/>
        <w:spacing w:before="220"/>
        <w:ind w:firstLine="540"/>
        <w:jc w:val="both"/>
      </w:pPr>
      <w:r>
        <w:t>Задача 5. Финансовое стимулирование субъектов деятельности в сфере промышленности по реализации инвестиционных проектов, направленных на повышение производительности труда, производство высокотехнологичной продукции, импортозамещение, модернизацию производственных мощностей или организацию производства комплектующих изделий.</w:t>
      </w:r>
    </w:p>
    <w:p w:rsidR="003062BD" w:rsidRDefault="003062BD">
      <w:pPr>
        <w:pStyle w:val="ConsPlusNormal"/>
        <w:spacing w:before="220"/>
        <w:ind w:firstLine="540"/>
        <w:jc w:val="both"/>
      </w:pPr>
      <w:r>
        <w:t xml:space="preserve">1. Реализация мероприятия, предусмотренного </w:t>
      </w:r>
      <w:hyperlink w:anchor="P1540">
        <w:r>
          <w:rPr>
            <w:color w:val="0000FF"/>
          </w:rPr>
          <w:t>строкой 6.1</w:t>
        </w:r>
      </w:hyperlink>
      <w:r>
        <w:t xml:space="preserve"> перечня мероприятий программы (далее - мероприятие 6.1), осуществляется путем предоставления министерством экономики и регионального развития Красноярского края (далее - министерство экономики) субсидии КГАУ "Краевой фонд науки" в соответствии с соглашением о предоставлении субсидии на цели, не связанные с финансовым обеспечением выполнения государственного задания на оказание государственных услуг (выполнение работ), связанных:</w:t>
      </w:r>
    </w:p>
    <w:p w:rsidR="003062BD" w:rsidRDefault="003062BD">
      <w:pPr>
        <w:pStyle w:val="ConsPlusNormal"/>
        <w:spacing w:before="220"/>
        <w:ind w:firstLine="540"/>
        <w:jc w:val="both"/>
      </w:pPr>
      <w:r>
        <w:lastRenderedPageBreak/>
        <w:t>1) с поддержкой научных исследований по приоритетным направлениям технологического развития Красноярского края в рамках соглашений с федеральными научными фондами;</w:t>
      </w:r>
    </w:p>
    <w:p w:rsidR="003062BD" w:rsidRDefault="003062BD">
      <w:pPr>
        <w:pStyle w:val="ConsPlusNormal"/>
        <w:spacing w:before="220"/>
        <w:ind w:firstLine="540"/>
        <w:jc w:val="both"/>
      </w:pPr>
      <w:r>
        <w:t>2) поддержкой прикладных научных исследований для обеспечения социально-экономического развития Красноярского края.</w:t>
      </w:r>
    </w:p>
    <w:p w:rsidR="003062BD" w:rsidRDefault="003062BD">
      <w:pPr>
        <w:pStyle w:val="ConsPlusNormal"/>
        <w:spacing w:before="220"/>
        <w:ind w:firstLine="540"/>
        <w:jc w:val="both"/>
      </w:pPr>
      <w:r>
        <w:t xml:space="preserve">Средства субсидии на цели, не связанные с выполнением государственного задания на оказание государственных услуг (выполнение работ), предоставляются в соответствии с </w:t>
      </w:r>
      <w:hyperlink r:id="rId153">
        <w:r>
          <w:rPr>
            <w:color w:val="0000FF"/>
          </w:rPr>
          <w:t>Постановлением</w:t>
        </w:r>
      </w:hyperlink>
      <w:r>
        <w:t xml:space="preserve"> Правительства Красноярского края от 22.12.2020 N 902-п "О регулировании отдельных вопросов предоставления из краевого бюджета краевым государственным бюджетным и автономным учреждениям субсидий на цели, не связанные с финансовым обеспечением выполнения государственного задания на оказание государственных услуг (выполнение работ)" и принятым в соответствии с ним </w:t>
      </w:r>
      <w:hyperlink r:id="rId154">
        <w:r>
          <w:rPr>
            <w:color w:val="0000FF"/>
          </w:rPr>
          <w:t>Порядком</w:t>
        </w:r>
      </w:hyperlink>
      <w:r>
        <w:t xml:space="preserve"> определения объема и условий предоставления из краевого бюджета краевым государственным бюджетным и автономным учреждениям, в отношении которых министерство экономики осуществляет функции и полномочия учредителя, субсидий на цели, не связанные с финансовым обеспечением выполнения государственного задания на оказание государственных услуг (выполнение работ), утвержденным Приказом министерства экономики от 02.02.2021 N 1н.</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1540">
        <w:r>
          <w:rPr>
            <w:color w:val="0000FF"/>
          </w:rPr>
          <w:t>мероприятия 6.1</w:t>
        </w:r>
      </w:hyperlink>
      <w:r>
        <w:t>, является министерство экономики.</w:t>
      </w:r>
    </w:p>
    <w:p w:rsidR="003062BD" w:rsidRDefault="003062BD">
      <w:pPr>
        <w:pStyle w:val="ConsPlusNormal"/>
        <w:spacing w:before="220"/>
        <w:ind w:firstLine="540"/>
        <w:jc w:val="both"/>
      </w:pPr>
      <w:r>
        <w:t xml:space="preserve">КГАУ "Краевой фонд науки" выбрано в качестве исполнителя </w:t>
      </w:r>
      <w:hyperlink w:anchor="P1540">
        <w:r>
          <w:rPr>
            <w:color w:val="0000FF"/>
          </w:rPr>
          <w:t>мероприятия 6.1</w:t>
        </w:r>
      </w:hyperlink>
      <w:r>
        <w:t xml:space="preserve"> по принципу наличия необходимых компетенций по организационному сопровождению грантовых конкурсов на осуществление научных и прикладных исследований, а также в соответствии с соглашением о сотрудничестве между Правительством Красноярского края и Российским научным фондом от 06.12.2021 N 66.</w:t>
      </w:r>
    </w:p>
    <w:p w:rsidR="003062BD" w:rsidRDefault="003062BD">
      <w:pPr>
        <w:pStyle w:val="ConsPlusNormal"/>
        <w:spacing w:before="220"/>
        <w:ind w:firstLine="540"/>
        <w:jc w:val="both"/>
      </w:pPr>
      <w:r>
        <w:t xml:space="preserve">Для реализации </w:t>
      </w:r>
      <w:hyperlink w:anchor="P1540">
        <w:r>
          <w:rPr>
            <w:color w:val="0000FF"/>
          </w:rPr>
          <w:t>мероприятия 6.1</w:t>
        </w:r>
      </w:hyperlink>
      <w:r>
        <w:t xml:space="preserve"> КГАУ "Краевой фонд науки" осуществляет конкурсный отбор научных, научно-технических программ и проектов, инновационных проектов в целях их последующего финансового обеспечения.</w:t>
      </w:r>
    </w:p>
    <w:p w:rsidR="003062BD" w:rsidRDefault="003062BD">
      <w:pPr>
        <w:pStyle w:val="ConsPlusNormal"/>
        <w:spacing w:before="220"/>
        <w:ind w:firstLine="540"/>
        <w:jc w:val="both"/>
      </w:pPr>
      <w:r>
        <w:t xml:space="preserve">2. Реализация мероприятия, предусмотренного </w:t>
      </w:r>
      <w:hyperlink w:anchor="P1567">
        <w:r>
          <w:rPr>
            <w:color w:val="0000FF"/>
          </w:rPr>
          <w:t>строкой 6.2</w:t>
        </w:r>
      </w:hyperlink>
      <w:r>
        <w:t xml:space="preserve"> перечня мероприятий программы (далее - мероприятие 6.2), осуществляется путем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повышению производительности труда субъектов малого и среднего предпринимательства в соответствии с </w:t>
      </w:r>
      <w:hyperlink r:id="rId155">
        <w:r>
          <w:rPr>
            <w:color w:val="0000FF"/>
          </w:rPr>
          <w:t>Порядком</w:t>
        </w:r>
      </w:hyperlink>
      <w:r>
        <w:t xml:space="preserve">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повышению производительности труда субъектов малого и среднего предпринимательства, утвержденным Постановлением Правительства Красноярского края от 08.06.2023 N 487-п, до дня вступления в силу нормативного правового акта агентства, принятого в соответствии с </w:t>
      </w:r>
      <w:hyperlink r:id="rId156">
        <w:r>
          <w:rPr>
            <w:color w:val="0000FF"/>
          </w:rPr>
          <w:t>Постановлением</w:t>
        </w:r>
      </w:hyperlink>
      <w:r>
        <w:t xml:space="preserve"> Правительства Красноярского края от 26.03.2024 N 209-п "Об определении исполнительных органов Красноярского края, уполномоченных на установление отдельных порядков предоставления субсидий юридическим лицам, указанных в пункте 1 статьи 78, пункте 2 статьи 78.1 Бюджетного кодекса Российской Федерации в 2024 году", со дня вступления в силу которого реализация </w:t>
      </w:r>
      <w:hyperlink w:anchor="P1567">
        <w:r>
          <w:rPr>
            <w:color w:val="0000FF"/>
          </w:rPr>
          <w:t>мероприятия 6.2</w:t>
        </w:r>
      </w:hyperlink>
      <w:r>
        <w:t xml:space="preserve"> осуществляется в соответствии с таким нормативным правовым актом агентства.</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1567">
        <w:r>
          <w:rPr>
            <w:color w:val="0000FF"/>
          </w:rPr>
          <w:t>мероприятия 6.2</w:t>
        </w:r>
      </w:hyperlink>
      <w:r>
        <w:t>, является агентство.</w:t>
      </w:r>
    </w:p>
    <w:p w:rsidR="003062BD" w:rsidRDefault="003062BD">
      <w:pPr>
        <w:pStyle w:val="ConsPlusNormal"/>
        <w:spacing w:before="220"/>
        <w:ind w:firstLine="540"/>
        <w:jc w:val="both"/>
      </w:pPr>
      <w:r>
        <w:t xml:space="preserve">Автономная некоммерческая организация "Красноярский краевой центр развития бизнеса и микрокредитная компания" выбрана в качестве исполнителя </w:t>
      </w:r>
      <w:hyperlink w:anchor="P1567">
        <w:r>
          <w:rPr>
            <w:color w:val="0000FF"/>
          </w:rPr>
          <w:t>мероприятия 6.2</w:t>
        </w:r>
      </w:hyperlink>
      <w:r>
        <w:t xml:space="preserve"> по принципу наличия необходимых компетенций в сфере поддержки предпринимательства на территории </w:t>
      </w:r>
      <w:r>
        <w:lastRenderedPageBreak/>
        <w:t>Красноярского края.</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w:t>
      </w:r>
      <w:hyperlink w:anchor="P1567">
        <w:r>
          <w:rPr>
            <w:color w:val="0000FF"/>
          </w:rPr>
          <w:t>мероприятия 6.2</w:t>
        </w:r>
      </w:hyperlink>
      <w:r>
        <w:t xml:space="preserve">, определяется в соответствии с </w:t>
      </w:r>
      <w:hyperlink r:id="rId157">
        <w:r>
          <w:rPr>
            <w:color w:val="0000FF"/>
          </w:rPr>
          <w:t>Порядком</w:t>
        </w:r>
      </w:hyperlink>
      <w:r>
        <w:t xml:space="preserve">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повышению производительности труда субъектов малого и среднего предпринимательства, утвержденным Постановлением Правительства Красноярского края от 08.06.2023 N 487-п, до дня вступления в силу нормативного правового акта агентства, принятого в соответствии с </w:t>
      </w:r>
      <w:hyperlink r:id="rId158">
        <w:r>
          <w:rPr>
            <w:color w:val="0000FF"/>
          </w:rPr>
          <w:t>Постановлением</w:t>
        </w:r>
      </w:hyperlink>
      <w:r>
        <w:t xml:space="preserve"> Правительства Красноярского края от 26.03.2024 N 209-п "Об определении исполнительных органов Красноярского края, уполномоченных на установление отдельных порядков предоставления субсидий юридическим лицам, указанных в пункте 1 статьи 78, пункте 2 статьи 78.1 Бюджетного кодекса Российской Федерации в 2024 году", со дня вступления в силу которого реализация мероприятия 5.3 осуществляется в соответствии с таким нормативным правовым актом агентства.</w:t>
      </w:r>
    </w:p>
    <w:p w:rsidR="003062BD" w:rsidRDefault="003062BD">
      <w:pPr>
        <w:pStyle w:val="ConsPlusNormal"/>
        <w:spacing w:before="220"/>
        <w:ind w:firstLine="540"/>
        <w:jc w:val="both"/>
      </w:pPr>
      <w:r>
        <w:t xml:space="preserve">3. Реализация мероприятия, предусмотренного </w:t>
      </w:r>
      <w:hyperlink w:anchor="P1591">
        <w:r>
          <w:rPr>
            <w:color w:val="0000FF"/>
          </w:rPr>
          <w:t>строкой 6.3</w:t>
        </w:r>
      </w:hyperlink>
      <w:r>
        <w:t xml:space="preserve"> перечня мероприятий программы (далее - мероприятие 6.3), осуществляется в соответствии с Порядком предоставления субсидии Государственному фонду развития промышленности Красноярского края (далее - Фонд) на финансовое обеспечение деятельности (докапитализации) в целях предоставления финансовой поддержки в форме займов субъектам деятельности в сфере промышленности, устанавливаемым министерством промышленности и торговли Красноярского края (далее - министерство промышленности).</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1591">
        <w:r>
          <w:rPr>
            <w:color w:val="0000FF"/>
          </w:rPr>
          <w:t>мероприятия 6.3</w:t>
        </w:r>
      </w:hyperlink>
      <w:r>
        <w:t>, является министерство промышленности.</w:t>
      </w:r>
    </w:p>
    <w:p w:rsidR="003062BD" w:rsidRDefault="003062BD">
      <w:pPr>
        <w:pStyle w:val="ConsPlusNormal"/>
        <w:spacing w:before="220"/>
        <w:ind w:firstLine="540"/>
        <w:jc w:val="both"/>
      </w:pPr>
      <w:r>
        <w:t xml:space="preserve">Фонд выбран в качестве исполнителя </w:t>
      </w:r>
      <w:hyperlink w:anchor="P1591">
        <w:r>
          <w:rPr>
            <w:color w:val="0000FF"/>
          </w:rPr>
          <w:t>мероприятия 6.3</w:t>
        </w:r>
      </w:hyperlink>
      <w:r>
        <w:t xml:space="preserve"> по принципу наличия необходимых компетенций в сфере поддержки субъектов деятельности в сфере промышленности.</w:t>
      </w:r>
    </w:p>
    <w:p w:rsidR="003062BD" w:rsidRDefault="003062BD">
      <w:pPr>
        <w:pStyle w:val="ConsPlusNormal"/>
        <w:spacing w:before="220"/>
        <w:ind w:firstLine="540"/>
        <w:jc w:val="both"/>
      </w:pPr>
      <w:r>
        <w:t xml:space="preserve">Для реализации </w:t>
      </w:r>
      <w:hyperlink w:anchor="P1591">
        <w:r>
          <w:rPr>
            <w:color w:val="0000FF"/>
          </w:rPr>
          <w:t>мероприятия 6.3</w:t>
        </w:r>
      </w:hyperlink>
      <w:r>
        <w:t xml:space="preserve"> Фонд осуществляет предоставление финансовой поддержки в форме займов субъектам деятельности в сфере промышленности.</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w:t>
      </w:r>
      <w:hyperlink w:anchor="P1591">
        <w:r>
          <w:rPr>
            <w:color w:val="0000FF"/>
          </w:rPr>
          <w:t>мероприятия 6.3</w:t>
        </w:r>
      </w:hyperlink>
      <w:r>
        <w:t>, определяется в соответствии с порядком, устанавливаемым министерством промышленности.</w:t>
      </w:r>
    </w:p>
    <w:p w:rsidR="003062BD" w:rsidRDefault="003062BD">
      <w:pPr>
        <w:pStyle w:val="ConsPlusNormal"/>
        <w:spacing w:before="220"/>
        <w:ind w:firstLine="540"/>
        <w:jc w:val="both"/>
      </w:pPr>
      <w:r>
        <w:t xml:space="preserve">4. Реализация мероприятия, предусмотренного </w:t>
      </w:r>
      <w:hyperlink w:anchor="P1619">
        <w:r>
          <w:rPr>
            <w:color w:val="0000FF"/>
          </w:rPr>
          <w:t>строкой 6.4</w:t>
        </w:r>
      </w:hyperlink>
      <w:r>
        <w:t xml:space="preserve"> перечня мероприятий программы (далее - мероприятие 6.4), осуществляется в соответствии с Порядком предоставления субсидии Государственному фонду развития промышленности Красноярского края на финансовое обеспечение деятельности (докапитализации) в целях предоставления финансовой поддержки субъектам деятельности в сфере промышленности, устанавливаемым министерством промышленности.</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1619">
        <w:r>
          <w:rPr>
            <w:color w:val="0000FF"/>
          </w:rPr>
          <w:t>мероприятия 6.4</w:t>
        </w:r>
      </w:hyperlink>
      <w:r>
        <w:t>, является министерство промышленности.</w:t>
      </w:r>
    </w:p>
    <w:p w:rsidR="003062BD" w:rsidRDefault="003062BD">
      <w:pPr>
        <w:pStyle w:val="ConsPlusNormal"/>
        <w:spacing w:before="220"/>
        <w:ind w:firstLine="540"/>
        <w:jc w:val="both"/>
      </w:pPr>
      <w:r>
        <w:t xml:space="preserve">Фонд выбран в качестве исполнителя </w:t>
      </w:r>
      <w:hyperlink w:anchor="P1619">
        <w:r>
          <w:rPr>
            <w:color w:val="0000FF"/>
          </w:rPr>
          <w:t>мероприятия 6.4</w:t>
        </w:r>
      </w:hyperlink>
      <w:r>
        <w:t xml:space="preserve"> по принципу наличия необходимых компетенций в сфере поддержки субъектов деятельности в сфере промышленности.</w:t>
      </w:r>
    </w:p>
    <w:p w:rsidR="003062BD" w:rsidRDefault="003062BD">
      <w:pPr>
        <w:pStyle w:val="ConsPlusNormal"/>
        <w:spacing w:before="220"/>
        <w:ind w:firstLine="540"/>
        <w:jc w:val="both"/>
      </w:pPr>
      <w:r>
        <w:t xml:space="preserve">Для реализации </w:t>
      </w:r>
      <w:hyperlink w:anchor="P1619">
        <w:r>
          <w:rPr>
            <w:color w:val="0000FF"/>
          </w:rPr>
          <w:t>мероприятия 6.4</w:t>
        </w:r>
      </w:hyperlink>
      <w:r>
        <w:t xml:space="preserve"> Фонд осуществляет предоставление финансовой поддержки субъектам деятельности в сфере промышленности.</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w:t>
      </w:r>
      <w:hyperlink w:anchor="P1619">
        <w:r>
          <w:rPr>
            <w:color w:val="0000FF"/>
          </w:rPr>
          <w:t>мероприятия 6.4</w:t>
        </w:r>
      </w:hyperlink>
      <w:r>
        <w:t>, определяется в соответствии с порядком, устанавливаемым министерством промышленности.</w:t>
      </w:r>
    </w:p>
    <w:p w:rsidR="003062BD" w:rsidRDefault="003062BD">
      <w:pPr>
        <w:pStyle w:val="ConsPlusNormal"/>
        <w:spacing w:before="220"/>
        <w:ind w:firstLine="540"/>
        <w:jc w:val="both"/>
      </w:pPr>
      <w:r>
        <w:t xml:space="preserve">5. Реализация мероприятия, предусмотренного </w:t>
      </w:r>
      <w:hyperlink w:anchor="P1644">
        <w:r>
          <w:rPr>
            <w:color w:val="0000FF"/>
          </w:rPr>
          <w:t>строкой 6.5</w:t>
        </w:r>
      </w:hyperlink>
      <w:r>
        <w:t xml:space="preserve"> перечня мероприятий программы (далее - мероприятие 6.5), осуществляется в соответствии с Порядком предоставления </w:t>
      </w:r>
      <w:r>
        <w:lastRenderedPageBreak/>
        <w:t>субсидии юридическим лицам (за исключением государственных и муниципальных учреждений) в целях возмещения части затрат на создание, модернизацию и (или) реконструкцию объектов инфраструктуры индустриальных (промышленных) парков, устанавливаемом Правительством Красноярского края.</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1644">
        <w:r>
          <w:rPr>
            <w:color w:val="0000FF"/>
          </w:rPr>
          <w:t>мероприятия 6.5</w:t>
        </w:r>
      </w:hyperlink>
      <w:r>
        <w:t>, является агентство.</w:t>
      </w:r>
    </w:p>
    <w:p w:rsidR="003062BD" w:rsidRDefault="003062BD">
      <w:pPr>
        <w:pStyle w:val="ConsPlusNormal"/>
        <w:spacing w:before="220"/>
        <w:ind w:firstLine="540"/>
        <w:jc w:val="both"/>
      </w:pPr>
      <w:r>
        <w:t xml:space="preserve">Агентство выбрано в качестве исполнителя </w:t>
      </w:r>
      <w:hyperlink w:anchor="P1644">
        <w:r>
          <w:rPr>
            <w:color w:val="0000FF"/>
          </w:rPr>
          <w:t>мероприятия 6.5</w:t>
        </w:r>
      </w:hyperlink>
      <w:r>
        <w:t xml:space="preserve"> по принципу наличия необходимых компетенций в сфере поддержки предпринимательства на территории Красноярского края.</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w:t>
      </w:r>
      <w:hyperlink w:anchor="P1644">
        <w:r>
          <w:rPr>
            <w:color w:val="0000FF"/>
          </w:rPr>
          <w:t>мероприятия 6.5</w:t>
        </w:r>
      </w:hyperlink>
      <w:r>
        <w:t>, определяется в соответствии с порядком, устанавливаемым Правительством Красноярского края.</w:t>
      </w:r>
    </w:p>
    <w:p w:rsidR="003062BD" w:rsidRDefault="003062BD">
      <w:pPr>
        <w:pStyle w:val="ConsPlusNormal"/>
        <w:jc w:val="both"/>
      </w:pPr>
      <w:r>
        <w:t xml:space="preserve">(пп. 5.2.1.2 в ред. </w:t>
      </w:r>
      <w:hyperlink r:id="rId159">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5.2.2. Ведомственный проект "Развитие субъектов малого и среднего предпринимательства".</w:t>
      </w:r>
    </w:p>
    <w:p w:rsidR="003062BD" w:rsidRDefault="003062BD">
      <w:pPr>
        <w:pStyle w:val="ConsPlusNormal"/>
        <w:spacing w:before="220"/>
        <w:ind w:firstLine="540"/>
        <w:jc w:val="both"/>
      </w:pPr>
      <w:r>
        <w:t xml:space="preserve">Абзацы второй - шестнадцатый исключены. - </w:t>
      </w:r>
      <w:hyperlink r:id="rId160">
        <w:r>
          <w:rPr>
            <w:color w:val="0000FF"/>
          </w:rPr>
          <w:t>Постановление</w:t>
        </w:r>
      </w:hyperlink>
      <w:r>
        <w:t xml:space="preserve"> Правительства Красноярского края от 27.02.2024 N 131-п.</w:t>
      </w:r>
    </w:p>
    <w:p w:rsidR="003062BD" w:rsidRDefault="003062BD">
      <w:pPr>
        <w:pStyle w:val="ConsPlusNormal"/>
        <w:spacing w:before="220"/>
        <w:ind w:firstLine="540"/>
        <w:jc w:val="both"/>
      </w:pPr>
      <w:r>
        <w:t>Анализ состояния развития малого и среднего предпринимательства в Красноярском крае позволил определить перечень первостепенных к решению задач ведомственного проекта "Развитие субъектов малого и среднего предпринимательства" с целью содействия субъектам малого и среднего предпринимательства и самозанятым гражданам в Красноярском крае в привлечении финансовых ресурсов, обеспечения доступности образовательной и информационно-консультационной поддержки:</w:t>
      </w:r>
    </w:p>
    <w:p w:rsidR="003062BD" w:rsidRDefault="003062BD">
      <w:pPr>
        <w:pStyle w:val="ConsPlusNormal"/>
        <w:spacing w:before="220"/>
        <w:ind w:firstLine="540"/>
        <w:jc w:val="both"/>
      </w:pPr>
      <w:r>
        <w:t>1) 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rsidR="003062BD" w:rsidRDefault="003062BD">
      <w:pPr>
        <w:pStyle w:val="ConsPlusNormal"/>
        <w:spacing w:before="220"/>
        <w:ind w:firstLine="540"/>
        <w:jc w:val="both"/>
      </w:pPr>
      <w:r>
        <w:t>2) повышение доступности финансовых и информационно-консультационных ресурсов для субъектов малого и среднего предпринимательства в муниципальных образованиях Красноярского края, в том числе путем обеспечения деятельности инфраструктуры поддержки субъектов малого и среднего предпринимательства.</w:t>
      </w:r>
    </w:p>
    <w:p w:rsidR="003062BD" w:rsidRDefault="003062BD">
      <w:pPr>
        <w:pStyle w:val="ConsPlusNormal"/>
        <w:spacing w:before="220"/>
        <w:ind w:firstLine="540"/>
        <w:jc w:val="both"/>
      </w:pPr>
      <w:r>
        <w:t>Реализация государственной политики поддержки малого и среднего предпринимательства, основанной на программно-целевом подходе в рамках ведомственного проекта "Развитие субъектов малого и среднего предпринимательства", при котором мероприятия взаимоувязаны по срокам, ресурсам и исполнителям, в сочетании с действенной системой управления и контроля позволит создать предпосылки для дальнейшего развития этого сектора экономики.</w:t>
      </w:r>
    </w:p>
    <w:p w:rsidR="003062BD" w:rsidRDefault="003062BD">
      <w:pPr>
        <w:pStyle w:val="ConsPlusNormal"/>
        <w:spacing w:before="220"/>
        <w:ind w:firstLine="540"/>
        <w:jc w:val="both"/>
      </w:pPr>
      <w:r>
        <w:t>Сроки реализации ведомственного проекта: 2024 - 2026 годы.</w:t>
      </w:r>
    </w:p>
    <w:p w:rsidR="003062BD" w:rsidRDefault="003062BD">
      <w:pPr>
        <w:pStyle w:val="ConsPlusNormal"/>
        <w:spacing w:before="220"/>
        <w:ind w:firstLine="540"/>
        <w:jc w:val="both"/>
      </w:pPr>
      <w:r>
        <w:t>В силу решаемых в рамках ведомственного проекта задач, этапы не выделяются.</w:t>
      </w:r>
    </w:p>
    <w:p w:rsidR="003062BD" w:rsidRDefault="003062BD">
      <w:pPr>
        <w:pStyle w:val="ConsPlusNormal"/>
        <w:spacing w:before="220"/>
        <w:ind w:firstLine="540"/>
        <w:jc w:val="both"/>
      </w:pPr>
      <w:r>
        <w:t>5.2.2.1. Реализация мероприятий ведомственного проекта заключается, в частности, в предоставлении следующих мер государственной поддержки:</w:t>
      </w:r>
    </w:p>
    <w:p w:rsidR="003062BD" w:rsidRDefault="003062BD">
      <w:pPr>
        <w:pStyle w:val="ConsPlusNormal"/>
        <w:spacing w:before="220"/>
        <w:ind w:firstLine="540"/>
        <w:jc w:val="both"/>
      </w:pPr>
      <w:r>
        <w:t>субсидии юридическим лицам, субсидии бюджетам муниципальных образований Красноярского края, средства на оплату товаров, работ и услуг, выполняемых физическими и юридическими лицами по государственным контрактам;</w:t>
      </w:r>
    </w:p>
    <w:p w:rsidR="003062BD" w:rsidRDefault="003062BD">
      <w:pPr>
        <w:pStyle w:val="ConsPlusNormal"/>
        <w:spacing w:before="220"/>
        <w:ind w:firstLine="540"/>
        <w:jc w:val="both"/>
      </w:pPr>
      <w:r>
        <w:lastRenderedPageBreak/>
        <w:t>субсидии автономной некоммерческой организации "Красноярский краевой центр развития бизнеса и микрокредитная компания" на предоставление льготных микрозаймов.</w:t>
      </w:r>
    </w:p>
    <w:p w:rsidR="003062BD" w:rsidRDefault="003062BD">
      <w:pPr>
        <w:pStyle w:val="ConsPlusNormal"/>
        <w:spacing w:before="220"/>
        <w:ind w:firstLine="540"/>
        <w:jc w:val="both"/>
      </w:pPr>
      <w:r>
        <w:t>Средства на финансирование реализации мероприятий ведомственного проекта направляются из краевого бюджета.</w:t>
      </w:r>
    </w:p>
    <w:p w:rsidR="003062BD" w:rsidRDefault="003062BD">
      <w:pPr>
        <w:pStyle w:val="ConsPlusNormal"/>
        <w:spacing w:before="220"/>
        <w:ind w:firstLine="540"/>
        <w:jc w:val="both"/>
      </w:pPr>
      <w:r>
        <w:t>5.2.2.2. Механизм реализации мероприятий ведомственного проекта.</w:t>
      </w:r>
    </w:p>
    <w:p w:rsidR="003062BD" w:rsidRDefault="003062BD">
      <w:pPr>
        <w:pStyle w:val="ConsPlusNormal"/>
        <w:spacing w:before="220"/>
        <w:ind w:firstLine="540"/>
        <w:jc w:val="both"/>
      </w:pPr>
      <w:r>
        <w:t>Задача 1. Повышение доступности бизнес-образования для субъектов малого и среднего предпринимательства.</w:t>
      </w:r>
    </w:p>
    <w:p w:rsidR="003062BD" w:rsidRDefault="003062BD">
      <w:pPr>
        <w:pStyle w:val="ConsPlusNormal"/>
        <w:spacing w:before="220"/>
        <w:ind w:firstLine="540"/>
        <w:jc w:val="both"/>
      </w:pPr>
      <w:r>
        <w:t>Задача 2. Повышение доступности финансовых и информационно-консультационных ресурсов для субъектов малого и среднего предпринимательства в муниципальных образованиях края, в том числе путем обеспечения деятельности инфраструктуры поддержки субъектов малого и среднего предпринимательства.</w:t>
      </w:r>
    </w:p>
    <w:p w:rsidR="003062BD" w:rsidRDefault="003062BD">
      <w:pPr>
        <w:pStyle w:val="ConsPlusNormal"/>
        <w:spacing w:before="220"/>
        <w:ind w:firstLine="540"/>
        <w:jc w:val="both"/>
      </w:pPr>
      <w:r>
        <w:t xml:space="preserve">1. Реализация мероприятия, предусмотренного </w:t>
      </w:r>
      <w:hyperlink w:anchor="P1690">
        <w:r>
          <w:rPr>
            <w:color w:val="0000FF"/>
          </w:rPr>
          <w:t>строкой 7.1</w:t>
        </w:r>
      </w:hyperlink>
      <w:r>
        <w:t xml:space="preserve"> перечня мероприятий программы (далее - мероприятие 7.1), осуществляется в соответствии с </w:t>
      </w:r>
      <w:hyperlink r:id="rId161">
        <w:r>
          <w:rPr>
            <w:color w:val="0000FF"/>
          </w:rPr>
          <w:t>Порядком</w:t>
        </w:r>
      </w:hyperlink>
      <w:r>
        <w:t xml:space="preserve"> предоставления грантов в форме субсидий некоммерческим организациям (за исключением государственных (муниципальных) учреждений) на поддержку общественных инициатив, направленных на популяризацию предпринимательской деятельности, утвержденным Постановлением Правительства Красноярского края от 25.11.2021 N 819-п.</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1690">
        <w:r>
          <w:rPr>
            <w:color w:val="0000FF"/>
          </w:rPr>
          <w:t>мероприятия 7.1</w:t>
        </w:r>
      </w:hyperlink>
      <w:r>
        <w:t>, является агентство.</w:t>
      </w:r>
    </w:p>
    <w:p w:rsidR="003062BD" w:rsidRDefault="003062BD">
      <w:pPr>
        <w:pStyle w:val="ConsPlusNormal"/>
        <w:spacing w:before="220"/>
        <w:ind w:firstLine="540"/>
        <w:jc w:val="both"/>
      </w:pPr>
      <w:r>
        <w:t xml:space="preserve">Агентство выбрано в качестве исполнителя </w:t>
      </w:r>
      <w:hyperlink w:anchor="P1690">
        <w:r>
          <w:rPr>
            <w:color w:val="0000FF"/>
          </w:rPr>
          <w:t>мероприятия 7.1</w:t>
        </w:r>
      </w:hyperlink>
      <w:r>
        <w:t xml:space="preserve"> по принципу наличия необходимых компетенций в сфере поддержки предпринимательства на территории Красноярского края.</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w:t>
      </w:r>
      <w:hyperlink w:anchor="P1690">
        <w:r>
          <w:rPr>
            <w:color w:val="0000FF"/>
          </w:rPr>
          <w:t>мероприятия 7.1</w:t>
        </w:r>
      </w:hyperlink>
      <w:r>
        <w:t xml:space="preserve">, определяется в соответствии с </w:t>
      </w:r>
      <w:hyperlink r:id="rId162">
        <w:r>
          <w:rPr>
            <w:color w:val="0000FF"/>
          </w:rPr>
          <w:t>Порядком</w:t>
        </w:r>
      </w:hyperlink>
      <w:r>
        <w:t xml:space="preserve"> предоставления грантов в форме субсидий некоммерческим организациям (за исключением государственных (муниципальных) учреждений) на поддержку общественных инициатив, направленных на популяризацию предпринимательской деятельности, утвержденным постановлением Правительства Красноярского края от 25.11.2021 N 819-п, утвержденным Правительством Красноярского края.</w:t>
      </w:r>
    </w:p>
    <w:p w:rsidR="003062BD" w:rsidRDefault="003062BD">
      <w:pPr>
        <w:pStyle w:val="ConsPlusNormal"/>
        <w:spacing w:before="220"/>
        <w:ind w:firstLine="540"/>
        <w:jc w:val="both"/>
      </w:pPr>
      <w:r>
        <w:t xml:space="preserve">2. Реализация мероприятия, предусмотренного </w:t>
      </w:r>
      <w:hyperlink w:anchor="P1716">
        <w:r>
          <w:rPr>
            <w:color w:val="0000FF"/>
          </w:rPr>
          <w:t>строкой 7.2</w:t>
        </w:r>
      </w:hyperlink>
      <w:r>
        <w:t xml:space="preserve"> перечня мероприятий программы (далее - мероприятие 7.2), осуществляется в соответствии с </w:t>
      </w:r>
      <w:hyperlink w:anchor="P2379">
        <w:r>
          <w:rPr>
            <w:color w:val="0000FF"/>
          </w:rPr>
          <w:t>Порядком</w:t>
        </w:r>
      </w:hyperlink>
      <w:r>
        <w:t xml:space="preserve"> предоставления и распределения субсидий бюджетам муниципальных образований Красноярского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приведенным в приложении N 6 к программе.</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1716">
        <w:r>
          <w:rPr>
            <w:color w:val="0000FF"/>
          </w:rPr>
          <w:t>мероприятия 7.2</w:t>
        </w:r>
      </w:hyperlink>
      <w:r>
        <w:t>, является агентство.</w:t>
      </w:r>
    </w:p>
    <w:p w:rsidR="003062BD" w:rsidRDefault="003062BD">
      <w:pPr>
        <w:pStyle w:val="ConsPlusNormal"/>
        <w:spacing w:before="220"/>
        <w:ind w:firstLine="540"/>
        <w:jc w:val="both"/>
      </w:pPr>
      <w:r>
        <w:t xml:space="preserve">Агентство выбрано в качестве исполнителя </w:t>
      </w:r>
      <w:hyperlink w:anchor="P1716">
        <w:r>
          <w:rPr>
            <w:color w:val="0000FF"/>
          </w:rPr>
          <w:t>мероприятия 7.2</w:t>
        </w:r>
      </w:hyperlink>
      <w:r>
        <w:t xml:space="preserve"> по принципу наличия необходимых компетенций в сфере поддержки предпринимательства на территории Красноярского края.</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w:t>
      </w:r>
      <w:hyperlink w:anchor="P1716">
        <w:r>
          <w:rPr>
            <w:color w:val="0000FF"/>
          </w:rPr>
          <w:t>мероприятия 7.2</w:t>
        </w:r>
      </w:hyperlink>
      <w:r>
        <w:t xml:space="preserve">, определяется в соответствии с порядком, приведенным в </w:t>
      </w:r>
      <w:hyperlink w:anchor="P2379">
        <w:r>
          <w:rPr>
            <w:color w:val="0000FF"/>
          </w:rPr>
          <w:t>приложении N 6</w:t>
        </w:r>
      </w:hyperlink>
      <w:r>
        <w:t xml:space="preserve"> к программе.</w:t>
      </w:r>
    </w:p>
    <w:p w:rsidR="003062BD" w:rsidRDefault="003062BD">
      <w:pPr>
        <w:pStyle w:val="ConsPlusNormal"/>
        <w:spacing w:before="220"/>
        <w:ind w:firstLine="540"/>
        <w:jc w:val="both"/>
      </w:pPr>
      <w:r>
        <w:t xml:space="preserve">3. Реализация мероприятия, предусмотренного </w:t>
      </w:r>
      <w:hyperlink w:anchor="P1742">
        <w:r>
          <w:rPr>
            <w:color w:val="0000FF"/>
          </w:rPr>
          <w:t>строкой 7.3</w:t>
        </w:r>
      </w:hyperlink>
      <w:r>
        <w:t xml:space="preserve"> перечня мероприятий </w:t>
      </w:r>
      <w:r>
        <w:lastRenderedPageBreak/>
        <w:t xml:space="preserve">программы (далее - мероприятие 7.3), осуществляется в соответствии с </w:t>
      </w:r>
      <w:hyperlink w:anchor="P3036">
        <w:r>
          <w:rPr>
            <w:color w:val="0000FF"/>
          </w:rPr>
          <w:t>Порядком</w:t>
        </w:r>
      </w:hyperlink>
      <w:r>
        <w:t xml:space="preserve"> предоставления и распределения субсидий бюджетам муниципальных образований Красноярского края на реализацию муниципальных программ развития субъектов малого и среднего предпринимательства, приведенным в приложении N 7 к программе.</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1742">
        <w:r>
          <w:rPr>
            <w:color w:val="0000FF"/>
          </w:rPr>
          <w:t>мероприятия 7.3</w:t>
        </w:r>
      </w:hyperlink>
      <w:r>
        <w:t>, является агентство.</w:t>
      </w:r>
    </w:p>
    <w:p w:rsidR="003062BD" w:rsidRDefault="003062BD">
      <w:pPr>
        <w:pStyle w:val="ConsPlusNormal"/>
        <w:spacing w:before="220"/>
        <w:ind w:firstLine="540"/>
        <w:jc w:val="both"/>
      </w:pPr>
      <w:r>
        <w:t xml:space="preserve">Агентство выбрано в качестве исполнителя </w:t>
      </w:r>
      <w:hyperlink w:anchor="P1742">
        <w:r>
          <w:rPr>
            <w:color w:val="0000FF"/>
          </w:rPr>
          <w:t>мероприятия 7.3</w:t>
        </w:r>
      </w:hyperlink>
      <w:r>
        <w:t xml:space="preserve"> по принципу наличия необходимых полномочий в сфере поддержки предпринимательства на территории Красноярского края.</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w:t>
      </w:r>
      <w:hyperlink w:anchor="P1742">
        <w:r>
          <w:rPr>
            <w:color w:val="0000FF"/>
          </w:rPr>
          <w:t>мероприятия 7.3</w:t>
        </w:r>
      </w:hyperlink>
      <w:r>
        <w:t xml:space="preserve">, определяется в соответствии с порядком, приведенным в </w:t>
      </w:r>
      <w:hyperlink w:anchor="P3036">
        <w:r>
          <w:rPr>
            <w:color w:val="0000FF"/>
          </w:rPr>
          <w:t>приложении N 7</w:t>
        </w:r>
      </w:hyperlink>
      <w:r>
        <w:t xml:space="preserve"> к программе.</w:t>
      </w:r>
    </w:p>
    <w:p w:rsidR="003062BD" w:rsidRDefault="003062BD">
      <w:pPr>
        <w:pStyle w:val="ConsPlusNormal"/>
        <w:spacing w:before="220"/>
        <w:ind w:firstLine="540"/>
        <w:jc w:val="both"/>
      </w:pPr>
      <w:r>
        <w:t xml:space="preserve">4. Реализация </w:t>
      </w:r>
      <w:hyperlink w:anchor="P1766">
        <w:r>
          <w:rPr>
            <w:color w:val="0000FF"/>
          </w:rPr>
          <w:t>мероприятия 7.4</w:t>
        </w:r>
      </w:hyperlink>
      <w:r>
        <w:t xml:space="preserve"> перечня мероприятий программы (далее - мероприятие 7.4) осуществляется в соответствии с </w:t>
      </w:r>
      <w:hyperlink w:anchor="P3389">
        <w:r>
          <w:rPr>
            <w:color w:val="0000FF"/>
          </w:rPr>
          <w:t>Порядком</w:t>
        </w:r>
      </w:hyperlink>
      <w:r>
        <w:t xml:space="preserve"> предоставления и распределения субсидий бюджетам муниципальных образований Красноярского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 приведенным в приложении N 8 к программе.</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1766">
        <w:r>
          <w:rPr>
            <w:color w:val="0000FF"/>
          </w:rPr>
          <w:t>мероприятия 7.4</w:t>
        </w:r>
      </w:hyperlink>
      <w:r>
        <w:t>, является агентство.</w:t>
      </w:r>
    </w:p>
    <w:p w:rsidR="003062BD" w:rsidRDefault="003062BD">
      <w:pPr>
        <w:pStyle w:val="ConsPlusNormal"/>
        <w:spacing w:before="220"/>
        <w:ind w:firstLine="540"/>
        <w:jc w:val="both"/>
      </w:pPr>
      <w:r>
        <w:t xml:space="preserve">Агентство выбрано в качестве исполнителя </w:t>
      </w:r>
      <w:hyperlink w:anchor="P1766">
        <w:r>
          <w:rPr>
            <w:color w:val="0000FF"/>
          </w:rPr>
          <w:t>мероприятия 7.4</w:t>
        </w:r>
      </w:hyperlink>
      <w:r>
        <w:t xml:space="preserve"> по принципу наличия необходимых полномочий в сфере поддержки предпринимательства на территории Красноярского края.</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w:t>
      </w:r>
      <w:hyperlink w:anchor="P1766">
        <w:r>
          <w:rPr>
            <w:color w:val="0000FF"/>
          </w:rPr>
          <w:t>мероприятия 7.4</w:t>
        </w:r>
      </w:hyperlink>
      <w:r>
        <w:t xml:space="preserve">, определяется в соответствии с порядком, приведенным в </w:t>
      </w:r>
      <w:hyperlink w:anchor="P3389">
        <w:r>
          <w:rPr>
            <w:color w:val="0000FF"/>
          </w:rPr>
          <w:t>приложении N 8</w:t>
        </w:r>
      </w:hyperlink>
      <w:r>
        <w:t xml:space="preserve"> к программе.</w:t>
      </w:r>
    </w:p>
    <w:p w:rsidR="003062BD" w:rsidRDefault="003062BD">
      <w:pPr>
        <w:pStyle w:val="ConsPlusNormal"/>
        <w:spacing w:before="220"/>
        <w:ind w:firstLine="540"/>
        <w:jc w:val="both"/>
      </w:pPr>
      <w:r>
        <w:t xml:space="preserve">5. Реализация </w:t>
      </w:r>
      <w:hyperlink w:anchor="P1790">
        <w:r>
          <w:rPr>
            <w:color w:val="0000FF"/>
          </w:rPr>
          <w:t>мероприятия 7.5</w:t>
        </w:r>
      </w:hyperlink>
      <w:r>
        <w:t xml:space="preserve"> перечня мероприятий программы (далее - мероприятие 7.5) осуществляется путем предоставления субсидии автономной некоммерческой организации "Красноярский краевой центр развития бизнеса и микрокредитная компания" на предоставление льготных микрозаймов субъектам малого и среднего предпринимательства в соответствии с Порядком предоставления субсидии автономной некоммерческой организации "Красноярский краевой центр развития бизнеса и микрокредитная компания" на предоставление льготных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устанавливаемым агентством.</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1790">
        <w:r>
          <w:rPr>
            <w:color w:val="0000FF"/>
          </w:rPr>
          <w:t>мероприятия 7.5</w:t>
        </w:r>
      </w:hyperlink>
      <w:r>
        <w:t>, является агентство.</w:t>
      </w:r>
    </w:p>
    <w:p w:rsidR="003062BD" w:rsidRDefault="003062BD">
      <w:pPr>
        <w:pStyle w:val="ConsPlusNormal"/>
        <w:spacing w:before="220"/>
        <w:ind w:firstLine="540"/>
        <w:jc w:val="both"/>
      </w:pPr>
      <w:r>
        <w:t xml:space="preserve">Автономная некоммерческая организация "Красноярский краевой центр развития бизнеса и микрокредитная компания" выбрана в качестве исполнителя </w:t>
      </w:r>
      <w:hyperlink w:anchor="P1790">
        <w:r>
          <w:rPr>
            <w:color w:val="0000FF"/>
          </w:rPr>
          <w:t>мероприятия 7.5</w:t>
        </w:r>
      </w:hyperlink>
      <w:r>
        <w:t xml:space="preserve"> по принципу наличия необходимых компетенций в сфере поддержки предпринимательства на территории Красноярского края.</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w:t>
      </w:r>
      <w:hyperlink w:anchor="P1790">
        <w:r>
          <w:rPr>
            <w:color w:val="0000FF"/>
          </w:rPr>
          <w:t>мероприятия 7.5</w:t>
        </w:r>
      </w:hyperlink>
      <w:r>
        <w:t>, определяется в соответствии с порядком, устанавливаемым агентством.</w:t>
      </w:r>
    </w:p>
    <w:p w:rsidR="003062BD" w:rsidRDefault="003062BD">
      <w:pPr>
        <w:pStyle w:val="ConsPlusNormal"/>
        <w:jc w:val="both"/>
      </w:pPr>
      <w:r>
        <w:t xml:space="preserve">(п. 5.2.2.2 в ред. </w:t>
      </w:r>
      <w:hyperlink r:id="rId163">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5.3. Комплекс процессных мероприятий.</w:t>
      </w:r>
    </w:p>
    <w:p w:rsidR="003062BD" w:rsidRDefault="003062BD">
      <w:pPr>
        <w:pStyle w:val="ConsPlusNormal"/>
        <w:spacing w:before="220"/>
        <w:ind w:firstLine="540"/>
        <w:jc w:val="both"/>
      </w:pPr>
      <w:r>
        <w:lastRenderedPageBreak/>
        <w:t>5.3.1. Комплекс процессных мероприятий "Обеспечение деятельности подведомственных учреждений и иных некоммерческих организаций Красноярского края" направлен на решение задач - осуществление государственной политики в области поддержки инноваций, предпринимательства и промышленности на территории Красноярского края.</w:t>
      </w:r>
    </w:p>
    <w:p w:rsidR="003062BD" w:rsidRDefault="003062BD">
      <w:pPr>
        <w:pStyle w:val="ConsPlusNormal"/>
        <w:spacing w:before="220"/>
        <w:ind w:firstLine="540"/>
        <w:jc w:val="both"/>
      </w:pPr>
      <w:r>
        <w:t>Сроки реализации комплекса процессных мероприятий: 2024 - 2030 годы.</w:t>
      </w:r>
    </w:p>
    <w:p w:rsidR="003062BD" w:rsidRDefault="003062BD">
      <w:pPr>
        <w:pStyle w:val="ConsPlusNormal"/>
        <w:jc w:val="both"/>
      </w:pPr>
      <w:r>
        <w:t xml:space="preserve">(в ред. </w:t>
      </w:r>
      <w:hyperlink r:id="rId164">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t>В силу решаемых в рамках комплекса процессных мероприятий задач, этапы не выделяются.</w:t>
      </w:r>
    </w:p>
    <w:p w:rsidR="003062BD" w:rsidRDefault="003062BD">
      <w:pPr>
        <w:pStyle w:val="ConsPlusNormal"/>
        <w:spacing w:before="220"/>
        <w:ind w:firstLine="540"/>
        <w:jc w:val="both"/>
      </w:pPr>
      <w:r>
        <w:t>5.3.1.1. Реализация комплекса процессных мероприятий заключается, в частности, в предоставлении следующих мер государственной поддержки:</w:t>
      </w:r>
    </w:p>
    <w:p w:rsidR="003062BD" w:rsidRDefault="003062BD">
      <w:pPr>
        <w:pStyle w:val="ConsPlusNormal"/>
        <w:spacing w:before="220"/>
        <w:ind w:firstLine="540"/>
        <w:jc w:val="both"/>
      </w:pPr>
      <w:r>
        <w:t>субсидии КГАУ "КРИТБИ" и КГАУ "Краевой фонд науки" на финансовое обеспечение выполнения государственного задания;</w:t>
      </w:r>
    </w:p>
    <w:p w:rsidR="003062BD" w:rsidRDefault="003062BD">
      <w:pPr>
        <w:pStyle w:val="ConsPlusNormal"/>
        <w:spacing w:before="220"/>
        <w:ind w:firstLine="540"/>
        <w:jc w:val="both"/>
      </w:pPr>
      <w:r>
        <w:t>субсидия Государственному фонду развития промышленности Красноярского края на обеспечение уставной деятельности;</w:t>
      </w:r>
    </w:p>
    <w:p w:rsidR="003062BD" w:rsidRDefault="003062BD">
      <w:pPr>
        <w:pStyle w:val="ConsPlusNormal"/>
        <w:spacing w:before="220"/>
        <w:ind w:firstLine="540"/>
        <w:jc w:val="both"/>
      </w:pPr>
      <w:r>
        <w:t>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w:t>
      </w:r>
    </w:p>
    <w:p w:rsidR="003062BD" w:rsidRDefault="003062BD">
      <w:pPr>
        <w:pStyle w:val="ConsPlusNormal"/>
        <w:spacing w:before="220"/>
        <w:ind w:firstLine="540"/>
        <w:jc w:val="both"/>
      </w:pPr>
      <w:r>
        <w:t>Средства на финансирование реализации комплекса процессных мероприятий направляются из краевого бюджета.</w:t>
      </w:r>
    </w:p>
    <w:p w:rsidR="003062BD" w:rsidRDefault="003062BD">
      <w:pPr>
        <w:pStyle w:val="ConsPlusNormal"/>
        <w:spacing w:before="220"/>
        <w:ind w:firstLine="540"/>
        <w:jc w:val="both"/>
      </w:pPr>
      <w:r>
        <w:t>5.3.1.2. Механизм реализации комплекса процессных мероприятий.</w:t>
      </w:r>
    </w:p>
    <w:p w:rsidR="003062BD" w:rsidRDefault="003062BD">
      <w:pPr>
        <w:pStyle w:val="ConsPlusNormal"/>
        <w:spacing w:before="220"/>
        <w:ind w:firstLine="540"/>
        <w:jc w:val="both"/>
      </w:pPr>
      <w:r>
        <w:t>Задача - осуществление государственной политики в области поддержки инноваций, предпринимательства и промышленности на территории Красноярского края.</w:t>
      </w:r>
    </w:p>
    <w:p w:rsidR="003062BD" w:rsidRDefault="003062BD">
      <w:pPr>
        <w:pStyle w:val="ConsPlusNormal"/>
        <w:spacing w:before="220"/>
        <w:ind w:firstLine="540"/>
        <w:jc w:val="both"/>
      </w:pPr>
      <w:r>
        <w:t xml:space="preserve">1. Реализация мероприятия, предусмотренного </w:t>
      </w:r>
      <w:hyperlink w:anchor="P1862">
        <w:r>
          <w:rPr>
            <w:color w:val="0000FF"/>
          </w:rPr>
          <w:t>строкой 8.1</w:t>
        </w:r>
      </w:hyperlink>
      <w:r>
        <w:t xml:space="preserve"> перечня мероприятий программы (далее - мероприятие 8.1), осуществляется путем предоставления субсидии КГАУ "КРИТБИ" на финансовое обеспечение выполнения государственного задания.</w:t>
      </w:r>
    </w:p>
    <w:p w:rsidR="003062BD" w:rsidRDefault="003062BD">
      <w:pPr>
        <w:pStyle w:val="ConsPlusNormal"/>
        <w:spacing w:before="220"/>
        <w:ind w:firstLine="540"/>
        <w:jc w:val="both"/>
      </w:pPr>
      <w:r>
        <w:t xml:space="preserve">Формирование государственного задания КГАУ "КРИТБИ" и финансовое обеспечение его выполнения осуществляются в соответствии с </w:t>
      </w:r>
      <w:hyperlink r:id="rId165">
        <w:r>
          <w:rPr>
            <w:color w:val="0000FF"/>
          </w:rPr>
          <w:t>Порядком</w:t>
        </w:r>
      </w:hyperlink>
      <w:r>
        <w:t xml:space="preserve">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 утвержденным Постановлением Правительства Красноярского края от 09.10.2015 N 539-п. Выполнение работ (оказание услуг), предусмотренных государственным заданием КГАУ "КРИТБИ", осуществляется в рамках реализации уставной деятельности учреждения, в том числе по следующим направлениям:</w:t>
      </w:r>
    </w:p>
    <w:p w:rsidR="003062BD" w:rsidRDefault="003062BD">
      <w:pPr>
        <w:pStyle w:val="ConsPlusNormal"/>
        <w:spacing w:before="220"/>
        <w:ind w:firstLine="540"/>
        <w:jc w:val="both"/>
      </w:pPr>
      <w:r>
        <w:t>предоставление субъектам малого и среднего предпринимательства и физическим лицам консультационных услуг, которые могут включать проведение научно-исследовательских, опытно-технологических, инженерно-консультационных, проектно-конструкторских и расчетно-аналитических работ, разработку технических заданий и конструкторской документации на продукт, поиск для малых инновационных предприятий инвесторов и посредничество в контактах с потенциальными деловыми партнерами;</w:t>
      </w:r>
    </w:p>
    <w:p w:rsidR="003062BD" w:rsidRDefault="003062BD">
      <w:pPr>
        <w:pStyle w:val="ConsPlusNormal"/>
        <w:spacing w:before="220"/>
        <w:ind w:firstLine="540"/>
        <w:jc w:val="both"/>
      </w:pPr>
      <w:r>
        <w:t>предоставление субъектам малого и среднего предпринимательства услуг технологического характера в соответствии со специализацией КГАУ "КРИТБИ" в области сертификации, стандартизации и испытаний;</w:t>
      </w:r>
    </w:p>
    <w:p w:rsidR="003062BD" w:rsidRDefault="003062BD">
      <w:pPr>
        <w:pStyle w:val="ConsPlusNormal"/>
        <w:spacing w:before="220"/>
        <w:ind w:firstLine="540"/>
        <w:jc w:val="both"/>
      </w:pPr>
      <w:r>
        <w:t>осуществление технической эксплуатации и обеспечение функционирования, закрепленного за КГАУ "КРИТБИ" имущественного комплекса.</w:t>
      </w:r>
    </w:p>
    <w:p w:rsidR="003062BD" w:rsidRDefault="003062BD">
      <w:pPr>
        <w:pStyle w:val="ConsPlusNormal"/>
        <w:spacing w:before="220"/>
        <w:ind w:firstLine="540"/>
        <w:jc w:val="both"/>
      </w:pPr>
      <w:r>
        <w:lastRenderedPageBreak/>
        <w:t xml:space="preserve">Главным распорядителем бюджетных средств, ответственным за реализацию </w:t>
      </w:r>
      <w:hyperlink w:anchor="P1862">
        <w:r>
          <w:rPr>
            <w:color w:val="0000FF"/>
          </w:rPr>
          <w:t>мероприятия 8.1</w:t>
        </w:r>
      </w:hyperlink>
      <w:r>
        <w:t>, является агентство.</w:t>
      </w:r>
    </w:p>
    <w:p w:rsidR="003062BD" w:rsidRDefault="003062BD">
      <w:pPr>
        <w:pStyle w:val="ConsPlusNormal"/>
        <w:spacing w:before="220"/>
        <w:ind w:firstLine="540"/>
        <w:jc w:val="both"/>
      </w:pPr>
      <w:r>
        <w:t xml:space="preserve">КГАУ "КРИТБИ" выбрано в качестве исполнителя </w:t>
      </w:r>
      <w:hyperlink w:anchor="P1862">
        <w:r>
          <w:rPr>
            <w:color w:val="0000FF"/>
          </w:rPr>
          <w:t>мероприятия 8.1</w:t>
        </w:r>
      </w:hyperlink>
      <w:r>
        <w:t xml:space="preserve"> по принципу наличия необходимых компетенций в области инжиниринга, сертификации, стандартизации и испытаний, привлечения венчурного финансирования.</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w:t>
      </w:r>
      <w:hyperlink w:anchor="P1862">
        <w:r>
          <w:rPr>
            <w:color w:val="0000FF"/>
          </w:rPr>
          <w:t>мероприятия 8.1</w:t>
        </w:r>
      </w:hyperlink>
      <w:r>
        <w:t xml:space="preserve">, определяется в соответствии с </w:t>
      </w:r>
      <w:hyperlink r:id="rId166">
        <w:r>
          <w:rPr>
            <w:color w:val="0000FF"/>
          </w:rPr>
          <w:t>Распоряжением</w:t>
        </w:r>
      </w:hyperlink>
      <w:r>
        <w:t xml:space="preserve"> Правительства Красноярского края от 27.12.2017 N 961-р.</w:t>
      </w:r>
    </w:p>
    <w:p w:rsidR="003062BD" w:rsidRDefault="003062BD">
      <w:pPr>
        <w:pStyle w:val="ConsPlusNormal"/>
        <w:spacing w:before="220"/>
        <w:ind w:firstLine="540"/>
        <w:jc w:val="both"/>
      </w:pPr>
      <w:r>
        <w:t xml:space="preserve">2. Реализация мероприятия, предусмотренного </w:t>
      </w:r>
      <w:hyperlink w:anchor="P1886">
        <w:r>
          <w:rPr>
            <w:color w:val="0000FF"/>
          </w:rPr>
          <w:t>строкой 8.2</w:t>
        </w:r>
      </w:hyperlink>
      <w:r>
        <w:t xml:space="preserve"> перечня мероприятий программы (далее - мероприятие 8.2), включающего в себя обеспечение деятельности (оказание услуг) подведомственных учреждений, осуществляется путем предоставления субсидии на финансовое обеспечение выполнения государственного задания на основании соглашения, заключенного между министерством экономики и КГАУ "Краевой фонд науки".</w:t>
      </w:r>
    </w:p>
    <w:p w:rsidR="003062BD" w:rsidRDefault="003062BD">
      <w:pPr>
        <w:pStyle w:val="ConsPlusNormal"/>
        <w:spacing w:before="220"/>
        <w:ind w:firstLine="540"/>
        <w:jc w:val="both"/>
      </w:pPr>
      <w:r>
        <w:t xml:space="preserve">Формирование государственного задания КГАУ "Краевой фонд науки" и финансовое обеспечение его выполнения осуществляются в соответствии с </w:t>
      </w:r>
      <w:hyperlink r:id="rId167">
        <w:r>
          <w:rPr>
            <w:color w:val="0000FF"/>
          </w:rPr>
          <w:t>Порядком</w:t>
        </w:r>
      </w:hyperlink>
      <w:r>
        <w:t xml:space="preserve">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 утвержденным Постановлением Правительства Красноярского края от 09.10.2015 N 539-п. Выполнение работ (оказание услуг), предусмотренных государственным заданием КГАУ "Краевой фонд науки", осуществляется в рамках реализации уставной деятельности учреждения, в том числе по:</w:t>
      </w:r>
    </w:p>
    <w:p w:rsidR="003062BD" w:rsidRDefault="003062BD">
      <w:pPr>
        <w:pStyle w:val="ConsPlusNormal"/>
        <w:spacing w:before="220"/>
        <w:ind w:firstLine="540"/>
        <w:jc w:val="both"/>
      </w:pPr>
      <w:r>
        <w:t>организационному сопровождению грантовых конкурсов на осуществление научных и прикладных исследований;</w:t>
      </w:r>
    </w:p>
    <w:p w:rsidR="003062BD" w:rsidRDefault="003062BD">
      <w:pPr>
        <w:pStyle w:val="ConsPlusNormal"/>
        <w:spacing w:before="220"/>
        <w:ind w:firstLine="540"/>
        <w:jc w:val="both"/>
      </w:pPr>
      <w:r>
        <w:t>проведению экспертизы научных, научно-технических программ и проектов, инновационных проектов по фундаментальным, прикладным научным исследованиям, экспериментальным разработкам;</w:t>
      </w:r>
    </w:p>
    <w:p w:rsidR="003062BD" w:rsidRDefault="003062BD">
      <w:pPr>
        <w:pStyle w:val="ConsPlusNormal"/>
        <w:spacing w:before="220"/>
        <w:ind w:firstLine="540"/>
        <w:jc w:val="both"/>
      </w:pPr>
      <w:r>
        <w:t>разработке аналитических материалов, заключений, справок.</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1886">
        <w:r>
          <w:rPr>
            <w:color w:val="0000FF"/>
          </w:rPr>
          <w:t>мероприятия 8.2</w:t>
        </w:r>
      </w:hyperlink>
      <w:r>
        <w:t>, является министерство экономики.</w:t>
      </w:r>
    </w:p>
    <w:p w:rsidR="003062BD" w:rsidRDefault="003062BD">
      <w:pPr>
        <w:pStyle w:val="ConsPlusNormal"/>
        <w:spacing w:before="220"/>
        <w:ind w:firstLine="540"/>
        <w:jc w:val="both"/>
      </w:pPr>
      <w:r>
        <w:t xml:space="preserve">КГАУ "Краевой фонд науки" выбрано в качестве исполнителя </w:t>
      </w:r>
      <w:hyperlink w:anchor="P1886">
        <w:r>
          <w:rPr>
            <w:color w:val="0000FF"/>
          </w:rPr>
          <w:t>мероприятия 8.2</w:t>
        </w:r>
      </w:hyperlink>
      <w:r>
        <w:t xml:space="preserve"> по принципу наличия необходимых компетенций по организационному сопровождению грантовых конкурсов на осуществление научных и прикладных исследований.</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w:t>
      </w:r>
      <w:hyperlink w:anchor="P1886">
        <w:r>
          <w:rPr>
            <w:color w:val="0000FF"/>
          </w:rPr>
          <w:t>мероприятия 8.2</w:t>
        </w:r>
      </w:hyperlink>
      <w:r>
        <w:t xml:space="preserve">, определяется в соответствии с </w:t>
      </w:r>
      <w:hyperlink r:id="rId168">
        <w:r>
          <w:rPr>
            <w:color w:val="0000FF"/>
          </w:rPr>
          <w:t>Распоряжением</w:t>
        </w:r>
      </w:hyperlink>
      <w:r>
        <w:t xml:space="preserve"> Правительства Красноярского края от 27.12.2017 N 961-р.</w:t>
      </w:r>
    </w:p>
    <w:p w:rsidR="003062BD" w:rsidRDefault="003062BD">
      <w:pPr>
        <w:pStyle w:val="ConsPlusNormal"/>
        <w:spacing w:before="220"/>
        <w:ind w:firstLine="540"/>
        <w:jc w:val="both"/>
      </w:pPr>
      <w:r>
        <w:t xml:space="preserve">3. Реализация мероприятия, предусмотренного </w:t>
      </w:r>
      <w:hyperlink w:anchor="P1911">
        <w:r>
          <w:rPr>
            <w:color w:val="0000FF"/>
          </w:rPr>
          <w:t>строкой 8.3</w:t>
        </w:r>
      </w:hyperlink>
      <w:r>
        <w:t xml:space="preserve"> перечня мероприятий программы (далее - мероприятие 8.3), осуществляется путем предоставления субсидии Фонду на обеспечение уставной деятельности в соответствии с </w:t>
      </w:r>
      <w:hyperlink r:id="rId169">
        <w:r>
          <w:rPr>
            <w:color w:val="0000FF"/>
          </w:rPr>
          <w:t>Порядком</w:t>
        </w:r>
      </w:hyperlink>
      <w:r>
        <w:t xml:space="preserve"> определения объема и предоставления субсидии Государственному фонду развития промышленности Красноярского края на обеспечение уставной деятельности, утвержденным Постановлением Правительства Красноярского края от 15.06.2022 N 519-п, до дня вступления в силу нормативного правового акта министерства промышленности, принятого в соответствии с </w:t>
      </w:r>
      <w:hyperlink r:id="rId170">
        <w:r>
          <w:rPr>
            <w:color w:val="0000FF"/>
          </w:rPr>
          <w:t>Постановлением</w:t>
        </w:r>
      </w:hyperlink>
      <w:r>
        <w:t xml:space="preserve"> Правительства Красноярского края от 26.03.2024 N 209-п "Об определении исполнительных органов Красноярского края, уполномоченных на установление отдельных порядков предоставления субсидий юридическим лицам, указанных в пункте 1 статьи 78, пункте 2 статьи 78.1 Бюджетного кодекса Российской Федерации в 2024 году", со дня вступления в силу которого реализация </w:t>
      </w:r>
      <w:hyperlink w:anchor="P1911">
        <w:r>
          <w:rPr>
            <w:color w:val="0000FF"/>
          </w:rPr>
          <w:t>мероприятия 8.3</w:t>
        </w:r>
      </w:hyperlink>
      <w:r>
        <w:t xml:space="preserve"> осуществляется в соответствии с таким нормативным правовым актом министерства промышленности.</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1911">
        <w:r>
          <w:rPr>
            <w:color w:val="0000FF"/>
          </w:rPr>
          <w:t>мероприятия 8.3</w:t>
        </w:r>
      </w:hyperlink>
      <w:r>
        <w:t>, является министерство промышленности.</w:t>
      </w:r>
    </w:p>
    <w:p w:rsidR="003062BD" w:rsidRDefault="003062BD">
      <w:pPr>
        <w:pStyle w:val="ConsPlusNormal"/>
        <w:spacing w:before="220"/>
        <w:ind w:firstLine="540"/>
        <w:jc w:val="both"/>
      </w:pPr>
      <w:r>
        <w:t xml:space="preserve">Фонд выбран в качестве исполнителя </w:t>
      </w:r>
      <w:hyperlink w:anchor="P1911">
        <w:r>
          <w:rPr>
            <w:color w:val="0000FF"/>
          </w:rPr>
          <w:t>мероприятия 8.3</w:t>
        </w:r>
      </w:hyperlink>
      <w:r>
        <w:t xml:space="preserve"> по принципу наличия необходимых компетенций в сфере поддержки субъектов деятельности в сфере промышленности.</w:t>
      </w:r>
    </w:p>
    <w:p w:rsidR="003062BD" w:rsidRDefault="003062BD">
      <w:pPr>
        <w:pStyle w:val="ConsPlusNormal"/>
        <w:spacing w:before="220"/>
        <w:ind w:firstLine="540"/>
        <w:jc w:val="both"/>
      </w:pPr>
      <w:r>
        <w:t xml:space="preserve">Для реализации </w:t>
      </w:r>
      <w:hyperlink w:anchor="P1911">
        <w:r>
          <w:rPr>
            <w:color w:val="0000FF"/>
          </w:rPr>
          <w:t>мероприятия 8.3</w:t>
        </w:r>
      </w:hyperlink>
      <w:r>
        <w:t xml:space="preserve"> Фонд осуществляет предоставление субъектам деятельности в сфере промышленности иных мер поддержки, установленных Федеральным </w:t>
      </w:r>
      <w:hyperlink r:id="rId171">
        <w:r>
          <w:rPr>
            <w:color w:val="0000FF"/>
          </w:rPr>
          <w:t>законом</w:t>
        </w:r>
      </w:hyperlink>
      <w:r>
        <w:t xml:space="preserve"> от 31.12.2014 N 488-ФЗ "О промышленной политике в Российской Федерации".</w:t>
      </w:r>
    </w:p>
    <w:p w:rsidR="003062BD" w:rsidRDefault="003062BD">
      <w:pPr>
        <w:pStyle w:val="ConsPlusNormal"/>
        <w:spacing w:before="220"/>
        <w:ind w:firstLine="540"/>
        <w:jc w:val="both"/>
      </w:pPr>
      <w:r>
        <w:t xml:space="preserve">4. Реализация мероприятия, предусмотренного </w:t>
      </w:r>
      <w:hyperlink w:anchor="P1934">
        <w:r>
          <w:rPr>
            <w:color w:val="0000FF"/>
          </w:rPr>
          <w:t>строкой 8.4</w:t>
        </w:r>
      </w:hyperlink>
      <w:r>
        <w:t xml:space="preserve"> перечня мероприятий программы (далее - мероприятие 8.4), осуществляется в соответствии с </w:t>
      </w:r>
      <w:hyperlink r:id="rId172">
        <w:r>
          <w:rPr>
            <w:color w:val="0000FF"/>
          </w:rPr>
          <w:t>Порядком</w:t>
        </w:r>
      </w:hyperlink>
      <w:r>
        <w:t xml:space="preserve">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утвержденным Постановлением Правительства Красноярского края от 25.07.2022 N 644-п, до дня вступления в силу нормативного правового акта агентства, принятого в соответствии с </w:t>
      </w:r>
      <w:hyperlink r:id="rId173">
        <w:r>
          <w:rPr>
            <w:color w:val="0000FF"/>
          </w:rPr>
          <w:t>Постановлением</w:t>
        </w:r>
      </w:hyperlink>
      <w:r>
        <w:t xml:space="preserve"> Правительства Красноярского края от 26.03.2024 N 209-п "Об определении исполнительных органов Красноярского края, уполномоченных на установление отдельных порядков предоставления субсидий юридическим лицам, указанных в пункте 1 статьи 78, пункте 2 статьи 78.1 Бюджетного кодекса Российской Федерации в 2024 году", со дня вступления в силу которого реализация </w:t>
      </w:r>
      <w:hyperlink w:anchor="P1934">
        <w:r>
          <w:rPr>
            <w:color w:val="0000FF"/>
          </w:rPr>
          <w:t>мероприятия 8.4</w:t>
        </w:r>
      </w:hyperlink>
      <w:r>
        <w:t xml:space="preserve"> осуществляется в соответствии с таким нормативным правовым актом агентства.</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1934">
        <w:r>
          <w:rPr>
            <w:color w:val="0000FF"/>
          </w:rPr>
          <w:t>мероприятия 8.4</w:t>
        </w:r>
      </w:hyperlink>
      <w:r>
        <w:t>, является агентство.</w:t>
      </w:r>
    </w:p>
    <w:p w:rsidR="003062BD" w:rsidRDefault="003062BD">
      <w:pPr>
        <w:pStyle w:val="ConsPlusNormal"/>
        <w:spacing w:before="220"/>
        <w:ind w:firstLine="540"/>
        <w:jc w:val="both"/>
      </w:pPr>
      <w:r>
        <w:t xml:space="preserve">Автономная некоммерческая организация "Красноярский краевой центр развития бизнеса и микрокредитная компания" выбрана в качестве исполнителя </w:t>
      </w:r>
      <w:hyperlink w:anchor="P1934">
        <w:r>
          <w:rPr>
            <w:color w:val="0000FF"/>
          </w:rPr>
          <w:t>мероприятия 8.4</w:t>
        </w:r>
      </w:hyperlink>
      <w:r>
        <w:t xml:space="preserve"> по принципу наличия необходимых компетенций в сфере поддержки предпринимательства на территории Красноярского края.</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w:t>
      </w:r>
      <w:hyperlink w:anchor="P1934">
        <w:r>
          <w:rPr>
            <w:color w:val="0000FF"/>
          </w:rPr>
          <w:t>мероприятия 8.4</w:t>
        </w:r>
      </w:hyperlink>
      <w:r>
        <w:t xml:space="preserve">, определяется в соответствии с </w:t>
      </w:r>
      <w:hyperlink r:id="rId174">
        <w:r>
          <w:rPr>
            <w:color w:val="0000FF"/>
          </w:rPr>
          <w:t>Порядком</w:t>
        </w:r>
      </w:hyperlink>
      <w:r>
        <w:t xml:space="preserve">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утвержденным Постановлением Правительства Красноярского края от 25.07.2022 N 644-п, до дня вступления в силу нормативного правового акта агентства, принятого в соответствии с </w:t>
      </w:r>
      <w:hyperlink r:id="rId175">
        <w:r>
          <w:rPr>
            <w:color w:val="0000FF"/>
          </w:rPr>
          <w:t>Постановлением</w:t>
        </w:r>
      </w:hyperlink>
      <w:r>
        <w:t xml:space="preserve"> Правительства Красноярского края от 26.03.2024 N 209-п "Об определении исполнительных органов Красноярского края, уполномоченных на установление отдельных порядков предоставления субсидий юридическим лицам, указанных в пункте 1 статьи 78, пункте 2 статьи 78.1 Бюджетного кодекса Российской Федерации в 2024 году", со дня вступления в силу которого реализация </w:t>
      </w:r>
      <w:hyperlink w:anchor="P1934">
        <w:r>
          <w:rPr>
            <w:color w:val="0000FF"/>
          </w:rPr>
          <w:t>мероприятия 8.4</w:t>
        </w:r>
      </w:hyperlink>
      <w:r>
        <w:t xml:space="preserve"> осуществляется в соответствии с таким нормативным правовым актом агентства.</w:t>
      </w:r>
    </w:p>
    <w:p w:rsidR="003062BD" w:rsidRDefault="003062BD">
      <w:pPr>
        <w:pStyle w:val="ConsPlusNormal"/>
        <w:jc w:val="both"/>
      </w:pPr>
      <w:r>
        <w:t xml:space="preserve">(пп. 5.3.1.2 в ред. </w:t>
      </w:r>
      <w:hyperlink r:id="rId176">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5.3.2. Комплекс процессных мероприятий "Информационное обеспечение предпринимательской деятельности, в том числе в молодежной среде" направлен на решение задач - сохранение высокого уровня информированности среди субъектов предпринимательства, в том числе среди молодежи.</w:t>
      </w:r>
    </w:p>
    <w:p w:rsidR="003062BD" w:rsidRDefault="003062BD">
      <w:pPr>
        <w:pStyle w:val="ConsPlusNormal"/>
        <w:spacing w:before="220"/>
        <w:ind w:firstLine="540"/>
        <w:jc w:val="both"/>
      </w:pPr>
      <w:r>
        <w:t>Сроки реализации комплекса процессных мероприятий: 2024 - 2030 годы.</w:t>
      </w:r>
    </w:p>
    <w:p w:rsidR="003062BD" w:rsidRDefault="003062BD">
      <w:pPr>
        <w:pStyle w:val="ConsPlusNormal"/>
        <w:jc w:val="both"/>
      </w:pPr>
      <w:r>
        <w:t xml:space="preserve">(в ред. </w:t>
      </w:r>
      <w:hyperlink r:id="rId177">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lastRenderedPageBreak/>
        <w:t>В силу решаемых в рамках комплекса процессных мероприятий задач, этапы не выделяются.</w:t>
      </w:r>
    </w:p>
    <w:p w:rsidR="003062BD" w:rsidRDefault="003062BD">
      <w:pPr>
        <w:pStyle w:val="ConsPlusNormal"/>
        <w:spacing w:before="220"/>
        <w:ind w:firstLine="540"/>
        <w:jc w:val="both"/>
      </w:pPr>
      <w:r>
        <w:t>5.3.2.1. Реализация комплекса процессных мероприятий заключается, в частности, в предоставлении следующих мер государственной поддержки:</w:t>
      </w:r>
    </w:p>
    <w:p w:rsidR="003062BD" w:rsidRDefault="003062BD">
      <w:pPr>
        <w:pStyle w:val="ConsPlusNormal"/>
        <w:spacing w:before="220"/>
        <w:ind w:firstLine="540"/>
        <w:jc w:val="both"/>
      </w:pPr>
      <w:r>
        <w:t>субсидии юридическим лицам, субсидии бюджетам муниципальных образований Красноярского края, средства на оплату товаров, работ и услуг, выполняемых физическими и юридическими лицами по государственным контрактам.</w:t>
      </w:r>
    </w:p>
    <w:p w:rsidR="003062BD" w:rsidRDefault="003062BD">
      <w:pPr>
        <w:pStyle w:val="ConsPlusNormal"/>
        <w:spacing w:before="220"/>
        <w:ind w:firstLine="540"/>
        <w:jc w:val="both"/>
      </w:pPr>
      <w:r>
        <w:t>Средства на финансирование реализации комплекса процессных мероприятий направляются из краевого бюджета.</w:t>
      </w:r>
    </w:p>
    <w:p w:rsidR="003062BD" w:rsidRDefault="003062BD">
      <w:pPr>
        <w:pStyle w:val="ConsPlusNormal"/>
        <w:spacing w:before="220"/>
        <w:ind w:firstLine="540"/>
        <w:jc w:val="both"/>
      </w:pPr>
      <w:r>
        <w:t>5.3.2.2. Механизм реализации комплекса процессных мероприятий.</w:t>
      </w:r>
    </w:p>
    <w:p w:rsidR="003062BD" w:rsidRDefault="003062BD">
      <w:pPr>
        <w:pStyle w:val="ConsPlusNormal"/>
        <w:spacing w:before="220"/>
        <w:ind w:firstLine="540"/>
        <w:jc w:val="both"/>
      </w:pPr>
      <w:r>
        <w:t>Задача: сохранение высокого уровня информированности среди субъектов предпринимательства, в том числе среди молодежи.</w:t>
      </w:r>
    </w:p>
    <w:p w:rsidR="003062BD" w:rsidRDefault="003062BD">
      <w:pPr>
        <w:pStyle w:val="ConsPlusNormal"/>
        <w:spacing w:before="220"/>
        <w:ind w:firstLine="540"/>
        <w:jc w:val="both"/>
      </w:pPr>
      <w:r>
        <w:t xml:space="preserve">1. Реализация мероприятия, предусмотренного </w:t>
      </w:r>
      <w:hyperlink w:anchor="P1980">
        <w:r>
          <w:rPr>
            <w:color w:val="0000FF"/>
          </w:rPr>
          <w:t>строкой 9.1</w:t>
        </w:r>
      </w:hyperlink>
      <w:r>
        <w:t xml:space="preserve"> перечня мероприятий программы (далее - мероприятие 9.1), осуществляется путем предоставления субсидии на финансовое обеспечение выполнения государственного задания на оказание государственных услуг (выполнение работ) (далее - государственное задание) на основании соглашения, заключенного между агентством молодежной политики и реализации программ общественного развития Красноярского края и краевым государственным автономным учреждением "Центр молодежных инициатив "Форум" (далее - КГАУ "ЦМИ "Форум").</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1980">
        <w:r>
          <w:rPr>
            <w:color w:val="0000FF"/>
          </w:rPr>
          <w:t>мероприятия 9.1</w:t>
        </w:r>
      </w:hyperlink>
      <w:r>
        <w:t>, является агентство молодежной политики и реализации программ общественного развития Красноярского края (далее - агентство молодежной политики).</w:t>
      </w:r>
    </w:p>
    <w:p w:rsidR="003062BD" w:rsidRDefault="003062BD">
      <w:pPr>
        <w:pStyle w:val="ConsPlusNormal"/>
        <w:spacing w:before="220"/>
        <w:ind w:firstLine="540"/>
        <w:jc w:val="both"/>
      </w:pPr>
      <w:r>
        <w:t>Исполнителем мероприятия 9.1 является КГАУ "ЦМИ "Форум" в соответствии с государственным заданием, утверждаемым агентством молодежной политики.</w:t>
      </w:r>
    </w:p>
    <w:p w:rsidR="003062BD" w:rsidRDefault="003062BD">
      <w:pPr>
        <w:pStyle w:val="ConsPlusNormal"/>
        <w:spacing w:before="220"/>
        <w:ind w:firstLine="540"/>
        <w:jc w:val="both"/>
      </w:pPr>
      <w:r>
        <w:t xml:space="preserve">КГАУ "ЦМИ "Форум" выбрано в качестве исполнителя </w:t>
      </w:r>
      <w:hyperlink w:anchor="P1980">
        <w:r>
          <w:rPr>
            <w:color w:val="0000FF"/>
          </w:rPr>
          <w:t>мероприятия 9.1</w:t>
        </w:r>
      </w:hyperlink>
      <w:r>
        <w:t xml:space="preserve"> по принципу наличия необходимых компетенций в области работы с молодежью.</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w:t>
      </w:r>
      <w:hyperlink w:anchor="P1980">
        <w:r>
          <w:rPr>
            <w:color w:val="0000FF"/>
          </w:rPr>
          <w:t>мероприятия 9.1</w:t>
        </w:r>
      </w:hyperlink>
      <w:r>
        <w:t xml:space="preserve">, определяется в соответствии с </w:t>
      </w:r>
      <w:hyperlink r:id="rId178">
        <w:r>
          <w:rPr>
            <w:color w:val="0000FF"/>
          </w:rPr>
          <w:t>Распоряжением</w:t>
        </w:r>
      </w:hyperlink>
      <w:r>
        <w:t xml:space="preserve"> Правительства Красноярского края от 27.12.2017 N 961-р.</w:t>
      </w:r>
    </w:p>
    <w:p w:rsidR="003062BD" w:rsidRDefault="003062BD">
      <w:pPr>
        <w:pStyle w:val="ConsPlusNormal"/>
        <w:spacing w:before="220"/>
        <w:ind w:firstLine="540"/>
        <w:jc w:val="both"/>
      </w:pPr>
      <w:r>
        <w:t xml:space="preserve">2. Реализация мероприятия, предусмотренного </w:t>
      </w:r>
      <w:hyperlink w:anchor="P2003">
        <w:r>
          <w:rPr>
            <w:color w:val="0000FF"/>
          </w:rPr>
          <w:t>строкой 9.2</w:t>
        </w:r>
      </w:hyperlink>
      <w:r>
        <w:t xml:space="preserve"> перечня мероприятий программы (далее - мероприятие 9.2), предусматривает организацию производства теле- и радиопрограмм, направленных на формирование положительного образа предпринимателя и популяризацию роли предпринимательства; организацию размещения публикаций в средствах массовой информации о мерах, направленных на поддержку малого и среднего предпринимательства в Красноярском крае, положительных примеров создания собственного дела.</w:t>
      </w:r>
    </w:p>
    <w:p w:rsidR="003062BD" w:rsidRDefault="003062BD">
      <w:pPr>
        <w:pStyle w:val="ConsPlusNormal"/>
        <w:spacing w:before="220"/>
        <w:ind w:firstLine="540"/>
        <w:jc w:val="both"/>
      </w:pPr>
      <w:r>
        <w:t xml:space="preserve">Исполнители по вышеуказанному мероприятию определяются агентством печати и массовых коммуникаций Красноярского края (далее - агентство печати) в соответствии с Федеральным </w:t>
      </w:r>
      <w:hyperlink r:id="rId17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3062BD" w:rsidRDefault="003062BD">
      <w:pPr>
        <w:pStyle w:val="ConsPlusNormal"/>
        <w:spacing w:before="220"/>
        <w:ind w:firstLine="540"/>
        <w:jc w:val="both"/>
      </w:pPr>
      <w:r>
        <w:t>Получателем средств краевого бюджета и государственным заказчиком при осуществлении закупок товаров, работ и услуг выступает агентство печати.</w:t>
      </w:r>
    </w:p>
    <w:p w:rsidR="003062BD" w:rsidRDefault="003062BD">
      <w:pPr>
        <w:pStyle w:val="ConsPlusNormal"/>
        <w:spacing w:before="220"/>
        <w:ind w:firstLine="540"/>
        <w:jc w:val="both"/>
      </w:pPr>
      <w:r>
        <w:lastRenderedPageBreak/>
        <w:t xml:space="preserve">Агентство печати выбрано в качестве исполнителя </w:t>
      </w:r>
      <w:hyperlink w:anchor="P2003">
        <w:r>
          <w:rPr>
            <w:color w:val="0000FF"/>
          </w:rPr>
          <w:t>мероприятия 9.2</w:t>
        </w:r>
      </w:hyperlink>
      <w:r>
        <w:t xml:space="preserve"> по принципу наличия необходимых полномочий в сфере предпринимательства на территории Красноярского края.</w:t>
      </w:r>
    </w:p>
    <w:p w:rsidR="003062BD" w:rsidRDefault="003062BD">
      <w:pPr>
        <w:pStyle w:val="ConsPlusNormal"/>
        <w:spacing w:before="220"/>
        <w:ind w:firstLine="540"/>
        <w:jc w:val="both"/>
      </w:pPr>
      <w:r>
        <w:t xml:space="preserve">Категория потребителей услуг (работ), предоставляемых в рамках реализации </w:t>
      </w:r>
      <w:hyperlink w:anchor="P2003">
        <w:r>
          <w:rPr>
            <w:color w:val="0000FF"/>
          </w:rPr>
          <w:t>мероприятия 9.2</w:t>
        </w:r>
      </w:hyperlink>
      <w:r>
        <w:t>, - население Красноярского края.</w:t>
      </w:r>
    </w:p>
    <w:p w:rsidR="003062BD" w:rsidRDefault="003062BD">
      <w:pPr>
        <w:pStyle w:val="ConsPlusNormal"/>
        <w:jc w:val="both"/>
      </w:pPr>
      <w:r>
        <w:t xml:space="preserve">(пп. 5.3.2.2 в ред. </w:t>
      </w:r>
      <w:hyperlink r:id="rId180">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t>5.3.3. Комплекс процессных мероприятий "Обеспечение реализации государственной программы и прочие мероприятия" направлен на создание условий для эффективного управления финансовыми ресурсами в рамках выполнения установленных задач и полномочий агентства.</w:t>
      </w:r>
    </w:p>
    <w:p w:rsidR="003062BD" w:rsidRDefault="003062BD">
      <w:pPr>
        <w:pStyle w:val="ConsPlusNormal"/>
        <w:spacing w:before="220"/>
        <w:ind w:firstLine="540"/>
        <w:jc w:val="both"/>
      </w:pPr>
      <w:r>
        <w:t>Сроки реализации комплекса процессных мероприятий: 2024 - 2030 годы.</w:t>
      </w:r>
    </w:p>
    <w:p w:rsidR="003062BD" w:rsidRDefault="003062BD">
      <w:pPr>
        <w:pStyle w:val="ConsPlusNormal"/>
        <w:jc w:val="both"/>
      </w:pPr>
      <w:r>
        <w:t xml:space="preserve">(в ред. </w:t>
      </w:r>
      <w:hyperlink r:id="rId181">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t>В силу решаемых в рамках комплекса процессных мероприятий задач, этапы не выделяются.</w:t>
      </w:r>
    </w:p>
    <w:p w:rsidR="003062BD" w:rsidRDefault="003062BD">
      <w:pPr>
        <w:pStyle w:val="ConsPlusNormal"/>
        <w:spacing w:before="220"/>
        <w:ind w:firstLine="540"/>
        <w:jc w:val="both"/>
      </w:pPr>
      <w:r>
        <w:t xml:space="preserve">5.3.3.1. Мероприятие, предусмотренное </w:t>
      </w:r>
      <w:hyperlink w:anchor="P2049">
        <w:r>
          <w:rPr>
            <w:color w:val="0000FF"/>
          </w:rPr>
          <w:t>строкой 10.1</w:t>
        </w:r>
      </w:hyperlink>
      <w:r>
        <w:t xml:space="preserve"> перечня мероприятий программы (далее - мероприятие 10.1) направлено на руководство и управление в сфере установленных функций агентства.</w:t>
      </w:r>
    </w:p>
    <w:p w:rsidR="003062BD" w:rsidRDefault="003062BD">
      <w:pPr>
        <w:pStyle w:val="ConsPlusNormal"/>
        <w:spacing w:before="220"/>
        <w:ind w:firstLine="540"/>
        <w:jc w:val="both"/>
      </w:pPr>
      <w:r>
        <w:t>Средства на финансирование реализации комплекса процессных мероприятий направляются из краевого бюджета.</w:t>
      </w:r>
    </w:p>
    <w:p w:rsidR="003062BD" w:rsidRDefault="003062BD">
      <w:pPr>
        <w:pStyle w:val="ConsPlusNormal"/>
        <w:spacing w:before="220"/>
        <w:ind w:firstLine="540"/>
        <w:jc w:val="both"/>
      </w:pPr>
      <w:r>
        <w:t>5.3.3.2. Механизм реализации комплекса процессных мероприятий.</w:t>
      </w:r>
    </w:p>
    <w:p w:rsidR="003062BD" w:rsidRDefault="003062BD">
      <w:pPr>
        <w:pStyle w:val="ConsPlusNormal"/>
        <w:spacing w:before="220"/>
        <w:ind w:firstLine="540"/>
        <w:jc w:val="both"/>
      </w:pPr>
      <w:r>
        <w:t>Задача: сохранение высокого уровня информированности среди субъектов предпринимательства, в том числе среди молодежи.</w:t>
      </w:r>
    </w:p>
    <w:p w:rsidR="003062BD" w:rsidRDefault="003062BD">
      <w:pPr>
        <w:pStyle w:val="ConsPlusNormal"/>
        <w:spacing w:before="220"/>
        <w:ind w:firstLine="540"/>
        <w:jc w:val="both"/>
      </w:pPr>
      <w:r>
        <w:t xml:space="preserve">Главным распорядителем бюджетных средств, ответственным за реализацию </w:t>
      </w:r>
      <w:hyperlink w:anchor="P2049">
        <w:r>
          <w:rPr>
            <w:color w:val="0000FF"/>
          </w:rPr>
          <w:t>мероприятия 10.1</w:t>
        </w:r>
      </w:hyperlink>
      <w:r>
        <w:t>, является агентство.</w:t>
      </w:r>
    </w:p>
    <w:p w:rsidR="003062BD" w:rsidRDefault="003062BD">
      <w:pPr>
        <w:pStyle w:val="ConsPlusNormal"/>
        <w:spacing w:before="220"/>
        <w:ind w:firstLine="540"/>
        <w:jc w:val="both"/>
      </w:pPr>
      <w:r>
        <w:t xml:space="preserve">Исполнителем </w:t>
      </w:r>
      <w:hyperlink w:anchor="P2049">
        <w:r>
          <w:rPr>
            <w:color w:val="0000FF"/>
          </w:rPr>
          <w:t>мероприятия 10.1</w:t>
        </w:r>
      </w:hyperlink>
      <w:r>
        <w:t xml:space="preserve"> является агентство.</w:t>
      </w:r>
    </w:p>
    <w:p w:rsidR="003062BD" w:rsidRDefault="003062BD">
      <w:pPr>
        <w:pStyle w:val="ConsPlusNormal"/>
        <w:spacing w:before="220"/>
        <w:ind w:firstLine="540"/>
        <w:jc w:val="both"/>
      </w:pPr>
      <w:r>
        <w:t xml:space="preserve">Агентство выбрано в качестве исполнителя </w:t>
      </w:r>
      <w:hyperlink w:anchor="P2049">
        <w:r>
          <w:rPr>
            <w:color w:val="0000FF"/>
          </w:rPr>
          <w:t>мероприятия 10.1</w:t>
        </w:r>
      </w:hyperlink>
      <w:r>
        <w:t xml:space="preserve"> по принципу наличия полномочий в сфере развития малого и среднего предпринимательства.</w:t>
      </w:r>
    </w:p>
    <w:p w:rsidR="003062BD" w:rsidRDefault="003062BD">
      <w:pPr>
        <w:pStyle w:val="ConsPlusNormal"/>
        <w:spacing w:before="220"/>
        <w:ind w:firstLine="540"/>
        <w:jc w:val="both"/>
      </w:pPr>
      <w:r>
        <w:t xml:space="preserve">Исполнители работ по проведению информационной кампании определяются агентством в соответствии с Федеральным </w:t>
      </w:r>
      <w:hyperlink r:id="rId182">
        <w:r>
          <w:rPr>
            <w:color w:val="0000FF"/>
          </w:rPr>
          <w:t>законом</w:t>
        </w:r>
      </w:hyperlink>
      <w:r>
        <w:t xml:space="preserve"> N 44-ФЗ.</w:t>
      </w:r>
    </w:p>
    <w:p w:rsidR="003062BD" w:rsidRDefault="003062BD">
      <w:pPr>
        <w:pStyle w:val="ConsPlusNormal"/>
        <w:spacing w:before="220"/>
        <w:ind w:firstLine="540"/>
        <w:jc w:val="both"/>
      </w:pPr>
      <w:r>
        <w:t>Получателем средств краевого бюджета и государственным заказчиком при осуществлении закупок товаров, работ и услуг выступает агентство.</w:t>
      </w:r>
    </w:p>
    <w:p w:rsidR="003062BD" w:rsidRDefault="003062BD">
      <w:pPr>
        <w:pStyle w:val="ConsPlusNormal"/>
        <w:jc w:val="both"/>
      </w:pPr>
      <w:r>
        <w:t xml:space="preserve">(пп. 5.3.3.2 в ред. </w:t>
      </w:r>
      <w:hyperlink r:id="rId183">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t>5.4. Перечень объектов государственной собственности Красноярского края и муниципальной собственности муниципальных образований Красноярского края, подлежащих строительству, реконструкции, техническому перевооружению или приобретению, программой не предусмотрен.</w:t>
      </w:r>
    </w:p>
    <w:p w:rsidR="003062BD" w:rsidRDefault="003062BD">
      <w:pPr>
        <w:pStyle w:val="ConsPlusNormal"/>
        <w:spacing w:before="220"/>
        <w:ind w:firstLine="540"/>
        <w:jc w:val="both"/>
      </w:pPr>
      <w:r>
        <w:t xml:space="preserve">5.5. Меры правового регулирования в инновационной сфере, экспорта, а также малого и среднего предпринимательства приведены в </w:t>
      </w:r>
      <w:hyperlink w:anchor="P2125">
        <w:r>
          <w:rPr>
            <w:color w:val="0000FF"/>
          </w:rPr>
          <w:t>приложении N 2</w:t>
        </w:r>
      </w:hyperlink>
      <w:r>
        <w:t xml:space="preserve"> к программе.</w:t>
      </w:r>
    </w:p>
    <w:p w:rsidR="003062BD" w:rsidRDefault="003062BD">
      <w:pPr>
        <w:pStyle w:val="ConsPlusNormal"/>
        <w:jc w:val="both"/>
      </w:pPr>
      <w:r>
        <w:t xml:space="preserve">(п. 5.5 в ред. </w:t>
      </w:r>
      <w:hyperlink r:id="rId184">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t>5.6. Информация о мероприятиях, направленных на реализацию научной, научно-технической и инновационной деятельности приведена в ведомственном проекте "Развитие инновационной деятельности, промышленности и повышение производительности труда" и комплексе процессных мероприятий "Обеспечение деятельности подведомственных учреждений и иных некоммерческих организаций Красноярского края".</w:t>
      </w:r>
    </w:p>
    <w:p w:rsidR="003062BD" w:rsidRDefault="003062BD">
      <w:pPr>
        <w:pStyle w:val="ConsPlusNormal"/>
        <w:spacing w:before="220"/>
        <w:ind w:firstLine="540"/>
        <w:jc w:val="both"/>
      </w:pPr>
      <w:r>
        <w:lastRenderedPageBreak/>
        <w:t xml:space="preserve">На реализацию </w:t>
      </w:r>
      <w:hyperlink w:anchor="P1540">
        <w:r>
          <w:rPr>
            <w:color w:val="0000FF"/>
          </w:rPr>
          <w:t>мероприятия 6.1</w:t>
        </w:r>
      </w:hyperlink>
      <w:r>
        <w:t xml:space="preserve"> с целью поддержки научной и научно-технической деятельности, направленной на модернизацию отраслей экономики Красноярского края и развитие новых отраслей, за счет средств краевого бюджета предусмотрено на 2024 год 242000,0 тыс. рублей, на 2025-2026 годы - 92000,0 тыс. рублей ежегодно.</w:t>
      </w:r>
    </w:p>
    <w:p w:rsidR="003062BD" w:rsidRDefault="003062BD">
      <w:pPr>
        <w:pStyle w:val="ConsPlusNormal"/>
        <w:spacing w:before="220"/>
        <w:ind w:firstLine="540"/>
        <w:jc w:val="both"/>
      </w:pPr>
      <w:r>
        <w:t xml:space="preserve">На реализацию </w:t>
      </w:r>
      <w:hyperlink w:anchor="P1862">
        <w:r>
          <w:rPr>
            <w:color w:val="0000FF"/>
          </w:rPr>
          <w:t>мероприятия 8.1</w:t>
        </w:r>
      </w:hyperlink>
      <w:r>
        <w:t xml:space="preserve"> для решения задач по развитию региональной инновационной инфраструктуры и ее интеграции с высшими учебными заведениями, Сибирским отделением Российской академии наук и предприятиями реального сектора экономики Красноярского края за счет средств краевого бюджета предусмотрено 64896,4 тыс. рублей ежегодно.</w:t>
      </w:r>
    </w:p>
    <w:p w:rsidR="003062BD" w:rsidRDefault="003062BD">
      <w:pPr>
        <w:pStyle w:val="ConsPlusNormal"/>
        <w:spacing w:before="220"/>
        <w:ind w:firstLine="540"/>
        <w:jc w:val="both"/>
      </w:pPr>
      <w:r>
        <w:t xml:space="preserve">На реализацию </w:t>
      </w:r>
      <w:hyperlink w:anchor="P1886">
        <w:r>
          <w:rPr>
            <w:color w:val="0000FF"/>
          </w:rPr>
          <w:t>мероприятия 8.2</w:t>
        </w:r>
      </w:hyperlink>
      <w:r>
        <w:t xml:space="preserve"> с целью поддержки научной и научно-технической деятельности, направленной на модернизацию отраслей экономики Красноярского края и развитие новых отраслей, за счет средств краевого бюджета предусмотрено 29866,7 тыс. рублей ежегодно.</w:t>
      </w:r>
    </w:p>
    <w:p w:rsidR="003062BD" w:rsidRDefault="003062BD">
      <w:pPr>
        <w:pStyle w:val="ConsPlusNormal"/>
        <w:spacing w:before="220"/>
        <w:ind w:firstLine="540"/>
        <w:jc w:val="both"/>
      </w:pPr>
      <w:r>
        <w:t xml:space="preserve">5.7. </w:t>
      </w:r>
      <w:hyperlink w:anchor="P1128">
        <w:r>
          <w:rPr>
            <w:color w:val="0000FF"/>
          </w:rPr>
          <w:t>Перечень</w:t>
        </w:r>
      </w:hyperlink>
      <w:r>
        <w:t xml:space="preserve"> мероприятий, реализуемых в рамках государственной программы с указанием объема бюджетных ассигнований, предусмотренных на их реализацию, представлен в приложении N 1 к государственной программе (далее - перечень мероприятий программы).</w:t>
      </w:r>
    </w:p>
    <w:p w:rsidR="003062BD" w:rsidRDefault="003062BD">
      <w:pPr>
        <w:pStyle w:val="ConsPlusNormal"/>
        <w:spacing w:before="220"/>
        <w:ind w:firstLine="540"/>
        <w:jc w:val="both"/>
      </w:pPr>
      <w:r>
        <w:t>5.8. Реализация программы не предусматривает мероприятия, реализуемые в рамках государственно-частного партнерства, направленные на достижение целей и задач программы.</w:t>
      </w:r>
    </w:p>
    <w:p w:rsidR="003062BD" w:rsidRDefault="003062BD">
      <w:pPr>
        <w:pStyle w:val="ConsPlusNormal"/>
        <w:spacing w:before="220"/>
        <w:ind w:firstLine="540"/>
        <w:jc w:val="both"/>
      </w:pPr>
      <w:r>
        <w:t>5.9. Реализация программы не предусматривает мероприятия, реализуемые за счет средств территориальных государственных внебюджетных фондов.</w:t>
      </w:r>
    </w:p>
    <w:p w:rsidR="003062BD" w:rsidRDefault="003062BD">
      <w:pPr>
        <w:pStyle w:val="ConsPlusNormal"/>
        <w:spacing w:before="220"/>
        <w:ind w:firstLine="540"/>
        <w:jc w:val="both"/>
      </w:pPr>
      <w:r>
        <w:t>5.10. Реализация инвестиционных проектов, исполнение которых полностью или частично осуществляется за счет средств краевого бюджета, программой не предусмотрена.</w:t>
      </w:r>
    </w:p>
    <w:p w:rsidR="003062BD" w:rsidRDefault="003062BD">
      <w:pPr>
        <w:pStyle w:val="ConsPlusNormal"/>
        <w:spacing w:before="220"/>
        <w:ind w:firstLine="540"/>
        <w:jc w:val="both"/>
      </w:pPr>
      <w:r>
        <w:t>5.11. Реализация программы не предусматривает объекты инфраструктурного обеспечения инвестиционной деятельности, подлежащих строительству, реконструкции (в том числе мероприятия по модернизации и замене производственного и иного оборудования), приобретение указанных объектов, ремонту (в том числе текущий) капитальному ремонту, реализуемых в рамках муниципальных комплексных проектов развития, направленных на достижение целей и задач программы.</w:t>
      </w:r>
    </w:p>
    <w:p w:rsidR="003062BD" w:rsidRDefault="003062BD">
      <w:pPr>
        <w:pStyle w:val="ConsPlusNormal"/>
        <w:spacing w:before="220"/>
        <w:ind w:firstLine="540"/>
        <w:jc w:val="both"/>
      </w:pPr>
      <w:r>
        <w:t>5.12. Реализация программы не предусматривает бюджетные ассигнования на оплату государственных контрактов на выполнение работ, оказание услуг для обеспечения нужд Красноярского края,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государственных контрактов, финансируемых за счет бюджетных ассигнований на осуществление бюджетных инвестиций в объекты государственной собственности Красноярского края, а также государственных контрактов на поставки товаров для обеспечения нужд Красноярского края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3062BD" w:rsidRDefault="003062BD">
      <w:pPr>
        <w:pStyle w:val="ConsPlusNormal"/>
        <w:spacing w:before="220"/>
        <w:ind w:firstLine="540"/>
        <w:jc w:val="both"/>
      </w:pPr>
      <w:r>
        <w:t>5.13. Реализация программы не предусматривает мероприятия, направленные на развитие сельских территорий.</w:t>
      </w:r>
    </w:p>
    <w:p w:rsidR="003062BD" w:rsidRDefault="003062BD">
      <w:pPr>
        <w:pStyle w:val="ConsPlusNormal"/>
        <w:ind w:firstLine="540"/>
        <w:jc w:val="both"/>
      </w:pPr>
    </w:p>
    <w:p w:rsidR="003062BD" w:rsidRDefault="003062BD">
      <w:pPr>
        <w:pStyle w:val="ConsPlusTitle"/>
        <w:jc w:val="center"/>
        <w:outlineLvl w:val="1"/>
      </w:pPr>
      <w:r>
        <w:t>6. ИНФОРМАЦИЯ ОБ ОРГАНИЗАЦИИ УПРАВЛЕНИЯ ПРОГРАММОЙ</w:t>
      </w:r>
    </w:p>
    <w:p w:rsidR="003062BD" w:rsidRDefault="003062BD">
      <w:pPr>
        <w:pStyle w:val="ConsPlusTitle"/>
        <w:jc w:val="center"/>
      </w:pPr>
      <w:r>
        <w:t>КРАСНОЯРСКОГО КРАЯ И КОНТРОЛЕ ЗА ХОДОМ ЕЕ ИСПОЛНЕНИЯ</w:t>
      </w:r>
    </w:p>
    <w:p w:rsidR="003062BD" w:rsidRDefault="003062BD">
      <w:pPr>
        <w:pStyle w:val="ConsPlusNormal"/>
        <w:jc w:val="center"/>
      </w:pPr>
    </w:p>
    <w:p w:rsidR="003062BD" w:rsidRDefault="003062BD">
      <w:pPr>
        <w:pStyle w:val="ConsPlusNormal"/>
        <w:jc w:val="center"/>
      </w:pPr>
      <w:r>
        <w:t xml:space="preserve">(в ред. </w:t>
      </w:r>
      <w:hyperlink r:id="rId185">
        <w:r>
          <w:rPr>
            <w:color w:val="0000FF"/>
          </w:rPr>
          <w:t>Постановления</w:t>
        </w:r>
      </w:hyperlink>
      <w:r>
        <w:t xml:space="preserve"> Правительства Красноярского края</w:t>
      </w:r>
    </w:p>
    <w:p w:rsidR="003062BD" w:rsidRDefault="003062BD">
      <w:pPr>
        <w:pStyle w:val="ConsPlusNormal"/>
        <w:jc w:val="center"/>
      </w:pPr>
      <w:r>
        <w:t>от 23.04.2024 N 292-п)</w:t>
      </w:r>
    </w:p>
    <w:p w:rsidR="003062BD" w:rsidRDefault="003062BD">
      <w:pPr>
        <w:pStyle w:val="ConsPlusNormal"/>
        <w:ind w:firstLine="540"/>
        <w:jc w:val="both"/>
      </w:pPr>
    </w:p>
    <w:p w:rsidR="003062BD" w:rsidRDefault="003062BD">
      <w:pPr>
        <w:pStyle w:val="ConsPlusNormal"/>
        <w:ind w:firstLine="540"/>
        <w:jc w:val="both"/>
      </w:pPr>
      <w:r>
        <w:lastRenderedPageBreak/>
        <w:t>Организацию управления программой осуществляет агентство и главные распорядители бюджетных средств, ответственные за реализацию мероприятий программы: министерство экономики, министерство промышленности, агентство печати, агентство молодежной политики (далее - участники программы).</w:t>
      </w:r>
    </w:p>
    <w:p w:rsidR="003062BD" w:rsidRDefault="003062BD">
      <w:pPr>
        <w:pStyle w:val="ConsPlusNormal"/>
        <w:spacing w:before="220"/>
        <w:ind w:firstLine="540"/>
        <w:jc w:val="both"/>
      </w:pPr>
      <w:r>
        <w:t>Агентство несет ответственность за реализацию программы, достижение значений показателей программы и ее структурных элементов, целевое и эффективное использование финансовых средств, выделяемых на реализацию программы, и осуществляет:</w:t>
      </w:r>
    </w:p>
    <w:p w:rsidR="003062BD" w:rsidRDefault="003062BD">
      <w:pPr>
        <w:pStyle w:val="ConsPlusNormal"/>
        <w:spacing w:before="220"/>
        <w:ind w:firstLine="540"/>
        <w:jc w:val="both"/>
      </w:pPr>
      <w:r>
        <w:t>отбор исполнителей мероприятий программы, реализуемых агентством;</w:t>
      </w:r>
    </w:p>
    <w:p w:rsidR="003062BD" w:rsidRDefault="003062BD">
      <w:pPr>
        <w:pStyle w:val="ConsPlusNormal"/>
        <w:spacing w:before="220"/>
        <w:ind w:firstLine="540"/>
        <w:jc w:val="both"/>
      </w:pPr>
      <w:r>
        <w:t>координацию деятельности участников программы в ходе реализации мероприятий структурных элементов программы;</w:t>
      </w:r>
    </w:p>
    <w:p w:rsidR="003062BD" w:rsidRDefault="003062BD">
      <w:pPr>
        <w:pStyle w:val="ConsPlusNormal"/>
        <w:spacing w:before="220"/>
        <w:ind w:firstLine="540"/>
        <w:jc w:val="both"/>
      </w:pPr>
      <w:r>
        <w:t>контроль за ходом реализации мероприятий программы, реализуемых агентством;</w:t>
      </w:r>
    </w:p>
    <w:p w:rsidR="003062BD" w:rsidRDefault="003062BD">
      <w:pPr>
        <w:pStyle w:val="ConsPlusNormal"/>
        <w:spacing w:before="220"/>
        <w:ind w:firstLine="540"/>
        <w:jc w:val="both"/>
      </w:pPr>
      <w:r>
        <w:t>подготовку отчетов о реализации программы.</w:t>
      </w:r>
    </w:p>
    <w:p w:rsidR="003062BD" w:rsidRDefault="003062BD">
      <w:pPr>
        <w:pStyle w:val="ConsPlusNormal"/>
        <w:spacing w:before="220"/>
        <w:ind w:firstLine="540"/>
        <w:jc w:val="both"/>
      </w:pPr>
      <w:r>
        <w:t>Участник программы несет ответственность за достижение значений показателей структурного элемента программы, за достижение результатов мероприятий программы, целевое и эффективное использование финансовых средств, выделяемых на выполнение мероприятий за реализацию которых он определен ответственным.</w:t>
      </w:r>
    </w:p>
    <w:p w:rsidR="003062BD" w:rsidRDefault="003062BD">
      <w:pPr>
        <w:pStyle w:val="ConsPlusNormal"/>
        <w:spacing w:before="220"/>
        <w:ind w:firstLine="540"/>
        <w:jc w:val="both"/>
      </w:pPr>
      <w:r>
        <w:t>Участником программы осуществляется:</w:t>
      </w:r>
    </w:p>
    <w:p w:rsidR="003062BD" w:rsidRDefault="003062BD">
      <w:pPr>
        <w:pStyle w:val="ConsPlusNormal"/>
        <w:spacing w:before="220"/>
        <w:ind w:firstLine="540"/>
        <w:jc w:val="both"/>
      </w:pPr>
      <w:r>
        <w:t>непосредственный контроль за ходом реализации мероприятий программы, реализуемых участником программы;</w:t>
      </w:r>
    </w:p>
    <w:p w:rsidR="003062BD" w:rsidRDefault="003062BD">
      <w:pPr>
        <w:pStyle w:val="ConsPlusNormal"/>
        <w:spacing w:before="220"/>
        <w:ind w:firstLine="540"/>
        <w:jc w:val="both"/>
      </w:pPr>
      <w:r>
        <w:t>подготовка отчетов о ходе реализации мероприятий программы и направление их ответственному исполнителю программы.</w:t>
      </w:r>
    </w:p>
    <w:p w:rsidR="003062BD" w:rsidRDefault="003062BD">
      <w:pPr>
        <w:pStyle w:val="ConsPlusNormal"/>
        <w:spacing w:before="220"/>
        <w:ind w:firstLine="540"/>
        <w:jc w:val="both"/>
      </w:pPr>
      <w:r>
        <w:t xml:space="preserve">С целью эффективной реализации </w:t>
      </w:r>
      <w:hyperlink w:anchor="P1540">
        <w:r>
          <w:rPr>
            <w:color w:val="0000FF"/>
          </w:rPr>
          <w:t>мероприятия 6.1</w:t>
        </w:r>
      </w:hyperlink>
      <w:r>
        <w:t xml:space="preserve">, </w:t>
      </w:r>
      <w:hyperlink w:anchor="P1886">
        <w:r>
          <w:rPr>
            <w:color w:val="0000FF"/>
          </w:rPr>
          <w:t>мероприятия 8.2</w:t>
        </w:r>
      </w:hyperlink>
      <w:r>
        <w:t xml:space="preserve"> в отношении исполнителя мероприятий министерством экономики осуществляется контроль за достижением подведомственным краевым государственным автономным учреждением "Красноярский краевой фонд поддержки научной и научно-технической деятельности" значений результатов предоставления субсидии на цели, не связанные с выполнением государственного задания на оказание государственных услуг (выполнение работ), и показателей, необходимых для достижения результатов предоставления указанной субсидии, путем проведения ежеквартального мониторинга на основании отчетности, представляемой исполнителем.</w:t>
      </w:r>
    </w:p>
    <w:p w:rsidR="003062BD" w:rsidRDefault="003062BD">
      <w:pPr>
        <w:pStyle w:val="ConsPlusNormal"/>
        <w:spacing w:before="220"/>
        <w:ind w:firstLine="540"/>
        <w:jc w:val="both"/>
      </w:pPr>
      <w:r>
        <w:t xml:space="preserve">С целью эффективной реализации </w:t>
      </w:r>
      <w:hyperlink w:anchor="P1862">
        <w:r>
          <w:rPr>
            <w:color w:val="0000FF"/>
          </w:rPr>
          <w:t>мероприятия 8.1</w:t>
        </w:r>
      </w:hyperlink>
      <w:r>
        <w:t xml:space="preserve"> в отношении исполнителя мероприятия агентством осуществляется контроль за выполнением КГАУ "КРИТБИ" государственного задания за первый, второй, третий кварталы текущего финансового года и отчетный финансовый год путем проведения мониторинга исполнения государственного задания на основании отчетности о ходе выполнения государственного задания, представленной исполнителем.</w:t>
      </w:r>
    </w:p>
    <w:p w:rsidR="003062BD" w:rsidRDefault="003062BD">
      <w:pPr>
        <w:pStyle w:val="ConsPlusNormal"/>
        <w:spacing w:before="220"/>
        <w:ind w:firstLine="540"/>
        <w:jc w:val="both"/>
      </w:pPr>
      <w:r>
        <w:t>Внутренний государственный финансовый контроль за использованием средств краевого бюджета, предусмотренных на реализацию мероприятий программы, осуществляет служба финансово-экономического контроля и контроля в сфере закупок Красноярского края.</w:t>
      </w:r>
    </w:p>
    <w:p w:rsidR="003062BD" w:rsidRDefault="003062BD">
      <w:pPr>
        <w:pStyle w:val="ConsPlusNormal"/>
        <w:spacing w:before="220"/>
        <w:ind w:firstLine="540"/>
        <w:jc w:val="both"/>
      </w:pPr>
      <w:r>
        <w:t>Внешний государственный финансовый контроль за использованием средств краевого бюджета на реализацию программы в соответствии с действующим законодательством осуществляет Счетная палата Красноярского края.</w:t>
      </w:r>
    </w:p>
    <w:p w:rsidR="003062BD" w:rsidRDefault="003062BD">
      <w:pPr>
        <w:pStyle w:val="ConsPlusNormal"/>
        <w:spacing w:before="220"/>
        <w:ind w:firstLine="540"/>
        <w:jc w:val="both"/>
      </w:pPr>
      <w:r>
        <w:t xml:space="preserve">Отчеты о реализации программы представляются агентством ежеквартально одновременно в министерство экономики, министерство финансов Красноярского края и в управление </w:t>
      </w:r>
      <w:r>
        <w:lastRenderedPageBreak/>
        <w:t>проектной деятельности Правительства Красноярского края.</w:t>
      </w:r>
    </w:p>
    <w:p w:rsidR="003062BD" w:rsidRDefault="003062BD">
      <w:pPr>
        <w:pStyle w:val="ConsPlusNormal"/>
        <w:spacing w:before="220"/>
        <w:ind w:firstLine="540"/>
        <w:jc w:val="both"/>
      </w:pPr>
      <w:r>
        <w:t xml:space="preserve">Отчет о реализации программы представляется ежеквартально, в срок не позднее 10-го числа месяца, следующего за отчетным кварталом, по формам согласно </w:t>
      </w:r>
      <w:hyperlink r:id="rId186">
        <w:r>
          <w:rPr>
            <w:color w:val="0000FF"/>
          </w:rPr>
          <w:t>приложениям N 8</w:t>
        </w:r>
      </w:hyperlink>
      <w:r>
        <w:t xml:space="preserve"> - </w:t>
      </w:r>
      <w:hyperlink r:id="rId187">
        <w:r>
          <w:rPr>
            <w:color w:val="0000FF"/>
          </w:rPr>
          <w:t>11</w:t>
        </w:r>
      </w:hyperlink>
      <w:r>
        <w:t xml:space="preserve"> к Порядку принятия решений о разработке программ Красноярского края, их формирования и реализации, утвержденному Постановлением Правительства Красноярского края от 20.09.2023 N 736-п.</w:t>
      </w:r>
    </w:p>
    <w:p w:rsidR="003062BD" w:rsidRDefault="003062BD">
      <w:pPr>
        <w:pStyle w:val="ConsPlusNormal"/>
        <w:spacing w:before="220"/>
        <w:ind w:firstLine="540"/>
        <w:jc w:val="both"/>
      </w:pPr>
      <w:r>
        <w:t>Отчет о реализации программы представляется в срок не позднее 1 марта года, следующего за отчетным.</w:t>
      </w:r>
    </w:p>
    <w:p w:rsidR="003062BD" w:rsidRDefault="003062BD">
      <w:pPr>
        <w:pStyle w:val="ConsPlusNormal"/>
        <w:spacing w:before="220"/>
        <w:ind w:firstLine="540"/>
        <w:jc w:val="both"/>
      </w:pPr>
      <w:r>
        <w:t>Участники программы по запросу агентства предоставляют информацию о реализации мероприятий программы в сроки и по форме, установленные агентством в запросе.</w:t>
      </w:r>
    </w:p>
    <w:p w:rsidR="003062BD" w:rsidRDefault="003062BD">
      <w:pPr>
        <w:pStyle w:val="ConsPlusNormal"/>
        <w:spacing w:before="220"/>
        <w:ind w:firstLine="540"/>
        <w:jc w:val="both"/>
      </w:pPr>
      <w:r>
        <w:t>По отдельным запросам агентства участники программы предоставляют дополнительную и (или) уточненную информацию о реализации мероприятий программы в сроки и по форме, установленные агентством в запросе.</w:t>
      </w:r>
    </w:p>
    <w:p w:rsidR="003062BD" w:rsidRDefault="003062BD">
      <w:pPr>
        <w:pStyle w:val="ConsPlusNormal"/>
        <w:spacing w:before="220"/>
        <w:ind w:firstLine="540"/>
        <w:jc w:val="both"/>
      </w:pPr>
      <w:r>
        <w:t>Годовой отчет в срок до 1 июня года, следующего за отчетным, подлежит размещению ответственным исполнителем программы на его официальном сайте в информационно-телекоммуникационной сети Интернет.</w:t>
      </w: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jc w:val="right"/>
        <w:outlineLvl w:val="1"/>
      </w:pPr>
      <w:r>
        <w:t>Приложение N 1</w:t>
      </w:r>
    </w:p>
    <w:p w:rsidR="003062BD" w:rsidRDefault="003062BD">
      <w:pPr>
        <w:pStyle w:val="ConsPlusNormal"/>
        <w:jc w:val="right"/>
      </w:pPr>
      <w:r>
        <w:t>к государственной программе</w:t>
      </w:r>
    </w:p>
    <w:p w:rsidR="003062BD" w:rsidRDefault="003062BD">
      <w:pPr>
        <w:pStyle w:val="ConsPlusNormal"/>
        <w:jc w:val="right"/>
      </w:pPr>
      <w:r>
        <w:t>Красноярского края</w:t>
      </w:r>
    </w:p>
    <w:p w:rsidR="003062BD" w:rsidRDefault="003062BD">
      <w:pPr>
        <w:pStyle w:val="ConsPlusNormal"/>
        <w:jc w:val="right"/>
      </w:pPr>
      <w:r>
        <w:t>"Развитие малого</w:t>
      </w:r>
    </w:p>
    <w:p w:rsidR="003062BD" w:rsidRDefault="003062BD">
      <w:pPr>
        <w:pStyle w:val="ConsPlusNormal"/>
        <w:jc w:val="right"/>
      </w:pPr>
      <w:r>
        <w:t>и среднего предпринимательства</w:t>
      </w:r>
    </w:p>
    <w:p w:rsidR="003062BD" w:rsidRDefault="003062BD">
      <w:pPr>
        <w:pStyle w:val="ConsPlusNormal"/>
        <w:jc w:val="right"/>
      </w:pPr>
      <w:r>
        <w:t>и инновационной деятельности"</w:t>
      </w:r>
    </w:p>
    <w:p w:rsidR="003062BD" w:rsidRDefault="003062BD">
      <w:pPr>
        <w:pStyle w:val="ConsPlusNormal"/>
        <w:ind w:firstLine="540"/>
        <w:jc w:val="both"/>
      </w:pPr>
    </w:p>
    <w:p w:rsidR="003062BD" w:rsidRDefault="003062BD">
      <w:pPr>
        <w:pStyle w:val="ConsPlusTitle"/>
        <w:jc w:val="center"/>
      </w:pPr>
      <w:bookmarkStart w:id="2" w:name="P1128"/>
      <w:bookmarkEnd w:id="2"/>
      <w:r>
        <w:t>ПЕРЕЧЕНЬ</w:t>
      </w:r>
    </w:p>
    <w:p w:rsidR="003062BD" w:rsidRDefault="003062BD">
      <w:pPr>
        <w:pStyle w:val="ConsPlusTitle"/>
        <w:jc w:val="center"/>
      </w:pPr>
      <w:r>
        <w:t>МЕРОПРИЯТИЙ ГОСУДАРСТВЕННОЙ ПРОГРАММЫ КРАСНОЯРСКОГО КРАЯ</w:t>
      </w:r>
    </w:p>
    <w:p w:rsidR="003062BD" w:rsidRDefault="003062BD">
      <w:pPr>
        <w:pStyle w:val="ConsPlusTitle"/>
        <w:jc w:val="center"/>
      </w:pPr>
      <w:r>
        <w:t>"РАЗВИТИЕ МАЛОГО И СРЕДНЕГО ПРЕДПРИНИМАТЕЛЬСТВА</w:t>
      </w:r>
    </w:p>
    <w:p w:rsidR="003062BD" w:rsidRDefault="003062BD">
      <w:pPr>
        <w:pStyle w:val="ConsPlusTitle"/>
        <w:jc w:val="center"/>
      </w:pPr>
      <w:r>
        <w:t>И ИННОВАЦИОННОЙ ДЕЯТЕЛЬНОСТИ" (ДАЛЕЕ - ПРОГРАММА)</w:t>
      </w:r>
    </w:p>
    <w:p w:rsidR="003062BD" w:rsidRDefault="003062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062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62BD" w:rsidRDefault="003062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62BD" w:rsidRDefault="003062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62BD" w:rsidRDefault="003062BD">
            <w:pPr>
              <w:pStyle w:val="ConsPlusNormal"/>
              <w:jc w:val="center"/>
            </w:pPr>
            <w:r>
              <w:rPr>
                <w:color w:val="392C69"/>
              </w:rPr>
              <w:t>Список изменяющих документов</w:t>
            </w:r>
          </w:p>
          <w:p w:rsidR="003062BD" w:rsidRDefault="003062BD">
            <w:pPr>
              <w:pStyle w:val="ConsPlusNormal"/>
              <w:jc w:val="center"/>
            </w:pPr>
            <w:r>
              <w:rPr>
                <w:color w:val="392C69"/>
              </w:rPr>
              <w:t xml:space="preserve">(в ред. </w:t>
            </w:r>
            <w:hyperlink r:id="rId188">
              <w:r>
                <w:rPr>
                  <w:color w:val="0000FF"/>
                </w:rPr>
                <w:t>Постановления</w:t>
              </w:r>
            </w:hyperlink>
            <w:r>
              <w:rPr>
                <w:color w:val="392C69"/>
              </w:rPr>
              <w:t xml:space="preserve"> Правительства Красноярского края</w:t>
            </w:r>
          </w:p>
          <w:p w:rsidR="003062BD" w:rsidRDefault="003062BD">
            <w:pPr>
              <w:pStyle w:val="ConsPlusNormal"/>
              <w:jc w:val="center"/>
            </w:pPr>
            <w:r>
              <w:rPr>
                <w:color w:val="392C69"/>
              </w:rPr>
              <w:t>от 23.04.2024 N 292-п)</w:t>
            </w:r>
          </w:p>
        </w:tc>
        <w:tc>
          <w:tcPr>
            <w:tcW w:w="113" w:type="dxa"/>
            <w:tcBorders>
              <w:top w:val="nil"/>
              <w:left w:val="nil"/>
              <w:bottom w:val="nil"/>
              <w:right w:val="nil"/>
            </w:tcBorders>
            <w:shd w:val="clear" w:color="auto" w:fill="F4F3F8"/>
            <w:tcMar>
              <w:top w:w="0" w:type="dxa"/>
              <w:left w:w="0" w:type="dxa"/>
              <w:bottom w:w="0" w:type="dxa"/>
              <w:right w:w="0" w:type="dxa"/>
            </w:tcMar>
          </w:tcPr>
          <w:p w:rsidR="003062BD" w:rsidRDefault="003062BD">
            <w:pPr>
              <w:pStyle w:val="ConsPlusNormal"/>
            </w:pPr>
          </w:p>
        </w:tc>
      </w:tr>
    </w:tbl>
    <w:p w:rsidR="003062BD" w:rsidRDefault="003062BD">
      <w:pPr>
        <w:pStyle w:val="ConsPlusNormal"/>
        <w:ind w:firstLine="540"/>
        <w:jc w:val="both"/>
      </w:pPr>
    </w:p>
    <w:p w:rsidR="003062BD" w:rsidRDefault="003062BD">
      <w:pPr>
        <w:pStyle w:val="ConsPlusNormal"/>
        <w:jc w:val="right"/>
      </w:pPr>
      <w:r>
        <w:t>(тыс. рублей)</w:t>
      </w:r>
    </w:p>
    <w:p w:rsidR="003062BD" w:rsidRDefault="003062BD">
      <w:pPr>
        <w:pStyle w:val="ConsPlusNormal"/>
        <w:sectPr w:rsidR="003062B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524"/>
        <w:gridCol w:w="2389"/>
        <w:gridCol w:w="694"/>
        <w:gridCol w:w="664"/>
        <w:gridCol w:w="1587"/>
        <w:gridCol w:w="544"/>
        <w:gridCol w:w="1414"/>
        <w:gridCol w:w="1189"/>
        <w:gridCol w:w="1189"/>
        <w:gridCol w:w="1414"/>
        <w:gridCol w:w="2665"/>
        <w:gridCol w:w="2824"/>
      </w:tblGrid>
      <w:tr w:rsidR="003062BD">
        <w:tc>
          <w:tcPr>
            <w:tcW w:w="544" w:type="dxa"/>
            <w:vMerge w:val="restart"/>
          </w:tcPr>
          <w:p w:rsidR="003062BD" w:rsidRDefault="003062BD">
            <w:pPr>
              <w:pStyle w:val="ConsPlusNormal"/>
              <w:jc w:val="center"/>
            </w:pPr>
            <w:r>
              <w:lastRenderedPageBreak/>
              <w:t>N п/п</w:t>
            </w:r>
          </w:p>
        </w:tc>
        <w:tc>
          <w:tcPr>
            <w:tcW w:w="2524" w:type="dxa"/>
            <w:vMerge w:val="restart"/>
          </w:tcPr>
          <w:p w:rsidR="003062BD" w:rsidRDefault="003062BD">
            <w:pPr>
              <w:pStyle w:val="ConsPlusNormal"/>
              <w:jc w:val="center"/>
            </w:pPr>
            <w:r>
              <w:t>Структурный элемент программы, мероприятия</w:t>
            </w:r>
          </w:p>
        </w:tc>
        <w:tc>
          <w:tcPr>
            <w:tcW w:w="2389" w:type="dxa"/>
            <w:vMerge w:val="restart"/>
          </w:tcPr>
          <w:p w:rsidR="003062BD" w:rsidRDefault="003062BD">
            <w:pPr>
              <w:pStyle w:val="ConsPlusNormal"/>
              <w:jc w:val="center"/>
            </w:pPr>
            <w:r>
              <w:t>Наименование главного распорядителя бюджетных средств (далее - ГРБС)</w:t>
            </w:r>
          </w:p>
        </w:tc>
        <w:tc>
          <w:tcPr>
            <w:tcW w:w="3489" w:type="dxa"/>
            <w:gridSpan w:val="4"/>
          </w:tcPr>
          <w:p w:rsidR="003062BD" w:rsidRDefault="003062BD">
            <w:pPr>
              <w:pStyle w:val="ConsPlusNormal"/>
              <w:jc w:val="center"/>
            </w:pPr>
            <w:r>
              <w:t>Код бюджетной классификации</w:t>
            </w:r>
          </w:p>
        </w:tc>
        <w:tc>
          <w:tcPr>
            <w:tcW w:w="5206" w:type="dxa"/>
            <w:gridSpan w:val="4"/>
          </w:tcPr>
          <w:p w:rsidR="003062BD" w:rsidRDefault="003062BD">
            <w:pPr>
              <w:pStyle w:val="ConsPlusNormal"/>
              <w:jc w:val="center"/>
            </w:pPr>
            <w:r>
              <w:t>Расходы по годам реализации программы:</w:t>
            </w:r>
          </w:p>
        </w:tc>
        <w:tc>
          <w:tcPr>
            <w:tcW w:w="2665" w:type="dxa"/>
            <w:vMerge w:val="restart"/>
          </w:tcPr>
          <w:p w:rsidR="003062BD" w:rsidRDefault="003062BD">
            <w:pPr>
              <w:pStyle w:val="ConsPlusNormal"/>
              <w:jc w:val="center"/>
            </w:pPr>
            <w:r>
              <w:t>Результат реализации программы</w:t>
            </w:r>
          </w:p>
        </w:tc>
        <w:tc>
          <w:tcPr>
            <w:tcW w:w="2824" w:type="dxa"/>
            <w:vMerge w:val="restart"/>
          </w:tcPr>
          <w:p w:rsidR="003062BD" w:rsidRDefault="003062BD">
            <w:pPr>
              <w:pStyle w:val="ConsPlusNormal"/>
              <w:jc w:val="center"/>
            </w:pPr>
            <w:r>
              <w:t>Показатели программы/структурных элементов, на достижение которых направлена реализация мероприятия</w:t>
            </w:r>
          </w:p>
        </w:tc>
      </w:tr>
      <w:tr w:rsidR="003062BD">
        <w:tc>
          <w:tcPr>
            <w:tcW w:w="544" w:type="dxa"/>
            <w:vMerge/>
          </w:tcPr>
          <w:p w:rsidR="003062BD" w:rsidRDefault="003062BD">
            <w:pPr>
              <w:pStyle w:val="ConsPlusNormal"/>
            </w:pPr>
          </w:p>
        </w:tc>
        <w:tc>
          <w:tcPr>
            <w:tcW w:w="2524" w:type="dxa"/>
            <w:vMerge/>
          </w:tcPr>
          <w:p w:rsidR="003062BD" w:rsidRDefault="003062BD">
            <w:pPr>
              <w:pStyle w:val="ConsPlusNormal"/>
            </w:pPr>
          </w:p>
        </w:tc>
        <w:tc>
          <w:tcPr>
            <w:tcW w:w="2389" w:type="dxa"/>
            <w:vMerge/>
          </w:tcPr>
          <w:p w:rsidR="003062BD" w:rsidRDefault="003062BD">
            <w:pPr>
              <w:pStyle w:val="ConsPlusNormal"/>
            </w:pPr>
          </w:p>
        </w:tc>
        <w:tc>
          <w:tcPr>
            <w:tcW w:w="694" w:type="dxa"/>
          </w:tcPr>
          <w:p w:rsidR="003062BD" w:rsidRDefault="003062BD">
            <w:pPr>
              <w:pStyle w:val="ConsPlusNormal"/>
              <w:jc w:val="center"/>
            </w:pPr>
            <w:r>
              <w:t>ГРБС</w:t>
            </w:r>
          </w:p>
        </w:tc>
        <w:tc>
          <w:tcPr>
            <w:tcW w:w="664" w:type="dxa"/>
          </w:tcPr>
          <w:p w:rsidR="003062BD" w:rsidRDefault="003062BD">
            <w:pPr>
              <w:pStyle w:val="ConsPlusNormal"/>
              <w:jc w:val="center"/>
            </w:pPr>
            <w:r>
              <w:t>Рз Пр</w:t>
            </w:r>
          </w:p>
        </w:tc>
        <w:tc>
          <w:tcPr>
            <w:tcW w:w="1587" w:type="dxa"/>
          </w:tcPr>
          <w:p w:rsidR="003062BD" w:rsidRDefault="003062BD">
            <w:pPr>
              <w:pStyle w:val="ConsPlusNormal"/>
              <w:jc w:val="center"/>
            </w:pPr>
            <w:r>
              <w:t>ЦСР</w:t>
            </w:r>
          </w:p>
        </w:tc>
        <w:tc>
          <w:tcPr>
            <w:tcW w:w="544" w:type="dxa"/>
          </w:tcPr>
          <w:p w:rsidR="003062BD" w:rsidRDefault="003062BD">
            <w:pPr>
              <w:pStyle w:val="ConsPlusNormal"/>
              <w:jc w:val="center"/>
            </w:pPr>
            <w:r>
              <w:t>ВР</w:t>
            </w:r>
          </w:p>
        </w:tc>
        <w:tc>
          <w:tcPr>
            <w:tcW w:w="1414" w:type="dxa"/>
          </w:tcPr>
          <w:p w:rsidR="003062BD" w:rsidRDefault="003062BD">
            <w:pPr>
              <w:pStyle w:val="ConsPlusNormal"/>
              <w:jc w:val="center"/>
            </w:pPr>
            <w:r>
              <w:t>очередной финансовый год - 2024</w:t>
            </w:r>
          </w:p>
        </w:tc>
        <w:tc>
          <w:tcPr>
            <w:tcW w:w="1189" w:type="dxa"/>
          </w:tcPr>
          <w:p w:rsidR="003062BD" w:rsidRDefault="003062BD">
            <w:pPr>
              <w:pStyle w:val="ConsPlusNormal"/>
              <w:jc w:val="center"/>
            </w:pPr>
            <w:r>
              <w:t>первый год планового периода - 2025</w:t>
            </w:r>
          </w:p>
        </w:tc>
        <w:tc>
          <w:tcPr>
            <w:tcW w:w="1189" w:type="dxa"/>
          </w:tcPr>
          <w:p w:rsidR="003062BD" w:rsidRDefault="003062BD">
            <w:pPr>
              <w:pStyle w:val="ConsPlusNormal"/>
              <w:jc w:val="center"/>
            </w:pPr>
            <w:r>
              <w:t>второй год планового периода - 2026</w:t>
            </w:r>
          </w:p>
        </w:tc>
        <w:tc>
          <w:tcPr>
            <w:tcW w:w="1414" w:type="dxa"/>
          </w:tcPr>
          <w:p w:rsidR="003062BD" w:rsidRDefault="003062BD">
            <w:pPr>
              <w:pStyle w:val="ConsPlusNormal"/>
              <w:jc w:val="center"/>
            </w:pPr>
            <w:r>
              <w:t>итого на очередной финансовый год и плановый период 2024 - 2026 годов</w:t>
            </w: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tcPr>
          <w:p w:rsidR="003062BD" w:rsidRDefault="003062BD">
            <w:pPr>
              <w:pStyle w:val="ConsPlusNormal"/>
              <w:jc w:val="center"/>
            </w:pPr>
            <w:r>
              <w:t>1</w:t>
            </w:r>
          </w:p>
        </w:tc>
        <w:tc>
          <w:tcPr>
            <w:tcW w:w="2524" w:type="dxa"/>
          </w:tcPr>
          <w:p w:rsidR="003062BD" w:rsidRDefault="003062BD">
            <w:pPr>
              <w:pStyle w:val="ConsPlusNormal"/>
              <w:jc w:val="center"/>
            </w:pPr>
            <w:r>
              <w:t>2</w:t>
            </w:r>
          </w:p>
        </w:tc>
        <w:tc>
          <w:tcPr>
            <w:tcW w:w="2389" w:type="dxa"/>
          </w:tcPr>
          <w:p w:rsidR="003062BD" w:rsidRDefault="003062BD">
            <w:pPr>
              <w:pStyle w:val="ConsPlusNormal"/>
              <w:jc w:val="center"/>
            </w:pPr>
            <w:r>
              <w:t>3</w:t>
            </w:r>
          </w:p>
        </w:tc>
        <w:tc>
          <w:tcPr>
            <w:tcW w:w="694" w:type="dxa"/>
          </w:tcPr>
          <w:p w:rsidR="003062BD" w:rsidRDefault="003062BD">
            <w:pPr>
              <w:pStyle w:val="ConsPlusNormal"/>
              <w:jc w:val="center"/>
            </w:pPr>
            <w:r>
              <w:t>4</w:t>
            </w:r>
          </w:p>
        </w:tc>
        <w:tc>
          <w:tcPr>
            <w:tcW w:w="664" w:type="dxa"/>
          </w:tcPr>
          <w:p w:rsidR="003062BD" w:rsidRDefault="003062BD">
            <w:pPr>
              <w:pStyle w:val="ConsPlusNormal"/>
              <w:jc w:val="center"/>
            </w:pPr>
            <w:r>
              <w:t>5</w:t>
            </w:r>
          </w:p>
        </w:tc>
        <w:tc>
          <w:tcPr>
            <w:tcW w:w="1587" w:type="dxa"/>
          </w:tcPr>
          <w:p w:rsidR="003062BD" w:rsidRDefault="003062BD">
            <w:pPr>
              <w:pStyle w:val="ConsPlusNormal"/>
              <w:jc w:val="center"/>
            </w:pPr>
            <w:r>
              <w:t>6</w:t>
            </w:r>
          </w:p>
        </w:tc>
        <w:tc>
          <w:tcPr>
            <w:tcW w:w="544" w:type="dxa"/>
          </w:tcPr>
          <w:p w:rsidR="003062BD" w:rsidRDefault="003062BD">
            <w:pPr>
              <w:pStyle w:val="ConsPlusNormal"/>
              <w:jc w:val="center"/>
            </w:pPr>
            <w:r>
              <w:t>7</w:t>
            </w:r>
          </w:p>
        </w:tc>
        <w:tc>
          <w:tcPr>
            <w:tcW w:w="1414" w:type="dxa"/>
          </w:tcPr>
          <w:p w:rsidR="003062BD" w:rsidRDefault="003062BD">
            <w:pPr>
              <w:pStyle w:val="ConsPlusNormal"/>
              <w:jc w:val="center"/>
            </w:pPr>
            <w:r>
              <w:t>8</w:t>
            </w:r>
          </w:p>
        </w:tc>
        <w:tc>
          <w:tcPr>
            <w:tcW w:w="1189" w:type="dxa"/>
          </w:tcPr>
          <w:p w:rsidR="003062BD" w:rsidRDefault="003062BD">
            <w:pPr>
              <w:pStyle w:val="ConsPlusNormal"/>
              <w:jc w:val="center"/>
            </w:pPr>
            <w:r>
              <w:t>9</w:t>
            </w:r>
          </w:p>
        </w:tc>
        <w:tc>
          <w:tcPr>
            <w:tcW w:w="1189" w:type="dxa"/>
          </w:tcPr>
          <w:p w:rsidR="003062BD" w:rsidRDefault="003062BD">
            <w:pPr>
              <w:pStyle w:val="ConsPlusNormal"/>
              <w:jc w:val="center"/>
            </w:pPr>
            <w:r>
              <w:t>10</w:t>
            </w:r>
          </w:p>
        </w:tc>
        <w:tc>
          <w:tcPr>
            <w:tcW w:w="1414" w:type="dxa"/>
          </w:tcPr>
          <w:p w:rsidR="003062BD" w:rsidRDefault="003062BD">
            <w:pPr>
              <w:pStyle w:val="ConsPlusNormal"/>
              <w:jc w:val="center"/>
            </w:pPr>
            <w:r>
              <w:t>11</w:t>
            </w:r>
          </w:p>
        </w:tc>
        <w:tc>
          <w:tcPr>
            <w:tcW w:w="2665" w:type="dxa"/>
          </w:tcPr>
          <w:p w:rsidR="003062BD" w:rsidRDefault="003062BD">
            <w:pPr>
              <w:pStyle w:val="ConsPlusNormal"/>
              <w:jc w:val="center"/>
            </w:pPr>
            <w:r>
              <w:t>12</w:t>
            </w:r>
          </w:p>
        </w:tc>
        <w:tc>
          <w:tcPr>
            <w:tcW w:w="2824" w:type="dxa"/>
          </w:tcPr>
          <w:p w:rsidR="003062BD" w:rsidRDefault="003062BD">
            <w:pPr>
              <w:pStyle w:val="ConsPlusNormal"/>
              <w:jc w:val="center"/>
            </w:pPr>
            <w:r>
              <w:t>13</w:t>
            </w:r>
          </w:p>
        </w:tc>
      </w:tr>
      <w:tr w:rsidR="003062BD">
        <w:tc>
          <w:tcPr>
            <w:tcW w:w="19641" w:type="dxa"/>
            <w:gridSpan w:val="13"/>
          </w:tcPr>
          <w:p w:rsidR="003062BD" w:rsidRDefault="003062BD">
            <w:pPr>
              <w:pStyle w:val="ConsPlusNormal"/>
            </w:pPr>
            <w:r>
              <w:t>Цель программы - стимулирование активности в инновационной деятельности, развитие экспорта несырьевых неэнергетических товаров Красноярского края, обеспечение устойчивого развития малого и среднего предпринимательства</w:t>
            </w:r>
          </w:p>
        </w:tc>
      </w:tr>
      <w:tr w:rsidR="003062BD">
        <w:tc>
          <w:tcPr>
            <w:tcW w:w="544" w:type="dxa"/>
            <w:vMerge w:val="restart"/>
          </w:tcPr>
          <w:p w:rsidR="003062BD" w:rsidRDefault="003062BD">
            <w:pPr>
              <w:pStyle w:val="ConsPlusNormal"/>
            </w:pPr>
          </w:p>
        </w:tc>
        <w:tc>
          <w:tcPr>
            <w:tcW w:w="2524" w:type="dxa"/>
          </w:tcPr>
          <w:p w:rsidR="003062BD" w:rsidRDefault="003062BD">
            <w:pPr>
              <w:pStyle w:val="ConsPlusNormal"/>
            </w:pPr>
            <w:r>
              <w:t>Государственная программа, всего</w:t>
            </w:r>
          </w:p>
        </w:tc>
        <w:tc>
          <w:tcPr>
            <w:tcW w:w="2389" w:type="dxa"/>
            <w:vMerge w:val="restart"/>
          </w:tcPr>
          <w:p w:rsidR="003062BD" w:rsidRDefault="003062BD">
            <w:pPr>
              <w:pStyle w:val="ConsPlusNormal"/>
            </w:pPr>
          </w:p>
        </w:tc>
        <w:tc>
          <w:tcPr>
            <w:tcW w:w="694" w:type="dxa"/>
            <w:vMerge w:val="restart"/>
          </w:tcPr>
          <w:p w:rsidR="003062BD" w:rsidRDefault="003062BD">
            <w:pPr>
              <w:pStyle w:val="ConsPlusNormal"/>
            </w:pPr>
          </w:p>
        </w:tc>
        <w:tc>
          <w:tcPr>
            <w:tcW w:w="664" w:type="dxa"/>
            <w:vMerge w:val="restart"/>
          </w:tcPr>
          <w:p w:rsidR="003062BD" w:rsidRDefault="003062BD">
            <w:pPr>
              <w:pStyle w:val="ConsPlusNormal"/>
            </w:pPr>
          </w:p>
        </w:tc>
        <w:tc>
          <w:tcPr>
            <w:tcW w:w="1587" w:type="dxa"/>
            <w:vMerge w:val="restart"/>
          </w:tcPr>
          <w:p w:rsidR="003062BD" w:rsidRDefault="003062BD">
            <w:pPr>
              <w:pStyle w:val="ConsPlusNormal"/>
            </w:pPr>
          </w:p>
        </w:tc>
        <w:tc>
          <w:tcPr>
            <w:tcW w:w="544" w:type="dxa"/>
            <w:vMerge w:val="restart"/>
          </w:tcPr>
          <w:p w:rsidR="003062BD" w:rsidRDefault="003062BD">
            <w:pPr>
              <w:pStyle w:val="ConsPlusNormal"/>
            </w:pPr>
          </w:p>
        </w:tc>
        <w:tc>
          <w:tcPr>
            <w:tcW w:w="1414" w:type="dxa"/>
          </w:tcPr>
          <w:p w:rsidR="003062BD" w:rsidRDefault="003062BD">
            <w:pPr>
              <w:pStyle w:val="ConsPlusNormal"/>
              <w:jc w:val="center"/>
            </w:pPr>
            <w:r>
              <w:t>1361221,5</w:t>
            </w:r>
          </w:p>
        </w:tc>
        <w:tc>
          <w:tcPr>
            <w:tcW w:w="1189" w:type="dxa"/>
          </w:tcPr>
          <w:p w:rsidR="003062BD" w:rsidRDefault="003062BD">
            <w:pPr>
              <w:pStyle w:val="ConsPlusNormal"/>
              <w:jc w:val="center"/>
            </w:pPr>
            <w:r>
              <w:t>382186,3</w:t>
            </w:r>
          </w:p>
        </w:tc>
        <w:tc>
          <w:tcPr>
            <w:tcW w:w="1189" w:type="dxa"/>
          </w:tcPr>
          <w:p w:rsidR="003062BD" w:rsidRDefault="003062BD">
            <w:pPr>
              <w:pStyle w:val="ConsPlusNormal"/>
              <w:jc w:val="center"/>
            </w:pPr>
            <w:r>
              <w:t>382186,3</w:t>
            </w:r>
          </w:p>
        </w:tc>
        <w:tc>
          <w:tcPr>
            <w:tcW w:w="1414" w:type="dxa"/>
          </w:tcPr>
          <w:p w:rsidR="003062BD" w:rsidRDefault="003062BD">
            <w:pPr>
              <w:pStyle w:val="ConsPlusNormal"/>
              <w:jc w:val="center"/>
            </w:pPr>
            <w:r>
              <w:t>2125594,1</w:t>
            </w:r>
          </w:p>
        </w:tc>
        <w:tc>
          <w:tcPr>
            <w:tcW w:w="2665" w:type="dxa"/>
            <w:vMerge w:val="restart"/>
          </w:tcPr>
          <w:p w:rsidR="003062BD" w:rsidRDefault="003062BD">
            <w:pPr>
              <w:pStyle w:val="ConsPlusNormal"/>
            </w:pPr>
          </w:p>
        </w:tc>
        <w:tc>
          <w:tcPr>
            <w:tcW w:w="2824" w:type="dxa"/>
            <w:vMerge w:val="restart"/>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jc w:val="center"/>
            </w:pPr>
            <w:r>
              <w:t>91000,4</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91000,4</w:t>
            </w: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p>
        </w:tc>
        <w:tc>
          <w:tcPr>
            <w:tcW w:w="2524" w:type="dxa"/>
          </w:tcPr>
          <w:p w:rsidR="003062BD" w:rsidRDefault="003062BD">
            <w:pPr>
              <w:pStyle w:val="ConsPlusNormal"/>
              <w:outlineLvl w:val="2"/>
            </w:pPr>
            <w:r>
              <w:t>Проектная часть, всего</w:t>
            </w:r>
          </w:p>
        </w:tc>
        <w:tc>
          <w:tcPr>
            <w:tcW w:w="2389" w:type="dxa"/>
            <w:vMerge w:val="restart"/>
          </w:tcPr>
          <w:p w:rsidR="003062BD" w:rsidRDefault="003062BD">
            <w:pPr>
              <w:pStyle w:val="ConsPlusNormal"/>
            </w:pPr>
          </w:p>
        </w:tc>
        <w:tc>
          <w:tcPr>
            <w:tcW w:w="694" w:type="dxa"/>
            <w:vMerge w:val="restart"/>
          </w:tcPr>
          <w:p w:rsidR="003062BD" w:rsidRDefault="003062BD">
            <w:pPr>
              <w:pStyle w:val="ConsPlusNormal"/>
            </w:pPr>
          </w:p>
        </w:tc>
        <w:tc>
          <w:tcPr>
            <w:tcW w:w="664" w:type="dxa"/>
            <w:vMerge w:val="restart"/>
          </w:tcPr>
          <w:p w:rsidR="003062BD" w:rsidRDefault="003062BD">
            <w:pPr>
              <w:pStyle w:val="ConsPlusNormal"/>
            </w:pPr>
          </w:p>
        </w:tc>
        <w:tc>
          <w:tcPr>
            <w:tcW w:w="1587" w:type="dxa"/>
            <w:vMerge w:val="restart"/>
          </w:tcPr>
          <w:p w:rsidR="003062BD" w:rsidRDefault="003062BD">
            <w:pPr>
              <w:pStyle w:val="ConsPlusNormal"/>
            </w:pPr>
          </w:p>
        </w:tc>
        <w:tc>
          <w:tcPr>
            <w:tcW w:w="544" w:type="dxa"/>
            <w:vMerge w:val="restart"/>
          </w:tcPr>
          <w:p w:rsidR="003062BD" w:rsidRDefault="003062BD">
            <w:pPr>
              <w:pStyle w:val="ConsPlusNormal"/>
            </w:pPr>
          </w:p>
        </w:tc>
        <w:tc>
          <w:tcPr>
            <w:tcW w:w="1414" w:type="dxa"/>
          </w:tcPr>
          <w:p w:rsidR="003062BD" w:rsidRDefault="003062BD">
            <w:pPr>
              <w:pStyle w:val="ConsPlusNormal"/>
              <w:jc w:val="center"/>
            </w:pPr>
            <w:r>
              <w:t>1106728,4</w:t>
            </w:r>
          </w:p>
        </w:tc>
        <w:tc>
          <w:tcPr>
            <w:tcW w:w="1189" w:type="dxa"/>
          </w:tcPr>
          <w:p w:rsidR="003062BD" w:rsidRDefault="003062BD">
            <w:pPr>
              <w:pStyle w:val="ConsPlusNormal"/>
              <w:jc w:val="center"/>
            </w:pPr>
            <w:r>
              <w:t>194500,0</w:t>
            </w:r>
          </w:p>
        </w:tc>
        <w:tc>
          <w:tcPr>
            <w:tcW w:w="1189" w:type="dxa"/>
          </w:tcPr>
          <w:p w:rsidR="003062BD" w:rsidRDefault="003062BD">
            <w:pPr>
              <w:pStyle w:val="ConsPlusNormal"/>
              <w:jc w:val="center"/>
            </w:pPr>
            <w:r>
              <w:t>194500,0</w:t>
            </w:r>
          </w:p>
        </w:tc>
        <w:tc>
          <w:tcPr>
            <w:tcW w:w="1414" w:type="dxa"/>
          </w:tcPr>
          <w:p w:rsidR="003062BD" w:rsidRDefault="003062BD">
            <w:pPr>
              <w:pStyle w:val="ConsPlusNormal"/>
              <w:jc w:val="center"/>
            </w:pPr>
            <w:r>
              <w:t>1495728,4</w:t>
            </w:r>
          </w:p>
        </w:tc>
        <w:tc>
          <w:tcPr>
            <w:tcW w:w="2665" w:type="dxa"/>
            <w:vMerge w:val="restart"/>
          </w:tcPr>
          <w:p w:rsidR="003062BD" w:rsidRDefault="003062BD">
            <w:pPr>
              <w:pStyle w:val="ConsPlusNormal"/>
            </w:pPr>
          </w:p>
        </w:tc>
        <w:tc>
          <w:tcPr>
            <w:tcW w:w="2824" w:type="dxa"/>
            <w:vMerge w:val="restart"/>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jc w:val="center"/>
            </w:pPr>
            <w:r>
              <w:t>91000,4</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91000,4</w:t>
            </w: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outlineLvl w:val="3"/>
            </w:pPr>
            <w:r>
              <w:t>1</w:t>
            </w:r>
          </w:p>
        </w:tc>
        <w:tc>
          <w:tcPr>
            <w:tcW w:w="2524" w:type="dxa"/>
          </w:tcPr>
          <w:p w:rsidR="003062BD" w:rsidRDefault="003062BD">
            <w:pPr>
              <w:pStyle w:val="ConsPlusNormal"/>
            </w:pPr>
            <w:r>
              <w:t>Региональный проект "Системные меры развития международной кооперации и экспорта", всего</w:t>
            </w:r>
          </w:p>
        </w:tc>
        <w:tc>
          <w:tcPr>
            <w:tcW w:w="2389" w:type="dxa"/>
            <w:vMerge w:val="restart"/>
          </w:tcPr>
          <w:p w:rsidR="003062BD" w:rsidRDefault="003062BD">
            <w:pPr>
              <w:pStyle w:val="ConsPlusNormal"/>
            </w:pPr>
          </w:p>
        </w:tc>
        <w:tc>
          <w:tcPr>
            <w:tcW w:w="694" w:type="dxa"/>
            <w:vMerge w:val="restart"/>
          </w:tcPr>
          <w:p w:rsidR="003062BD" w:rsidRDefault="003062BD">
            <w:pPr>
              <w:pStyle w:val="ConsPlusNormal"/>
            </w:pPr>
          </w:p>
        </w:tc>
        <w:tc>
          <w:tcPr>
            <w:tcW w:w="664" w:type="dxa"/>
            <w:vMerge w:val="restart"/>
          </w:tcPr>
          <w:p w:rsidR="003062BD" w:rsidRDefault="003062BD">
            <w:pPr>
              <w:pStyle w:val="ConsPlusNormal"/>
            </w:pPr>
          </w:p>
        </w:tc>
        <w:tc>
          <w:tcPr>
            <w:tcW w:w="1587" w:type="dxa"/>
            <w:vMerge w:val="restart"/>
          </w:tcPr>
          <w:p w:rsidR="003062BD" w:rsidRDefault="003062BD">
            <w:pPr>
              <w:pStyle w:val="ConsPlusNormal"/>
            </w:pPr>
          </w:p>
        </w:tc>
        <w:tc>
          <w:tcPr>
            <w:tcW w:w="544" w:type="dxa"/>
            <w:vMerge w:val="restart"/>
          </w:tcPr>
          <w:p w:rsidR="003062BD" w:rsidRDefault="003062BD">
            <w:pPr>
              <w:pStyle w:val="ConsPlusNormal"/>
            </w:pPr>
          </w:p>
        </w:tc>
        <w:tc>
          <w:tcPr>
            <w:tcW w:w="1414" w:type="dxa"/>
          </w:tcPr>
          <w:p w:rsidR="003062BD" w:rsidRDefault="003062BD">
            <w:pPr>
              <w:pStyle w:val="ConsPlusNormal"/>
              <w:jc w:val="center"/>
            </w:pPr>
            <w:r>
              <w:t>4350,0</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4350,0</w:t>
            </w:r>
          </w:p>
        </w:tc>
        <w:tc>
          <w:tcPr>
            <w:tcW w:w="2665" w:type="dxa"/>
            <w:vMerge w:val="restart"/>
          </w:tcPr>
          <w:p w:rsidR="003062BD" w:rsidRDefault="003062BD">
            <w:pPr>
              <w:pStyle w:val="ConsPlusNormal"/>
            </w:pPr>
            <w:r>
              <w:t xml:space="preserve">в 2024 году: количество проведенных мероприятий: конкурс "Экспортер года" - 1 раз; заседание клуба экспортеров - 4 раза; </w:t>
            </w:r>
            <w:r>
              <w:lastRenderedPageBreak/>
              <w:t>количество экспортных контрактов, заключенных между экспортерами и потенциальными экспортерами, зарегистрированными на территории Красноярского края, с иностранными компаниями по результатам работы привлекаемых (ого) специалистов (а) на территории иностранного государства, - 4 единицы; количество экспортеров или потенциальных экспортеров, зарегистрированных на территории Красноярского края, о товарах (работах, услугах) которых имеются публикации в зарубежных средствах массовой информации и (или) трансляции в информационно-телекоммуникационной сети Интернет на иностранном языке, - 5 единиц</w:t>
            </w:r>
          </w:p>
        </w:tc>
        <w:tc>
          <w:tcPr>
            <w:tcW w:w="2824" w:type="dxa"/>
            <w:vMerge w:val="restart"/>
          </w:tcPr>
          <w:p w:rsidR="003062BD" w:rsidRDefault="003062BD">
            <w:pPr>
              <w:pStyle w:val="ConsPlusNormal"/>
            </w:pPr>
            <w:r>
              <w:lastRenderedPageBreak/>
              <w:t>объем экспорта несырьевых неэнергетических товаров Красноярского края</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3" w:name="P1235"/>
            <w:bookmarkEnd w:id="3"/>
            <w:r>
              <w:t>1.1</w:t>
            </w:r>
          </w:p>
        </w:tc>
        <w:tc>
          <w:tcPr>
            <w:tcW w:w="2524" w:type="dxa"/>
          </w:tcPr>
          <w:p w:rsidR="003062BD" w:rsidRDefault="003062BD">
            <w:pPr>
              <w:pStyle w:val="ConsPlusNormal"/>
            </w:pPr>
            <w: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развитию международной кооперации и экспорта</w:t>
            </w:r>
          </w:p>
        </w:tc>
        <w:tc>
          <w:tcPr>
            <w:tcW w:w="2389" w:type="dxa"/>
          </w:tcPr>
          <w:p w:rsidR="003062BD" w:rsidRDefault="003062BD">
            <w:pPr>
              <w:pStyle w:val="ConsPlusNormal"/>
            </w:pPr>
            <w:r>
              <w:t>агентство развития малого и среднего предпринимательства Красноярского края</w:t>
            </w:r>
          </w:p>
        </w:tc>
        <w:tc>
          <w:tcPr>
            <w:tcW w:w="694" w:type="dxa"/>
            <w:vMerge w:val="restart"/>
          </w:tcPr>
          <w:p w:rsidR="003062BD" w:rsidRDefault="003062BD">
            <w:pPr>
              <w:pStyle w:val="ConsPlusNormal"/>
              <w:jc w:val="center"/>
            </w:pPr>
            <w:r>
              <w:t>115</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2 T6 77706</w:t>
            </w:r>
          </w:p>
        </w:tc>
        <w:tc>
          <w:tcPr>
            <w:tcW w:w="544" w:type="dxa"/>
            <w:vMerge w:val="restart"/>
          </w:tcPr>
          <w:p w:rsidR="003062BD" w:rsidRDefault="003062BD">
            <w:pPr>
              <w:pStyle w:val="ConsPlusNormal"/>
              <w:jc w:val="center"/>
            </w:pPr>
            <w:r>
              <w:t>630</w:t>
            </w:r>
          </w:p>
        </w:tc>
        <w:tc>
          <w:tcPr>
            <w:tcW w:w="1414" w:type="dxa"/>
          </w:tcPr>
          <w:p w:rsidR="003062BD" w:rsidRDefault="003062BD">
            <w:pPr>
              <w:pStyle w:val="ConsPlusNormal"/>
              <w:jc w:val="center"/>
            </w:pPr>
            <w:r>
              <w:t>4350,0</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4350,0</w:t>
            </w: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outlineLvl w:val="3"/>
            </w:pPr>
            <w:r>
              <w:t>2</w:t>
            </w:r>
          </w:p>
        </w:tc>
        <w:tc>
          <w:tcPr>
            <w:tcW w:w="2524" w:type="dxa"/>
          </w:tcPr>
          <w:p w:rsidR="003062BD" w:rsidRDefault="003062BD">
            <w:pPr>
              <w:pStyle w:val="ConsPlusNormal"/>
            </w:pPr>
            <w:r>
              <w:t xml:space="preserve">Региональный проект "Адресная поддержка повышения </w:t>
            </w:r>
            <w:r>
              <w:lastRenderedPageBreak/>
              <w:t>производительности труда на предприятиях", всего</w:t>
            </w:r>
          </w:p>
        </w:tc>
        <w:tc>
          <w:tcPr>
            <w:tcW w:w="2389" w:type="dxa"/>
            <w:vMerge w:val="restart"/>
          </w:tcPr>
          <w:p w:rsidR="003062BD" w:rsidRDefault="003062BD">
            <w:pPr>
              <w:pStyle w:val="ConsPlusNormal"/>
            </w:pPr>
          </w:p>
        </w:tc>
        <w:tc>
          <w:tcPr>
            <w:tcW w:w="694" w:type="dxa"/>
            <w:vMerge w:val="restart"/>
          </w:tcPr>
          <w:p w:rsidR="003062BD" w:rsidRDefault="003062BD">
            <w:pPr>
              <w:pStyle w:val="ConsPlusNormal"/>
            </w:pPr>
          </w:p>
        </w:tc>
        <w:tc>
          <w:tcPr>
            <w:tcW w:w="664" w:type="dxa"/>
            <w:vMerge w:val="restart"/>
          </w:tcPr>
          <w:p w:rsidR="003062BD" w:rsidRDefault="003062BD">
            <w:pPr>
              <w:pStyle w:val="ConsPlusNormal"/>
            </w:pPr>
          </w:p>
        </w:tc>
        <w:tc>
          <w:tcPr>
            <w:tcW w:w="1587" w:type="dxa"/>
            <w:vMerge w:val="restart"/>
          </w:tcPr>
          <w:p w:rsidR="003062BD" w:rsidRDefault="003062BD">
            <w:pPr>
              <w:pStyle w:val="ConsPlusNormal"/>
            </w:pPr>
          </w:p>
        </w:tc>
        <w:tc>
          <w:tcPr>
            <w:tcW w:w="544" w:type="dxa"/>
            <w:vMerge w:val="restart"/>
          </w:tcPr>
          <w:p w:rsidR="003062BD" w:rsidRDefault="003062BD">
            <w:pPr>
              <w:pStyle w:val="ConsPlusNormal"/>
            </w:pPr>
          </w:p>
        </w:tc>
        <w:tc>
          <w:tcPr>
            <w:tcW w:w="1414" w:type="dxa"/>
          </w:tcPr>
          <w:p w:rsidR="003062BD" w:rsidRDefault="003062BD">
            <w:pPr>
              <w:pStyle w:val="ConsPlusNormal"/>
              <w:jc w:val="center"/>
            </w:pPr>
            <w:r>
              <w:t>23507,2</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23507,2</w:t>
            </w:r>
          </w:p>
        </w:tc>
        <w:tc>
          <w:tcPr>
            <w:tcW w:w="2665" w:type="dxa"/>
            <w:vMerge w:val="restart"/>
          </w:tcPr>
          <w:p w:rsidR="003062BD" w:rsidRDefault="003062BD">
            <w:pPr>
              <w:pStyle w:val="ConsPlusNormal"/>
            </w:pPr>
            <w:r>
              <w:t xml:space="preserve">количество проектов по повышению производительности труда </w:t>
            </w:r>
            <w:r>
              <w:lastRenderedPageBreak/>
              <w:t>на предприятиях-участниках национального проекта по направлению "Бережливое производство", реализованных с помощью созданной региональной инфраструктуры обеспечения повышения производительности труда (РЦК):</w:t>
            </w:r>
          </w:p>
          <w:p w:rsidR="003062BD" w:rsidRDefault="003062BD">
            <w:pPr>
              <w:pStyle w:val="ConsPlusNormal"/>
            </w:pPr>
            <w:r>
              <w:t>15 единиц - в 2024 году;</w:t>
            </w:r>
          </w:p>
          <w:p w:rsidR="003062BD" w:rsidRDefault="003062BD">
            <w:pPr>
              <w:pStyle w:val="ConsPlusNormal"/>
            </w:pPr>
            <w:r>
              <w:t>обеспечена деятельность регионального центра компетенций в сфере производительности труда (РЦК):</w:t>
            </w:r>
          </w:p>
          <w:p w:rsidR="003062BD" w:rsidRDefault="003062BD">
            <w:pPr>
              <w:pStyle w:val="ConsPlusNormal"/>
            </w:pPr>
            <w:r>
              <w:t>1 единица - в 2024 году</w:t>
            </w:r>
          </w:p>
        </w:tc>
        <w:tc>
          <w:tcPr>
            <w:tcW w:w="2824" w:type="dxa"/>
            <w:vMerge w:val="restart"/>
          </w:tcPr>
          <w:p w:rsidR="003062BD" w:rsidRDefault="003062BD">
            <w:pPr>
              <w:pStyle w:val="ConsPlusNormal"/>
            </w:pPr>
            <w:r>
              <w:lastRenderedPageBreak/>
              <w:t xml:space="preserve">доля предприятий, достигших ежегодного 5% прироста </w:t>
            </w:r>
            <w:r>
              <w:lastRenderedPageBreak/>
              <w:t>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jc w:val="center"/>
            </w:pPr>
            <w:r>
              <w:t>22331,8</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22331,8</w:t>
            </w: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4" w:name="P1284"/>
            <w:bookmarkEnd w:id="4"/>
            <w:r>
              <w:t>2.1</w:t>
            </w:r>
          </w:p>
        </w:tc>
        <w:tc>
          <w:tcPr>
            <w:tcW w:w="2524" w:type="dxa"/>
          </w:tcPr>
          <w:p w:rsidR="003062BD" w:rsidRDefault="003062BD">
            <w:pPr>
              <w:pStyle w:val="ConsPlusNormal"/>
            </w:pPr>
            <w: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адресной поддержке повышения производительности труда на предприятиях</w:t>
            </w:r>
          </w:p>
        </w:tc>
        <w:tc>
          <w:tcPr>
            <w:tcW w:w="2389" w:type="dxa"/>
            <w:vMerge w:val="restart"/>
          </w:tcPr>
          <w:p w:rsidR="003062BD" w:rsidRDefault="003062BD">
            <w:pPr>
              <w:pStyle w:val="ConsPlusNormal"/>
            </w:pPr>
            <w:r>
              <w:t>агентство развития малого и среднего предпринимательства Красноярского края</w:t>
            </w:r>
          </w:p>
        </w:tc>
        <w:tc>
          <w:tcPr>
            <w:tcW w:w="694" w:type="dxa"/>
            <w:vMerge w:val="restart"/>
          </w:tcPr>
          <w:p w:rsidR="003062BD" w:rsidRDefault="003062BD">
            <w:pPr>
              <w:pStyle w:val="ConsPlusNormal"/>
              <w:jc w:val="center"/>
            </w:pPr>
            <w:r>
              <w:t>115</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2 L2 52890</w:t>
            </w:r>
          </w:p>
        </w:tc>
        <w:tc>
          <w:tcPr>
            <w:tcW w:w="544" w:type="dxa"/>
            <w:vMerge w:val="restart"/>
          </w:tcPr>
          <w:p w:rsidR="003062BD" w:rsidRDefault="003062BD">
            <w:pPr>
              <w:pStyle w:val="ConsPlusNormal"/>
              <w:jc w:val="center"/>
            </w:pPr>
            <w:r>
              <w:t>630</w:t>
            </w:r>
          </w:p>
        </w:tc>
        <w:tc>
          <w:tcPr>
            <w:tcW w:w="1414" w:type="dxa"/>
          </w:tcPr>
          <w:p w:rsidR="003062BD" w:rsidRDefault="003062BD">
            <w:pPr>
              <w:pStyle w:val="ConsPlusNormal"/>
              <w:jc w:val="center"/>
            </w:pPr>
            <w:r>
              <w:t>23507,2</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23507,2</w:t>
            </w: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jc w:val="center"/>
            </w:pPr>
            <w:r>
              <w:t>22331,8</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22331,8</w:t>
            </w: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outlineLvl w:val="3"/>
            </w:pPr>
            <w:r>
              <w:t>3</w:t>
            </w:r>
          </w:p>
        </w:tc>
        <w:tc>
          <w:tcPr>
            <w:tcW w:w="2524" w:type="dxa"/>
          </w:tcPr>
          <w:p w:rsidR="003062BD" w:rsidRDefault="003062BD">
            <w:pPr>
              <w:pStyle w:val="ConsPlusNormal"/>
            </w:pPr>
            <w:r>
              <w:t>Региональный проект "Создание благоприятных условий для осуществления деятельности самозанятыми гражданами", всего</w:t>
            </w:r>
          </w:p>
        </w:tc>
        <w:tc>
          <w:tcPr>
            <w:tcW w:w="2389" w:type="dxa"/>
            <w:vMerge w:val="restart"/>
          </w:tcPr>
          <w:p w:rsidR="003062BD" w:rsidRDefault="003062BD">
            <w:pPr>
              <w:pStyle w:val="ConsPlusNormal"/>
            </w:pPr>
          </w:p>
        </w:tc>
        <w:tc>
          <w:tcPr>
            <w:tcW w:w="694" w:type="dxa"/>
            <w:vMerge w:val="restart"/>
          </w:tcPr>
          <w:p w:rsidR="003062BD" w:rsidRDefault="003062BD">
            <w:pPr>
              <w:pStyle w:val="ConsPlusNormal"/>
            </w:pPr>
          </w:p>
        </w:tc>
        <w:tc>
          <w:tcPr>
            <w:tcW w:w="664" w:type="dxa"/>
            <w:vMerge w:val="restart"/>
          </w:tcPr>
          <w:p w:rsidR="003062BD" w:rsidRDefault="003062BD">
            <w:pPr>
              <w:pStyle w:val="ConsPlusNormal"/>
            </w:pPr>
          </w:p>
        </w:tc>
        <w:tc>
          <w:tcPr>
            <w:tcW w:w="1587" w:type="dxa"/>
            <w:vMerge w:val="restart"/>
          </w:tcPr>
          <w:p w:rsidR="003062BD" w:rsidRDefault="003062BD">
            <w:pPr>
              <w:pStyle w:val="ConsPlusNormal"/>
            </w:pPr>
          </w:p>
        </w:tc>
        <w:tc>
          <w:tcPr>
            <w:tcW w:w="544" w:type="dxa"/>
            <w:vMerge w:val="restart"/>
          </w:tcPr>
          <w:p w:rsidR="003062BD" w:rsidRDefault="003062BD">
            <w:pPr>
              <w:pStyle w:val="ConsPlusNormal"/>
            </w:pPr>
          </w:p>
        </w:tc>
        <w:tc>
          <w:tcPr>
            <w:tcW w:w="1414" w:type="dxa"/>
          </w:tcPr>
          <w:p w:rsidR="003062BD" w:rsidRDefault="003062BD">
            <w:pPr>
              <w:pStyle w:val="ConsPlusNormal"/>
              <w:jc w:val="center"/>
            </w:pPr>
            <w:r>
              <w:t>14872,3</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14872,3</w:t>
            </w:r>
          </w:p>
        </w:tc>
        <w:tc>
          <w:tcPr>
            <w:tcW w:w="2665" w:type="dxa"/>
            <w:vMerge w:val="restart"/>
          </w:tcPr>
          <w:p w:rsidR="003062BD" w:rsidRDefault="003062BD">
            <w:pPr>
              <w:pStyle w:val="ConsPlusNormal"/>
            </w:pPr>
          </w:p>
        </w:tc>
        <w:tc>
          <w:tcPr>
            <w:tcW w:w="2824" w:type="dxa"/>
            <w:vMerge w:val="restart"/>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jc w:val="center"/>
            </w:pPr>
            <w:r>
              <w:t>14128,7</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14128,7</w:t>
            </w: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5" w:name="P1328"/>
            <w:bookmarkEnd w:id="5"/>
            <w:r>
              <w:t>3.1</w:t>
            </w:r>
          </w:p>
        </w:tc>
        <w:tc>
          <w:tcPr>
            <w:tcW w:w="2524" w:type="dxa"/>
          </w:tcPr>
          <w:p w:rsidR="003062BD" w:rsidRDefault="003062BD">
            <w:pPr>
              <w:pStyle w:val="ConsPlusNormal"/>
            </w:pPr>
            <w: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благоприятных условий для осуществления деятельности самозанятыми гражданами</w:t>
            </w:r>
          </w:p>
        </w:tc>
        <w:tc>
          <w:tcPr>
            <w:tcW w:w="2389" w:type="dxa"/>
            <w:vMerge w:val="restart"/>
          </w:tcPr>
          <w:p w:rsidR="003062BD" w:rsidRDefault="003062BD">
            <w:pPr>
              <w:pStyle w:val="ConsPlusNormal"/>
            </w:pPr>
            <w:r>
              <w:t>агентство развития малого и среднего предпринимательства Красноярского края</w:t>
            </w:r>
          </w:p>
        </w:tc>
        <w:tc>
          <w:tcPr>
            <w:tcW w:w="694" w:type="dxa"/>
            <w:vMerge w:val="restart"/>
          </w:tcPr>
          <w:p w:rsidR="003062BD" w:rsidRDefault="003062BD">
            <w:pPr>
              <w:pStyle w:val="ConsPlusNormal"/>
              <w:jc w:val="center"/>
            </w:pPr>
            <w:r>
              <w:t>115</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2 I2 55276</w:t>
            </w:r>
          </w:p>
        </w:tc>
        <w:tc>
          <w:tcPr>
            <w:tcW w:w="544" w:type="dxa"/>
            <w:vMerge w:val="restart"/>
          </w:tcPr>
          <w:p w:rsidR="003062BD" w:rsidRDefault="003062BD">
            <w:pPr>
              <w:pStyle w:val="ConsPlusNormal"/>
              <w:jc w:val="center"/>
            </w:pPr>
            <w:r>
              <w:t>630</w:t>
            </w:r>
          </w:p>
        </w:tc>
        <w:tc>
          <w:tcPr>
            <w:tcW w:w="1414" w:type="dxa"/>
          </w:tcPr>
          <w:p w:rsidR="003062BD" w:rsidRDefault="003062BD">
            <w:pPr>
              <w:pStyle w:val="ConsPlusNormal"/>
              <w:jc w:val="center"/>
            </w:pPr>
            <w:r>
              <w:t>14872,3</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14872,3</w:t>
            </w:r>
          </w:p>
        </w:tc>
        <w:tc>
          <w:tcPr>
            <w:tcW w:w="2665" w:type="dxa"/>
            <w:vMerge w:val="restart"/>
          </w:tcPr>
          <w:p w:rsidR="003062BD" w:rsidRDefault="003062BD">
            <w:pPr>
              <w:pStyle w:val="ConsPlusNormal"/>
            </w:pPr>
            <w:r>
              <w:t>количество самозанятых граждан, получивших услуги, в том числе прошедших программы обучения (тыс. человек):</w:t>
            </w:r>
          </w:p>
          <w:p w:rsidR="003062BD" w:rsidRDefault="003062BD">
            <w:pPr>
              <w:pStyle w:val="ConsPlusNormal"/>
            </w:pPr>
            <w:r>
              <w:t>1,537 - в 2024 году</w:t>
            </w:r>
          </w:p>
        </w:tc>
        <w:tc>
          <w:tcPr>
            <w:tcW w:w="2824" w:type="dxa"/>
            <w:vMerge w:val="restart"/>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jc w:val="center"/>
            </w:pPr>
            <w:r>
              <w:t>14128,7</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14128,7</w:t>
            </w: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outlineLvl w:val="3"/>
            </w:pPr>
            <w:r>
              <w:t>4</w:t>
            </w:r>
          </w:p>
        </w:tc>
        <w:tc>
          <w:tcPr>
            <w:tcW w:w="2524" w:type="dxa"/>
          </w:tcPr>
          <w:p w:rsidR="003062BD" w:rsidRDefault="003062BD">
            <w:pPr>
              <w:pStyle w:val="ConsPlusNormal"/>
            </w:pPr>
            <w:r>
              <w:t>Региональный проект "Создание условий для легкого старта и комфортного ведения бизнеса", всего</w:t>
            </w:r>
          </w:p>
        </w:tc>
        <w:tc>
          <w:tcPr>
            <w:tcW w:w="2389" w:type="dxa"/>
            <w:vMerge w:val="restart"/>
          </w:tcPr>
          <w:p w:rsidR="003062BD" w:rsidRDefault="003062BD">
            <w:pPr>
              <w:pStyle w:val="ConsPlusNormal"/>
            </w:pPr>
          </w:p>
        </w:tc>
        <w:tc>
          <w:tcPr>
            <w:tcW w:w="694" w:type="dxa"/>
            <w:vMerge w:val="restart"/>
          </w:tcPr>
          <w:p w:rsidR="003062BD" w:rsidRDefault="003062BD">
            <w:pPr>
              <w:pStyle w:val="ConsPlusNormal"/>
            </w:pPr>
          </w:p>
        </w:tc>
        <w:tc>
          <w:tcPr>
            <w:tcW w:w="664" w:type="dxa"/>
            <w:vMerge w:val="restart"/>
          </w:tcPr>
          <w:p w:rsidR="003062BD" w:rsidRDefault="003062BD">
            <w:pPr>
              <w:pStyle w:val="ConsPlusNormal"/>
            </w:pPr>
          </w:p>
        </w:tc>
        <w:tc>
          <w:tcPr>
            <w:tcW w:w="1587" w:type="dxa"/>
            <w:vMerge w:val="restart"/>
          </w:tcPr>
          <w:p w:rsidR="003062BD" w:rsidRDefault="003062BD">
            <w:pPr>
              <w:pStyle w:val="ConsPlusNormal"/>
            </w:pPr>
          </w:p>
        </w:tc>
        <w:tc>
          <w:tcPr>
            <w:tcW w:w="544" w:type="dxa"/>
            <w:vMerge w:val="restart"/>
          </w:tcPr>
          <w:p w:rsidR="003062BD" w:rsidRDefault="003062BD">
            <w:pPr>
              <w:pStyle w:val="ConsPlusNormal"/>
            </w:pPr>
          </w:p>
        </w:tc>
        <w:tc>
          <w:tcPr>
            <w:tcW w:w="1414" w:type="dxa"/>
          </w:tcPr>
          <w:p w:rsidR="003062BD" w:rsidRDefault="003062BD">
            <w:pPr>
              <w:pStyle w:val="ConsPlusNormal"/>
              <w:jc w:val="center"/>
            </w:pPr>
            <w:r>
              <w:t>38236,5</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38236,5</w:t>
            </w:r>
          </w:p>
        </w:tc>
        <w:tc>
          <w:tcPr>
            <w:tcW w:w="2665" w:type="dxa"/>
            <w:vMerge w:val="restart"/>
          </w:tcPr>
          <w:p w:rsidR="003062BD" w:rsidRDefault="003062BD">
            <w:pPr>
              <w:pStyle w:val="ConsPlusNormal"/>
            </w:pPr>
          </w:p>
        </w:tc>
        <w:tc>
          <w:tcPr>
            <w:tcW w:w="2824" w:type="dxa"/>
            <w:vMerge w:val="restart"/>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 xml:space="preserve">средства федерального </w:t>
            </w:r>
            <w:r>
              <w:lastRenderedPageBreak/>
              <w:t>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jc w:val="center"/>
            </w:pPr>
            <w:r>
              <w:t>26824,6</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26824,6</w:t>
            </w: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6" w:name="P1375"/>
            <w:bookmarkEnd w:id="6"/>
            <w:r>
              <w:lastRenderedPageBreak/>
              <w:t>4.1</w:t>
            </w:r>
          </w:p>
        </w:tc>
        <w:tc>
          <w:tcPr>
            <w:tcW w:w="2524" w:type="dxa"/>
          </w:tcPr>
          <w:p w:rsidR="003062BD" w:rsidRDefault="003062BD">
            <w:pPr>
              <w:pStyle w:val="ConsPlusNormal"/>
            </w:pPr>
            <w: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для легкого старта и комфортного ведения бизнеса</w:t>
            </w:r>
          </w:p>
        </w:tc>
        <w:tc>
          <w:tcPr>
            <w:tcW w:w="2389" w:type="dxa"/>
            <w:vMerge w:val="restart"/>
          </w:tcPr>
          <w:p w:rsidR="003062BD" w:rsidRDefault="003062BD">
            <w:pPr>
              <w:pStyle w:val="ConsPlusNormal"/>
            </w:pPr>
            <w:r>
              <w:t>агентство развития малого и среднего предпринимательства Красноярского края</w:t>
            </w:r>
          </w:p>
        </w:tc>
        <w:tc>
          <w:tcPr>
            <w:tcW w:w="694" w:type="dxa"/>
            <w:vMerge w:val="restart"/>
          </w:tcPr>
          <w:p w:rsidR="003062BD" w:rsidRDefault="003062BD">
            <w:pPr>
              <w:pStyle w:val="ConsPlusNormal"/>
              <w:jc w:val="center"/>
            </w:pPr>
            <w:r>
              <w:t>115</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2 I4 55275</w:t>
            </w:r>
          </w:p>
        </w:tc>
        <w:tc>
          <w:tcPr>
            <w:tcW w:w="544" w:type="dxa"/>
            <w:vMerge w:val="restart"/>
          </w:tcPr>
          <w:p w:rsidR="003062BD" w:rsidRDefault="003062BD">
            <w:pPr>
              <w:pStyle w:val="ConsPlusNormal"/>
              <w:jc w:val="center"/>
            </w:pPr>
            <w:r>
              <w:t>630</w:t>
            </w:r>
          </w:p>
        </w:tc>
        <w:tc>
          <w:tcPr>
            <w:tcW w:w="1414" w:type="dxa"/>
          </w:tcPr>
          <w:p w:rsidR="003062BD" w:rsidRDefault="003062BD">
            <w:pPr>
              <w:pStyle w:val="ConsPlusNormal"/>
              <w:jc w:val="center"/>
            </w:pPr>
            <w:r>
              <w:t>25661,4</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25661,4</w:t>
            </w:r>
          </w:p>
        </w:tc>
        <w:tc>
          <w:tcPr>
            <w:tcW w:w="2665" w:type="dxa"/>
            <w:vMerge w:val="restart"/>
          </w:tcPr>
          <w:p w:rsidR="003062BD" w:rsidRDefault="003062BD">
            <w:pPr>
              <w:pStyle w:val="ConsPlusNormal"/>
            </w:pPr>
            <w:r>
              <w:t>количество уникальных граждан, желающих вести бизнес, начинающих и действующих предпринимателей, получивших услуги (тыс. единиц):</w:t>
            </w:r>
          </w:p>
          <w:p w:rsidR="003062BD" w:rsidRDefault="003062BD">
            <w:pPr>
              <w:pStyle w:val="ConsPlusNormal"/>
            </w:pPr>
            <w:r>
              <w:t>6,898 - в 2024 году</w:t>
            </w:r>
          </w:p>
        </w:tc>
        <w:tc>
          <w:tcPr>
            <w:tcW w:w="2824" w:type="dxa"/>
            <w:vMerge w:val="restart"/>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jc w:val="center"/>
            </w:pPr>
            <w:r>
              <w:t>24378,3</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24378,3</w:t>
            </w: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7" w:name="P1399"/>
            <w:bookmarkEnd w:id="7"/>
            <w:r>
              <w:t>4.2</w:t>
            </w:r>
          </w:p>
        </w:tc>
        <w:tc>
          <w:tcPr>
            <w:tcW w:w="2524" w:type="dxa"/>
          </w:tcPr>
          <w:p w:rsidR="003062BD" w:rsidRDefault="003062BD">
            <w:pPr>
              <w:pStyle w:val="ConsPlusNormal"/>
            </w:pPr>
            <w:r>
              <w:t>Гранты в форме субсидии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tc>
        <w:tc>
          <w:tcPr>
            <w:tcW w:w="2389" w:type="dxa"/>
            <w:vMerge w:val="restart"/>
          </w:tcPr>
          <w:p w:rsidR="003062BD" w:rsidRDefault="003062BD">
            <w:pPr>
              <w:pStyle w:val="ConsPlusNormal"/>
            </w:pPr>
            <w:r>
              <w:t>агентство развития малого и среднего предпринимательства Красноярского края</w:t>
            </w:r>
          </w:p>
        </w:tc>
        <w:tc>
          <w:tcPr>
            <w:tcW w:w="694" w:type="dxa"/>
            <w:vMerge w:val="restart"/>
          </w:tcPr>
          <w:p w:rsidR="003062BD" w:rsidRDefault="003062BD">
            <w:pPr>
              <w:pStyle w:val="ConsPlusNormal"/>
              <w:jc w:val="center"/>
            </w:pPr>
            <w:r>
              <w:t>115</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2 I4 55277</w:t>
            </w:r>
          </w:p>
        </w:tc>
        <w:tc>
          <w:tcPr>
            <w:tcW w:w="544" w:type="dxa"/>
            <w:vMerge w:val="restart"/>
          </w:tcPr>
          <w:p w:rsidR="003062BD" w:rsidRDefault="003062BD">
            <w:pPr>
              <w:pStyle w:val="ConsPlusNormal"/>
              <w:jc w:val="center"/>
            </w:pPr>
            <w:r>
              <w:t>810</w:t>
            </w:r>
          </w:p>
        </w:tc>
        <w:tc>
          <w:tcPr>
            <w:tcW w:w="1414" w:type="dxa"/>
          </w:tcPr>
          <w:p w:rsidR="003062BD" w:rsidRDefault="003062BD">
            <w:pPr>
              <w:pStyle w:val="ConsPlusNormal"/>
              <w:jc w:val="center"/>
            </w:pPr>
            <w:r>
              <w:t>12575,1</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12575,1</w:t>
            </w:r>
          </w:p>
        </w:tc>
        <w:tc>
          <w:tcPr>
            <w:tcW w:w="2665" w:type="dxa"/>
            <w:vMerge w:val="restart"/>
          </w:tcPr>
          <w:p w:rsidR="003062BD" w:rsidRDefault="003062BD">
            <w:pPr>
              <w:pStyle w:val="ConsPlusNormal"/>
            </w:pPr>
            <w:r>
              <w:t xml:space="preserve">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w:t>
            </w:r>
            <w:r>
              <w:lastRenderedPageBreak/>
              <w:t>поддержку в виде грантов, накопительным итогом (единиц):</w:t>
            </w:r>
          </w:p>
          <w:p w:rsidR="003062BD" w:rsidRDefault="003062BD">
            <w:pPr>
              <w:pStyle w:val="ConsPlusNormal"/>
            </w:pPr>
            <w:r>
              <w:t>60 - в 2024 году</w:t>
            </w:r>
          </w:p>
        </w:tc>
        <w:tc>
          <w:tcPr>
            <w:tcW w:w="2824" w:type="dxa"/>
            <w:vMerge w:val="restart"/>
          </w:tcPr>
          <w:p w:rsidR="003062BD" w:rsidRDefault="003062BD">
            <w:pPr>
              <w:pStyle w:val="ConsPlusNormal"/>
            </w:pPr>
            <w:r>
              <w:lastRenderedPageBreak/>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jc w:val="center"/>
            </w:pPr>
            <w:r>
              <w:t>2446,3</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2446,3</w:t>
            </w: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outlineLvl w:val="3"/>
            </w:pPr>
            <w:r>
              <w:t>5</w:t>
            </w:r>
          </w:p>
        </w:tc>
        <w:tc>
          <w:tcPr>
            <w:tcW w:w="2524" w:type="dxa"/>
          </w:tcPr>
          <w:p w:rsidR="003062BD" w:rsidRDefault="003062BD">
            <w:pPr>
              <w:pStyle w:val="ConsPlusNormal"/>
            </w:pPr>
            <w:r>
              <w:t>Региональный проект "Акселерация субъектов малого и среднего предпринимательства", всего</w:t>
            </w:r>
          </w:p>
        </w:tc>
        <w:tc>
          <w:tcPr>
            <w:tcW w:w="2389" w:type="dxa"/>
            <w:vMerge w:val="restart"/>
          </w:tcPr>
          <w:p w:rsidR="003062BD" w:rsidRDefault="003062BD">
            <w:pPr>
              <w:pStyle w:val="ConsPlusNormal"/>
            </w:pPr>
          </w:p>
        </w:tc>
        <w:tc>
          <w:tcPr>
            <w:tcW w:w="694" w:type="dxa"/>
            <w:vMerge w:val="restart"/>
          </w:tcPr>
          <w:p w:rsidR="003062BD" w:rsidRDefault="003062BD">
            <w:pPr>
              <w:pStyle w:val="ConsPlusNormal"/>
            </w:pPr>
          </w:p>
        </w:tc>
        <w:tc>
          <w:tcPr>
            <w:tcW w:w="664" w:type="dxa"/>
            <w:vMerge w:val="restart"/>
          </w:tcPr>
          <w:p w:rsidR="003062BD" w:rsidRDefault="003062BD">
            <w:pPr>
              <w:pStyle w:val="ConsPlusNormal"/>
            </w:pPr>
          </w:p>
        </w:tc>
        <w:tc>
          <w:tcPr>
            <w:tcW w:w="1587" w:type="dxa"/>
            <w:vMerge w:val="restart"/>
          </w:tcPr>
          <w:p w:rsidR="003062BD" w:rsidRDefault="003062BD">
            <w:pPr>
              <w:pStyle w:val="ConsPlusNormal"/>
            </w:pPr>
          </w:p>
        </w:tc>
        <w:tc>
          <w:tcPr>
            <w:tcW w:w="544" w:type="dxa"/>
            <w:vMerge w:val="restart"/>
          </w:tcPr>
          <w:p w:rsidR="003062BD" w:rsidRDefault="003062BD">
            <w:pPr>
              <w:pStyle w:val="ConsPlusNormal"/>
            </w:pPr>
          </w:p>
        </w:tc>
        <w:tc>
          <w:tcPr>
            <w:tcW w:w="1414" w:type="dxa"/>
          </w:tcPr>
          <w:p w:rsidR="003062BD" w:rsidRDefault="003062BD">
            <w:pPr>
              <w:pStyle w:val="ConsPlusNormal"/>
              <w:jc w:val="center"/>
            </w:pPr>
            <w:r>
              <w:t>89453,5</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89453,5</w:t>
            </w:r>
          </w:p>
        </w:tc>
        <w:tc>
          <w:tcPr>
            <w:tcW w:w="2665" w:type="dxa"/>
            <w:vMerge w:val="restart"/>
          </w:tcPr>
          <w:p w:rsidR="003062BD" w:rsidRDefault="003062BD">
            <w:pPr>
              <w:pStyle w:val="ConsPlusNormal"/>
            </w:pPr>
          </w:p>
        </w:tc>
        <w:tc>
          <w:tcPr>
            <w:tcW w:w="2824" w:type="dxa"/>
            <w:vMerge w:val="restart"/>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jc w:val="center"/>
            </w:pPr>
            <w:r>
              <w:t>27715,3</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27715,3</w:t>
            </w: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8" w:name="P1446"/>
            <w:bookmarkEnd w:id="8"/>
            <w:r>
              <w:t>5.1</w:t>
            </w:r>
          </w:p>
        </w:tc>
        <w:tc>
          <w:tcPr>
            <w:tcW w:w="2524" w:type="dxa"/>
          </w:tcPr>
          <w:p w:rsidR="003062BD" w:rsidRDefault="003062BD">
            <w:pPr>
              <w:pStyle w:val="ConsPlusNormal"/>
            </w:pPr>
            <w: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акселерации субъектов малого и среднего предпринимательства в части обеспечения деятельности центра "Мой бизнес"</w:t>
            </w:r>
          </w:p>
        </w:tc>
        <w:tc>
          <w:tcPr>
            <w:tcW w:w="2389" w:type="dxa"/>
            <w:vMerge w:val="restart"/>
          </w:tcPr>
          <w:p w:rsidR="003062BD" w:rsidRDefault="003062BD">
            <w:pPr>
              <w:pStyle w:val="ConsPlusNormal"/>
            </w:pPr>
            <w:r>
              <w:t>агентство развития малого и среднего предпринимательства Красноярского края</w:t>
            </w:r>
          </w:p>
        </w:tc>
        <w:tc>
          <w:tcPr>
            <w:tcW w:w="694" w:type="dxa"/>
            <w:vMerge w:val="restart"/>
          </w:tcPr>
          <w:p w:rsidR="003062BD" w:rsidRDefault="003062BD">
            <w:pPr>
              <w:pStyle w:val="ConsPlusNormal"/>
              <w:jc w:val="center"/>
            </w:pPr>
            <w:r>
              <w:t>115</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2 I5 77704</w:t>
            </w:r>
          </w:p>
        </w:tc>
        <w:tc>
          <w:tcPr>
            <w:tcW w:w="544" w:type="dxa"/>
            <w:vMerge w:val="restart"/>
          </w:tcPr>
          <w:p w:rsidR="003062BD" w:rsidRDefault="003062BD">
            <w:pPr>
              <w:pStyle w:val="ConsPlusNormal"/>
              <w:jc w:val="center"/>
            </w:pPr>
            <w:r>
              <w:t>630</w:t>
            </w:r>
          </w:p>
        </w:tc>
        <w:tc>
          <w:tcPr>
            <w:tcW w:w="1414" w:type="dxa"/>
          </w:tcPr>
          <w:p w:rsidR="003062BD" w:rsidRDefault="003062BD">
            <w:pPr>
              <w:pStyle w:val="ConsPlusNormal"/>
              <w:jc w:val="center"/>
            </w:pPr>
            <w:r>
              <w:t>4807,5</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4807,5</w:t>
            </w:r>
          </w:p>
        </w:tc>
        <w:tc>
          <w:tcPr>
            <w:tcW w:w="2665" w:type="dxa"/>
            <w:vMerge w:val="restart"/>
          </w:tcPr>
          <w:p w:rsidR="003062BD" w:rsidRDefault="003062BD">
            <w:pPr>
              <w:pStyle w:val="ConsPlusNormal"/>
            </w:pPr>
            <w:r>
              <w:t>количество субъектов малого и среднего предпринимательства, получивших услуги на единой площадке региональной инфраструктуры поддержки бизнеса (тыс. единиц):</w:t>
            </w:r>
          </w:p>
          <w:p w:rsidR="003062BD" w:rsidRDefault="003062BD">
            <w:pPr>
              <w:pStyle w:val="ConsPlusNormal"/>
            </w:pPr>
            <w:r>
              <w:t>1,553 - в 2024 году</w:t>
            </w:r>
          </w:p>
        </w:tc>
        <w:tc>
          <w:tcPr>
            <w:tcW w:w="2824" w:type="dxa"/>
            <w:vMerge w:val="restart"/>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 xml:space="preserve">средства федерального </w:t>
            </w:r>
            <w:r>
              <w:lastRenderedPageBreak/>
              <w:t>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9" w:name="P1470"/>
            <w:bookmarkEnd w:id="9"/>
            <w:r>
              <w:lastRenderedPageBreak/>
              <w:t>5.2</w:t>
            </w:r>
          </w:p>
        </w:tc>
        <w:tc>
          <w:tcPr>
            <w:tcW w:w="2524" w:type="dxa"/>
          </w:tcPr>
          <w:p w:rsidR="003062BD" w:rsidRDefault="003062BD">
            <w:pPr>
              <w:pStyle w:val="ConsPlusNormal"/>
            </w:pPr>
            <w: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акселерации субъектов малого и среднего предпринимательства</w:t>
            </w:r>
          </w:p>
        </w:tc>
        <w:tc>
          <w:tcPr>
            <w:tcW w:w="2389" w:type="dxa"/>
            <w:vMerge w:val="restart"/>
          </w:tcPr>
          <w:p w:rsidR="003062BD" w:rsidRDefault="003062BD">
            <w:pPr>
              <w:pStyle w:val="ConsPlusNormal"/>
            </w:pPr>
            <w:r>
              <w:t>агентство развития малого и среднего предпринимательства Красноярского края</w:t>
            </w:r>
          </w:p>
        </w:tc>
        <w:tc>
          <w:tcPr>
            <w:tcW w:w="694" w:type="dxa"/>
            <w:vMerge w:val="restart"/>
          </w:tcPr>
          <w:p w:rsidR="003062BD" w:rsidRDefault="003062BD">
            <w:pPr>
              <w:pStyle w:val="ConsPlusNormal"/>
              <w:jc w:val="center"/>
            </w:pPr>
            <w:r>
              <w:t>115</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2 I5 55272</w:t>
            </w:r>
          </w:p>
        </w:tc>
        <w:tc>
          <w:tcPr>
            <w:tcW w:w="544" w:type="dxa"/>
            <w:vMerge w:val="restart"/>
          </w:tcPr>
          <w:p w:rsidR="003062BD" w:rsidRDefault="003062BD">
            <w:pPr>
              <w:pStyle w:val="ConsPlusNormal"/>
              <w:jc w:val="center"/>
            </w:pPr>
            <w:r>
              <w:t>630</w:t>
            </w:r>
          </w:p>
        </w:tc>
        <w:tc>
          <w:tcPr>
            <w:tcW w:w="1414" w:type="dxa"/>
          </w:tcPr>
          <w:p w:rsidR="003062BD" w:rsidRDefault="003062BD">
            <w:pPr>
              <w:pStyle w:val="ConsPlusNormal"/>
              <w:jc w:val="center"/>
            </w:pPr>
            <w:r>
              <w:t>29174,0</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29174,0</w:t>
            </w:r>
          </w:p>
        </w:tc>
        <w:tc>
          <w:tcPr>
            <w:tcW w:w="2665" w:type="dxa"/>
            <w:vMerge w:val="restart"/>
          </w:tcPr>
          <w:p w:rsidR="003062BD" w:rsidRDefault="003062BD">
            <w:pPr>
              <w:pStyle w:val="ConsPlusNormal"/>
            </w:pPr>
            <w:r>
              <w:t>количество субъектов малого и среднего предпринимательства - экспортеров, заключивших экспортные контракты по результатам услуг ЦПЭ (единиц):</w:t>
            </w:r>
          </w:p>
          <w:p w:rsidR="003062BD" w:rsidRDefault="003062BD">
            <w:pPr>
              <w:pStyle w:val="ConsPlusNormal"/>
            </w:pPr>
            <w:r>
              <w:t>50 - в 2024 году</w:t>
            </w:r>
          </w:p>
        </w:tc>
        <w:tc>
          <w:tcPr>
            <w:tcW w:w="2824" w:type="dxa"/>
            <w:vMerge w:val="restart"/>
          </w:tcPr>
          <w:p w:rsidR="003062BD" w:rsidRDefault="003062BD">
            <w:pPr>
              <w:pStyle w:val="ConsPlusNormal"/>
            </w:pPr>
            <w:r>
              <w:t>объем экспорта несырьевых неэнергетических товаров Красноярского края</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jc w:val="center"/>
            </w:pPr>
            <w:r>
              <w:t>27715,3</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27715,3</w:t>
            </w: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10" w:name="P1494"/>
            <w:bookmarkEnd w:id="10"/>
            <w:r>
              <w:t>5.3</w:t>
            </w:r>
          </w:p>
        </w:tc>
        <w:tc>
          <w:tcPr>
            <w:tcW w:w="2524" w:type="dxa"/>
          </w:tcPr>
          <w:p w:rsidR="003062BD" w:rsidRDefault="003062BD">
            <w:pPr>
              <w:pStyle w:val="ConsPlusNormal"/>
            </w:pPr>
            <w:r>
              <w:t>Субсидии автономной некоммерческой организации "Красноярский краевой центр развития бизнеса и микрокредитная компания" на реализацию мероприятий, направленных на развитие экспорта субъектов малого и среднего предпринимательства</w:t>
            </w:r>
          </w:p>
        </w:tc>
        <w:tc>
          <w:tcPr>
            <w:tcW w:w="2389" w:type="dxa"/>
            <w:vMerge w:val="restart"/>
          </w:tcPr>
          <w:p w:rsidR="003062BD" w:rsidRDefault="003062BD">
            <w:pPr>
              <w:pStyle w:val="ConsPlusNormal"/>
            </w:pPr>
            <w:r>
              <w:t>агентство развития малого и среднего предпринимательства Красноярского края</w:t>
            </w:r>
          </w:p>
        </w:tc>
        <w:tc>
          <w:tcPr>
            <w:tcW w:w="694" w:type="dxa"/>
            <w:vMerge w:val="restart"/>
          </w:tcPr>
          <w:p w:rsidR="003062BD" w:rsidRDefault="003062BD">
            <w:pPr>
              <w:pStyle w:val="ConsPlusNormal"/>
              <w:jc w:val="center"/>
            </w:pPr>
            <w:r>
              <w:t>115</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2 I5 77701</w:t>
            </w:r>
          </w:p>
        </w:tc>
        <w:tc>
          <w:tcPr>
            <w:tcW w:w="544" w:type="dxa"/>
            <w:vMerge w:val="restart"/>
          </w:tcPr>
          <w:p w:rsidR="003062BD" w:rsidRDefault="003062BD">
            <w:pPr>
              <w:pStyle w:val="ConsPlusNormal"/>
              <w:jc w:val="center"/>
            </w:pPr>
            <w:r>
              <w:t>630</w:t>
            </w:r>
          </w:p>
        </w:tc>
        <w:tc>
          <w:tcPr>
            <w:tcW w:w="1414" w:type="dxa"/>
          </w:tcPr>
          <w:p w:rsidR="003062BD" w:rsidRDefault="003062BD">
            <w:pPr>
              <w:pStyle w:val="ConsPlusNormal"/>
              <w:jc w:val="center"/>
            </w:pPr>
            <w:r>
              <w:t>55472,0</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55472,0</w:t>
            </w:r>
          </w:p>
        </w:tc>
        <w:tc>
          <w:tcPr>
            <w:tcW w:w="2665" w:type="dxa"/>
            <w:vMerge w:val="restart"/>
          </w:tcPr>
          <w:p w:rsidR="003062BD" w:rsidRDefault="003062BD">
            <w:pPr>
              <w:pStyle w:val="ConsPlusNormal"/>
            </w:pPr>
            <w:r>
              <w:t xml:space="preserve">в 2024 году: 1) количество проведенных международных встреч за рубежом - 4 мероприятия; 2) количество проведенных международных встреч на территории края - 3 мероприятия; 3) количество проведенных международных выставочно-ярмарочных мероприятий - 7 мероприятий; 4) </w:t>
            </w:r>
            <w:r>
              <w:lastRenderedPageBreak/>
              <w:t xml:space="preserve">количество проведенных образовательных мероприятий по основам экспортной деятельности - 6 мероприятий; 5) количество проведенных мероприятий, направленных на продвижение информации о преимуществах электронной торговли, - 2 мероприятия; 6) оказание содействия в размещении субъектами малого и среднего предпринимательства товаров (работ, услуг) субъекта малого и среднего предпринимательства на международных электронных торговых площадках - 4 организации; 7) количество субъектов малого и среднего предпринимательства, получивших услугу по содействию в организации и осуществлении транспортировки пищевых лесных ресурсов, а также </w:t>
            </w:r>
            <w:r>
              <w:lastRenderedPageBreak/>
              <w:t>древесины и изделий из нее, предназначенных для экспорта на внешние рынки, - 15 организаций</w:t>
            </w:r>
          </w:p>
        </w:tc>
        <w:tc>
          <w:tcPr>
            <w:tcW w:w="2824" w:type="dxa"/>
            <w:vMerge w:val="restart"/>
          </w:tcPr>
          <w:p w:rsidR="003062BD" w:rsidRDefault="003062BD">
            <w:pPr>
              <w:pStyle w:val="ConsPlusNormal"/>
            </w:pPr>
            <w:r>
              <w:lastRenderedPageBreak/>
              <w:t>объем экспорта несырьевых неэнергетических товаров Красноярского края</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outlineLvl w:val="3"/>
            </w:pPr>
            <w:r>
              <w:lastRenderedPageBreak/>
              <w:t>6</w:t>
            </w:r>
          </w:p>
        </w:tc>
        <w:tc>
          <w:tcPr>
            <w:tcW w:w="2524" w:type="dxa"/>
          </w:tcPr>
          <w:p w:rsidR="003062BD" w:rsidRDefault="003062BD">
            <w:pPr>
              <w:pStyle w:val="ConsPlusNormal"/>
            </w:pPr>
            <w:r>
              <w:t>Ведомственный проект "Развитие инновационной деятельности, промышленности и повышение производительности труда", всего</w:t>
            </w:r>
          </w:p>
        </w:tc>
        <w:tc>
          <w:tcPr>
            <w:tcW w:w="2389" w:type="dxa"/>
            <w:vMerge w:val="restart"/>
          </w:tcPr>
          <w:p w:rsidR="003062BD" w:rsidRDefault="003062BD">
            <w:pPr>
              <w:pStyle w:val="ConsPlusNormal"/>
            </w:pPr>
          </w:p>
        </w:tc>
        <w:tc>
          <w:tcPr>
            <w:tcW w:w="694" w:type="dxa"/>
            <w:vMerge w:val="restart"/>
          </w:tcPr>
          <w:p w:rsidR="003062BD" w:rsidRDefault="003062BD">
            <w:pPr>
              <w:pStyle w:val="ConsPlusNormal"/>
            </w:pPr>
          </w:p>
        </w:tc>
        <w:tc>
          <w:tcPr>
            <w:tcW w:w="664" w:type="dxa"/>
            <w:vMerge w:val="restart"/>
          </w:tcPr>
          <w:p w:rsidR="003062BD" w:rsidRDefault="003062BD">
            <w:pPr>
              <w:pStyle w:val="ConsPlusNormal"/>
            </w:pPr>
          </w:p>
        </w:tc>
        <w:tc>
          <w:tcPr>
            <w:tcW w:w="1587" w:type="dxa"/>
            <w:vMerge w:val="restart"/>
          </w:tcPr>
          <w:p w:rsidR="003062BD" w:rsidRDefault="003062BD">
            <w:pPr>
              <w:pStyle w:val="ConsPlusNormal"/>
            </w:pPr>
          </w:p>
        </w:tc>
        <w:tc>
          <w:tcPr>
            <w:tcW w:w="544" w:type="dxa"/>
            <w:vMerge w:val="restart"/>
          </w:tcPr>
          <w:p w:rsidR="003062BD" w:rsidRDefault="003062BD">
            <w:pPr>
              <w:pStyle w:val="ConsPlusNormal"/>
            </w:pPr>
          </w:p>
        </w:tc>
        <w:tc>
          <w:tcPr>
            <w:tcW w:w="1414" w:type="dxa"/>
          </w:tcPr>
          <w:p w:rsidR="003062BD" w:rsidRDefault="003062BD">
            <w:pPr>
              <w:pStyle w:val="ConsPlusNormal"/>
              <w:jc w:val="center"/>
            </w:pPr>
            <w:r>
              <w:t>603808,9</w:t>
            </w:r>
          </w:p>
        </w:tc>
        <w:tc>
          <w:tcPr>
            <w:tcW w:w="1189" w:type="dxa"/>
          </w:tcPr>
          <w:p w:rsidR="003062BD" w:rsidRDefault="003062BD">
            <w:pPr>
              <w:pStyle w:val="ConsPlusNormal"/>
              <w:jc w:val="center"/>
            </w:pPr>
            <w:r>
              <w:t>92000,0</w:t>
            </w:r>
          </w:p>
        </w:tc>
        <w:tc>
          <w:tcPr>
            <w:tcW w:w="1189" w:type="dxa"/>
          </w:tcPr>
          <w:p w:rsidR="003062BD" w:rsidRDefault="003062BD">
            <w:pPr>
              <w:pStyle w:val="ConsPlusNormal"/>
              <w:jc w:val="center"/>
            </w:pPr>
            <w:r>
              <w:t>92000,0</w:t>
            </w:r>
          </w:p>
        </w:tc>
        <w:tc>
          <w:tcPr>
            <w:tcW w:w="1414" w:type="dxa"/>
          </w:tcPr>
          <w:p w:rsidR="003062BD" w:rsidRDefault="003062BD">
            <w:pPr>
              <w:pStyle w:val="ConsPlusNormal"/>
              <w:jc w:val="center"/>
            </w:pPr>
            <w:r>
              <w:t>787808,9</w:t>
            </w:r>
          </w:p>
        </w:tc>
        <w:tc>
          <w:tcPr>
            <w:tcW w:w="2665" w:type="dxa"/>
            <w:vMerge w:val="restart"/>
          </w:tcPr>
          <w:p w:rsidR="003062BD" w:rsidRDefault="003062BD">
            <w:pPr>
              <w:pStyle w:val="ConsPlusNormal"/>
            </w:pPr>
          </w:p>
        </w:tc>
        <w:tc>
          <w:tcPr>
            <w:tcW w:w="2824" w:type="dxa"/>
            <w:vMerge w:val="restart"/>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11" w:name="P1540"/>
            <w:bookmarkEnd w:id="11"/>
            <w:r>
              <w:t>6.1</w:t>
            </w:r>
          </w:p>
        </w:tc>
        <w:tc>
          <w:tcPr>
            <w:tcW w:w="2524" w:type="dxa"/>
          </w:tcPr>
          <w:p w:rsidR="003062BD" w:rsidRDefault="003062BD">
            <w:pPr>
              <w:pStyle w:val="ConsPlusNormal"/>
            </w:pPr>
            <w:r>
              <w:t>Финансовое обеспечение поддержки научной и научно-технической деятельности</w:t>
            </w:r>
          </w:p>
        </w:tc>
        <w:tc>
          <w:tcPr>
            <w:tcW w:w="2389" w:type="dxa"/>
            <w:vMerge w:val="restart"/>
          </w:tcPr>
          <w:p w:rsidR="003062BD" w:rsidRDefault="003062BD">
            <w:pPr>
              <w:pStyle w:val="ConsPlusNormal"/>
            </w:pPr>
            <w:r>
              <w:t>министерство экономики и регионального развития Красноярского края</w:t>
            </w:r>
          </w:p>
        </w:tc>
        <w:tc>
          <w:tcPr>
            <w:tcW w:w="694" w:type="dxa"/>
            <w:vMerge w:val="restart"/>
          </w:tcPr>
          <w:p w:rsidR="003062BD" w:rsidRDefault="003062BD">
            <w:pPr>
              <w:pStyle w:val="ConsPlusNormal"/>
              <w:jc w:val="center"/>
            </w:pPr>
            <w:r>
              <w:t>114</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11 3 01 15960</w:t>
            </w:r>
          </w:p>
        </w:tc>
        <w:tc>
          <w:tcPr>
            <w:tcW w:w="544" w:type="dxa"/>
            <w:vMerge w:val="restart"/>
          </w:tcPr>
          <w:p w:rsidR="003062BD" w:rsidRDefault="003062BD">
            <w:pPr>
              <w:pStyle w:val="ConsPlusNormal"/>
              <w:jc w:val="center"/>
            </w:pPr>
            <w:r>
              <w:t>620</w:t>
            </w:r>
          </w:p>
        </w:tc>
        <w:tc>
          <w:tcPr>
            <w:tcW w:w="1414" w:type="dxa"/>
          </w:tcPr>
          <w:p w:rsidR="003062BD" w:rsidRDefault="003062BD">
            <w:pPr>
              <w:pStyle w:val="ConsPlusNormal"/>
              <w:jc w:val="center"/>
            </w:pPr>
            <w:r>
              <w:t>242000,0</w:t>
            </w:r>
          </w:p>
        </w:tc>
        <w:tc>
          <w:tcPr>
            <w:tcW w:w="1189" w:type="dxa"/>
          </w:tcPr>
          <w:p w:rsidR="003062BD" w:rsidRDefault="003062BD">
            <w:pPr>
              <w:pStyle w:val="ConsPlusNormal"/>
              <w:jc w:val="center"/>
            </w:pPr>
            <w:r>
              <w:t>92000,0</w:t>
            </w:r>
          </w:p>
        </w:tc>
        <w:tc>
          <w:tcPr>
            <w:tcW w:w="1189" w:type="dxa"/>
          </w:tcPr>
          <w:p w:rsidR="003062BD" w:rsidRDefault="003062BD">
            <w:pPr>
              <w:pStyle w:val="ConsPlusNormal"/>
              <w:jc w:val="center"/>
            </w:pPr>
            <w:r>
              <w:t>92000,0</w:t>
            </w:r>
          </w:p>
        </w:tc>
        <w:tc>
          <w:tcPr>
            <w:tcW w:w="1414" w:type="dxa"/>
          </w:tcPr>
          <w:p w:rsidR="003062BD" w:rsidRDefault="003062BD">
            <w:pPr>
              <w:pStyle w:val="ConsPlusNormal"/>
              <w:jc w:val="center"/>
            </w:pPr>
            <w:r>
              <w:t>426000,0</w:t>
            </w:r>
          </w:p>
        </w:tc>
        <w:tc>
          <w:tcPr>
            <w:tcW w:w="2665" w:type="dxa"/>
            <w:vMerge w:val="restart"/>
          </w:tcPr>
          <w:p w:rsidR="003062BD" w:rsidRDefault="003062BD">
            <w:pPr>
              <w:pStyle w:val="ConsPlusNormal"/>
            </w:pPr>
            <w:r>
              <w:t>количество грантов, выданных организациям в рамках совместного финансирования с Российским научным фондом: не менее 25 единиц в 2024 году; не менее 7 единиц в 2025 году; не менее 2 единиц в 2026 году;</w:t>
            </w:r>
          </w:p>
          <w:p w:rsidR="003062BD" w:rsidRDefault="003062BD">
            <w:pPr>
              <w:pStyle w:val="ConsPlusNormal"/>
            </w:pPr>
            <w:r>
              <w:t xml:space="preserve">количество грантов, выданных организациям на проведение прикладных научных исследований: не менее </w:t>
            </w:r>
            <w:r>
              <w:lastRenderedPageBreak/>
              <w:t>10 единиц в 2024 году; не менее 4 единиц в 2025 году; не менее 8 единиц в 2026 году</w:t>
            </w:r>
          </w:p>
        </w:tc>
        <w:tc>
          <w:tcPr>
            <w:tcW w:w="2824" w:type="dxa"/>
            <w:vMerge w:val="restart"/>
          </w:tcPr>
          <w:p w:rsidR="003062BD" w:rsidRDefault="003062BD">
            <w:pPr>
              <w:pStyle w:val="ConsPlusNormal"/>
            </w:pPr>
            <w:r>
              <w:lastRenderedPageBreak/>
              <w:t>объем инвестиций, привлеченных в реализацию инновационных проектов на территории Красноярского края (нарастающим итогом);</w:t>
            </w:r>
          </w:p>
          <w:p w:rsidR="003062BD" w:rsidRDefault="003062BD">
            <w:pPr>
              <w:pStyle w:val="ConsPlusNormal"/>
            </w:pPr>
            <w:r>
              <w:t>доля внутренних затрат на исследования и разработки в процентах к валовому региональному продукту;</w:t>
            </w:r>
          </w:p>
          <w:p w:rsidR="003062BD" w:rsidRDefault="003062BD">
            <w:pPr>
              <w:pStyle w:val="ConsPlusNormal"/>
            </w:pPr>
            <w:r>
              <w:t>удельный вес бюджетных средств во внутренних затратах на исследования и разработки;</w:t>
            </w:r>
          </w:p>
          <w:p w:rsidR="003062BD" w:rsidRDefault="003062BD">
            <w:pPr>
              <w:pStyle w:val="ConsPlusNormal"/>
            </w:pPr>
            <w:r>
              <w:t xml:space="preserve">доля исследователей в </w:t>
            </w:r>
            <w:r>
              <w:lastRenderedPageBreak/>
              <w:t>возрасте до 39 лет в общей численности российских исследователей</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12" w:name="P1567"/>
            <w:bookmarkEnd w:id="12"/>
            <w:r>
              <w:lastRenderedPageBreak/>
              <w:t>6.2</w:t>
            </w:r>
          </w:p>
        </w:tc>
        <w:tc>
          <w:tcPr>
            <w:tcW w:w="2524" w:type="dxa"/>
          </w:tcPr>
          <w:p w:rsidR="003062BD" w:rsidRDefault="003062BD">
            <w:pPr>
              <w:pStyle w:val="ConsPlusNormal"/>
            </w:pPr>
            <w: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повышению производительности труда субъектов малого и среднего предпринимательства</w:t>
            </w:r>
          </w:p>
        </w:tc>
        <w:tc>
          <w:tcPr>
            <w:tcW w:w="2389" w:type="dxa"/>
            <w:vMerge w:val="restart"/>
          </w:tcPr>
          <w:p w:rsidR="003062BD" w:rsidRDefault="003062BD">
            <w:pPr>
              <w:pStyle w:val="ConsPlusNormal"/>
            </w:pPr>
            <w:r>
              <w:t>агентство развития малого и среднего предпринимательства Красноярского края</w:t>
            </w:r>
          </w:p>
        </w:tc>
        <w:tc>
          <w:tcPr>
            <w:tcW w:w="694" w:type="dxa"/>
            <w:vMerge w:val="restart"/>
          </w:tcPr>
          <w:p w:rsidR="003062BD" w:rsidRDefault="003062BD">
            <w:pPr>
              <w:pStyle w:val="ConsPlusNormal"/>
              <w:jc w:val="center"/>
            </w:pPr>
            <w:r>
              <w:t>115</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11 3 01 77703</w:t>
            </w:r>
          </w:p>
        </w:tc>
        <w:tc>
          <w:tcPr>
            <w:tcW w:w="544" w:type="dxa"/>
            <w:vMerge w:val="restart"/>
          </w:tcPr>
          <w:p w:rsidR="003062BD" w:rsidRDefault="003062BD">
            <w:pPr>
              <w:pStyle w:val="ConsPlusNormal"/>
              <w:jc w:val="center"/>
            </w:pPr>
            <w:r>
              <w:t>630</w:t>
            </w:r>
          </w:p>
        </w:tc>
        <w:tc>
          <w:tcPr>
            <w:tcW w:w="1414" w:type="dxa"/>
          </w:tcPr>
          <w:p w:rsidR="003062BD" w:rsidRDefault="003062BD">
            <w:pPr>
              <w:pStyle w:val="ConsPlusNormal"/>
              <w:jc w:val="center"/>
            </w:pPr>
            <w:r>
              <w:t>11808,9</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11808,9</w:t>
            </w:r>
          </w:p>
        </w:tc>
        <w:tc>
          <w:tcPr>
            <w:tcW w:w="2665" w:type="dxa"/>
            <w:vMerge w:val="restart"/>
          </w:tcPr>
          <w:p w:rsidR="003062BD" w:rsidRDefault="003062BD">
            <w:pPr>
              <w:pStyle w:val="ConsPlusNormal"/>
            </w:pPr>
            <w:r>
              <w:t>в 2024 году:</w:t>
            </w:r>
          </w:p>
          <w:p w:rsidR="003062BD" w:rsidRDefault="003062BD">
            <w:pPr>
              <w:pStyle w:val="ConsPlusNormal"/>
            </w:pPr>
            <w:r>
              <w:t>количество предприятий-участников, реализующих программу повышения производительности труда с помощью РЦК, - 10</w:t>
            </w:r>
          </w:p>
        </w:tc>
        <w:tc>
          <w:tcPr>
            <w:tcW w:w="2824" w:type="dxa"/>
            <w:vMerge w:val="restart"/>
          </w:tcPr>
          <w:p w:rsidR="003062BD" w:rsidRDefault="003062BD">
            <w:pPr>
              <w:pStyle w:val="ConsPlusNormal"/>
            </w:pPr>
            <w:r>
              <w:t>доля предприятий, достигших ежегодного 5% прироста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13" w:name="P1591"/>
            <w:bookmarkEnd w:id="13"/>
            <w:r>
              <w:t>6.3</w:t>
            </w:r>
          </w:p>
        </w:tc>
        <w:tc>
          <w:tcPr>
            <w:tcW w:w="2524" w:type="dxa"/>
          </w:tcPr>
          <w:p w:rsidR="003062BD" w:rsidRDefault="003062BD">
            <w:pPr>
              <w:pStyle w:val="ConsPlusNormal"/>
            </w:pPr>
            <w:r>
              <w:t xml:space="preserve">Субсидия Государственному фонду развития промышленности Красноярского края на финансовое обеспечение деятельности (докапитализации) в </w:t>
            </w:r>
            <w:r>
              <w:lastRenderedPageBreak/>
              <w:t>целях предоставления финансовой поддержки в форме займов субъектам деятельности в сфере промышленности</w:t>
            </w:r>
          </w:p>
        </w:tc>
        <w:tc>
          <w:tcPr>
            <w:tcW w:w="2389" w:type="dxa"/>
            <w:vMerge w:val="restart"/>
          </w:tcPr>
          <w:p w:rsidR="003062BD" w:rsidRDefault="003062BD">
            <w:pPr>
              <w:pStyle w:val="ConsPlusNormal"/>
            </w:pPr>
            <w:r>
              <w:lastRenderedPageBreak/>
              <w:t>министерство промышленности и торговли Красноярского края</w:t>
            </w:r>
          </w:p>
        </w:tc>
        <w:tc>
          <w:tcPr>
            <w:tcW w:w="694" w:type="dxa"/>
            <w:vMerge w:val="restart"/>
          </w:tcPr>
          <w:p w:rsidR="003062BD" w:rsidRDefault="003062BD">
            <w:pPr>
              <w:pStyle w:val="ConsPlusNormal"/>
              <w:jc w:val="center"/>
            </w:pPr>
            <w:r>
              <w:t>382</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11 3 01 77371</w:t>
            </w:r>
          </w:p>
        </w:tc>
        <w:tc>
          <w:tcPr>
            <w:tcW w:w="544" w:type="dxa"/>
            <w:vMerge w:val="restart"/>
          </w:tcPr>
          <w:p w:rsidR="003062BD" w:rsidRDefault="003062BD">
            <w:pPr>
              <w:pStyle w:val="ConsPlusNormal"/>
              <w:jc w:val="center"/>
            </w:pPr>
            <w:r>
              <w:t>630</w:t>
            </w:r>
          </w:p>
        </w:tc>
        <w:tc>
          <w:tcPr>
            <w:tcW w:w="1414" w:type="dxa"/>
          </w:tcPr>
          <w:p w:rsidR="003062BD" w:rsidRDefault="003062BD">
            <w:pPr>
              <w:pStyle w:val="ConsPlusNormal"/>
              <w:jc w:val="center"/>
            </w:pPr>
            <w:r>
              <w:t>270000,0</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270000,0</w:t>
            </w:r>
          </w:p>
        </w:tc>
        <w:tc>
          <w:tcPr>
            <w:tcW w:w="2665" w:type="dxa"/>
            <w:vMerge w:val="restart"/>
          </w:tcPr>
          <w:p w:rsidR="003062BD" w:rsidRDefault="003062BD">
            <w:pPr>
              <w:pStyle w:val="ConsPlusNormal"/>
            </w:pPr>
            <w:r>
              <w:t xml:space="preserve">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w:t>
            </w:r>
            <w:r>
              <w:lastRenderedPageBreak/>
              <w:t>производства" Общероссийского классификатора видов экономической деятельности (накопленным итогом) по поддержанным проектам:</w:t>
            </w:r>
          </w:p>
          <w:p w:rsidR="003062BD" w:rsidRDefault="003062BD">
            <w:pPr>
              <w:pStyle w:val="ConsPlusNormal"/>
            </w:pPr>
            <w:r>
              <w:t>500000,0 тыс. рублей - в 2024 году;</w:t>
            </w:r>
          </w:p>
          <w:p w:rsidR="003062BD" w:rsidRDefault="003062BD">
            <w:pPr>
              <w:pStyle w:val="ConsPlusNormal"/>
            </w:pPr>
            <w:r>
              <w:t>600000,0 тыс. рублей - в 2025 году;</w:t>
            </w:r>
          </w:p>
          <w:p w:rsidR="003062BD" w:rsidRDefault="003062BD">
            <w:pPr>
              <w:pStyle w:val="ConsPlusNormal"/>
            </w:pPr>
            <w:r>
              <w:t>700000,0 тыс. рублей - в 2026 году;</w:t>
            </w:r>
          </w:p>
          <w:p w:rsidR="003062BD" w:rsidRDefault="003062BD">
            <w:pPr>
              <w:pStyle w:val="ConsPlusNormal"/>
            </w:pPr>
            <w:r>
              <w:t>800000,0 тыс. рублей - в 2027 году</w:t>
            </w:r>
          </w:p>
        </w:tc>
        <w:tc>
          <w:tcPr>
            <w:tcW w:w="2824" w:type="dxa"/>
            <w:vMerge w:val="restart"/>
          </w:tcPr>
          <w:p w:rsidR="003062BD" w:rsidRDefault="003062BD">
            <w:pPr>
              <w:pStyle w:val="ConsPlusNormal"/>
            </w:pPr>
            <w:r>
              <w:lastRenderedPageBreak/>
              <w:t>численность занятых в сфере малого и среднего предпринимательства, включая индивидуальных предпринимателей и самозанятых граждан;</w:t>
            </w:r>
          </w:p>
          <w:p w:rsidR="003062BD" w:rsidRDefault="003062BD">
            <w:pPr>
              <w:pStyle w:val="ConsPlusNormal"/>
            </w:pPr>
            <w:r>
              <w:t xml:space="preserve">объем инвестиций в основной капитал по видам экономической </w:t>
            </w:r>
            <w:r>
              <w:lastRenderedPageBreak/>
              <w:t>деятельности раздела "Обрабатывающие производства" Общероссийского классификатора видов экономической деятельности (накопленным итогом) по поддержанным проектам</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14" w:name="P1619"/>
            <w:bookmarkEnd w:id="14"/>
            <w:r>
              <w:t>6.4</w:t>
            </w:r>
          </w:p>
        </w:tc>
        <w:tc>
          <w:tcPr>
            <w:tcW w:w="2524" w:type="dxa"/>
          </w:tcPr>
          <w:p w:rsidR="003062BD" w:rsidRDefault="003062BD">
            <w:pPr>
              <w:pStyle w:val="ConsPlusNormal"/>
            </w:pPr>
            <w:r>
              <w:t>Субсидия Государственному фонду развития промышленности Красноярского края на финансовое обеспечение деятельности (докапитализации) в целях предоставления финансовой поддержки субъектам деятельности в сфере промышленности</w:t>
            </w:r>
          </w:p>
        </w:tc>
        <w:tc>
          <w:tcPr>
            <w:tcW w:w="2389" w:type="dxa"/>
            <w:vMerge w:val="restart"/>
          </w:tcPr>
          <w:p w:rsidR="003062BD" w:rsidRDefault="003062BD">
            <w:pPr>
              <w:pStyle w:val="ConsPlusNormal"/>
            </w:pPr>
            <w:r>
              <w:t>министерство промышленности и торговли Красноярского края</w:t>
            </w:r>
          </w:p>
        </w:tc>
        <w:tc>
          <w:tcPr>
            <w:tcW w:w="694" w:type="dxa"/>
            <w:vMerge w:val="restart"/>
          </w:tcPr>
          <w:p w:rsidR="003062BD" w:rsidRDefault="003062BD">
            <w:pPr>
              <w:pStyle w:val="ConsPlusNormal"/>
              <w:jc w:val="center"/>
            </w:pPr>
            <w:r>
              <w:t>382</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11 3 01 77372</w:t>
            </w:r>
          </w:p>
        </w:tc>
        <w:tc>
          <w:tcPr>
            <w:tcW w:w="544" w:type="dxa"/>
            <w:vMerge w:val="restart"/>
          </w:tcPr>
          <w:p w:rsidR="003062BD" w:rsidRDefault="003062BD">
            <w:pPr>
              <w:pStyle w:val="ConsPlusNormal"/>
              <w:jc w:val="center"/>
            </w:pPr>
            <w:r>
              <w:t>630</w:t>
            </w:r>
          </w:p>
        </w:tc>
        <w:tc>
          <w:tcPr>
            <w:tcW w:w="1414" w:type="dxa"/>
          </w:tcPr>
          <w:p w:rsidR="003062BD" w:rsidRDefault="003062BD">
            <w:pPr>
              <w:pStyle w:val="ConsPlusNormal"/>
              <w:jc w:val="center"/>
            </w:pPr>
            <w:r>
              <w:t>30000,0</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30000,0</w:t>
            </w:r>
          </w:p>
        </w:tc>
        <w:tc>
          <w:tcPr>
            <w:tcW w:w="2665" w:type="dxa"/>
            <w:vMerge w:val="restart"/>
          </w:tcPr>
          <w:p w:rsidR="003062BD" w:rsidRDefault="003062BD">
            <w:pPr>
              <w:pStyle w:val="ConsPlusNormal"/>
            </w:pPr>
            <w:r>
              <w:t>количество поддержанных инвестиционных проектов - не менее 1 в 2024 году</w:t>
            </w:r>
          </w:p>
        </w:tc>
        <w:tc>
          <w:tcPr>
            <w:tcW w:w="2824" w:type="dxa"/>
            <w:vMerge w:val="restart"/>
          </w:tcPr>
          <w:p w:rsidR="003062BD" w:rsidRDefault="003062BD">
            <w:pPr>
              <w:pStyle w:val="ConsPlusNormal"/>
            </w:pPr>
            <w:r>
              <w:t>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rsidR="003062BD" w:rsidRDefault="003062BD">
            <w:pPr>
              <w:pStyle w:val="ConsPlusNormal"/>
            </w:pPr>
            <w:r>
              <w:lastRenderedPageBreak/>
              <w:t>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rsidR="003062BD" w:rsidRDefault="003062BD">
            <w:pPr>
              <w:pStyle w:val="ConsPlusNormal"/>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раздела "Обрабатывающие </w:t>
            </w:r>
            <w:r>
              <w:lastRenderedPageBreak/>
              <w:t>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 xml:space="preserve">средства федерального </w:t>
            </w:r>
            <w:r>
              <w:lastRenderedPageBreak/>
              <w:t>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15" w:name="P1644"/>
            <w:bookmarkEnd w:id="15"/>
            <w:r>
              <w:lastRenderedPageBreak/>
              <w:t>6.5</w:t>
            </w:r>
          </w:p>
        </w:tc>
        <w:tc>
          <w:tcPr>
            <w:tcW w:w="2524" w:type="dxa"/>
          </w:tcPr>
          <w:p w:rsidR="003062BD" w:rsidRDefault="003062BD">
            <w:pPr>
              <w:pStyle w:val="ConsPlusNormal"/>
            </w:pPr>
            <w:r>
              <w:t>Субсидии юридическим лицам (за исключением государственных и муниципальных учреждений) в целях возмещения части затрат на создание, модернизацию и (или) реконструкцию объектов инфраструктуры индустриальных (промышленных) парков</w:t>
            </w:r>
          </w:p>
        </w:tc>
        <w:tc>
          <w:tcPr>
            <w:tcW w:w="2389" w:type="dxa"/>
            <w:vMerge w:val="restart"/>
          </w:tcPr>
          <w:p w:rsidR="003062BD" w:rsidRDefault="003062BD">
            <w:pPr>
              <w:pStyle w:val="ConsPlusNormal"/>
            </w:pPr>
            <w:r>
              <w:t>агентство развития малого и среднего предпринимательства Красноярского края</w:t>
            </w:r>
          </w:p>
        </w:tc>
        <w:tc>
          <w:tcPr>
            <w:tcW w:w="694" w:type="dxa"/>
            <w:vMerge w:val="restart"/>
          </w:tcPr>
          <w:p w:rsidR="003062BD" w:rsidRDefault="003062BD">
            <w:pPr>
              <w:pStyle w:val="ConsPlusNormal"/>
              <w:jc w:val="center"/>
            </w:pPr>
            <w:r>
              <w:t>115</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11 3 01 77650</w:t>
            </w:r>
          </w:p>
        </w:tc>
        <w:tc>
          <w:tcPr>
            <w:tcW w:w="544" w:type="dxa"/>
            <w:vMerge w:val="restart"/>
          </w:tcPr>
          <w:p w:rsidR="003062BD" w:rsidRDefault="003062BD">
            <w:pPr>
              <w:pStyle w:val="ConsPlusNormal"/>
              <w:jc w:val="center"/>
            </w:pPr>
            <w:r>
              <w:t>810</w:t>
            </w:r>
          </w:p>
        </w:tc>
        <w:tc>
          <w:tcPr>
            <w:tcW w:w="1414" w:type="dxa"/>
          </w:tcPr>
          <w:p w:rsidR="003062BD" w:rsidRDefault="003062BD">
            <w:pPr>
              <w:pStyle w:val="ConsPlusNormal"/>
              <w:jc w:val="center"/>
            </w:pPr>
            <w:r>
              <w:t>50000,0</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50000,0</w:t>
            </w:r>
          </w:p>
        </w:tc>
        <w:tc>
          <w:tcPr>
            <w:tcW w:w="2665" w:type="dxa"/>
            <w:vMerge w:val="restart"/>
          </w:tcPr>
          <w:p w:rsidR="003062BD" w:rsidRDefault="003062BD">
            <w:pPr>
              <w:pStyle w:val="ConsPlusNormal"/>
            </w:pPr>
            <w:r>
              <w:t>количество реализованных проектов, направленных на создание, модернизацию и (или) реконструкцию объектов инфраструктуры индустриальных (промышленных) парков - 1 проект</w:t>
            </w:r>
          </w:p>
        </w:tc>
        <w:tc>
          <w:tcPr>
            <w:tcW w:w="2824" w:type="dxa"/>
            <w:vMerge w:val="restart"/>
          </w:tcPr>
          <w:p w:rsidR="003062BD" w:rsidRDefault="003062BD">
            <w:pPr>
              <w:pStyle w:val="ConsPlusNormal"/>
            </w:pPr>
            <w:r>
              <w:t>объем инвестиций, привлеченных в реализацию инновационных проектов на территории Красноярского края (нарастающим итогом)</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outlineLvl w:val="3"/>
            </w:pPr>
            <w:r>
              <w:t>7</w:t>
            </w:r>
          </w:p>
        </w:tc>
        <w:tc>
          <w:tcPr>
            <w:tcW w:w="2524" w:type="dxa"/>
          </w:tcPr>
          <w:p w:rsidR="003062BD" w:rsidRDefault="003062BD">
            <w:pPr>
              <w:pStyle w:val="ConsPlusNormal"/>
            </w:pPr>
            <w:r>
              <w:t xml:space="preserve">Ведомственный проект "Развитие субъектов </w:t>
            </w:r>
            <w:r>
              <w:lastRenderedPageBreak/>
              <w:t>малого и среднего предпринимательства", всего</w:t>
            </w:r>
          </w:p>
        </w:tc>
        <w:tc>
          <w:tcPr>
            <w:tcW w:w="2389" w:type="dxa"/>
            <w:vMerge w:val="restart"/>
          </w:tcPr>
          <w:p w:rsidR="003062BD" w:rsidRDefault="003062BD">
            <w:pPr>
              <w:pStyle w:val="ConsPlusNormal"/>
            </w:pPr>
          </w:p>
        </w:tc>
        <w:tc>
          <w:tcPr>
            <w:tcW w:w="694" w:type="dxa"/>
            <w:vMerge w:val="restart"/>
          </w:tcPr>
          <w:p w:rsidR="003062BD" w:rsidRDefault="003062BD">
            <w:pPr>
              <w:pStyle w:val="ConsPlusNormal"/>
            </w:pPr>
          </w:p>
        </w:tc>
        <w:tc>
          <w:tcPr>
            <w:tcW w:w="664" w:type="dxa"/>
            <w:vMerge w:val="restart"/>
          </w:tcPr>
          <w:p w:rsidR="003062BD" w:rsidRDefault="003062BD">
            <w:pPr>
              <w:pStyle w:val="ConsPlusNormal"/>
            </w:pPr>
          </w:p>
        </w:tc>
        <w:tc>
          <w:tcPr>
            <w:tcW w:w="1587" w:type="dxa"/>
            <w:vMerge w:val="restart"/>
          </w:tcPr>
          <w:p w:rsidR="003062BD" w:rsidRDefault="003062BD">
            <w:pPr>
              <w:pStyle w:val="ConsPlusNormal"/>
            </w:pPr>
          </w:p>
        </w:tc>
        <w:tc>
          <w:tcPr>
            <w:tcW w:w="544" w:type="dxa"/>
            <w:vMerge w:val="restart"/>
          </w:tcPr>
          <w:p w:rsidR="003062BD" w:rsidRDefault="003062BD">
            <w:pPr>
              <w:pStyle w:val="ConsPlusNormal"/>
            </w:pPr>
          </w:p>
        </w:tc>
        <w:tc>
          <w:tcPr>
            <w:tcW w:w="1414" w:type="dxa"/>
          </w:tcPr>
          <w:p w:rsidR="003062BD" w:rsidRDefault="003062BD">
            <w:pPr>
              <w:pStyle w:val="ConsPlusNormal"/>
              <w:jc w:val="center"/>
            </w:pPr>
            <w:r>
              <w:t>332500,0</w:t>
            </w:r>
          </w:p>
        </w:tc>
        <w:tc>
          <w:tcPr>
            <w:tcW w:w="1189" w:type="dxa"/>
          </w:tcPr>
          <w:p w:rsidR="003062BD" w:rsidRDefault="003062BD">
            <w:pPr>
              <w:pStyle w:val="ConsPlusNormal"/>
              <w:jc w:val="center"/>
            </w:pPr>
            <w:r>
              <w:t>102500,0</w:t>
            </w:r>
          </w:p>
        </w:tc>
        <w:tc>
          <w:tcPr>
            <w:tcW w:w="1189" w:type="dxa"/>
          </w:tcPr>
          <w:p w:rsidR="003062BD" w:rsidRDefault="003062BD">
            <w:pPr>
              <w:pStyle w:val="ConsPlusNormal"/>
              <w:jc w:val="center"/>
            </w:pPr>
            <w:r>
              <w:t>102500,0</w:t>
            </w:r>
          </w:p>
        </w:tc>
        <w:tc>
          <w:tcPr>
            <w:tcW w:w="1414" w:type="dxa"/>
          </w:tcPr>
          <w:p w:rsidR="003062BD" w:rsidRDefault="003062BD">
            <w:pPr>
              <w:pStyle w:val="ConsPlusNormal"/>
              <w:jc w:val="center"/>
            </w:pPr>
            <w:r>
              <w:t>537500,0</w:t>
            </w:r>
          </w:p>
        </w:tc>
        <w:tc>
          <w:tcPr>
            <w:tcW w:w="2665" w:type="dxa"/>
            <w:vMerge w:val="restart"/>
          </w:tcPr>
          <w:p w:rsidR="003062BD" w:rsidRDefault="003062BD">
            <w:pPr>
              <w:pStyle w:val="ConsPlusNormal"/>
            </w:pPr>
          </w:p>
        </w:tc>
        <w:tc>
          <w:tcPr>
            <w:tcW w:w="2824" w:type="dxa"/>
            <w:vMerge w:val="restart"/>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16" w:name="P1690"/>
            <w:bookmarkEnd w:id="16"/>
            <w:r>
              <w:t>7.1</w:t>
            </w:r>
          </w:p>
        </w:tc>
        <w:tc>
          <w:tcPr>
            <w:tcW w:w="2524" w:type="dxa"/>
          </w:tcPr>
          <w:p w:rsidR="003062BD" w:rsidRDefault="003062BD">
            <w:pPr>
              <w:pStyle w:val="ConsPlusNormal"/>
            </w:pPr>
            <w:r>
              <w:t>Предоставление грантов в форме субсидий некоммерческим организациям (за исключением государственных (муниципальных) учреждений) на поддержку общественных инициатив, направленных на популяризацию предпринимательской деятельности</w:t>
            </w:r>
          </w:p>
        </w:tc>
        <w:tc>
          <w:tcPr>
            <w:tcW w:w="2389" w:type="dxa"/>
            <w:vMerge w:val="restart"/>
          </w:tcPr>
          <w:p w:rsidR="003062BD" w:rsidRDefault="003062BD">
            <w:pPr>
              <w:pStyle w:val="ConsPlusNormal"/>
            </w:pPr>
            <w:r>
              <w:t>агентство развития малого и среднего предпринимательства Красноярского края</w:t>
            </w:r>
          </w:p>
        </w:tc>
        <w:tc>
          <w:tcPr>
            <w:tcW w:w="694" w:type="dxa"/>
            <w:vMerge w:val="restart"/>
          </w:tcPr>
          <w:p w:rsidR="003062BD" w:rsidRDefault="003062BD">
            <w:pPr>
              <w:pStyle w:val="ConsPlusNormal"/>
              <w:jc w:val="center"/>
            </w:pPr>
            <w:r>
              <w:t>115</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11 3 02 77840</w:t>
            </w:r>
          </w:p>
        </w:tc>
        <w:tc>
          <w:tcPr>
            <w:tcW w:w="544" w:type="dxa"/>
            <w:vMerge w:val="restart"/>
          </w:tcPr>
          <w:p w:rsidR="003062BD" w:rsidRDefault="003062BD">
            <w:pPr>
              <w:pStyle w:val="ConsPlusNormal"/>
              <w:jc w:val="center"/>
            </w:pPr>
            <w:r>
              <w:t>630</w:t>
            </w:r>
          </w:p>
        </w:tc>
        <w:tc>
          <w:tcPr>
            <w:tcW w:w="1414" w:type="dxa"/>
          </w:tcPr>
          <w:p w:rsidR="003062BD" w:rsidRDefault="003062BD">
            <w:pPr>
              <w:pStyle w:val="ConsPlusNormal"/>
              <w:jc w:val="center"/>
            </w:pPr>
            <w:r>
              <w:t>2500,0</w:t>
            </w:r>
          </w:p>
        </w:tc>
        <w:tc>
          <w:tcPr>
            <w:tcW w:w="1189" w:type="dxa"/>
          </w:tcPr>
          <w:p w:rsidR="003062BD" w:rsidRDefault="003062BD">
            <w:pPr>
              <w:pStyle w:val="ConsPlusNormal"/>
              <w:jc w:val="center"/>
            </w:pPr>
            <w:r>
              <w:t>2500,0</w:t>
            </w:r>
          </w:p>
        </w:tc>
        <w:tc>
          <w:tcPr>
            <w:tcW w:w="1189" w:type="dxa"/>
          </w:tcPr>
          <w:p w:rsidR="003062BD" w:rsidRDefault="003062BD">
            <w:pPr>
              <w:pStyle w:val="ConsPlusNormal"/>
              <w:jc w:val="center"/>
            </w:pPr>
            <w:r>
              <w:t>2500,0</w:t>
            </w:r>
          </w:p>
        </w:tc>
        <w:tc>
          <w:tcPr>
            <w:tcW w:w="1414" w:type="dxa"/>
          </w:tcPr>
          <w:p w:rsidR="003062BD" w:rsidRDefault="003062BD">
            <w:pPr>
              <w:pStyle w:val="ConsPlusNormal"/>
              <w:jc w:val="center"/>
            </w:pPr>
            <w:r>
              <w:t>7500,0</w:t>
            </w:r>
          </w:p>
        </w:tc>
        <w:tc>
          <w:tcPr>
            <w:tcW w:w="2665" w:type="dxa"/>
            <w:vMerge w:val="restart"/>
          </w:tcPr>
          <w:p w:rsidR="003062BD" w:rsidRDefault="003062BD">
            <w:pPr>
              <w:pStyle w:val="ConsPlusNormal"/>
            </w:pPr>
            <w:r>
              <w:t>количество участников мероприятий, направленных на популяризацию предпринимательской деятельности (единиц):</w:t>
            </w:r>
          </w:p>
          <w:p w:rsidR="003062BD" w:rsidRDefault="003062BD">
            <w:pPr>
              <w:pStyle w:val="ConsPlusNormal"/>
            </w:pPr>
            <w:r>
              <w:t>250 - в 2024 году;</w:t>
            </w:r>
          </w:p>
          <w:p w:rsidR="003062BD" w:rsidRDefault="003062BD">
            <w:pPr>
              <w:pStyle w:val="ConsPlusNormal"/>
            </w:pPr>
            <w:r>
              <w:t>250 - в 2025 году;</w:t>
            </w:r>
          </w:p>
          <w:p w:rsidR="003062BD" w:rsidRDefault="003062BD">
            <w:pPr>
              <w:pStyle w:val="ConsPlusNormal"/>
            </w:pPr>
            <w:r>
              <w:t>250 - в 2026 году</w:t>
            </w:r>
          </w:p>
        </w:tc>
        <w:tc>
          <w:tcPr>
            <w:tcW w:w="2824" w:type="dxa"/>
            <w:vMerge w:val="restart"/>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17" w:name="P1716"/>
            <w:bookmarkEnd w:id="17"/>
            <w:r>
              <w:t>7.2</w:t>
            </w:r>
          </w:p>
        </w:tc>
        <w:tc>
          <w:tcPr>
            <w:tcW w:w="2524" w:type="dxa"/>
          </w:tcPr>
          <w:p w:rsidR="003062BD" w:rsidRDefault="003062BD">
            <w:pPr>
              <w:pStyle w:val="ConsPlusNormal"/>
            </w:pPr>
            <w:r>
              <w:t xml:space="preserve">Субсидии бюджетам муниципальных образований на реализацию муниципальных </w:t>
            </w:r>
            <w:r>
              <w:lastRenderedPageBreak/>
              <w:t>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w:t>
            </w:r>
          </w:p>
        </w:tc>
        <w:tc>
          <w:tcPr>
            <w:tcW w:w="2389" w:type="dxa"/>
            <w:vMerge w:val="restart"/>
          </w:tcPr>
          <w:p w:rsidR="003062BD" w:rsidRDefault="003062BD">
            <w:pPr>
              <w:pStyle w:val="ConsPlusNormal"/>
            </w:pPr>
            <w:r>
              <w:lastRenderedPageBreak/>
              <w:t>агентство развития малого и среднего предпринимательства Красноярского края</w:t>
            </w:r>
          </w:p>
        </w:tc>
        <w:tc>
          <w:tcPr>
            <w:tcW w:w="694" w:type="dxa"/>
            <w:vMerge w:val="restart"/>
          </w:tcPr>
          <w:p w:rsidR="003062BD" w:rsidRDefault="003062BD">
            <w:pPr>
              <w:pStyle w:val="ConsPlusNormal"/>
              <w:jc w:val="center"/>
            </w:pPr>
            <w:r>
              <w:t>115</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11 3 02 76610</w:t>
            </w:r>
          </w:p>
        </w:tc>
        <w:tc>
          <w:tcPr>
            <w:tcW w:w="544" w:type="dxa"/>
            <w:vMerge w:val="restart"/>
          </w:tcPr>
          <w:p w:rsidR="003062BD" w:rsidRDefault="003062BD">
            <w:pPr>
              <w:pStyle w:val="ConsPlusNormal"/>
              <w:jc w:val="center"/>
            </w:pPr>
            <w:r>
              <w:t>520</w:t>
            </w:r>
          </w:p>
        </w:tc>
        <w:tc>
          <w:tcPr>
            <w:tcW w:w="1414" w:type="dxa"/>
          </w:tcPr>
          <w:p w:rsidR="003062BD" w:rsidRDefault="003062BD">
            <w:pPr>
              <w:pStyle w:val="ConsPlusNormal"/>
              <w:jc w:val="center"/>
            </w:pPr>
            <w:r>
              <w:t>100000,0</w:t>
            </w:r>
          </w:p>
        </w:tc>
        <w:tc>
          <w:tcPr>
            <w:tcW w:w="1189" w:type="dxa"/>
          </w:tcPr>
          <w:p w:rsidR="003062BD" w:rsidRDefault="003062BD">
            <w:pPr>
              <w:pStyle w:val="ConsPlusNormal"/>
              <w:jc w:val="center"/>
            </w:pPr>
            <w:r>
              <w:t>20000,0</w:t>
            </w:r>
          </w:p>
        </w:tc>
        <w:tc>
          <w:tcPr>
            <w:tcW w:w="1189" w:type="dxa"/>
          </w:tcPr>
          <w:p w:rsidR="003062BD" w:rsidRDefault="003062BD">
            <w:pPr>
              <w:pStyle w:val="ConsPlusNormal"/>
              <w:jc w:val="center"/>
            </w:pPr>
            <w:r>
              <w:t>20000,0</w:t>
            </w:r>
          </w:p>
        </w:tc>
        <w:tc>
          <w:tcPr>
            <w:tcW w:w="1414" w:type="dxa"/>
          </w:tcPr>
          <w:p w:rsidR="003062BD" w:rsidRDefault="003062BD">
            <w:pPr>
              <w:pStyle w:val="ConsPlusNormal"/>
              <w:jc w:val="center"/>
            </w:pPr>
            <w:r>
              <w:t>140000,0</w:t>
            </w:r>
          </w:p>
        </w:tc>
        <w:tc>
          <w:tcPr>
            <w:tcW w:w="2665" w:type="dxa"/>
            <w:vMerge w:val="restart"/>
          </w:tcPr>
          <w:p w:rsidR="003062BD" w:rsidRDefault="003062BD">
            <w:pPr>
              <w:pStyle w:val="ConsPlusNormal"/>
            </w:pPr>
            <w:r>
              <w:t xml:space="preserve">объем привлеченных инвестиций субъектами малого и среднего предпринимательства, получившими финансовую </w:t>
            </w:r>
            <w:r>
              <w:lastRenderedPageBreak/>
              <w:t>поддержку за счет средств краевого бюджета:</w:t>
            </w:r>
          </w:p>
          <w:p w:rsidR="003062BD" w:rsidRDefault="003062BD">
            <w:pPr>
              <w:pStyle w:val="ConsPlusNormal"/>
            </w:pPr>
            <w:r>
              <w:t>60 млн рублей - в 2024 году;</w:t>
            </w:r>
          </w:p>
          <w:p w:rsidR="003062BD" w:rsidRDefault="003062BD">
            <w:pPr>
              <w:pStyle w:val="ConsPlusNormal"/>
            </w:pPr>
            <w:r>
              <w:t>12 млн рублей - в 2025 году;</w:t>
            </w:r>
          </w:p>
          <w:p w:rsidR="003062BD" w:rsidRDefault="003062BD">
            <w:pPr>
              <w:pStyle w:val="ConsPlusNormal"/>
            </w:pPr>
            <w:r>
              <w:t>12 млн рублей - в 2026 году</w:t>
            </w:r>
          </w:p>
        </w:tc>
        <w:tc>
          <w:tcPr>
            <w:tcW w:w="2824" w:type="dxa"/>
            <w:vMerge w:val="restart"/>
          </w:tcPr>
          <w:p w:rsidR="003062BD" w:rsidRDefault="003062BD">
            <w:pPr>
              <w:pStyle w:val="ConsPlusNormal"/>
            </w:pPr>
            <w:r>
              <w:lastRenderedPageBreak/>
              <w:t xml:space="preserve">численность занятых в сфере малого и среднего предпринимательства, включая индивидуальных предпринимателей и </w:t>
            </w:r>
            <w:r>
              <w:lastRenderedPageBreak/>
              <w:t>самозанятых граждан</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18" w:name="P1742"/>
            <w:bookmarkEnd w:id="18"/>
            <w:r>
              <w:t>7.3</w:t>
            </w:r>
          </w:p>
        </w:tc>
        <w:tc>
          <w:tcPr>
            <w:tcW w:w="2524" w:type="dxa"/>
          </w:tcPr>
          <w:p w:rsidR="003062BD" w:rsidRDefault="003062BD">
            <w:pPr>
              <w:pStyle w:val="ConsPlusNormal"/>
            </w:pPr>
            <w:r>
              <w:t>Субсидии бюджетам муниципальных образований на реализацию муниципальных программ развития субъектов малого и среднего предпринимательства</w:t>
            </w:r>
          </w:p>
        </w:tc>
        <w:tc>
          <w:tcPr>
            <w:tcW w:w="2389" w:type="dxa"/>
            <w:vMerge w:val="restart"/>
          </w:tcPr>
          <w:p w:rsidR="003062BD" w:rsidRDefault="003062BD">
            <w:pPr>
              <w:pStyle w:val="ConsPlusNormal"/>
            </w:pPr>
            <w:r>
              <w:t>агентство развития малого и среднего предпринимательства Красноярского края</w:t>
            </w:r>
          </w:p>
        </w:tc>
        <w:tc>
          <w:tcPr>
            <w:tcW w:w="694" w:type="dxa"/>
            <w:vMerge w:val="restart"/>
          </w:tcPr>
          <w:p w:rsidR="003062BD" w:rsidRDefault="003062BD">
            <w:pPr>
              <w:pStyle w:val="ConsPlusNormal"/>
              <w:jc w:val="center"/>
            </w:pPr>
            <w:r>
              <w:t>115</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11 3 02 76070</w:t>
            </w:r>
          </w:p>
        </w:tc>
        <w:tc>
          <w:tcPr>
            <w:tcW w:w="544" w:type="dxa"/>
            <w:vMerge w:val="restart"/>
          </w:tcPr>
          <w:p w:rsidR="003062BD" w:rsidRDefault="003062BD">
            <w:pPr>
              <w:pStyle w:val="ConsPlusNormal"/>
              <w:jc w:val="center"/>
            </w:pPr>
            <w:r>
              <w:t>520</w:t>
            </w:r>
          </w:p>
        </w:tc>
        <w:tc>
          <w:tcPr>
            <w:tcW w:w="1414" w:type="dxa"/>
          </w:tcPr>
          <w:p w:rsidR="003062BD" w:rsidRDefault="003062BD">
            <w:pPr>
              <w:pStyle w:val="ConsPlusNormal"/>
              <w:jc w:val="center"/>
            </w:pPr>
            <w:r>
              <w:t>80000,0</w:t>
            </w:r>
          </w:p>
        </w:tc>
        <w:tc>
          <w:tcPr>
            <w:tcW w:w="1189" w:type="dxa"/>
          </w:tcPr>
          <w:p w:rsidR="003062BD" w:rsidRDefault="003062BD">
            <w:pPr>
              <w:pStyle w:val="ConsPlusNormal"/>
              <w:jc w:val="center"/>
            </w:pPr>
            <w:r>
              <w:t>80000,0</w:t>
            </w:r>
          </w:p>
        </w:tc>
        <w:tc>
          <w:tcPr>
            <w:tcW w:w="1189" w:type="dxa"/>
          </w:tcPr>
          <w:p w:rsidR="003062BD" w:rsidRDefault="003062BD">
            <w:pPr>
              <w:pStyle w:val="ConsPlusNormal"/>
              <w:jc w:val="center"/>
            </w:pPr>
            <w:r>
              <w:t>80000,0</w:t>
            </w:r>
          </w:p>
        </w:tc>
        <w:tc>
          <w:tcPr>
            <w:tcW w:w="1414" w:type="dxa"/>
          </w:tcPr>
          <w:p w:rsidR="003062BD" w:rsidRDefault="003062BD">
            <w:pPr>
              <w:pStyle w:val="ConsPlusNormal"/>
              <w:jc w:val="center"/>
            </w:pPr>
            <w:r>
              <w:t>240000,0</w:t>
            </w:r>
          </w:p>
        </w:tc>
        <w:tc>
          <w:tcPr>
            <w:tcW w:w="2665" w:type="dxa"/>
            <w:vMerge w:val="restart"/>
          </w:tcPr>
          <w:p w:rsidR="003062BD" w:rsidRDefault="003062BD">
            <w:pPr>
              <w:pStyle w:val="ConsPlusNormal"/>
            </w:pPr>
            <w:r>
              <w:t>количество сохраненных рабочих мест субъектами малого и среднего предпринимательства (включая индивидуальных предпринимателей) и с учетом физических лиц, применяющих специальный налоговый режим "Налог на профессиональный доход", получившими финансовую поддержку за счет средств краевого бюджета:</w:t>
            </w:r>
          </w:p>
          <w:p w:rsidR="003062BD" w:rsidRDefault="003062BD">
            <w:pPr>
              <w:pStyle w:val="ConsPlusNormal"/>
            </w:pPr>
            <w:r>
              <w:t>322 единицы ежегодно в период 2024 - 2026 годов</w:t>
            </w:r>
          </w:p>
        </w:tc>
        <w:tc>
          <w:tcPr>
            <w:tcW w:w="2824" w:type="dxa"/>
            <w:vMerge w:val="restart"/>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19" w:name="P1766"/>
            <w:bookmarkEnd w:id="19"/>
            <w:r>
              <w:lastRenderedPageBreak/>
              <w:t>7.4</w:t>
            </w:r>
          </w:p>
        </w:tc>
        <w:tc>
          <w:tcPr>
            <w:tcW w:w="2524" w:type="dxa"/>
          </w:tcPr>
          <w:p w:rsidR="003062BD" w:rsidRDefault="003062BD">
            <w:pPr>
              <w:pStyle w:val="ConsPlusNormal"/>
            </w:pPr>
            <w:r>
              <w:t>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w:t>
            </w:r>
          </w:p>
        </w:tc>
        <w:tc>
          <w:tcPr>
            <w:tcW w:w="2389" w:type="dxa"/>
            <w:vMerge w:val="restart"/>
          </w:tcPr>
          <w:p w:rsidR="003062BD" w:rsidRDefault="003062BD">
            <w:pPr>
              <w:pStyle w:val="ConsPlusNormal"/>
            </w:pPr>
            <w:r>
              <w:t>агентство развития малого и среднего предпринимательства Красноярского края</w:t>
            </w:r>
          </w:p>
        </w:tc>
        <w:tc>
          <w:tcPr>
            <w:tcW w:w="694" w:type="dxa"/>
            <w:vMerge w:val="restart"/>
          </w:tcPr>
          <w:p w:rsidR="003062BD" w:rsidRDefault="003062BD">
            <w:pPr>
              <w:pStyle w:val="ConsPlusNormal"/>
              <w:jc w:val="center"/>
            </w:pPr>
            <w:r>
              <w:t>115</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11 3 02 76680</w:t>
            </w:r>
          </w:p>
        </w:tc>
        <w:tc>
          <w:tcPr>
            <w:tcW w:w="544" w:type="dxa"/>
            <w:vMerge w:val="restart"/>
          </w:tcPr>
          <w:p w:rsidR="003062BD" w:rsidRDefault="003062BD">
            <w:pPr>
              <w:pStyle w:val="ConsPlusNormal"/>
              <w:jc w:val="center"/>
            </w:pPr>
            <w:r>
              <w:t>520</w:t>
            </w:r>
          </w:p>
        </w:tc>
        <w:tc>
          <w:tcPr>
            <w:tcW w:w="1414" w:type="dxa"/>
          </w:tcPr>
          <w:p w:rsidR="003062BD" w:rsidRDefault="003062BD">
            <w:pPr>
              <w:pStyle w:val="ConsPlusNormal"/>
              <w:jc w:val="center"/>
            </w:pPr>
            <w:r>
              <w:t>40000,0</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40000,0</w:t>
            </w:r>
          </w:p>
        </w:tc>
        <w:tc>
          <w:tcPr>
            <w:tcW w:w="2665" w:type="dxa"/>
            <w:vMerge w:val="restart"/>
          </w:tcPr>
          <w:p w:rsidR="003062BD" w:rsidRDefault="003062BD">
            <w:pPr>
              <w:pStyle w:val="ConsPlusNormal"/>
            </w:pPr>
            <w:r>
              <w:t>в 2024 году:</w:t>
            </w:r>
          </w:p>
          <w:p w:rsidR="003062BD" w:rsidRDefault="003062BD">
            <w:pPr>
              <w:pStyle w:val="ConsPlusNormal"/>
            </w:pPr>
            <w:r>
              <w:t>количество субъектов малого и среднего предпринимательства, получивших финансовую поддержку за счет средств краевого бюджета (единиц), - не менее 133 единиц</w:t>
            </w:r>
          </w:p>
        </w:tc>
        <w:tc>
          <w:tcPr>
            <w:tcW w:w="2824" w:type="dxa"/>
            <w:vMerge w:val="restart"/>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20" w:name="P1790"/>
            <w:bookmarkEnd w:id="20"/>
            <w:r>
              <w:t>7.5</w:t>
            </w:r>
          </w:p>
        </w:tc>
        <w:tc>
          <w:tcPr>
            <w:tcW w:w="2524" w:type="dxa"/>
          </w:tcPr>
          <w:p w:rsidR="003062BD" w:rsidRDefault="003062BD">
            <w:pPr>
              <w:pStyle w:val="ConsPlusNormal"/>
            </w:pPr>
            <w:r>
              <w:t xml:space="preserve">Субсидии автономной некоммерческой организации "Красноярский краевой центр развития бизнеса и микрокредитная компания" на предоставление льготных микрозаймов субъектам малого и среднего предпринимательства, а </w:t>
            </w:r>
            <w:r>
              <w:lastRenderedPageBreak/>
              <w:t>также физическим лицам, применяющим специальный налоговый режим "Налог на профессиональный доход"</w:t>
            </w:r>
          </w:p>
        </w:tc>
        <w:tc>
          <w:tcPr>
            <w:tcW w:w="2389" w:type="dxa"/>
            <w:vMerge w:val="restart"/>
          </w:tcPr>
          <w:p w:rsidR="003062BD" w:rsidRDefault="003062BD">
            <w:pPr>
              <w:pStyle w:val="ConsPlusNormal"/>
            </w:pPr>
            <w:r>
              <w:lastRenderedPageBreak/>
              <w:t>агентство развития малого и среднего предпринимательства Красноярского края</w:t>
            </w:r>
          </w:p>
        </w:tc>
        <w:tc>
          <w:tcPr>
            <w:tcW w:w="694" w:type="dxa"/>
            <w:vMerge w:val="restart"/>
          </w:tcPr>
          <w:p w:rsidR="003062BD" w:rsidRDefault="003062BD">
            <w:pPr>
              <w:pStyle w:val="ConsPlusNormal"/>
              <w:jc w:val="center"/>
            </w:pPr>
            <w:r>
              <w:t>115</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11 3 02 77705</w:t>
            </w:r>
          </w:p>
        </w:tc>
        <w:tc>
          <w:tcPr>
            <w:tcW w:w="544" w:type="dxa"/>
            <w:vMerge w:val="restart"/>
          </w:tcPr>
          <w:p w:rsidR="003062BD" w:rsidRDefault="003062BD">
            <w:pPr>
              <w:pStyle w:val="ConsPlusNormal"/>
              <w:jc w:val="center"/>
            </w:pPr>
            <w:r>
              <w:t>630</w:t>
            </w:r>
          </w:p>
        </w:tc>
        <w:tc>
          <w:tcPr>
            <w:tcW w:w="1414" w:type="dxa"/>
          </w:tcPr>
          <w:p w:rsidR="003062BD" w:rsidRDefault="003062BD">
            <w:pPr>
              <w:pStyle w:val="ConsPlusNormal"/>
              <w:jc w:val="center"/>
            </w:pPr>
            <w:r>
              <w:t>110000,0</w:t>
            </w: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jc w:val="center"/>
            </w:pPr>
            <w:r>
              <w:t>110000,0</w:t>
            </w:r>
          </w:p>
        </w:tc>
        <w:tc>
          <w:tcPr>
            <w:tcW w:w="2665" w:type="dxa"/>
            <w:vMerge w:val="restart"/>
          </w:tcPr>
          <w:p w:rsidR="003062BD" w:rsidRDefault="003062BD">
            <w:pPr>
              <w:pStyle w:val="ConsPlusNormal"/>
            </w:pPr>
            <w:r>
              <w:t>в 2024 году:</w:t>
            </w:r>
          </w:p>
          <w:p w:rsidR="003062BD" w:rsidRDefault="003062BD">
            <w:pPr>
              <w:pStyle w:val="ConsPlusNormal"/>
            </w:pPr>
            <w:r>
              <w:t xml:space="preserve">субъектам малого и среднего предпринимательства, а также физическим лицам, применяющим специальный налоговый режим "Налог на профессиональный доход", оказана финансовая поддержка в форме микрозаймов </w:t>
            </w:r>
            <w:r>
              <w:lastRenderedPageBreak/>
              <w:t>(единиц) - 45, в том числе:</w:t>
            </w:r>
          </w:p>
          <w:p w:rsidR="003062BD" w:rsidRDefault="003062BD">
            <w:pPr>
              <w:pStyle w:val="ConsPlusNormal"/>
            </w:pPr>
            <w:r>
              <w:t>субъектам малого и среднего предпринимательства (единиц) - 25;</w:t>
            </w:r>
          </w:p>
          <w:p w:rsidR="003062BD" w:rsidRDefault="003062BD">
            <w:pPr>
              <w:pStyle w:val="ConsPlusNormal"/>
            </w:pPr>
            <w:r>
              <w:t>физическим лицам, применяющим специальный налоговый режим "Налог на профессиональный доход", - 20</w:t>
            </w:r>
          </w:p>
        </w:tc>
        <w:tc>
          <w:tcPr>
            <w:tcW w:w="2824" w:type="dxa"/>
            <w:vMerge w:val="restart"/>
          </w:tcPr>
          <w:p w:rsidR="003062BD" w:rsidRDefault="003062BD">
            <w:pPr>
              <w:pStyle w:val="ConsPlusNormal"/>
            </w:pPr>
            <w:r>
              <w:lastRenderedPageBreak/>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p>
        </w:tc>
        <w:tc>
          <w:tcPr>
            <w:tcW w:w="2524" w:type="dxa"/>
          </w:tcPr>
          <w:p w:rsidR="003062BD" w:rsidRDefault="003062BD">
            <w:pPr>
              <w:pStyle w:val="ConsPlusNormal"/>
              <w:outlineLvl w:val="2"/>
            </w:pPr>
            <w:r>
              <w:t>процессная часть, всего</w:t>
            </w:r>
          </w:p>
        </w:tc>
        <w:tc>
          <w:tcPr>
            <w:tcW w:w="2389" w:type="dxa"/>
            <w:vMerge w:val="restart"/>
          </w:tcPr>
          <w:p w:rsidR="003062BD" w:rsidRDefault="003062BD">
            <w:pPr>
              <w:pStyle w:val="ConsPlusNormal"/>
            </w:pPr>
          </w:p>
        </w:tc>
        <w:tc>
          <w:tcPr>
            <w:tcW w:w="694" w:type="dxa"/>
            <w:vMerge w:val="restart"/>
          </w:tcPr>
          <w:p w:rsidR="003062BD" w:rsidRDefault="003062BD">
            <w:pPr>
              <w:pStyle w:val="ConsPlusNormal"/>
            </w:pPr>
          </w:p>
        </w:tc>
        <w:tc>
          <w:tcPr>
            <w:tcW w:w="664" w:type="dxa"/>
            <w:vMerge w:val="restart"/>
          </w:tcPr>
          <w:p w:rsidR="003062BD" w:rsidRDefault="003062BD">
            <w:pPr>
              <w:pStyle w:val="ConsPlusNormal"/>
            </w:pPr>
          </w:p>
        </w:tc>
        <w:tc>
          <w:tcPr>
            <w:tcW w:w="1587" w:type="dxa"/>
            <w:vMerge w:val="restart"/>
          </w:tcPr>
          <w:p w:rsidR="003062BD" w:rsidRDefault="003062BD">
            <w:pPr>
              <w:pStyle w:val="ConsPlusNormal"/>
            </w:pPr>
          </w:p>
        </w:tc>
        <w:tc>
          <w:tcPr>
            <w:tcW w:w="544" w:type="dxa"/>
            <w:vMerge w:val="restart"/>
          </w:tcPr>
          <w:p w:rsidR="003062BD" w:rsidRDefault="003062BD">
            <w:pPr>
              <w:pStyle w:val="ConsPlusNormal"/>
            </w:pPr>
          </w:p>
        </w:tc>
        <w:tc>
          <w:tcPr>
            <w:tcW w:w="1414" w:type="dxa"/>
          </w:tcPr>
          <w:p w:rsidR="003062BD" w:rsidRDefault="003062BD">
            <w:pPr>
              <w:pStyle w:val="ConsPlusNormal"/>
              <w:jc w:val="center"/>
            </w:pPr>
            <w:r>
              <w:t>228460,1</w:t>
            </w:r>
          </w:p>
        </w:tc>
        <w:tc>
          <w:tcPr>
            <w:tcW w:w="1189" w:type="dxa"/>
          </w:tcPr>
          <w:p w:rsidR="003062BD" w:rsidRDefault="003062BD">
            <w:pPr>
              <w:pStyle w:val="ConsPlusNormal"/>
              <w:jc w:val="center"/>
            </w:pPr>
            <w:r>
              <w:t>187686,3</w:t>
            </w:r>
          </w:p>
        </w:tc>
        <w:tc>
          <w:tcPr>
            <w:tcW w:w="1189" w:type="dxa"/>
          </w:tcPr>
          <w:p w:rsidR="003062BD" w:rsidRDefault="003062BD">
            <w:pPr>
              <w:pStyle w:val="ConsPlusNormal"/>
              <w:jc w:val="center"/>
            </w:pPr>
            <w:r>
              <w:t>187686,3</w:t>
            </w:r>
          </w:p>
        </w:tc>
        <w:tc>
          <w:tcPr>
            <w:tcW w:w="1414" w:type="dxa"/>
          </w:tcPr>
          <w:p w:rsidR="003062BD" w:rsidRDefault="003062BD">
            <w:pPr>
              <w:pStyle w:val="ConsPlusNormal"/>
              <w:jc w:val="center"/>
            </w:pPr>
            <w:r>
              <w:t>603832,7</w:t>
            </w:r>
          </w:p>
        </w:tc>
        <w:tc>
          <w:tcPr>
            <w:tcW w:w="2665" w:type="dxa"/>
            <w:vMerge w:val="restart"/>
          </w:tcPr>
          <w:p w:rsidR="003062BD" w:rsidRDefault="003062BD">
            <w:pPr>
              <w:pStyle w:val="ConsPlusNormal"/>
            </w:pPr>
          </w:p>
        </w:tc>
        <w:tc>
          <w:tcPr>
            <w:tcW w:w="2824" w:type="dxa"/>
            <w:vMerge w:val="restart"/>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outlineLvl w:val="3"/>
            </w:pPr>
            <w:r>
              <w:t>8</w:t>
            </w:r>
          </w:p>
        </w:tc>
        <w:tc>
          <w:tcPr>
            <w:tcW w:w="2524" w:type="dxa"/>
          </w:tcPr>
          <w:p w:rsidR="003062BD" w:rsidRDefault="003062BD">
            <w:pPr>
              <w:pStyle w:val="ConsPlusNormal"/>
            </w:pPr>
            <w:r>
              <w:t>Комплекс процессных мероприятий "Обеспечение деятельности подведомственных учреждений и иных некоммерческих организаций Красноярского края", всего</w:t>
            </w:r>
          </w:p>
        </w:tc>
        <w:tc>
          <w:tcPr>
            <w:tcW w:w="2389" w:type="dxa"/>
            <w:vMerge w:val="restart"/>
          </w:tcPr>
          <w:p w:rsidR="003062BD" w:rsidRDefault="003062BD">
            <w:pPr>
              <w:pStyle w:val="ConsPlusNormal"/>
            </w:pPr>
          </w:p>
        </w:tc>
        <w:tc>
          <w:tcPr>
            <w:tcW w:w="694" w:type="dxa"/>
            <w:vMerge w:val="restart"/>
          </w:tcPr>
          <w:p w:rsidR="003062BD" w:rsidRDefault="003062BD">
            <w:pPr>
              <w:pStyle w:val="ConsPlusNormal"/>
            </w:pPr>
          </w:p>
        </w:tc>
        <w:tc>
          <w:tcPr>
            <w:tcW w:w="664" w:type="dxa"/>
            <w:vMerge w:val="restart"/>
          </w:tcPr>
          <w:p w:rsidR="003062BD" w:rsidRDefault="003062BD">
            <w:pPr>
              <w:pStyle w:val="ConsPlusNormal"/>
            </w:pPr>
          </w:p>
        </w:tc>
        <w:tc>
          <w:tcPr>
            <w:tcW w:w="1587" w:type="dxa"/>
            <w:vMerge w:val="restart"/>
          </w:tcPr>
          <w:p w:rsidR="003062BD" w:rsidRDefault="003062BD">
            <w:pPr>
              <w:pStyle w:val="ConsPlusNormal"/>
            </w:pPr>
          </w:p>
        </w:tc>
        <w:tc>
          <w:tcPr>
            <w:tcW w:w="544" w:type="dxa"/>
            <w:vMerge w:val="restart"/>
          </w:tcPr>
          <w:p w:rsidR="003062BD" w:rsidRDefault="003062BD">
            <w:pPr>
              <w:pStyle w:val="ConsPlusNormal"/>
            </w:pPr>
          </w:p>
        </w:tc>
        <w:tc>
          <w:tcPr>
            <w:tcW w:w="1414" w:type="dxa"/>
          </w:tcPr>
          <w:p w:rsidR="003062BD" w:rsidRDefault="003062BD">
            <w:pPr>
              <w:pStyle w:val="ConsPlusNormal"/>
              <w:jc w:val="center"/>
            </w:pPr>
            <w:r>
              <w:t>193345,1</w:t>
            </w:r>
          </w:p>
        </w:tc>
        <w:tc>
          <w:tcPr>
            <w:tcW w:w="1189" w:type="dxa"/>
          </w:tcPr>
          <w:p w:rsidR="003062BD" w:rsidRDefault="003062BD">
            <w:pPr>
              <w:pStyle w:val="ConsPlusNormal"/>
              <w:jc w:val="center"/>
            </w:pPr>
            <w:r>
              <w:t>131778,3</w:t>
            </w:r>
          </w:p>
        </w:tc>
        <w:tc>
          <w:tcPr>
            <w:tcW w:w="1189" w:type="dxa"/>
          </w:tcPr>
          <w:p w:rsidR="003062BD" w:rsidRDefault="003062BD">
            <w:pPr>
              <w:pStyle w:val="ConsPlusNormal"/>
              <w:jc w:val="center"/>
            </w:pPr>
            <w:r>
              <w:t>131778,3</w:t>
            </w:r>
          </w:p>
        </w:tc>
        <w:tc>
          <w:tcPr>
            <w:tcW w:w="1414" w:type="dxa"/>
          </w:tcPr>
          <w:p w:rsidR="003062BD" w:rsidRDefault="003062BD">
            <w:pPr>
              <w:pStyle w:val="ConsPlusNormal"/>
              <w:jc w:val="center"/>
            </w:pPr>
            <w:r>
              <w:t>456901,7</w:t>
            </w:r>
          </w:p>
        </w:tc>
        <w:tc>
          <w:tcPr>
            <w:tcW w:w="2665" w:type="dxa"/>
            <w:vMerge w:val="restart"/>
          </w:tcPr>
          <w:p w:rsidR="003062BD" w:rsidRDefault="003062BD">
            <w:pPr>
              <w:pStyle w:val="ConsPlusNormal"/>
            </w:pPr>
          </w:p>
        </w:tc>
        <w:tc>
          <w:tcPr>
            <w:tcW w:w="2824" w:type="dxa"/>
            <w:vMerge w:val="restart"/>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21" w:name="P1862"/>
            <w:bookmarkEnd w:id="21"/>
            <w:r>
              <w:lastRenderedPageBreak/>
              <w:t>8.1</w:t>
            </w:r>
          </w:p>
        </w:tc>
        <w:tc>
          <w:tcPr>
            <w:tcW w:w="2524" w:type="dxa"/>
          </w:tcPr>
          <w:p w:rsidR="003062BD" w:rsidRDefault="003062BD">
            <w:pPr>
              <w:pStyle w:val="ConsPlusNormal"/>
            </w:pPr>
            <w:r>
              <w:t>Обеспечение деятельности (оказание услуг) подведомственных учреждений</w:t>
            </w:r>
          </w:p>
        </w:tc>
        <w:tc>
          <w:tcPr>
            <w:tcW w:w="2389" w:type="dxa"/>
            <w:vMerge w:val="restart"/>
          </w:tcPr>
          <w:p w:rsidR="003062BD" w:rsidRDefault="003062BD">
            <w:pPr>
              <w:pStyle w:val="ConsPlusNormal"/>
            </w:pPr>
            <w:r>
              <w:t>агентство развития малого и среднего предпринимательства Красноярского края</w:t>
            </w:r>
          </w:p>
        </w:tc>
        <w:tc>
          <w:tcPr>
            <w:tcW w:w="694" w:type="dxa"/>
            <w:vMerge w:val="restart"/>
          </w:tcPr>
          <w:p w:rsidR="003062BD" w:rsidRDefault="003062BD">
            <w:pPr>
              <w:pStyle w:val="ConsPlusNormal"/>
              <w:jc w:val="center"/>
            </w:pPr>
            <w:r>
              <w:t>115</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11 4 01 00610</w:t>
            </w:r>
          </w:p>
        </w:tc>
        <w:tc>
          <w:tcPr>
            <w:tcW w:w="544" w:type="dxa"/>
            <w:vMerge w:val="restart"/>
          </w:tcPr>
          <w:p w:rsidR="003062BD" w:rsidRDefault="003062BD">
            <w:pPr>
              <w:pStyle w:val="ConsPlusNormal"/>
              <w:jc w:val="center"/>
            </w:pPr>
            <w:r>
              <w:t>620</w:t>
            </w:r>
          </w:p>
        </w:tc>
        <w:tc>
          <w:tcPr>
            <w:tcW w:w="1414" w:type="dxa"/>
          </w:tcPr>
          <w:p w:rsidR="003062BD" w:rsidRDefault="003062BD">
            <w:pPr>
              <w:pStyle w:val="ConsPlusNormal"/>
              <w:jc w:val="center"/>
            </w:pPr>
            <w:r>
              <w:t>67896,4</w:t>
            </w:r>
          </w:p>
        </w:tc>
        <w:tc>
          <w:tcPr>
            <w:tcW w:w="1189" w:type="dxa"/>
          </w:tcPr>
          <w:p w:rsidR="003062BD" w:rsidRDefault="003062BD">
            <w:pPr>
              <w:pStyle w:val="ConsPlusNormal"/>
              <w:jc w:val="center"/>
            </w:pPr>
            <w:r>
              <w:t>67896,4</w:t>
            </w:r>
          </w:p>
        </w:tc>
        <w:tc>
          <w:tcPr>
            <w:tcW w:w="1189" w:type="dxa"/>
          </w:tcPr>
          <w:p w:rsidR="003062BD" w:rsidRDefault="003062BD">
            <w:pPr>
              <w:pStyle w:val="ConsPlusNormal"/>
              <w:jc w:val="center"/>
            </w:pPr>
            <w:r>
              <w:t>67896,4</w:t>
            </w:r>
          </w:p>
        </w:tc>
        <w:tc>
          <w:tcPr>
            <w:tcW w:w="1414" w:type="dxa"/>
          </w:tcPr>
          <w:p w:rsidR="003062BD" w:rsidRDefault="003062BD">
            <w:pPr>
              <w:pStyle w:val="ConsPlusNormal"/>
              <w:jc w:val="center"/>
            </w:pPr>
            <w:r>
              <w:t>203689,2</w:t>
            </w:r>
          </w:p>
        </w:tc>
        <w:tc>
          <w:tcPr>
            <w:tcW w:w="2665" w:type="dxa"/>
            <w:vMerge w:val="restart"/>
          </w:tcPr>
          <w:p w:rsidR="003062BD" w:rsidRDefault="003062BD">
            <w:pPr>
              <w:pStyle w:val="ConsPlusNormal"/>
            </w:pPr>
            <w:r>
              <w:t>количество малых инновационных компаний, созданных с государственной поддержкой в 2024 - 2026 годах, - 16 единиц ежегодно; количество созданных высокопроизводительных рабочих мест в 2024 - 2026 годах - 40 единиц ежегодно; количество технологических стартапов, созданных с государственной поддержкой в период 2024 - 2026 годов, - 30 ежегодно;</w:t>
            </w:r>
          </w:p>
          <w:p w:rsidR="003062BD" w:rsidRDefault="003062BD">
            <w:pPr>
              <w:pStyle w:val="ConsPlusNormal"/>
            </w:pPr>
            <w:r>
              <w:t>количество услуг, оказанных субъектам инновационной деятельности в период 2024 - 2026 годов, - 160 единиц ежегодно; объем услуг технологического характера, оказанных субъектам инновационной деятельности в период 2024 - 2026 годов, - 11600 человеко-часов ежегодно</w:t>
            </w:r>
          </w:p>
        </w:tc>
        <w:tc>
          <w:tcPr>
            <w:tcW w:w="2824" w:type="dxa"/>
            <w:vMerge w:val="restart"/>
          </w:tcPr>
          <w:p w:rsidR="003062BD" w:rsidRDefault="003062BD">
            <w:pPr>
              <w:pStyle w:val="ConsPlusNormal"/>
            </w:pPr>
            <w:r>
              <w:t>объем инвестиций, привлеченных в реализацию инновационных проектов на территории Красноярского края (нарастающим итогом)</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22" w:name="P1886"/>
            <w:bookmarkEnd w:id="22"/>
            <w:r>
              <w:t>8.2</w:t>
            </w:r>
          </w:p>
        </w:tc>
        <w:tc>
          <w:tcPr>
            <w:tcW w:w="2524" w:type="dxa"/>
          </w:tcPr>
          <w:p w:rsidR="003062BD" w:rsidRDefault="003062BD">
            <w:pPr>
              <w:pStyle w:val="ConsPlusNormal"/>
            </w:pPr>
            <w:r>
              <w:t xml:space="preserve">Обеспечение деятельности (оказание услуг) </w:t>
            </w:r>
            <w:r>
              <w:lastRenderedPageBreak/>
              <w:t>подведомственных учреждений</w:t>
            </w:r>
          </w:p>
        </w:tc>
        <w:tc>
          <w:tcPr>
            <w:tcW w:w="2389" w:type="dxa"/>
            <w:vMerge w:val="restart"/>
          </w:tcPr>
          <w:p w:rsidR="003062BD" w:rsidRDefault="003062BD">
            <w:pPr>
              <w:pStyle w:val="ConsPlusNormal"/>
            </w:pPr>
            <w:r>
              <w:lastRenderedPageBreak/>
              <w:t xml:space="preserve">министерство экономики и регионального </w:t>
            </w:r>
            <w:r>
              <w:lastRenderedPageBreak/>
              <w:t>развития Красноярского края</w:t>
            </w:r>
          </w:p>
        </w:tc>
        <w:tc>
          <w:tcPr>
            <w:tcW w:w="694" w:type="dxa"/>
            <w:vMerge w:val="restart"/>
          </w:tcPr>
          <w:p w:rsidR="003062BD" w:rsidRDefault="003062BD">
            <w:pPr>
              <w:pStyle w:val="ConsPlusNormal"/>
              <w:jc w:val="center"/>
            </w:pPr>
            <w:r>
              <w:lastRenderedPageBreak/>
              <w:t>114</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11 4 01 00610</w:t>
            </w:r>
          </w:p>
        </w:tc>
        <w:tc>
          <w:tcPr>
            <w:tcW w:w="544" w:type="dxa"/>
            <w:vMerge w:val="restart"/>
          </w:tcPr>
          <w:p w:rsidR="003062BD" w:rsidRDefault="003062BD">
            <w:pPr>
              <w:pStyle w:val="ConsPlusNormal"/>
              <w:jc w:val="center"/>
            </w:pPr>
            <w:r>
              <w:t>620</w:t>
            </w:r>
          </w:p>
        </w:tc>
        <w:tc>
          <w:tcPr>
            <w:tcW w:w="1414" w:type="dxa"/>
          </w:tcPr>
          <w:p w:rsidR="003062BD" w:rsidRDefault="003062BD">
            <w:pPr>
              <w:pStyle w:val="ConsPlusNormal"/>
              <w:jc w:val="center"/>
            </w:pPr>
            <w:r>
              <w:t>29866,7</w:t>
            </w:r>
          </w:p>
        </w:tc>
        <w:tc>
          <w:tcPr>
            <w:tcW w:w="1189" w:type="dxa"/>
          </w:tcPr>
          <w:p w:rsidR="003062BD" w:rsidRDefault="003062BD">
            <w:pPr>
              <w:pStyle w:val="ConsPlusNormal"/>
              <w:jc w:val="center"/>
            </w:pPr>
            <w:r>
              <w:t>29866,7</w:t>
            </w:r>
          </w:p>
        </w:tc>
        <w:tc>
          <w:tcPr>
            <w:tcW w:w="1189" w:type="dxa"/>
          </w:tcPr>
          <w:p w:rsidR="003062BD" w:rsidRDefault="003062BD">
            <w:pPr>
              <w:pStyle w:val="ConsPlusNormal"/>
              <w:jc w:val="center"/>
            </w:pPr>
            <w:r>
              <w:t>29866,7</w:t>
            </w:r>
          </w:p>
        </w:tc>
        <w:tc>
          <w:tcPr>
            <w:tcW w:w="1414" w:type="dxa"/>
          </w:tcPr>
          <w:p w:rsidR="003062BD" w:rsidRDefault="003062BD">
            <w:pPr>
              <w:pStyle w:val="ConsPlusNormal"/>
              <w:jc w:val="center"/>
            </w:pPr>
            <w:r>
              <w:t>89600,1</w:t>
            </w:r>
          </w:p>
        </w:tc>
        <w:tc>
          <w:tcPr>
            <w:tcW w:w="2665" w:type="dxa"/>
            <w:vMerge w:val="restart"/>
          </w:tcPr>
          <w:p w:rsidR="003062BD" w:rsidRDefault="003062BD">
            <w:pPr>
              <w:pStyle w:val="ConsPlusNormal"/>
            </w:pPr>
            <w:r>
              <w:t>количество мероприятий (конкурсов) по отбору научных и научно-</w:t>
            </w:r>
            <w:r>
              <w:lastRenderedPageBreak/>
              <w:t>исследовательских программ и проектов и других научных мероприятий в период 2024 - 2026 годов - 10 ежегодно;</w:t>
            </w:r>
          </w:p>
          <w:p w:rsidR="003062BD" w:rsidRDefault="003062BD">
            <w:pPr>
              <w:pStyle w:val="ConsPlusNormal"/>
            </w:pPr>
            <w:r>
              <w:t>количество экспертных заключений научных, научно-технических программ и проектов, инновационных проектов по фундаментальным, прикладным научным исследованиям, экспериментальным разработкам в период 2024 - 2026 годов - не менее 503 ежегодно;</w:t>
            </w:r>
          </w:p>
          <w:p w:rsidR="003062BD" w:rsidRDefault="003062BD">
            <w:pPr>
              <w:pStyle w:val="ConsPlusNormal"/>
            </w:pPr>
            <w:r>
              <w:t>количество разработанных аналитических материалов, заключений, справок в 2024 году - 1</w:t>
            </w:r>
          </w:p>
        </w:tc>
        <w:tc>
          <w:tcPr>
            <w:tcW w:w="2824" w:type="dxa"/>
            <w:vMerge w:val="restart"/>
          </w:tcPr>
          <w:p w:rsidR="003062BD" w:rsidRDefault="003062BD">
            <w:pPr>
              <w:pStyle w:val="ConsPlusNormal"/>
            </w:pPr>
            <w:r>
              <w:lastRenderedPageBreak/>
              <w:t xml:space="preserve">объем инвестиций, привлеченных в реализацию </w:t>
            </w:r>
            <w:r>
              <w:lastRenderedPageBreak/>
              <w:t>инновационных проектов на территории Красноярского края (нарастающим итогом)</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23" w:name="P1911"/>
            <w:bookmarkEnd w:id="23"/>
            <w:r>
              <w:t>8.3</w:t>
            </w:r>
          </w:p>
        </w:tc>
        <w:tc>
          <w:tcPr>
            <w:tcW w:w="2524" w:type="dxa"/>
          </w:tcPr>
          <w:p w:rsidR="003062BD" w:rsidRDefault="003062BD">
            <w:pPr>
              <w:pStyle w:val="ConsPlusNormal"/>
            </w:pPr>
            <w:r>
              <w:t>Субсидия Государственному фонду развития промышленности Красноярского края на обеспечение уставной деятельности</w:t>
            </w:r>
          </w:p>
        </w:tc>
        <w:tc>
          <w:tcPr>
            <w:tcW w:w="2389" w:type="dxa"/>
            <w:vMerge w:val="restart"/>
          </w:tcPr>
          <w:p w:rsidR="003062BD" w:rsidRDefault="003062BD">
            <w:pPr>
              <w:pStyle w:val="ConsPlusNormal"/>
            </w:pPr>
            <w:r>
              <w:t>министерство промышленности и торговли Красноярского края</w:t>
            </w:r>
          </w:p>
        </w:tc>
        <w:tc>
          <w:tcPr>
            <w:tcW w:w="694" w:type="dxa"/>
            <w:vMerge w:val="restart"/>
          </w:tcPr>
          <w:p w:rsidR="003062BD" w:rsidRDefault="003062BD">
            <w:pPr>
              <w:pStyle w:val="ConsPlusNormal"/>
              <w:jc w:val="center"/>
            </w:pPr>
            <w:r>
              <w:t>382</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11 4 01 77370</w:t>
            </w:r>
          </w:p>
        </w:tc>
        <w:tc>
          <w:tcPr>
            <w:tcW w:w="544" w:type="dxa"/>
            <w:vMerge w:val="restart"/>
          </w:tcPr>
          <w:p w:rsidR="003062BD" w:rsidRDefault="003062BD">
            <w:pPr>
              <w:pStyle w:val="ConsPlusNormal"/>
              <w:jc w:val="center"/>
            </w:pPr>
            <w:r>
              <w:t>630</w:t>
            </w:r>
          </w:p>
        </w:tc>
        <w:tc>
          <w:tcPr>
            <w:tcW w:w="1414" w:type="dxa"/>
          </w:tcPr>
          <w:p w:rsidR="003062BD" w:rsidRDefault="003062BD">
            <w:pPr>
              <w:pStyle w:val="ConsPlusNormal"/>
              <w:jc w:val="center"/>
            </w:pPr>
            <w:r>
              <w:t>8314,0</w:t>
            </w:r>
          </w:p>
        </w:tc>
        <w:tc>
          <w:tcPr>
            <w:tcW w:w="1189" w:type="dxa"/>
          </w:tcPr>
          <w:p w:rsidR="003062BD" w:rsidRDefault="003062BD">
            <w:pPr>
              <w:pStyle w:val="ConsPlusNormal"/>
              <w:jc w:val="center"/>
            </w:pPr>
            <w:r>
              <w:t>8314,0</w:t>
            </w:r>
          </w:p>
        </w:tc>
        <w:tc>
          <w:tcPr>
            <w:tcW w:w="1189" w:type="dxa"/>
          </w:tcPr>
          <w:p w:rsidR="003062BD" w:rsidRDefault="003062BD">
            <w:pPr>
              <w:pStyle w:val="ConsPlusNormal"/>
              <w:jc w:val="center"/>
            </w:pPr>
            <w:r>
              <w:t>8314,0</w:t>
            </w:r>
          </w:p>
        </w:tc>
        <w:tc>
          <w:tcPr>
            <w:tcW w:w="1414" w:type="dxa"/>
          </w:tcPr>
          <w:p w:rsidR="003062BD" w:rsidRDefault="003062BD">
            <w:pPr>
              <w:pStyle w:val="ConsPlusNormal"/>
              <w:jc w:val="center"/>
            </w:pPr>
            <w:r>
              <w:t>24942,0</w:t>
            </w:r>
          </w:p>
        </w:tc>
        <w:tc>
          <w:tcPr>
            <w:tcW w:w="2665" w:type="dxa"/>
            <w:vMerge w:val="restart"/>
          </w:tcPr>
          <w:p w:rsidR="003062BD" w:rsidRDefault="003062BD">
            <w:pPr>
              <w:pStyle w:val="ConsPlusNormal"/>
            </w:pPr>
            <w:r>
              <w:t>в 2024 году: количество консультаций - 20 единиц; количество поддержанных инвестиционных проектов - 3 единицы</w:t>
            </w:r>
          </w:p>
        </w:tc>
        <w:tc>
          <w:tcPr>
            <w:tcW w:w="2824" w:type="dxa"/>
            <w:vMerge w:val="restart"/>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24" w:name="P1934"/>
            <w:bookmarkEnd w:id="24"/>
            <w:r>
              <w:t>8.4</w:t>
            </w:r>
          </w:p>
        </w:tc>
        <w:tc>
          <w:tcPr>
            <w:tcW w:w="2524" w:type="dxa"/>
          </w:tcPr>
          <w:p w:rsidR="003062BD" w:rsidRDefault="003062BD">
            <w:pPr>
              <w:pStyle w:val="ConsPlusNormal"/>
            </w:pPr>
            <w:r>
              <w:t>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w:t>
            </w:r>
          </w:p>
        </w:tc>
        <w:tc>
          <w:tcPr>
            <w:tcW w:w="2389" w:type="dxa"/>
            <w:vMerge w:val="restart"/>
          </w:tcPr>
          <w:p w:rsidR="003062BD" w:rsidRDefault="003062BD">
            <w:pPr>
              <w:pStyle w:val="ConsPlusNormal"/>
            </w:pPr>
            <w:r>
              <w:t>агентство развития малого и среднего предпринимательства Красноярского края</w:t>
            </w:r>
          </w:p>
        </w:tc>
        <w:tc>
          <w:tcPr>
            <w:tcW w:w="694" w:type="dxa"/>
            <w:vMerge w:val="restart"/>
          </w:tcPr>
          <w:p w:rsidR="003062BD" w:rsidRDefault="003062BD">
            <w:pPr>
              <w:pStyle w:val="ConsPlusNormal"/>
              <w:jc w:val="center"/>
            </w:pPr>
            <w:r>
              <w:t>115</w:t>
            </w:r>
          </w:p>
        </w:tc>
        <w:tc>
          <w:tcPr>
            <w:tcW w:w="664" w:type="dxa"/>
            <w:vMerge w:val="restart"/>
          </w:tcPr>
          <w:p w:rsidR="003062BD" w:rsidRDefault="003062BD">
            <w:pPr>
              <w:pStyle w:val="ConsPlusNormal"/>
              <w:jc w:val="center"/>
            </w:pPr>
            <w:r>
              <w:t>04 12</w:t>
            </w:r>
          </w:p>
        </w:tc>
        <w:tc>
          <w:tcPr>
            <w:tcW w:w="1587" w:type="dxa"/>
            <w:vMerge w:val="restart"/>
          </w:tcPr>
          <w:p w:rsidR="003062BD" w:rsidRDefault="003062BD">
            <w:pPr>
              <w:pStyle w:val="ConsPlusNormal"/>
              <w:jc w:val="center"/>
            </w:pPr>
            <w:r>
              <w:t>11 4 01 77702</w:t>
            </w:r>
          </w:p>
        </w:tc>
        <w:tc>
          <w:tcPr>
            <w:tcW w:w="544" w:type="dxa"/>
            <w:vMerge w:val="restart"/>
          </w:tcPr>
          <w:p w:rsidR="003062BD" w:rsidRDefault="003062BD">
            <w:pPr>
              <w:pStyle w:val="ConsPlusNormal"/>
              <w:jc w:val="center"/>
            </w:pPr>
            <w:r>
              <w:t>630</w:t>
            </w:r>
          </w:p>
        </w:tc>
        <w:tc>
          <w:tcPr>
            <w:tcW w:w="1414" w:type="dxa"/>
          </w:tcPr>
          <w:p w:rsidR="003062BD" w:rsidRDefault="003062BD">
            <w:pPr>
              <w:pStyle w:val="ConsPlusNormal"/>
              <w:jc w:val="center"/>
            </w:pPr>
            <w:r>
              <w:t>87268,0</w:t>
            </w:r>
          </w:p>
        </w:tc>
        <w:tc>
          <w:tcPr>
            <w:tcW w:w="1189" w:type="dxa"/>
          </w:tcPr>
          <w:p w:rsidR="003062BD" w:rsidRDefault="003062BD">
            <w:pPr>
              <w:pStyle w:val="ConsPlusNormal"/>
              <w:jc w:val="center"/>
            </w:pPr>
            <w:r>
              <w:t>25701,2</w:t>
            </w:r>
          </w:p>
        </w:tc>
        <w:tc>
          <w:tcPr>
            <w:tcW w:w="1189" w:type="dxa"/>
          </w:tcPr>
          <w:p w:rsidR="003062BD" w:rsidRDefault="003062BD">
            <w:pPr>
              <w:pStyle w:val="ConsPlusNormal"/>
              <w:jc w:val="center"/>
            </w:pPr>
            <w:r>
              <w:t>25701,2</w:t>
            </w:r>
          </w:p>
        </w:tc>
        <w:tc>
          <w:tcPr>
            <w:tcW w:w="1414" w:type="dxa"/>
          </w:tcPr>
          <w:p w:rsidR="003062BD" w:rsidRDefault="003062BD">
            <w:pPr>
              <w:pStyle w:val="ConsPlusNormal"/>
              <w:jc w:val="center"/>
            </w:pPr>
            <w:r>
              <w:t>138670,4</w:t>
            </w:r>
          </w:p>
        </w:tc>
        <w:tc>
          <w:tcPr>
            <w:tcW w:w="2665" w:type="dxa"/>
            <w:vMerge w:val="restart"/>
          </w:tcPr>
          <w:p w:rsidR="003062BD" w:rsidRDefault="003062BD">
            <w:pPr>
              <w:pStyle w:val="ConsPlusNormal"/>
            </w:pPr>
            <w:r>
              <w:t>обеспечена деятельность 1 центра "Мой бизнес" и 1 Центра поддержки экспорта</w:t>
            </w:r>
          </w:p>
        </w:tc>
        <w:tc>
          <w:tcPr>
            <w:tcW w:w="2824" w:type="dxa"/>
            <w:vMerge w:val="restart"/>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outlineLvl w:val="3"/>
            </w:pPr>
            <w:r>
              <w:t>9</w:t>
            </w:r>
          </w:p>
        </w:tc>
        <w:tc>
          <w:tcPr>
            <w:tcW w:w="2524" w:type="dxa"/>
          </w:tcPr>
          <w:p w:rsidR="003062BD" w:rsidRDefault="003062BD">
            <w:pPr>
              <w:pStyle w:val="ConsPlusNormal"/>
            </w:pPr>
            <w:r>
              <w:t>Комплекс процессных мероприятий "Информационное обеспечение предпринимательской деятельности, в том числе в молодежной среде", всего</w:t>
            </w:r>
          </w:p>
        </w:tc>
        <w:tc>
          <w:tcPr>
            <w:tcW w:w="2389" w:type="dxa"/>
            <w:vMerge w:val="restart"/>
          </w:tcPr>
          <w:p w:rsidR="003062BD" w:rsidRDefault="003062BD">
            <w:pPr>
              <w:pStyle w:val="ConsPlusNormal"/>
            </w:pPr>
          </w:p>
        </w:tc>
        <w:tc>
          <w:tcPr>
            <w:tcW w:w="694" w:type="dxa"/>
            <w:vMerge w:val="restart"/>
          </w:tcPr>
          <w:p w:rsidR="003062BD" w:rsidRDefault="003062BD">
            <w:pPr>
              <w:pStyle w:val="ConsPlusNormal"/>
            </w:pPr>
          </w:p>
        </w:tc>
        <w:tc>
          <w:tcPr>
            <w:tcW w:w="664" w:type="dxa"/>
            <w:vMerge w:val="restart"/>
          </w:tcPr>
          <w:p w:rsidR="003062BD" w:rsidRDefault="003062BD">
            <w:pPr>
              <w:pStyle w:val="ConsPlusNormal"/>
            </w:pPr>
          </w:p>
        </w:tc>
        <w:tc>
          <w:tcPr>
            <w:tcW w:w="1587" w:type="dxa"/>
            <w:vMerge w:val="restart"/>
          </w:tcPr>
          <w:p w:rsidR="003062BD" w:rsidRDefault="003062BD">
            <w:pPr>
              <w:pStyle w:val="ConsPlusNormal"/>
            </w:pPr>
          </w:p>
        </w:tc>
        <w:tc>
          <w:tcPr>
            <w:tcW w:w="544" w:type="dxa"/>
            <w:vMerge w:val="restart"/>
          </w:tcPr>
          <w:p w:rsidR="003062BD" w:rsidRDefault="003062BD">
            <w:pPr>
              <w:pStyle w:val="ConsPlusNormal"/>
            </w:pPr>
          </w:p>
        </w:tc>
        <w:tc>
          <w:tcPr>
            <w:tcW w:w="1414" w:type="dxa"/>
          </w:tcPr>
          <w:p w:rsidR="003062BD" w:rsidRDefault="003062BD">
            <w:pPr>
              <w:pStyle w:val="ConsPlusNormal"/>
              <w:jc w:val="center"/>
            </w:pPr>
            <w:r>
              <w:t>4004,0</w:t>
            </w:r>
          </w:p>
        </w:tc>
        <w:tc>
          <w:tcPr>
            <w:tcW w:w="1189" w:type="dxa"/>
          </w:tcPr>
          <w:p w:rsidR="003062BD" w:rsidRDefault="003062BD">
            <w:pPr>
              <w:pStyle w:val="ConsPlusNormal"/>
              <w:jc w:val="center"/>
            </w:pPr>
            <w:r>
              <w:t>4004,0</w:t>
            </w:r>
          </w:p>
        </w:tc>
        <w:tc>
          <w:tcPr>
            <w:tcW w:w="1189" w:type="dxa"/>
          </w:tcPr>
          <w:p w:rsidR="003062BD" w:rsidRDefault="003062BD">
            <w:pPr>
              <w:pStyle w:val="ConsPlusNormal"/>
              <w:jc w:val="center"/>
            </w:pPr>
            <w:r>
              <w:t>4004,0</w:t>
            </w:r>
          </w:p>
        </w:tc>
        <w:tc>
          <w:tcPr>
            <w:tcW w:w="1414" w:type="dxa"/>
          </w:tcPr>
          <w:p w:rsidR="003062BD" w:rsidRDefault="003062BD">
            <w:pPr>
              <w:pStyle w:val="ConsPlusNormal"/>
              <w:jc w:val="center"/>
            </w:pPr>
            <w:r>
              <w:t>12012,0</w:t>
            </w:r>
          </w:p>
        </w:tc>
        <w:tc>
          <w:tcPr>
            <w:tcW w:w="2665" w:type="dxa"/>
            <w:vMerge w:val="restart"/>
          </w:tcPr>
          <w:p w:rsidR="003062BD" w:rsidRDefault="003062BD">
            <w:pPr>
              <w:pStyle w:val="ConsPlusNormal"/>
            </w:pPr>
          </w:p>
        </w:tc>
        <w:tc>
          <w:tcPr>
            <w:tcW w:w="2824" w:type="dxa"/>
            <w:vMerge w:val="restart"/>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25" w:name="P1980"/>
            <w:bookmarkEnd w:id="25"/>
            <w:r>
              <w:t>9.1</w:t>
            </w:r>
          </w:p>
        </w:tc>
        <w:tc>
          <w:tcPr>
            <w:tcW w:w="2524" w:type="dxa"/>
          </w:tcPr>
          <w:p w:rsidR="003062BD" w:rsidRDefault="003062BD">
            <w:pPr>
              <w:pStyle w:val="ConsPlusNormal"/>
            </w:pPr>
            <w:r>
              <w:t xml:space="preserve">Вовлечение молодежи в предпринимательскую </w:t>
            </w:r>
            <w:r>
              <w:lastRenderedPageBreak/>
              <w:t>деятельность</w:t>
            </w:r>
          </w:p>
        </w:tc>
        <w:tc>
          <w:tcPr>
            <w:tcW w:w="2389" w:type="dxa"/>
            <w:vMerge w:val="restart"/>
          </w:tcPr>
          <w:p w:rsidR="003062BD" w:rsidRDefault="003062BD">
            <w:pPr>
              <w:pStyle w:val="ConsPlusNormal"/>
            </w:pPr>
            <w:r>
              <w:lastRenderedPageBreak/>
              <w:t xml:space="preserve">агентство молодежной политики и реализации </w:t>
            </w:r>
            <w:r>
              <w:lastRenderedPageBreak/>
              <w:t>программ общественного развития Красноярского края</w:t>
            </w:r>
          </w:p>
        </w:tc>
        <w:tc>
          <w:tcPr>
            <w:tcW w:w="694" w:type="dxa"/>
            <w:vMerge w:val="restart"/>
          </w:tcPr>
          <w:p w:rsidR="003062BD" w:rsidRDefault="003062BD">
            <w:pPr>
              <w:pStyle w:val="ConsPlusNormal"/>
              <w:jc w:val="center"/>
            </w:pPr>
            <w:r>
              <w:lastRenderedPageBreak/>
              <w:t>714</w:t>
            </w:r>
          </w:p>
        </w:tc>
        <w:tc>
          <w:tcPr>
            <w:tcW w:w="664" w:type="dxa"/>
            <w:vMerge w:val="restart"/>
          </w:tcPr>
          <w:p w:rsidR="003062BD" w:rsidRDefault="003062BD">
            <w:pPr>
              <w:pStyle w:val="ConsPlusNormal"/>
              <w:jc w:val="center"/>
            </w:pPr>
            <w:r>
              <w:t>07 07</w:t>
            </w:r>
          </w:p>
        </w:tc>
        <w:tc>
          <w:tcPr>
            <w:tcW w:w="1587" w:type="dxa"/>
            <w:vMerge w:val="restart"/>
          </w:tcPr>
          <w:p w:rsidR="003062BD" w:rsidRDefault="003062BD">
            <w:pPr>
              <w:pStyle w:val="ConsPlusNormal"/>
              <w:jc w:val="center"/>
            </w:pPr>
            <w:r>
              <w:t>11 4 02 77780</w:t>
            </w:r>
          </w:p>
        </w:tc>
        <w:tc>
          <w:tcPr>
            <w:tcW w:w="544" w:type="dxa"/>
            <w:vMerge w:val="restart"/>
          </w:tcPr>
          <w:p w:rsidR="003062BD" w:rsidRDefault="003062BD">
            <w:pPr>
              <w:pStyle w:val="ConsPlusNormal"/>
              <w:jc w:val="center"/>
            </w:pPr>
            <w:r>
              <w:t>620</w:t>
            </w:r>
          </w:p>
        </w:tc>
        <w:tc>
          <w:tcPr>
            <w:tcW w:w="1414" w:type="dxa"/>
          </w:tcPr>
          <w:p w:rsidR="003062BD" w:rsidRDefault="003062BD">
            <w:pPr>
              <w:pStyle w:val="ConsPlusNormal"/>
              <w:jc w:val="center"/>
            </w:pPr>
            <w:r>
              <w:t>2004,0</w:t>
            </w:r>
          </w:p>
        </w:tc>
        <w:tc>
          <w:tcPr>
            <w:tcW w:w="1189" w:type="dxa"/>
          </w:tcPr>
          <w:p w:rsidR="003062BD" w:rsidRDefault="003062BD">
            <w:pPr>
              <w:pStyle w:val="ConsPlusNormal"/>
              <w:jc w:val="center"/>
            </w:pPr>
            <w:r>
              <w:t>2004,0</w:t>
            </w:r>
          </w:p>
        </w:tc>
        <w:tc>
          <w:tcPr>
            <w:tcW w:w="1189" w:type="dxa"/>
          </w:tcPr>
          <w:p w:rsidR="003062BD" w:rsidRDefault="003062BD">
            <w:pPr>
              <w:pStyle w:val="ConsPlusNormal"/>
              <w:jc w:val="center"/>
            </w:pPr>
            <w:r>
              <w:t>2004,0</w:t>
            </w:r>
          </w:p>
        </w:tc>
        <w:tc>
          <w:tcPr>
            <w:tcW w:w="1414" w:type="dxa"/>
          </w:tcPr>
          <w:p w:rsidR="003062BD" w:rsidRDefault="003062BD">
            <w:pPr>
              <w:pStyle w:val="ConsPlusNormal"/>
              <w:jc w:val="center"/>
            </w:pPr>
            <w:r>
              <w:t>6012,0</w:t>
            </w:r>
          </w:p>
        </w:tc>
        <w:tc>
          <w:tcPr>
            <w:tcW w:w="2665" w:type="dxa"/>
            <w:vMerge w:val="restart"/>
          </w:tcPr>
          <w:p w:rsidR="003062BD" w:rsidRDefault="003062BD">
            <w:pPr>
              <w:pStyle w:val="ConsPlusNormal"/>
            </w:pPr>
            <w:r>
              <w:t xml:space="preserve">500 участников мероприятий по </w:t>
            </w:r>
            <w:r>
              <w:lastRenderedPageBreak/>
              <w:t>вовлечению молодежи в предпринимательскую деятельность ежегодно</w:t>
            </w:r>
          </w:p>
        </w:tc>
        <w:tc>
          <w:tcPr>
            <w:tcW w:w="2824" w:type="dxa"/>
            <w:vMerge w:val="restart"/>
          </w:tcPr>
          <w:p w:rsidR="003062BD" w:rsidRDefault="003062BD">
            <w:pPr>
              <w:pStyle w:val="ConsPlusNormal"/>
            </w:pPr>
            <w:r>
              <w:lastRenderedPageBreak/>
              <w:t xml:space="preserve">численность занятых в сфере малого и среднего </w:t>
            </w:r>
            <w:r>
              <w:lastRenderedPageBreak/>
              <w:t>предпринимательства, включая индивидуальных предпринимателей и самозанятых граждан</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26" w:name="P2003"/>
            <w:bookmarkEnd w:id="26"/>
            <w:r>
              <w:t>9.2</w:t>
            </w:r>
          </w:p>
        </w:tc>
        <w:tc>
          <w:tcPr>
            <w:tcW w:w="2524" w:type="dxa"/>
          </w:tcPr>
          <w:p w:rsidR="003062BD" w:rsidRDefault="003062BD">
            <w:pPr>
              <w:pStyle w:val="ConsPlusNormal"/>
            </w:pPr>
            <w:r>
              <w:t>Информационное обеспечение реализации мер государственной поддержки субъектов малого и среднего предпринимательства</w:t>
            </w:r>
          </w:p>
        </w:tc>
        <w:tc>
          <w:tcPr>
            <w:tcW w:w="2389" w:type="dxa"/>
            <w:vMerge w:val="restart"/>
          </w:tcPr>
          <w:p w:rsidR="003062BD" w:rsidRDefault="003062BD">
            <w:pPr>
              <w:pStyle w:val="ConsPlusNormal"/>
            </w:pPr>
            <w:r>
              <w:t>агентство печати и массовых коммуникаций Красноярского края</w:t>
            </w:r>
          </w:p>
        </w:tc>
        <w:tc>
          <w:tcPr>
            <w:tcW w:w="694" w:type="dxa"/>
            <w:vMerge w:val="restart"/>
          </w:tcPr>
          <w:p w:rsidR="003062BD" w:rsidRDefault="003062BD">
            <w:pPr>
              <w:pStyle w:val="ConsPlusNormal"/>
              <w:jc w:val="center"/>
            </w:pPr>
            <w:r>
              <w:t>134</w:t>
            </w:r>
          </w:p>
        </w:tc>
        <w:tc>
          <w:tcPr>
            <w:tcW w:w="664" w:type="dxa"/>
            <w:vMerge w:val="restart"/>
          </w:tcPr>
          <w:p w:rsidR="003062BD" w:rsidRDefault="003062BD">
            <w:pPr>
              <w:pStyle w:val="ConsPlusNormal"/>
              <w:jc w:val="center"/>
            </w:pPr>
            <w:r>
              <w:t>12 04</w:t>
            </w:r>
          </w:p>
        </w:tc>
        <w:tc>
          <w:tcPr>
            <w:tcW w:w="1587" w:type="dxa"/>
            <w:vMerge w:val="restart"/>
          </w:tcPr>
          <w:p w:rsidR="003062BD" w:rsidRDefault="003062BD">
            <w:pPr>
              <w:pStyle w:val="ConsPlusNormal"/>
              <w:jc w:val="center"/>
            </w:pPr>
            <w:r>
              <w:t>11 4 02 77800</w:t>
            </w:r>
          </w:p>
        </w:tc>
        <w:tc>
          <w:tcPr>
            <w:tcW w:w="544" w:type="dxa"/>
            <w:vMerge w:val="restart"/>
          </w:tcPr>
          <w:p w:rsidR="003062BD" w:rsidRDefault="003062BD">
            <w:pPr>
              <w:pStyle w:val="ConsPlusNormal"/>
              <w:jc w:val="center"/>
            </w:pPr>
            <w:r>
              <w:t>240</w:t>
            </w:r>
          </w:p>
        </w:tc>
        <w:tc>
          <w:tcPr>
            <w:tcW w:w="1414" w:type="dxa"/>
          </w:tcPr>
          <w:p w:rsidR="003062BD" w:rsidRDefault="003062BD">
            <w:pPr>
              <w:pStyle w:val="ConsPlusNormal"/>
              <w:jc w:val="center"/>
            </w:pPr>
            <w:r>
              <w:t>2000,0</w:t>
            </w:r>
          </w:p>
        </w:tc>
        <w:tc>
          <w:tcPr>
            <w:tcW w:w="1189" w:type="dxa"/>
          </w:tcPr>
          <w:p w:rsidR="003062BD" w:rsidRDefault="003062BD">
            <w:pPr>
              <w:pStyle w:val="ConsPlusNormal"/>
              <w:jc w:val="center"/>
            </w:pPr>
            <w:r>
              <w:t>2000,0</w:t>
            </w:r>
          </w:p>
        </w:tc>
        <w:tc>
          <w:tcPr>
            <w:tcW w:w="1189" w:type="dxa"/>
          </w:tcPr>
          <w:p w:rsidR="003062BD" w:rsidRDefault="003062BD">
            <w:pPr>
              <w:pStyle w:val="ConsPlusNormal"/>
              <w:jc w:val="center"/>
            </w:pPr>
            <w:r>
              <w:t>2000,0</w:t>
            </w:r>
          </w:p>
        </w:tc>
        <w:tc>
          <w:tcPr>
            <w:tcW w:w="1414" w:type="dxa"/>
          </w:tcPr>
          <w:p w:rsidR="003062BD" w:rsidRDefault="003062BD">
            <w:pPr>
              <w:pStyle w:val="ConsPlusNormal"/>
              <w:jc w:val="center"/>
            </w:pPr>
            <w:r>
              <w:t>6000,0</w:t>
            </w:r>
          </w:p>
        </w:tc>
        <w:tc>
          <w:tcPr>
            <w:tcW w:w="2665" w:type="dxa"/>
            <w:vMerge w:val="restart"/>
          </w:tcPr>
          <w:p w:rsidR="003062BD" w:rsidRDefault="003062BD">
            <w:pPr>
              <w:pStyle w:val="ConsPlusNormal"/>
            </w:pPr>
            <w:r>
              <w:t>размещение на телеканале с зоной эфирного вещания на территории Красноярского края цикла телепередач (10 сюжетов по 10 мин. ежегодно) и в информационно-телекоммуникационной сети общего пользования (сети Интернет) информационных сюжетов (20 единиц ежегодно), направленных на формирование положительного образа предпринимателя, благоприятного инвестиционного и предпринимательского климата, популяризацию роли предпринимательства в Красноярском крае</w:t>
            </w:r>
          </w:p>
        </w:tc>
        <w:tc>
          <w:tcPr>
            <w:tcW w:w="2824" w:type="dxa"/>
            <w:vMerge w:val="restart"/>
          </w:tcPr>
          <w:p w:rsidR="003062BD" w:rsidRDefault="003062BD">
            <w:pPr>
              <w:pStyle w:val="ConsPlusNormal"/>
            </w:pPr>
            <w:r>
              <w:t>численность занятых в сфере малого и среднего предпринимательства, включая индивидуальных предпринимателей и самозанятых граждан</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outlineLvl w:val="3"/>
            </w:pPr>
            <w:r>
              <w:t>10</w:t>
            </w:r>
          </w:p>
        </w:tc>
        <w:tc>
          <w:tcPr>
            <w:tcW w:w="2524" w:type="dxa"/>
          </w:tcPr>
          <w:p w:rsidR="003062BD" w:rsidRDefault="003062BD">
            <w:pPr>
              <w:pStyle w:val="ConsPlusNormal"/>
            </w:pPr>
            <w:r>
              <w:t xml:space="preserve">Комплекс процессных мероприятий </w:t>
            </w:r>
            <w:r>
              <w:lastRenderedPageBreak/>
              <w:t>"Обеспечение реализации государственной программы и прочие мероприятия", всего</w:t>
            </w:r>
          </w:p>
        </w:tc>
        <w:tc>
          <w:tcPr>
            <w:tcW w:w="2389" w:type="dxa"/>
            <w:vMerge w:val="restart"/>
          </w:tcPr>
          <w:p w:rsidR="003062BD" w:rsidRDefault="003062BD">
            <w:pPr>
              <w:pStyle w:val="ConsPlusNormal"/>
            </w:pPr>
            <w:r>
              <w:lastRenderedPageBreak/>
              <w:t xml:space="preserve">агентство развития малого и среднего </w:t>
            </w:r>
            <w:r>
              <w:lastRenderedPageBreak/>
              <w:t>предпринимательства Красноярского края</w:t>
            </w:r>
          </w:p>
        </w:tc>
        <w:tc>
          <w:tcPr>
            <w:tcW w:w="694" w:type="dxa"/>
            <w:vMerge w:val="restart"/>
          </w:tcPr>
          <w:p w:rsidR="003062BD" w:rsidRDefault="003062BD">
            <w:pPr>
              <w:pStyle w:val="ConsPlusNormal"/>
              <w:jc w:val="center"/>
            </w:pPr>
            <w:r>
              <w:lastRenderedPageBreak/>
              <w:t>115</w:t>
            </w:r>
          </w:p>
        </w:tc>
        <w:tc>
          <w:tcPr>
            <w:tcW w:w="664" w:type="dxa"/>
            <w:vMerge w:val="restart"/>
          </w:tcPr>
          <w:p w:rsidR="003062BD" w:rsidRDefault="003062BD">
            <w:pPr>
              <w:pStyle w:val="ConsPlusNormal"/>
              <w:jc w:val="center"/>
            </w:pPr>
            <w:r>
              <w:t>01 13</w:t>
            </w:r>
          </w:p>
        </w:tc>
        <w:tc>
          <w:tcPr>
            <w:tcW w:w="1587" w:type="dxa"/>
            <w:vMerge w:val="restart"/>
          </w:tcPr>
          <w:p w:rsidR="003062BD" w:rsidRDefault="003062BD">
            <w:pPr>
              <w:pStyle w:val="ConsPlusNormal"/>
              <w:jc w:val="center"/>
            </w:pPr>
            <w:r>
              <w:t>11 4 03 00210</w:t>
            </w:r>
          </w:p>
        </w:tc>
        <w:tc>
          <w:tcPr>
            <w:tcW w:w="544" w:type="dxa"/>
            <w:vMerge w:val="restart"/>
          </w:tcPr>
          <w:p w:rsidR="003062BD" w:rsidRDefault="003062BD">
            <w:pPr>
              <w:pStyle w:val="ConsPlusNormal"/>
              <w:jc w:val="center"/>
            </w:pPr>
            <w:r>
              <w:t>120, 240</w:t>
            </w:r>
          </w:p>
        </w:tc>
        <w:tc>
          <w:tcPr>
            <w:tcW w:w="1414" w:type="dxa"/>
          </w:tcPr>
          <w:p w:rsidR="003062BD" w:rsidRDefault="003062BD">
            <w:pPr>
              <w:pStyle w:val="ConsPlusNormal"/>
              <w:jc w:val="center"/>
            </w:pPr>
            <w:r>
              <w:t>57144,0</w:t>
            </w:r>
          </w:p>
        </w:tc>
        <w:tc>
          <w:tcPr>
            <w:tcW w:w="1189" w:type="dxa"/>
          </w:tcPr>
          <w:p w:rsidR="003062BD" w:rsidRDefault="003062BD">
            <w:pPr>
              <w:pStyle w:val="ConsPlusNormal"/>
              <w:jc w:val="center"/>
            </w:pPr>
            <w:r>
              <w:t>51904,0</w:t>
            </w:r>
          </w:p>
        </w:tc>
        <w:tc>
          <w:tcPr>
            <w:tcW w:w="1189" w:type="dxa"/>
          </w:tcPr>
          <w:p w:rsidR="003062BD" w:rsidRDefault="003062BD">
            <w:pPr>
              <w:pStyle w:val="ConsPlusNormal"/>
              <w:jc w:val="center"/>
            </w:pPr>
            <w:r>
              <w:t>51904,0</w:t>
            </w:r>
          </w:p>
        </w:tc>
        <w:tc>
          <w:tcPr>
            <w:tcW w:w="1414" w:type="dxa"/>
          </w:tcPr>
          <w:p w:rsidR="003062BD" w:rsidRDefault="003062BD">
            <w:pPr>
              <w:pStyle w:val="ConsPlusNormal"/>
              <w:jc w:val="center"/>
            </w:pPr>
            <w:r>
              <w:t>160952,0</w:t>
            </w:r>
          </w:p>
        </w:tc>
        <w:tc>
          <w:tcPr>
            <w:tcW w:w="2665" w:type="dxa"/>
            <w:vMerge w:val="restart"/>
          </w:tcPr>
          <w:p w:rsidR="003062BD" w:rsidRDefault="003062BD">
            <w:pPr>
              <w:pStyle w:val="ConsPlusNormal"/>
            </w:pPr>
            <w:r>
              <w:t xml:space="preserve">проведение ежегодного мониторинга результатов </w:t>
            </w:r>
            <w:r>
              <w:lastRenderedPageBreak/>
              <w:t>деятельности подведомственных учреждений - 1 единица; проведение информационной кампании: 76 публикаций ежегодно, в том числе 10 баннеров, 46 публикаций в печатных СМИ, 7 ТВ-сюжетов, 13 новостей в интернет-СМИ</w:t>
            </w:r>
          </w:p>
        </w:tc>
        <w:tc>
          <w:tcPr>
            <w:tcW w:w="2824" w:type="dxa"/>
            <w:vMerge w:val="restart"/>
          </w:tcPr>
          <w:p w:rsidR="003062BD" w:rsidRDefault="003062BD">
            <w:pPr>
              <w:pStyle w:val="ConsPlusNormal"/>
            </w:pPr>
            <w:r>
              <w:lastRenderedPageBreak/>
              <w:t xml:space="preserve">численность занятых в сфере малого и среднего </w:t>
            </w:r>
            <w:r>
              <w:lastRenderedPageBreak/>
              <w:t>предпринимательства, включая индивидуальных предпринимателей и самозанятых граждан</w:t>
            </w: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val="restart"/>
          </w:tcPr>
          <w:p w:rsidR="003062BD" w:rsidRDefault="003062BD">
            <w:pPr>
              <w:pStyle w:val="ConsPlusNormal"/>
            </w:pPr>
            <w:bookmarkStart w:id="27" w:name="P2049"/>
            <w:bookmarkEnd w:id="27"/>
            <w:r>
              <w:t>10.1</w:t>
            </w:r>
          </w:p>
        </w:tc>
        <w:tc>
          <w:tcPr>
            <w:tcW w:w="2524" w:type="dxa"/>
          </w:tcPr>
          <w:p w:rsidR="003062BD" w:rsidRDefault="003062BD">
            <w:pPr>
              <w:pStyle w:val="ConsPlusNormal"/>
            </w:pPr>
            <w:r>
              <w:t>Руководство и управление в сфере установленных функций органов государственной власти</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jc w:val="center"/>
            </w:pPr>
            <w:r>
              <w:t>57144,0</w:t>
            </w:r>
          </w:p>
        </w:tc>
        <w:tc>
          <w:tcPr>
            <w:tcW w:w="1189" w:type="dxa"/>
          </w:tcPr>
          <w:p w:rsidR="003062BD" w:rsidRDefault="003062BD">
            <w:pPr>
              <w:pStyle w:val="ConsPlusNormal"/>
              <w:jc w:val="center"/>
            </w:pPr>
            <w:r>
              <w:t>51904,0</w:t>
            </w:r>
          </w:p>
        </w:tc>
        <w:tc>
          <w:tcPr>
            <w:tcW w:w="1189" w:type="dxa"/>
          </w:tcPr>
          <w:p w:rsidR="003062BD" w:rsidRDefault="003062BD">
            <w:pPr>
              <w:pStyle w:val="ConsPlusNormal"/>
              <w:jc w:val="center"/>
            </w:pPr>
            <w:r>
              <w:t>51904,0</w:t>
            </w:r>
          </w:p>
        </w:tc>
        <w:tc>
          <w:tcPr>
            <w:tcW w:w="1414" w:type="dxa"/>
          </w:tcPr>
          <w:p w:rsidR="003062BD" w:rsidRDefault="003062BD">
            <w:pPr>
              <w:pStyle w:val="ConsPlusNormal"/>
              <w:jc w:val="center"/>
            </w:pPr>
            <w:r>
              <w:t>160952,0</w:t>
            </w: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средства федерального бюджета</w:t>
            </w:r>
          </w:p>
        </w:tc>
        <w:tc>
          <w:tcPr>
            <w:tcW w:w="2389" w:type="dxa"/>
            <w:vMerge/>
          </w:tcPr>
          <w:p w:rsidR="003062BD" w:rsidRDefault="003062BD">
            <w:pPr>
              <w:pStyle w:val="ConsPlusNormal"/>
            </w:pPr>
          </w:p>
        </w:tc>
        <w:tc>
          <w:tcPr>
            <w:tcW w:w="694" w:type="dxa"/>
            <w:vMerge/>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Итого по программе</w:t>
            </w:r>
          </w:p>
        </w:tc>
        <w:tc>
          <w:tcPr>
            <w:tcW w:w="2389" w:type="dxa"/>
            <w:vMerge w:val="restart"/>
          </w:tcPr>
          <w:p w:rsidR="003062BD" w:rsidRDefault="003062BD">
            <w:pPr>
              <w:pStyle w:val="ConsPlusNormal"/>
            </w:pPr>
          </w:p>
        </w:tc>
        <w:tc>
          <w:tcPr>
            <w:tcW w:w="694" w:type="dxa"/>
          </w:tcPr>
          <w:p w:rsidR="003062BD" w:rsidRDefault="003062BD">
            <w:pPr>
              <w:pStyle w:val="ConsPlusNormal"/>
            </w:pPr>
          </w:p>
        </w:tc>
        <w:tc>
          <w:tcPr>
            <w:tcW w:w="664" w:type="dxa"/>
            <w:vMerge w:val="restart"/>
          </w:tcPr>
          <w:p w:rsidR="003062BD" w:rsidRDefault="003062BD">
            <w:pPr>
              <w:pStyle w:val="ConsPlusNormal"/>
            </w:pPr>
          </w:p>
        </w:tc>
        <w:tc>
          <w:tcPr>
            <w:tcW w:w="1587" w:type="dxa"/>
            <w:vMerge w:val="restart"/>
          </w:tcPr>
          <w:p w:rsidR="003062BD" w:rsidRDefault="003062BD">
            <w:pPr>
              <w:pStyle w:val="ConsPlusNormal"/>
            </w:pPr>
          </w:p>
        </w:tc>
        <w:tc>
          <w:tcPr>
            <w:tcW w:w="544" w:type="dxa"/>
            <w:vMerge w:val="restart"/>
          </w:tcPr>
          <w:p w:rsidR="003062BD" w:rsidRDefault="003062BD">
            <w:pPr>
              <w:pStyle w:val="ConsPlusNormal"/>
            </w:pPr>
          </w:p>
        </w:tc>
        <w:tc>
          <w:tcPr>
            <w:tcW w:w="1414" w:type="dxa"/>
          </w:tcPr>
          <w:p w:rsidR="003062BD" w:rsidRDefault="003062BD">
            <w:pPr>
              <w:pStyle w:val="ConsPlusNormal"/>
              <w:jc w:val="center"/>
            </w:pPr>
            <w:r>
              <w:t>1361221,5</w:t>
            </w:r>
          </w:p>
        </w:tc>
        <w:tc>
          <w:tcPr>
            <w:tcW w:w="1189" w:type="dxa"/>
          </w:tcPr>
          <w:p w:rsidR="003062BD" w:rsidRDefault="003062BD">
            <w:pPr>
              <w:pStyle w:val="ConsPlusNormal"/>
              <w:jc w:val="center"/>
            </w:pPr>
            <w:r>
              <w:t>382186,3</w:t>
            </w:r>
          </w:p>
        </w:tc>
        <w:tc>
          <w:tcPr>
            <w:tcW w:w="1189" w:type="dxa"/>
          </w:tcPr>
          <w:p w:rsidR="003062BD" w:rsidRDefault="003062BD">
            <w:pPr>
              <w:pStyle w:val="ConsPlusNormal"/>
              <w:jc w:val="center"/>
            </w:pPr>
            <w:r>
              <w:t>382186,3</w:t>
            </w:r>
          </w:p>
        </w:tc>
        <w:tc>
          <w:tcPr>
            <w:tcW w:w="1414" w:type="dxa"/>
          </w:tcPr>
          <w:p w:rsidR="003062BD" w:rsidRDefault="003062BD">
            <w:pPr>
              <w:pStyle w:val="ConsPlusNormal"/>
              <w:jc w:val="center"/>
            </w:pPr>
            <w:r>
              <w:t>2125594,1</w:t>
            </w:r>
          </w:p>
        </w:tc>
        <w:tc>
          <w:tcPr>
            <w:tcW w:w="2665" w:type="dxa"/>
            <w:vMerge w:val="restart"/>
          </w:tcPr>
          <w:p w:rsidR="003062BD" w:rsidRDefault="003062BD">
            <w:pPr>
              <w:pStyle w:val="ConsPlusNormal"/>
            </w:pPr>
          </w:p>
        </w:tc>
        <w:tc>
          <w:tcPr>
            <w:tcW w:w="2824" w:type="dxa"/>
            <w:vMerge w:val="restart"/>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в том числе:</w:t>
            </w:r>
          </w:p>
        </w:tc>
        <w:tc>
          <w:tcPr>
            <w:tcW w:w="2389" w:type="dxa"/>
            <w:vMerge/>
          </w:tcPr>
          <w:p w:rsidR="003062BD" w:rsidRDefault="003062BD">
            <w:pPr>
              <w:pStyle w:val="ConsPlusNormal"/>
            </w:pPr>
          </w:p>
        </w:tc>
        <w:tc>
          <w:tcPr>
            <w:tcW w:w="694" w:type="dxa"/>
          </w:tcPr>
          <w:p w:rsidR="003062BD" w:rsidRDefault="003062BD">
            <w:pPr>
              <w:pStyle w:val="ConsPlusNormal"/>
            </w:pP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pPr>
          </w:p>
        </w:tc>
        <w:tc>
          <w:tcPr>
            <w:tcW w:w="1189" w:type="dxa"/>
          </w:tcPr>
          <w:p w:rsidR="003062BD" w:rsidRDefault="003062BD">
            <w:pPr>
              <w:pStyle w:val="ConsPlusNormal"/>
            </w:pPr>
          </w:p>
        </w:tc>
        <w:tc>
          <w:tcPr>
            <w:tcW w:w="1189" w:type="dxa"/>
          </w:tcPr>
          <w:p w:rsidR="003062BD" w:rsidRDefault="003062BD">
            <w:pPr>
              <w:pStyle w:val="ConsPlusNormal"/>
            </w:pPr>
          </w:p>
        </w:tc>
        <w:tc>
          <w:tcPr>
            <w:tcW w:w="1414" w:type="dxa"/>
          </w:tcPr>
          <w:p w:rsidR="003062BD" w:rsidRDefault="003062BD">
            <w:pPr>
              <w:pStyle w:val="ConsPlusNormal"/>
            </w:pP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агентство развития малого и среднего предпринимательства Красноярского края</w:t>
            </w:r>
          </w:p>
        </w:tc>
        <w:tc>
          <w:tcPr>
            <w:tcW w:w="2389" w:type="dxa"/>
            <w:vMerge/>
          </w:tcPr>
          <w:p w:rsidR="003062BD" w:rsidRDefault="003062BD">
            <w:pPr>
              <w:pStyle w:val="ConsPlusNormal"/>
            </w:pPr>
          </w:p>
        </w:tc>
        <w:tc>
          <w:tcPr>
            <w:tcW w:w="694" w:type="dxa"/>
          </w:tcPr>
          <w:p w:rsidR="003062BD" w:rsidRDefault="003062BD">
            <w:pPr>
              <w:pStyle w:val="ConsPlusNormal"/>
              <w:jc w:val="center"/>
            </w:pPr>
            <w:r>
              <w:t>115</w:t>
            </w: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jc w:val="center"/>
            </w:pPr>
            <w:r>
              <w:t>777036,8</w:t>
            </w:r>
          </w:p>
        </w:tc>
        <w:tc>
          <w:tcPr>
            <w:tcW w:w="1189" w:type="dxa"/>
          </w:tcPr>
          <w:p w:rsidR="003062BD" w:rsidRDefault="003062BD">
            <w:pPr>
              <w:pStyle w:val="ConsPlusNormal"/>
              <w:jc w:val="center"/>
            </w:pPr>
            <w:r>
              <w:t>248001,6</w:t>
            </w:r>
          </w:p>
        </w:tc>
        <w:tc>
          <w:tcPr>
            <w:tcW w:w="1189" w:type="dxa"/>
          </w:tcPr>
          <w:p w:rsidR="003062BD" w:rsidRDefault="003062BD">
            <w:pPr>
              <w:pStyle w:val="ConsPlusNormal"/>
              <w:jc w:val="center"/>
            </w:pPr>
            <w:r>
              <w:t>248001,6</w:t>
            </w:r>
          </w:p>
        </w:tc>
        <w:tc>
          <w:tcPr>
            <w:tcW w:w="1414" w:type="dxa"/>
          </w:tcPr>
          <w:p w:rsidR="003062BD" w:rsidRDefault="003062BD">
            <w:pPr>
              <w:pStyle w:val="ConsPlusNormal"/>
              <w:jc w:val="center"/>
            </w:pPr>
            <w:r>
              <w:t>1273040,0</w:t>
            </w: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министерство экономики и регионального развития Красноярского края</w:t>
            </w:r>
          </w:p>
        </w:tc>
        <w:tc>
          <w:tcPr>
            <w:tcW w:w="2389" w:type="dxa"/>
            <w:vMerge/>
          </w:tcPr>
          <w:p w:rsidR="003062BD" w:rsidRDefault="003062BD">
            <w:pPr>
              <w:pStyle w:val="ConsPlusNormal"/>
            </w:pPr>
          </w:p>
        </w:tc>
        <w:tc>
          <w:tcPr>
            <w:tcW w:w="694" w:type="dxa"/>
          </w:tcPr>
          <w:p w:rsidR="003062BD" w:rsidRDefault="003062BD">
            <w:pPr>
              <w:pStyle w:val="ConsPlusNormal"/>
              <w:jc w:val="center"/>
            </w:pPr>
            <w:r>
              <w:t>114</w:t>
            </w: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jc w:val="center"/>
            </w:pPr>
            <w:r>
              <w:t>271866,7</w:t>
            </w:r>
          </w:p>
        </w:tc>
        <w:tc>
          <w:tcPr>
            <w:tcW w:w="1189" w:type="dxa"/>
          </w:tcPr>
          <w:p w:rsidR="003062BD" w:rsidRDefault="003062BD">
            <w:pPr>
              <w:pStyle w:val="ConsPlusNormal"/>
              <w:jc w:val="center"/>
            </w:pPr>
            <w:r>
              <w:t>121866,7</w:t>
            </w:r>
          </w:p>
        </w:tc>
        <w:tc>
          <w:tcPr>
            <w:tcW w:w="1189" w:type="dxa"/>
          </w:tcPr>
          <w:p w:rsidR="003062BD" w:rsidRDefault="003062BD">
            <w:pPr>
              <w:pStyle w:val="ConsPlusNormal"/>
              <w:jc w:val="center"/>
            </w:pPr>
            <w:r>
              <w:t>121866,7</w:t>
            </w:r>
          </w:p>
        </w:tc>
        <w:tc>
          <w:tcPr>
            <w:tcW w:w="1414" w:type="dxa"/>
          </w:tcPr>
          <w:p w:rsidR="003062BD" w:rsidRDefault="003062BD">
            <w:pPr>
              <w:pStyle w:val="ConsPlusNormal"/>
              <w:jc w:val="center"/>
            </w:pPr>
            <w:r>
              <w:t>515600,1</w:t>
            </w: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министерство промышленности и торговли Красноярского края</w:t>
            </w:r>
          </w:p>
        </w:tc>
        <w:tc>
          <w:tcPr>
            <w:tcW w:w="2389" w:type="dxa"/>
            <w:vMerge/>
          </w:tcPr>
          <w:p w:rsidR="003062BD" w:rsidRDefault="003062BD">
            <w:pPr>
              <w:pStyle w:val="ConsPlusNormal"/>
            </w:pPr>
          </w:p>
        </w:tc>
        <w:tc>
          <w:tcPr>
            <w:tcW w:w="694" w:type="dxa"/>
          </w:tcPr>
          <w:p w:rsidR="003062BD" w:rsidRDefault="003062BD">
            <w:pPr>
              <w:pStyle w:val="ConsPlusNormal"/>
              <w:jc w:val="center"/>
            </w:pPr>
            <w:r>
              <w:t>382</w:t>
            </w: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jc w:val="center"/>
            </w:pPr>
            <w:r>
              <w:t>308314,0</w:t>
            </w:r>
          </w:p>
        </w:tc>
        <w:tc>
          <w:tcPr>
            <w:tcW w:w="1189" w:type="dxa"/>
          </w:tcPr>
          <w:p w:rsidR="003062BD" w:rsidRDefault="003062BD">
            <w:pPr>
              <w:pStyle w:val="ConsPlusNormal"/>
              <w:jc w:val="center"/>
            </w:pPr>
            <w:r>
              <w:t>8314,0</w:t>
            </w:r>
          </w:p>
        </w:tc>
        <w:tc>
          <w:tcPr>
            <w:tcW w:w="1189" w:type="dxa"/>
          </w:tcPr>
          <w:p w:rsidR="003062BD" w:rsidRDefault="003062BD">
            <w:pPr>
              <w:pStyle w:val="ConsPlusNormal"/>
              <w:jc w:val="center"/>
            </w:pPr>
            <w:r>
              <w:t>8314,0</w:t>
            </w:r>
          </w:p>
        </w:tc>
        <w:tc>
          <w:tcPr>
            <w:tcW w:w="1414" w:type="dxa"/>
          </w:tcPr>
          <w:p w:rsidR="003062BD" w:rsidRDefault="003062BD">
            <w:pPr>
              <w:pStyle w:val="ConsPlusNormal"/>
              <w:jc w:val="center"/>
            </w:pPr>
            <w:r>
              <w:t>324942,0</w:t>
            </w: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агентство молодежной политики и реализации программ общественного развития Красноярского края</w:t>
            </w:r>
          </w:p>
        </w:tc>
        <w:tc>
          <w:tcPr>
            <w:tcW w:w="2389" w:type="dxa"/>
            <w:vMerge/>
          </w:tcPr>
          <w:p w:rsidR="003062BD" w:rsidRDefault="003062BD">
            <w:pPr>
              <w:pStyle w:val="ConsPlusNormal"/>
            </w:pPr>
          </w:p>
        </w:tc>
        <w:tc>
          <w:tcPr>
            <w:tcW w:w="694" w:type="dxa"/>
          </w:tcPr>
          <w:p w:rsidR="003062BD" w:rsidRDefault="003062BD">
            <w:pPr>
              <w:pStyle w:val="ConsPlusNormal"/>
              <w:jc w:val="center"/>
            </w:pPr>
            <w:r>
              <w:t>714</w:t>
            </w: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jc w:val="center"/>
            </w:pPr>
            <w:r>
              <w:t>2004,0</w:t>
            </w:r>
          </w:p>
        </w:tc>
        <w:tc>
          <w:tcPr>
            <w:tcW w:w="1189" w:type="dxa"/>
          </w:tcPr>
          <w:p w:rsidR="003062BD" w:rsidRDefault="003062BD">
            <w:pPr>
              <w:pStyle w:val="ConsPlusNormal"/>
              <w:jc w:val="center"/>
            </w:pPr>
            <w:r>
              <w:t>2004,0</w:t>
            </w:r>
          </w:p>
        </w:tc>
        <w:tc>
          <w:tcPr>
            <w:tcW w:w="1189" w:type="dxa"/>
          </w:tcPr>
          <w:p w:rsidR="003062BD" w:rsidRDefault="003062BD">
            <w:pPr>
              <w:pStyle w:val="ConsPlusNormal"/>
              <w:jc w:val="center"/>
            </w:pPr>
            <w:r>
              <w:t>2004,0</w:t>
            </w:r>
          </w:p>
        </w:tc>
        <w:tc>
          <w:tcPr>
            <w:tcW w:w="1414" w:type="dxa"/>
          </w:tcPr>
          <w:p w:rsidR="003062BD" w:rsidRDefault="003062BD">
            <w:pPr>
              <w:pStyle w:val="ConsPlusNormal"/>
              <w:jc w:val="center"/>
            </w:pPr>
            <w:r>
              <w:t>6012,0</w:t>
            </w:r>
          </w:p>
        </w:tc>
        <w:tc>
          <w:tcPr>
            <w:tcW w:w="2665" w:type="dxa"/>
            <w:vMerge/>
          </w:tcPr>
          <w:p w:rsidR="003062BD" w:rsidRDefault="003062BD">
            <w:pPr>
              <w:pStyle w:val="ConsPlusNormal"/>
            </w:pPr>
          </w:p>
        </w:tc>
        <w:tc>
          <w:tcPr>
            <w:tcW w:w="2824" w:type="dxa"/>
            <w:vMerge/>
          </w:tcPr>
          <w:p w:rsidR="003062BD" w:rsidRDefault="003062BD">
            <w:pPr>
              <w:pStyle w:val="ConsPlusNormal"/>
            </w:pPr>
          </w:p>
        </w:tc>
      </w:tr>
      <w:tr w:rsidR="003062BD">
        <w:tc>
          <w:tcPr>
            <w:tcW w:w="544" w:type="dxa"/>
            <w:vMerge/>
          </w:tcPr>
          <w:p w:rsidR="003062BD" w:rsidRDefault="003062BD">
            <w:pPr>
              <w:pStyle w:val="ConsPlusNormal"/>
            </w:pPr>
          </w:p>
        </w:tc>
        <w:tc>
          <w:tcPr>
            <w:tcW w:w="2524" w:type="dxa"/>
          </w:tcPr>
          <w:p w:rsidR="003062BD" w:rsidRDefault="003062BD">
            <w:pPr>
              <w:pStyle w:val="ConsPlusNormal"/>
            </w:pPr>
            <w:r>
              <w:t>агентство печати и массовых коммуникаций Красноярского края</w:t>
            </w:r>
          </w:p>
        </w:tc>
        <w:tc>
          <w:tcPr>
            <w:tcW w:w="2389" w:type="dxa"/>
            <w:vMerge/>
          </w:tcPr>
          <w:p w:rsidR="003062BD" w:rsidRDefault="003062BD">
            <w:pPr>
              <w:pStyle w:val="ConsPlusNormal"/>
            </w:pPr>
          </w:p>
        </w:tc>
        <w:tc>
          <w:tcPr>
            <w:tcW w:w="694" w:type="dxa"/>
          </w:tcPr>
          <w:p w:rsidR="003062BD" w:rsidRDefault="003062BD">
            <w:pPr>
              <w:pStyle w:val="ConsPlusNormal"/>
              <w:jc w:val="center"/>
            </w:pPr>
            <w:r>
              <w:t>134</w:t>
            </w:r>
          </w:p>
        </w:tc>
        <w:tc>
          <w:tcPr>
            <w:tcW w:w="664" w:type="dxa"/>
            <w:vMerge/>
          </w:tcPr>
          <w:p w:rsidR="003062BD" w:rsidRDefault="003062BD">
            <w:pPr>
              <w:pStyle w:val="ConsPlusNormal"/>
            </w:pPr>
          </w:p>
        </w:tc>
        <w:tc>
          <w:tcPr>
            <w:tcW w:w="1587" w:type="dxa"/>
            <w:vMerge/>
          </w:tcPr>
          <w:p w:rsidR="003062BD" w:rsidRDefault="003062BD">
            <w:pPr>
              <w:pStyle w:val="ConsPlusNormal"/>
            </w:pPr>
          </w:p>
        </w:tc>
        <w:tc>
          <w:tcPr>
            <w:tcW w:w="544" w:type="dxa"/>
            <w:vMerge/>
          </w:tcPr>
          <w:p w:rsidR="003062BD" w:rsidRDefault="003062BD">
            <w:pPr>
              <w:pStyle w:val="ConsPlusNormal"/>
            </w:pPr>
          </w:p>
        </w:tc>
        <w:tc>
          <w:tcPr>
            <w:tcW w:w="1414" w:type="dxa"/>
          </w:tcPr>
          <w:p w:rsidR="003062BD" w:rsidRDefault="003062BD">
            <w:pPr>
              <w:pStyle w:val="ConsPlusNormal"/>
              <w:jc w:val="center"/>
            </w:pPr>
            <w:r>
              <w:t>2000,0</w:t>
            </w:r>
          </w:p>
        </w:tc>
        <w:tc>
          <w:tcPr>
            <w:tcW w:w="1189" w:type="dxa"/>
          </w:tcPr>
          <w:p w:rsidR="003062BD" w:rsidRDefault="003062BD">
            <w:pPr>
              <w:pStyle w:val="ConsPlusNormal"/>
              <w:jc w:val="center"/>
            </w:pPr>
            <w:r>
              <w:t>2000,0</w:t>
            </w:r>
          </w:p>
        </w:tc>
        <w:tc>
          <w:tcPr>
            <w:tcW w:w="1189" w:type="dxa"/>
          </w:tcPr>
          <w:p w:rsidR="003062BD" w:rsidRDefault="003062BD">
            <w:pPr>
              <w:pStyle w:val="ConsPlusNormal"/>
              <w:jc w:val="center"/>
            </w:pPr>
            <w:r>
              <w:t>2000,0</w:t>
            </w:r>
          </w:p>
        </w:tc>
        <w:tc>
          <w:tcPr>
            <w:tcW w:w="1414" w:type="dxa"/>
          </w:tcPr>
          <w:p w:rsidR="003062BD" w:rsidRDefault="003062BD">
            <w:pPr>
              <w:pStyle w:val="ConsPlusNormal"/>
              <w:jc w:val="center"/>
            </w:pPr>
            <w:r>
              <w:t>6000,0</w:t>
            </w:r>
          </w:p>
        </w:tc>
        <w:tc>
          <w:tcPr>
            <w:tcW w:w="2665" w:type="dxa"/>
            <w:vMerge/>
          </w:tcPr>
          <w:p w:rsidR="003062BD" w:rsidRDefault="003062BD">
            <w:pPr>
              <w:pStyle w:val="ConsPlusNormal"/>
            </w:pPr>
          </w:p>
        </w:tc>
        <w:tc>
          <w:tcPr>
            <w:tcW w:w="2824" w:type="dxa"/>
            <w:vMerge/>
          </w:tcPr>
          <w:p w:rsidR="003062BD" w:rsidRDefault="003062BD">
            <w:pPr>
              <w:pStyle w:val="ConsPlusNormal"/>
            </w:pPr>
          </w:p>
        </w:tc>
      </w:tr>
    </w:tbl>
    <w:p w:rsidR="003062BD" w:rsidRDefault="003062BD">
      <w:pPr>
        <w:pStyle w:val="ConsPlusNormal"/>
        <w:sectPr w:rsidR="003062BD">
          <w:pgSz w:w="16838" w:h="11905" w:orient="landscape"/>
          <w:pgMar w:top="1701" w:right="397" w:bottom="850" w:left="397" w:header="0" w:footer="0" w:gutter="0"/>
          <w:cols w:space="720"/>
          <w:titlePg/>
        </w:sectPr>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jc w:val="right"/>
        <w:outlineLvl w:val="1"/>
      </w:pPr>
      <w:r>
        <w:t>Приложение N 2</w:t>
      </w:r>
    </w:p>
    <w:p w:rsidR="003062BD" w:rsidRDefault="003062BD">
      <w:pPr>
        <w:pStyle w:val="ConsPlusNormal"/>
        <w:jc w:val="right"/>
      </w:pPr>
      <w:r>
        <w:t>к государственной программе</w:t>
      </w:r>
    </w:p>
    <w:p w:rsidR="003062BD" w:rsidRDefault="003062BD">
      <w:pPr>
        <w:pStyle w:val="ConsPlusNormal"/>
        <w:jc w:val="right"/>
      </w:pPr>
      <w:r>
        <w:t>Красноярского края</w:t>
      </w:r>
    </w:p>
    <w:p w:rsidR="003062BD" w:rsidRDefault="003062BD">
      <w:pPr>
        <w:pStyle w:val="ConsPlusNormal"/>
        <w:jc w:val="right"/>
      </w:pPr>
      <w:r>
        <w:t>"Развитие малого</w:t>
      </w:r>
    </w:p>
    <w:p w:rsidR="003062BD" w:rsidRDefault="003062BD">
      <w:pPr>
        <w:pStyle w:val="ConsPlusNormal"/>
        <w:jc w:val="right"/>
      </w:pPr>
      <w:r>
        <w:t>и среднего предпринимательства</w:t>
      </w:r>
    </w:p>
    <w:p w:rsidR="003062BD" w:rsidRDefault="003062BD">
      <w:pPr>
        <w:pStyle w:val="ConsPlusNormal"/>
        <w:jc w:val="right"/>
      </w:pPr>
      <w:r>
        <w:t>и инновационной деятельности"</w:t>
      </w:r>
    </w:p>
    <w:p w:rsidR="003062BD" w:rsidRDefault="003062BD">
      <w:pPr>
        <w:pStyle w:val="ConsPlusNormal"/>
        <w:ind w:firstLine="540"/>
        <w:jc w:val="both"/>
      </w:pPr>
    </w:p>
    <w:p w:rsidR="003062BD" w:rsidRDefault="003062BD">
      <w:pPr>
        <w:pStyle w:val="ConsPlusTitle"/>
        <w:jc w:val="center"/>
      </w:pPr>
      <w:bookmarkStart w:id="28" w:name="P2125"/>
      <w:bookmarkEnd w:id="28"/>
      <w:r>
        <w:t>ИНФОРМАЦИЯ</w:t>
      </w:r>
    </w:p>
    <w:p w:rsidR="003062BD" w:rsidRDefault="003062BD">
      <w:pPr>
        <w:pStyle w:val="ConsPlusTitle"/>
        <w:jc w:val="center"/>
      </w:pPr>
      <w:r>
        <w:t>ОБ ОСНОВНЫХ МЕРАХ ПРАВОВОГО РЕГУЛИРОВАНИЯ</w:t>
      </w:r>
    </w:p>
    <w:p w:rsidR="003062BD" w:rsidRDefault="003062BD">
      <w:pPr>
        <w:pStyle w:val="ConsPlusTitle"/>
        <w:jc w:val="center"/>
      </w:pPr>
      <w:r>
        <w:t>В ИННОВАЦИОННОЙ СФЕРЕ, ЭКСПОРТА, А ТАКЖЕ МАЛОГО</w:t>
      </w:r>
    </w:p>
    <w:p w:rsidR="003062BD" w:rsidRDefault="003062BD">
      <w:pPr>
        <w:pStyle w:val="ConsPlusTitle"/>
        <w:jc w:val="center"/>
      </w:pPr>
      <w:r>
        <w:t>И СРЕДНЕГО ПРЕДПРИНИМАТЕЛЬСТВА</w:t>
      </w:r>
    </w:p>
    <w:p w:rsidR="003062BD" w:rsidRDefault="003062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062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62BD" w:rsidRDefault="003062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62BD" w:rsidRDefault="003062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62BD" w:rsidRDefault="003062BD">
            <w:pPr>
              <w:pStyle w:val="ConsPlusNormal"/>
              <w:jc w:val="center"/>
            </w:pPr>
            <w:r>
              <w:rPr>
                <w:color w:val="392C69"/>
              </w:rPr>
              <w:t>Список изменяющих документов</w:t>
            </w:r>
          </w:p>
          <w:p w:rsidR="003062BD" w:rsidRDefault="003062BD">
            <w:pPr>
              <w:pStyle w:val="ConsPlusNormal"/>
              <w:jc w:val="center"/>
            </w:pPr>
            <w:r>
              <w:rPr>
                <w:color w:val="392C69"/>
              </w:rPr>
              <w:t xml:space="preserve">(в ред. </w:t>
            </w:r>
            <w:hyperlink r:id="rId189">
              <w:r>
                <w:rPr>
                  <w:color w:val="0000FF"/>
                </w:rPr>
                <w:t>Постановления</w:t>
              </w:r>
            </w:hyperlink>
            <w:r>
              <w:rPr>
                <w:color w:val="392C69"/>
              </w:rPr>
              <w:t xml:space="preserve"> Правительства Красноярского края</w:t>
            </w:r>
          </w:p>
          <w:p w:rsidR="003062BD" w:rsidRDefault="003062BD">
            <w:pPr>
              <w:pStyle w:val="ConsPlusNormal"/>
              <w:jc w:val="center"/>
            </w:pPr>
            <w:r>
              <w:rPr>
                <w:color w:val="392C69"/>
              </w:rPr>
              <w:t>от 23.04.2024 N 292-п)</w:t>
            </w:r>
          </w:p>
        </w:tc>
        <w:tc>
          <w:tcPr>
            <w:tcW w:w="113" w:type="dxa"/>
            <w:tcBorders>
              <w:top w:val="nil"/>
              <w:left w:val="nil"/>
              <w:bottom w:val="nil"/>
              <w:right w:val="nil"/>
            </w:tcBorders>
            <w:shd w:val="clear" w:color="auto" w:fill="F4F3F8"/>
            <w:tcMar>
              <w:top w:w="0" w:type="dxa"/>
              <w:left w:w="0" w:type="dxa"/>
              <w:bottom w:w="0" w:type="dxa"/>
              <w:right w:w="0" w:type="dxa"/>
            </w:tcMar>
          </w:tcPr>
          <w:p w:rsidR="003062BD" w:rsidRDefault="003062BD">
            <w:pPr>
              <w:pStyle w:val="ConsPlusNormal"/>
            </w:pPr>
          </w:p>
        </w:tc>
      </w:tr>
    </w:tbl>
    <w:p w:rsidR="003062BD" w:rsidRDefault="003062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64"/>
        <w:gridCol w:w="2464"/>
        <w:gridCol w:w="2389"/>
        <w:gridCol w:w="1579"/>
      </w:tblGrid>
      <w:tr w:rsidR="003062BD">
        <w:tc>
          <w:tcPr>
            <w:tcW w:w="454" w:type="dxa"/>
          </w:tcPr>
          <w:p w:rsidR="003062BD" w:rsidRDefault="003062BD">
            <w:pPr>
              <w:pStyle w:val="ConsPlusNormal"/>
              <w:jc w:val="center"/>
            </w:pPr>
            <w:r>
              <w:t>N п/п</w:t>
            </w:r>
          </w:p>
        </w:tc>
        <w:tc>
          <w:tcPr>
            <w:tcW w:w="2464" w:type="dxa"/>
          </w:tcPr>
          <w:p w:rsidR="003062BD" w:rsidRDefault="003062BD">
            <w:pPr>
              <w:pStyle w:val="ConsPlusNormal"/>
              <w:jc w:val="center"/>
            </w:pPr>
            <w:r>
              <w:t>Наименование проекта нормативного правового акта</w:t>
            </w:r>
          </w:p>
        </w:tc>
        <w:tc>
          <w:tcPr>
            <w:tcW w:w="2464" w:type="dxa"/>
          </w:tcPr>
          <w:p w:rsidR="003062BD" w:rsidRDefault="003062BD">
            <w:pPr>
              <w:pStyle w:val="ConsPlusNormal"/>
              <w:jc w:val="center"/>
            </w:pPr>
            <w:r>
              <w:t>Основные положения нормативного правового акта</w:t>
            </w:r>
          </w:p>
        </w:tc>
        <w:tc>
          <w:tcPr>
            <w:tcW w:w="2389" w:type="dxa"/>
          </w:tcPr>
          <w:p w:rsidR="003062BD" w:rsidRDefault="003062BD">
            <w:pPr>
              <w:pStyle w:val="ConsPlusNormal"/>
              <w:jc w:val="center"/>
            </w:pPr>
            <w:r>
              <w:t>Исполнительный орган Красноярского края, ответственный за разработку нормативного правового акта</w:t>
            </w:r>
          </w:p>
        </w:tc>
        <w:tc>
          <w:tcPr>
            <w:tcW w:w="1579" w:type="dxa"/>
          </w:tcPr>
          <w:p w:rsidR="003062BD" w:rsidRDefault="003062BD">
            <w:pPr>
              <w:pStyle w:val="ConsPlusNormal"/>
              <w:jc w:val="center"/>
            </w:pPr>
            <w:r>
              <w:t>Ожидаемый срок принятия нормативного правового акта</w:t>
            </w:r>
          </w:p>
        </w:tc>
      </w:tr>
      <w:tr w:rsidR="003062BD">
        <w:tc>
          <w:tcPr>
            <w:tcW w:w="454" w:type="dxa"/>
          </w:tcPr>
          <w:p w:rsidR="003062BD" w:rsidRDefault="003062BD">
            <w:pPr>
              <w:pStyle w:val="ConsPlusNormal"/>
              <w:jc w:val="center"/>
            </w:pPr>
            <w:r>
              <w:t>1</w:t>
            </w:r>
          </w:p>
        </w:tc>
        <w:tc>
          <w:tcPr>
            <w:tcW w:w="2464" w:type="dxa"/>
          </w:tcPr>
          <w:p w:rsidR="003062BD" w:rsidRDefault="003062BD">
            <w:pPr>
              <w:pStyle w:val="ConsPlusNormal"/>
              <w:jc w:val="center"/>
            </w:pPr>
            <w:r>
              <w:t>2</w:t>
            </w:r>
          </w:p>
        </w:tc>
        <w:tc>
          <w:tcPr>
            <w:tcW w:w="2464" w:type="dxa"/>
          </w:tcPr>
          <w:p w:rsidR="003062BD" w:rsidRDefault="003062BD">
            <w:pPr>
              <w:pStyle w:val="ConsPlusNormal"/>
              <w:jc w:val="center"/>
            </w:pPr>
            <w:r>
              <w:t>3</w:t>
            </w:r>
          </w:p>
        </w:tc>
        <w:tc>
          <w:tcPr>
            <w:tcW w:w="2389" w:type="dxa"/>
          </w:tcPr>
          <w:p w:rsidR="003062BD" w:rsidRDefault="003062BD">
            <w:pPr>
              <w:pStyle w:val="ConsPlusNormal"/>
              <w:jc w:val="center"/>
            </w:pPr>
            <w:r>
              <w:t>4</w:t>
            </w:r>
          </w:p>
        </w:tc>
        <w:tc>
          <w:tcPr>
            <w:tcW w:w="1579" w:type="dxa"/>
          </w:tcPr>
          <w:p w:rsidR="003062BD" w:rsidRDefault="003062BD">
            <w:pPr>
              <w:pStyle w:val="ConsPlusNormal"/>
              <w:jc w:val="center"/>
            </w:pPr>
            <w:r>
              <w:t>5</w:t>
            </w:r>
          </w:p>
        </w:tc>
      </w:tr>
      <w:tr w:rsidR="003062BD">
        <w:tc>
          <w:tcPr>
            <w:tcW w:w="9350" w:type="dxa"/>
            <w:gridSpan w:val="5"/>
          </w:tcPr>
          <w:p w:rsidR="003062BD" w:rsidRDefault="003062BD">
            <w:pPr>
              <w:pStyle w:val="ConsPlusNormal"/>
            </w:pPr>
            <w:r>
              <w:t>Цель государственной программы Красноярского края - стимулирование активности в инновационной деятельности, развитие экспорта несырьевых неэнергетических товаров Красноярского края, обеспечение устойчивого развития малого и среднего предпринимательства</w:t>
            </w:r>
          </w:p>
        </w:tc>
      </w:tr>
      <w:tr w:rsidR="003062BD">
        <w:tc>
          <w:tcPr>
            <w:tcW w:w="454" w:type="dxa"/>
          </w:tcPr>
          <w:p w:rsidR="003062BD" w:rsidRDefault="003062BD">
            <w:pPr>
              <w:pStyle w:val="ConsPlusNormal"/>
              <w:outlineLvl w:val="2"/>
            </w:pPr>
            <w:r>
              <w:t>1</w:t>
            </w:r>
          </w:p>
        </w:tc>
        <w:tc>
          <w:tcPr>
            <w:tcW w:w="8896" w:type="dxa"/>
            <w:gridSpan w:val="4"/>
          </w:tcPr>
          <w:p w:rsidR="003062BD" w:rsidRDefault="003062BD">
            <w:pPr>
              <w:pStyle w:val="ConsPlusNormal"/>
            </w:pPr>
            <w:r>
              <w:t>Региональный проект "Системные меры развития международной кооперации и экспорта"</w:t>
            </w:r>
          </w:p>
        </w:tc>
      </w:tr>
      <w:tr w:rsidR="003062BD">
        <w:tc>
          <w:tcPr>
            <w:tcW w:w="454" w:type="dxa"/>
          </w:tcPr>
          <w:p w:rsidR="003062BD" w:rsidRDefault="003062BD">
            <w:pPr>
              <w:pStyle w:val="ConsPlusNormal"/>
            </w:pPr>
            <w:r>
              <w:t>1.1</w:t>
            </w:r>
          </w:p>
        </w:tc>
        <w:tc>
          <w:tcPr>
            <w:tcW w:w="2464" w:type="dxa"/>
          </w:tcPr>
          <w:p w:rsidR="003062BD" w:rsidRDefault="003062BD">
            <w:pPr>
              <w:pStyle w:val="ConsPlusNormal"/>
            </w:pPr>
            <w:r>
              <w:t xml:space="preserve">Приказ агентства развития малого и среднего предпринимательства Красноярского края "Об утверждении Порядка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w:t>
            </w:r>
            <w:r>
              <w:lastRenderedPageBreak/>
              <w:t>развитию международной кооперации и экспорта"</w:t>
            </w:r>
          </w:p>
        </w:tc>
        <w:tc>
          <w:tcPr>
            <w:tcW w:w="2464" w:type="dxa"/>
          </w:tcPr>
          <w:p w:rsidR="003062BD" w:rsidRDefault="003062BD">
            <w:pPr>
              <w:pStyle w:val="ConsPlusNormal"/>
            </w:pPr>
            <w:r>
              <w:lastRenderedPageBreak/>
              <w:t>определяет порядок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развитию международной кооперации и экспорта</w:t>
            </w:r>
          </w:p>
        </w:tc>
        <w:tc>
          <w:tcPr>
            <w:tcW w:w="2389" w:type="dxa"/>
          </w:tcPr>
          <w:p w:rsidR="003062BD" w:rsidRDefault="003062BD">
            <w:pPr>
              <w:pStyle w:val="ConsPlusNormal"/>
            </w:pPr>
            <w:r>
              <w:t>агентство развития малого и среднего предпринимательства Красноярского края</w:t>
            </w:r>
          </w:p>
        </w:tc>
        <w:tc>
          <w:tcPr>
            <w:tcW w:w="1579" w:type="dxa"/>
          </w:tcPr>
          <w:p w:rsidR="003062BD" w:rsidRDefault="003062BD">
            <w:pPr>
              <w:pStyle w:val="ConsPlusNormal"/>
            </w:pPr>
            <w:r>
              <w:t>4-й квартал 2024 года</w:t>
            </w:r>
          </w:p>
        </w:tc>
      </w:tr>
      <w:tr w:rsidR="003062BD">
        <w:tc>
          <w:tcPr>
            <w:tcW w:w="454" w:type="dxa"/>
          </w:tcPr>
          <w:p w:rsidR="003062BD" w:rsidRDefault="003062BD">
            <w:pPr>
              <w:pStyle w:val="ConsPlusNormal"/>
              <w:outlineLvl w:val="2"/>
            </w:pPr>
            <w:r>
              <w:lastRenderedPageBreak/>
              <w:t>2</w:t>
            </w:r>
          </w:p>
        </w:tc>
        <w:tc>
          <w:tcPr>
            <w:tcW w:w="8896" w:type="dxa"/>
            <w:gridSpan w:val="4"/>
          </w:tcPr>
          <w:p w:rsidR="003062BD" w:rsidRDefault="003062BD">
            <w:pPr>
              <w:pStyle w:val="ConsPlusNormal"/>
            </w:pPr>
            <w:r>
              <w:t>Региональный проект "Адресная поддержка повышения производительности труда на предприятиях"</w:t>
            </w:r>
          </w:p>
        </w:tc>
      </w:tr>
      <w:tr w:rsidR="003062BD">
        <w:tc>
          <w:tcPr>
            <w:tcW w:w="454" w:type="dxa"/>
          </w:tcPr>
          <w:p w:rsidR="003062BD" w:rsidRDefault="003062BD">
            <w:pPr>
              <w:pStyle w:val="ConsPlusNormal"/>
            </w:pPr>
            <w:r>
              <w:t>2.1</w:t>
            </w:r>
          </w:p>
        </w:tc>
        <w:tc>
          <w:tcPr>
            <w:tcW w:w="2464" w:type="dxa"/>
          </w:tcPr>
          <w:p w:rsidR="003062BD" w:rsidRDefault="003062BD">
            <w:pPr>
              <w:pStyle w:val="ConsPlusNormal"/>
            </w:pPr>
            <w:r>
              <w:t>Постановление Правительства Красноярского края "Об утверждении Порядка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адресной поддержке повышения производительности труда на предприятиях"</w:t>
            </w:r>
          </w:p>
        </w:tc>
        <w:tc>
          <w:tcPr>
            <w:tcW w:w="2464" w:type="dxa"/>
          </w:tcPr>
          <w:p w:rsidR="003062BD" w:rsidRDefault="003062BD">
            <w:pPr>
              <w:pStyle w:val="ConsPlusNormal"/>
            </w:pPr>
            <w:r>
              <w:t>определяет порядок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адресной поддержке повышения производительности труда на предприятиях</w:t>
            </w:r>
          </w:p>
        </w:tc>
        <w:tc>
          <w:tcPr>
            <w:tcW w:w="2389" w:type="dxa"/>
          </w:tcPr>
          <w:p w:rsidR="003062BD" w:rsidRDefault="003062BD">
            <w:pPr>
              <w:pStyle w:val="ConsPlusNormal"/>
            </w:pPr>
            <w:r>
              <w:t>агентство развития малого и среднего предпринимательства Красноярского края</w:t>
            </w:r>
          </w:p>
        </w:tc>
        <w:tc>
          <w:tcPr>
            <w:tcW w:w="1579" w:type="dxa"/>
          </w:tcPr>
          <w:p w:rsidR="003062BD" w:rsidRDefault="003062BD">
            <w:pPr>
              <w:pStyle w:val="ConsPlusNormal"/>
            </w:pPr>
            <w:r>
              <w:t>4-й квартал 2024 года</w:t>
            </w:r>
          </w:p>
        </w:tc>
      </w:tr>
      <w:tr w:rsidR="003062BD">
        <w:tc>
          <w:tcPr>
            <w:tcW w:w="454" w:type="dxa"/>
          </w:tcPr>
          <w:p w:rsidR="003062BD" w:rsidRDefault="003062BD">
            <w:pPr>
              <w:pStyle w:val="ConsPlusNormal"/>
              <w:outlineLvl w:val="2"/>
            </w:pPr>
            <w:r>
              <w:t>3</w:t>
            </w:r>
          </w:p>
        </w:tc>
        <w:tc>
          <w:tcPr>
            <w:tcW w:w="8896" w:type="dxa"/>
            <w:gridSpan w:val="4"/>
          </w:tcPr>
          <w:p w:rsidR="003062BD" w:rsidRDefault="003062BD">
            <w:pPr>
              <w:pStyle w:val="ConsPlusNormal"/>
            </w:pPr>
            <w:r>
              <w:t>Региональный проект "Создание благоприятных условий для осуществления деятельности самозанятыми гражданами"</w:t>
            </w:r>
          </w:p>
        </w:tc>
      </w:tr>
      <w:tr w:rsidR="003062BD">
        <w:tc>
          <w:tcPr>
            <w:tcW w:w="454" w:type="dxa"/>
          </w:tcPr>
          <w:p w:rsidR="003062BD" w:rsidRDefault="003062BD">
            <w:pPr>
              <w:pStyle w:val="ConsPlusNormal"/>
            </w:pPr>
            <w:r>
              <w:t>3.1</w:t>
            </w:r>
          </w:p>
        </w:tc>
        <w:tc>
          <w:tcPr>
            <w:tcW w:w="2464" w:type="dxa"/>
          </w:tcPr>
          <w:p w:rsidR="003062BD" w:rsidRDefault="003062BD">
            <w:pPr>
              <w:pStyle w:val="ConsPlusNormal"/>
            </w:pPr>
            <w:r>
              <w:t>Постановление Правительства Красноярского края "Об утверждении Порядков предоставления субсидий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для легкого старта и комфортного ведения бизнеса, а также по созданию благоприятных условий для осуществления деятельности самозанятыми гражданами"</w:t>
            </w:r>
          </w:p>
        </w:tc>
        <w:tc>
          <w:tcPr>
            <w:tcW w:w="2464" w:type="dxa"/>
          </w:tcPr>
          <w:p w:rsidR="003062BD" w:rsidRDefault="003062BD">
            <w:pPr>
              <w:pStyle w:val="ConsPlusNormal"/>
            </w:pPr>
            <w:r>
              <w:t>определяет порядок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благоприятных условий для осуществления деятельности самозанятыми гражданами</w:t>
            </w:r>
          </w:p>
        </w:tc>
        <w:tc>
          <w:tcPr>
            <w:tcW w:w="2389" w:type="dxa"/>
          </w:tcPr>
          <w:p w:rsidR="003062BD" w:rsidRDefault="003062BD">
            <w:pPr>
              <w:pStyle w:val="ConsPlusNormal"/>
            </w:pPr>
            <w:r>
              <w:t>агентство развития малого и среднего предпринимательства Красноярского края</w:t>
            </w:r>
          </w:p>
        </w:tc>
        <w:tc>
          <w:tcPr>
            <w:tcW w:w="1579" w:type="dxa"/>
          </w:tcPr>
          <w:p w:rsidR="003062BD" w:rsidRDefault="003062BD">
            <w:pPr>
              <w:pStyle w:val="ConsPlusNormal"/>
            </w:pPr>
            <w:r>
              <w:t>2-й квартал 2024 года</w:t>
            </w:r>
          </w:p>
        </w:tc>
      </w:tr>
      <w:tr w:rsidR="003062BD">
        <w:tc>
          <w:tcPr>
            <w:tcW w:w="454" w:type="dxa"/>
          </w:tcPr>
          <w:p w:rsidR="003062BD" w:rsidRDefault="003062BD">
            <w:pPr>
              <w:pStyle w:val="ConsPlusNormal"/>
              <w:outlineLvl w:val="2"/>
            </w:pPr>
            <w:r>
              <w:lastRenderedPageBreak/>
              <w:t>4</w:t>
            </w:r>
          </w:p>
        </w:tc>
        <w:tc>
          <w:tcPr>
            <w:tcW w:w="8896" w:type="dxa"/>
            <w:gridSpan w:val="4"/>
          </w:tcPr>
          <w:p w:rsidR="003062BD" w:rsidRDefault="003062BD">
            <w:pPr>
              <w:pStyle w:val="ConsPlusNormal"/>
            </w:pPr>
            <w:r>
              <w:t>Региональный проект "Создание условий для легкого старта и комфортного ведения бизнеса"</w:t>
            </w:r>
          </w:p>
        </w:tc>
      </w:tr>
      <w:tr w:rsidR="003062BD">
        <w:tc>
          <w:tcPr>
            <w:tcW w:w="454" w:type="dxa"/>
          </w:tcPr>
          <w:p w:rsidR="003062BD" w:rsidRDefault="003062BD">
            <w:pPr>
              <w:pStyle w:val="ConsPlusNormal"/>
            </w:pPr>
            <w:r>
              <w:t>4.1</w:t>
            </w:r>
          </w:p>
        </w:tc>
        <w:tc>
          <w:tcPr>
            <w:tcW w:w="2464" w:type="dxa"/>
          </w:tcPr>
          <w:p w:rsidR="003062BD" w:rsidRDefault="003062BD">
            <w:pPr>
              <w:pStyle w:val="ConsPlusNormal"/>
            </w:pPr>
            <w:r>
              <w:t>Постановление Правительства Красноярского края "Об утверждении Порядков предоставления субсидий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для легкого старта и комфортного ведения бизнеса, а также по созданию благоприятных условий для осуществления деятельности самозанятыми гражданами"</w:t>
            </w:r>
          </w:p>
        </w:tc>
        <w:tc>
          <w:tcPr>
            <w:tcW w:w="2464" w:type="dxa"/>
          </w:tcPr>
          <w:p w:rsidR="003062BD" w:rsidRDefault="003062BD">
            <w:pPr>
              <w:pStyle w:val="ConsPlusNormal"/>
            </w:pPr>
            <w:r>
              <w:t>определяет порядок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для легкого старта и комфортного ведения бизнеса</w:t>
            </w:r>
          </w:p>
        </w:tc>
        <w:tc>
          <w:tcPr>
            <w:tcW w:w="2389" w:type="dxa"/>
          </w:tcPr>
          <w:p w:rsidR="003062BD" w:rsidRDefault="003062BD">
            <w:pPr>
              <w:pStyle w:val="ConsPlusNormal"/>
            </w:pPr>
            <w:r>
              <w:t>агентство развития малого и среднего предпринимательства Красноярского края</w:t>
            </w:r>
          </w:p>
        </w:tc>
        <w:tc>
          <w:tcPr>
            <w:tcW w:w="1579" w:type="dxa"/>
          </w:tcPr>
          <w:p w:rsidR="003062BD" w:rsidRDefault="003062BD">
            <w:pPr>
              <w:pStyle w:val="ConsPlusNormal"/>
            </w:pPr>
            <w:r>
              <w:t>2-й квартал 2024 года</w:t>
            </w:r>
          </w:p>
        </w:tc>
      </w:tr>
      <w:tr w:rsidR="003062BD">
        <w:tc>
          <w:tcPr>
            <w:tcW w:w="454" w:type="dxa"/>
          </w:tcPr>
          <w:p w:rsidR="003062BD" w:rsidRDefault="003062BD">
            <w:pPr>
              <w:pStyle w:val="ConsPlusNormal"/>
            </w:pPr>
            <w:r>
              <w:t>4.2</w:t>
            </w:r>
          </w:p>
        </w:tc>
        <w:tc>
          <w:tcPr>
            <w:tcW w:w="2464" w:type="dxa"/>
          </w:tcPr>
          <w:p w:rsidR="003062BD" w:rsidRDefault="003062BD">
            <w:pPr>
              <w:pStyle w:val="ConsPlusNormal"/>
            </w:pPr>
            <w:r>
              <w:t>Постановление Правительства Красноярского края "Об утверждении Порядка предоставления грантов в форме субсидии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tc>
        <w:tc>
          <w:tcPr>
            <w:tcW w:w="2464" w:type="dxa"/>
          </w:tcPr>
          <w:p w:rsidR="003062BD" w:rsidRDefault="003062BD">
            <w:pPr>
              <w:pStyle w:val="ConsPlusNormal"/>
            </w:pPr>
            <w:r>
              <w:t>определяет порядок предоставления грантов в форме субсидии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tc>
        <w:tc>
          <w:tcPr>
            <w:tcW w:w="2389" w:type="dxa"/>
          </w:tcPr>
          <w:p w:rsidR="003062BD" w:rsidRDefault="003062BD">
            <w:pPr>
              <w:pStyle w:val="ConsPlusNormal"/>
            </w:pPr>
            <w:r>
              <w:t>агентство развития малого и среднего предпринимательства Красноярского края</w:t>
            </w:r>
          </w:p>
        </w:tc>
        <w:tc>
          <w:tcPr>
            <w:tcW w:w="1579" w:type="dxa"/>
          </w:tcPr>
          <w:p w:rsidR="003062BD" w:rsidRDefault="003062BD">
            <w:pPr>
              <w:pStyle w:val="ConsPlusNormal"/>
            </w:pPr>
            <w:r>
              <w:t>2-й квартал 2024 года</w:t>
            </w:r>
          </w:p>
        </w:tc>
      </w:tr>
      <w:tr w:rsidR="003062BD">
        <w:tc>
          <w:tcPr>
            <w:tcW w:w="454" w:type="dxa"/>
          </w:tcPr>
          <w:p w:rsidR="003062BD" w:rsidRDefault="003062BD">
            <w:pPr>
              <w:pStyle w:val="ConsPlusNormal"/>
              <w:outlineLvl w:val="2"/>
            </w:pPr>
            <w:r>
              <w:t>5</w:t>
            </w:r>
          </w:p>
        </w:tc>
        <w:tc>
          <w:tcPr>
            <w:tcW w:w="8896" w:type="dxa"/>
            <w:gridSpan w:val="4"/>
          </w:tcPr>
          <w:p w:rsidR="003062BD" w:rsidRDefault="003062BD">
            <w:pPr>
              <w:pStyle w:val="ConsPlusNormal"/>
            </w:pPr>
            <w:r>
              <w:t>Региональный проект "Акселерация субъектов малого и среднего предпринимательства"</w:t>
            </w:r>
          </w:p>
        </w:tc>
      </w:tr>
      <w:tr w:rsidR="003062BD">
        <w:tc>
          <w:tcPr>
            <w:tcW w:w="454" w:type="dxa"/>
          </w:tcPr>
          <w:p w:rsidR="003062BD" w:rsidRDefault="003062BD">
            <w:pPr>
              <w:pStyle w:val="ConsPlusNormal"/>
            </w:pPr>
            <w:r>
              <w:t>5.1</w:t>
            </w:r>
          </w:p>
        </w:tc>
        <w:tc>
          <w:tcPr>
            <w:tcW w:w="2464" w:type="dxa"/>
          </w:tcPr>
          <w:p w:rsidR="003062BD" w:rsidRDefault="003062BD">
            <w:pPr>
              <w:pStyle w:val="ConsPlusNormal"/>
            </w:pPr>
            <w:r>
              <w:t xml:space="preserve">Постановление Правительства Красноярского края "Об утверждении Порядка </w:t>
            </w:r>
            <w:r>
              <w:lastRenderedPageBreak/>
              <w:t>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акселерации субъектов малого и среднего предпринимательства в части обеспечения деятельности центра "Мой бизнес"</w:t>
            </w:r>
          </w:p>
        </w:tc>
        <w:tc>
          <w:tcPr>
            <w:tcW w:w="2464" w:type="dxa"/>
          </w:tcPr>
          <w:p w:rsidR="003062BD" w:rsidRDefault="003062BD">
            <w:pPr>
              <w:pStyle w:val="ConsPlusNormal"/>
            </w:pPr>
            <w:r>
              <w:lastRenderedPageBreak/>
              <w:t xml:space="preserve">определяет порядок предоставления субсидии автономной некоммерческой </w:t>
            </w:r>
            <w:r>
              <w:lastRenderedPageBreak/>
              <w:t>организации "Красноярский краевой центр развития бизнеса и микрокредитная компания" на реализацию мероприятий по акселерации субъектов малого и среднего предпринимательства в части обеспечения деятельности центра "Мой бизнес"</w:t>
            </w:r>
          </w:p>
        </w:tc>
        <w:tc>
          <w:tcPr>
            <w:tcW w:w="2389" w:type="dxa"/>
          </w:tcPr>
          <w:p w:rsidR="003062BD" w:rsidRDefault="003062BD">
            <w:pPr>
              <w:pStyle w:val="ConsPlusNormal"/>
            </w:pPr>
            <w:r>
              <w:lastRenderedPageBreak/>
              <w:t>агентство развития малого и среднего предпринимательства Красноярского края</w:t>
            </w:r>
          </w:p>
        </w:tc>
        <w:tc>
          <w:tcPr>
            <w:tcW w:w="1579" w:type="dxa"/>
          </w:tcPr>
          <w:p w:rsidR="003062BD" w:rsidRDefault="003062BD">
            <w:pPr>
              <w:pStyle w:val="ConsPlusNormal"/>
            </w:pPr>
            <w:r>
              <w:t>4-й квартал 2024 года</w:t>
            </w:r>
          </w:p>
        </w:tc>
      </w:tr>
      <w:tr w:rsidR="003062BD">
        <w:tc>
          <w:tcPr>
            <w:tcW w:w="454" w:type="dxa"/>
          </w:tcPr>
          <w:p w:rsidR="003062BD" w:rsidRDefault="003062BD">
            <w:pPr>
              <w:pStyle w:val="ConsPlusNormal"/>
            </w:pPr>
            <w:r>
              <w:lastRenderedPageBreak/>
              <w:t>5.2</w:t>
            </w:r>
          </w:p>
        </w:tc>
        <w:tc>
          <w:tcPr>
            <w:tcW w:w="2464" w:type="dxa"/>
          </w:tcPr>
          <w:p w:rsidR="003062BD" w:rsidRDefault="003062BD">
            <w:pPr>
              <w:pStyle w:val="ConsPlusNormal"/>
            </w:pPr>
            <w:r>
              <w:t>Постановление Правительства Красноярского края "Об утверждении Порядка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акселерации субъектов малого и среднего предпринимательства"</w:t>
            </w:r>
          </w:p>
        </w:tc>
        <w:tc>
          <w:tcPr>
            <w:tcW w:w="2464" w:type="dxa"/>
          </w:tcPr>
          <w:p w:rsidR="003062BD" w:rsidRDefault="003062BD">
            <w:pPr>
              <w:pStyle w:val="ConsPlusNormal"/>
            </w:pPr>
            <w:r>
              <w:t>определяет порядок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акселерации субъектов малого и среднего предпринимательства"</w:t>
            </w:r>
          </w:p>
        </w:tc>
        <w:tc>
          <w:tcPr>
            <w:tcW w:w="2389" w:type="dxa"/>
          </w:tcPr>
          <w:p w:rsidR="003062BD" w:rsidRDefault="003062BD">
            <w:pPr>
              <w:pStyle w:val="ConsPlusNormal"/>
            </w:pPr>
            <w:r>
              <w:t>агентство развития малого и среднего предпринимательства Красноярского края</w:t>
            </w:r>
          </w:p>
        </w:tc>
        <w:tc>
          <w:tcPr>
            <w:tcW w:w="1579" w:type="dxa"/>
          </w:tcPr>
          <w:p w:rsidR="003062BD" w:rsidRDefault="003062BD">
            <w:pPr>
              <w:pStyle w:val="ConsPlusNormal"/>
            </w:pPr>
            <w:r>
              <w:t>4-й квартал 2024 года</w:t>
            </w:r>
          </w:p>
        </w:tc>
      </w:tr>
      <w:tr w:rsidR="003062BD">
        <w:tc>
          <w:tcPr>
            <w:tcW w:w="454" w:type="dxa"/>
          </w:tcPr>
          <w:p w:rsidR="003062BD" w:rsidRDefault="003062BD">
            <w:pPr>
              <w:pStyle w:val="ConsPlusNormal"/>
            </w:pPr>
            <w:r>
              <w:t>5.3</w:t>
            </w:r>
          </w:p>
        </w:tc>
        <w:tc>
          <w:tcPr>
            <w:tcW w:w="2464" w:type="dxa"/>
          </w:tcPr>
          <w:p w:rsidR="003062BD" w:rsidRDefault="003062BD">
            <w:pPr>
              <w:pStyle w:val="ConsPlusNormal"/>
            </w:pPr>
            <w:r>
              <w:t xml:space="preserve">Приказ агентства развития малого и среднего предпринимательства Красноярского края "Об утверждении Порядка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направленных на развитие экспорта </w:t>
            </w:r>
            <w:r>
              <w:lastRenderedPageBreak/>
              <w:t>субъектов малого и среднего предпринимательства"</w:t>
            </w:r>
          </w:p>
        </w:tc>
        <w:tc>
          <w:tcPr>
            <w:tcW w:w="2464" w:type="dxa"/>
          </w:tcPr>
          <w:p w:rsidR="003062BD" w:rsidRDefault="003062BD">
            <w:pPr>
              <w:pStyle w:val="ConsPlusNormal"/>
            </w:pPr>
            <w:r>
              <w:lastRenderedPageBreak/>
              <w:t>определяет порядок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направленных на развитие экспорта субъектов малого и среднего предпринимательства</w:t>
            </w:r>
          </w:p>
        </w:tc>
        <w:tc>
          <w:tcPr>
            <w:tcW w:w="2389" w:type="dxa"/>
          </w:tcPr>
          <w:p w:rsidR="003062BD" w:rsidRDefault="003062BD">
            <w:pPr>
              <w:pStyle w:val="ConsPlusNormal"/>
            </w:pPr>
            <w:r>
              <w:t>агентство развития малого и среднего предпринимательства Красноярского края</w:t>
            </w:r>
          </w:p>
        </w:tc>
        <w:tc>
          <w:tcPr>
            <w:tcW w:w="1579" w:type="dxa"/>
          </w:tcPr>
          <w:p w:rsidR="003062BD" w:rsidRDefault="003062BD">
            <w:pPr>
              <w:pStyle w:val="ConsPlusNormal"/>
            </w:pPr>
            <w:r>
              <w:t>4-й квартал 2024 года</w:t>
            </w:r>
          </w:p>
        </w:tc>
      </w:tr>
      <w:tr w:rsidR="003062BD">
        <w:tc>
          <w:tcPr>
            <w:tcW w:w="454" w:type="dxa"/>
          </w:tcPr>
          <w:p w:rsidR="003062BD" w:rsidRDefault="003062BD">
            <w:pPr>
              <w:pStyle w:val="ConsPlusNormal"/>
              <w:outlineLvl w:val="2"/>
            </w:pPr>
            <w:r>
              <w:lastRenderedPageBreak/>
              <w:t>6</w:t>
            </w:r>
          </w:p>
        </w:tc>
        <w:tc>
          <w:tcPr>
            <w:tcW w:w="8896" w:type="dxa"/>
            <w:gridSpan w:val="4"/>
          </w:tcPr>
          <w:p w:rsidR="003062BD" w:rsidRDefault="003062BD">
            <w:pPr>
              <w:pStyle w:val="ConsPlusNormal"/>
            </w:pPr>
            <w:r>
              <w:t>Ведомственный проект "Развитие инновационной деятельности, промышленности и повышение производительности труда"</w:t>
            </w:r>
          </w:p>
        </w:tc>
      </w:tr>
      <w:tr w:rsidR="003062BD">
        <w:tc>
          <w:tcPr>
            <w:tcW w:w="454" w:type="dxa"/>
          </w:tcPr>
          <w:p w:rsidR="003062BD" w:rsidRDefault="003062BD">
            <w:pPr>
              <w:pStyle w:val="ConsPlusNormal"/>
            </w:pPr>
            <w:r>
              <w:t>6.1</w:t>
            </w:r>
          </w:p>
        </w:tc>
        <w:tc>
          <w:tcPr>
            <w:tcW w:w="2464" w:type="dxa"/>
          </w:tcPr>
          <w:p w:rsidR="003062BD" w:rsidRDefault="003062BD">
            <w:pPr>
              <w:pStyle w:val="ConsPlusNormal"/>
            </w:pPr>
            <w:r>
              <w:t>Приказ агентства развития малого и среднего предпринимательства Красноярского края "Об утверждении Порядка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повышению производительности труда субъектов малого и среднего предпринимательства"</w:t>
            </w:r>
          </w:p>
        </w:tc>
        <w:tc>
          <w:tcPr>
            <w:tcW w:w="2464" w:type="dxa"/>
          </w:tcPr>
          <w:p w:rsidR="003062BD" w:rsidRDefault="003062BD">
            <w:pPr>
              <w:pStyle w:val="ConsPlusNormal"/>
            </w:pPr>
            <w:r>
              <w:t>определяет порядок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повышению производительности труда субъектов малого и среднего предпринимательства</w:t>
            </w:r>
          </w:p>
        </w:tc>
        <w:tc>
          <w:tcPr>
            <w:tcW w:w="2389" w:type="dxa"/>
          </w:tcPr>
          <w:p w:rsidR="003062BD" w:rsidRDefault="003062BD">
            <w:pPr>
              <w:pStyle w:val="ConsPlusNormal"/>
            </w:pPr>
            <w:r>
              <w:t>агентство развития малого и среднего предпринимательства Красноярского края</w:t>
            </w:r>
          </w:p>
        </w:tc>
        <w:tc>
          <w:tcPr>
            <w:tcW w:w="1579" w:type="dxa"/>
          </w:tcPr>
          <w:p w:rsidR="003062BD" w:rsidRDefault="003062BD">
            <w:pPr>
              <w:pStyle w:val="ConsPlusNormal"/>
            </w:pPr>
            <w:r>
              <w:t>4-й квартал 2024 года</w:t>
            </w:r>
          </w:p>
        </w:tc>
      </w:tr>
      <w:tr w:rsidR="003062BD">
        <w:tc>
          <w:tcPr>
            <w:tcW w:w="454" w:type="dxa"/>
          </w:tcPr>
          <w:p w:rsidR="003062BD" w:rsidRDefault="003062BD">
            <w:pPr>
              <w:pStyle w:val="ConsPlusNormal"/>
            </w:pPr>
            <w:r>
              <w:t>6.2</w:t>
            </w:r>
          </w:p>
        </w:tc>
        <w:tc>
          <w:tcPr>
            <w:tcW w:w="2464" w:type="dxa"/>
          </w:tcPr>
          <w:p w:rsidR="003062BD" w:rsidRDefault="003062BD">
            <w:pPr>
              <w:pStyle w:val="ConsPlusNormal"/>
            </w:pPr>
            <w:r>
              <w:t>Приказ министерства промышленности и торговли Красноярского края "Об утверждении Порядка предоставления субсидии Государственному фонду развития промышленности Красноярского края на финансовое обеспечение деятельности (докапитализации) в целях предоставления финансовой поддержки в форме займов субъектам деятельности в сфере промышленности"</w:t>
            </w:r>
          </w:p>
        </w:tc>
        <w:tc>
          <w:tcPr>
            <w:tcW w:w="2464" w:type="dxa"/>
          </w:tcPr>
          <w:p w:rsidR="003062BD" w:rsidRDefault="003062BD">
            <w:pPr>
              <w:pStyle w:val="ConsPlusNormal"/>
            </w:pPr>
            <w:r>
              <w:t>определяет порядок предоставления субсидии Государственному фонду развития промышленности Красноярского края на финансовое обеспечение деятельности (докапитализации) в целях предоставления финансовой поддержки в форме займов субъектам деятельности в сфере промышленности</w:t>
            </w:r>
          </w:p>
        </w:tc>
        <w:tc>
          <w:tcPr>
            <w:tcW w:w="2389" w:type="dxa"/>
          </w:tcPr>
          <w:p w:rsidR="003062BD" w:rsidRDefault="003062BD">
            <w:pPr>
              <w:pStyle w:val="ConsPlusNormal"/>
            </w:pPr>
            <w:r>
              <w:t>министерство промышленности и торговли Красноярского края</w:t>
            </w:r>
          </w:p>
        </w:tc>
        <w:tc>
          <w:tcPr>
            <w:tcW w:w="1579" w:type="dxa"/>
          </w:tcPr>
          <w:p w:rsidR="003062BD" w:rsidRDefault="003062BD">
            <w:pPr>
              <w:pStyle w:val="ConsPlusNormal"/>
            </w:pPr>
            <w:r>
              <w:t>2-й квартал 2024 года</w:t>
            </w:r>
          </w:p>
        </w:tc>
      </w:tr>
      <w:tr w:rsidR="003062BD">
        <w:tc>
          <w:tcPr>
            <w:tcW w:w="454" w:type="dxa"/>
          </w:tcPr>
          <w:p w:rsidR="003062BD" w:rsidRDefault="003062BD">
            <w:pPr>
              <w:pStyle w:val="ConsPlusNormal"/>
            </w:pPr>
            <w:r>
              <w:t>6.3</w:t>
            </w:r>
          </w:p>
        </w:tc>
        <w:tc>
          <w:tcPr>
            <w:tcW w:w="2464" w:type="dxa"/>
          </w:tcPr>
          <w:p w:rsidR="003062BD" w:rsidRDefault="003062BD">
            <w:pPr>
              <w:pStyle w:val="ConsPlusNormal"/>
            </w:pPr>
            <w:r>
              <w:t xml:space="preserve">Приказ министерства промышленности и торговли Красноярского </w:t>
            </w:r>
            <w:r>
              <w:lastRenderedPageBreak/>
              <w:t>края "Об утверждении Порядка предоставления субсидии Государственному фонду развития промышленности Красноярского края на финансовое обеспечение деятельности (докапитализации) в целях предоставления финансовой поддержки субъектам деятельности в сфере промышленности"</w:t>
            </w:r>
          </w:p>
        </w:tc>
        <w:tc>
          <w:tcPr>
            <w:tcW w:w="2464" w:type="dxa"/>
          </w:tcPr>
          <w:p w:rsidR="003062BD" w:rsidRDefault="003062BD">
            <w:pPr>
              <w:pStyle w:val="ConsPlusNormal"/>
            </w:pPr>
            <w:r>
              <w:lastRenderedPageBreak/>
              <w:t xml:space="preserve">определяет порядок предоставления субсидии </w:t>
            </w:r>
            <w:r>
              <w:lastRenderedPageBreak/>
              <w:t>Государственному фонду развития промышленности Красноярского края на финансовое обеспечение деятельности (докапитализации) в целях предоставления финансовой поддержки субъектам деятельности в сфере промышленности</w:t>
            </w:r>
          </w:p>
        </w:tc>
        <w:tc>
          <w:tcPr>
            <w:tcW w:w="2389" w:type="dxa"/>
          </w:tcPr>
          <w:p w:rsidR="003062BD" w:rsidRDefault="003062BD">
            <w:pPr>
              <w:pStyle w:val="ConsPlusNormal"/>
            </w:pPr>
            <w:r>
              <w:lastRenderedPageBreak/>
              <w:t xml:space="preserve">министерство промышленности и торговли </w:t>
            </w:r>
            <w:r>
              <w:lastRenderedPageBreak/>
              <w:t>Красноярского края</w:t>
            </w:r>
          </w:p>
        </w:tc>
        <w:tc>
          <w:tcPr>
            <w:tcW w:w="1579" w:type="dxa"/>
          </w:tcPr>
          <w:p w:rsidR="003062BD" w:rsidRDefault="003062BD">
            <w:pPr>
              <w:pStyle w:val="ConsPlusNormal"/>
            </w:pPr>
            <w:r>
              <w:lastRenderedPageBreak/>
              <w:t>2-й квартал 2024 года</w:t>
            </w:r>
          </w:p>
        </w:tc>
      </w:tr>
      <w:tr w:rsidR="003062BD">
        <w:tc>
          <w:tcPr>
            <w:tcW w:w="454" w:type="dxa"/>
          </w:tcPr>
          <w:p w:rsidR="003062BD" w:rsidRDefault="003062BD">
            <w:pPr>
              <w:pStyle w:val="ConsPlusNormal"/>
            </w:pPr>
            <w:r>
              <w:lastRenderedPageBreak/>
              <w:t>6.4</w:t>
            </w:r>
          </w:p>
        </w:tc>
        <w:tc>
          <w:tcPr>
            <w:tcW w:w="2464" w:type="dxa"/>
          </w:tcPr>
          <w:p w:rsidR="003062BD" w:rsidRDefault="003062BD">
            <w:pPr>
              <w:pStyle w:val="ConsPlusNormal"/>
            </w:pPr>
            <w:r>
              <w:t>Постановление Правительства Красноярского края "Об утверждении Порядка предоставления субсидии юридическим лицам (за исключением государственных и муниципальных учреждений) в целях возмещения части затрат на создание, модернизацию и (или) реконструкцию объектов инфраструктуры индустриальных (промышленных) парков"</w:t>
            </w:r>
          </w:p>
        </w:tc>
        <w:tc>
          <w:tcPr>
            <w:tcW w:w="2464" w:type="dxa"/>
          </w:tcPr>
          <w:p w:rsidR="003062BD" w:rsidRDefault="003062BD">
            <w:pPr>
              <w:pStyle w:val="ConsPlusNormal"/>
            </w:pPr>
            <w:r>
              <w:t>определяет порядок предоставления субсидии юридическим лицам (за исключением государственных и муниципальных учреждений) в целях возмещения части затрат на создание, модернизацию и (или) реконструкцию объектов инфраструктуры индустриальных (промышленных) парков</w:t>
            </w:r>
          </w:p>
        </w:tc>
        <w:tc>
          <w:tcPr>
            <w:tcW w:w="2389" w:type="dxa"/>
          </w:tcPr>
          <w:p w:rsidR="003062BD" w:rsidRDefault="003062BD">
            <w:pPr>
              <w:pStyle w:val="ConsPlusNormal"/>
            </w:pPr>
            <w:r>
              <w:t>агентство развития малого и среднего предпринимательства Красноярского края</w:t>
            </w:r>
          </w:p>
        </w:tc>
        <w:tc>
          <w:tcPr>
            <w:tcW w:w="1579" w:type="dxa"/>
          </w:tcPr>
          <w:p w:rsidR="003062BD" w:rsidRDefault="003062BD">
            <w:pPr>
              <w:pStyle w:val="ConsPlusNormal"/>
            </w:pPr>
            <w:r>
              <w:t>2-й квартал 2024 года</w:t>
            </w:r>
          </w:p>
        </w:tc>
      </w:tr>
      <w:tr w:rsidR="003062BD">
        <w:tc>
          <w:tcPr>
            <w:tcW w:w="454" w:type="dxa"/>
          </w:tcPr>
          <w:p w:rsidR="003062BD" w:rsidRDefault="003062BD">
            <w:pPr>
              <w:pStyle w:val="ConsPlusNormal"/>
              <w:outlineLvl w:val="2"/>
            </w:pPr>
            <w:r>
              <w:t>7</w:t>
            </w:r>
          </w:p>
        </w:tc>
        <w:tc>
          <w:tcPr>
            <w:tcW w:w="8896" w:type="dxa"/>
            <w:gridSpan w:val="4"/>
          </w:tcPr>
          <w:p w:rsidR="003062BD" w:rsidRDefault="003062BD">
            <w:pPr>
              <w:pStyle w:val="ConsPlusNormal"/>
            </w:pPr>
            <w:r>
              <w:t>Ведомственный проект "Развитие субъектов малого и среднего предпринимательства"</w:t>
            </w:r>
          </w:p>
        </w:tc>
      </w:tr>
      <w:tr w:rsidR="003062BD">
        <w:tc>
          <w:tcPr>
            <w:tcW w:w="454" w:type="dxa"/>
          </w:tcPr>
          <w:p w:rsidR="003062BD" w:rsidRDefault="003062BD">
            <w:pPr>
              <w:pStyle w:val="ConsPlusNormal"/>
            </w:pPr>
            <w:r>
              <w:t>7.1</w:t>
            </w:r>
          </w:p>
        </w:tc>
        <w:tc>
          <w:tcPr>
            <w:tcW w:w="2464" w:type="dxa"/>
          </w:tcPr>
          <w:p w:rsidR="003062BD" w:rsidRDefault="003062BD">
            <w:pPr>
              <w:pStyle w:val="ConsPlusNormal"/>
            </w:pPr>
            <w:r>
              <w:t xml:space="preserve">Приказ агентства развития малого и среднего предпринимательства Красноярского края "Об утверждении Порядка предоставления субсидии автономной некоммерческой организации "Красноярский краевой центр развития бизнеса и микрокредитная компания" на </w:t>
            </w:r>
            <w:r>
              <w:lastRenderedPageBreak/>
              <w:t>предоставление льготных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tc>
        <w:tc>
          <w:tcPr>
            <w:tcW w:w="2464" w:type="dxa"/>
          </w:tcPr>
          <w:p w:rsidR="003062BD" w:rsidRDefault="003062BD">
            <w:pPr>
              <w:pStyle w:val="ConsPlusNormal"/>
            </w:pPr>
            <w:r>
              <w:lastRenderedPageBreak/>
              <w:t xml:space="preserve">определяет порядок предоставления субсидии автономной некоммерческой организации "Красноярский краевой центр развития бизнеса и микрокредитная компания" на предоставление льготных микрозаймов субъектам малого и среднего предпринимательства, а </w:t>
            </w:r>
            <w:r>
              <w:lastRenderedPageBreak/>
              <w:t>также физическим лицам, применяющим специальный налоговый режим "Налог на профессиональный доход"</w:t>
            </w:r>
          </w:p>
        </w:tc>
        <w:tc>
          <w:tcPr>
            <w:tcW w:w="2389" w:type="dxa"/>
          </w:tcPr>
          <w:p w:rsidR="003062BD" w:rsidRDefault="003062BD">
            <w:pPr>
              <w:pStyle w:val="ConsPlusNormal"/>
            </w:pPr>
            <w:r>
              <w:lastRenderedPageBreak/>
              <w:t>агентство развития малого и среднего предпринимательства Красноярского края</w:t>
            </w:r>
          </w:p>
        </w:tc>
        <w:tc>
          <w:tcPr>
            <w:tcW w:w="1579" w:type="dxa"/>
          </w:tcPr>
          <w:p w:rsidR="003062BD" w:rsidRDefault="003062BD">
            <w:pPr>
              <w:pStyle w:val="ConsPlusNormal"/>
            </w:pPr>
            <w:r>
              <w:t>2-й квартал 2024 года</w:t>
            </w:r>
          </w:p>
        </w:tc>
      </w:tr>
      <w:tr w:rsidR="003062BD">
        <w:tc>
          <w:tcPr>
            <w:tcW w:w="454" w:type="dxa"/>
          </w:tcPr>
          <w:p w:rsidR="003062BD" w:rsidRDefault="003062BD">
            <w:pPr>
              <w:pStyle w:val="ConsPlusNormal"/>
              <w:outlineLvl w:val="2"/>
            </w:pPr>
            <w:r>
              <w:lastRenderedPageBreak/>
              <w:t>8</w:t>
            </w:r>
          </w:p>
        </w:tc>
        <w:tc>
          <w:tcPr>
            <w:tcW w:w="8896" w:type="dxa"/>
            <w:gridSpan w:val="4"/>
          </w:tcPr>
          <w:p w:rsidR="003062BD" w:rsidRDefault="003062BD">
            <w:pPr>
              <w:pStyle w:val="ConsPlusNormal"/>
            </w:pPr>
            <w:r>
              <w:t>Комплекс процессных мероприятий "Обеспечение деятельности подведомственных учреждений и иных некоммерческих организаций Красноярского края"</w:t>
            </w:r>
          </w:p>
        </w:tc>
      </w:tr>
      <w:tr w:rsidR="003062BD">
        <w:tc>
          <w:tcPr>
            <w:tcW w:w="454" w:type="dxa"/>
          </w:tcPr>
          <w:p w:rsidR="003062BD" w:rsidRDefault="003062BD">
            <w:pPr>
              <w:pStyle w:val="ConsPlusNormal"/>
            </w:pPr>
            <w:r>
              <w:t>8.1</w:t>
            </w:r>
          </w:p>
        </w:tc>
        <w:tc>
          <w:tcPr>
            <w:tcW w:w="2464" w:type="dxa"/>
          </w:tcPr>
          <w:p w:rsidR="003062BD" w:rsidRDefault="003062BD">
            <w:pPr>
              <w:pStyle w:val="ConsPlusNormal"/>
            </w:pPr>
            <w:r>
              <w:t>Приказ министерства промышленности и торговли Красноярского края "Об утверждении Порядка предоставления субсидии Государственному фонду развития промышленности Красноярского края на обеспечение уставной деятельности"</w:t>
            </w:r>
          </w:p>
        </w:tc>
        <w:tc>
          <w:tcPr>
            <w:tcW w:w="2464" w:type="dxa"/>
          </w:tcPr>
          <w:p w:rsidR="003062BD" w:rsidRDefault="003062BD">
            <w:pPr>
              <w:pStyle w:val="ConsPlusNormal"/>
            </w:pPr>
            <w:r>
              <w:t>определяет порядок предоставления субсидии Государственному фонду развития промышленности Красноярского края на обеспечение уставной деятельности</w:t>
            </w:r>
          </w:p>
        </w:tc>
        <w:tc>
          <w:tcPr>
            <w:tcW w:w="2389" w:type="dxa"/>
          </w:tcPr>
          <w:p w:rsidR="003062BD" w:rsidRDefault="003062BD">
            <w:pPr>
              <w:pStyle w:val="ConsPlusNormal"/>
            </w:pPr>
            <w:r>
              <w:t>министерство промышленности и торговли Красноярского края</w:t>
            </w:r>
          </w:p>
        </w:tc>
        <w:tc>
          <w:tcPr>
            <w:tcW w:w="1579" w:type="dxa"/>
          </w:tcPr>
          <w:p w:rsidR="003062BD" w:rsidRDefault="003062BD">
            <w:pPr>
              <w:pStyle w:val="ConsPlusNormal"/>
            </w:pPr>
            <w:r>
              <w:t>2-й квартал 2024 года</w:t>
            </w:r>
          </w:p>
        </w:tc>
      </w:tr>
      <w:tr w:rsidR="003062BD">
        <w:tc>
          <w:tcPr>
            <w:tcW w:w="454" w:type="dxa"/>
          </w:tcPr>
          <w:p w:rsidR="003062BD" w:rsidRDefault="003062BD">
            <w:pPr>
              <w:pStyle w:val="ConsPlusNormal"/>
            </w:pPr>
            <w:r>
              <w:t>8.2</w:t>
            </w:r>
          </w:p>
        </w:tc>
        <w:tc>
          <w:tcPr>
            <w:tcW w:w="2464" w:type="dxa"/>
          </w:tcPr>
          <w:p w:rsidR="003062BD" w:rsidRDefault="003062BD">
            <w:pPr>
              <w:pStyle w:val="ConsPlusNormal"/>
            </w:pPr>
            <w:r>
              <w:t>Приказ агентства развития малого и среднего предпринимательства Красноярского края "Об утверждении Порядка предоставления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w:t>
            </w:r>
          </w:p>
        </w:tc>
        <w:tc>
          <w:tcPr>
            <w:tcW w:w="2464" w:type="dxa"/>
          </w:tcPr>
          <w:p w:rsidR="003062BD" w:rsidRDefault="003062BD">
            <w:pPr>
              <w:pStyle w:val="ConsPlusNormal"/>
            </w:pPr>
            <w:r>
              <w:t>определяет порядок предоставления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w:t>
            </w:r>
          </w:p>
        </w:tc>
        <w:tc>
          <w:tcPr>
            <w:tcW w:w="2389" w:type="dxa"/>
          </w:tcPr>
          <w:p w:rsidR="003062BD" w:rsidRDefault="003062BD">
            <w:pPr>
              <w:pStyle w:val="ConsPlusNormal"/>
            </w:pPr>
            <w:r>
              <w:t>агентство развития малого и среднего предпринимательства Красноярского края</w:t>
            </w:r>
          </w:p>
        </w:tc>
        <w:tc>
          <w:tcPr>
            <w:tcW w:w="1579" w:type="dxa"/>
          </w:tcPr>
          <w:p w:rsidR="003062BD" w:rsidRDefault="003062BD">
            <w:pPr>
              <w:pStyle w:val="ConsPlusNormal"/>
            </w:pPr>
            <w:r>
              <w:t>4-й квартал 2024 года</w:t>
            </w:r>
          </w:p>
        </w:tc>
      </w:tr>
    </w:tbl>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jc w:val="right"/>
        <w:outlineLvl w:val="1"/>
      </w:pPr>
      <w:r>
        <w:t>Приложение N 3</w:t>
      </w:r>
    </w:p>
    <w:p w:rsidR="003062BD" w:rsidRDefault="003062BD">
      <w:pPr>
        <w:pStyle w:val="ConsPlusNormal"/>
        <w:jc w:val="right"/>
      </w:pPr>
      <w:r>
        <w:t>к государственной программе</w:t>
      </w:r>
    </w:p>
    <w:p w:rsidR="003062BD" w:rsidRDefault="003062BD">
      <w:pPr>
        <w:pStyle w:val="ConsPlusNormal"/>
        <w:jc w:val="right"/>
      </w:pPr>
      <w:r>
        <w:t>Красноярского края</w:t>
      </w:r>
    </w:p>
    <w:p w:rsidR="003062BD" w:rsidRDefault="003062BD">
      <w:pPr>
        <w:pStyle w:val="ConsPlusNormal"/>
        <w:jc w:val="right"/>
      </w:pPr>
      <w:r>
        <w:lastRenderedPageBreak/>
        <w:t>"Развитие малого</w:t>
      </w:r>
    </w:p>
    <w:p w:rsidR="003062BD" w:rsidRDefault="003062BD">
      <w:pPr>
        <w:pStyle w:val="ConsPlusNormal"/>
        <w:jc w:val="right"/>
      </w:pPr>
      <w:r>
        <w:t>и среднего предпринимательства</w:t>
      </w:r>
    </w:p>
    <w:p w:rsidR="003062BD" w:rsidRDefault="003062BD">
      <w:pPr>
        <w:pStyle w:val="ConsPlusNormal"/>
        <w:jc w:val="right"/>
      </w:pPr>
      <w:r>
        <w:t>и инновационной деятельности"</w:t>
      </w:r>
    </w:p>
    <w:p w:rsidR="003062BD" w:rsidRDefault="003062BD">
      <w:pPr>
        <w:pStyle w:val="ConsPlusNormal"/>
        <w:ind w:firstLine="540"/>
        <w:jc w:val="both"/>
      </w:pPr>
    </w:p>
    <w:p w:rsidR="003062BD" w:rsidRDefault="003062BD">
      <w:pPr>
        <w:pStyle w:val="ConsPlusTitle"/>
        <w:jc w:val="center"/>
      </w:pPr>
      <w:bookmarkStart w:id="29" w:name="P2247"/>
      <w:bookmarkEnd w:id="29"/>
      <w:r>
        <w:t>ПАСПОРТ</w:t>
      </w:r>
    </w:p>
    <w:p w:rsidR="003062BD" w:rsidRDefault="003062BD">
      <w:pPr>
        <w:pStyle w:val="ConsPlusTitle"/>
        <w:jc w:val="center"/>
      </w:pPr>
      <w:r>
        <w:t>КОМПЛЕКСА ПРОЦЕССНЫХ МЕРОПРИЯТИЙ, РЕАЛИЗУЕМОГО В РАМКАХ</w:t>
      </w:r>
    </w:p>
    <w:p w:rsidR="003062BD" w:rsidRDefault="003062BD">
      <w:pPr>
        <w:pStyle w:val="ConsPlusTitle"/>
        <w:jc w:val="center"/>
      </w:pPr>
      <w:r>
        <w:t>ГОСУДАРСТВЕННОЙ ПРОГРАММЫ КРАСНОЯРСКОГО КРАЯ</w:t>
      </w:r>
    </w:p>
    <w:p w:rsidR="003062BD" w:rsidRDefault="003062BD">
      <w:pPr>
        <w:pStyle w:val="ConsPlusNormal"/>
        <w:ind w:firstLine="540"/>
        <w:jc w:val="both"/>
      </w:pPr>
    </w:p>
    <w:p w:rsidR="003062BD" w:rsidRDefault="003062BD">
      <w:pPr>
        <w:pStyle w:val="ConsPlusNormal"/>
        <w:jc w:val="center"/>
      </w:pPr>
      <w:r>
        <w:t>1. ОБЩИЕ ПОЛОЖЕНИЯ</w:t>
      </w:r>
    </w:p>
    <w:p w:rsidR="003062BD" w:rsidRDefault="003062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3062BD">
        <w:tc>
          <w:tcPr>
            <w:tcW w:w="9071" w:type="dxa"/>
            <w:gridSpan w:val="2"/>
          </w:tcPr>
          <w:p w:rsidR="003062BD" w:rsidRDefault="003062BD">
            <w:pPr>
              <w:pStyle w:val="ConsPlusNormal"/>
            </w:pPr>
            <w:r>
              <w:t>Комплекс процессных мероприятий "Обеспечение деятельности подведомственных учреждений и иных некоммерческих организаций Красноярского края"</w:t>
            </w:r>
          </w:p>
        </w:tc>
      </w:tr>
      <w:tr w:rsidR="003062BD">
        <w:tc>
          <w:tcPr>
            <w:tcW w:w="5669" w:type="dxa"/>
          </w:tcPr>
          <w:p w:rsidR="003062BD" w:rsidRDefault="003062BD">
            <w:pPr>
              <w:pStyle w:val="ConsPlusNormal"/>
            </w:pPr>
            <w:r>
              <w:t>Соисполнитель программы</w:t>
            </w:r>
          </w:p>
        </w:tc>
        <w:tc>
          <w:tcPr>
            <w:tcW w:w="3402" w:type="dxa"/>
          </w:tcPr>
          <w:p w:rsidR="003062BD" w:rsidRDefault="003062BD">
            <w:pPr>
              <w:pStyle w:val="ConsPlusNormal"/>
              <w:jc w:val="center"/>
            </w:pPr>
            <w:r>
              <w:t>-</w:t>
            </w:r>
          </w:p>
        </w:tc>
      </w:tr>
    </w:tbl>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jc w:val="right"/>
        <w:outlineLvl w:val="1"/>
      </w:pPr>
      <w:r>
        <w:t>Приложение N 4</w:t>
      </w:r>
    </w:p>
    <w:p w:rsidR="003062BD" w:rsidRDefault="003062BD">
      <w:pPr>
        <w:pStyle w:val="ConsPlusNormal"/>
        <w:jc w:val="right"/>
      </w:pPr>
      <w:r>
        <w:t>к государственной программе</w:t>
      </w:r>
    </w:p>
    <w:p w:rsidR="003062BD" w:rsidRDefault="003062BD">
      <w:pPr>
        <w:pStyle w:val="ConsPlusNormal"/>
        <w:jc w:val="right"/>
      </w:pPr>
      <w:r>
        <w:t>Красноярского края</w:t>
      </w:r>
    </w:p>
    <w:p w:rsidR="003062BD" w:rsidRDefault="003062BD">
      <w:pPr>
        <w:pStyle w:val="ConsPlusNormal"/>
        <w:jc w:val="right"/>
      </w:pPr>
      <w:r>
        <w:t>"Развитие малого</w:t>
      </w:r>
    </w:p>
    <w:p w:rsidR="003062BD" w:rsidRDefault="003062BD">
      <w:pPr>
        <w:pStyle w:val="ConsPlusNormal"/>
        <w:jc w:val="right"/>
      </w:pPr>
      <w:r>
        <w:t>и среднего предпринимательства</w:t>
      </w:r>
    </w:p>
    <w:p w:rsidR="003062BD" w:rsidRDefault="003062BD">
      <w:pPr>
        <w:pStyle w:val="ConsPlusNormal"/>
        <w:jc w:val="right"/>
      </w:pPr>
      <w:r>
        <w:t>и инновационной деятельности"</w:t>
      </w:r>
    </w:p>
    <w:p w:rsidR="003062BD" w:rsidRDefault="003062BD">
      <w:pPr>
        <w:pStyle w:val="ConsPlusNormal"/>
        <w:ind w:firstLine="540"/>
        <w:jc w:val="both"/>
      </w:pPr>
    </w:p>
    <w:p w:rsidR="003062BD" w:rsidRDefault="003062BD">
      <w:pPr>
        <w:pStyle w:val="ConsPlusTitle"/>
        <w:jc w:val="center"/>
      </w:pPr>
      <w:r>
        <w:t>ПАСПОРТ</w:t>
      </w:r>
    </w:p>
    <w:p w:rsidR="003062BD" w:rsidRDefault="003062BD">
      <w:pPr>
        <w:pStyle w:val="ConsPlusTitle"/>
        <w:jc w:val="center"/>
      </w:pPr>
      <w:r>
        <w:t>КОМПЛЕКСА ПРОЦЕССНЫХ МЕРОПРИЯТИЙ, РЕАЛИЗУЕМОГО В РАМКАХ</w:t>
      </w:r>
    </w:p>
    <w:p w:rsidR="003062BD" w:rsidRDefault="003062BD">
      <w:pPr>
        <w:pStyle w:val="ConsPlusTitle"/>
        <w:jc w:val="center"/>
      </w:pPr>
      <w:r>
        <w:t>ГОСУДАРСТВЕННОЙ ПРОГРАММЫ КРАСНОЯРСКОГО КРАЯ</w:t>
      </w:r>
    </w:p>
    <w:p w:rsidR="003062BD" w:rsidRDefault="003062BD">
      <w:pPr>
        <w:pStyle w:val="ConsPlusNormal"/>
        <w:ind w:firstLine="540"/>
        <w:jc w:val="both"/>
      </w:pPr>
    </w:p>
    <w:p w:rsidR="003062BD" w:rsidRDefault="003062BD">
      <w:pPr>
        <w:pStyle w:val="ConsPlusNormal"/>
        <w:jc w:val="center"/>
      </w:pPr>
      <w:r>
        <w:t>1. ОБЩИЕ ПОЛОЖЕНИЯ</w:t>
      </w:r>
    </w:p>
    <w:p w:rsidR="003062BD" w:rsidRDefault="003062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3062BD">
        <w:tc>
          <w:tcPr>
            <w:tcW w:w="9071" w:type="dxa"/>
            <w:gridSpan w:val="2"/>
          </w:tcPr>
          <w:p w:rsidR="003062BD" w:rsidRDefault="003062BD">
            <w:pPr>
              <w:pStyle w:val="ConsPlusNormal"/>
            </w:pPr>
            <w:r>
              <w:t>Комплекс процессных мероприятий "Информационное обеспечение предпринимательской деятельности, в том числе в молодежной среде"</w:t>
            </w:r>
          </w:p>
        </w:tc>
      </w:tr>
      <w:tr w:rsidR="003062BD">
        <w:tc>
          <w:tcPr>
            <w:tcW w:w="5669" w:type="dxa"/>
          </w:tcPr>
          <w:p w:rsidR="003062BD" w:rsidRDefault="003062BD">
            <w:pPr>
              <w:pStyle w:val="ConsPlusNormal"/>
            </w:pPr>
            <w:r>
              <w:t>Соисполнитель программы</w:t>
            </w:r>
          </w:p>
        </w:tc>
        <w:tc>
          <w:tcPr>
            <w:tcW w:w="3402" w:type="dxa"/>
          </w:tcPr>
          <w:p w:rsidR="003062BD" w:rsidRDefault="003062BD">
            <w:pPr>
              <w:pStyle w:val="ConsPlusNormal"/>
              <w:jc w:val="center"/>
            </w:pPr>
            <w:r>
              <w:t>-</w:t>
            </w:r>
          </w:p>
        </w:tc>
      </w:tr>
    </w:tbl>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jc w:val="right"/>
        <w:outlineLvl w:val="1"/>
      </w:pPr>
      <w:r>
        <w:t>Приложение N 5</w:t>
      </w:r>
    </w:p>
    <w:p w:rsidR="003062BD" w:rsidRDefault="003062BD">
      <w:pPr>
        <w:pStyle w:val="ConsPlusNormal"/>
        <w:jc w:val="right"/>
      </w:pPr>
      <w:r>
        <w:t>к государственной программе</w:t>
      </w:r>
    </w:p>
    <w:p w:rsidR="003062BD" w:rsidRDefault="003062BD">
      <w:pPr>
        <w:pStyle w:val="ConsPlusNormal"/>
        <w:jc w:val="right"/>
      </w:pPr>
      <w:r>
        <w:t>Красноярского края</w:t>
      </w:r>
    </w:p>
    <w:p w:rsidR="003062BD" w:rsidRDefault="003062BD">
      <w:pPr>
        <w:pStyle w:val="ConsPlusNormal"/>
        <w:jc w:val="right"/>
      </w:pPr>
      <w:r>
        <w:t>"Развитие малого</w:t>
      </w:r>
    </w:p>
    <w:p w:rsidR="003062BD" w:rsidRDefault="003062BD">
      <w:pPr>
        <w:pStyle w:val="ConsPlusNormal"/>
        <w:jc w:val="right"/>
      </w:pPr>
      <w:r>
        <w:t>и среднего предпринимательства</w:t>
      </w:r>
    </w:p>
    <w:p w:rsidR="003062BD" w:rsidRDefault="003062BD">
      <w:pPr>
        <w:pStyle w:val="ConsPlusNormal"/>
        <w:jc w:val="right"/>
      </w:pPr>
      <w:r>
        <w:t>и инновационной деятельности"</w:t>
      </w:r>
    </w:p>
    <w:p w:rsidR="003062BD" w:rsidRDefault="003062BD">
      <w:pPr>
        <w:pStyle w:val="ConsPlusNormal"/>
        <w:ind w:firstLine="540"/>
        <w:jc w:val="both"/>
      </w:pPr>
    </w:p>
    <w:p w:rsidR="003062BD" w:rsidRDefault="003062BD">
      <w:pPr>
        <w:pStyle w:val="ConsPlusTitle"/>
        <w:jc w:val="center"/>
      </w:pPr>
      <w:bookmarkStart w:id="30" w:name="P2289"/>
      <w:bookmarkEnd w:id="30"/>
      <w:r>
        <w:t>ПАСПОРТ</w:t>
      </w:r>
    </w:p>
    <w:p w:rsidR="003062BD" w:rsidRDefault="003062BD">
      <w:pPr>
        <w:pStyle w:val="ConsPlusTitle"/>
        <w:jc w:val="center"/>
      </w:pPr>
      <w:r>
        <w:t>КОМПЛЕКСА ПРОЦЕССНЫХ МЕРОПРИЯТИЙ, РЕАЛИЗУЕМОГО В РАМКАХ</w:t>
      </w:r>
    </w:p>
    <w:p w:rsidR="003062BD" w:rsidRDefault="003062BD">
      <w:pPr>
        <w:pStyle w:val="ConsPlusTitle"/>
        <w:jc w:val="center"/>
      </w:pPr>
      <w:r>
        <w:t>ГОСУДАРСТВЕННОЙ ПРОГРАММЫ КРАСНОЯРСКОГО КРАЯ</w:t>
      </w:r>
    </w:p>
    <w:p w:rsidR="003062BD" w:rsidRDefault="003062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062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62BD" w:rsidRDefault="003062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62BD" w:rsidRDefault="003062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62BD" w:rsidRDefault="003062BD">
            <w:pPr>
              <w:pStyle w:val="ConsPlusNormal"/>
              <w:jc w:val="center"/>
            </w:pPr>
            <w:r>
              <w:rPr>
                <w:color w:val="392C69"/>
              </w:rPr>
              <w:t>Список изменяющих документов</w:t>
            </w:r>
          </w:p>
          <w:p w:rsidR="003062BD" w:rsidRDefault="003062BD">
            <w:pPr>
              <w:pStyle w:val="ConsPlusNormal"/>
              <w:jc w:val="center"/>
            </w:pPr>
            <w:r>
              <w:rPr>
                <w:color w:val="392C69"/>
              </w:rPr>
              <w:t xml:space="preserve">(в ред. </w:t>
            </w:r>
            <w:hyperlink r:id="rId190">
              <w:r>
                <w:rPr>
                  <w:color w:val="0000FF"/>
                </w:rPr>
                <w:t>Постановления</w:t>
              </w:r>
            </w:hyperlink>
            <w:r>
              <w:rPr>
                <w:color w:val="392C69"/>
              </w:rPr>
              <w:t xml:space="preserve"> Правительства Красноярского края</w:t>
            </w:r>
          </w:p>
          <w:p w:rsidR="003062BD" w:rsidRDefault="003062BD">
            <w:pPr>
              <w:pStyle w:val="ConsPlusNormal"/>
              <w:jc w:val="center"/>
            </w:pPr>
            <w:r>
              <w:rPr>
                <w:color w:val="392C69"/>
              </w:rPr>
              <w:t>от 27.02.2024 N 131-п)</w:t>
            </w:r>
          </w:p>
        </w:tc>
        <w:tc>
          <w:tcPr>
            <w:tcW w:w="113" w:type="dxa"/>
            <w:tcBorders>
              <w:top w:val="nil"/>
              <w:left w:val="nil"/>
              <w:bottom w:val="nil"/>
              <w:right w:val="nil"/>
            </w:tcBorders>
            <w:shd w:val="clear" w:color="auto" w:fill="F4F3F8"/>
            <w:tcMar>
              <w:top w:w="0" w:type="dxa"/>
              <w:left w:w="0" w:type="dxa"/>
              <w:bottom w:w="0" w:type="dxa"/>
              <w:right w:w="0" w:type="dxa"/>
            </w:tcMar>
          </w:tcPr>
          <w:p w:rsidR="003062BD" w:rsidRDefault="003062BD">
            <w:pPr>
              <w:pStyle w:val="ConsPlusNormal"/>
            </w:pPr>
          </w:p>
        </w:tc>
      </w:tr>
    </w:tbl>
    <w:p w:rsidR="003062BD" w:rsidRDefault="003062BD">
      <w:pPr>
        <w:pStyle w:val="ConsPlusNormal"/>
        <w:ind w:firstLine="540"/>
        <w:jc w:val="both"/>
      </w:pPr>
    </w:p>
    <w:p w:rsidR="003062BD" w:rsidRDefault="003062BD">
      <w:pPr>
        <w:pStyle w:val="ConsPlusTitle"/>
        <w:jc w:val="center"/>
        <w:outlineLvl w:val="2"/>
      </w:pPr>
      <w:r>
        <w:t>1. ОБЩИЕ ПОЛОЖЕНИЯ</w:t>
      </w:r>
    </w:p>
    <w:p w:rsidR="003062BD" w:rsidRDefault="003062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3062BD">
        <w:tc>
          <w:tcPr>
            <w:tcW w:w="9071" w:type="dxa"/>
            <w:gridSpan w:val="2"/>
          </w:tcPr>
          <w:p w:rsidR="003062BD" w:rsidRDefault="003062BD">
            <w:pPr>
              <w:pStyle w:val="ConsPlusNormal"/>
            </w:pPr>
            <w:r>
              <w:t>Комплекс процессных мероприятий "Обеспечение реализации государственной программы и прочие мероприятия"</w:t>
            </w:r>
          </w:p>
        </w:tc>
      </w:tr>
      <w:tr w:rsidR="003062BD">
        <w:tc>
          <w:tcPr>
            <w:tcW w:w="5669" w:type="dxa"/>
          </w:tcPr>
          <w:p w:rsidR="003062BD" w:rsidRDefault="003062BD">
            <w:pPr>
              <w:pStyle w:val="ConsPlusNormal"/>
            </w:pPr>
            <w:r>
              <w:t>Соисполнитель программы</w:t>
            </w:r>
          </w:p>
        </w:tc>
        <w:tc>
          <w:tcPr>
            <w:tcW w:w="3402" w:type="dxa"/>
          </w:tcPr>
          <w:p w:rsidR="003062BD" w:rsidRDefault="003062BD">
            <w:pPr>
              <w:pStyle w:val="ConsPlusNormal"/>
              <w:jc w:val="center"/>
            </w:pPr>
            <w:r>
              <w:t>-</w:t>
            </w:r>
          </w:p>
        </w:tc>
      </w:tr>
    </w:tbl>
    <w:p w:rsidR="003062BD" w:rsidRDefault="003062BD">
      <w:pPr>
        <w:pStyle w:val="ConsPlusNormal"/>
        <w:ind w:firstLine="540"/>
        <w:jc w:val="both"/>
      </w:pPr>
    </w:p>
    <w:p w:rsidR="003062BD" w:rsidRDefault="003062BD">
      <w:pPr>
        <w:pStyle w:val="ConsPlusTitle"/>
        <w:jc w:val="center"/>
        <w:outlineLvl w:val="2"/>
      </w:pPr>
      <w:r>
        <w:t>2. ПЕРЕЧЕНЬ И ЗНАЧЕНИЯ ПОКАЗАТЕЛЕЙ КОМПЛЕКСА</w:t>
      </w:r>
    </w:p>
    <w:p w:rsidR="003062BD" w:rsidRDefault="003062BD">
      <w:pPr>
        <w:pStyle w:val="ConsPlusTitle"/>
        <w:jc w:val="center"/>
      </w:pPr>
      <w:r>
        <w:t>ПРОЦЕССНЫХ МЕРОПРИЯТИЙ (ДАЛЕЕ - ПОКАЗАТЕЛИ)</w:t>
      </w:r>
    </w:p>
    <w:p w:rsidR="003062BD" w:rsidRDefault="003062BD">
      <w:pPr>
        <w:pStyle w:val="ConsPlusNormal"/>
        <w:jc w:val="center"/>
      </w:pPr>
    </w:p>
    <w:p w:rsidR="003062BD" w:rsidRDefault="003062BD">
      <w:pPr>
        <w:pStyle w:val="ConsPlusNormal"/>
        <w:jc w:val="center"/>
      </w:pPr>
      <w:r>
        <w:t xml:space="preserve">(в ред. </w:t>
      </w:r>
      <w:hyperlink r:id="rId191">
        <w:r>
          <w:rPr>
            <w:color w:val="0000FF"/>
          </w:rPr>
          <w:t>Постановления</w:t>
        </w:r>
      </w:hyperlink>
      <w:r>
        <w:t xml:space="preserve"> Правительства Красноярского края</w:t>
      </w:r>
    </w:p>
    <w:p w:rsidR="003062BD" w:rsidRDefault="003062BD">
      <w:pPr>
        <w:pStyle w:val="ConsPlusNormal"/>
        <w:jc w:val="center"/>
      </w:pPr>
      <w:r>
        <w:t>от 27.02.2024 N 131-п)</w:t>
      </w:r>
    </w:p>
    <w:p w:rsidR="003062BD" w:rsidRDefault="003062BD">
      <w:pPr>
        <w:pStyle w:val="ConsPlusNormal"/>
        <w:ind w:firstLine="540"/>
        <w:jc w:val="both"/>
      </w:pPr>
    </w:p>
    <w:p w:rsidR="003062BD" w:rsidRDefault="003062BD">
      <w:pPr>
        <w:pStyle w:val="ConsPlusNormal"/>
        <w:sectPr w:rsidR="003062B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09"/>
        <w:gridCol w:w="1429"/>
        <w:gridCol w:w="1204"/>
        <w:gridCol w:w="947"/>
        <w:gridCol w:w="947"/>
        <w:gridCol w:w="1414"/>
        <w:gridCol w:w="1189"/>
        <w:gridCol w:w="1189"/>
        <w:gridCol w:w="2389"/>
        <w:gridCol w:w="2389"/>
      </w:tblGrid>
      <w:tr w:rsidR="003062BD">
        <w:tc>
          <w:tcPr>
            <w:tcW w:w="454" w:type="dxa"/>
            <w:vMerge w:val="restart"/>
          </w:tcPr>
          <w:p w:rsidR="003062BD" w:rsidRDefault="003062BD">
            <w:pPr>
              <w:pStyle w:val="ConsPlusNormal"/>
              <w:jc w:val="center"/>
            </w:pPr>
            <w:r>
              <w:lastRenderedPageBreak/>
              <w:t>N п/п</w:t>
            </w:r>
          </w:p>
        </w:tc>
        <w:tc>
          <w:tcPr>
            <w:tcW w:w="1909" w:type="dxa"/>
            <w:vMerge w:val="restart"/>
          </w:tcPr>
          <w:p w:rsidR="003062BD" w:rsidRDefault="003062BD">
            <w:pPr>
              <w:pStyle w:val="ConsPlusNormal"/>
              <w:jc w:val="center"/>
            </w:pPr>
            <w:r>
              <w:t>Наименование показателя</w:t>
            </w:r>
          </w:p>
        </w:tc>
        <w:tc>
          <w:tcPr>
            <w:tcW w:w="1429" w:type="dxa"/>
            <w:vMerge w:val="restart"/>
          </w:tcPr>
          <w:p w:rsidR="003062BD" w:rsidRDefault="003062BD">
            <w:pPr>
              <w:pStyle w:val="ConsPlusNormal"/>
              <w:jc w:val="center"/>
            </w:pPr>
            <w:r>
              <w:t>Признак возрастания/убывания</w:t>
            </w:r>
          </w:p>
        </w:tc>
        <w:tc>
          <w:tcPr>
            <w:tcW w:w="1204" w:type="dxa"/>
            <w:vMerge w:val="restart"/>
          </w:tcPr>
          <w:p w:rsidR="003062BD" w:rsidRDefault="003062BD">
            <w:pPr>
              <w:pStyle w:val="ConsPlusNormal"/>
              <w:jc w:val="center"/>
            </w:pPr>
            <w:r>
              <w:t xml:space="preserve">Единица измерения (по </w:t>
            </w:r>
            <w:hyperlink r:id="rId192">
              <w:r>
                <w:rPr>
                  <w:color w:val="0000FF"/>
                </w:rPr>
                <w:t>ОКЕИ</w:t>
              </w:r>
            </w:hyperlink>
            <w:r>
              <w:t>)</w:t>
            </w:r>
          </w:p>
        </w:tc>
        <w:tc>
          <w:tcPr>
            <w:tcW w:w="1894" w:type="dxa"/>
            <w:gridSpan w:val="2"/>
          </w:tcPr>
          <w:p w:rsidR="003062BD" w:rsidRDefault="003062BD">
            <w:pPr>
              <w:pStyle w:val="ConsPlusNormal"/>
              <w:jc w:val="center"/>
            </w:pPr>
            <w:r>
              <w:t>Базовое значение показателя за два года, предшествующих году начала реализации программы</w:t>
            </w:r>
          </w:p>
        </w:tc>
        <w:tc>
          <w:tcPr>
            <w:tcW w:w="3792" w:type="dxa"/>
            <w:gridSpan w:val="3"/>
          </w:tcPr>
          <w:p w:rsidR="003062BD" w:rsidRDefault="003062BD">
            <w:pPr>
              <w:pStyle w:val="ConsPlusNormal"/>
              <w:jc w:val="center"/>
            </w:pPr>
            <w:r>
              <w:t>Значения показателя по годам реализации комплекса процессных мероприятий</w:t>
            </w:r>
          </w:p>
        </w:tc>
        <w:tc>
          <w:tcPr>
            <w:tcW w:w="2389" w:type="dxa"/>
            <w:vMerge w:val="restart"/>
          </w:tcPr>
          <w:p w:rsidR="003062BD" w:rsidRDefault="003062BD">
            <w:pPr>
              <w:pStyle w:val="ConsPlusNormal"/>
              <w:jc w:val="center"/>
            </w:pPr>
            <w:r>
              <w:t>Ответственный за достижение показателя</w:t>
            </w:r>
          </w:p>
        </w:tc>
        <w:tc>
          <w:tcPr>
            <w:tcW w:w="2389" w:type="dxa"/>
            <w:vMerge w:val="restart"/>
          </w:tcPr>
          <w:p w:rsidR="003062BD" w:rsidRDefault="003062BD">
            <w:pPr>
              <w:pStyle w:val="ConsPlusNormal"/>
              <w:jc w:val="center"/>
            </w:pPr>
            <w:r>
              <w:t>Информационная система (источник информации)</w:t>
            </w:r>
          </w:p>
        </w:tc>
      </w:tr>
      <w:tr w:rsidR="003062BD">
        <w:tc>
          <w:tcPr>
            <w:tcW w:w="454" w:type="dxa"/>
            <w:vMerge/>
          </w:tcPr>
          <w:p w:rsidR="003062BD" w:rsidRDefault="003062BD">
            <w:pPr>
              <w:pStyle w:val="ConsPlusNormal"/>
            </w:pPr>
          </w:p>
        </w:tc>
        <w:tc>
          <w:tcPr>
            <w:tcW w:w="1909" w:type="dxa"/>
            <w:vMerge/>
          </w:tcPr>
          <w:p w:rsidR="003062BD" w:rsidRDefault="003062BD">
            <w:pPr>
              <w:pStyle w:val="ConsPlusNormal"/>
            </w:pPr>
          </w:p>
        </w:tc>
        <w:tc>
          <w:tcPr>
            <w:tcW w:w="1429" w:type="dxa"/>
            <w:vMerge/>
          </w:tcPr>
          <w:p w:rsidR="003062BD" w:rsidRDefault="003062BD">
            <w:pPr>
              <w:pStyle w:val="ConsPlusNormal"/>
            </w:pPr>
          </w:p>
        </w:tc>
        <w:tc>
          <w:tcPr>
            <w:tcW w:w="1204" w:type="dxa"/>
            <w:vMerge/>
          </w:tcPr>
          <w:p w:rsidR="003062BD" w:rsidRDefault="003062BD">
            <w:pPr>
              <w:pStyle w:val="ConsPlusNormal"/>
            </w:pPr>
          </w:p>
        </w:tc>
        <w:tc>
          <w:tcPr>
            <w:tcW w:w="947" w:type="dxa"/>
          </w:tcPr>
          <w:p w:rsidR="003062BD" w:rsidRDefault="003062BD">
            <w:pPr>
              <w:pStyle w:val="ConsPlusNormal"/>
              <w:jc w:val="center"/>
            </w:pPr>
            <w:r>
              <w:t>2022</w:t>
            </w:r>
          </w:p>
        </w:tc>
        <w:tc>
          <w:tcPr>
            <w:tcW w:w="947" w:type="dxa"/>
          </w:tcPr>
          <w:p w:rsidR="003062BD" w:rsidRDefault="003062BD">
            <w:pPr>
              <w:pStyle w:val="ConsPlusNormal"/>
              <w:jc w:val="center"/>
            </w:pPr>
            <w:r>
              <w:t>2023</w:t>
            </w:r>
          </w:p>
        </w:tc>
        <w:tc>
          <w:tcPr>
            <w:tcW w:w="1414" w:type="dxa"/>
          </w:tcPr>
          <w:p w:rsidR="003062BD" w:rsidRDefault="003062BD">
            <w:pPr>
              <w:pStyle w:val="ConsPlusNormal"/>
              <w:jc w:val="center"/>
            </w:pPr>
            <w:r>
              <w:t>очередной финансовый год - 2024</w:t>
            </w:r>
          </w:p>
        </w:tc>
        <w:tc>
          <w:tcPr>
            <w:tcW w:w="1189" w:type="dxa"/>
          </w:tcPr>
          <w:p w:rsidR="003062BD" w:rsidRDefault="003062BD">
            <w:pPr>
              <w:pStyle w:val="ConsPlusNormal"/>
              <w:jc w:val="center"/>
            </w:pPr>
            <w:r>
              <w:t>первый год планового периода - 2025</w:t>
            </w:r>
          </w:p>
        </w:tc>
        <w:tc>
          <w:tcPr>
            <w:tcW w:w="1189" w:type="dxa"/>
          </w:tcPr>
          <w:p w:rsidR="003062BD" w:rsidRDefault="003062BD">
            <w:pPr>
              <w:pStyle w:val="ConsPlusNormal"/>
              <w:jc w:val="center"/>
            </w:pPr>
            <w:r>
              <w:t>второй год планового периода - 2026</w:t>
            </w:r>
          </w:p>
        </w:tc>
        <w:tc>
          <w:tcPr>
            <w:tcW w:w="2389" w:type="dxa"/>
            <w:vMerge/>
          </w:tcPr>
          <w:p w:rsidR="003062BD" w:rsidRDefault="003062BD">
            <w:pPr>
              <w:pStyle w:val="ConsPlusNormal"/>
            </w:pPr>
          </w:p>
        </w:tc>
        <w:tc>
          <w:tcPr>
            <w:tcW w:w="2389" w:type="dxa"/>
            <w:vMerge/>
          </w:tcPr>
          <w:p w:rsidR="003062BD" w:rsidRDefault="003062BD">
            <w:pPr>
              <w:pStyle w:val="ConsPlusNormal"/>
            </w:pPr>
          </w:p>
        </w:tc>
      </w:tr>
      <w:tr w:rsidR="003062BD">
        <w:tc>
          <w:tcPr>
            <w:tcW w:w="454" w:type="dxa"/>
          </w:tcPr>
          <w:p w:rsidR="003062BD" w:rsidRDefault="003062BD">
            <w:pPr>
              <w:pStyle w:val="ConsPlusNormal"/>
              <w:jc w:val="center"/>
            </w:pPr>
            <w:r>
              <w:t>1</w:t>
            </w:r>
          </w:p>
        </w:tc>
        <w:tc>
          <w:tcPr>
            <w:tcW w:w="1909" w:type="dxa"/>
          </w:tcPr>
          <w:p w:rsidR="003062BD" w:rsidRDefault="003062BD">
            <w:pPr>
              <w:pStyle w:val="ConsPlusNormal"/>
              <w:jc w:val="center"/>
            </w:pPr>
            <w:r>
              <w:t>2</w:t>
            </w:r>
          </w:p>
        </w:tc>
        <w:tc>
          <w:tcPr>
            <w:tcW w:w="1429" w:type="dxa"/>
          </w:tcPr>
          <w:p w:rsidR="003062BD" w:rsidRDefault="003062BD">
            <w:pPr>
              <w:pStyle w:val="ConsPlusNormal"/>
              <w:jc w:val="center"/>
            </w:pPr>
            <w:r>
              <w:t>3</w:t>
            </w:r>
          </w:p>
        </w:tc>
        <w:tc>
          <w:tcPr>
            <w:tcW w:w="1204" w:type="dxa"/>
          </w:tcPr>
          <w:p w:rsidR="003062BD" w:rsidRDefault="003062BD">
            <w:pPr>
              <w:pStyle w:val="ConsPlusNormal"/>
              <w:jc w:val="center"/>
            </w:pPr>
            <w:r>
              <w:t>4</w:t>
            </w:r>
          </w:p>
        </w:tc>
        <w:tc>
          <w:tcPr>
            <w:tcW w:w="947" w:type="dxa"/>
          </w:tcPr>
          <w:p w:rsidR="003062BD" w:rsidRDefault="003062BD">
            <w:pPr>
              <w:pStyle w:val="ConsPlusNormal"/>
              <w:jc w:val="center"/>
            </w:pPr>
            <w:r>
              <w:t>5</w:t>
            </w:r>
          </w:p>
        </w:tc>
        <w:tc>
          <w:tcPr>
            <w:tcW w:w="947" w:type="dxa"/>
          </w:tcPr>
          <w:p w:rsidR="003062BD" w:rsidRDefault="003062BD">
            <w:pPr>
              <w:pStyle w:val="ConsPlusNormal"/>
              <w:jc w:val="center"/>
            </w:pPr>
            <w:r>
              <w:t>6</w:t>
            </w:r>
          </w:p>
        </w:tc>
        <w:tc>
          <w:tcPr>
            <w:tcW w:w="1414" w:type="dxa"/>
          </w:tcPr>
          <w:p w:rsidR="003062BD" w:rsidRDefault="003062BD">
            <w:pPr>
              <w:pStyle w:val="ConsPlusNormal"/>
              <w:jc w:val="center"/>
            </w:pPr>
            <w:r>
              <w:t>7</w:t>
            </w:r>
          </w:p>
        </w:tc>
        <w:tc>
          <w:tcPr>
            <w:tcW w:w="1189" w:type="dxa"/>
          </w:tcPr>
          <w:p w:rsidR="003062BD" w:rsidRDefault="003062BD">
            <w:pPr>
              <w:pStyle w:val="ConsPlusNormal"/>
              <w:jc w:val="center"/>
            </w:pPr>
            <w:r>
              <w:t>8</w:t>
            </w:r>
          </w:p>
        </w:tc>
        <w:tc>
          <w:tcPr>
            <w:tcW w:w="1189" w:type="dxa"/>
          </w:tcPr>
          <w:p w:rsidR="003062BD" w:rsidRDefault="003062BD">
            <w:pPr>
              <w:pStyle w:val="ConsPlusNormal"/>
              <w:jc w:val="center"/>
            </w:pPr>
            <w:r>
              <w:t>9</w:t>
            </w:r>
          </w:p>
        </w:tc>
        <w:tc>
          <w:tcPr>
            <w:tcW w:w="2389" w:type="dxa"/>
          </w:tcPr>
          <w:p w:rsidR="003062BD" w:rsidRDefault="003062BD">
            <w:pPr>
              <w:pStyle w:val="ConsPlusNormal"/>
              <w:jc w:val="center"/>
            </w:pPr>
            <w:r>
              <w:t>10</w:t>
            </w:r>
          </w:p>
        </w:tc>
        <w:tc>
          <w:tcPr>
            <w:tcW w:w="2389" w:type="dxa"/>
          </w:tcPr>
          <w:p w:rsidR="003062BD" w:rsidRDefault="003062BD">
            <w:pPr>
              <w:pStyle w:val="ConsPlusNormal"/>
              <w:jc w:val="center"/>
            </w:pPr>
            <w:r>
              <w:t>11</w:t>
            </w:r>
          </w:p>
        </w:tc>
      </w:tr>
      <w:tr w:rsidR="003062BD">
        <w:tc>
          <w:tcPr>
            <w:tcW w:w="454" w:type="dxa"/>
          </w:tcPr>
          <w:p w:rsidR="003062BD" w:rsidRDefault="003062BD">
            <w:pPr>
              <w:pStyle w:val="ConsPlusNormal"/>
            </w:pPr>
            <w:r>
              <w:t>1</w:t>
            </w:r>
          </w:p>
        </w:tc>
        <w:tc>
          <w:tcPr>
            <w:tcW w:w="15006" w:type="dxa"/>
            <w:gridSpan w:val="10"/>
          </w:tcPr>
          <w:p w:rsidR="003062BD" w:rsidRDefault="003062BD">
            <w:pPr>
              <w:pStyle w:val="ConsPlusNormal"/>
            </w:pPr>
            <w:r>
              <w:t>Повышение качества планирования и управления ресурсами, развитие программно-целевых принципов формирования бюджетных обязательств агентства</w:t>
            </w:r>
          </w:p>
        </w:tc>
      </w:tr>
      <w:tr w:rsidR="003062BD">
        <w:tc>
          <w:tcPr>
            <w:tcW w:w="454" w:type="dxa"/>
          </w:tcPr>
          <w:p w:rsidR="003062BD" w:rsidRDefault="003062BD">
            <w:pPr>
              <w:pStyle w:val="ConsPlusNormal"/>
            </w:pPr>
            <w:r>
              <w:t>1.1</w:t>
            </w:r>
          </w:p>
        </w:tc>
        <w:tc>
          <w:tcPr>
            <w:tcW w:w="1909" w:type="dxa"/>
          </w:tcPr>
          <w:p w:rsidR="003062BD" w:rsidRDefault="003062BD">
            <w:pPr>
              <w:pStyle w:val="ConsPlusNormal"/>
            </w:pPr>
            <w:r>
              <w:t>Доля средств федерального бюджета, израсходованных на реализацию мероприятий Госпрограммы, в общем объеме средств федерального бюджета, поступивших на их реализацию (в процентах)</w:t>
            </w:r>
          </w:p>
        </w:tc>
        <w:tc>
          <w:tcPr>
            <w:tcW w:w="1429" w:type="dxa"/>
          </w:tcPr>
          <w:p w:rsidR="003062BD" w:rsidRDefault="003062BD">
            <w:pPr>
              <w:pStyle w:val="ConsPlusNormal"/>
            </w:pPr>
            <w:r>
              <w:t>возрастание</w:t>
            </w:r>
          </w:p>
        </w:tc>
        <w:tc>
          <w:tcPr>
            <w:tcW w:w="1204" w:type="dxa"/>
          </w:tcPr>
          <w:p w:rsidR="003062BD" w:rsidRDefault="003062BD">
            <w:pPr>
              <w:pStyle w:val="ConsPlusNormal"/>
            </w:pPr>
            <w:r>
              <w:t>процент</w:t>
            </w:r>
          </w:p>
        </w:tc>
        <w:tc>
          <w:tcPr>
            <w:tcW w:w="947" w:type="dxa"/>
          </w:tcPr>
          <w:p w:rsidR="003062BD" w:rsidRDefault="003062BD">
            <w:pPr>
              <w:pStyle w:val="ConsPlusNormal"/>
              <w:jc w:val="center"/>
            </w:pPr>
            <w:r>
              <w:t>100,0</w:t>
            </w:r>
          </w:p>
        </w:tc>
        <w:tc>
          <w:tcPr>
            <w:tcW w:w="947" w:type="dxa"/>
          </w:tcPr>
          <w:p w:rsidR="003062BD" w:rsidRDefault="003062BD">
            <w:pPr>
              <w:pStyle w:val="ConsPlusNormal"/>
              <w:jc w:val="center"/>
            </w:pPr>
            <w:r>
              <w:t>100,0</w:t>
            </w:r>
          </w:p>
        </w:tc>
        <w:tc>
          <w:tcPr>
            <w:tcW w:w="1414" w:type="dxa"/>
          </w:tcPr>
          <w:p w:rsidR="003062BD" w:rsidRDefault="003062BD">
            <w:pPr>
              <w:pStyle w:val="ConsPlusNormal"/>
              <w:jc w:val="center"/>
            </w:pPr>
            <w:r>
              <w:t>100,0</w:t>
            </w:r>
          </w:p>
        </w:tc>
        <w:tc>
          <w:tcPr>
            <w:tcW w:w="1189" w:type="dxa"/>
          </w:tcPr>
          <w:p w:rsidR="003062BD" w:rsidRDefault="003062BD">
            <w:pPr>
              <w:pStyle w:val="ConsPlusNormal"/>
              <w:jc w:val="center"/>
            </w:pPr>
            <w:r>
              <w:t>100,0</w:t>
            </w:r>
          </w:p>
        </w:tc>
        <w:tc>
          <w:tcPr>
            <w:tcW w:w="1189" w:type="dxa"/>
          </w:tcPr>
          <w:p w:rsidR="003062BD" w:rsidRDefault="003062BD">
            <w:pPr>
              <w:pStyle w:val="ConsPlusNormal"/>
              <w:jc w:val="center"/>
            </w:pPr>
            <w:r>
              <w:t>100,0</w:t>
            </w:r>
          </w:p>
        </w:tc>
        <w:tc>
          <w:tcPr>
            <w:tcW w:w="2389" w:type="dxa"/>
          </w:tcPr>
          <w:p w:rsidR="003062BD" w:rsidRDefault="003062BD">
            <w:pPr>
              <w:pStyle w:val="ConsPlusNormal"/>
            </w:pPr>
            <w:r>
              <w:t>агентство развития малого и среднего предпринимательства Красноярского края</w:t>
            </w:r>
          </w:p>
        </w:tc>
        <w:tc>
          <w:tcPr>
            <w:tcW w:w="2389" w:type="dxa"/>
          </w:tcPr>
          <w:p w:rsidR="003062BD" w:rsidRDefault="003062BD">
            <w:pPr>
              <w:pStyle w:val="ConsPlusNormal"/>
            </w:pPr>
            <w:r>
              <w:t>отчетные данные агентства развития малого и среднего предпринимательства Красноярского края</w:t>
            </w:r>
          </w:p>
        </w:tc>
      </w:tr>
      <w:tr w:rsidR="003062BD">
        <w:tc>
          <w:tcPr>
            <w:tcW w:w="454" w:type="dxa"/>
          </w:tcPr>
          <w:p w:rsidR="003062BD" w:rsidRDefault="003062BD">
            <w:pPr>
              <w:pStyle w:val="ConsPlusNormal"/>
            </w:pPr>
            <w:r>
              <w:t>1.2</w:t>
            </w:r>
          </w:p>
        </w:tc>
        <w:tc>
          <w:tcPr>
            <w:tcW w:w="1909" w:type="dxa"/>
          </w:tcPr>
          <w:p w:rsidR="003062BD" w:rsidRDefault="003062BD">
            <w:pPr>
              <w:pStyle w:val="ConsPlusNormal"/>
            </w:pPr>
            <w:r>
              <w:t xml:space="preserve">Уровень исполнения </w:t>
            </w:r>
            <w:r>
              <w:lastRenderedPageBreak/>
              <w:t>расходов главного распорядителя бюджетных средств за счет средств краевого бюджета</w:t>
            </w:r>
          </w:p>
        </w:tc>
        <w:tc>
          <w:tcPr>
            <w:tcW w:w="1429" w:type="dxa"/>
          </w:tcPr>
          <w:p w:rsidR="003062BD" w:rsidRDefault="003062BD">
            <w:pPr>
              <w:pStyle w:val="ConsPlusNormal"/>
            </w:pPr>
            <w:r>
              <w:lastRenderedPageBreak/>
              <w:t>возрастание</w:t>
            </w:r>
          </w:p>
        </w:tc>
        <w:tc>
          <w:tcPr>
            <w:tcW w:w="1204" w:type="dxa"/>
          </w:tcPr>
          <w:p w:rsidR="003062BD" w:rsidRDefault="003062BD">
            <w:pPr>
              <w:pStyle w:val="ConsPlusNormal"/>
            </w:pPr>
            <w:r>
              <w:t>процент</w:t>
            </w:r>
          </w:p>
        </w:tc>
        <w:tc>
          <w:tcPr>
            <w:tcW w:w="947" w:type="dxa"/>
          </w:tcPr>
          <w:p w:rsidR="003062BD" w:rsidRDefault="003062BD">
            <w:pPr>
              <w:pStyle w:val="ConsPlusNormal"/>
              <w:jc w:val="center"/>
            </w:pPr>
            <w:r>
              <w:t>99,2</w:t>
            </w:r>
          </w:p>
        </w:tc>
        <w:tc>
          <w:tcPr>
            <w:tcW w:w="947" w:type="dxa"/>
          </w:tcPr>
          <w:p w:rsidR="003062BD" w:rsidRDefault="003062BD">
            <w:pPr>
              <w:pStyle w:val="ConsPlusNormal"/>
              <w:jc w:val="center"/>
            </w:pPr>
            <w:r>
              <w:t>95,0</w:t>
            </w:r>
          </w:p>
        </w:tc>
        <w:tc>
          <w:tcPr>
            <w:tcW w:w="1414" w:type="dxa"/>
          </w:tcPr>
          <w:p w:rsidR="003062BD" w:rsidRDefault="003062BD">
            <w:pPr>
              <w:pStyle w:val="ConsPlusNormal"/>
              <w:jc w:val="center"/>
            </w:pPr>
            <w:r>
              <w:t>95,0</w:t>
            </w:r>
          </w:p>
        </w:tc>
        <w:tc>
          <w:tcPr>
            <w:tcW w:w="1189" w:type="dxa"/>
          </w:tcPr>
          <w:p w:rsidR="003062BD" w:rsidRDefault="003062BD">
            <w:pPr>
              <w:pStyle w:val="ConsPlusNormal"/>
              <w:jc w:val="center"/>
            </w:pPr>
            <w:r>
              <w:t>97,0</w:t>
            </w:r>
          </w:p>
        </w:tc>
        <w:tc>
          <w:tcPr>
            <w:tcW w:w="1189" w:type="dxa"/>
          </w:tcPr>
          <w:p w:rsidR="003062BD" w:rsidRDefault="003062BD">
            <w:pPr>
              <w:pStyle w:val="ConsPlusNormal"/>
              <w:jc w:val="center"/>
            </w:pPr>
            <w:r>
              <w:t>97,0</w:t>
            </w:r>
          </w:p>
        </w:tc>
        <w:tc>
          <w:tcPr>
            <w:tcW w:w="2389" w:type="dxa"/>
          </w:tcPr>
          <w:p w:rsidR="003062BD" w:rsidRDefault="003062BD">
            <w:pPr>
              <w:pStyle w:val="ConsPlusNormal"/>
            </w:pPr>
            <w:r>
              <w:t xml:space="preserve">агентство развития малого и среднего </w:t>
            </w:r>
            <w:r>
              <w:lastRenderedPageBreak/>
              <w:t>предпринимательства Красноярского края</w:t>
            </w:r>
          </w:p>
        </w:tc>
        <w:tc>
          <w:tcPr>
            <w:tcW w:w="2389" w:type="dxa"/>
          </w:tcPr>
          <w:p w:rsidR="003062BD" w:rsidRDefault="003062BD">
            <w:pPr>
              <w:pStyle w:val="ConsPlusNormal"/>
            </w:pPr>
            <w:r>
              <w:lastRenderedPageBreak/>
              <w:t xml:space="preserve">отчетные данные агентства развития </w:t>
            </w:r>
            <w:r>
              <w:lastRenderedPageBreak/>
              <w:t>малого и среднего предпринимательства Красноярского края</w:t>
            </w:r>
          </w:p>
        </w:tc>
      </w:tr>
      <w:tr w:rsidR="003062BD">
        <w:tc>
          <w:tcPr>
            <w:tcW w:w="454" w:type="dxa"/>
          </w:tcPr>
          <w:p w:rsidR="003062BD" w:rsidRDefault="003062BD">
            <w:pPr>
              <w:pStyle w:val="ConsPlusNormal"/>
            </w:pPr>
            <w:r>
              <w:lastRenderedPageBreak/>
              <w:t>1.3</w:t>
            </w:r>
          </w:p>
        </w:tc>
        <w:tc>
          <w:tcPr>
            <w:tcW w:w="1909" w:type="dxa"/>
          </w:tcPr>
          <w:p w:rsidR="003062BD" w:rsidRDefault="003062BD">
            <w:pPr>
              <w:pStyle w:val="ConsPlusNormal"/>
            </w:pPr>
            <w:r>
              <w:t>Уровень соблюдения сроков представления главным распорядителем бюджетных средств годовой бюджетной отчетности</w:t>
            </w:r>
          </w:p>
        </w:tc>
        <w:tc>
          <w:tcPr>
            <w:tcW w:w="1429" w:type="dxa"/>
          </w:tcPr>
          <w:p w:rsidR="003062BD" w:rsidRDefault="003062BD">
            <w:pPr>
              <w:pStyle w:val="ConsPlusNormal"/>
            </w:pPr>
            <w:r>
              <w:t>возрастание</w:t>
            </w:r>
          </w:p>
        </w:tc>
        <w:tc>
          <w:tcPr>
            <w:tcW w:w="1204" w:type="dxa"/>
          </w:tcPr>
          <w:p w:rsidR="003062BD" w:rsidRDefault="003062BD">
            <w:pPr>
              <w:pStyle w:val="ConsPlusNormal"/>
            </w:pPr>
            <w:r>
              <w:t>процент</w:t>
            </w:r>
          </w:p>
        </w:tc>
        <w:tc>
          <w:tcPr>
            <w:tcW w:w="947" w:type="dxa"/>
          </w:tcPr>
          <w:p w:rsidR="003062BD" w:rsidRDefault="003062BD">
            <w:pPr>
              <w:pStyle w:val="ConsPlusNormal"/>
              <w:jc w:val="center"/>
            </w:pPr>
            <w:r>
              <w:t>100,0</w:t>
            </w:r>
          </w:p>
        </w:tc>
        <w:tc>
          <w:tcPr>
            <w:tcW w:w="947" w:type="dxa"/>
          </w:tcPr>
          <w:p w:rsidR="003062BD" w:rsidRDefault="003062BD">
            <w:pPr>
              <w:pStyle w:val="ConsPlusNormal"/>
              <w:jc w:val="center"/>
            </w:pPr>
            <w:r>
              <w:t>100,0</w:t>
            </w:r>
          </w:p>
        </w:tc>
        <w:tc>
          <w:tcPr>
            <w:tcW w:w="1414" w:type="dxa"/>
          </w:tcPr>
          <w:p w:rsidR="003062BD" w:rsidRDefault="003062BD">
            <w:pPr>
              <w:pStyle w:val="ConsPlusNormal"/>
              <w:jc w:val="center"/>
            </w:pPr>
            <w:r>
              <w:t>100,0</w:t>
            </w:r>
          </w:p>
        </w:tc>
        <w:tc>
          <w:tcPr>
            <w:tcW w:w="1189" w:type="dxa"/>
          </w:tcPr>
          <w:p w:rsidR="003062BD" w:rsidRDefault="003062BD">
            <w:pPr>
              <w:pStyle w:val="ConsPlusNormal"/>
              <w:jc w:val="center"/>
            </w:pPr>
            <w:r>
              <w:t>100,0</w:t>
            </w:r>
          </w:p>
        </w:tc>
        <w:tc>
          <w:tcPr>
            <w:tcW w:w="1189" w:type="dxa"/>
          </w:tcPr>
          <w:p w:rsidR="003062BD" w:rsidRDefault="003062BD">
            <w:pPr>
              <w:pStyle w:val="ConsPlusNormal"/>
              <w:jc w:val="center"/>
            </w:pPr>
            <w:r>
              <w:t>100,0</w:t>
            </w:r>
          </w:p>
        </w:tc>
        <w:tc>
          <w:tcPr>
            <w:tcW w:w="2389" w:type="dxa"/>
          </w:tcPr>
          <w:p w:rsidR="003062BD" w:rsidRDefault="003062BD">
            <w:pPr>
              <w:pStyle w:val="ConsPlusNormal"/>
            </w:pPr>
            <w:r>
              <w:t>агентство развития малого и среднего предпринимательства Красноярского края</w:t>
            </w:r>
          </w:p>
        </w:tc>
        <w:tc>
          <w:tcPr>
            <w:tcW w:w="2389" w:type="dxa"/>
          </w:tcPr>
          <w:p w:rsidR="003062BD" w:rsidRDefault="003062BD">
            <w:pPr>
              <w:pStyle w:val="ConsPlusNormal"/>
            </w:pPr>
            <w:r>
              <w:t>отчетные данные агентства развития малого и среднего предпринимательства Красноярского края</w:t>
            </w:r>
          </w:p>
        </w:tc>
      </w:tr>
    </w:tbl>
    <w:p w:rsidR="003062BD" w:rsidRDefault="003062BD">
      <w:pPr>
        <w:pStyle w:val="ConsPlusNormal"/>
        <w:sectPr w:rsidR="003062BD">
          <w:pgSz w:w="16838" w:h="11905" w:orient="landscape"/>
          <w:pgMar w:top="1701" w:right="397" w:bottom="850" w:left="397" w:header="0" w:footer="0" w:gutter="0"/>
          <w:cols w:space="720"/>
          <w:titlePg/>
        </w:sectPr>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jc w:val="right"/>
        <w:outlineLvl w:val="1"/>
      </w:pPr>
      <w:r>
        <w:t>Приложение N 6</w:t>
      </w:r>
    </w:p>
    <w:p w:rsidR="003062BD" w:rsidRDefault="003062BD">
      <w:pPr>
        <w:pStyle w:val="ConsPlusNormal"/>
        <w:jc w:val="right"/>
      </w:pPr>
      <w:r>
        <w:t>к государственной программе</w:t>
      </w:r>
    </w:p>
    <w:p w:rsidR="003062BD" w:rsidRDefault="003062BD">
      <w:pPr>
        <w:pStyle w:val="ConsPlusNormal"/>
        <w:jc w:val="right"/>
      </w:pPr>
      <w:r>
        <w:t>Красноярского края</w:t>
      </w:r>
    </w:p>
    <w:p w:rsidR="003062BD" w:rsidRDefault="003062BD">
      <w:pPr>
        <w:pStyle w:val="ConsPlusNormal"/>
        <w:jc w:val="right"/>
      </w:pPr>
      <w:r>
        <w:t>"Развитие малого</w:t>
      </w:r>
    </w:p>
    <w:p w:rsidR="003062BD" w:rsidRDefault="003062BD">
      <w:pPr>
        <w:pStyle w:val="ConsPlusNormal"/>
        <w:jc w:val="right"/>
      </w:pPr>
      <w:r>
        <w:t>и среднего предпринимательства</w:t>
      </w:r>
    </w:p>
    <w:p w:rsidR="003062BD" w:rsidRDefault="003062BD">
      <w:pPr>
        <w:pStyle w:val="ConsPlusNormal"/>
        <w:jc w:val="right"/>
      </w:pPr>
      <w:r>
        <w:t>и инновационной деятельности"</w:t>
      </w:r>
    </w:p>
    <w:p w:rsidR="003062BD" w:rsidRDefault="003062BD">
      <w:pPr>
        <w:pStyle w:val="ConsPlusNormal"/>
        <w:ind w:firstLine="540"/>
        <w:jc w:val="both"/>
      </w:pPr>
    </w:p>
    <w:p w:rsidR="003062BD" w:rsidRDefault="003062BD">
      <w:pPr>
        <w:pStyle w:val="ConsPlusTitle"/>
        <w:jc w:val="center"/>
      </w:pPr>
      <w:bookmarkStart w:id="31" w:name="P2379"/>
      <w:bookmarkEnd w:id="31"/>
      <w:r>
        <w:t>ПОРЯДОК</w:t>
      </w:r>
    </w:p>
    <w:p w:rsidR="003062BD" w:rsidRDefault="003062BD">
      <w:pPr>
        <w:pStyle w:val="ConsPlusTitle"/>
        <w:jc w:val="center"/>
      </w:pPr>
      <w:r>
        <w:t>ПРЕДОСТАВЛЕНИЯ И РАСПРЕДЕЛЕНИЯ СУБСИДИЙ БЮДЖЕТАМ</w:t>
      </w:r>
    </w:p>
    <w:p w:rsidR="003062BD" w:rsidRDefault="003062BD">
      <w:pPr>
        <w:pStyle w:val="ConsPlusTitle"/>
        <w:jc w:val="center"/>
      </w:pPr>
      <w:r>
        <w:t>МУНИЦИПАЛЬНЫХ ОБРАЗОВАНИЙ КРАСНОЯРСКОГО КРАЯ НА РЕАЛИЗАЦИЮ</w:t>
      </w:r>
    </w:p>
    <w:p w:rsidR="003062BD" w:rsidRDefault="003062BD">
      <w:pPr>
        <w:pStyle w:val="ConsPlusTitle"/>
        <w:jc w:val="center"/>
      </w:pPr>
      <w:r>
        <w:t>МУНИЦИПАЛЬНЫХ ПРОГРАММ РАЗВИТИЯ СУБЪЕКТОВ МАЛОГО И СРЕДНЕГО</w:t>
      </w:r>
    </w:p>
    <w:p w:rsidR="003062BD" w:rsidRDefault="003062BD">
      <w:pPr>
        <w:pStyle w:val="ConsPlusTitle"/>
        <w:jc w:val="center"/>
      </w:pPr>
      <w:r>
        <w:t>ПРЕДПРИНИМАТЕЛЬСТВА В ЦЕЛЯХ РЕАЛИЗАЦИИ ИНВЕСТИЦИОННЫХ</w:t>
      </w:r>
    </w:p>
    <w:p w:rsidR="003062BD" w:rsidRDefault="003062BD">
      <w:pPr>
        <w:pStyle w:val="ConsPlusTitle"/>
        <w:jc w:val="center"/>
      </w:pPr>
      <w:r>
        <w:t>ПРОЕКТОВ СУБЪЕКТАМИ МАЛОГО И СРЕДНЕГО ПРЕДПРИНИМАТЕЛЬСТВА</w:t>
      </w:r>
    </w:p>
    <w:p w:rsidR="003062BD" w:rsidRDefault="003062BD">
      <w:pPr>
        <w:pStyle w:val="ConsPlusTitle"/>
        <w:jc w:val="center"/>
      </w:pPr>
      <w:r>
        <w:t>В ПРИОРИТЕТНЫХ ОТРАСЛЯХ</w:t>
      </w:r>
    </w:p>
    <w:p w:rsidR="003062BD" w:rsidRDefault="003062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062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62BD" w:rsidRDefault="003062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62BD" w:rsidRDefault="003062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62BD" w:rsidRDefault="003062BD">
            <w:pPr>
              <w:pStyle w:val="ConsPlusNormal"/>
              <w:jc w:val="center"/>
            </w:pPr>
            <w:r>
              <w:rPr>
                <w:color w:val="392C69"/>
              </w:rPr>
              <w:t>Список изменяющих документов</w:t>
            </w:r>
          </w:p>
          <w:p w:rsidR="003062BD" w:rsidRDefault="003062BD">
            <w:pPr>
              <w:pStyle w:val="ConsPlusNormal"/>
              <w:jc w:val="center"/>
            </w:pPr>
            <w:r>
              <w:rPr>
                <w:color w:val="392C69"/>
              </w:rPr>
              <w:t>(в ред. Постановлений Правительства Красноярского края</w:t>
            </w:r>
          </w:p>
          <w:p w:rsidR="003062BD" w:rsidRDefault="003062BD">
            <w:pPr>
              <w:pStyle w:val="ConsPlusNormal"/>
              <w:jc w:val="center"/>
            </w:pPr>
            <w:r>
              <w:rPr>
                <w:color w:val="392C69"/>
              </w:rPr>
              <w:t xml:space="preserve">от 27.02.2024 </w:t>
            </w:r>
            <w:hyperlink r:id="rId193">
              <w:r>
                <w:rPr>
                  <w:color w:val="0000FF"/>
                </w:rPr>
                <w:t>N 131-п</w:t>
              </w:r>
            </w:hyperlink>
            <w:r>
              <w:rPr>
                <w:color w:val="392C69"/>
              </w:rPr>
              <w:t xml:space="preserve">, от 23.04.2024 </w:t>
            </w:r>
            <w:hyperlink r:id="rId194">
              <w:r>
                <w:rPr>
                  <w:color w:val="0000FF"/>
                </w:rPr>
                <w:t>N 292-п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62BD" w:rsidRDefault="003062BD">
            <w:pPr>
              <w:pStyle w:val="ConsPlusNormal"/>
            </w:pPr>
          </w:p>
        </w:tc>
      </w:tr>
    </w:tbl>
    <w:p w:rsidR="003062BD" w:rsidRDefault="003062BD">
      <w:pPr>
        <w:pStyle w:val="ConsPlusNormal"/>
        <w:ind w:firstLine="540"/>
        <w:jc w:val="both"/>
      </w:pPr>
    </w:p>
    <w:p w:rsidR="003062BD" w:rsidRDefault="003062BD">
      <w:pPr>
        <w:pStyle w:val="ConsPlusTitle"/>
        <w:jc w:val="center"/>
        <w:outlineLvl w:val="2"/>
      </w:pPr>
      <w:r>
        <w:t>1. ОБЩИЕ ПОЛОЖЕНИЯ</w:t>
      </w:r>
    </w:p>
    <w:p w:rsidR="003062BD" w:rsidRDefault="003062BD">
      <w:pPr>
        <w:pStyle w:val="ConsPlusNormal"/>
        <w:ind w:firstLine="540"/>
        <w:jc w:val="both"/>
      </w:pPr>
    </w:p>
    <w:p w:rsidR="003062BD" w:rsidRDefault="003062BD">
      <w:pPr>
        <w:pStyle w:val="ConsPlusNormal"/>
        <w:ind w:firstLine="540"/>
        <w:jc w:val="both"/>
      </w:pPr>
      <w:r>
        <w:t>1.1. Порядок предоставления и распределения субсидий бюджетам муниципальных образований Красноярского края на реализацию муниципальных программ развития субъектов малого и среднего предпринимательства в целях предоставления субсидий на реализацию инвестиционных проектов субъектами малого и среднего предпринимательства в приоритетных отраслях (далее - Порядок, субсидии) определяет целевое назначение, условия предоставления субсидий, критерии отбора муниципальных образований Красноярского края, предельный уровень софинансирования объема расходного обязательства муниципального образования Красноярского края, методику распределения субсидий, перечень результатов использования субсидии, процедуру перечисления субсидий, сроки и порядок представления отчетности.</w:t>
      </w:r>
    </w:p>
    <w:p w:rsidR="003062BD" w:rsidRDefault="003062BD">
      <w:pPr>
        <w:pStyle w:val="ConsPlusNormal"/>
        <w:spacing w:before="220"/>
        <w:ind w:firstLine="540"/>
        <w:jc w:val="both"/>
      </w:pPr>
      <w:r>
        <w:t>1.2. Используемые в Порядке понятия:</w:t>
      </w:r>
    </w:p>
    <w:p w:rsidR="003062BD" w:rsidRDefault="003062BD">
      <w:pPr>
        <w:pStyle w:val="ConsPlusNormal"/>
        <w:spacing w:before="220"/>
        <w:ind w:firstLine="540"/>
        <w:jc w:val="both"/>
      </w:pPr>
      <w:r>
        <w:t>муниципальные образования - муниципальные районы, городские округа, муниципальные округа, входящие в состав Красноярского края;</w:t>
      </w:r>
    </w:p>
    <w:p w:rsidR="003062BD" w:rsidRDefault="003062BD">
      <w:pPr>
        <w:pStyle w:val="ConsPlusNormal"/>
        <w:spacing w:before="220"/>
        <w:ind w:firstLine="540"/>
        <w:jc w:val="both"/>
      </w:pPr>
      <w:r>
        <w:t xml:space="preserve">оборудование - новые, не бывшие в эксплуатации, приобретенные в целях реализации субъектами малого и среднего предпринимательства инвестиционных проектов по созданию нового или развитию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w:t>
      </w:r>
      <w:hyperlink r:id="rId195">
        <w:r>
          <w:rPr>
            <w:color w:val="0000FF"/>
          </w:rPr>
          <w:t>кодекса</w:t>
        </w:r>
      </w:hyperlink>
      <w:r>
        <w:t xml:space="preserve"> Российской Федерации;</w:t>
      </w:r>
    </w:p>
    <w:p w:rsidR="003062BD" w:rsidRDefault="003062BD">
      <w:pPr>
        <w:pStyle w:val="ConsPlusNormal"/>
        <w:jc w:val="both"/>
      </w:pPr>
      <w:r>
        <w:t xml:space="preserve">(в ред. </w:t>
      </w:r>
      <w:hyperlink r:id="rId196">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t xml:space="preserve">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w:t>
      </w:r>
      <w:r>
        <w:lastRenderedPageBreak/>
        <w:t>экономической выгоды;</w:t>
      </w:r>
    </w:p>
    <w:p w:rsidR="003062BD" w:rsidRDefault="003062BD">
      <w:pPr>
        <w:pStyle w:val="ConsPlusNormal"/>
        <w:spacing w:before="220"/>
        <w:ind w:firstLine="540"/>
        <w:jc w:val="both"/>
      </w:pPr>
      <w:r>
        <w:t xml:space="preserve">приоритетные отрасли - проекты в сфере производства товаров (работ, услуг), за исключением видов деятельности, включенных в </w:t>
      </w:r>
      <w:hyperlink r:id="rId197">
        <w:r>
          <w:rPr>
            <w:color w:val="0000FF"/>
          </w:rPr>
          <w:t>класс 12 раздела C</w:t>
        </w:r>
      </w:hyperlink>
      <w:r>
        <w:t xml:space="preserve">, </w:t>
      </w:r>
      <w:hyperlink r:id="rId198">
        <w:r>
          <w:rPr>
            <w:color w:val="0000FF"/>
          </w:rPr>
          <w:t>класс 92 раздела R</w:t>
        </w:r>
      </w:hyperlink>
      <w:r>
        <w:t xml:space="preserve">, </w:t>
      </w:r>
      <w:hyperlink r:id="rId199">
        <w:r>
          <w:rPr>
            <w:color w:val="0000FF"/>
          </w:rPr>
          <w:t>разделы A</w:t>
        </w:r>
      </w:hyperlink>
      <w:r>
        <w:t xml:space="preserve"> (за исключением </w:t>
      </w:r>
      <w:hyperlink r:id="rId200">
        <w:r>
          <w:rPr>
            <w:color w:val="0000FF"/>
          </w:rPr>
          <w:t>классов 02</w:t>
        </w:r>
      </w:hyperlink>
      <w:r>
        <w:t xml:space="preserve">, </w:t>
      </w:r>
      <w:hyperlink r:id="rId201">
        <w:r>
          <w:rPr>
            <w:color w:val="0000FF"/>
          </w:rPr>
          <w:t>03</w:t>
        </w:r>
      </w:hyperlink>
      <w:r>
        <w:t xml:space="preserve">), </w:t>
      </w:r>
      <w:hyperlink r:id="rId202">
        <w:r>
          <w:rPr>
            <w:color w:val="0000FF"/>
          </w:rPr>
          <w:t>B</w:t>
        </w:r>
      </w:hyperlink>
      <w:r>
        <w:t xml:space="preserve">, </w:t>
      </w:r>
      <w:hyperlink r:id="rId203">
        <w:r>
          <w:rPr>
            <w:color w:val="0000FF"/>
          </w:rPr>
          <w:t>D</w:t>
        </w:r>
      </w:hyperlink>
      <w:r>
        <w:t xml:space="preserve">, </w:t>
      </w:r>
      <w:hyperlink r:id="rId204">
        <w:r>
          <w:rPr>
            <w:color w:val="0000FF"/>
          </w:rPr>
          <w:t>E</w:t>
        </w:r>
      </w:hyperlink>
      <w:r>
        <w:t xml:space="preserve"> (за исключением </w:t>
      </w:r>
      <w:hyperlink r:id="rId205">
        <w:r>
          <w:rPr>
            <w:color w:val="0000FF"/>
          </w:rPr>
          <w:t>класса 38</w:t>
        </w:r>
      </w:hyperlink>
      <w:r>
        <w:t xml:space="preserve">, </w:t>
      </w:r>
      <w:hyperlink r:id="rId206">
        <w:r>
          <w:rPr>
            <w:color w:val="0000FF"/>
          </w:rPr>
          <w:t>39</w:t>
        </w:r>
      </w:hyperlink>
      <w:r>
        <w:t xml:space="preserve">), </w:t>
      </w:r>
      <w:hyperlink r:id="rId207">
        <w:r>
          <w:rPr>
            <w:color w:val="0000FF"/>
          </w:rPr>
          <w:t>G</w:t>
        </w:r>
      </w:hyperlink>
      <w:r>
        <w:t xml:space="preserve">, </w:t>
      </w:r>
      <w:hyperlink r:id="rId208">
        <w:r>
          <w:rPr>
            <w:color w:val="0000FF"/>
          </w:rPr>
          <w:t>K</w:t>
        </w:r>
      </w:hyperlink>
      <w:r>
        <w:t xml:space="preserve">, </w:t>
      </w:r>
      <w:hyperlink r:id="rId209">
        <w:r>
          <w:rPr>
            <w:color w:val="0000FF"/>
          </w:rPr>
          <w:t>L</w:t>
        </w:r>
      </w:hyperlink>
      <w:r>
        <w:t xml:space="preserve">, </w:t>
      </w:r>
      <w:hyperlink r:id="rId210">
        <w:r>
          <w:rPr>
            <w:color w:val="0000FF"/>
          </w:rPr>
          <w:t>M</w:t>
        </w:r>
      </w:hyperlink>
      <w:r>
        <w:t xml:space="preserve">, </w:t>
      </w:r>
      <w:hyperlink r:id="rId211">
        <w:r>
          <w:rPr>
            <w:color w:val="0000FF"/>
          </w:rPr>
          <w:t>N</w:t>
        </w:r>
      </w:hyperlink>
      <w:r>
        <w:t xml:space="preserve">, </w:t>
      </w:r>
      <w:hyperlink r:id="rId212">
        <w:r>
          <w:rPr>
            <w:color w:val="0000FF"/>
          </w:rPr>
          <w:t>O</w:t>
        </w:r>
      </w:hyperlink>
      <w:r>
        <w:t xml:space="preserve">, </w:t>
      </w:r>
      <w:hyperlink r:id="rId213">
        <w:r>
          <w:rPr>
            <w:color w:val="0000FF"/>
          </w:rPr>
          <w:t>S</w:t>
        </w:r>
      </w:hyperlink>
      <w:r>
        <w:t xml:space="preserve"> (за исключением </w:t>
      </w:r>
      <w:hyperlink r:id="rId214">
        <w:r>
          <w:rPr>
            <w:color w:val="0000FF"/>
          </w:rPr>
          <w:t>группы 96.04</w:t>
        </w:r>
      </w:hyperlink>
      <w:r>
        <w:t xml:space="preserve">), </w:t>
      </w:r>
      <w:hyperlink r:id="rId215">
        <w:r>
          <w:rPr>
            <w:color w:val="0000FF"/>
          </w:rPr>
          <w:t>T</w:t>
        </w:r>
      </w:hyperlink>
      <w:r>
        <w:t xml:space="preserve">, </w:t>
      </w:r>
      <w:hyperlink r:id="rId216">
        <w:r>
          <w:rPr>
            <w:color w:val="0000FF"/>
          </w:rPr>
          <w:t>U</w:t>
        </w:r>
      </w:hyperlink>
      <w:r>
        <w:t xml:space="preserve"> Общероссийского классификатора видов экономической деятельности ОК 029-2014, утвержденного Приказом Росстандарта от 31.01.2014 N 14-ст, проекты по созданию и (или) благоустройству объектов дорожного сервиса по видам деятельности, включенным в </w:t>
      </w:r>
      <w:hyperlink r:id="rId217">
        <w:r>
          <w:rPr>
            <w:color w:val="0000FF"/>
          </w:rPr>
          <w:t>группу 45.2</w:t>
        </w:r>
      </w:hyperlink>
      <w:r>
        <w:t xml:space="preserve">, подгруппу </w:t>
      </w:r>
      <w:hyperlink r:id="rId218">
        <w:r>
          <w:rPr>
            <w:color w:val="0000FF"/>
          </w:rPr>
          <w:t>45.32</w:t>
        </w:r>
      </w:hyperlink>
      <w:r>
        <w:t xml:space="preserve">, подгруппу </w:t>
      </w:r>
      <w:hyperlink r:id="rId219">
        <w:r>
          <w:rPr>
            <w:color w:val="0000FF"/>
          </w:rPr>
          <w:t>45.40.5</w:t>
        </w:r>
      </w:hyperlink>
      <w:r>
        <w:t xml:space="preserve">, </w:t>
      </w:r>
      <w:hyperlink r:id="rId220">
        <w:r>
          <w:rPr>
            <w:color w:val="0000FF"/>
          </w:rPr>
          <w:t>класс 47 раздела G</w:t>
        </w:r>
      </w:hyperlink>
      <w:r>
        <w:t xml:space="preserve">, а также по видам деятельности, включенным в </w:t>
      </w:r>
      <w:hyperlink r:id="rId221">
        <w:r>
          <w:rPr>
            <w:color w:val="0000FF"/>
          </w:rPr>
          <w:t>раздел I</w:t>
        </w:r>
      </w:hyperlink>
      <w:r>
        <w:t xml:space="preserve"> Общероссийского классификатора видов экономической деятельности ОК 029-2014, утвержденного приказом Росстандарта от 31.01.2014 N 14-ст;</w:t>
      </w:r>
    </w:p>
    <w:p w:rsidR="003062BD" w:rsidRDefault="003062BD">
      <w:pPr>
        <w:pStyle w:val="ConsPlusNormal"/>
        <w:spacing w:before="220"/>
        <w:ind w:firstLine="540"/>
        <w:jc w:val="both"/>
      </w:pPr>
      <w:r>
        <w:t>период реализации проекта - 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rsidR="003062BD" w:rsidRDefault="003062BD">
      <w:pPr>
        <w:pStyle w:val="ConsPlusNormal"/>
        <w:spacing w:before="220"/>
        <w:ind w:firstLine="540"/>
        <w:jc w:val="both"/>
      </w:pPr>
      <w:r>
        <w:t>полная стоимость проекта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3062BD" w:rsidRDefault="003062BD">
      <w:pPr>
        <w:pStyle w:val="ConsPlusNormal"/>
        <w:spacing w:before="220"/>
        <w:ind w:firstLine="540"/>
        <w:jc w:val="both"/>
      </w:pPr>
      <w:r>
        <w:t>прикладное программное обеспечение - программное обеспечение, являющееся частью системы управления оборудованием для безопасной 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3062BD" w:rsidRDefault="003062BD">
      <w:pPr>
        <w:pStyle w:val="ConsPlusNormal"/>
        <w:spacing w:before="220"/>
        <w:ind w:firstLine="540"/>
        <w:jc w:val="both"/>
      </w:pPr>
      <w:r>
        <w:t xml:space="preserve">проект в сфере дорожного сервиса - проекты по созданию и (или) благоустройству объектов дорожного сервиса по видам деятельности, включенным в </w:t>
      </w:r>
      <w:hyperlink r:id="rId222">
        <w:r>
          <w:rPr>
            <w:color w:val="0000FF"/>
          </w:rPr>
          <w:t>группу 45.2</w:t>
        </w:r>
      </w:hyperlink>
      <w:r>
        <w:t xml:space="preserve">, подгруппу </w:t>
      </w:r>
      <w:hyperlink r:id="rId223">
        <w:r>
          <w:rPr>
            <w:color w:val="0000FF"/>
          </w:rPr>
          <w:t>45.32</w:t>
        </w:r>
      </w:hyperlink>
      <w:r>
        <w:t xml:space="preserve">, подгруппу </w:t>
      </w:r>
      <w:hyperlink r:id="rId224">
        <w:r>
          <w:rPr>
            <w:color w:val="0000FF"/>
          </w:rPr>
          <w:t>45.40.5</w:t>
        </w:r>
      </w:hyperlink>
      <w:r>
        <w:t xml:space="preserve">, </w:t>
      </w:r>
      <w:hyperlink r:id="rId225">
        <w:r>
          <w:rPr>
            <w:color w:val="0000FF"/>
          </w:rPr>
          <w:t>класс 47 раздела G</w:t>
        </w:r>
      </w:hyperlink>
      <w:r>
        <w:t xml:space="preserve">, а также по видам деятельности, включенным в </w:t>
      </w:r>
      <w:hyperlink r:id="rId226">
        <w:r>
          <w:rPr>
            <w:color w:val="0000FF"/>
          </w:rPr>
          <w:t>раздел I</w:t>
        </w:r>
      </w:hyperlink>
      <w:r>
        <w:t xml:space="preserve"> Общероссийского классификатора видов экономической деятельности ОК 029-2014, утвержденного приказом Росстандарта от 31.01.2014 N 14-ст;</w:t>
      </w:r>
    </w:p>
    <w:p w:rsidR="003062BD" w:rsidRDefault="003062BD">
      <w:pPr>
        <w:pStyle w:val="ConsPlusNormal"/>
        <w:spacing w:before="220"/>
        <w:ind w:firstLine="540"/>
        <w:jc w:val="both"/>
      </w:pPr>
      <w:r>
        <w:t xml:space="preserve">проекты в сфере производства - проекты в сфере производства товаров (работ, услуг), за исключением видов деятельности, включенных в </w:t>
      </w:r>
      <w:hyperlink r:id="rId227">
        <w:r>
          <w:rPr>
            <w:color w:val="0000FF"/>
          </w:rPr>
          <w:t>класс 12 раздела С</w:t>
        </w:r>
      </w:hyperlink>
      <w:r>
        <w:t xml:space="preserve">, </w:t>
      </w:r>
      <w:hyperlink r:id="rId228">
        <w:r>
          <w:rPr>
            <w:color w:val="0000FF"/>
          </w:rPr>
          <w:t>класс 92 раздела R</w:t>
        </w:r>
      </w:hyperlink>
      <w:r>
        <w:t xml:space="preserve">, </w:t>
      </w:r>
      <w:hyperlink r:id="rId229">
        <w:r>
          <w:rPr>
            <w:color w:val="0000FF"/>
          </w:rPr>
          <w:t>разделы A</w:t>
        </w:r>
      </w:hyperlink>
      <w:r>
        <w:t xml:space="preserve"> (за исключением </w:t>
      </w:r>
      <w:hyperlink r:id="rId230">
        <w:r>
          <w:rPr>
            <w:color w:val="0000FF"/>
          </w:rPr>
          <w:t>классов 02</w:t>
        </w:r>
      </w:hyperlink>
      <w:r>
        <w:t xml:space="preserve">, </w:t>
      </w:r>
      <w:hyperlink r:id="rId231">
        <w:r>
          <w:rPr>
            <w:color w:val="0000FF"/>
          </w:rPr>
          <w:t>03</w:t>
        </w:r>
      </w:hyperlink>
      <w:r>
        <w:t xml:space="preserve">), </w:t>
      </w:r>
      <w:hyperlink r:id="rId232">
        <w:r>
          <w:rPr>
            <w:color w:val="0000FF"/>
          </w:rPr>
          <w:t>B</w:t>
        </w:r>
      </w:hyperlink>
      <w:r>
        <w:t xml:space="preserve">, </w:t>
      </w:r>
      <w:hyperlink r:id="rId233">
        <w:r>
          <w:rPr>
            <w:color w:val="0000FF"/>
          </w:rPr>
          <w:t>D</w:t>
        </w:r>
      </w:hyperlink>
      <w:r>
        <w:t xml:space="preserve">, </w:t>
      </w:r>
      <w:hyperlink r:id="rId234">
        <w:r>
          <w:rPr>
            <w:color w:val="0000FF"/>
          </w:rPr>
          <w:t>E</w:t>
        </w:r>
      </w:hyperlink>
      <w:r>
        <w:t xml:space="preserve"> (за исключением </w:t>
      </w:r>
      <w:hyperlink r:id="rId235">
        <w:r>
          <w:rPr>
            <w:color w:val="0000FF"/>
          </w:rPr>
          <w:t>класса 38</w:t>
        </w:r>
      </w:hyperlink>
      <w:r>
        <w:t xml:space="preserve">, </w:t>
      </w:r>
      <w:hyperlink r:id="rId236">
        <w:r>
          <w:rPr>
            <w:color w:val="0000FF"/>
          </w:rPr>
          <w:t>39</w:t>
        </w:r>
      </w:hyperlink>
      <w:r>
        <w:t xml:space="preserve">), </w:t>
      </w:r>
      <w:hyperlink r:id="rId237">
        <w:r>
          <w:rPr>
            <w:color w:val="0000FF"/>
          </w:rPr>
          <w:t>G</w:t>
        </w:r>
      </w:hyperlink>
      <w:r>
        <w:t xml:space="preserve">, </w:t>
      </w:r>
      <w:hyperlink r:id="rId238">
        <w:r>
          <w:rPr>
            <w:color w:val="0000FF"/>
          </w:rPr>
          <w:t>K</w:t>
        </w:r>
      </w:hyperlink>
      <w:r>
        <w:t xml:space="preserve">, </w:t>
      </w:r>
      <w:hyperlink r:id="rId239">
        <w:r>
          <w:rPr>
            <w:color w:val="0000FF"/>
          </w:rPr>
          <w:t>L</w:t>
        </w:r>
      </w:hyperlink>
      <w:r>
        <w:t xml:space="preserve">, </w:t>
      </w:r>
      <w:hyperlink r:id="rId240">
        <w:r>
          <w:rPr>
            <w:color w:val="0000FF"/>
          </w:rPr>
          <w:t>M</w:t>
        </w:r>
      </w:hyperlink>
      <w:r>
        <w:t xml:space="preserve">, </w:t>
      </w:r>
      <w:hyperlink r:id="rId241">
        <w:r>
          <w:rPr>
            <w:color w:val="0000FF"/>
          </w:rPr>
          <w:t>N</w:t>
        </w:r>
      </w:hyperlink>
      <w:r>
        <w:t xml:space="preserve">, </w:t>
      </w:r>
      <w:hyperlink r:id="rId242">
        <w:r>
          <w:rPr>
            <w:color w:val="0000FF"/>
          </w:rPr>
          <w:t>O</w:t>
        </w:r>
      </w:hyperlink>
      <w:r>
        <w:t xml:space="preserve">, </w:t>
      </w:r>
      <w:hyperlink r:id="rId243">
        <w:r>
          <w:rPr>
            <w:color w:val="0000FF"/>
          </w:rPr>
          <w:t>S</w:t>
        </w:r>
      </w:hyperlink>
      <w:r>
        <w:t xml:space="preserve"> (за исключением </w:t>
      </w:r>
      <w:hyperlink r:id="rId244">
        <w:r>
          <w:rPr>
            <w:color w:val="0000FF"/>
          </w:rPr>
          <w:t>группы 96.04</w:t>
        </w:r>
      </w:hyperlink>
      <w:r>
        <w:t xml:space="preserve">), </w:t>
      </w:r>
      <w:hyperlink r:id="rId245">
        <w:r>
          <w:rPr>
            <w:color w:val="0000FF"/>
          </w:rPr>
          <w:t>T</w:t>
        </w:r>
      </w:hyperlink>
      <w:r>
        <w:t xml:space="preserve">, </w:t>
      </w:r>
      <w:hyperlink r:id="rId246">
        <w:r>
          <w:rPr>
            <w:color w:val="0000FF"/>
          </w:rPr>
          <w:t>U</w:t>
        </w:r>
      </w:hyperlink>
      <w:r>
        <w:t xml:space="preserve"> Общероссийского классификатора видов экономической деятельности ОК 029-2014, утвержденного Приказом Росстандарта от 31.01.2014 N 14-ст.</w:t>
      </w:r>
    </w:p>
    <w:p w:rsidR="003062BD" w:rsidRDefault="003062BD">
      <w:pPr>
        <w:pStyle w:val="ConsPlusNormal"/>
        <w:spacing w:before="220"/>
        <w:ind w:firstLine="540"/>
        <w:jc w:val="both"/>
      </w:pPr>
      <w:r>
        <w:t xml:space="preserve">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w:t>
      </w:r>
      <w:hyperlink r:id="rId247">
        <w:r>
          <w:rPr>
            <w:color w:val="0000FF"/>
          </w:rPr>
          <w:t>законе</w:t>
        </w:r>
      </w:hyperlink>
      <w:r>
        <w:t xml:space="preserve"> от 24.07.2007 N 209-ФЗ "О развитии малого и среднего предпринимательства в Российской Федерации".</w:t>
      </w:r>
    </w:p>
    <w:p w:rsidR="003062BD" w:rsidRDefault="003062BD">
      <w:pPr>
        <w:pStyle w:val="ConsPlusNormal"/>
        <w:spacing w:before="220"/>
        <w:ind w:firstLine="540"/>
        <w:jc w:val="both"/>
      </w:pPr>
      <w:r>
        <w:t xml:space="preserve">Понятие "объекты дорожного сервиса" понимается в том значении, в котором оно используется в Федеральном </w:t>
      </w:r>
      <w:hyperlink r:id="rId248">
        <w:r>
          <w:rPr>
            <w:color w:val="0000FF"/>
          </w:rPr>
          <w:t>законе</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062BD" w:rsidRDefault="003062BD">
      <w:pPr>
        <w:pStyle w:val="ConsPlusNormal"/>
        <w:spacing w:before="220"/>
        <w:ind w:firstLine="540"/>
        <w:jc w:val="both"/>
      </w:pPr>
      <w:bookmarkStart w:id="32" w:name="P2406"/>
      <w:bookmarkEnd w:id="32"/>
      <w:r>
        <w:t>1.3. Предоставление субсидий бюджетам муниципальных образований осуществляется на основании результатов конкурсного отбора муниципальных образований (далее - Конкурсный отбор).</w:t>
      </w:r>
    </w:p>
    <w:p w:rsidR="003062BD" w:rsidRDefault="003062BD">
      <w:pPr>
        <w:pStyle w:val="ConsPlusNormal"/>
        <w:spacing w:before="220"/>
        <w:ind w:firstLine="540"/>
        <w:jc w:val="both"/>
      </w:pPr>
      <w:r>
        <w:t xml:space="preserve">Конкурсный отбор проводится ежегодно в пределах сумм, предусмотренных </w:t>
      </w:r>
      <w:r>
        <w:lastRenderedPageBreak/>
        <w:t xml:space="preserve">государственной программой Красноярского края "Развитие малого и среднего предпринимательства и инновационной деятельности", утвержденной Постановлением Правительства Красноярского края от 30.09.2013 N 505-п (далее - программа), и (или) законом Красноярского края о краевом бюджете на очередной финансовый год и плановый период, в соответствии с </w:t>
      </w:r>
      <w:hyperlink w:anchor="P2449">
        <w:r>
          <w:rPr>
            <w:color w:val="0000FF"/>
          </w:rPr>
          <w:t>разделом 3</w:t>
        </w:r>
      </w:hyperlink>
      <w:r>
        <w:t xml:space="preserve"> Порядка.</w:t>
      </w:r>
    </w:p>
    <w:p w:rsidR="003062BD" w:rsidRDefault="003062BD">
      <w:pPr>
        <w:pStyle w:val="ConsPlusNormal"/>
        <w:spacing w:before="220"/>
        <w:ind w:firstLine="540"/>
        <w:jc w:val="both"/>
      </w:pPr>
      <w:r>
        <w:t>1.4. Главным распорядителем средств краевого бюджета, предусмотренных на предоставление субсидий, является агентство развития малого и среднего предпринимательства Красноярского края (далее - агентство).</w:t>
      </w:r>
    </w:p>
    <w:p w:rsidR="003062BD" w:rsidRDefault="003062BD">
      <w:pPr>
        <w:pStyle w:val="ConsPlusNormal"/>
        <w:spacing w:before="220"/>
        <w:ind w:firstLine="540"/>
        <w:jc w:val="both"/>
      </w:pPr>
      <w:r>
        <w:t>1.5. Субсидии предоставляются в целях софинансирования расходных обязательств, возникающих у муниципальных образований при реализации мероприятий муниципальной программы развития субъектов малого и среднего предпринимательства (далее - муниципальная программа) по предоставлению субсидий субъектам малого и среднего предпринимательства на реализацию проектов субъектами малого и среднего предпринимательства в приоритетных отраслях.</w:t>
      </w:r>
    </w:p>
    <w:p w:rsidR="003062BD" w:rsidRDefault="003062BD">
      <w:pPr>
        <w:pStyle w:val="ConsPlusNormal"/>
        <w:ind w:firstLine="540"/>
        <w:jc w:val="both"/>
      </w:pPr>
    </w:p>
    <w:p w:rsidR="003062BD" w:rsidRDefault="003062BD">
      <w:pPr>
        <w:pStyle w:val="ConsPlusTitle"/>
        <w:jc w:val="center"/>
        <w:outlineLvl w:val="2"/>
      </w:pPr>
      <w:r>
        <w:t>2. УСЛОВИЯ ПРЕДОСТАВЛЕНИЯ СУБСИДИЙ</w:t>
      </w:r>
    </w:p>
    <w:p w:rsidR="003062BD" w:rsidRDefault="003062BD">
      <w:pPr>
        <w:pStyle w:val="ConsPlusNormal"/>
        <w:ind w:firstLine="540"/>
        <w:jc w:val="both"/>
      </w:pPr>
    </w:p>
    <w:p w:rsidR="003062BD" w:rsidRDefault="003062BD">
      <w:pPr>
        <w:pStyle w:val="ConsPlusNormal"/>
        <w:ind w:firstLine="540"/>
        <w:jc w:val="both"/>
      </w:pPr>
      <w:bookmarkStart w:id="33" w:name="P2413"/>
      <w:bookmarkEnd w:id="33"/>
      <w:r>
        <w:t xml:space="preserve">2.1. Субсидии предоставляются при наличии в муниципальной программе мероприятия по предоставлению субсидий субъектам малого и среднего предпринимательства (далее - поддержка) на реализацию проектов в приоритетных отраслях (далее - мероприятие), соответствующего требованиям к реализации мероприятия, установленным </w:t>
      </w:r>
      <w:hyperlink w:anchor="P2420">
        <w:r>
          <w:rPr>
            <w:color w:val="0000FF"/>
          </w:rPr>
          <w:t>пунктом 2.4</w:t>
        </w:r>
      </w:hyperlink>
      <w:r>
        <w:t xml:space="preserve"> Порядка.</w:t>
      </w:r>
    </w:p>
    <w:p w:rsidR="003062BD" w:rsidRDefault="003062BD">
      <w:pPr>
        <w:pStyle w:val="ConsPlusNormal"/>
        <w:spacing w:before="220"/>
        <w:ind w:firstLine="540"/>
        <w:jc w:val="both"/>
      </w:pPr>
      <w:r>
        <w:t xml:space="preserve">2.2. Предельный уровень софинансирования объема расходного обязательства муниципального образования из краевого бюджета определяется исходя из уровня расчетной бюджетной обеспеченности после выравнивания (далее - РБО) муниципальных образований, определенного в соответствии с </w:t>
      </w:r>
      <w:hyperlink r:id="rId249">
        <w:r>
          <w:rPr>
            <w:color w:val="0000FF"/>
          </w:rPr>
          <w:t>приложением 3</w:t>
        </w:r>
      </w:hyperlink>
      <w:r>
        <w:t xml:space="preserve"> к Закону Красноярского края от 10.07.2007 N 2-317 "О межбюджетных отношениях в Красноярском крае", и устанавливается в размере:</w:t>
      </w:r>
    </w:p>
    <w:p w:rsidR="003062BD" w:rsidRDefault="003062BD">
      <w:pPr>
        <w:pStyle w:val="ConsPlusNormal"/>
        <w:spacing w:before="220"/>
        <w:ind w:firstLine="540"/>
        <w:jc w:val="both"/>
      </w:pPr>
      <w:r>
        <w:t>для муниципальных образований, имеющих уровень РБО до 1,3 включительно, - не более 95 процентов;</w:t>
      </w:r>
    </w:p>
    <w:p w:rsidR="003062BD" w:rsidRDefault="003062BD">
      <w:pPr>
        <w:pStyle w:val="ConsPlusNormal"/>
        <w:spacing w:before="220"/>
        <w:ind w:firstLine="540"/>
        <w:jc w:val="both"/>
      </w:pPr>
      <w:r>
        <w:t>для муниципальных образований, имеющих уровень РБО выше 1,3, но ниже 1,7, - не более 90 процентов;</w:t>
      </w:r>
    </w:p>
    <w:p w:rsidR="003062BD" w:rsidRDefault="003062BD">
      <w:pPr>
        <w:pStyle w:val="ConsPlusNormal"/>
        <w:spacing w:before="220"/>
        <w:ind w:firstLine="540"/>
        <w:jc w:val="both"/>
      </w:pPr>
      <w:r>
        <w:t>для города Красноярска - не более 70 процентов;</w:t>
      </w:r>
    </w:p>
    <w:p w:rsidR="003062BD" w:rsidRDefault="003062BD">
      <w:pPr>
        <w:pStyle w:val="ConsPlusNormal"/>
        <w:spacing w:before="220"/>
        <w:ind w:firstLine="540"/>
        <w:jc w:val="both"/>
      </w:pPr>
      <w:r>
        <w:t>для муниципальных образований, уровень РБО которых равен или превышает 1,7 в текущем финансовом году, - не более 50 процентов.</w:t>
      </w:r>
    </w:p>
    <w:p w:rsidR="003062BD" w:rsidRDefault="003062BD">
      <w:pPr>
        <w:pStyle w:val="ConsPlusNormal"/>
        <w:spacing w:before="220"/>
        <w:ind w:firstLine="540"/>
        <w:jc w:val="both"/>
      </w:pPr>
      <w:r>
        <w:t xml:space="preserve">2.3. Субсидии предоставляются при условии заключения соглашения между агентством и администрацией муниципального образования о предоставлении из краевого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(далее - Соглашение), в соответствии с </w:t>
      </w:r>
      <w:hyperlink w:anchor="P2636">
        <w:r>
          <w:rPr>
            <w:color w:val="0000FF"/>
          </w:rPr>
          <w:t>пунктом 4.1</w:t>
        </w:r>
      </w:hyperlink>
      <w:r>
        <w:t xml:space="preserve"> Порядка и ответственность за неисполнение предусмотренных Соглашением обязательств.</w:t>
      </w:r>
    </w:p>
    <w:p w:rsidR="003062BD" w:rsidRDefault="003062BD">
      <w:pPr>
        <w:pStyle w:val="ConsPlusNormal"/>
        <w:spacing w:before="220"/>
        <w:ind w:firstLine="540"/>
        <w:jc w:val="both"/>
      </w:pPr>
      <w:bookmarkStart w:id="34" w:name="P2420"/>
      <w:bookmarkEnd w:id="34"/>
      <w:r>
        <w:t>2.4. Требования к реализации мероприятия:</w:t>
      </w:r>
    </w:p>
    <w:p w:rsidR="003062BD" w:rsidRDefault="003062BD">
      <w:pPr>
        <w:pStyle w:val="ConsPlusNormal"/>
        <w:spacing w:before="220"/>
        <w:ind w:firstLine="540"/>
        <w:jc w:val="both"/>
      </w:pPr>
      <w:r>
        <w:t xml:space="preserve">1) отбор получателей поддержки осуществляется посредством проведения конкурса с учетом критериев, установленных в </w:t>
      </w:r>
      <w:hyperlink w:anchor="P2491">
        <w:r>
          <w:rPr>
            <w:color w:val="0000FF"/>
          </w:rPr>
          <w:t>пункте 3.6</w:t>
        </w:r>
      </w:hyperlink>
      <w:r>
        <w:t xml:space="preserve"> Порядка;</w:t>
      </w:r>
    </w:p>
    <w:p w:rsidR="003062BD" w:rsidRDefault="003062BD">
      <w:pPr>
        <w:pStyle w:val="ConsPlusNormal"/>
        <w:spacing w:before="220"/>
        <w:ind w:firstLine="540"/>
        <w:jc w:val="both"/>
      </w:pPr>
      <w:r>
        <w:t>2) поддержка предоставляется субъектам малого и среднего предпринимательства по следующим направлениям:</w:t>
      </w:r>
    </w:p>
    <w:p w:rsidR="003062BD" w:rsidRDefault="003062BD">
      <w:pPr>
        <w:pStyle w:val="ConsPlusNormal"/>
        <w:spacing w:before="220"/>
        <w:ind w:firstLine="540"/>
        <w:jc w:val="both"/>
      </w:pPr>
      <w:r>
        <w:lastRenderedPageBreak/>
        <w:t xml:space="preserve">субсидии субъектам малого и среднего предпринимательства на реализацию проектов по созданию и (или) благоустройству объектов дорожного сервиса по видам деятельности, включенным в </w:t>
      </w:r>
      <w:hyperlink r:id="rId250">
        <w:r>
          <w:rPr>
            <w:color w:val="0000FF"/>
          </w:rPr>
          <w:t>группу 45.2</w:t>
        </w:r>
      </w:hyperlink>
      <w:r>
        <w:t xml:space="preserve">, подгруппу </w:t>
      </w:r>
      <w:hyperlink r:id="rId251">
        <w:r>
          <w:rPr>
            <w:color w:val="0000FF"/>
          </w:rPr>
          <w:t>45.32</w:t>
        </w:r>
      </w:hyperlink>
      <w:r>
        <w:t xml:space="preserve">, подгруппу </w:t>
      </w:r>
      <w:hyperlink r:id="rId252">
        <w:r>
          <w:rPr>
            <w:color w:val="0000FF"/>
          </w:rPr>
          <w:t>45.40.5</w:t>
        </w:r>
      </w:hyperlink>
      <w:r>
        <w:t xml:space="preserve">, </w:t>
      </w:r>
      <w:hyperlink r:id="rId253">
        <w:r>
          <w:rPr>
            <w:color w:val="0000FF"/>
          </w:rPr>
          <w:t>класс 47 раздела G</w:t>
        </w:r>
      </w:hyperlink>
      <w:r>
        <w:t xml:space="preserve">, а также по видам деятельности, включенным в </w:t>
      </w:r>
      <w:hyperlink r:id="rId254">
        <w:r>
          <w:rPr>
            <w:color w:val="0000FF"/>
          </w:rPr>
          <w:t>раздел I</w:t>
        </w:r>
      </w:hyperlink>
      <w:r>
        <w:t xml:space="preserve"> Общероссийского классификатора видов экономической деятельности ОК 029-2014, утвержденного приказом Росстандарта от 31.01.2014 N 14-ст;</w:t>
      </w:r>
    </w:p>
    <w:p w:rsidR="003062BD" w:rsidRDefault="003062BD">
      <w:pPr>
        <w:pStyle w:val="ConsPlusNormal"/>
        <w:spacing w:before="220"/>
        <w:ind w:firstLine="540"/>
        <w:jc w:val="both"/>
      </w:pPr>
      <w:r>
        <w:t xml:space="preserve">субсидии субъектам малого и среднего предпринимательства на реализацию проектов в сфере производства товаров (работ, услуг), за исключением видов деятельности, включенных в </w:t>
      </w:r>
      <w:hyperlink r:id="rId255">
        <w:r>
          <w:rPr>
            <w:color w:val="0000FF"/>
          </w:rPr>
          <w:t>класс 12 раздела C</w:t>
        </w:r>
      </w:hyperlink>
      <w:r>
        <w:t xml:space="preserve">, </w:t>
      </w:r>
      <w:hyperlink r:id="rId256">
        <w:r>
          <w:rPr>
            <w:color w:val="0000FF"/>
          </w:rPr>
          <w:t>класс 92 раздела R</w:t>
        </w:r>
      </w:hyperlink>
      <w:r>
        <w:t xml:space="preserve">, </w:t>
      </w:r>
      <w:hyperlink r:id="rId257">
        <w:r>
          <w:rPr>
            <w:color w:val="0000FF"/>
          </w:rPr>
          <w:t>разделы A</w:t>
        </w:r>
      </w:hyperlink>
      <w:r>
        <w:t xml:space="preserve"> (за исключением </w:t>
      </w:r>
      <w:hyperlink r:id="rId258">
        <w:r>
          <w:rPr>
            <w:color w:val="0000FF"/>
          </w:rPr>
          <w:t>классов 02</w:t>
        </w:r>
      </w:hyperlink>
      <w:r>
        <w:t xml:space="preserve">, </w:t>
      </w:r>
      <w:hyperlink r:id="rId259">
        <w:r>
          <w:rPr>
            <w:color w:val="0000FF"/>
          </w:rPr>
          <w:t>03</w:t>
        </w:r>
      </w:hyperlink>
      <w:r>
        <w:t xml:space="preserve">), </w:t>
      </w:r>
      <w:hyperlink r:id="rId260">
        <w:r>
          <w:rPr>
            <w:color w:val="0000FF"/>
          </w:rPr>
          <w:t>B</w:t>
        </w:r>
      </w:hyperlink>
      <w:r>
        <w:t xml:space="preserve">, </w:t>
      </w:r>
      <w:hyperlink r:id="rId261">
        <w:r>
          <w:rPr>
            <w:color w:val="0000FF"/>
          </w:rPr>
          <w:t>D</w:t>
        </w:r>
      </w:hyperlink>
      <w:r>
        <w:t xml:space="preserve">, </w:t>
      </w:r>
      <w:hyperlink r:id="rId262">
        <w:r>
          <w:rPr>
            <w:color w:val="0000FF"/>
          </w:rPr>
          <w:t>E</w:t>
        </w:r>
      </w:hyperlink>
      <w:r>
        <w:t xml:space="preserve"> (за исключением </w:t>
      </w:r>
      <w:hyperlink r:id="rId263">
        <w:r>
          <w:rPr>
            <w:color w:val="0000FF"/>
          </w:rPr>
          <w:t>классов 38</w:t>
        </w:r>
      </w:hyperlink>
      <w:r>
        <w:t xml:space="preserve">, </w:t>
      </w:r>
      <w:hyperlink r:id="rId264">
        <w:r>
          <w:rPr>
            <w:color w:val="0000FF"/>
          </w:rPr>
          <w:t>39</w:t>
        </w:r>
      </w:hyperlink>
      <w:r>
        <w:t xml:space="preserve">), </w:t>
      </w:r>
      <w:hyperlink r:id="rId265">
        <w:r>
          <w:rPr>
            <w:color w:val="0000FF"/>
          </w:rPr>
          <w:t>G</w:t>
        </w:r>
      </w:hyperlink>
      <w:r>
        <w:t xml:space="preserve">, </w:t>
      </w:r>
      <w:hyperlink r:id="rId266">
        <w:r>
          <w:rPr>
            <w:color w:val="0000FF"/>
          </w:rPr>
          <w:t>K</w:t>
        </w:r>
      </w:hyperlink>
      <w:r>
        <w:t xml:space="preserve">, </w:t>
      </w:r>
      <w:hyperlink r:id="rId267">
        <w:r>
          <w:rPr>
            <w:color w:val="0000FF"/>
          </w:rPr>
          <w:t>L</w:t>
        </w:r>
      </w:hyperlink>
      <w:r>
        <w:t xml:space="preserve">, </w:t>
      </w:r>
      <w:hyperlink r:id="rId268">
        <w:r>
          <w:rPr>
            <w:color w:val="0000FF"/>
          </w:rPr>
          <w:t>M</w:t>
        </w:r>
      </w:hyperlink>
      <w:r>
        <w:t xml:space="preserve">, </w:t>
      </w:r>
      <w:hyperlink r:id="rId269">
        <w:r>
          <w:rPr>
            <w:color w:val="0000FF"/>
          </w:rPr>
          <w:t>N</w:t>
        </w:r>
      </w:hyperlink>
      <w:r>
        <w:t xml:space="preserve">, </w:t>
      </w:r>
      <w:hyperlink r:id="rId270">
        <w:r>
          <w:rPr>
            <w:color w:val="0000FF"/>
          </w:rPr>
          <w:t>O</w:t>
        </w:r>
      </w:hyperlink>
      <w:r>
        <w:t xml:space="preserve">, </w:t>
      </w:r>
      <w:hyperlink r:id="rId271">
        <w:r>
          <w:rPr>
            <w:color w:val="0000FF"/>
          </w:rPr>
          <w:t>S</w:t>
        </w:r>
      </w:hyperlink>
      <w:r>
        <w:t xml:space="preserve"> (за исключением группы 96.04), </w:t>
      </w:r>
      <w:hyperlink r:id="rId272">
        <w:r>
          <w:rPr>
            <w:color w:val="0000FF"/>
          </w:rPr>
          <w:t>T</w:t>
        </w:r>
      </w:hyperlink>
      <w:r>
        <w:t xml:space="preserve">, </w:t>
      </w:r>
      <w:hyperlink r:id="rId273">
        <w:r>
          <w:rPr>
            <w:color w:val="0000FF"/>
          </w:rPr>
          <w:t>U</w:t>
        </w:r>
      </w:hyperlink>
      <w:r>
        <w:t xml:space="preserve"> Общероссийского классификатора видов экономической деятельности ОК 029-2014, утвержденного Приказом Росстандарта от 31.01.2014 N 14-ст;</w:t>
      </w:r>
    </w:p>
    <w:p w:rsidR="003062BD" w:rsidRDefault="003062BD">
      <w:pPr>
        <w:pStyle w:val="ConsPlusNormal"/>
        <w:jc w:val="both"/>
      </w:pPr>
      <w:r>
        <w:t xml:space="preserve">(в ред. </w:t>
      </w:r>
      <w:hyperlink r:id="rId274">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bookmarkStart w:id="35" w:name="P2426"/>
      <w:bookmarkEnd w:id="35"/>
      <w:r>
        <w:t>3) поддержка предоставляется субъектам малого и среднего предпринимательства на следующие цели:</w:t>
      </w:r>
    </w:p>
    <w:p w:rsidR="003062BD" w:rsidRDefault="003062BD">
      <w:pPr>
        <w:pStyle w:val="ConsPlusNormal"/>
        <w:spacing w:before="220"/>
        <w:ind w:firstLine="540"/>
        <w:jc w:val="both"/>
      </w:pPr>
      <w:bookmarkStart w:id="36" w:name="P2427"/>
      <w:bookmarkEnd w:id="36"/>
      <w:r>
        <w:t>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3062BD" w:rsidRDefault="003062BD">
      <w:pPr>
        <w:pStyle w:val="ConsPlusNormal"/>
        <w:spacing w:before="220"/>
        <w:ind w:firstLine="540"/>
        <w:jc w:val="both"/>
      </w:pPr>
      <w:r>
        <w:t>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3062BD" w:rsidRDefault="003062BD">
      <w:pPr>
        <w:pStyle w:val="ConsPlusNormal"/>
        <w:jc w:val="both"/>
      </w:pPr>
      <w:r>
        <w:t xml:space="preserve">(в ред. </w:t>
      </w:r>
      <w:hyperlink r:id="rId275">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t>на приобретение оборудования, необходимого для создания и (или) благоустройства объектов дорожного сервиса, его монтаж и пусконаладочные работы;</w:t>
      </w:r>
    </w:p>
    <w:p w:rsidR="003062BD" w:rsidRDefault="003062BD">
      <w:pPr>
        <w:pStyle w:val="ConsPlusNormal"/>
        <w:spacing w:before="220"/>
        <w:ind w:firstLine="540"/>
        <w:jc w:val="both"/>
      </w:pPr>
      <w: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3062BD" w:rsidRDefault="003062BD">
      <w:pPr>
        <w:pStyle w:val="ConsPlusNormal"/>
        <w:spacing w:before="220"/>
        <w:ind w:firstLine="540"/>
        <w:jc w:val="both"/>
      </w:pPr>
      <w:bookmarkStart w:id="37" w:name="P2432"/>
      <w:bookmarkEnd w:id="37"/>
      <w: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3062BD" w:rsidRDefault="003062BD">
      <w:pPr>
        <w:pStyle w:val="ConsPlusNormal"/>
        <w:spacing w:before="220"/>
        <w:ind w:firstLine="540"/>
        <w:jc w:val="both"/>
      </w:pPr>
      <w:r>
        <w:t>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в том числе:</w:t>
      </w:r>
    </w:p>
    <w:p w:rsidR="003062BD" w:rsidRDefault="003062BD">
      <w:pPr>
        <w:pStyle w:val="ConsPlusNormal"/>
        <w:spacing w:before="220"/>
        <w:ind w:firstLine="540"/>
        <w:jc w:val="both"/>
      </w:pPr>
      <w: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3062BD" w:rsidRDefault="003062BD">
      <w:pPr>
        <w:pStyle w:val="ConsPlusNormal"/>
        <w:spacing w:before="220"/>
        <w:ind w:firstLine="540"/>
        <w:jc w:val="both"/>
      </w:pPr>
      <w: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3062BD" w:rsidRDefault="003062BD">
      <w:pPr>
        <w:pStyle w:val="ConsPlusNormal"/>
        <w:spacing w:before="220"/>
        <w:ind w:firstLine="540"/>
        <w:jc w:val="both"/>
      </w:pPr>
      <w:r>
        <w:lastRenderedPageBreak/>
        <w:t>на лицензирование деятельности, сертификацию (декларирование) продукции (продовольственного сырья, товаров, работ, услуг);</w:t>
      </w:r>
    </w:p>
    <w:p w:rsidR="003062BD" w:rsidRDefault="003062BD">
      <w:pPr>
        <w:pStyle w:val="ConsPlusNormal"/>
        <w:spacing w:before="220"/>
        <w:ind w:firstLine="540"/>
        <w:jc w:val="both"/>
      </w:pPr>
      <w: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rsidR="003062BD" w:rsidRDefault="003062BD">
      <w:pPr>
        <w:pStyle w:val="ConsPlusNormal"/>
        <w:spacing w:before="220"/>
        <w:ind w:firstLine="540"/>
        <w:jc w:val="both"/>
      </w:pPr>
      <w:r>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rsidR="003062BD" w:rsidRDefault="003062BD">
      <w:pPr>
        <w:pStyle w:val="ConsPlusNormal"/>
        <w:spacing w:before="220"/>
        <w:ind w:firstLine="540"/>
        <w:jc w:val="both"/>
      </w:pPr>
      <w: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3062BD" w:rsidRDefault="003062BD">
      <w:pPr>
        <w:pStyle w:val="ConsPlusNormal"/>
        <w:spacing w:before="220"/>
        <w:ind w:firstLine="540"/>
        <w:jc w:val="both"/>
      </w:pPr>
      <w:r>
        <w:t xml:space="preserve">Поддержка, предусмотренная </w:t>
      </w:r>
      <w:hyperlink w:anchor="P2427">
        <w:r>
          <w:rPr>
            <w:color w:val="0000FF"/>
          </w:rPr>
          <w:t>абзацами вторым</w:t>
        </w:r>
      </w:hyperlink>
      <w:r>
        <w:t xml:space="preserve"> - </w:t>
      </w:r>
      <w:hyperlink w:anchor="P2432">
        <w:r>
          <w:rPr>
            <w:color w:val="0000FF"/>
          </w:rPr>
          <w:t>шестым</w:t>
        </w:r>
      </w:hyperlink>
      <w:r>
        <w:t xml:space="preserve"> настоящего подпункта,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и обустройство переходно-скоростных полос;</w:t>
      </w:r>
    </w:p>
    <w:p w:rsidR="003062BD" w:rsidRDefault="003062BD">
      <w:pPr>
        <w:pStyle w:val="ConsPlusNormal"/>
        <w:spacing w:before="220"/>
        <w:ind w:firstLine="540"/>
        <w:jc w:val="both"/>
      </w:pPr>
      <w:r>
        <w:t xml:space="preserve">4) размер поддержки субъекту малого и среднего предпринимательства составляет до 50 процентов произведенных затрат, указанных в </w:t>
      </w:r>
      <w:hyperlink w:anchor="P2426">
        <w:r>
          <w:rPr>
            <w:color w:val="0000FF"/>
          </w:rPr>
          <w:t>подпункте 3</w:t>
        </w:r>
      </w:hyperlink>
      <w:r>
        <w:t xml:space="preserve"> настоящего пункта, и в сумме не менее 300 тыс. рублей и не более 15,0 млн рублей одному получателю поддержки, реализующему проект сфере производства (для проектов в сфере дорожного сервиса - в сумме не менее 300 тыс. рублей и не более 1,0 млн рублей);</w:t>
      </w:r>
    </w:p>
    <w:p w:rsidR="003062BD" w:rsidRDefault="003062BD">
      <w:pPr>
        <w:pStyle w:val="ConsPlusNormal"/>
        <w:spacing w:before="220"/>
        <w:ind w:firstLine="540"/>
        <w:jc w:val="both"/>
      </w:pPr>
      <w:r>
        <w:t>5) поддержка не оказывается субъектам малого и среднего предпринимательства:</w:t>
      </w:r>
    </w:p>
    <w:p w:rsidR="003062BD" w:rsidRDefault="003062BD">
      <w:pPr>
        <w:pStyle w:val="ConsPlusNormal"/>
        <w:spacing w:before="220"/>
        <w:ind w:firstLine="540"/>
        <w:jc w:val="both"/>
      </w:pPr>
      <w:r>
        <w:t>не включенным в Единый реестр субъектов малого и среднего предпринимательства;</w:t>
      </w:r>
    </w:p>
    <w:p w:rsidR="003062BD" w:rsidRDefault="003062BD">
      <w:pPr>
        <w:pStyle w:val="ConsPlusNormal"/>
        <w:spacing w:before="220"/>
        <w:ind w:firstLine="540"/>
        <w:jc w:val="both"/>
      </w:pPr>
      <w: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3062BD" w:rsidRDefault="003062BD">
      <w:pPr>
        <w:pStyle w:val="ConsPlusNormal"/>
        <w:spacing w:before="220"/>
        <w:ind w:firstLine="540"/>
        <w:jc w:val="both"/>
      </w:pPr>
      <w:r>
        <w:t xml:space="preserve">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276">
        <w:r>
          <w:rPr>
            <w:color w:val="0000FF"/>
          </w:rPr>
          <w:t>пунктом 3 статьи 47</w:t>
        </w:r>
      </w:hyperlink>
      <w:r>
        <w:t xml:space="preserve"> Налогового кодекса Российской Федерации;</w:t>
      </w:r>
    </w:p>
    <w:p w:rsidR="003062BD" w:rsidRDefault="003062BD">
      <w:pPr>
        <w:pStyle w:val="ConsPlusNormal"/>
        <w:spacing w:before="220"/>
        <w:ind w:firstLine="540"/>
        <w:jc w:val="both"/>
      </w:pPr>
      <w:r>
        <w:t>6) 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3062BD" w:rsidRDefault="003062BD">
      <w:pPr>
        <w:pStyle w:val="ConsPlusNormal"/>
        <w:spacing w:before="220"/>
        <w:ind w:firstLine="540"/>
        <w:jc w:val="both"/>
      </w:pPr>
      <w:r>
        <w:t>Субъект малого и среднего предпринимательства обязуется не прекращать деятельность в течение двух лет после получения поддержки.</w:t>
      </w:r>
    </w:p>
    <w:p w:rsidR="003062BD" w:rsidRDefault="003062BD">
      <w:pPr>
        <w:pStyle w:val="ConsPlusNormal"/>
        <w:ind w:firstLine="540"/>
        <w:jc w:val="both"/>
      </w:pPr>
    </w:p>
    <w:p w:rsidR="003062BD" w:rsidRDefault="003062BD">
      <w:pPr>
        <w:pStyle w:val="ConsPlusTitle"/>
        <w:jc w:val="center"/>
        <w:outlineLvl w:val="2"/>
      </w:pPr>
      <w:bookmarkStart w:id="38" w:name="P2449"/>
      <w:bookmarkEnd w:id="38"/>
      <w:r>
        <w:t>3. ПРОВЕДЕНИЕ КОНКУРСНОГО ОТБОРА И МЕТОДИКА</w:t>
      </w:r>
    </w:p>
    <w:p w:rsidR="003062BD" w:rsidRDefault="003062BD">
      <w:pPr>
        <w:pStyle w:val="ConsPlusTitle"/>
        <w:jc w:val="center"/>
      </w:pPr>
      <w:r>
        <w:t>РАСПРЕДЕЛЕНИЯ СУБСИДИЙ</w:t>
      </w:r>
    </w:p>
    <w:p w:rsidR="003062BD" w:rsidRDefault="003062BD">
      <w:pPr>
        <w:pStyle w:val="ConsPlusNormal"/>
        <w:ind w:firstLine="540"/>
        <w:jc w:val="both"/>
      </w:pPr>
    </w:p>
    <w:p w:rsidR="003062BD" w:rsidRDefault="003062BD">
      <w:pPr>
        <w:pStyle w:val="ConsPlusNormal"/>
        <w:ind w:firstLine="540"/>
        <w:jc w:val="both"/>
      </w:pPr>
      <w:r>
        <w:t xml:space="preserve">3.1. Агентство не позднее 15 января текущего финансового года размещает информацию о проведении Конкурсного отбора на едином краевом портале "Красноярский край" с адресом в информационно-телекоммуникационной сети Интернет: </w:t>
      </w:r>
      <w:hyperlink r:id="rId277">
        <w:r>
          <w:rPr>
            <w:color w:val="0000FF"/>
          </w:rPr>
          <w:t>www.krskstate.ru</w:t>
        </w:r>
      </w:hyperlink>
      <w:r>
        <w:t xml:space="preserve"> (далее - портал).</w:t>
      </w:r>
    </w:p>
    <w:p w:rsidR="003062BD" w:rsidRDefault="003062BD">
      <w:pPr>
        <w:pStyle w:val="ConsPlusNormal"/>
        <w:spacing w:before="220"/>
        <w:ind w:firstLine="540"/>
        <w:jc w:val="both"/>
      </w:pPr>
      <w:bookmarkStart w:id="39" w:name="P2453"/>
      <w:bookmarkEnd w:id="39"/>
      <w:r>
        <w:lastRenderedPageBreak/>
        <w:t xml:space="preserve">Информация о проведении Конкурсного отбора включает в себя сроки и место представления муниципальными образованиями документов, предусмотренных </w:t>
      </w:r>
      <w:hyperlink w:anchor="P2455">
        <w:r>
          <w:rPr>
            <w:color w:val="0000FF"/>
          </w:rPr>
          <w:t>пунктом 3.2</w:t>
        </w:r>
      </w:hyperlink>
      <w:r>
        <w:t xml:space="preserve"> Порядка, а также объем финансовых средств субсидии, предусмотренный в законе Красноярского края о краевом бюджете на текущий финансовый год и плановый период по мероприятию "Субсидии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субсидий на реализацию инвестиционных проектов субъектами малого и среднего предпринимательства в приоритетных отраслях".</w:t>
      </w:r>
    </w:p>
    <w:p w:rsidR="003062BD" w:rsidRDefault="003062BD">
      <w:pPr>
        <w:pStyle w:val="ConsPlusNormal"/>
        <w:spacing w:before="220"/>
        <w:ind w:firstLine="540"/>
        <w:jc w:val="both"/>
      </w:pPr>
      <w:r>
        <w:t>Срок приема документов для участия в Конкурсном отборе составляет 30 календарных дней со дня размещения информации о проведении Конкурсного отбора на портале.</w:t>
      </w:r>
    </w:p>
    <w:p w:rsidR="003062BD" w:rsidRDefault="003062BD">
      <w:pPr>
        <w:pStyle w:val="ConsPlusNormal"/>
        <w:spacing w:before="220"/>
        <w:ind w:firstLine="540"/>
        <w:jc w:val="both"/>
      </w:pPr>
      <w:bookmarkStart w:id="40" w:name="P2455"/>
      <w:bookmarkEnd w:id="40"/>
      <w:r>
        <w:t>3.2. Для участия в Конкурсном отборе муниципальные образования (далее - заявители) в срок, указанный в информации о проведении Конкурсного отбора, представляют в агентство посредством государственной межведомственной информационной системы электронного документооборота Правительства Красноярского края и иных органов исполнительной власти Красноярского края "Енисей-СЭД" (далее - система "Енисей-СЭД") (в случае принятия заявителем решения о подключении к системе "Енисей-СЭД"), или на бумажном носителе нарочным, или посредством почтовой связи заказным письмом с уведомлением о вручении следующие документы (далее - заявка):</w:t>
      </w:r>
    </w:p>
    <w:p w:rsidR="003062BD" w:rsidRDefault="003062BD">
      <w:pPr>
        <w:pStyle w:val="ConsPlusNormal"/>
        <w:jc w:val="both"/>
      </w:pPr>
      <w:r>
        <w:t xml:space="preserve">(в ред. </w:t>
      </w:r>
      <w:hyperlink r:id="rId278">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bookmarkStart w:id="41" w:name="P2457"/>
      <w:bookmarkEnd w:id="41"/>
      <w:r>
        <w:t xml:space="preserve">1) </w:t>
      </w:r>
      <w:hyperlink w:anchor="P2683">
        <w:r>
          <w:rPr>
            <w:color w:val="0000FF"/>
          </w:rPr>
          <w:t>заявление</w:t>
        </w:r>
      </w:hyperlink>
      <w:r>
        <w:t xml:space="preserve"> о предоставлении субсидии по форме согласно приложению N 1 к Порядку (далее - заявление);</w:t>
      </w:r>
    </w:p>
    <w:p w:rsidR="003062BD" w:rsidRDefault="003062BD">
      <w:pPr>
        <w:pStyle w:val="ConsPlusNormal"/>
        <w:spacing w:before="220"/>
        <w:ind w:firstLine="540"/>
        <w:jc w:val="both"/>
      </w:pPr>
      <w:r>
        <w:t>2) документ, подтверждающий полномочия должностного лица действовать от имени муниципального образования;</w:t>
      </w:r>
    </w:p>
    <w:p w:rsidR="003062BD" w:rsidRDefault="003062BD">
      <w:pPr>
        <w:pStyle w:val="ConsPlusNormal"/>
        <w:spacing w:before="220"/>
        <w:ind w:firstLine="540"/>
        <w:jc w:val="both"/>
      </w:pPr>
      <w:r>
        <w:t xml:space="preserve">3) письмо за подписью уполномоченного лица, действующего от имени муниципального образования, с обязательством по включению положений в муниципальный правовой акт об утверждении муниципальной программы, предусмотренных </w:t>
      </w:r>
      <w:hyperlink w:anchor="P2413">
        <w:r>
          <w:rPr>
            <w:color w:val="0000FF"/>
          </w:rPr>
          <w:t>пунктом 2.1</w:t>
        </w:r>
      </w:hyperlink>
      <w:r>
        <w:t xml:space="preserve"> Порядка;</w:t>
      </w:r>
    </w:p>
    <w:p w:rsidR="003062BD" w:rsidRDefault="003062BD">
      <w:pPr>
        <w:pStyle w:val="ConsPlusNormal"/>
        <w:spacing w:before="220"/>
        <w:ind w:firstLine="540"/>
        <w:jc w:val="both"/>
      </w:pPr>
      <w:r>
        <w:t xml:space="preserve">4) письмо за подписью уполномоченного лица, действующего от имени муниципального образования, с обязательством по внесению изменений в муниципальные правовые акты, устанавливающие механизм реализации мероприятия, которое предполагается на условиях софинансирования, в соответствии с требованиями, предусмотренными </w:t>
      </w:r>
      <w:hyperlink w:anchor="P2420">
        <w:r>
          <w:rPr>
            <w:color w:val="0000FF"/>
          </w:rPr>
          <w:t>пунктом 2.4</w:t>
        </w:r>
      </w:hyperlink>
      <w:r>
        <w:t xml:space="preserve"> Порядка;</w:t>
      </w:r>
    </w:p>
    <w:p w:rsidR="003062BD" w:rsidRDefault="003062BD">
      <w:pPr>
        <w:pStyle w:val="ConsPlusNormal"/>
        <w:spacing w:before="220"/>
        <w:ind w:firstLine="540"/>
        <w:jc w:val="both"/>
      </w:pPr>
      <w:r>
        <w:t>5) описание проектов субъектов малого и среднего предпринимательства, поступивших в соответствующий орган местного самоуправления муниципального образования с указанием:</w:t>
      </w:r>
    </w:p>
    <w:p w:rsidR="003062BD" w:rsidRDefault="003062BD">
      <w:pPr>
        <w:pStyle w:val="ConsPlusNormal"/>
        <w:spacing w:before="220"/>
        <w:ind w:firstLine="540"/>
        <w:jc w:val="both"/>
      </w:pPr>
      <w:r>
        <w:t>направлений расходования, приложением сметы (локально-сметного расчета);</w:t>
      </w:r>
    </w:p>
    <w:p w:rsidR="003062BD" w:rsidRDefault="003062BD">
      <w:pPr>
        <w:pStyle w:val="ConsPlusNormal"/>
        <w:spacing w:before="220"/>
        <w:ind w:firstLine="540"/>
        <w:jc w:val="both"/>
      </w:pPr>
      <w:r>
        <w:t>информации о значениях за два календарных года, предшествующих году подачи, и в году подачи в период до даты подачи заявки, показателей объема инвестиций, привлекаемых в результате реализации проекта (за исключением субсидий, привлекаемых из бюджетов всех уровней);</w:t>
      </w:r>
    </w:p>
    <w:p w:rsidR="003062BD" w:rsidRDefault="003062BD">
      <w:pPr>
        <w:pStyle w:val="ConsPlusNormal"/>
        <w:spacing w:before="220"/>
        <w:ind w:firstLine="540"/>
        <w:jc w:val="both"/>
      </w:pPr>
      <w:r>
        <w:t>прироста количества рабочих мест в результате реализации проекта;</w:t>
      </w:r>
    </w:p>
    <w:p w:rsidR="003062BD" w:rsidRDefault="003062BD">
      <w:pPr>
        <w:pStyle w:val="ConsPlusNormal"/>
        <w:spacing w:before="220"/>
        <w:ind w:firstLine="540"/>
        <w:jc w:val="both"/>
      </w:pPr>
      <w:r>
        <w:t>уровня средней заработной платы работников (без внешних совместителей), привлекаемых в результате реализации проекта, за год, предшествующий году подачи в соответствующий орган местного самоуправления муниципального образования заявления о предоставлении поддержки;</w:t>
      </w:r>
    </w:p>
    <w:p w:rsidR="003062BD" w:rsidRDefault="003062BD">
      <w:pPr>
        <w:pStyle w:val="ConsPlusNormal"/>
        <w:spacing w:before="220"/>
        <w:ind w:firstLine="540"/>
        <w:jc w:val="both"/>
      </w:pPr>
      <w:r>
        <w:t>сроков реализации проекта;</w:t>
      </w:r>
    </w:p>
    <w:p w:rsidR="003062BD" w:rsidRDefault="003062BD">
      <w:pPr>
        <w:pStyle w:val="ConsPlusNormal"/>
        <w:spacing w:before="220"/>
        <w:ind w:firstLine="540"/>
        <w:jc w:val="both"/>
      </w:pPr>
      <w:r>
        <w:t xml:space="preserve">информации о сумме заявленной субсидии (с указанием размера средств краевого и </w:t>
      </w:r>
      <w:r>
        <w:lastRenderedPageBreak/>
        <w:t>местного бюджета);</w:t>
      </w:r>
    </w:p>
    <w:p w:rsidR="003062BD" w:rsidRDefault="003062BD">
      <w:pPr>
        <w:pStyle w:val="ConsPlusNormal"/>
        <w:spacing w:before="220"/>
        <w:ind w:firstLine="540"/>
        <w:jc w:val="both"/>
      </w:pPr>
      <w:r>
        <w:t>направления поддержки, предоставляемой субъектам малого и среднего предпринимательства, - субсидии субъектам малого и среднего предпринимательства на реализацию проектов в сфере дорожного сервиса / субсидии субъектам малого и среднего предпринимательства на реализацию проектов в сфере производства;</w:t>
      </w:r>
    </w:p>
    <w:p w:rsidR="003062BD" w:rsidRDefault="003062BD">
      <w:pPr>
        <w:pStyle w:val="ConsPlusNormal"/>
        <w:spacing w:before="220"/>
        <w:ind w:firstLine="540"/>
        <w:jc w:val="both"/>
      </w:pPr>
      <w:r>
        <w:t>места реализации проекта;</w:t>
      </w:r>
    </w:p>
    <w:p w:rsidR="003062BD" w:rsidRDefault="003062BD">
      <w:pPr>
        <w:pStyle w:val="ConsPlusNormal"/>
        <w:spacing w:before="220"/>
        <w:ind w:firstLine="540"/>
        <w:jc w:val="both"/>
      </w:pPr>
      <w:r>
        <w:t>других условий проекта.</w:t>
      </w:r>
    </w:p>
    <w:p w:rsidR="003062BD" w:rsidRDefault="003062BD">
      <w:pPr>
        <w:pStyle w:val="ConsPlusNormal"/>
        <w:spacing w:before="220"/>
        <w:ind w:firstLine="540"/>
        <w:jc w:val="both"/>
      </w:pPr>
      <w:r>
        <w:t>6) для возмещения части затрат на реализацию проектов в сфере дорожного сервиса,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 дополнительно представляются следующие документы:</w:t>
      </w:r>
    </w:p>
    <w:p w:rsidR="003062BD" w:rsidRDefault="003062BD">
      <w:pPr>
        <w:pStyle w:val="ConsPlusNormal"/>
        <w:spacing w:before="220"/>
        <w:ind w:firstLine="540"/>
        <w:jc w:val="both"/>
      </w:pPr>
      <w:r>
        <w:t>акт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территории муниципального образования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3062BD" w:rsidRDefault="003062BD">
      <w:pPr>
        <w:pStyle w:val="ConsPlusNormal"/>
        <w:spacing w:before="220"/>
        <w:ind w:firstLine="540"/>
        <w:jc w:val="both"/>
      </w:pPr>
      <w:bookmarkStart w:id="42" w:name="P2473"/>
      <w:bookmarkEnd w:id="42"/>
      <w:r>
        <w:t>копии правил благоустройства правил благоустройства территории и (или) стандарта организации объектов дорожного сервиса, утвержденных органом местного самоуправления муниципального образования, в соответствии с требованиями которых планируется реализация проекта в сфере дорожного сервиса.</w:t>
      </w:r>
    </w:p>
    <w:p w:rsidR="003062BD" w:rsidRDefault="003062BD">
      <w:pPr>
        <w:pStyle w:val="ConsPlusNormal"/>
        <w:spacing w:before="220"/>
        <w:ind w:firstLine="540"/>
        <w:jc w:val="both"/>
      </w:pPr>
      <w:r>
        <w:t>Документы, перечисленные в настоящем пункте, должны соответствовать следующим требованиям:</w:t>
      </w:r>
    </w:p>
    <w:p w:rsidR="003062BD" w:rsidRDefault="003062BD">
      <w:pPr>
        <w:pStyle w:val="ConsPlusNormal"/>
        <w:spacing w:before="220"/>
        <w:ind w:firstLine="540"/>
        <w:jc w:val="both"/>
      </w:pPr>
      <w:r>
        <w:t xml:space="preserve">документ, указанный в </w:t>
      </w:r>
      <w:hyperlink w:anchor="P2457">
        <w:r>
          <w:rPr>
            <w:color w:val="0000FF"/>
          </w:rPr>
          <w:t>подпункте 1</w:t>
        </w:r>
      </w:hyperlink>
      <w:r>
        <w:t xml:space="preserve"> настоящего пункта, должен соответствовать установленной </w:t>
      </w:r>
      <w:hyperlink w:anchor="P2683">
        <w:r>
          <w:rPr>
            <w:color w:val="0000FF"/>
          </w:rPr>
          <w:t>приложением N 1</w:t>
        </w:r>
      </w:hyperlink>
      <w:r>
        <w:t xml:space="preserve"> к Порядку форме;</w:t>
      </w:r>
    </w:p>
    <w:p w:rsidR="003062BD" w:rsidRDefault="003062BD">
      <w:pPr>
        <w:pStyle w:val="ConsPlusNormal"/>
        <w:spacing w:before="220"/>
        <w:ind w:firstLine="540"/>
        <w:jc w:val="both"/>
      </w:pPr>
      <w:bookmarkStart w:id="43" w:name="P2476"/>
      <w:bookmarkEnd w:id="43"/>
      <w:r>
        <w:t>должны быть выполнены с использованием технических средств, без подчисток, исправлений, помарок, неустановленных сокращений;</w:t>
      </w:r>
    </w:p>
    <w:p w:rsidR="003062BD" w:rsidRDefault="003062BD">
      <w:pPr>
        <w:pStyle w:val="ConsPlusNormal"/>
        <w:spacing w:before="220"/>
        <w:ind w:firstLine="540"/>
        <w:jc w:val="both"/>
      </w:pPr>
      <w:r>
        <w:t>копии документов должны быть заверены уполномоченным лицом, действующим от имени муниципального образования.</w:t>
      </w:r>
    </w:p>
    <w:p w:rsidR="003062BD" w:rsidRDefault="003062BD">
      <w:pPr>
        <w:pStyle w:val="ConsPlusNormal"/>
        <w:spacing w:before="220"/>
        <w:ind w:firstLine="540"/>
        <w:jc w:val="both"/>
      </w:pPr>
      <w:r>
        <w:t>3.3. Заявка регистрируется агентством в журнале регистрации в день ее поступления с указанием номера регистрационной записи и даты.</w:t>
      </w:r>
    </w:p>
    <w:p w:rsidR="003062BD" w:rsidRDefault="003062BD">
      <w:pPr>
        <w:pStyle w:val="ConsPlusNormal"/>
        <w:spacing w:before="220"/>
        <w:ind w:firstLine="540"/>
        <w:jc w:val="both"/>
      </w:pPr>
      <w:r>
        <w:t>Заявители вправе изменить или отозвать свою заявку. Уведомление об изменении или отзыве заявки (далее - уведомление) оформляется в произвольной форме и должно поступить в Агентство не позднее срока, указанного в информации о проведении отбора на портале.</w:t>
      </w:r>
    </w:p>
    <w:p w:rsidR="003062BD" w:rsidRDefault="003062BD">
      <w:pPr>
        <w:pStyle w:val="ConsPlusNormal"/>
        <w:spacing w:before="220"/>
        <w:ind w:firstLine="540"/>
        <w:jc w:val="both"/>
      </w:pPr>
      <w:r>
        <w:t>Заявки, поступившие позже установленного в информации о проведении Конкурсного отбора срока, агентством не рассматриваются и в зависимости от способа предоставления заявки возвращаются заявителям посредством системы "Енисей-СЭД" (в случае принятия заявителем решения о подключении к системе "Енисей-СЭД") или на бумажном носителе нарочным, или посредством почтовой связи заказным письмом с уведомлением о вручении, в течение 5 рабочих дней со дня их поступления.</w:t>
      </w:r>
    </w:p>
    <w:p w:rsidR="003062BD" w:rsidRDefault="003062BD">
      <w:pPr>
        <w:pStyle w:val="ConsPlusNormal"/>
        <w:jc w:val="both"/>
      </w:pPr>
      <w:r>
        <w:t xml:space="preserve">(в ред. </w:t>
      </w:r>
      <w:hyperlink r:id="rId279">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bookmarkStart w:id="44" w:name="P2482"/>
      <w:bookmarkEnd w:id="44"/>
      <w:r>
        <w:lastRenderedPageBreak/>
        <w:t>3.4. Агентство осуществляет рассмотрение заявок в течение 10 рабочих дней со дня, следующего за днем окончания приема заявок, указанного в информации о проведении Конкурсного отбора, и в течение 5 рабочих дней со дня окончания срока рассмотрения заявок принимает решение о допуске заявителя к участию в от отборе или об отказе в допуске заявителя к участию в Конкурсном отборе в форме приказа.</w:t>
      </w:r>
    </w:p>
    <w:p w:rsidR="003062BD" w:rsidRDefault="003062BD">
      <w:pPr>
        <w:pStyle w:val="ConsPlusNormal"/>
        <w:spacing w:before="220"/>
        <w:ind w:firstLine="540"/>
        <w:jc w:val="both"/>
      </w:pPr>
      <w:r>
        <w:t xml:space="preserve">Решение об отказе в допуске заявителя к участию в Конкурсном отборе принимается в случае представления заявителем документов, указанных в </w:t>
      </w:r>
      <w:hyperlink w:anchor="P2455">
        <w:r>
          <w:rPr>
            <w:color w:val="0000FF"/>
          </w:rPr>
          <w:t>пункте 3.2</w:t>
        </w:r>
      </w:hyperlink>
      <w:r>
        <w:t xml:space="preserve"> Порядка, не в полном объеме и (или) оформленных с несоблюдением требований, установленных </w:t>
      </w:r>
      <w:hyperlink w:anchor="P2473">
        <w:r>
          <w:rPr>
            <w:color w:val="0000FF"/>
          </w:rPr>
          <w:t>абзацами восемнадцатым</w:t>
        </w:r>
      </w:hyperlink>
      <w:r>
        <w:t xml:space="preserve"> - </w:t>
      </w:r>
      <w:hyperlink w:anchor="P2476">
        <w:r>
          <w:rPr>
            <w:color w:val="0000FF"/>
          </w:rPr>
          <w:t>двадцать первым пункта 3.2</w:t>
        </w:r>
      </w:hyperlink>
      <w:r>
        <w:t xml:space="preserve"> Порядка, и или не соответствующих критерию отбора, указанному в </w:t>
      </w:r>
      <w:hyperlink w:anchor="P2406">
        <w:r>
          <w:rPr>
            <w:color w:val="0000FF"/>
          </w:rPr>
          <w:t>пункте 1.3</w:t>
        </w:r>
      </w:hyperlink>
      <w:r>
        <w:t xml:space="preserve"> Порядка.</w:t>
      </w:r>
    </w:p>
    <w:p w:rsidR="003062BD" w:rsidRDefault="003062BD">
      <w:pPr>
        <w:pStyle w:val="ConsPlusNormal"/>
        <w:spacing w:before="220"/>
        <w:ind w:firstLine="540"/>
        <w:jc w:val="both"/>
      </w:pPr>
      <w:r>
        <w:t>Информирование заявителя о принятом решении об отказе в допуске к участию в Конкурсном отборе в зависимости от способа предоставления заявки осуществляется агентством посредством направления указанного решения агентства в адрес заявителя с указанием причин отказа не позднее 20 рабочих дней со дня окончания приема заявок, указанного в информации о проведении Конкурсного отбора, посредством системы "Енисей-СЭД" (в случае принятия заявителем решения о подключении к системе "Енисей-СЭД"), или на бумажном носителе нарочным, или посредством почтовой связи заказным письмом с уведомлением о вручении.</w:t>
      </w:r>
    </w:p>
    <w:p w:rsidR="003062BD" w:rsidRDefault="003062BD">
      <w:pPr>
        <w:pStyle w:val="ConsPlusNormal"/>
        <w:jc w:val="both"/>
      </w:pPr>
      <w:r>
        <w:t xml:space="preserve">(в ред. </w:t>
      </w:r>
      <w:hyperlink r:id="rId280">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 xml:space="preserve">3.5. В течение 5 рабочих дней со дня принятия решения о допуске заявителя к участию в Конкурсном отборе агентство готовит сводную информацию о допущенных к Конкурсному отбору заявителях (далее - Сводная информация) и направляет ее на рассмотрение экспертной </w:t>
      </w:r>
      <w:hyperlink r:id="rId281">
        <w:r>
          <w:rPr>
            <w:color w:val="0000FF"/>
          </w:rPr>
          <w:t>комиссии</w:t>
        </w:r>
      </w:hyperlink>
      <w:r>
        <w:t xml:space="preserve"> Правительства Красноярского края, созданной Постановлением Правительства Красноярского края от 01.11.2008 N 171-п "О создании экспертной комиссии Правительства Красноярского края" (далее - Комиссия), для осуществления оценки заявок и подготовки предложений о победителях Конкурсного отбора.</w:t>
      </w:r>
    </w:p>
    <w:p w:rsidR="003062BD" w:rsidRDefault="003062BD">
      <w:pPr>
        <w:pStyle w:val="ConsPlusNormal"/>
        <w:spacing w:before="220"/>
        <w:ind w:firstLine="540"/>
        <w:jc w:val="both"/>
      </w:pPr>
      <w:r>
        <w:t>Сводная информация должна содержать:</w:t>
      </w:r>
    </w:p>
    <w:p w:rsidR="003062BD" w:rsidRDefault="003062BD">
      <w:pPr>
        <w:pStyle w:val="ConsPlusNormal"/>
        <w:spacing w:before="220"/>
        <w:ind w:firstLine="540"/>
        <w:jc w:val="both"/>
      </w:pPr>
      <w:r>
        <w:t>реестр заявителей, заявки которых допущены к Конкурсному отбору, с указанием информации о потребности муниципальных образований в субсидии;</w:t>
      </w:r>
    </w:p>
    <w:p w:rsidR="003062BD" w:rsidRDefault="003062BD">
      <w:pPr>
        <w:pStyle w:val="ConsPlusNormal"/>
        <w:spacing w:before="220"/>
        <w:ind w:firstLine="540"/>
        <w:jc w:val="both"/>
      </w:pPr>
      <w:r>
        <w:t>сведения о заявленных к реализации проектах;</w:t>
      </w:r>
    </w:p>
    <w:p w:rsidR="003062BD" w:rsidRDefault="003062BD">
      <w:pPr>
        <w:pStyle w:val="ConsPlusNormal"/>
        <w:spacing w:before="220"/>
        <w:ind w:firstLine="540"/>
        <w:jc w:val="both"/>
      </w:pPr>
      <w:r>
        <w:t xml:space="preserve">заявки муниципальных образований, отобранных в соответствии с </w:t>
      </w:r>
      <w:hyperlink w:anchor="P2482">
        <w:r>
          <w:rPr>
            <w:color w:val="0000FF"/>
          </w:rPr>
          <w:t>пунктом 3.4</w:t>
        </w:r>
      </w:hyperlink>
      <w:r>
        <w:t xml:space="preserve"> Порядка.</w:t>
      </w:r>
    </w:p>
    <w:p w:rsidR="003062BD" w:rsidRDefault="003062BD">
      <w:pPr>
        <w:pStyle w:val="ConsPlusNormal"/>
        <w:spacing w:before="220"/>
        <w:ind w:firstLine="540"/>
        <w:jc w:val="both"/>
      </w:pPr>
      <w:bookmarkStart w:id="45" w:name="P2491"/>
      <w:bookmarkEnd w:id="45"/>
      <w:r>
        <w:t xml:space="preserve">3.6. В течение 7 рабочих дней с даты поступления в Комиссию Сводной информации Комиссия производит оценку заявок в соответствии с </w:t>
      </w:r>
      <w:hyperlink w:anchor="P2530">
        <w:r>
          <w:rPr>
            <w:color w:val="0000FF"/>
          </w:rPr>
          <w:t>пунктом 3.7</w:t>
        </w:r>
      </w:hyperlink>
      <w:r>
        <w:t xml:space="preserve"> Порядка с применением следующих критериев:</w:t>
      </w:r>
    </w:p>
    <w:p w:rsidR="003062BD" w:rsidRDefault="003062BD">
      <w:pPr>
        <w:pStyle w:val="ConsPlusNormal"/>
        <w:spacing w:before="220"/>
        <w:ind w:firstLine="540"/>
        <w:jc w:val="both"/>
      </w:pPr>
      <w:r>
        <w:t>1) соотношение объема инвестиций, привлекаемых в результате реализации проекта за два календарных года, предшествующих году подачи, и в году подачи в период до даты подачи, заявки (за исключением субсидий, привлекаемых из бюджетов всех уровней) и объема суммы поддержки:</w:t>
      </w:r>
    </w:p>
    <w:p w:rsidR="003062BD" w:rsidRDefault="003062BD">
      <w:pPr>
        <w:pStyle w:val="ConsPlusNormal"/>
        <w:spacing w:before="220"/>
        <w:ind w:firstLine="540"/>
        <w:jc w:val="both"/>
      </w:pPr>
      <w:r>
        <w:t>более 10,0 - 8 баллов;</w:t>
      </w:r>
    </w:p>
    <w:p w:rsidR="003062BD" w:rsidRDefault="003062BD">
      <w:pPr>
        <w:pStyle w:val="ConsPlusNormal"/>
        <w:spacing w:before="220"/>
        <w:ind w:firstLine="540"/>
        <w:jc w:val="both"/>
      </w:pPr>
      <w:r>
        <w:t>от 9,0 до 9,99 - 7 баллов;</w:t>
      </w:r>
    </w:p>
    <w:p w:rsidR="003062BD" w:rsidRDefault="003062BD">
      <w:pPr>
        <w:pStyle w:val="ConsPlusNormal"/>
        <w:spacing w:before="220"/>
        <w:ind w:firstLine="540"/>
        <w:jc w:val="both"/>
      </w:pPr>
      <w:r>
        <w:t>от 7,5 до 8,99 - 6 баллов;</w:t>
      </w:r>
    </w:p>
    <w:p w:rsidR="003062BD" w:rsidRDefault="003062BD">
      <w:pPr>
        <w:pStyle w:val="ConsPlusNormal"/>
        <w:spacing w:before="220"/>
        <w:ind w:firstLine="540"/>
        <w:jc w:val="both"/>
      </w:pPr>
      <w:r>
        <w:t>от 6,0 до 7,49 - 5 баллов;</w:t>
      </w:r>
    </w:p>
    <w:p w:rsidR="003062BD" w:rsidRDefault="003062BD">
      <w:pPr>
        <w:pStyle w:val="ConsPlusNormal"/>
        <w:spacing w:before="220"/>
        <w:ind w:firstLine="540"/>
        <w:jc w:val="both"/>
      </w:pPr>
      <w:r>
        <w:t>от 4,5 до 5,9 - 4 балла;</w:t>
      </w:r>
    </w:p>
    <w:p w:rsidR="003062BD" w:rsidRDefault="003062BD">
      <w:pPr>
        <w:pStyle w:val="ConsPlusNormal"/>
        <w:spacing w:before="220"/>
        <w:ind w:firstLine="540"/>
        <w:jc w:val="both"/>
      </w:pPr>
      <w:r>
        <w:lastRenderedPageBreak/>
        <w:t>от 3,0 до 4,49 - 3 балла;</w:t>
      </w:r>
    </w:p>
    <w:p w:rsidR="003062BD" w:rsidRDefault="003062BD">
      <w:pPr>
        <w:pStyle w:val="ConsPlusNormal"/>
        <w:spacing w:before="220"/>
        <w:ind w:firstLine="540"/>
        <w:jc w:val="both"/>
      </w:pPr>
      <w:r>
        <w:t>от 2,0 до 2,9 - 2 балла;</w:t>
      </w:r>
    </w:p>
    <w:p w:rsidR="003062BD" w:rsidRDefault="003062BD">
      <w:pPr>
        <w:pStyle w:val="ConsPlusNormal"/>
        <w:spacing w:before="220"/>
        <w:ind w:firstLine="540"/>
        <w:jc w:val="both"/>
      </w:pPr>
      <w:r>
        <w:t>от 1,0 до 1,9 6 1 балл;</w:t>
      </w:r>
    </w:p>
    <w:p w:rsidR="003062BD" w:rsidRDefault="003062BD">
      <w:pPr>
        <w:pStyle w:val="ConsPlusNormal"/>
        <w:spacing w:before="220"/>
        <w:ind w:firstLine="540"/>
        <w:jc w:val="both"/>
      </w:pPr>
      <w:r>
        <w:t>менее 1 6 0 баллов;</w:t>
      </w:r>
    </w:p>
    <w:p w:rsidR="003062BD" w:rsidRDefault="003062BD">
      <w:pPr>
        <w:pStyle w:val="ConsPlusNormal"/>
        <w:spacing w:before="220"/>
        <w:ind w:firstLine="540"/>
        <w:jc w:val="both"/>
      </w:pPr>
      <w:r>
        <w:t>2) прирост количества рабочих мест в результате реализации проекта за два календарных года, предшествующих году подачи, и в году подачи в период до даты подачи заявки:</w:t>
      </w:r>
    </w:p>
    <w:p w:rsidR="003062BD" w:rsidRDefault="003062BD">
      <w:pPr>
        <w:pStyle w:val="ConsPlusNormal"/>
        <w:spacing w:before="220"/>
        <w:ind w:firstLine="540"/>
        <w:jc w:val="both"/>
      </w:pPr>
      <w:r>
        <w:t>для субъектов малого и среднего предпринимательства с численностью работников свыше 15 человек:</w:t>
      </w:r>
    </w:p>
    <w:p w:rsidR="003062BD" w:rsidRDefault="003062BD">
      <w:pPr>
        <w:pStyle w:val="ConsPlusNormal"/>
        <w:spacing w:before="220"/>
        <w:ind w:firstLine="540"/>
        <w:jc w:val="both"/>
      </w:pPr>
      <w:r>
        <w:t>более чем на 50% - 5 баллов;</w:t>
      </w:r>
    </w:p>
    <w:p w:rsidR="003062BD" w:rsidRDefault="003062BD">
      <w:pPr>
        <w:pStyle w:val="ConsPlusNormal"/>
        <w:spacing w:before="220"/>
        <w:ind w:firstLine="540"/>
        <w:jc w:val="both"/>
      </w:pPr>
      <w:r>
        <w:t>более чем на 20%, но не более 50% - 4 балла;</w:t>
      </w:r>
    </w:p>
    <w:p w:rsidR="003062BD" w:rsidRDefault="003062BD">
      <w:pPr>
        <w:pStyle w:val="ConsPlusNormal"/>
        <w:spacing w:before="220"/>
        <w:ind w:firstLine="540"/>
        <w:jc w:val="both"/>
      </w:pPr>
      <w:r>
        <w:t>более чем на 10%, но не более 20% - 3 балла;</w:t>
      </w:r>
    </w:p>
    <w:p w:rsidR="003062BD" w:rsidRDefault="003062BD">
      <w:pPr>
        <w:pStyle w:val="ConsPlusNormal"/>
        <w:spacing w:before="220"/>
        <w:ind w:firstLine="540"/>
        <w:jc w:val="both"/>
      </w:pPr>
      <w:r>
        <w:t>более чем на 5%, но не более 10% - 2 балла;</w:t>
      </w:r>
    </w:p>
    <w:p w:rsidR="003062BD" w:rsidRDefault="003062BD">
      <w:pPr>
        <w:pStyle w:val="ConsPlusNormal"/>
        <w:spacing w:before="220"/>
        <w:ind w:firstLine="540"/>
        <w:jc w:val="both"/>
      </w:pPr>
      <w:r>
        <w:t>не более чем на 5% - 1 балл;</w:t>
      </w:r>
    </w:p>
    <w:p w:rsidR="003062BD" w:rsidRDefault="003062BD">
      <w:pPr>
        <w:pStyle w:val="ConsPlusNormal"/>
        <w:spacing w:before="220"/>
        <w:ind w:firstLine="540"/>
        <w:jc w:val="both"/>
      </w:pPr>
      <w:r>
        <w:t>прирост отсутствует - 0 баллов;</w:t>
      </w:r>
    </w:p>
    <w:p w:rsidR="003062BD" w:rsidRDefault="003062BD">
      <w:pPr>
        <w:pStyle w:val="ConsPlusNormal"/>
        <w:spacing w:before="220"/>
        <w:ind w:firstLine="540"/>
        <w:jc w:val="both"/>
      </w:pPr>
      <w:r>
        <w:t>для субъектов малого и среднего предпринимательства с численностью работников до 15 человек (включительно):</w:t>
      </w:r>
    </w:p>
    <w:p w:rsidR="003062BD" w:rsidRDefault="003062BD">
      <w:pPr>
        <w:pStyle w:val="ConsPlusNormal"/>
        <w:spacing w:before="220"/>
        <w:ind w:firstLine="540"/>
        <w:jc w:val="both"/>
      </w:pPr>
      <w:r>
        <w:t>более чем на 80% - 5 баллов;</w:t>
      </w:r>
    </w:p>
    <w:p w:rsidR="003062BD" w:rsidRDefault="003062BD">
      <w:pPr>
        <w:pStyle w:val="ConsPlusNormal"/>
        <w:spacing w:before="220"/>
        <w:ind w:firstLine="540"/>
        <w:jc w:val="both"/>
      </w:pPr>
      <w:r>
        <w:t>более чем на 60%, но не более 80% - 4 балла;</w:t>
      </w:r>
    </w:p>
    <w:p w:rsidR="003062BD" w:rsidRDefault="003062BD">
      <w:pPr>
        <w:pStyle w:val="ConsPlusNormal"/>
        <w:spacing w:before="220"/>
        <w:ind w:firstLine="540"/>
        <w:jc w:val="both"/>
      </w:pPr>
      <w:r>
        <w:t>более чем на 40%, но не более 60% - 3 балла;</w:t>
      </w:r>
    </w:p>
    <w:p w:rsidR="003062BD" w:rsidRDefault="003062BD">
      <w:pPr>
        <w:pStyle w:val="ConsPlusNormal"/>
        <w:spacing w:before="220"/>
        <w:ind w:firstLine="540"/>
        <w:jc w:val="both"/>
      </w:pPr>
      <w:r>
        <w:t>более чем на 20%, но не более 40% - 2 балла;</w:t>
      </w:r>
    </w:p>
    <w:p w:rsidR="003062BD" w:rsidRDefault="003062BD">
      <w:pPr>
        <w:pStyle w:val="ConsPlusNormal"/>
        <w:spacing w:before="220"/>
        <w:ind w:firstLine="540"/>
        <w:jc w:val="both"/>
      </w:pPr>
      <w:r>
        <w:t>не более чем на 20% - 1 балл;</w:t>
      </w:r>
    </w:p>
    <w:p w:rsidR="003062BD" w:rsidRDefault="003062BD">
      <w:pPr>
        <w:pStyle w:val="ConsPlusNormal"/>
        <w:spacing w:before="220"/>
        <w:ind w:firstLine="540"/>
        <w:jc w:val="both"/>
      </w:pPr>
      <w:r>
        <w:t>прирост отсутствует - 0 баллов;</w:t>
      </w:r>
    </w:p>
    <w:p w:rsidR="003062BD" w:rsidRDefault="003062BD">
      <w:pPr>
        <w:pStyle w:val="ConsPlusNormal"/>
        <w:spacing w:before="220"/>
        <w:ind w:firstLine="540"/>
        <w:jc w:val="both"/>
      </w:pPr>
      <w:r>
        <w:t>3) отношение уровня средней заработной платы работников (без внешних совместителей), привлекаемых в результате реализации проекта, за год, предшествующий году подачи в соответствующий орган местного самоуправления муниципального образования заявления о предоставлении поддержки, к минимальному размеру оплаты труда (далее - МРОТ), увеличенному на районный коэффициент, установленный для муниципального образования, на территории которого реализуется проект:</w:t>
      </w:r>
    </w:p>
    <w:p w:rsidR="003062BD" w:rsidRDefault="003062BD">
      <w:pPr>
        <w:pStyle w:val="ConsPlusNormal"/>
        <w:spacing w:before="220"/>
        <w:ind w:firstLine="540"/>
        <w:jc w:val="both"/>
      </w:pPr>
      <w:r>
        <w:t>выше МРОТ, увеличенного на районный коэффициент, установленный для муниципального образования Красноярского края, на территории которого реализуется проект - 1 балл;</w:t>
      </w:r>
    </w:p>
    <w:p w:rsidR="003062BD" w:rsidRDefault="003062BD">
      <w:pPr>
        <w:pStyle w:val="ConsPlusNormal"/>
        <w:spacing w:before="220"/>
        <w:ind w:firstLine="540"/>
        <w:jc w:val="both"/>
      </w:pPr>
      <w:r>
        <w:t>соответствует МРОТ, увеличенному на районный коэффициент, установленный для муниципального образования Красноярского края, на территории которого реализуется проект - 0 баллов;</w:t>
      </w:r>
    </w:p>
    <w:p w:rsidR="003062BD" w:rsidRDefault="003062BD">
      <w:pPr>
        <w:pStyle w:val="ConsPlusNormal"/>
        <w:spacing w:before="220"/>
        <w:ind w:firstLine="540"/>
        <w:jc w:val="both"/>
      </w:pPr>
      <w:r>
        <w:t>4) направление поддержки, предоставляемой субъекту малого и среднего предпринимательства:</w:t>
      </w:r>
    </w:p>
    <w:p w:rsidR="003062BD" w:rsidRDefault="003062BD">
      <w:pPr>
        <w:pStyle w:val="ConsPlusNormal"/>
        <w:spacing w:before="220"/>
        <w:ind w:firstLine="540"/>
        <w:jc w:val="both"/>
      </w:pPr>
      <w:r>
        <w:lastRenderedPageBreak/>
        <w:t>субсидии субъектам малого и среднего предпринимательства на реализацию проектов в сфере дорожного сервиса - 10 баллов;</w:t>
      </w:r>
    </w:p>
    <w:p w:rsidR="003062BD" w:rsidRDefault="003062BD">
      <w:pPr>
        <w:pStyle w:val="ConsPlusNormal"/>
        <w:spacing w:before="220"/>
        <w:ind w:firstLine="540"/>
        <w:jc w:val="both"/>
      </w:pPr>
      <w:r>
        <w:t>субсидии субъектам малого и среднего предпринимательства на реализацию проектов в сфере производства, - 0 баллов;</w:t>
      </w:r>
    </w:p>
    <w:p w:rsidR="003062BD" w:rsidRDefault="003062BD">
      <w:pPr>
        <w:pStyle w:val="ConsPlusNormal"/>
        <w:spacing w:before="220"/>
        <w:ind w:firstLine="540"/>
        <w:jc w:val="both"/>
      </w:pPr>
      <w:r>
        <w:t>5) место реализации проекта:</w:t>
      </w:r>
    </w:p>
    <w:p w:rsidR="003062BD" w:rsidRDefault="003062BD">
      <w:pPr>
        <w:pStyle w:val="ConsPlusNormal"/>
        <w:spacing w:before="220"/>
        <w:ind w:firstLine="540"/>
        <w:jc w:val="both"/>
      </w:pPr>
      <w:r>
        <w:t>муниципальные образования Красноярского края, территории которых относятся к Арктической зоне Российской Федерации, - 1 балл;</w:t>
      </w:r>
    </w:p>
    <w:p w:rsidR="003062BD" w:rsidRDefault="003062BD">
      <w:pPr>
        <w:pStyle w:val="ConsPlusNormal"/>
        <w:spacing w:before="220"/>
        <w:ind w:firstLine="540"/>
        <w:jc w:val="both"/>
      </w:pPr>
      <w:r>
        <w:t>муниципальные образования Красноярского края, за исключением муниципальных образований, территории которых относятся к Арктической зоне Российской Федерации, - 0 баллов;</w:t>
      </w:r>
    </w:p>
    <w:p w:rsidR="003062BD" w:rsidRDefault="003062BD">
      <w:pPr>
        <w:pStyle w:val="ConsPlusNormal"/>
        <w:spacing w:before="220"/>
        <w:ind w:firstLine="540"/>
        <w:jc w:val="both"/>
      </w:pPr>
      <w:r>
        <w:t>6) актуальность и социальная значимость проекта:</w:t>
      </w:r>
    </w:p>
    <w:p w:rsidR="003062BD" w:rsidRDefault="003062BD">
      <w:pPr>
        <w:pStyle w:val="ConsPlusNormal"/>
        <w:spacing w:before="220"/>
        <w:ind w:firstLine="540"/>
        <w:jc w:val="both"/>
      </w:pPr>
      <w:r>
        <w:t>достаточно актуальный и социально значимый - 5 баллов;</w:t>
      </w:r>
    </w:p>
    <w:p w:rsidR="003062BD" w:rsidRDefault="003062BD">
      <w:pPr>
        <w:pStyle w:val="ConsPlusNormal"/>
        <w:spacing w:before="220"/>
        <w:ind w:firstLine="540"/>
        <w:jc w:val="both"/>
      </w:pPr>
      <w:r>
        <w:t>недостаточно актуальный и социально значимый - 3 балла;</w:t>
      </w:r>
    </w:p>
    <w:p w:rsidR="003062BD" w:rsidRDefault="003062BD">
      <w:pPr>
        <w:pStyle w:val="ConsPlusNormal"/>
        <w:spacing w:before="220"/>
        <w:ind w:firstLine="540"/>
        <w:jc w:val="both"/>
      </w:pPr>
      <w:r>
        <w:t>неактуальный и не имеет социальной значимости - 0 баллов.</w:t>
      </w:r>
    </w:p>
    <w:p w:rsidR="003062BD" w:rsidRDefault="003062BD">
      <w:pPr>
        <w:pStyle w:val="ConsPlusNormal"/>
        <w:spacing w:before="220"/>
        <w:ind w:firstLine="540"/>
        <w:jc w:val="both"/>
      </w:pPr>
      <w:bookmarkStart w:id="46" w:name="P2530"/>
      <w:bookmarkEnd w:id="46"/>
      <w:r>
        <w:t xml:space="preserve">3.7. Комиссия в течение 10 рабочих дней с даты поступления, с учетом критериев, предусмотренных </w:t>
      </w:r>
      <w:hyperlink w:anchor="P2491">
        <w:r>
          <w:rPr>
            <w:color w:val="0000FF"/>
          </w:rPr>
          <w:t>пунктом 3.6</w:t>
        </w:r>
      </w:hyperlink>
      <w:r>
        <w:t xml:space="preserve"> Порядка, на основании документов, содержащихся в составе заявок, оценивает представленные муниципальными образованиями заявки, и представленные в их составе проекты, в следующем порядке:</w:t>
      </w:r>
    </w:p>
    <w:p w:rsidR="003062BD" w:rsidRDefault="003062BD">
      <w:pPr>
        <w:pStyle w:val="ConsPlusNormal"/>
        <w:spacing w:before="220"/>
        <w:ind w:firstLine="540"/>
        <w:jc w:val="both"/>
      </w:pPr>
      <w:r>
        <w:t xml:space="preserve">3.7.1. Первыми рассматриваются представленные в составе заявок проекты в сфере дорожного сервиса. Каждому проекту в сфере дорожного сервиса, представленному в составе заявки, присваивается отдельная оценка по </w:t>
      </w:r>
      <w:hyperlink w:anchor="P2745">
        <w:r>
          <w:rPr>
            <w:color w:val="0000FF"/>
          </w:rPr>
          <w:t>форме</w:t>
        </w:r>
      </w:hyperlink>
      <w:r>
        <w:t xml:space="preserve"> согласно приложению N 2 к Порядку.</w:t>
      </w:r>
    </w:p>
    <w:p w:rsidR="003062BD" w:rsidRDefault="003062BD">
      <w:pPr>
        <w:pStyle w:val="ConsPlusNormal"/>
        <w:spacing w:before="220"/>
        <w:ind w:firstLine="540"/>
        <w:jc w:val="both"/>
      </w:pPr>
      <w:r>
        <w:t>Итоговый балл по результатам оценки проекта в сфере дорожного сервиса рассчитывается по формуле:</w:t>
      </w:r>
    </w:p>
    <w:p w:rsidR="003062BD" w:rsidRDefault="003062BD">
      <w:pPr>
        <w:pStyle w:val="ConsPlusNormal"/>
        <w:ind w:firstLine="540"/>
        <w:jc w:val="both"/>
      </w:pPr>
    </w:p>
    <w:p w:rsidR="003062BD" w:rsidRDefault="003062BD">
      <w:pPr>
        <w:pStyle w:val="ConsPlusNormal"/>
        <w:jc w:val="center"/>
      </w:pPr>
      <w:r>
        <w:t>B</w:t>
      </w:r>
      <w:r>
        <w:rPr>
          <w:vertAlign w:val="subscript"/>
        </w:rPr>
        <w:t>ОДСi</w:t>
      </w:r>
      <w:r>
        <w:t xml:space="preserve"> = В</w:t>
      </w:r>
      <w:r>
        <w:rPr>
          <w:vertAlign w:val="subscript"/>
        </w:rPr>
        <w:t>инвi</w:t>
      </w:r>
      <w:r>
        <w:t xml:space="preserve"> + В</w:t>
      </w:r>
      <w:r>
        <w:rPr>
          <w:vertAlign w:val="subscript"/>
        </w:rPr>
        <w:t>рмi</w:t>
      </w:r>
      <w:r>
        <w:t xml:space="preserve"> + В</w:t>
      </w:r>
      <w:r>
        <w:rPr>
          <w:vertAlign w:val="subscript"/>
        </w:rPr>
        <w:t>зпi</w:t>
      </w:r>
      <w:r>
        <w:t xml:space="preserve"> + В</w:t>
      </w:r>
      <w:r>
        <w:rPr>
          <w:vertAlign w:val="subscript"/>
        </w:rPr>
        <w:t>сфi</w:t>
      </w:r>
      <w:r>
        <w:t xml:space="preserve"> + В</w:t>
      </w:r>
      <w:r>
        <w:rPr>
          <w:vertAlign w:val="subscript"/>
        </w:rPr>
        <w:t>мрi</w:t>
      </w:r>
      <w:r>
        <w:t xml:space="preserve"> + В</w:t>
      </w:r>
      <w:r>
        <w:rPr>
          <w:vertAlign w:val="subscript"/>
        </w:rPr>
        <w:t>соцi</w:t>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B</w:t>
      </w:r>
      <w:r>
        <w:rPr>
          <w:vertAlign w:val="subscript"/>
        </w:rPr>
        <w:t>ОДСi</w:t>
      </w:r>
      <w:r>
        <w:t xml:space="preserve"> - итоговый балл i-ого проекта в сфере дорожного сервиса;</w:t>
      </w:r>
    </w:p>
    <w:p w:rsidR="003062BD" w:rsidRDefault="003062BD">
      <w:pPr>
        <w:pStyle w:val="ConsPlusNormal"/>
        <w:spacing w:before="220"/>
        <w:ind w:firstLine="540"/>
        <w:jc w:val="both"/>
      </w:pPr>
      <w:r>
        <w:t>В</w:t>
      </w:r>
      <w:r>
        <w:rPr>
          <w:vertAlign w:val="subscript"/>
        </w:rPr>
        <w:t>инвi</w:t>
      </w:r>
      <w:r>
        <w:t xml:space="preserve"> - соотношение объема инвестиций, привлекаемых в результате реализации i-го проекта в сфере дорожного сервиса за два календарных года, предшествующих году подачи, и в году подачи в период до даты подачи заявки (за исключением субсидий, привлекаемых из бюджетов всех уровней) и объема суммы поддержки;</w:t>
      </w:r>
    </w:p>
    <w:p w:rsidR="003062BD" w:rsidRDefault="003062BD">
      <w:pPr>
        <w:pStyle w:val="ConsPlusNormal"/>
        <w:spacing w:before="220"/>
        <w:ind w:firstLine="540"/>
        <w:jc w:val="both"/>
      </w:pPr>
      <w:r>
        <w:t>В</w:t>
      </w:r>
      <w:r>
        <w:rPr>
          <w:vertAlign w:val="subscript"/>
        </w:rPr>
        <w:t>рмi</w:t>
      </w:r>
      <w:r>
        <w:t xml:space="preserve"> - прирост количества рабочих мест в результате реализации i-го проекта в сфере дорожного сервиса за два календарных года, предшествующих году подачи, и в году подачи в период до даты подачи заявки;</w:t>
      </w:r>
    </w:p>
    <w:p w:rsidR="003062BD" w:rsidRDefault="003062BD">
      <w:pPr>
        <w:pStyle w:val="ConsPlusNormal"/>
        <w:spacing w:before="220"/>
        <w:ind w:firstLine="540"/>
        <w:jc w:val="both"/>
      </w:pPr>
      <w:r>
        <w:t>В</w:t>
      </w:r>
      <w:r>
        <w:rPr>
          <w:vertAlign w:val="subscript"/>
        </w:rPr>
        <w:t>зпi</w:t>
      </w:r>
      <w:r>
        <w:t xml:space="preserve"> - отношение уровня средней заработной платы работников (без внешних совместителей), привлекаемых в результате реализации i-го проекта в сфере дорожного сервиса, за год, предшествующий году подачи заявки, к минимальному размеру оплаты труда (далее - МРОТ), увеличенному на районный коэффициент, установленный для муниципального образования, на территории которого реализуется i-ый проект в сфере дорожного сервиса;</w:t>
      </w:r>
    </w:p>
    <w:p w:rsidR="003062BD" w:rsidRDefault="003062BD">
      <w:pPr>
        <w:pStyle w:val="ConsPlusNormal"/>
        <w:spacing w:before="220"/>
        <w:ind w:firstLine="540"/>
        <w:jc w:val="both"/>
      </w:pPr>
      <w:r>
        <w:t>В</w:t>
      </w:r>
      <w:r>
        <w:rPr>
          <w:vertAlign w:val="subscript"/>
        </w:rPr>
        <w:t>сфi</w:t>
      </w:r>
      <w:r>
        <w:t xml:space="preserve"> - направление поддержки, предоставляемой субъекту малого и среднего </w:t>
      </w:r>
      <w:r>
        <w:lastRenderedPageBreak/>
        <w:t>предпринимательства;</w:t>
      </w:r>
    </w:p>
    <w:p w:rsidR="003062BD" w:rsidRDefault="003062BD">
      <w:pPr>
        <w:pStyle w:val="ConsPlusNormal"/>
        <w:spacing w:before="220"/>
        <w:ind w:firstLine="540"/>
        <w:jc w:val="both"/>
      </w:pPr>
      <w:r>
        <w:t>В</w:t>
      </w:r>
      <w:r>
        <w:rPr>
          <w:vertAlign w:val="subscript"/>
        </w:rPr>
        <w:t>мрi</w:t>
      </w:r>
      <w:r>
        <w:t xml:space="preserve"> - место реализации i-го проекта в сфере дорожного сервиса;</w:t>
      </w:r>
    </w:p>
    <w:p w:rsidR="003062BD" w:rsidRDefault="003062BD">
      <w:pPr>
        <w:pStyle w:val="ConsPlusNormal"/>
        <w:spacing w:before="220"/>
        <w:ind w:firstLine="540"/>
        <w:jc w:val="both"/>
      </w:pPr>
      <w:r>
        <w:t>В</w:t>
      </w:r>
      <w:r>
        <w:rPr>
          <w:vertAlign w:val="subscript"/>
        </w:rPr>
        <w:t>соцi</w:t>
      </w:r>
      <w:r>
        <w:t xml:space="preserve"> - актуальность и социальная значимость i-го проекта в сфере дорожного сервиса.</w:t>
      </w:r>
    </w:p>
    <w:p w:rsidR="003062BD" w:rsidRDefault="003062BD">
      <w:pPr>
        <w:pStyle w:val="ConsPlusNormal"/>
        <w:spacing w:before="220"/>
        <w:ind w:firstLine="540"/>
        <w:jc w:val="both"/>
      </w:pPr>
      <w:r>
        <w:t>По результатам рассмотрения представленных в составе заявки проектов в сфере дорожного сервиса, Комиссия готовит предложения о распределении субсидий между муниципальными образованиями.</w:t>
      </w:r>
    </w:p>
    <w:p w:rsidR="003062BD" w:rsidRDefault="003062BD">
      <w:pPr>
        <w:pStyle w:val="ConsPlusNormal"/>
        <w:spacing w:before="220"/>
        <w:ind w:firstLine="540"/>
        <w:jc w:val="both"/>
      </w:pPr>
      <w:r>
        <w:t>В случае, если итоговый балл по проекту в сфере дорожного сервиса равен или меньше 16 - субсидия на его реализацию не предоставляется.</w:t>
      </w:r>
    </w:p>
    <w:p w:rsidR="003062BD" w:rsidRDefault="003062BD">
      <w:pPr>
        <w:pStyle w:val="ConsPlusNormal"/>
        <w:spacing w:before="220"/>
        <w:ind w:firstLine="540"/>
        <w:jc w:val="both"/>
      </w:pPr>
      <w:r>
        <w:t>Расчет размера субсидии на реализацию проектов в сфере дорожного сервиса осуществляется агентством по следующей формуле:</w:t>
      </w:r>
    </w:p>
    <w:p w:rsidR="003062BD" w:rsidRDefault="003062BD">
      <w:pPr>
        <w:pStyle w:val="ConsPlusNormal"/>
        <w:ind w:firstLine="540"/>
        <w:jc w:val="both"/>
      </w:pPr>
    </w:p>
    <w:p w:rsidR="003062BD" w:rsidRDefault="003062BD">
      <w:pPr>
        <w:pStyle w:val="ConsPlusNormal"/>
        <w:jc w:val="center"/>
      </w:pPr>
      <w:r>
        <w:t>V</w:t>
      </w:r>
      <w:r>
        <w:rPr>
          <w:vertAlign w:val="subscript"/>
        </w:rPr>
        <w:t>расчОДСi</w:t>
      </w:r>
      <w:r>
        <w:t xml:space="preserve"> = V</w:t>
      </w:r>
      <w:r>
        <w:rPr>
          <w:vertAlign w:val="subscript"/>
        </w:rPr>
        <w:t>потрОДСi</w:t>
      </w:r>
      <w:r>
        <w:t xml:space="preserve"> x k,</w:t>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V</w:t>
      </w:r>
      <w:r>
        <w:rPr>
          <w:vertAlign w:val="subscript"/>
        </w:rPr>
        <w:t>расчОДСi</w:t>
      </w:r>
      <w:r>
        <w:t xml:space="preserve"> - расчетный размер субсидии, предоставляемой i-му муниципальному образованию;</w:t>
      </w:r>
    </w:p>
    <w:p w:rsidR="003062BD" w:rsidRDefault="003062BD">
      <w:pPr>
        <w:pStyle w:val="ConsPlusNormal"/>
        <w:spacing w:before="220"/>
        <w:ind w:firstLine="540"/>
        <w:jc w:val="both"/>
      </w:pPr>
      <w:r>
        <w:t>V</w:t>
      </w:r>
      <w:r>
        <w:rPr>
          <w:vertAlign w:val="subscript"/>
        </w:rPr>
        <w:t>потрОДСi</w:t>
      </w:r>
      <w:r>
        <w:t xml:space="preserve"> - заявленный i-ым муниципальным образованием объем субсидии на реализацию, представленных в составе заявки данного муниципального образования, проектов в сфере дорожного сервиса итоговый балл по которым больше 16, рассчитанный по формуле:</w:t>
      </w:r>
    </w:p>
    <w:p w:rsidR="003062BD" w:rsidRDefault="003062BD">
      <w:pPr>
        <w:pStyle w:val="ConsPlusNormal"/>
        <w:ind w:firstLine="540"/>
        <w:jc w:val="both"/>
      </w:pPr>
    </w:p>
    <w:p w:rsidR="003062BD" w:rsidRDefault="003062BD">
      <w:pPr>
        <w:pStyle w:val="ConsPlusNormal"/>
        <w:jc w:val="center"/>
      </w:pPr>
      <w:r>
        <w:rPr>
          <w:noProof/>
          <w:position w:val="-26"/>
        </w:rPr>
        <w:drawing>
          <wp:inline distT="0" distB="0" distL="0" distR="0">
            <wp:extent cx="158242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582420" cy="471805"/>
                    </a:xfrm>
                    <a:prstGeom prst="rect">
                      <a:avLst/>
                    </a:prstGeom>
                    <a:noFill/>
                    <a:ln>
                      <a:noFill/>
                    </a:ln>
                  </pic:spPr>
                </pic:pic>
              </a:graphicData>
            </a:graphic>
          </wp:inline>
        </w:drawing>
      </w:r>
      <w:r>
        <w:t>,</w:t>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V</w:t>
      </w:r>
      <w:r>
        <w:rPr>
          <w:vertAlign w:val="subscript"/>
        </w:rPr>
        <w:t>проектаОДСi</w:t>
      </w:r>
      <w:r>
        <w:t xml:space="preserve"> - заявленный i-ым муниципальным образованием объем субсидии на реализацию, представленного в составе заявки, i-го проекта в сфере дорожного сервиса;</w:t>
      </w:r>
    </w:p>
    <w:p w:rsidR="003062BD" w:rsidRDefault="003062BD">
      <w:pPr>
        <w:pStyle w:val="ConsPlusNormal"/>
        <w:spacing w:before="220"/>
        <w:ind w:firstLine="540"/>
        <w:jc w:val="both"/>
      </w:pPr>
      <w:r>
        <w:t>К</w:t>
      </w:r>
      <w:r>
        <w:rPr>
          <w:vertAlign w:val="subscript"/>
        </w:rPr>
        <w:t>одс</w:t>
      </w:r>
      <w:r>
        <w:t xml:space="preserve"> - поправочный коэффициент, определяемый по формуле:</w:t>
      </w:r>
    </w:p>
    <w:p w:rsidR="003062BD" w:rsidRDefault="003062BD">
      <w:pPr>
        <w:pStyle w:val="ConsPlusNormal"/>
        <w:ind w:firstLine="540"/>
        <w:jc w:val="both"/>
      </w:pPr>
    </w:p>
    <w:p w:rsidR="003062BD" w:rsidRDefault="003062BD">
      <w:pPr>
        <w:pStyle w:val="ConsPlusNormal"/>
        <w:jc w:val="center"/>
      </w:pPr>
      <w:r>
        <w:rPr>
          <w:noProof/>
          <w:position w:val="-31"/>
        </w:rPr>
        <w:drawing>
          <wp:inline distT="0" distB="0" distL="0" distR="0">
            <wp:extent cx="155067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550670" cy="534670"/>
                    </a:xfrm>
                    <a:prstGeom prst="rect">
                      <a:avLst/>
                    </a:prstGeom>
                    <a:noFill/>
                    <a:ln>
                      <a:noFill/>
                    </a:ln>
                  </pic:spPr>
                </pic:pic>
              </a:graphicData>
            </a:graphic>
          </wp:inline>
        </w:drawing>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V</w:t>
      </w:r>
      <w:r>
        <w:rPr>
          <w:vertAlign w:val="subscript"/>
        </w:rPr>
        <w:t>лим</w:t>
      </w:r>
      <w:r>
        <w:t xml:space="preserve"> - лимиты бюджетных обязательств, утвержденных в установленном порядке агентству на предоставление субсидий в текущем финансовом году;</w:t>
      </w:r>
    </w:p>
    <w:p w:rsidR="003062BD" w:rsidRDefault="003062BD">
      <w:pPr>
        <w:pStyle w:val="ConsPlusNormal"/>
        <w:spacing w:before="220"/>
        <w:ind w:firstLine="540"/>
        <w:jc w:val="both"/>
      </w:pPr>
      <w:r>
        <w:t>n - количество заявок, допущенных к участию в отборе и предоставивших в составе заявки проекты в сфере дорожного сервиса, итоговый балл по которым больше 16;</w:t>
      </w:r>
    </w:p>
    <w:p w:rsidR="003062BD" w:rsidRDefault="003062BD">
      <w:pPr>
        <w:pStyle w:val="ConsPlusNormal"/>
        <w:spacing w:before="220"/>
        <w:ind w:firstLine="540"/>
        <w:jc w:val="both"/>
      </w:pPr>
      <w:r>
        <w:t>в случае если:</w:t>
      </w:r>
    </w:p>
    <w:p w:rsidR="003062BD" w:rsidRDefault="003062BD">
      <w:pPr>
        <w:pStyle w:val="ConsPlusNormal"/>
        <w:ind w:firstLine="540"/>
        <w:jc w:val="both"/>
      </w:pPr>
    </w:p>
    <w:p w:rsidR="003062BD" w:rsidRDefault="003062BD">
      <w:pPr>
        <w:pStyle w:val="ConsPlusNormal"/>
        <w:jc w:val="center"/>
      </w:pPr>
      <w:r>
        <w:rPr>
          <w:noProof/>
          <w:position w:val="-26"/>
        </w:rPr>
        <w:drawing>
          <wp:inline distT="0" distB="0" distL="0" distR="0">
            <wp:extent cx="171831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718310" cy="471805"/>
                    </a:xfrm>
                    <a:prstGeom prst="rect">
                      <a:avLst/>
                    </a:prstGeom>
                    <a:noFill/>
                    <a:ln>
                      <a:noFill/>
                    </a:ln>
                  </pic:spPr>
                </pic:pic>
              </a:graphicData>
            </a:graphic>
          </wp:inline>
        </w:drawing>
      </w:r>
    </w:p>
    <w:p w:rsidR="003062BD" w:rsidRDefault="003062BD">
      <w:pPr>
        <w:pStyle w:val="ConsPlusNormal"/>
        <w:ind w:firstLine="540"/>
        <w:jc w:val="both"/>
      </w:pPr>
    </w:p>
    <w:p w:rsidR="003062BD" w:rsidRDefault="003062BD">
      <w:pPr>
        <w:pStyle w:val="ConsPlusNormal"/>
        <w:ind w:firstLine="540"/>
        <w:jc w:val="both"/>
      </w:pPr>
      <w:r>
        <w:t>тогда К</w:t>
      </w:r>
      <w:r>
        <w:rPr>
          <w:vertAlign w:val="subscript"/>
        </w:rPr>
        <w:t>ОДС</w:t>
      </w:r>
      <w:r>
        <w:t xml:space="preserve"> принимается равным 1.</w:t>
      </w:r>
    </w:p>
    <w:p w:rsidR="003062BD" w:rsidRDefault="003062BD">
      <w:pPr>
        <w:pStyle w:val="ConsPlusNormal"/>
        <w:spacing w:before="220"/>
        <w:ind w:firstLine="540"/>
        <w:jc w:val="both"/>
      </w:pPr>
      <w:r>
        <w:lastRenderedPageBreak/>
        <w:t>Общий объем распределяемых между муниципальными образованиями субсидий на реализацию проектов в сфере дорожного сервиса рассчитывается по формуле:</w:t>
      </w:r>
    </w:p>
    <w:p w:rsidR="003062BD" w:rsidRDefault="003062BD">
      <w:pPr>
        <w:pStyle w:val="ConsPlusNormal"/>
        <w:ind w:firstLine="540"/>
        <w:jc w:val="both"/>
      </w:pPr>
    </w:p>
    <w:p w:rsidR="003062BD" w:rsidRDefault="003062BD">
      <w:pPr>
        <w:pStyle w:val="ConsPlusNormal"/>
        <w:jc w:val="center"/>
      </w:pPr>
      <w:r>
        <w:rPr>
          <w:noProof/>
          <w:position w:val="-26"/>
        </w:rPr>
        <w:drawing>
          <wp:inline distT="0" distB="0" distL="0" distR="0">
            <wp:extent cx="1226185" cy="4718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226185" cy="471805"/>
                    </a:xfrm>
                    <a:prstGeom prst="rect">
                      <a:avLst/>
                    </a:prstGeom>
                    <a:noFill/>
                    <a:ln>
                      <a:noFill/>
                    </a:ln>
                  </pic:spPr>
                </pic:pic>
              </a:graphicData>
            </a:graphic>
          </wp:inline>
        </w:drawing>
      </w:r>
      <w:r>
        <w:t>,</w:t>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V</w:t>
      </w:r>
      <w:r>
        <w:rPr>
          <w:vertAlign w:val="subscript"/>
        </w:rPr>
        <w:t>ОДС</w:t>
      </w:r>
      <w:r>
        <w:t xml:space="preserve"> - общий объем распределяемых между муниципальными образованиями субсидий на реализацию проектов в сфере дорожного сервиса.</w:t>
      </w:r>
    </w:p>
    <w:p w:rsidR="003062BD" w:rsidRDefault="003062BD">
      <w:pPr>
        <w:pStyle w:val="ConsPlusNormal"/>
        <w:spacing w:before="220"/>
        <w:ind w:firstLine="540"/>
        <w:jc w:val="both"/>
      </w:pPr>
      <w:r>
        <w:t>3.7.2. Вторыми рассматриваются представленные в составе заявок проекты в сфере производства.</w:t>
      </w:r>
    </w:p>
    <w:p w:rsidR="003062BD" w:rsidRDefault="003062BD">
      <w:pPr>
        <w:pStyle w:val="ConsPlusNormal"/>
        <w:spacing w:before="220"/>
        <w:ind w:firstLine="540"/>
        <w:jc w:val="both"/>
      </w:pPr>
      <w:r>
        <w:t xml:space="preserve">Каждый проект в сфере производства, связанный с созданием нового или развитием (модернизацией) действующего производства товаров (работ, услуг), представленный в составе заявки, оценивается отдельно по </w:t>
      </w:r>
      <w:hyperlink w:anchor="P2745">
        <w:r>
          <w:rPr>
            <w:color w:val="0000FF"/>
          </w:rPr>
          <w:t>форме</w:t>
        </w:r>
      </w:hyperlink>
      <w:r>
        <w:t xml:space="preserve"> согласно приложению N 2 к Порядку.</w:t>
      </w:r>
    </w:p>
    <w:p w:rsidR="003062BD" w:rsidRDefault="003062BD">
      <w:pPr>
        <w:pStyle w:val="ConsPlusNormal"/>
        <w:spacing w:before="220"/>
        <w:ind w:firstLine="540"/>
        <w:jc w:val="both"/>
      </w:pPr>
      <w:r>
        <w:t>Итоговый балл по результатам оценки проекта в сфере производства рассчитывается по формуле:</w:t>
      </w:r>
    </w:p>
    <w:p w:rsidR="003062BD" w:rsidRDefault="003062BD">
      <w:pPr>
        <w:pStyle w:val="ConsPlusNormal"/>
        <w:ind w:firstLine="540"/>
        <w:jc w:val="both"/>
      </w:pPr>
    </w:p>
    <w:p w:rsidR="003062BD" w:rsidRDefault="003062BD">
      <w:pPr>
        <w:pStyle w:val="ConsPlusNormal"/>
        <w:jc w:val="center"/>
      </w:pPr>
      <w:r>
        <w:t>B</w:t>
      </w:r>
      <w:r>
        <w:rPr>
          <w:vertAlign w:val="subscript"/>
        </w:rPr>
        <w:t>ПРОИЗВi</w:t>
      </w:r>
      <w:r>
        <w:t xml:space="preserve"> = В</w:t>
      </w:r>
      <w:r>
        <w:rPr>
          <w:vertAlign w:val="subscript"/>
        </w:rPr>
        <w:t>инвi</w:t>
      </w:r>
      <w:r>
        <w:t xml:space="preserve"> + В</w:t>
      </w:r>
      <w:r>
        <w:rPr>
          <w:vertAlign w:val="subscript"/>
        </w:rPr>
        <w:t>рмi</w:t>
      </w:r>
      <w:r>
        <w:t xml:space="preserve"> + В</w:t>
      </w:r>
      <w:r>
        <w:rPr>
          <w:vertAlign w:val="subscript"/>
        </w:rPr>
        <w:t>зпi</w:t>
      </w:r>
      <w:r>
        <w:t xml:space="preserve"> + В</w:t>
      </w:r>
      <w:r>
        <w:rPr>
          <w:vertAlign w:val="subscript"/>
        </w:rPr>
        <w:t>сфi</w:t>
      </w:r>
      <w:r>
        <w:t xml:space="preserve"> + В</w:t>
      </w:r>
      <w:r>
        <w:rPr>
          <w:vertAlign w:val="subscript"/>
        </w:rPr>
        <w:t>мрi</w:t>
      </w:r>
      <w:r>
        <w:t xml:space="preserve"> + В</w:t>
      </w:r>
      <w:r>
        <w:rPr>
          <w:vertAlign w:val="subscript"/>
        </w:rPr>
        <w:t>соцi</w:t>
      </w:r>
      <w:r>
        <w:t>,</w:t>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B</w:t>
      </w:r>
      <w:r>
        <w:rPr>
          <w:vertAlign w:val="subscript"/>
        </w:rPr>
        <w:t>ПРОИЗВi</w:t>
      </w:r>
      <w:r>
        <w:t xml:space="preserve"> - итоговый балл i-ого проекта в сфере производства;</w:t>
      </w:r>
    </w:p>
    <w:p w:rsidR="003062BD" w:rsidRDefault="003062BD">
      <w:pPr>
        <w:pStyle w:val="ConsPlusNormal"/>
        <w:spacing w:before="220"/>
        <w:ind w:firstLine="540"/>
        <w:jc w:val="both"/>
      </w:pPr>
      <w:r>
        <w:t>В</w:t>
      </w:r>
      <w:r>
        <w:rPr>
          <w:vertAlign w:val="subscript"/>
        </w:rPr>
        <w:t>инвi</w:t>
      </w:r>
      <w:r>
        <w:t xml:space="preserve"> - соотношение объема инвестиций, привлекаемых в результате реализации i-го проекта в сфере производства за два календарных года, предшествующих году подачи, и в году подачи в период до даты подачи заявки (за исключением субсидий, привлекаемых из бюджетов всех уровней) и объема суммы поддержки;</w:t>
      </w:r>
    </w:p>
    <w:p w:rsidR="003062BD" w:rsidRDefault="003062BD">
      <w:pPr>
        <w:pStyle w:val="ConsPlusNormal"/>
        <w:spacing w:before="220"/>
        <w:ind w:firstLine="540"/>
        <w:jc w:val="both"/>
      </w:pPr>
      <w:r>
        <w:t>В</w:t>
      </w:r>
      <w:r>
        <w:rPr>
          <w:vertAlign w:val="subscript"/>
        </w:rPr>
        <w:t>рмi</w:t>
      </w:r>
      <w:r>
        <w:t xml:space="preserve"> - прирост количества рабочих мест в результате реализации i-го в сфере производства за два календарных года, предшествующих году подачи, и в году подачи в период до даты подачи заявки;</w:t>
      </w:r>
    </w:p>
    <w:p w:rsidR="003062BD" w:rsidRDefault="003062BD">
      <w:pPr>
        <w:pStyle w:val="ConsPlusNormal"/>
        <w:spacing w:before="220"/>
        <w:ind w:firstLine="540"/>
        <w:jc w:val="both"/>
      </w:pPr>
      <w:r>
        <w:t>В</w:t>
      </w:r>
      <w:r>
        <w:rPr>
          <w:vertAlign w:val="subscript"/>
        </w:rPr>
        <w:t>зпi</w:t>
      </w:r>
      <w:r>
        <w:t xml:space="preserve"> - отношение уровня средней заработной платы работников (без внешних совместителей), привлекаемых в результате реализации i-го проекта в сфере производства, за год, предшествующий году подачи в соответствующий орган местного самоуправления муниципального образования заявления о предоставлении поддержки, к МРОТ, увеличенному на районный коэффициент, установленный для муниципального образования, на территории которого реализуется i-ый проект в сфере производства;</w:t>
      </w:r>
    </w:p>
    <w:p w:rsidR="003062BD" w:rsidRDefault="003062BD">
      <w:pPr>
        <w:pStyle w:val="ConsPlusNormal"/>
        <w:spacing w:before="220"/>
        <w:ind w:firstLine="540"/>
        <w:jc w:val="both"/>
      </w:pPr>
      <w:r>
        <w:t>В</w:t>
      </w:r>
      <w:r>
        <w:rPr>
          <w:vertAlign w:val="subscript"/>
        </w:rPr>
        <w:t>сфi</w:t>
      </w:r>
      <w:r>
        <w:t xml:space="preserve"> - направление поддержки, предоставляемой субъекту малого и среднего предпринимательства;</w:t>
      </w:r>
    </w:p>
    <w:p w:rsidR="003062BD" w:rsidRDefault="003062BD">
      <w:pPr>
        <w:pStyle w:val="ConsPlusNormal"/>
        <w:spacing w:before="220"/>
        <w:ind w:firstLine="540"/>
        <w:jc w:val="both"/>
      </w:pPr>
      <w:r>
        <w:t>В</w:t>
      </w:r>
      <w:r>
        <w:rPr>
          <w:vertAlign w:val="subscript"/>
        </w:rPr>
        <w:t>мрi</w:t>
      </w:r>
      <w:r>
        <w:t xml:space="preserve"> - место реализации i-го проекта в сфере производства;</w:t>
      </w:r>
    </w:p>
    <w:p w:rsidR="003062BD" w:rsidRDefault="003062BD">
      <w:pPr>
        <w:pStyle w:val="ConsPlusNormal"/>
        <w:spacing w:before="220"/>
        <w:ind w:firstLine="540"/>
        <w:jc w:val="both"/>
      </w:pPr>
      <w:r>
        <w:t>В</w:t>
      </w:r>
      <w:r>
        <w:rPr>
          <w:vertAlign w:val="subscript"/>
        </w:rPr>
        <w:t>соцi</w:t>
      </w:r>
      <w:r>
        <w:t xml:space="preserve"> - актуальность и социальная значимость i-го проекта в сфере производства.</w:t>
      </w:r>
    </w:p>
    <w:p w:rsidR="003062BD" w:rsidRDefault="003062BD">
      <w:pPr>
        <w:pStyle w:val="ConsPlusNormal"/>
        <w:spacing w:before="220"/>
        <w:ind w:firstLine="540"/>
        <w:jc w:val="both"/>
      </w:pPr>
      <w:r>
        <w:t>По результатам рассмотрения представленных в составе заявки проектов в сфере производства, Комиссия готовит предложения о распределении субсидий между муниципальными образованиями.</w:t>
      </w:r>
    </w:p>
    <w:p w:rsidR="003062BD" w:rsidRDefault="003062BD">
      <w:pPr>
        <w:pStyle w:val="ConsPlusNormal"/>
        <w:spacing w:before="220"/>
        <w:ind w:firstLine="540"/>
        <w:jc w:val="both"/>
      </w:pPr>
      <w:r>
        <w:t xml:space="preserve">В случае, если итоговый балл по проекту в сфере производства равен или меньше 6 - </w:t>
      </w:r>
      <w:r>
        <w:lastRenderedPageBreak/>
        <w:t>субсидия на его реализацию не предоставляется.</w:t>
      </w:r>
    </w:p>
    <w:p w:rsidR="003062BD" w:rsidRDefault="003062BD">
      <w:pPr>
        <w:pStyle w:val="ConsPlusNormal"/>
        <w:spacing w:before="220"/>
        <w:ind w:firstLine="540"/>
        <w:jc w:val="both"/>
      </w:pPr>
      <w:r>
        <w:t>Расчет размера субсидии заявителю на реализацию проектов в сфере производства осуществляется агентством по следующей формуле:</w:t>
      </w:r>
    </w:p>
    <w:p w:rsidR="003062BD" w:rsidRDefault="003062BD">
      <w:pPr>
        <w:pStyle w:val="ConsPlusNormal"/>
        <w:ind w:firstLine="540"/>
        <w:jc w:val="both"/>
      </w:pPr>
    </w:p>
    <w:p w:rsidR="003062BD" w:rsidRDefault="003062BD">
      <w:pPr>
        <w:pStyle w:val="ConsPlusNormal"/>
        <w:jc w:val="center"/>
      </w:pPr>
      <w:r>
        <w:rPr>
          <w:noProof/>
          <w:position w:val="-26"/>
        </w:rPr>
        <w:drawing>
          <wp:inline distT="0" distB="0" distL="0" distR="0">
            <wp:extent cx="183388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833880" cy="471805"/>
                    </a:xfrm>
                    <a:prstGeom prst="rect">
                      <a:avLst/>
                    </a:prstGeom>
                    <a:noFill/>
                    <a:ln>
                      <a:noFill/>
                    </a:ln>
                  </pic:spPr>
                </pic:pic>
              </a:graphicData>
            </a:graphic>
          </wp:inline>
        </w:drawing>
      </w:r>
      <w:r>
        <w:t>,</w:t>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V</w:t>
      </w:r>
      <w:r>
        <w:rPr>
          <w:vertAlign w:val="subscript"/>
        </w:rPr>
        <w:t>расчИНВi</w:t>
      </w:r>
      <w:r>
        <w:t xml:space="preserve"> - расчетный размер субсидии, предоставляемой i-му муниципальному образованию края;</w:t>
      </w:r>
    </w:p>
    <w:p w:rsidR="003062BD" w:rsidRDefault="003062BD">
      <w:pPr>
        <w:pStyle w:val="ConsPlusNormal"/>
        <w:spacing w:before="220"/>
        <w:ind w:firstLine="540"/>
        <w:jc w:val="both"/>
      </w:pPr>
      <w:r>
        <w:t>V</w:t>
      </w:r>
      <w:r>
        <w:rPr>
          <w:vertAlign w:val="subscript"/>
        </w:rPr>
        <w:t>потрИНВi</w:t>
      </w:r>
      <w:r>
        <w:t xml:space="preserve"> - заявленный i-ым муниципальным образованием объем субсидии на реализацию проектов в сфере производства, представленных в составе заявки данного муниципального образования, итоговый балл по которым больше 6, рассчитанный по формуле:</w:t>
      </w:r>
    </w:p>
    <w:p w:rsidR="003062BD" w:rsidRDefault="003062BD">
      <w:pPr>
        <w:pStyle w:val="ConsPlusNormal"/>
        <w:ind w:firstLine="540"/>
        <w:jc w:val="both"/>
      </w:pPr>
    </w:p>
    <w:p w:rsidR="003062BD" w:rsidRDefault="003062BD">
      <w:pPr>
        <w:pStyle w:val="ConsPlusNormal"/>
        <w:jc w:val="center"/>
      </w:pPr>
      <w:r>
        <w:rPr>
          <w:noProof/>
          <w:position w:val="-26"/>
        </w:rPr>
        <w:drawing>
          <wp:inline distT="0" distB="0" distL="0" distR="0">
            <wp:extent cx="158242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582420" cy="471805"/>
                    </a:xfrm>
                    <a:prstGeom prst="rect">
                      <a:avLst/>
                    </a:prstGeom>
                    <a:noFill/>
                    <a:ln>
                      <a:noFill/>
                    </a:ln>
                  </pic:spPr>
                </pic:pic>
              </a:graphicData>
            </a:graphic>
          </wp:inline>
        </w:drawing>
      </w:r>
      <w:r>
        <w:t>,</w:t>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V</w:t>
      </w:r>
      <w:r>
        <w:rPr>
          <w:vertAlign w:val="subscript"/>
        </w:rPr>
        <w:t>проектаИНВi</w:t>
      </w:r>
      <w:r>
        <w:t xml:space="preserve"> - заявленный i-ым муниципальным образованием объем субсидии на реализацию, представленного в составе заявки, i-го проекта в сфере производства итоговый балл по которому больше 6;</w:t>
      </w:r>
    </w:p>
    <w:p w:rsidR="003062BD" w:rsidRDefault="003062BD">
      <w:pPr>
        <w:pStyle w:val="ConsPlusNormal"/>
        <w:spacing w:before="220"/>
        <w:ind w:firstLine="540"/>
        <w:jc w:val="both"/>
      </w:pPr>
      <w:r>
        <w:t>К</w:t>
      </w:r>
      <w:r>
        <w:rPr>
          <w:vertAlign w:val="subscript"/>
        </w:rPr>
        <w:t>инвi</w:t>
      </w:r>
      <w:r>
        <w:t xml:space="preserve"> - поправочный коэффициент, определяемый по формуле:</w:t>
      </w:r>
    </w:p>
    <w:p w:rsidR="003062BD" w:rsidRDefault="003062BD">
      <w:pPr>
        <w:pStyle w:val="ConsPlusNormal"/>
        <w:ind w:firstLine="540"/>
        <w:jc w:val="both"/>
      </w:pPr>
    </w:p>
    <w:p w:rsidR="003062BD" w:rsidRDefault="003062BD">
      <w:pPr>
        <w:pStyle w:val="ConsPlusNormal"/>
        <w:jc w:val="center"/>
      </w:pPr>
      <w:r>
        <w:rPr>
          <w:noProof/>
          <w:position w:val="-28"/>
        </w:rPr>
        <w:drawing>
          <wp:inline distT="0" distB="0" distL="0" distR="0">
            <wp:extent cx="1037590" cy="5029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037590" cy="502920"/>
                    </a:xfrm>
                    <a:prstGeom prst="rect">
                      <a:avLst/>
                    </a:prstGeom>
                    <a:noFill/>
                    <a:ln>
                      <a:noFill/>
                    </a:ln>
                  </pic:spPr>
                </pic:pic>
              </a:graphicData>
            </a:graphic>
          </wp:inline>
        </w:drawing>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B</w:t>
      </w:r>
      <w:r>
        <w:rPr>
          <w:vertAlign w:val="subscript"/>
        </w:rPr>
        <w:t>maх</w:t>
      </w:r>
      <w:r>
        <w:t xml:space="preserve"> - максимальное количество баллов;</w:t>
      </w:r>
    </w:p>
    <w:p w:rsidR="003062BD" w:rsidRDefault="003062BD">
      <w:pPr>
        <w:pStyle w:val="ConsPlusNormal"/>
        <w:spacing w:before="220"/>
        <w:ind w:firstLine="540"/>
        <w:jc w:val="both"/>
      </w:pPr>
      <w:r>
        <w:t>B</w:t>
      </w:r>
      <w:r>
        <w:rPr>
          <w:vertAlign w:val="subscript"/>
        </w:rPr>
        <w:t>срМОi</w:t>
      </w:r>
      <w:r>
        <w:t xml:space="preserve"> - среднее значение оценочных баллов всех проектов в сфере производства, представленных в составе i-ой заявки, определяемое по формуле:</w:t>
      </w:r>
    </w:p>
    <w:p w:rsidR="003062BD" w:rsidRDefault="003062BD">
      <w:pPr>
        <w:pStyle w:val="ConsPlusNormal"/>
        <w:ind w:firstLine="540"/>
        <w:jc w:val="both"/>
      </w:pPr>
    </w:p>
    <w:p w:rsidR="003062BD" w:rsidRDefault="003062BD">
      <w:pPr>
        <w:pStyle w:val="ConsPlusNormal"/>
        <w:jc w:val="center"/>
      </w:pPr>
      <w:r>
        <w:rPr>
          <w:noProof/>
          <w:position w:val="-32"/>
        </w:rPr>
        <w:drawing>
          <wp:inline distT="0" distB="0" distL="0" distR="0">
            <wp:extent cx="1550670" cy="5556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550670" cy="555625"/>
                    </a:xfrm>
                    <a:prstGeom prst="rect">
                      <a:avLst/>
                    </a:prstGeom>
                    <a:noFill/>
                    <a:ln>
                      <a:noFill/>
                    </a:ln>
                  </pic:spPr>
                </pic:pic>
              </a:graphicData>
            </a:graphic>
          </wp:inline>
        </w:drawing>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n</w:t>
      </w:r>
      <w:r>
        <w:rPr>
          <w:vertAlign w:val="subscript"/>
        </w:rPr>
        <w:t>МОi</w:t>
      </w:r>
      <w:r>
        <w:t xml:space="preserve"> - количество проектов в сфере производства, представленных в составе i-ой заявки.</w:t>
      </w:r>
    </w:p>
    <w:p w:rsidR="003062BD" w:rsidRDefault="003062BD">
      <w:pPr>
        <w:pStyle w:val="ConsPlusNormal"/>
        <w:spacing w:before="220"/>
        <w:ind w:firstLine="540"/>
        <w:jc w:val="both"/>
      </w:pPr>
      <w:r>
        <w:t>В случае если:</w:t>
      </w:r>
    </w:p>
    <w:p w:rsidR="003062BD" w:rsidRDefault="003062BD">
      <w:pPr>
        <w:pStyle w:val="ConsPlusNormal"/>
        <w:ind w:firstLine="540"/>
        <w:jc w:val="both"/>
      </w:pPr>
    </w:p>
    <w:p w:rsidR="003062BD" w:rsidRDefault="003062BD">
      <w:pPr>
        <w:pStyle w:val="ConsPlusNormal"/>
        <w:jc w:val="center"/>
      </w:pPr>
      <w:r>
        <w:rPr>
          <w:noProof/>
          <w:position w:val="-32"/>
        </w:rPr>
        <w:drawing>
          <wp:inline distT="0" distB="0" distL="0" distR="0">
            <wp:extent cx="1959610" cy="5556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959610" cy="555625"/>
                    </a:xfrm>
                    <a:prstGeom prst="rect">
                      <a:avLst/>
                    </a:prstGeom>
                    <a:noFill/>
                    <a:ln>
                      <a:noFill/>
                    </a:ln>
                  </pic:spPr>
                </pic:pic>
              </a:graphicData>
            </a:graphic>
          </wp:inline>
        </w:drawing>
      </w:r>
    </w:p>
    <w:p w:rsidR="003062BD" w:rsidRDefault="003062BD">
      <w:pPr>
        <w:pStyle w:val="ConsPlusNormal"/>
        <w:ind w:firstLine="540"/>
        <w:jc w:val="both"/>
      </w:pPr>
    </w:p>
    <w:p w:rsidR="003062BD" w:rsidRDefault="003062BD">
      <w:pPr>
        <w:pStyle w:val="ConsPlusNormal"/>
        <w:ind w:firstLine="540"/>
        <w:jc w:val="both"/>
      </w:pPr>
      <w:r>
        <w:lastRenderedPageBreak/>
        <w:t>тогда:</w:t>
      </w:r>
    </w:p>
    <w:p w:rsidR="003062BD" w:rsidRDefault="003062BD">
      <w:pPr>
        <w:pStyle w:val="ConsPlusNormal"/>
        <w:ind w:firstLine="540"/>
        <w:jc w:val="both"/>
      </w:pPr>
    </w:p>
    <w:p w:rsidR="003062BD" w:rsidRDefault="003062BD">
      <w:pPr>
        <w:pStyle w:val="ConsPlusNormal"/>
        <w:jc w:val="center"/>
      </w:pPr>
      <w:r>
        <w:rPr>
          <w:noProof/>
          <w:position w:val="-32"/>
        </w:rPr>
        <w:drawing>
          <wp:inline distT="0" distB="0" distL="0" distR="0">
            <wp:extent cx="1760220" cy="5556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760220" cy="555625"/>
                    </a:xfrm>
                    <a:prstGeom prst="rect">
                      <a:avLst/>
                    </a:prstGeom>
                    <a:noFill/>
                    <a:ln>
                      <a:noFill/>
                    </a:ln>
                  </pic:spPr>
                </pic:pic>
              </a:graphicData>
            </a:graphic>
          </wp:inline>
        </w:drawing>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n</w:t>
      </w:r>
      <w:r>
        <w:rPr>
          <w:vertAlign w:val="subscript"/>
        </w:rPr>
        <w:t>заявок</w:t>
      </w:r>
      <w:r>
        <w:t xml:space="preserve"> - количество заявок, допущенных к участию в отборе и предоставивших в составе заявки проекты в сфере производства, итоговый балл по которым больше 6.</w:t>
      </w:r>
    </w:p>
    <w:p w:rsidR="003062BD" w:rsidRDefault="003062BD">
      <w:pPr>
        <w:pStyle w:val="ConsPlusNormal"/>
        <w:spacing w:before="220"/>
        <w:ind w:firstLine="540"/>
        <w:jc w:val="both"/>
      </w:pPr>
      <w:r>
        <w:t>Список участников отбора формируется Комиссией на основании ранжирования количества баллов, выставленных заявителям.</w:t>
      </w:r>
    </w:p>
    <w:p w:rsidR="003062BD" w:rsidRDefault="003062BD">
      <w:pPr>
        <w:pStyle w:val="ConsPlusNormal"/>
        <w:spacing w:before="220"/>
        <w:ind w:firstLine="540"/>
        <w:jc w:val="both"/>
      </w:pPr>
      <w:r>
        <w:t>При равенстве баллов, полученных заявками, наименьший порядковый номер в списке присваивается заявке, проекты в сфере производства которой имеют более высокое значение соотношения объема инвестиций, привлекаемых в результате их реализации (за исключением субсидий, привлекаемых из бюджетов всех уровней), и объема расчетного размера субсидии, муниципального образования.</w:t>
      </w:r>
    </w:p>
    <w:p w:rsidR="003062BD" w:rsidRDefault="003062BD">
      <w:pPr>
        <w:pStyle w:val="ConsPlusNormal"/>
        <w:spacing w:before="220"/>
        <w:ind w:firstLine="540"/>
        <w:jc w:val="both"/>
      </w:pPr>
      <w:r>
        <w:t>Объем средств, на реализацию проектов в сфере производства, распределяется между отобранными по результатам Конкурсного отбора заявителями (далее - отобранные заявители) с учетом сформированного Комиссией списка.</w:t>
      </w:r>
    </w:p>
    <w:p w:rsidR="003062BD" w:rsidRDefault="003062BD">
      <w:pPr>
        <w:pStyle w:val="ConsPlusNormal"/>
        <w:spacing w:before="220"/>
        <w:ind w:firstLine="540"/>
        <w:jc w:val="both"/>
      </w:pPr>
      <w:r>
        <w:t>В список получателей субсидий на реализацию проектов в сфере производства включаются участники отбора из списка участников отбора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направляемых на финансирование проектов в сфере производства, исходя из расчетных размеров субсидий.</w:t>
      </w:r>
    </w:p>
    <w:p w:rsidR="003062BD" w:rsidRDefault="003062BD">
      <w:pPr>
        <w:pStyle w:val="ConsPlusNormal"/>
        <w:spacing w:before="220"/>
        <w:ind w:firstLine="540"/>
        <w:jc w:val="both"/>
      </w:pPr>
      <w:r>
        <w:t>3.8. Предложения Комиссии по распределению средств субсидии между отобранными заявителями оформляются протоколом в течение 3 календарных дней с даты проведения заседания Комиссии по оценке заявок и подготовке предложений по распределению средств субсидии между отобранными заявителями в пределах сумм, предусмотренных программой и (или) законом Красноярского края о краевом бюджете на текущий финансовый год и плановый период (далее - получатели субсидии), размера субсидии для каждого получателя субсидии в разбивке по направлениям деятельности (проекты в сфере дорожного сервиса, проекты в сфере производства) (далее - протокол, предложения Комиссии) и направляются в агентство.</w:t>
      </w:r>
    </w:p>
    <w:p w:rsidR="003062BD" w:rsidRDefault="003062BD">
      <w:pPr>
        <w:pStyle w:val="ConsPlusNormal"/>
        <w:spacing w:before="220"/>
        <w:ind w:firstLine="540"/>
        <w:jc w:val="both"/>
      </w:pPr>
      <w:bookmarkStart w:id="47" w:name="P2631"/>
      <w:bookmarkEnd w:id="47"/>
      <w:r>
        <w:t>3.9. Агентство в течение 9 рабочих дней со дня получения протокола с учетом предложений Комиссии разрабатывает и представляет для утверждения в Правительство Красноярского края проект постановления о распределении субсидий бюджетам муниципальных образований - получателям субсидии (далее - получатели субсидии).</w:t>
      </w:r>
    </w:p>
    <w:p w:rsidR="003062BD" w:rsidRDefault="003062BD">
      <w:pPr>
        <w:pStyle w:val="ConsPlusNormal"/>
        <w:spacing w:before="220"/>
        <w:ind w:firstLine="540"/>
        <w:jc w:val="both"/>
      </w:pPr>
      <w:r>
        <w:t xml:space="preserve">3.10. В случае если по результатам Конкурсного отбора объем средств субсидии, предусмотренный программой и (или) законом Красноярского края о краевом бюджете на текущий финансовый год и плановый период, распределен не полностью и (или) лимит бюджетных средств в текущем году увеличен после проведения Конкурсного отбора, агентство принимает решение в форме приказа о проведении дополнительного Конкурсного отбора на остаток финансовых средств в соответствии с </w:t>
      </w:r>
      <w:hyperlink w:anchor="P2453">
        <w:r>
          <w:rPr>
            <w:color w:val="0000FF"/>
          </w:rPr>
          <w:t>абзацем вторым пункта 3.1</w:t>
        </w:r>
      </w:hyperlink>
      <w:r>
        <w:t xml:space="preserve">, </w:t>
      </w:r>
      <w:hyperlink w:anchor="P2455">
        <w:r>
          <w:rPr>
            <w:color w:val="0000FF"/>
          </w:rPr>
          <w:t>пунктами 3.2</w:t>
        </w:r>
      </w:hyperlink>
      <w:r>
        <w:t xml:space="preserve"> - </w:t>
      </w:r>
      <w:hyperlink w:anchor="P2631">
        <w:r>
          <w:rPr>
            <w:color w:val="0000FF"/>
          </w:rPr>
          <w:t>3.9</w:t>
        </w:r>
      </w:hyperlink>
      <w:r>
        <w:t xml:space="preserve"> Порядка.</w:t>
      </w:r>
    </w:p>
    <w:p w:rsidR="003062BD" w:rsidRDefault="003062BD">
      <w:pPr>
        <w:pStyle w:val="ConsPlusNormal"/>
        <w:ind w:firstLine="540"/>
        <w:jc w:val="both"/>
      </w:pPr>
    </w:p>
    <w:p w:rsidR="003062BD" w:rsidRDefault="003062BD">
      <w:pPr>
        <w:pStyle w:val="ConsPlusTitle"/>
        <w:jc w:val="center"/>
        <w:outlineLvl w:val="2"/>
      </w:pPr>
      <w:r>
        <w:t>4. ПРЕДОСТАВЛЕНИЕ СУБСИДИЙ</w:t>
      </w:r>
    </w:p>
    <w:p w:rsidR="003062BD" w:rsidRDefault="003062BD">
      <w:pPr>
        <w:pStyle w:val="ConsPlusNormal"/>
        <w:ind w:firstLine="540"/>
        <w:jc w:val="both"/>
      </w:pPr>
    </w:p>
    <w:p w:rsidR="003062BD" w:rsidRDefault="003062BD">
      <w:pPr>
        <w:pStyle w:val="ConsPlusNormal"/>
        <w:ind w:firstLine="540"/>
        <w:jc w:val="both"/>
      </w:pPr>
      <w:bookmarkStart w:id="48" w:name="P2636"/>
      <w:bookmarkEnd w:id="48"/>
      <w:r>
        <w:t xml:space="preserve">4.1. Предоставление субсидии получателю субсидии осуществляется на основании </w:t>
      </w:r>
      <w:r>
        <w:lastRenderedPageBreak/>
        <w:t xml:space="preserve">Соглашения, заключенного до 15 мая текущего финансового года. Соглашение заключается в соответствии с типовой </w:t>
      </w:r>
      <w:hyperlink r:id="rId292">
        <w:r>
          <w:rPr>
            <w:color w:val="0000FF"/>
          </w:rPr>
          <w:t>формой</w:t>
        </w:r>
      </w:hyperlink>
      <w:r>
        <w:t xml:space="preserve"> соглашения о предоставлении субсидии местному бюджету из краевого бюджета, утвержденной Приказом министерства финансов Красноярского края от 20.12.2019 N 171, на реализацию проектов, предложенных Комиссией.</w:t>
      </w:r>
    </w:p>
    <w:p w:rsidR="003062BD" w:rsidRDefault="003062BD">
      <w:pPr>
        <w:pStyle w:val="ConsPlusNormal"/>
        <w:spacing w:before="220"/>
        <w:ind w:firstLine="540"/>
        <w:jc w:val="both"/>
      </w:pPr>
      <w:r>
        <w:t>Заключение соглашений в отношении субсидий, предусмотренных законом Красноярского края о внесении изменений в закон Красноярского края о краевом бюджете на текущий финансовый год и плановый период, вступившим в силу после 10 марта текущего финансового года, и распределяемых нормативными правовыми актами Правительства Красноярского края, осуществляется в срок не позднее двух месяцев со дня вступления в силу указанного закона Красноярского края.</w:t>
      </w:r>
    </w:p>
    <w:p w:rsidR="003062BD" w:rsidRDefault="003062BD">
      <w:pPr>
        <w:pStyle w:val="ConsPlusNormal"/>
        <w:spacing w:before="220"/>
        <w:ind w:firstLine="540"/>
        <w:jc w:val="both"/>
      </w:pPr>
      <w:r>
        <w:t>4.2. Для перечисления субсидии получатели субсидии представляют в агентство посредством системы "Енисей-СЭД" (в случае принятия заявителем решения о подключении к системе "Енисей-СЭД"), или на бумажном носителе нарочным, или посредством почтовой связи заказным письмом с уведомлением о вручении, в течение 30 рабочих дней со дня подписания Соглашения:</w:t>
      </w:r>
    </w:p>
    <w:p w:rsidR="003062BD" w:rsidRDefault="003062BD">
      <w:pPr>
        <w:pStyle w:val="ConsPlusNormal"/>
        <w:jc w:val="both"/>
      </w:pPr>
      <w:r>
        <w:t xml:space="preserve">(в ред. </w:t>
      </w:r>
      <w:hyperlink r:id="rId293">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выписку из решения о местном бюджете или выписку из сводной бюджетной росписи муниципального образования - получателя субсидии, подтверждающую наличие в бюджете муниципального образования - получателя субсидии бюджетных ассигнований на исполнение расходных обязательств муниципального образования - получателя субсидии,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3062BD" w:rsidRDefault="003062BD">
      <w:pPr>
        <w:pStyle w:val="ConsPlusNormal"/>
        <w:spacing w:before="220"/>
        <w:ind w:firstLine="540"/>
        <w:jc w:val="both"/>
      </w:pPr>
      <w:r>
        <w:t xml:space="preserve">копию муниципального правового акта об утверждении муниципальной программы за подписью уполномоченного лица, действующего от имени муниципального образования, с учетом положений, предусмотренных </w:t>
      </w:r>
      <w:hyperlink w:anchor="P2413">
        <w:r>
          <w:rPr>
            <w:color w:val="0000FF"/>
          </w:rPr>
          <w:t>пунктом 2.1</w:t>
        </w:r>
      </w:hyperlink>
      <w:r>
        <w:t xml:space="preserve"> Порядка;</w:t>
      </w:r>
    </w:p>
    <w:p w:rsidR="003062BD" w:rsidRDefault="003062BD">
      <w:pPr>
        <w:pStyle w:val="ConsPlusNormal"/>
        <w:spacing w:before="220"/>
        <w:ind w:firstLine="540"/>
        <w:jc w:val="both"/>
      </w:pPr>
      <w:r>
        <w:t>копии муниципальных правовых актов, устанавливающих механизм реализации мероприятия, реализация которого предполагается на условиях софинансирования, за подписью уполномоченного лица, действующего от имени муниципального образования - получателя субсидии.</w:t>
      </w:r>
    </w:p>
    <w:p w:rsidR="003062BD" w:rsidRDefault="003062BD">
      <w:pPr>
        <w:pStyle w:val="ConsPlusNormal"/>
        <w:spacing w:before="220"/>
        <w:ind w:firstLine="540"/>
        <w:jc w:val="both"/>
      </w:pPr>
      <w:r>
        <w:t>4.3. Перечисление субсидий получателям субсидии осуществляется в установленном порядке на казначейский счет для осуществления и отражения операций по учету и распределению поступлений, открытый Управлению Федерального казначейства по Красноярскому краю, для последующего перечисления в установленном порядке в бюджеты муниципальных образований - получателей субсидии.</w:t>
      </w:r>
    </w:p>
    <w:p w:rsidR="003062BD" w:rsidRDefault="003062BD">
      <w:pPr>
        <w:pStyle w:val="ConsPlusNormal"/>
        <w:ind w:firstLine="540"/>
        <w:jc w:val="both"/>
      </w:pPr>
    </w:p>
    <w:p w:rsidR="003062BD" w:rsidRDefault="003062BD">
      <w:pPr>
        <w:pStyle w:val="ConsPlusTitle"/>
        <w:jc w:val="center"/>
        <w:outlineLvl w:val="2"/>
      </w:pPr>
      <w:r>
        <w:t>5. ПРЕДОСТАВЛЕНИЕ ОТЧЕТНОСТИ О РАСХОДОВАНИИ СУБСИДИЙ</w:t>
      </w:r>
    </w:p>
    <w:p w:rsidR="003062BD" w:rsidRDefault="003062BD">
      <w:pPr>
        <w:pStyle w:val="ConsPlusNormal"/>
        <w:ind w:firstLine="540"/>
        <w:jc w:val="both"/>
      </w:pPr>
    </w:p>
    <w:p w:rsidR="003062BD" w:rsidRDefault="003062BD">
      <w:pPr>
        <w:pStyle w:val="ConsPlusNormal"/>
        <w:ind w:firstLine="540"/>
        <w:jc w:val="both"/>
      </w:pPr>
      <w:r>
        <w:t>5.1. Результатом использования субсидии в целом по Красноярскому краю является:</w:t>
      </w:r>
    </w:p>
    <w:p w:rsidR="003062BD" w:rsidRDefault="003062BD">
      <w:pPr>
        <w:pStyle w:val="ConsPlusNormal"/>
        <w:spacing w:before="220"/>
        <w:ind w:firstLine="540"/>
        <w:jc w:val="both"/>
      </w:pPr>
      <w:r>
        <w:t>объем привлеченных инвестиций субъектами малого и среднего предпринимательства, получившими финансовую поддержку за счет средств краевого бюджета (млн рублей), - не менее 60 млн рублей в 2024 году; не менее 12 млн рублей в 2025 - 2026 годах.</w:t>
      </w:r>
    </w:p>
    <w:p w:rsidR="003062BD" w:rsidRDefault="003062BD">
      <w:pPr>
        <w:pStyle w:val="ConsPlusNormal"/>
        <w:spacing w:before="220"/>
        <w:ind w:firstLine="540"/>
        <w:jc w:val="both"/>
      </w:pPr>
      <w:bookmarkStart w:id="49" w:name="P2649"/>
      <w:bookmarkEnd w:id="49"/>
      <w:r>
        <w:t>Значения результата использования субсидии соответствующим муниципальным образованием - получателем субсидии, направленные на достижение значения, которое должно быть достигнуто в целом по Красноярскому краю в результате использования субсидии, и обязательства муниципального образования - получателя субсидии по их достижению определяются в Соглашении в соответствии со значением, указанном в соглашении.</w:t>
      </w:r>
    </w:p>
    <w:p w:rsidR="003062BD" w:rsidRDefault="003062BD">
      <w:pPr>
        <w:pStyle w:val="ConsPlusNormal"/>
        <w:spacing w:before="220"/>
        <w:ind w:firstLine="540"/>
        <w:jc w:val="both"/>
      </w:pPr>
      <w:r>
        <w:lastRenderedPageBreak/>
        <w:t>В случае, если размер предоставляемой муниципальному образованию субсидии, меньше размера заявленной им суммы субсидии, устанавливаемые в соглашении значения результата использования субсидии уменьшаются пропорционально уменьшению запрашиваемого размера субсидии.</w:t>
      </w:r>
    </w:p>
    <w:p w:rsidR="003062BD" w:rsidRDefault="003062BD">
      <w:pPr>
        <w:pStyle w:val="ConsPlusNormal"/>
        <w:spacing w:before="220"/>
        <w:ind w:firstLine="540"/>
        <w:jc w:val="both"/>
      </w:pPr>
      <w:r>
        <w:t xml:space="preserve">При расчете объема привлеченных инвестиций в соответствии с </w:t>
      </w:r>
      <w:hyperlink w:anchor="P2649">
        <w:r>
          <w:rPr>
            <w:color w:val="0000FF"/>
          </w:rPr>
          <w:t>абзацем третьим</w:t>
        </w:r>
      </w:hyperlink>
      <w:r>
        <w:t xml:space="preserve"> настоящего пункта не учитываются средства, полученные субъектом малого и среднего предпринимательства на реализацию инвестиционного проекта в виде субсидий из местного и краевого бюджетов.</w:t>
      </w:r>
    </w:p>
    <w:p w:rsidR="003062BD" w:rsidRDefault="003062BD">
      <w:pPr>
        <w:pStyle w:val="ConsPlusNormal"/>
        <w:spacing w:before="220"/>
        <w:ind w:firstLine="540"/>
        <w:jc w:val="both"/>
      </w:pPr>
      <w:r>
        <w:t>5.2. Для осуществления контроля за расходованием средств субсидии получатель субсидии представляет в агентство посредством системы "Енисей-СЭД" (в случае принятия заявителем решения о подключении к системе "Енисей-СЭД"), или на бумажном носителе нарочным, или посредством почтовой связи заказным письмом с уведомлением о вручении, ежеквартально, не позднее 5-го числа месяца, следующего за отчетным кварталом, а за четвертый квартал - до 20 января года, следующего за отчетным годом:</w:t>
      </w:r>
    </w:p>
    <w:p w:rsidR="003062BD" w:rsidRDefault="003062BD">
      <w:pPr>
        <w:pStyle w:val="ConsPlusNormal"/>
        <w:jc w:val="both"/>
      </w:pPr>
      <w:r>
        <w:t xml:space="preserve">(в ред. </w:t>
      </w:r>
      <w:hyperlink r:id="rId294">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отчетность о расходах бюджета муниципального образования - получателя субсидии, в целях софинансирования которых предоставляется субсидия, а также о достижении значений результатов использования субсидии;</w:t>
      </w:r>
    </w:p>
    <w:p w:rsidR="003062BD" w:rsidRDefault="003062BD">
      <w:pPr>
        <w:pStyle w:val="ConsPlusNormal"/>
        <w:spacing w:before="220"/>
        <w:ind w:firstLine="540"/>
        <w:jc w:val="both"/>
      </w:pPr>
      <w:hyperlink w:anchor="P2966">
        <w:r>
          <w:rPr>
            <w:color w:val="0000FF"/>
          </w:rPr>
          <w:t>реестр</w:t>
        </w:r>
      </w:hyperlink>
      <w:r>
        <w:t xml:space="preserve"> получателей поддержки за счет средств местного бюджета, в том числе за счет софинансирования из краевого бюджета по мероприятиям муниципальной программы согласно приложению N 3 к Порядку, с представлением копий документов, подтверждающих согласие субъектов малого и среднего предпринимательства, являющихся получателями такой поддержки, на обработку их персональных данных.</w:t>
      </w:r>
    </w:p>
    <w:p w:rsidR="003062BD" w:rsidRDefault="003062BD">
      <w:pPr>
        <w:pStyle w:val="ConsPlusNormal"/>
        <w:spacing w:before="220"/>
        <w:ind w:firstLine="540"/>
        <w:jc w:val="both"/>
      </w:pPr>
      <w:r>
        <w:t>В случае неосвоения средств субсидии получатель субсидии дополнительно представляет пояснительную записку о причинах неосвоения предоставленных средств субсидии.</w:t>
      </w:r>
    </w:p>
    <w:p w:rsidR="003062BD" w:rsidRDefault="003062BD">
      <w:pPr>
        <w:pStyle w:val="ConsPlusNormal"/>
        <w:spacing w:before="220"/>
        <w:ind w:firstLine="540"/>
        <w:jc w:val="both"/>
      </w:pPr>
      <w:r>
        <w:t>5.3. Не использованный по состоянию на 1 января финансового года, следующего за отчетным, остаток средств субсидии подлежит возврату в краевой бюджет в сроки, установленные бюджетным законодательством Российской Федерации.</w:t>
      </w:r>
    </w:p>
    <w:p w:rsidR="003062BD" w:rsidRDefault="003062BD">
      <w:pPr>
        <w:pStyle w:val="ConsPlusNormal"/>
        <w:spacing w:before="220"/>
        <w:ind w:firstLine="540"/>
        <w:jc w:val="both"/>
      </w:pPr>
      <w:r>
        <w:t xml:space="preserve">5.4. Получатели субсидии, допустившие по состоянию на 31 декабря текущего года нарушение обязательств по достижению значений результатов использования субсидии, предусмотренных Соглашением, и в срок до 20 января финансового года, следующего за отчетным, не устранившие указанные нарушения, осуществляют возврат средств субсидии в краевой бюджет в порядке и сроки, предусмотренные </w:t>
      </w:r>
      <w:hyperlink r:id="rId295">
        <w:r>
          <w:rPr>
            <w:color w:val="0000FF"/>
          </w:rPr>
          <w:t>пунктами 12</w:t>
        </w:r>
      </w:hyperlink>
      <w:r>
        <w:t xml:space="preserve"> - </w:t>
      </w:r>
      <w:hyperlink r:id="rId296">
        <w:r>
          <w:rPr>
            <w:color w:val="0000FF"/>
          </w:rPr>
          <w:t>14</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rsidR="003062BD" w:rsidRDefault="003062BD">
      <w:pPr>
        <w:pStyle w:val="ConsPlusNormal"/>
        <w:spacing w:before="220"/>
        <w:ind w:firstLine="540"/>
        <w:jc w:val="both"/>
      </w:pPr>
      <w:r>
        <w:t>5.5. В случае нецелевого использования субсидии и (или) нарушения получателем субсидии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3062BD" w:rsidRDefault="003062BD">
      <w:pPr>
        <w:pStyle w:val="ConsPlusNormal"/>
        <w:spacing w:before="220"/>
        <w:ind w:firstLine="540"/>
        <w:jc w:val="both"/>
      </w:pPr>
      <w:r>
        <w:t>Решения о приостановлении перечисления (сокращении объема) субсидии получателю субсидии не принимаются в случае, если условия предоставления субсидии были не выполнены в силу обстоятельств непреодолимой силы.</w:t>
      </w:r>
    </w:p>
    <w:p w:rsidR="003062BD" w:rsidRDefault="003062BD">
      <w:pPr>
        <w:pStyle w:val="ConsPlusNormal"/>
        <w:spacing w:before="220"/>
        <w:ind w:firstLine="540"/>
        <w:jc w:val="both"/>
      </w:pPr>
      <w:r>
        <w:t>5.6. Контроль за соблюдением получателями субсидии условий, целей и порядка, установленных при предоставлении субсидий, осуществляется агентством, службой финансово-экономического контроля и контроля в сфере закупок Красноярского края, Счетной палатой Красноярского края.</w:t>
      </w: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jc w:val="right"/>
        <w:outlineLvl w:val="2"/>
      </w:pPr>
      <w:r>
        <w:t>Приложение N 1</w:t>
      </w:r>
    </w:p>
    <w:p w:rsidR="003062BD" w:rsidRDefault="003062BD">
      <w:pPr>
        <w:pStyle w:val="ConsPlusNormal"/>
        <w:jc w:val="right"/>
      </w:pPr>
      <w:r>
        <w:t>к Порядку</w:t>
      </w:r>
    </w:p>
    <w:p w:rsidR="003062BD" w:rsidRDefault="003062BD">
      <w:pPr>
        <w:pStyle w:val="ConsPlusNormal"/>
        <w:jc w:val="right"/>
      </w:pPr>
      <w:r>
        <w:t>предоставления и распределения</w:t>
      </w:r>
    </w:p>
    <w:p w:rsidR="003062BD" w:rsidRDefault="003062BD">
      <w:pPr>
        <w:pStyle w:val="ConsPlusNormal"/>
        <w:jc w:val="right"/>
      </w:pPr>
      <w:r>
        <w:t>субсидий бюджетам</w:t>
      </w:r>
    </w:p>
    <w:p w:rsidR="003062BD" w:rsidRDefault="003062BD">
      <w:pPr>
        <w:pStyle w:val="ConsPlusNormal"/>
        <w:jc w:val="right"/>
      </w:pPr>
      <w:r>
        <w:t>муниципальных образований</w:t>
      </w:r>
    </w:p>
    <w:p w:rsidR="003062BD" w:rsidRDefault="003062BD">
      <w:pPr>
        <w:pStyle w:val="ConsPlusNormal"/>
        <w:jc w:val="right"/>
      </w:pPr>
      <w:r>
        <w:t>Красноярского края</w:t>
      </w:r>
    </w:p>
    <w:p w:rsidR="003062BD" w:rsidRDefault="003062BD">
      <w:pPr>
        <w:pStyle w:val="ConsPlusNormal"/>
        <w:jc w:val="right"/>
      </w:pPr>
      <w:r>
        <w:t>на реализацию муниципальных</w:t>
      </w:r>
    </w:p>
    <w:p w:rsidR="003062BD" w:rsidRDefault="003062BD">
      <w:pPr>
        <w:pStyle w:val="ConsPlusNormal"/>
        <w:jc w:val="right"/>
      </w:pPr>
      <w:r>
        <w:t>программ развития субъектов</w:t>
      </w:r>
    </w:p>
    <w:p w:rsidR="003062BD" w:rsidRDefault="003062BD">
      <w:pPr>
        <w:pStyle w:val="ConsPlusNormal"/>
        <w:jc w:val="right"/>
      </w:pPr>
      <w:r>
        <w:t>малого и среднего</w:t>
      </w:r>
    </w:p>
    <w:p w:rsidR="003062BD" w:rsidRDefault="003062BD">
      <w:pPr>
        <w:pStyle w:val="ConsPlusNormal"/>
        <w:jc w:val="right"/>
      </w:pPr>
      <w:r>
        <w:t>предпринимательства в целях</w:t>
      </w:r>
    </w:p>
    <w:p w:rsidR="003062BD" w:rsidRDefault="003062BD">
      <w:pPr>
        <w:pStyle w:val="ConsPlusNormal"/>
        <w:jc w:val="right"/>
      </w:pPr>
      <w:r>
        <w:t>предоставления субсидий</w:t>
      </w:r>
    </w:p>
    <w:p w:rsidR="003062BD" w:rsidRDefault="003062BD">
      <w:pPr>
        <w:pStyle w:val="ConsPlusNormal"/>
        <w:jc w:val="right"/>
      </w:pPr>
      <w:r>
        <w:t>на реализацию инвестиционных</w:t>
      </w:r>
    </w:p>
    <w:p w:rsidR="003062BD" w:rsidRDefault="003062BD">
      <w:pPr>
        <w:pStyle w:val="ConsPlusNormal"/>
        <w:jc w:val="right"/>
      </w:pPr>
      <w:r>
        <w:t>проектов субъектами малого</w:t>
      </w:r>
    </w:p>
    <w:p w:rsidR="003062BD" w:rsidRDefault="003062BD">
      <w:pPr>
        <w:pStyle w:val="ConsPlusNormal"/>
        <w:jc w:val="right"/>
      </w:pPr>
      <w:r>
        <w:t>и среднего предпринимательства</w:t>
      </w:r>
    </w:p>
    <w:p w:rsidR="003062BD" w:rsidRDefault="003062BD">
      <w:pPr>
        <w:pStyle w:val="ConsPlusNormal"/>
        <w:jc w:val="right"/>
      </w:pPr>
      <w:r>
        <w:t>в приоритетных отраслях</w:t>
      </w:r>
    </w:p>
    <w:p w:rsidR="003062BD" w:rsidRDefault="003062BD">
      <w:pPr>
        <w:pStyle w:val="ConsPlusNormal"/>
        <w:ind w:firstLine="540"/>
        <w:jc w:val="both"/>
      </w:pPr>
    </w:p>
    <w:p w:rsidR="003062BD" w:rsidRDefault="003062BD">
      <w:pPr>
        <w:pStyle w:val="ConsPlusNonformat"/>
        <w:jc w:val="both"/>
      </w:pPr>
      <w:bookmarkStart w:id="50" w:name="P2683"/>
      <w:bookmarkEnd w:id="50"/>
      <w:r>
        <w:t xml:space="preserve">                                 Заявление</w:t>
      </w:r>
    </w:p>
    <w:p w:rsidR="003062BD" w:rsidRDefault="003062BD">
      <w:pPr>
        <w:pStyle w:val="ConsPlusNonformat"/>
        <w:jc w:val="both"/>
      </w:pPr>
      <w:r>
        <w:t xml:space="preserve">             на предоставление субсидий бюджетам муниципальных</w:t>
      </w:r>
    </w:p>
    <w:p w:rsidR="003062BD" w:rsidRDefault="003062BD">
      <w:pPr>
        <w:pStyle w:val="ConsPlusNonformat"/>
        <w:jc w:val="both"/>
      </w:pPr>
      <w:r>
        <w:t xml:space="preserve">        образований Красноярского края на реализацию муниципальных</w:t>
      </w:r>
    </w:p>
    <w:p w:rsidR="003062BD" w:rsidRDefault="003062BD">
      <w:pPr>
        <w:pStyle w:val="ConsPlusNonformat"/>
        <w:jc w:val="both"/>
      </w:pPr>
      <w:r>
        <w:t xml:space="preserve">               программ развития субъектов малого и среднего</w:t>
      </w:r>
    </w:p>
    <w:p w:rsidR="003062BD" w:rsidRDefault="003062BD">
      <w:pPr>
        <w:pStyle w:val="ConsPlusNonformat"/>
        <w:jc w:val="both"/>
      </w:pPr>
      <w:r>
        <w:t xml:space="preserve">            предпринимательства в целях предоставления субсидий</w:t>
      </w:r>
    </w:p>
    <w:p w:rsidR="003062BD" w:rsidRDefault="003062BD">
      <w:pPr>
        <w:pStyle w:val="ConsPlusNonformat"/>
        <w:jc w:val="both"/>
      </w:pPr>
      <w:r>
        <w:t xml:space="preserve">          на реализацию инвестиционных проектов субъектами малого</w:t>
      </w:r>
    </w:p>
    <w:p w:rsidR="003062BD" w:rsidRDefault="003062BD">
      <w:pPr>
        <w:pStyle w:val="ConsPlusNonformat"/>
        <w:jc w:val="both"/>
      </w:pPr>
      <w:r>
        <w:t xml:space="preserve">          и среднего предпринимательства в приоритетных отраслях</w:t>
      </w:r>
    </w:p>
    <w:p w:rsidR="003062BD" w:rsidRDefault="003062BD">
      <w:pPr>
        <w:pStyle w:val="ConsPlusNonformat"/>
        <w:jc w:val="both"/>
      </w:pPr>
      <w:r>
        <w:t xml:space="preserve">                        (далее - субсидии бюджету)</w:t>
      </w:r>
    </w:p>
    <w:p w:rsidR="003062BD" w:rsidRDefault="003062BD">
      <w:pPr>
        <w:pStyle w:val="ConsPlusNonformat"/>
        <w:jc w:val="both"/>
      </w:pPr>
    </w:p>
    <w:p w:rsidR="003062BD" w:rsidRDefault="003062BD">
      <w:pPr>
        <w:pStyle w:val="ConsPlusNonformat"/>
        <w:jc w:val="both"/>
      </w:pPr>
      <w:r>
        <w:t xml:space="preserve">    Прошу  рассмотреть настоящее заявление и прилагаемые к нему документы в</w:t>
      </w:r>
    </w:p>
    <w:p w:rsidR="003062BD" w:rsidRDefault="003062BD">
      <w:pPr>
        <w:pStyle w:val="ConsPlusNonformat"/>
        <w:jc w:val="both"/>
      </w:pPr>
      <w:r>
        <w:t>целях              предоставления              субсидии             бюджету</w:t>
      </w:r>
    </w:p>
    <w:p w:rsidR="003062BD" w:rsidRDefault="003062BD">
      <w:pPr>
        <w:pStyle w:val="ConsPlusNonformat"/>
        <w:jc w:val="both"/>
      </w:pPr>
      <w:r>
        <w:t>___________________________________________________________________________</w:t>
      </w:r>
    </w:p>
    <w:p w:rsidR="003062BD" w:rsidRDefault="003062BD">
      <w:pPr>
        <w:pStyle w:val="ConsPlusNonformat"/>
        <w:jc w:val="both"/>
      </w:pPr>
      <w:r>
        <w:t xml:space="preserve">       (наименование муниципального образования Красноярского края)</w:t>
      </w:r>
    </w:p>
    <w:p w:rsidR="003062BD" w:rsidRDefault="003062BD">
      <w:pPr>
        <w:pStyle w:val="ConsPlusNonformat"/>
        <w:jc w:val="both"/>
      </w:pPr>
      <w:r>
        <w:t>на  реализацию  муниципальных программ развития субъектов малого и среднего</w:t>
      </w:r>
    </w:p>
    <w:p w:rsidR="003062BD" w:rsidRDefault="003062BD">
      <w:pPr>
        <w:pStyle w:val="ConsPlusNonformat"/>
        <w:jc w:val="both"/>
      </w:pPr>
      <w:r>
        <w:t>предпринимательства   в   целях   предоставления   субсидий  на  реализацию</w:t>
      </w:r>
    </w:p>
    <w:p w:rsidR="003062BD" w:rsidRDefault="003062BD">
      <w:pPr>
        <w:pStyle w:val="ConsPlusNonformat"/>
        <w:jc w:val="both"/>
      </w:pPr>
      <w:r>
        <w:t>инвестиционных  проектов субъектами малого и среднего предпринимательства в</w:t>
      </w:r>
    </w:p>
    <w:p w:rsidR="003062BD" w:rsidRDefault="003062BD">
      <w:pPr>
        <w:pStyle w:val="ConsPlusNonformat"/>
        <w:jc w:val="both"/>
      </w:pPr>
      <w:r>
        <w:t>приоритетных отраслях.</w:t>
      </w:r>
    </w:p>
    <w:p w:rsidR="003062BD" w:rsidRDefault="003062BD">
      <w:pPr>
        <w:pStyle w:val="ConsPlusNonformat"/>
        <w:jc w:val="both"/>
      </w:pPr>
      <w:r>
        <w:t xml:space="preserve">    1. Реквизиты муниципального правового акта об утверждении муниципальной</w:t>
      </w:r>
    </w:p>
    <w:p w:rsidR="003062BD" w:rsidRDefault="003062BD">
      <w:pPr>
        <w:pStyle w:val="ConsPlusNonformat"/>
        <w:jc w:val="both"/>
      </w:pPr>
      <w:r>
        <w:t>программы развития малого и среднего предпринимательства</w:t>
      </w:r>
    </w:p>
    <w:p w:rsidR="003062BD" w:rsidRDefault="003062BD">
      <w:pPr>
        <w:pStyle w:val="ConsPlusNonformat"/>
        <w:jc w:val="both"/>
      </w:pPr>
      <w:r>
        <w:t>___________________________________________________________________________</w:t>
      </w:r>
    </w:p>
    <w:p w:rsidR="003062BD" w:rsidRDefault="003062BD">
      <w:pPr>
        <w:pStyle w:val="ConsPlusNonformat"/>
        <w:jc w:val="both"/>
      </w:pPr>
      <w:r>
        <w:t xml:space="preserve">    2.  Заместитель  главы  муниципального  образования Красноярского края,</w:t>
      </w:r>
    </w:p>
    <w:p w:rsidR="003062BD" w:rsidRDefault="003062BD">
      <w:pPr>
        <w:pStyle w:val="ConsPlusNonformat"/>
        <w:jc w:val="both"/>
      </w:pPr>
      <w:r>
        <w:t>курирующий  направление  развития  малого и среднего предпринимательства, и</w:t>
      </w:r>
    </w:p>
    <w:p w:rsidR="003062BD" w:rsidRDefault="003062BD">
      <w:pPr>
        <w:pStyle w:val="ConsPlusNonformat"/>
        <w:jc w:val="both"/>
      </w:pPr>
      <w:r>
        <w:t>его контактные данные: ____________________________________________________</w:t>
      </w:r>
    </w:p>
    <w:p w:rsidR="003062BD" w:rsidRDefault="003062BD">
      <w:pPr>
        <w:pStyle w:val="ConsPlusNonformat"/>
        <w:jc w:val="both"/>
      </w:pPr>
      <w:r>
        <w:t>___________________________________________________________________________</w:t>
      </w:r>
    </w:p>
    <w:p w:rsidR="003062BD" w:rsidRDefault="003062BD">
      <w:pPr>
        <w:pStyle w:val="ConsPlusNonformat"/>
        <w:jc w:val="both"/>
      </w:pPr>
      <w:r>
        <w:t xml:space="preserve">    3.   Фамилия,   имя,  отчество  (при  наличии  отчества),  должность  и</w:t>
      </w:r>
    </w:p>
    <w:p w:rsidR="003062BD" w:rsidRDefault="003062BD">
      <w:pPr>
        <w:pStyle w:val="ConsPlusNonformat"/>
        <w:jc w:val="both"/>
      </w:pPr>
      <w:r>
        <w:t>контактные данные лица, ответственного за подготовку документов:</w:t>
      </w:r>
    </w:p>
    <w:p w:rsidR="003062BD" w:rsidRDefault="003062BD">
      <w:pPr>
        <w:pStyle w:val="ConsPlusNonformat"/>
        <w:jc w:val="both"/>
      </w:pPr>
      <w:r>
        <w:t>___________________________________________________________________________</w:t>
      </w:r>
    </w:p>
    <w:p w:rsidR="003062BD" w:rsidRDefault="003062BD">
      <w:pPr>
        <w:pStyle w:val="ConsPlusNonformat"/>
        <w:jc w:val="both"/>
      </w:pPr>
      <w:r>
        <w:t xml:space="preserve">    4.   Утвержденная   сумма   расходов  местного  бюджета  на  реализацию</w:t>
      </w:r>
    </w:p>
    <w:p w:rsidR="003062BD" w:rsidRDefault="003062BD">
      <w:pPr>
        <w:pStyle w:val="ConsPlusNonformat"/>
        <w:jc w:val="both"/>
      </w:pPr>
      <w:r>
        <w:t>муниципальной программы, тыс. рублей (цифрами и прописью), всего:</w:t>
      </w:r>
    </w:p>
    <w:p w:rsidR="003062BD" w:rsidRDefault="003062BD">
      <w:pPr>
        <w:pStyle w:val="ConsPlusNonformat"/>
        <w:jc w:val="both"/>
      </w:pPr>
      <w:r>
        <w:t>__________________________________________________________________________,</w:t>
      </w:r>
    </w:p>
    <w:p w:rsidR="003062BD" w:rsidRDefault="003062BD">
      <w:pPr>
        <w:pStyle w:val="ConsPlusNonformat"/>
        <w:jc w:val="both"/>
      </w:pPr>
      <w:r>
        <w:t>в том числе целях:</w:t>
      </w:r>
    </w:p>
    <w:p w:rsidR="003062BD" w:rsidRDefault="003062BD">
      <w:pPr>
        <w:pStyle w:val="ConsPlusNonformat"/>
        <w:jc w:val="both"/>
      </w:pPr>
      <w:r>
        <w:t>_____________________________, тыс. рублей _______________________________.</w:t>
      </w:r>
    </w:p>
    <w:p w:rsidR="003062BD" w:rsidRDefault="003062BD">
      <w:pPr>
        <w:pStyle w:val="ConsPlusNonformat"/>
        <w:jc w:val="both"/>
      </w:pPr>
      <w:r>
        <w:t xml:space="preserve">    5. Заявляемая сумма субсидии бюджету, тыс. рублей, всего: _____________</w:t>
      </w:r>
    </w:p>
    <w:p w:rsidR="003062BD" w:rsidRDefault="003062BD">
      <w:pPr>
        <w:pStyle w:val="ConsPlusNonformat"/>
        <w:jc w:val="both"/>
      </w:pPr>
      <w:r>
        <w:t>_____________________________, тыс. рублей _______________________________,</w:t>
      </w:r>
    </w:p>
    <w:p w:rsidR="003062BD" w:rsidRDefault="003062BD">
      <w:pPr>
        <w:pStyle w:val="ConsPlusNonformat"/>
        <w:jc w:val="both"/>
      </w:pPr>
      <w:r>
        <w:t xml:space="preserve">    в том числе:</w:t>
      </w:r>
    </w:p>
    <w:p w:rsidR="003062BD" w:rsidRDefault="003062BD">
      <w:pPr>
        <w:pStyle w:val="ConsPlusNonformat"/>
        <w:jc w:val="both"/>
      </w:pPr>
      <w:r>
        <w:t xml:space="preserve">    в целях реализации проектов в сфере производства:</w:t>
      </w:r>
    </w:p>
    <w:p w:rsidR="003062BD" w:rsidRDefault="003062BD">
      <w:pPr>
        <w:pStyle w:val="ConsPlusNonformat"/>
        <w:jc w:val="both"/>
      </w:pPr>
      <w:r>
        <w:t>_____________________________, тыс. рублей _______________________________.</w:t>
      </w:r>
    </w:p>
    <w:p w:rsidR="003062BD" w:rsidRDefault="003062BD">
      <w:pPr>
        <w:pStyle w:val="ConsPlusNonformat"/>
        <w:jc w:val="both"/>
      </w:pPr>
      <w:r>
        <w:t xml:space="preserve">    в целях реализации проектов в сфере дорожного сервиса:</w:t>
      </w:r>
    </w:p>
    <w:p w:rsidR="003062BD" w:rsidRDefault="003062BD">
      <w:pPr>
        <w:pStyle w:val="ConsPlusNonformat"/>
        <w:jc w:val="both"/>
      </w:pPr>
      <w:r>
        <w:t>_____________________________, тыс. рублей _______________________________.</w:t>
      </w:r>
    </w:p>
    <w:p w:rsidR="003062BD" w:rsidRDefault="003062BD">
      <w:pPr>
        <w:pStyle w:val="ConsPlusNonformat"/>
        <w:jc w:val="both"/>
      </w:pPr>
      <w:r>
        <w:lastRenderedPageBreak/>
        <w:t xml:space="preserve">    6. Плановые значения показателей результативности:</w:t>
      </w:r>
    </w:p>
    <w:p w:rsidR="003062BD" w:rsidRDefault="003062BD">
      <w:pPr>
        <w:pStyle w:val="ConsPlusNonformat"/>
        <w:jc w:val="both"/>
      </w:pPr>
      <w:r>
        <w:t xml:space="preserve">    объем привлеченных в _____ году инвестиций субъектами малого и среднего</w:t>
      </w:r>
    </w:p>
    <w:p w:rsidR="003062BD" w:rsidRDefault="003062BD">
      <w:pPr>
        <w:pStyle w:val="ConsPlusNonformat"/>
        <w:jc w:val="both"/>
      </w:pPr>
      <w:r>
        <w:t>предпринимательства, реализующими проекты в сфере производства, получившими</w:t>
      </w:r>
    </w:p>
    <w:p w:rsidR="003062BD" w:rsidRDefault="003062BD">
      <w:pPr>
        <w:pStyle w:val="ConsPlusNonformat"/>
        <w:jc w:val="both"/>
      </w:pPr>
      <w:r>
        <w:t>финансовую поддержку за счет средств краевого бюджета: ____ тыс. рублей;</w:t>
      </w:r>
    </w:p>
    <w:p w:rsidR="003062BD" w:rsidRDefault="003062BD">
      <w:pPr>
        <w:pStyle w:val="ConsPlusNonformat"/>
        <w:jc w:val="both"/>
      </w:pPr>
      <w:r>
        <w:t xml:space="preserve">    объем привлеченных в _____ году инвестиций субъектами малого и среднего</w:t>
      </w:r>
    </w:p>
    <w:p w:rsidR="003062BD" w:rsidRDefault="003062BD">
      <w:pPr>
        <w:pStyle w:val="ConsPlusNonformat"/>
        <w:jc w:val="both"/>
      </w:pPr>
      <w:r>
        <w:t>предпринимательства,   реализующими  проекты  в  сфере  дорожного  сервиса,</w:t>
      </w:r>
    </w:p>
    <w:p w:rsidR="003062BD" w:rsidRDefault="003062BD">
      <w:pPr>
        <w:pStyle w:val="ConsPlusNonformat"/>
        <w:jc w:val="both"/>
      </w:pPr>
      <w:r>
        <w:t>получившими  финансовую  поддержку  за  счет средств краевого бюджета: ____</w:t>
      </w:r>
    </w:p>
    <w:p w:rsidR="003062BD" w:rsidRDefault="003062BD">
      <w:pPr>
        <w:pStyle w:val="ConsPlusNonformat"/>
        <w:jc w:val="both"/>
      </w:pPr>
      <w:r>
        <w:t>тыс. рублей.</w:t>
      </w:r>
    </w:p>
    <w:p w:rsidR="003062BD" w:rsidRDefault="003062BD">
      <w:pPr>
        <w:pStyle w:val="ConsPlusNonformat"/>
        <w:jc w:val="both"/>
      </w:pPr>
      <w:r>
        <w:t xml:space="preserve">    Перечень прилагаемых документов:</w:t>
      </w:r>
    </w:p>
    <w:p w:rsidR="003062BD" w:rsidRDefault="003062BD">
      <w:pPr>
        <w:pStyle w:val="ConsPlusNonformat"/>
        <w:jc w:val="both"/>
      </w:pPr>
      <w:r>
        <w:t>__________________________________________________________________________.</w:t>
      </w:r>
    </w:p>
    <w:p w:rsidR="003062BD" w:rsidRDefault="003062BD">
      <w:pPr>
        <w:pStyle w:val="ConsPlusNonformat"/>
        <w:jc w:val="both"/>
      </w:pPr>
      <w:r>
        <w:t>Достоверность представленных сведений подтверждаю.</w:t>
      </w:r>
    </w:p>
    <w:p w:rsidR="003062BD" w:rsidRDefault="003062BD">
      <w:pPr>
        <w:pStyle w:val="ConsPlusNonformat"/>
        <w:jc w:val="both"/>
      </w:pPr>
    </w:p>
    <w:p w:rsidR="003062BD" w:rsidRDefault="003062BD">
      <w:pPr>
        <w:pStyle w:val="ConsPlusNonformat"/>
        <w:jc w:val="both"/>
      </w:pPr>
      <w:r>
        <w:t>Должность лица, уполномоченного</w:t>
      </w:r>
    </w:p>
    <w:p w:rsidR="003062BD" w:rsidRDefault="003062BD">
      <w:pPr>
        <w:pStyle w:val="ConsPlusNonformat"/>
        <w:jc w:val="both"/>
      </w:pPr>
      <w:r>
        <w:t>действовать от имени муниципального</w:t>
      </w:r>
    </w:p>
    <w:p w:rsidR="003062BD" w:rsidRDefault="003062BD">
      <w:pPr>
        <w:pStyle w:val="ConsPlusNonformat"/>
        <w:jc w:val="both"/>
      </w:pPr>
      <w:r>
        <w:t>образования Красноярского края    ___________    __________________________</w:t>
      </w:r>
    </w:p>
    <w:p w:rsidR="003062BD" w:rsidRDefault="003062BD">
      <w:pPr>
        <w:pStyle w:val="ConsPlusNonformat"/>
        <w:jc w:val="both"/>
      </w:pPr>
      <w:r>
        <w:t xml:space="preserve">                                   (подпись)        (расшифровка подписи)</w:t>
      </w:r>
    </w:p>
    <w:p w:rsidR="003062BD" w:rsidRDefault="003062BD">
      <w:pPr>
        <w:pStyle w:val="ConsPlusNonformat"/>
        <w:jc w:val="both"/>
      </w:pPr>
    </w:p>
    <w:p w:rsidR="003062BD" w:rsidRDefault="003062BD">
      <w:pPr>
        <w:pStyle w:val="ConsPlusNonformat"/>
        <w:jc w:val="both"/>
      </w:pPr>
      <w:r>
        <w:t>МП</w:t>
      </w: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jc w:val="right"/>
        <w:outlineLvl w:val="2"/>
      </w:pPr>
      <w:bookmarkStart w:id="51" w:name="P2745"/>
      <w:bookmarkEnd w:id="51"/>
      <w:r>
        <w:t>Приложение N 2</w:t>
      </w:r>
    </w:p>
    <w:p w:rsidR="003062BD" w:rsidRDefault="003062BD">
      <w:pPr>
        <w:pStyle w:val="ConsPlusNormal"/>
        <w:jc w:val="right"/>
      </w:pPr>
      <w:r>
        <w:t>к Порядку</w:t>
      </w:r>
    </w:p>
    <w:p w:rsidR="003062BD" w:rsidRDefault="003062BD">
      <w:pPr>
        <w:pStyle w:val="ConsPlusNormal"/>
        <w:jc w:val="right"/>
      </w:pPr>
      <w:r>
        <w:t>предоставления и распределения</w:t>
      </w:r>
    </w:p>
    <w:p w:rsidR="003062BD" w:rsidRDefault="003062BD">
      <w:pPr>
        <w:pStyle w:val="ConsPlusNormal"/>
        <w:jc w:val="right"/>
      </w:pPr>
      <w:r>
        <w:t>субсидий бюджетам</w:t>
      </w:r>
    </w:p>
    <w:p w:rsidR="003062BD" w:rsidRDefault="003062BD">
      <w:pPr>
        <w:pStyle w:val="ConsPlusNormal"/>
        <w:jc w:val="right"/>
      </w:pPr>
      <w:r>
        <w:t>муниципальных образований</w:t>
      </w:r>
    </w:p>
    <w:p w:rsidR="003062BD" w:rsidRDefault="003062BD">
      <w:pPr>
        <w:pStyle w:val="ConsPlusNormal"/>
        <w:jc w:val="right"/>
      </w:pPr>
      <w:r>
        <w:t>Красноярского края</w:t>
      </w:r>
    </w:p>
    <w:p w:rsidR="003062BD" w:rsidRDefault="003062BD">
      <w:pPr>
        <w:pStyle w:val="ConsPlusNormal"/>
        <w:jc w:val="right"/>
      </w:pPr>
      <w:r>
        <w:t>на реализацию муниципальных</w:t>
      </w:r>
    </w:p>
    <w:p w:rsidR="003062BD" w:rsidRDefault="003062BD">
      <w:pPr>
        <w:pStyle w:val="ConsPlusNormal"/>
        <w:jc w:val="right"/>
      </w:pPr>
      <w:r>
        <w:t>программ развития субъектов</w:t>
      </w:r>
    </w:p>
    <w:p w:rsidR="003062BD" w:rsidRDefault="003062BD">
      <w:pPr>
        <w:pStyle w:val="ConsPlusNormal"/>
        <w:jc w:val="right"/>
      </w:pPr>
      <w:r>
        <w:t>малого и среднего</w:t>
      </w:r>
    </w:p>
    <w:p w:rsidR="003062BD" w:rsidRDefault="003062BD">
      <w:pPr>
        <w:pStyle w:val="ConsPlusNormal"/>
        <w:jc w:val="right"/>
      </w:pPr>
      <w:r>
        <w:t>предпринимательства в целях</w:t>
      </w:r>
    </w:p>
    <w:p w:rsidR="003062BD" w:rsidRDefault="003062BD">
      <w:pPr>
        <w:pStyle w:val="ConsPlusNormal"/>
        <w:jc w:val="right"/>
      </w:pPr>
      <w:r>
        <w:t>предоставления субсидий</w:t>
      </w:r>
    </w:p>
    <w:p w:rsidR="003062BD" w:rsidRDefault="003062BD">
      <w:pPr>
        <w:pStyle w:val="ConsPlusNormal"/>
        <w:jc w:val="right"/>
      </w:pPr>
      <w:r>
        <w:t>на реализацию инвестиционных</w:t>
      </w:r>
    </w:p>
    <w:p w:rsidR="003062BD" w:rsidRDefault="003062BD">
      <w:pPr>
        <w:pStyle w:val="ConsPlusNormal"/>
        <w:jc w:val="right"/>
      </w:pPr>
      <w:r>
        <w:t>проектов субъектами малого</w:t>
      </w:r>
    </w:p>
    <w:p w:rsidR="003062BD" w:rsidRDefault="003062BD">
      <w:pPr>
        <w:pStyle w:val="ConsPlusNormal"/>
        <w:jc w:val="right"/>
      </w:pPr>
      <w:r>
        <w:t>и среднего предпринимательства</w:t>
      </w:r>
    </w:p>
    <w:p w:rsidR="003062BD" w:rsidRDefault="003062BD">
      <w:pPr>
        <w:pStyle w:val="ConsPlusNormal"/>
        <w:jc w:val="right"/>
      </w:pPr>
      <w:r>
        <w:t>в приоритетных отраслях</w:t>
      </w:r>
    </w:p>
    <w:p w:rsidR="003062BD" w:rsidRDefault="003062BD">
      <w:pPr>
        <w:pStyle w:val="ConsPlusNormal"/>
        <w:ind w:firstLine="540"/>
        <w:jc w:val="both"/>
      </w:pPr>
    </w:p>
    <w:p w:rsidR="003062BD" w:rsidRDefault="003062BD">
      <w:pPr>
        <w:pStyle w:val="ConsPlusNonformat"/>
        <w:jc w:val="both"/>
      </w:pPr>
      <w:r>
        <w:t xml:space="preserve">                           Конкурсный бюллетень</w:t>
      </w:r>
    </w:p>
    <w:p w:rsidR="003062BD" w:rsidRDefault="003062BD">
      <w:pPr>
        <w:pStyle w:val="ConsPlusNonformat"/>
        <w:jc w:val="both"/>
      </w:pPr>
    </w:p>
    <w:p w:rsidR="003062BD" w:rsidRDefault="003062BD">
      <w:pPr>
        <w:pStyle w:val="ConsPlusNonformat"/>
        <w:jc w:val="both"/>
      </w:pPr>
      <w:r>
        <w:t>__________________________________________________________________________,</w:t>
      </w:r>
    </w:p>
    <w:p w:rsidR="003062BD" w:rsidRDefault="003062BD">
      <w:pPr>
        <w:pStyle w:val="ConsPlusNonformat"/>
        <w:jc w:val="both"/>
      </w:pPr>
      <w:r>
        <w:t>___________________________________________________________________________</w:t>
      </w:r>
    </w:p>
    <w:p w:rsidR="003062BD" w:rsidRDefault="003062BD">
      <w:pPr>
        <w:pStyle w:val="ConsPlusNonformat"/>
        <w:jc w:val="both"/>
      </w:pPr>
      <w:r>
        <w:t xml:space="preserve">           (наименование заявителя - муниципального образования</w:t>
      </w:r>
    </w:p>
    <w:p w:rsidR="003062BD" w:rsidRDefault="003062BD">
      <w:pPr>
        <w:pStyle w:val="ConsPlusNonformat"/>
        <w:jc w:val="both"/>
      </w:pPr>
      <w:r>
        <w:t xml:space="preserve">                 Красноярского края, представившего заявку</w:t>
      </w:r>
    </w:p>
    <w:p w:rsidR="003062BD" w:rsidRDefault="003062BD">
      <w:pPr>
        <w:pStyle w:val="ConsPlusNonformat"/>
        <w:jc w:val="both"/>
      </w:pPr>
      <w:r>
        <w:t xml:space="preserve">                        на предоставление субсидии)</w:t>
      </w:r>
    </w:p>
    <w:p w:rsidR="003062BD" w:rsidRDefault="003062BD">
      <w:pPr>
        <w:pStyle w:val="ConsPlusNonformat"/>
        <w:jc w:val="both"/>
      </w:pPr>
      <w:r>
        <w:t>на  реализацию  муниципальных программ развития субъектов малого и среднего</w:t>
      </w:r>
    </w:p>
    <w:p w:rsidR="003062BD" w:rsidRDefault="003062BD">
      <w:pPr>
        <w:pStyle w:val="ConsPlusNonformat"/>
        <w:jc w:val="both"/>
      </w:pPr>
      <w:r>
        <w:t>предпринимательства   в   целях   предоставления   субсидий  на  реализацию</w:t>
      </w:r>
    </w:p>
    <w:p w:rsidR="003062BD" w:rsidRDefault="003062BD">
      <w:pPr>
        <w:pStyle w:val="ConsPlusNonformat"/>
        <w:jc w:val="both"/>
      </w:pPr>
      <w:r>
        <w:t>инвестиционных  проектов субъектами малого и среднего предпринимательства в</w:t>
      </w:r>
    </w:p>
    <w:p w:rsidR="003062BD" w:rsidRDefault="003062BD">
      <w:pPr>
        <w:pStyle w:val="ConsPlusNonformat"/>
        <w:jc w:val="both"/>
      </w:pPr>
      <w:r>
        <w:t>приоритетных отраслях</w:t>
      </w:r>
    </w:p>
    <w:p w:rsidR="003062BD" w:rsidRDefault="003062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757"/>
        <w:gridCol w:w="3345"/>
      </w:tblGrid>
      <w:tr w:rsidR="003062BD">
        <w:tc>
          <w:tcPr>
            <w:tcW w:w="567" w:type="dxa"/>
          </w:tcPr>
          <w:p w:rsidR="003062BD" w:rsidRDefault="003062BD">
            <w:pPr>
              <w:pStyle w:val="ConsPlusNormal"/>
              <w:jc w:val="center"/>
            </w:pPr>
            <w:r>
              <w:t>N п/п</w:t>
            </w:r>
          </w:p>
        </w:tc>
        <w:tc>
          <w:tcPr>
            <w:tcW w:w="3402" w:type="dxa"/>
          </w:tcPr>
          <w:p w:rsidR="003062BD" w:rsidRDefault="003062BD">
            <w:pPr>
              <w:pStyle w:val="ConsPlusNormal"/>
              <w:jc w:val="center"/>
            </w:pPr>
            <w:r>
              <w:t>Наименование критериев отбора проекта</w:t>
            </w:r>
          </w:p>
        </w:tc>
        <w:tc>
          <w:tcPr>
            <w:tcW w:w="1757" w:type="dxa"/>
          </w:tcPr>
          <w:p w:rsidR="003062BD" w:rsidRDefault="003062BD">
            <w:pPr>
              <w:pStyle w:val="ConsPlusNormal"/>
              <w:jc w:val="center"/>
            </w:pPr>
            <w:r>
              <w:t>Количество начисляемых баллов</w:t>
            </w:r>
          </w:p>
        </w:tc>
        <w:tc>
          <w:tcPr>
            <w:tcW w:w="3345" w:type="dxa"/>
          </w:tcPr>
          <w:p w:rsidR="003062BD" w:rsidRDefault="003062BD">
            <w:pPr>
              <w:pStyle w:val="ConsPlusNormal"/>
              <w:jc w:val="center"/>
            </w:pPr>
            <w:r>
              <w:t xml:space="preserve">Оценка проекта "_______________" </w:t>
            </w:r>
            <w:hyperlink w:anchor="P2939">
              <w:r>
                <w:rPr>
                  <w:color w:val="0000FF"/>
                </w:rPr>
                <w:t>&lt;*&gt;</w:t>
              </w:r>
            </w:hyperlink>
            <w:r>
              <w:t xml:space="preserve">, поставленная членом экспертной комиссии </w:t>
            </w:r>
            <w:hyperlink w:anchor="P2940">
              <w:r>
                <w:rPr>
                  <w:color w:val="0000FF"/>
                </w:rPr>
                <w:t>&lt;**&gt;</w:t>
              </w:r>
            </w:hyperlink>
          </w:p>
        </w:tc>
      </w:tr>
      <w:tr w:rsidR="003062BD">
        <w:tc>
          <w:tcPr>
            <w:tcW w:w="567" w:type="dxa"/>
          </w:tcPr>
          <w:p w:rsidR="003062BD" w:rsidRDefault="003062BD">
            <w:pPr>
              <w:pStyle w:val="ConsPlusNormal"/>
              <w:jc w:val="center"/>
            </w:pPr>
            <w:r>
              <w:t>1</w:t>
            </w:r>
          </w:p>
        </w:tc>
        <w:tc>
          <w:tcPr>
            <w:tcW w:w="3402" w:type="dxa"/>
          </w:tcPr>
          <w:p w:rsidR="003062BD" w:rsidRDefault="003062BD">
            <w:pPr>
              <w:pStyle w:val="ConsPlusNormal"/>
              <w:jc w:val="center"/>
            </w:pPr>
            <w:r>
              <w:t>2</w:t>
            </w:r>
          </w:p>
        </w:tc>
        <w:tc>
          <w:tcPr>
            <w:tcW w:w="1757" w:type="dxa"/>
          </w:tcPr>
          <w:p w:rsidR="003062BD" w:rsidRDefault="003062BD">
            <w:pPr>
              <w:pStyle w:val="ConsPlusNormal"/>
              <w:jc w:val="center"/>
            </w:pPr>
            <w:r>
              <w:t>3</w:t>
            </w:r>
          </w:p>
        </w:tc>
        <w:tc>
          <w:tcPr>
            <w:tcW w:w="3345" w:type="dxa"/>
          </w:tcPr>
          <w:p w:rsidR="003062BD" w:rsidRDefault="003062BD">
            <w:pPr>
              <w:pStyle w:val="ConsPlusNormal"/>
              <w:jc w:val="center"/>
            </w:pPr>
            <w:r>
              <w:t>4</w:t>
            </w:r>
          </w:p>
        </w:tc>
      </w:tr>
      <w:tr w:rsidR="003062BD">
        <w:tc>
          <w:tcPr>
            <w:tcW w:w="567" w:type="dxa"/>
          </w:tcPr>
          <w:p w:rsidR="003062BD" w:rsidRDefault="003062BD">
            <w:pPr>
              <w:pStyle w:val="ConsPlusNormal"/>
            </w:pPr>
            <w:r>
              <w:lastRenderedPageBreak/>
              <w:t>1</w:t>
            </w:r>
          </w:p>
        </w:tc>
        <w:tc>
          <w:tcPr>
            <w:tcW w:w="3402" w:type="dxa"/>
          </w:tcPr>
          <w:p w:rsidR="003062BD" w:rsidRDefault="003062BD">
            <w:pPr>
              <w:pStyle w:val="ConsPlusNormal"/>
            </w:pPr>
            <w:r>
              <w:t>Соотношение объема инвестиций, привлекаемых в результате реализации проекта за два календарных года, предшествующих году подачи, и в году подачи в период до даты подачи заявки (за исключением субсидий, привлекаемых из бюджетов всех уровней) и объема суммы поддержки</w:t>
            </w:r>
          </w:p>
        </w:tc>
        <w:tc>
          <w:tcPr>
            <w:tcW w:w="1757" w:type="dxa"/>
          </w:tcPr>
          <w:p w:rsidR="003062BD" w:rsidRDefault="003062BD">
            <w:pPr>
              <w:pStyle w:val="ConsPlusNormal"/>
            </w:pP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более 10,0</w:t>
            </w:r>
          </w:p>
        </w:tc>
        <w:tc>
          <w:tcPr>
            <w:tcW w:w="1757" w:type="dxa"/>
          </w:tcPr>
          <w:p w:rsidR="003062BD" w:rsidRDefault="003062BD">
            <w:pPr>
              <w:pStyle w:val="ConsPlusNormal"/>
              <w:jc w:val="center"/>
            </w:pPr>
            <w:r>
              <w:t>8</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от 9,0 до 9,99</w:t>
            </w:r>
          </w:p>
        </w:tc>
        <w:tc>
          <w:tcPr>
            <w:tcW w:w="1757" w:type="dxa"/>
          </w:tcPr>
          <w:p w:rsidR="003062BD" w:rsidRDefault="003062BD">
            <w:pPr>
              <w:pStyle w:val="ConsPlusNormal"/>
              <w:jc w:val="center"/>
            </w:pPr>
            <w:r>
              <w:t>7</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от 7,5 до 8,99</w:t>
            </w:r>
          </w:p>
        </w:tc>
        <w:tc>
          <w:tcPr>
            <w:tcW w:w="1757" w:type="dxa"/>
          </w:tcPr>
          <w:p w:rsidR="003062BD" w:rsidRDefault="003062BD">
            <w:pPr>
              <w:pStyle w:val="ConsPlusNormal"/>
              <w:jc w:val="center"/>
            </w:pPr>
            <w:r>
              <w:t>6</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от 6,0 до 7,49</w:t>
            </w:r>
          </w:p>
        </w:tc>
        <w:tc>
          <w:tcPr>
            <w:tcW w:w="1757" w:type="dxa"/>
          </w:tcPr>
          <w:p w:rsidR="003062BD" w:rsidRDefault="003062BD">
            <w:pPr>
              <w:pStyle w:val="ConsPlusNormal"/>
              <w:jc w:val="center"/>
            </w:pPr>
            <w:r>
              <w:t>5</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от 4,5 до 5,9</w:t>
            </w:r>
          </w:p>
        </w:tc>
        <w:tc>
          <w:tcPr>
            <w:tcW w:w="1757" w:type="dxa"/>
          </w:tcPr>
          <w:p w:rsidR="003062BD" w:rsidRDefault="003062BD">
            <w:pPr>
              <w:pStyle w:val="ConsPlusNormal"/>
              <w:jc w:val="center"/>
            </w:pPr>
            <w:r>
              <w:t>4</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от 3,0 до 4,49</w:t>
            </w:r>
          </w:p>
        </w:tc>
        <w:tc>
          <w:tcPr>
            <w:tcW w:w="1757" w:type="dxa"/>
          </w:tcPr>
          <w:p w:rsidR="003062BD" w:rsidRDefault="003062BD">
            <w:pPr>
              <w:pStyle w:val="ConsPlusNormal"/>
              <w:jc w:val="center"/>
            </w:pPr>
            <w:r>
              <w:t>3</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от 2,0 до 2,9</w:t>
            </w:r>
          </w:p>
        </w:tc>
        <w:tc>
          <w:tcPr>
            <w:tcW w:w="1757" w:type="dxa"/>
          </w:tcPr>
          <w:p w:rsidR="003062BD" w:rsidRDefault="003062BD">
            <w:pPr>
              <w:pStyle w:val="ConsPlusNormal"/>
              <w:jc w:val="center"/>
            </w:pPr>
            <w:r>
              <w:t>2</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от 1,0 до 1,9</w:t>
            </w:r>
          </w:p>
        </w:tc>
        <w:tc>
          <w:tcPr>
            <w:tcW w:w="1757" w:type="dxa"/>
          </w:tcPr>
          <w:p w:rsidR="003062BD" w:rsidRDefault="003062BD">
            <w:pPr>
              <w:pStyle w:val="ConsPlusNormal"/>
              <w:jc w:val="center"/>
            </w:pPr>
            <w:r>
              <w:t>1</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менее 1</w:t>
            </w:r>
          </w:p>
        </w:tc>
        <w:tc>
          <w:tcPr>
            <w:tcW w:w="1757" w:type="dxa"/>
          </w:tcPr>
          <w:p w:rsidR="003062BD" w:rsidRDefault="003062BD">
            <w:pPr>
              <w:pStyle w:val="ConsPlusNormal"/>
              <w:jc w:val="center"/>
            </w:pPr>
            <w:r>
              <w:t>0</w:t>
            </w:r>
          </w:p>
        </w:tc>
        <w:tc>
          <w:tcPr>
            <w:tcW w:w="3345" w:type="dxa"/>
          </w:tcPr>
          <w:p w:rsidR="003062BD" w:rsidRDefault="003062BD">
            <w:pPr>
              <w:pStyle w:val="ConsPlusNormal"/>
            </w:pPr>
          </w:p>
        </w:tc>
      </w:tr>
      <w:tr w:rsidR="003062BD">
        <w:tc>
          <w:tcPr>
            <w:tcW w:w="567" w:type="dxa"/>
          </w:tcPr>
          <w:p w:rsidR="003062BD" w:rsidRDefault="003062BD">
            <w:pPr>
              <w:pStyle w:val="ConsPlusNormal"/>
            </w:pPr>
            <w:r>
              <w:t>2</w:t>
            </w:r>
          </w:p>
        </w:tc>
        <w:tc>
          <w:tcPr>
            <w:tcW w:w="3402" w:type="dxa"/>
          </w:tcPr>
          <w:p w:rsidR="003062BD" w:rsidRDefault="003062BD">
            <w:pPr>
              <w:pStyle w:val="ConsPlusNormal"/>
            </w:pPr>
            <w:r>
              <w:t>Прирост количества рабочих мест в результате реализации проекта за два календарных года, предшествующих году подачи, и в году подачи в период до даты подачи заявки</w:t>
            </w:r>
          </w:p>
        </w:tc>
        <w:tc>
          <w:tcPr>
            <w:tcW w:w="1757" w:type="dxa"/>
          </w:tcPr>
          <w:p w:rsidR="003062BD" w:rsidRDefault="003062BD">
            <w:pPr>
              <w:pStyle w:val="ConsPlusNormal"/>
            </w:pPr>
          </w:p>
        </w:tc>
        <w:tc>
          <w:tcPr>
            <w:tcW w:w="3345" w:type="dxa"/>
          </w:tcPr>
          <w:p w:rsidR="003062BD" w:rsidRDefault="003062BD">
            <w:pPr>
              <w:pStyle w:val="ConsPlusNormal"/>
            </w:pPr>
          </w:p>
        </w:tc>
      </w:tr>
      <w:tr w:rsidR="003062BD">
        <w:tc>
          <w:tcPr>
            <w:tcW w:w="567" w:type="dxa"/>
          </w:tcPr>
          <w:p w:rsidR="003062BD" w:rsidRDefault="003062BD">
            <w:pPr>
              <w:pStyle w:val="ConsPlusNormal"/>
            </w:pPr>
            <w:r>
              <w:t>2.1</w:t>
            </w:r>
          </w:p>
        </w:tc>
        <w:tc>
          <w:tcPr>
            <w:tcW w:w="3402" w:type="dxa"/>
          </w:tcPr>
          <w:p w:rsidR="003062BD" w:rsidRDefault="003062BD">
            <w:pPr>
              <w:pStyle w:val="ConsPlusNormal"/>
            </w:pPr>
            <w:r>
              <w:t>для субъектов малого и среднего предпринимательства с численностью работников свыше 15 человек</w:t>
            </w:r>
          </w:p>
        </w:tc>
        <w:tc>
          <w:tcPr>
            <w:tcW w:w="1757" w:type="dxa"/>
          </w:tcPr>
          <w:p w:rsidR="003062BD" w:rsidRDefault="003062BD">
            <w:pPr>
              <w:pStyle w:val="ConsPlusNormal"/>
            </w:pP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более чем на 50%</w:t>
            </w:r>
          </w:p>
        </w:tc>
        <w:tc>
          <w:tcPr>
            <w:tcW w:w="1757" w:type="dxa"/>
          </w:tcPr>
          <w:p w:rsidR="003062BD" w:rsidRDefault="003062BD">
            <w:pPr>
              <w:pStyle w:val="ConsPlusNormal"/>
              <w:jc w:val="center"/>
            </w:pPr>
            <w:r>
              <w:t>5</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более чем на 20%, но не более 50%</w:t>
            </w:r>
          </w:p>
        </w:tc>
        <w:tc>
          <w:tcPr>
            <w:tcW w:w="1757" w:type="dxa"/>
          </w:tcPr>
          <w:p w:rsidR="003062BD" w:rsidRDefault="003062BD">
            <w:pPr>
              <w:pStyle w:val="ConsPlusNormal"/>
              <w:jc w:val="center"/>
            </w:pPr>
            <w:r>
              <w:t>4</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более чем на 10%, но не более 20%</w:t>
            </w:r>
          </w:p>
        </w:tc>
        <w:tc>
          <w:tcPr>
            <w:tcW w:w="1757" w:type="dxa"/>
          </w:tcPr>
          <w:p w:rsidR="003062BD" w:rsidRDefault="003062BD">
            <w:pPr>
              <w:pStyle w:val="ConsPlusNormal"/>
              <w:jc w:val="center"/>
            </w:pPr>
            <w:r>
              <w:t>3</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более чем на 5%, но не более 10%</w:t>
            </w:r>
          </w:p>
        </w:tc>
        <w:tc>
          <w:tcPr>
            <w:tcW w:w="1757" w:type="dxa"/>
          </w:tcPr>
          <w:p w:rsidR="003062BD" w:rsidRDefault="003062BD">
            <w:pPr>
              <w:pStyle w:val="ConsPlusNormal"/>
              <w:jc w:val="center"/>
            </w:pPr>
            <w:r>
              <w:t>2</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не более чем на 5%</w:t>
            </w:r>
          </w:p>
        </w:tc>
        <w:tc>
          <w:tcPr>
            <w:tcW w:w="1757" w:type="dxa"/>
          </w:tcPr>
          <w:p w:rsidR="003062BD" w:rsidRDefault="003062BD">
            <w:pPr>
              <w:pStyle w:val="ConsPlusNormal"/>
              <w:jc w:val="center"/>
            </w:pPr>
            <w:r>
              <w:t>1</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прирост отсутствует</w:t>
            </w:r>
          </w:p>
        </w:tc>
        <w:tc>
          <w:tcPr>
            <w:tcW w:w="1757" w:type="dxa"/>
          </w:tcPr>
          <w:p w:rsidR="003062BD" w:rsidRDefault="003062BD">
            <w:pPr>
              <w:pStyle w:val="ConsPlusNormal"/>
              <w:jc w:val="center"/>
            </w:pPr>
            <w:r>
              <w:t>0</w:t>
            </w:r>
          </w:p>
        </w:tc>
        <w:tc>
          <w:tcPr>
            <w:tcW w:w="3345" w:type="dxa"/>
          </w:tcPr>
          <w:p w:rsidR="003062BD" w:rsidRDefault="003062BD">
            <w:pPr>
              <w:pStyle w:val="ConsPlusNormal"/>
            </w:pPr>
          </w:p>
        </w:tc>
      </w:tr>
      <w:tr w:rsidR="003062BD">
        <w:tc>
          <w:tcPr>
            <w:tcW w:w="567" w:type="dxa"/>
          </w:tcPr>
          <w:p w:rsidR="003062BD" w:rsidRDefault="003062BD">
            <w:pPr>
              <w:pStyle w:val="ConsPlusNormal"/>
            </w:pPr>
            <w:r>
              <w:t>2.2</w:t>
            </w:r>
          </w:p>
        </w:tc>
        <w:tc>
          <w:tcPr>
            <w:tcW w:w="3402" w:type="dxa"/>
          </w:tcPr>
          <w:p w:rsidR="003062BD" w:rsidRDefault="003062BD">
            <w:pPr>
              <w:pStyle w:val="ConsPlusNormal"/>
            </w:pPr>
            <w:r>
              <w:t xml:space="preserve">для субъектов малого и среднего предпринимательства с </w:t>
            </w:r>
            <w:r>
              <w:lastRenderedPageBreak/>
              <w:t>численностью работников до 15 человек (включительно)</w:t>
            </w:r>
          </w:p>
        </w:tc>
        <w:tc>
          <w:tcPr>
            <w:tcW w:w="1757" w:type="dxa"/>
          </w:tcPr>
          <w:p w:rsidR="003062BD" w:rsidRDefault="003062BD">
            <w:pPr>
              <w:pStyle w:val="ConsPlusNormal"/>
            </w:pP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более чем на 80%</w:t>
            </w:r>
          </w:p>
        </w:tc>
        <w:tc>
          <w:tcPr>
            <w:tcW w:w="1757" w:type="dxa"/>
          </w:tcPr>
          <w:p w:rsidR="003062BD" w:rsidRDefault="003062BD">
            <w:pPr>
              <w:pStyle w:val="ConsPlusNormal"/>
              <w:jc w:val="center"/>
            </w:pPr>
            <w:r>
              <w:t>5</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более чем на 60%, но не более 80%</w:t>
            </w:r>
          </w:p>
        </w:tc>
        <w:tc>
          <w:tcPr>
            <w:tcW w:w="1757" w:type="dxa"/>
          </w:tcPr>
          <w:p w:rsidR="003062BD" w:rsidRDefault="003062BD">
            <w:pPr>
              <w:pStyle w:val="ConsPlusNormal"/>
              <w:jc w:val="center"/>
            </w:pPr>
            <w:r>
              <w:t>4</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более чем на 40%, но не более 60%</w:t>
            </w:r>
          </w:p>
        </w:tc>
        <w:tc>
          <w:tcPr>
            <w:tcW w:w="1757" w:type="dxa"/>
          </w:tcPr>
          <w:p w:rsidR="003062BD" w:rsidRDefault="003062BD">
            <w:pPr>
              <w:pStyle w:val="ConsPlusNormal"/>
              <w:jc w:val="center"/>
            </w:pPr>
            <w:r>
              <w:t>3</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более чем на 20%, но не более 40%</w:t>
            </w:r>
          </w:p>
        </w:tc>
        <w:tc>
          <w:tcPr>
            <w:tcW w:w="1757" w:type="dxa"/>
          </w:tcPr>
          <w:p w:rsidR="003062BD" w:rsidRDefault="003062BD">
            <w:pPr>
              <w:pStyle w:val="ConsPlusNormal"/>
              <w:jc w:val="center"/>
            </w:pPr>
            <w:r>
              <w:t>2</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не более чем на 20%</w:t>
            </w:r>
          </w:p>
        </w:tc>
        <w:tc>
          <w:tcPr>
            <w:tcW w:w="1757" w:type="dxa"/>
          </w:tcPr>
          <w:p w:rsidR="003062BD" w:rsidRDefault="003062BD">
            <w:pPr>
              <w:pStyle w:val="ConsPlusNormal"/>
              <w:jc w:val="center"/>
            </w:pPr>
            <w:r>
              <w:t>1</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прирост отсутствует</w:t>
            </w:r>
          </w:p>
        </w:tc>
        <w:tc>
          <w:tcPr>
            <w:tcW w:w="1757" w:type="dxa"/>
          </w:tcPr>
          <w:p w:rsidR="003062BD" w:rsidRDefault="003062BD">
            <w:pPr>
              <w:pStyle w:val="ConsPlusNormal"/>
              <w:jc w:val="center"/>
            </w:pPr>
            <w:r>
              <w:t>0</w:t>
            </w:r>
          </w:p>
        </w:tc>
        <w:tc>
          <w:tcPr>
            <w:tcW w:w="3345" w:type="dxa"/>
          </w:tcPr>
          <w:p w:rsidR="003062BD" w:rsidRDefault="003062BD">
            <w:pPr>
              <w:pStyle w:val="ConsPlusNormal"/>
            </w:pPr>
          </w:p>
        </w:tc>
      </w:tr>
      <w:tr w:rsidR="003062BD">
        <w:tc>
          <w:tcPr>
            <w:tcW w:w="567" w:type="dxa"/>
          </w:tcPr>
          <w:p w:rsidR="003062BD" w:rsidRDefault="003062BD">
            <w:pPr>
              <w:pStyle w:val="ConsPlusNormal"/>
            </w:pPr>
            <w:r>
              <w:t>3</w:t>
            </w:r>
          </w:p>
        </w:tc>
        <w:tc>
          <w:tcPr>
            <w:tcW w:w="3402" w:type="dxa"/>
          </w:tcPr>
          <w:p w:rsidR="003062BD" w:rsidRDefault="003062BD">
            <w:pPr>
              <w:pStyle w:val="ConsPlusNormal"/>
            </w:pPr>
            <w:r>
              <w:t>Отношение уровня средней заработной платы работников (без внешних совместителей), привлекаемых в результате реализации проекта, за год, предшествующий году подачи заявки, к минимальному размеру оплаты труда (далее - МРОТ), увеличенному на районный коэффициент, установленный для муниципального образования Красноярского края, на территории которого реализуется проект</w:t>
            </w:r>
          </w:p>
        </w:tc>
        <w:tc>
          <w:tcPr>
            <w:tcW w:w="1757" w:type="dxa"/>
          </w:tcPr>
          <w:p w:rsidR="003062BD" w:rsidRDefault="003062BD">
            <w:pPr>
              <w:pStyle w:val="ConsPlusNormal"/>
            </w:pP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выше МРОТ, увеличенного на районный коэффициент, установленный для муниципального образования Красноярского края, на территории которого реализуется проект</w:t>
            </w:r>
          </w:p>
        </w:tc>
        <w:tc>
          <w:tcPr>
            <w:tcW w:w="1757" w:type="dxa"/>
          </w:tcPr>
          <w:p w:rsidR="003062BD" w:rsidRDefault="003062BD">
            <w:pPr>
              <w:pStyle w:val="ConsPlusNormal"/>
              <w:jc w:val="center"/>
            </w:pPr>
            <w:r>
              <w:t>1</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соответствует МРОТ, увеличенного на районный коэффициент, установленный для муниципального образования Красноярского края, на территории которого реализуется проект</w:t>
            </w:r>
          </w:p>
        </w:tc>
        <w:tc>
          <w:tcPr>
            <w:tcW w:w="1757" w:type="dxa"/>
          </w:tcPr>
          <w:p w:rsidR="003062BD" w:rsidRDefault="003062BD">
            <w:pPr>
              <w:pStyle w:val="ConsPlusNormal"/>
              <w:jc w:val="center"/>
            </w:pPr>
            <w:r>
              <w:t>0</w:t>
            </w:r>
          </w:p>
        </w:tc>
        <w:tc>
          <w:tcPr>
            <w:tcW w:w="3345" w:type="dxa"/>
          </w:tcPr>
          <w:p w:rsidR="003062BD" w:rsidRDefault="003062BD">
            <w:pPr>
              <w:pStyle w:val="ConsPlusNormal"/>
            </w:pPr>
          </w:p>
        </w:tc>
      </w:tr>
      <w:tr w:rsidR="003062BD">
        <w:tc>
          <w:tcPr>
            <w:tcW w:w="567" w:type="dxa"/>
          </w:tcPr>
          <w:p w:rsidR="003062BD" w:rsidRDefault="003062BD">
            <w:pPr>
              <w:pStyle w:val="ConsPlusNormal"/>
            </w:pPr>
            <w:r>
              <w:t>4</w:t>
            </w:r>
          </w:p>
        </w:tc>
        <w:tc>
          <w:tcPr>
            <w:tcW w:w="3402" w:type="dxa"/>
          </w:tcPr>
          <w:p w:rsidR="003062BD" w:rsidRDefault="003062BD">
            <w:pPr>
              <w:pStyle w:val="ConsPlusNormal"/>
            </w:pPr>
            <w:r>
              <w:t>Направление поддержки, предоставляемой субъекту малого и среднего предпринимательства</w:t>
            </w:r>
          </w:p>
        </w:tc>
        <w:tc>
          <w:tcPr>
            <w:tcW w:w="1757" w:type="dxa"/>
          </w:tcPr>
          <w:p w:rsidR="003062BD" w:rsidRDefault="003062BD">
            <w:pPr>
              <w:pStyle w:val="ConsPlusNormal"/>
            </w:pP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 xml:space="preserve">субсидии субъектам малого и среднего предпринимательства </w:t>
            </w:r>
            <w:r>
              <w:lastRenderedPageBreak/>
              <w:t>на реализацию проектов в сфере дорожного сервиса</w:t>
            </w:r>
          </w:p>
        </w:tc>
        <w:tc>
          <w:tcPr>
            <w:tcW w:w="1757" w:type="dxa"/>
          </w:tcPr>
          <w:p w:rsidR="003062BD" w:rsidRDefault="003062BD">
            <w:pPr>
              <w:pStyle w:val="ConsPlusNormal"/>
              <w:jc w:val="center"/>
            </w:pPr>
            <w:r>
              <w:lastRenderedPageBreak/>
              <w:t>10</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субсидии субъектам малого и среднего предпринимательства на реализацию проектов, связанных с созданием нового или развитием (модернизацией) действующего производства товаров (работ, услуг)</w:t>
            </w:r>
          </w:p>
        </w:tc>
        <w:tc>
          <w:tcPr>
            <w:tcW w:w="1757" w:type="dxa"/>
          </w:tcPr>
          <w:p w:rsidR="003062BD" w:rsidRDefault="003062BD">
            <w:pPr>
              <w:pStyle w:val="ConsPlusNormal"/>
              <w:jc w:val="center"/>
            </w:pPr>
            <w:r>
              <w:t>0</w:t>
            </w:r>
          </w:p>
        </w:tc>
        <w:tc>
          <w:tcPr>
            <w:tcW w:w="3345" w:type="dxa"/>
          </w:tcPr>
          <w:p w:rsidR="003062BD" w:rsidRDefault="003062BD">
            <w:pPr>
              <w:pStyle w:val="ConsPlusNormal"/>
            </w:pPr>
          </w:p>
        </w:tc>
      </w:tr>
      <w:tr w:rsidR="003062BD">
        <w:tc>
          <w:tcPr>
            <w:tcW w:w="567" w:type="dxa"/>
          </w:tcPr>
          <w:p w:rsidR="003062BD" w:rsidRDefault="003062BD">
            <w:pPr>
              <w:pStyle w:val="ConsPlusNormal"/>
            </w:pPr>
            <w:r>
              <w:t>5</w:t>
            </w:r>
          </w:p>
        </w:tc>
        <w:tc>
          <w:tcPr>
            <w:tcW w:w="3402" w:type="dxa"/>
          </w:tcPr>
          <w:p w:rsidR="003062BD" w:rsidRDefault="003062BD">
            <w:pPr>
              <w:pStyle w:val="ConsPlusNormal"/>
            </w:pPr>
            <w:r>
              <w:t>Место реализации проекта</w:t>
            </w:r>
          </w:p>
        </w:tc>
        <w:tc>
          <w:tcPr>
            <w:tcW w:w="1757" w:type="dxa"/>
          </w:tcPr>
          <w:p w:rsidR="003062BD" w:rsidRDefault="003062BD">
            <w:pPr>
              <w:pStyle w:val="ConsPlusNormal"/>
            </w:pP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муниципальные образования Красноярского края, территории которых относятся к Арктической зоне Российской Федерации</w:t>
            </w:r>
          </w:p>
        </w:tc>
        <w:tc>
          <w:tcPr>
            <w:tcW w:w="1757" w:type="dxa"/>
          </w:tcPr>
          <w:p w:rsidR="003062BD" w:rsidRDefault="003062BD">
            <w:pPr>
              <w:pStyle w:val="ConsPlusNormal"/>
              <w:jc w:val="center"/>
            </w:pPr>
            <w:r>
              <w:t>1</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муниципальные образования Красноярского края, за исключением муниципальных образований, территории которых относятся к Арктической зоне Российской Федерации</w:t>
            </w:r>
          </w:p>
        </w:tc>
        <w:tc>
          <w:tcPr>
            <w:tcW w:w="1757" w:type="dxa"/>
          </w:tcPr>
          <w:p w:rsidR="003062BD" w:rsidRDefault="003062BD">
            <w:pPr>
              <w:pStyle w:val="ConsPlusNormal"/>
              <w:jc w:val="center"/>
            </w:pPr>
            <w:r>
              <w:t>0</w:t>
            </w:r>
          </w:p>
        </w:tc>
        <w:tc>
          <w:tcPr>
            <w:tcW w:w="3345" w:type="dxa"/>
          </w:tcPr>
          <w:p w:rsidR="003062BD" w:rsidRDefault="003062BD">
            <w:pPr>
              <w:pStyle w:val="ConsPlusNormal"/>
            </w:pPr>
          </w:p>
        </w:tc>
      </w:tr>
      <w:tr w:rsidR="003062BD">
        <w:tc>
          <w:tcPr>
            <w:tcW w:w="567" w:type="dxa"/>
          </w:tcPr>
          <w:p w:rsidR="003062BD" w:rsidRDefault="003062BD">
            <w:pPr>
              <w:pStyle w:val="ConsPlusNormal"/>
            </w:pPr>
            <w:r>
              <w:t>7</w:t>
            </w:r>
          </w:p>
        </w:tc>
        <w:tc>
          <w:tcPr>
            <w:tcW w:w="3402" w:type="dxa"/>
          </w:tcPr>
          <w:p w:rsidR="003062BD" w:rsidRDefault="003062BD">
            <w:pPr>
              <w:pStyle w:val="ConsPlusNormal"/>
            </w:pPr>
            <w:r>
              <w:t>Актуальность и социальная значимость проекта</w:t>
            </w:r>
          </w:p>
        </w:tc>
        <w:tc>
          <w:tcPr>
            <w:tcW w:w="1757" w:type="dxa"/>
          </w:tcPr>
          <w:p w:rsidR="003062BD" w:rsidRDefault="003062BD">
            <w:pPr>
              <w:pStyle w:val="ConsPlusNormal"/>
            </w:pP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достаточно актуальный и социально значимый</w:t>
            </w:r>
          </w:p>
        </w:tc>
        <w:tc>
          <w:tcPr>
            <w:tcW w:w="1757" w:type="dxa"/>
          </w:tcPr>
          <w:p w:rsidR="003062BD" w:rsidRDefault="003062BD">
            <w:pPr>
              <w:pStyle w:val="ConsPlusNormal"/>
              <w:jc w:val="center"/>
            </w:pPr>
            <w:r>
              <w:t>5</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недостаточно актуальный и социально значимый</w:t>
            </w:r>
          </w:p>
        </w:tc>
        <w:tc>
          <w:tcPr>
            <w:tcW w:w="1757" w:type="dxa"/>
          </w:tcPr>
          <w:p w:rsidR="003062BD" w:rsidRDefault="003062BD">
            <w:pPr>
              <w:pStyle w:val="ConsPlusNormal"/>
              <w:jc w:val="center"/>
            </w:pPr>
            <w:r>
              <w:t>3</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неактуальный и не имеет социальной значимости</w:t>
            </w:r>
          </w:p>
        </w:tc>
        <w:tc>
          <w:tcPr>
            <w:tcW w:w="1757" w:type="dxa"/>
          </w:tcPr>
          <w:p w:rsidR="003062BD" w:rsidRDefault="003062BD">
            <w:pPr>
              <w:pStyle w:val="ConsPlusNormal"/>
              <w:jc w:val="center"/>
            </w:pPr>
            <w:r>
              <w:t>0</w:t>
            </w:r>
          </w:p>
        </w:tc>
        <w:tc>
          <w:tcPr>
            <w:tcW w:w="3345" w:type="dxa"/>
          </w:tcPr>
          <w:p w:rsidR="003062BD" w:rsidRDefault="003062BD">
            <w:pPr>
              <w:pStyle w:val="ConsPlusNormal"/>
            </w:pPr>
          </w:p>
        </w:tc>
      </w:tr>
      <w:tr w:rsidR="003062BD">
        <w:tc>
          <w:tcPr>
            <w:tcW w:w="567" w:type="dxa"/>
          </w:tcPr>
          <w:p w:rsidR="003062BD" w:rsidRDefault="003062BD">
            <w:pPr>
              <w:pStyle w:val="ConsPlusNormal"/>
            </w:pPr>
          </w:p>
        </w:tc>
        <w:tc>
          <w:tcPr>
            <w:tcW w:w="3402" w:type="dxa"/>
          </w:tcPr>
          <w:p w:rsidR="003062BD" w:rsidRDefault="003062BD">
            <w:pPr>
              <w:pStyle w:val="ConsPlusNormal"/>
            </w:pPr>
            <w:r>
              <w:t>Итого</w:t>
            </w:r>
          </w:p>
        </w:tc>
        <w:tc>
          <w:tcPr>
            <w:tcW w:w="1757" w:type="dxa"/>
          </w:tcPr>
          <w:p w:rsidR="003062BD" w:rsidRDefault="003062BD">
            <w:pPr>
              <w:pStyle w:val="ConsPlusNormal"/>
            </w:pPr>
          </w:p>
        </w:tc>
        <w:tc>
          <w:tcPr>
            <w:tcW w:w="3345" w:type="dxa"/>
          </w:tcPr>
          <w:p w:rsidR="003062BD" w:rsidRDefault="003062BD">
            <w:pPr>
              <w:pStyle w:val="ConsPlusNormal"/>
            </w:pPr>
          </w:p>
        </w:tc>
      </w:tr>
    </w:tbl>
    <w:p w:rsidR="003062BD" w:rsidRDefault="003062BD">
      <w:pPr>
        <w:pStyle w:val="ConsPlusNormal"/>
        <w:ind w:firstLine="540"/>
        <w:jc w:val="both"/>
      </w:pPr>
    </w:p>
    <w:p w:rsidR="003062BD" w:rsidRDefault="003062BD">
      <w:pPr>
        <w:pStyle w:val="ConsPlusNormal"/>
        <w:ind w:firstLine="540"/>
        <w:jc w:val="both"/>
      </w:pPr>
      <w:r>
        <w:t>--------------------------------</w:t>
      </w:r>
    </w:p>
    <w:p w:rsidR="003062BD" w:rsidRDefault="003062BD">
      <w:pPr>
        <w:pStyle w:val="ConsPlusNormal"/>
        <w:spacing w:before="220"/>
        <w:ind w:firstLine="540"/>
        <w:jc w:val="both"/>
      </w:pPr>
      <w:bookmarkStart w:id="52" w:name="P2939"/>
      <w:bookmarkEnd w:id="52"/>
      <w:r>
        <w:t>&lt;*&gt; Отдельно оценивается каждый проект в заявке заявителя.</w:t>
      </w:r>
    </w:p>
    <w:p w:rsidR="003062BD" w:rsidRDefault="003062BD">
      <w:pPr>
        <w:pStyle w:val="ConsPlusNormal"/>
        <w:spacing w:before="220"/>
        <w:ind w:firstLine="540"/>
        <w:jc w:val="both"/>
      </w:pPr>
      <w:bookmarkStart w:id="53" w:name="P2940"/>
      <w:bookmarkEnd w:id="53"/>
      <w:r>
        <w:t>&lt;**&gt; В конкурсный бюллетень выставляется максимальный балл, присвоенный проекту членом экспертной комиссии по одному из критериев. Для определения итоговых баллов суммируется количество баллов, присвоенных проекту по каждому критерию.</w:t>
      </w:r>
    </w:p>
    <w:p w:rsidR="003062BD" w:rsidRDefault="003062BD">
      <w:pPr>
        <w:pStyle w:val="ConsPlusNormal"/>
        <w:ind w:firstLine="540"/>
        <w:jc w:val="both"/>
      </w:pPr>
    </w:p>
    <w:p w:rsidR="003062BD" w:rsidRDefault="003062BD">
      <w:pPr>
        <w:pStyle w:val="ConsPlusNonformat"/>
        <w:jc w:val="both"/>
      </w:pPr>
      <w:r>
        <w:t>Член экспертной комиссии       ____________________    ____________________</w:t>
      </w:r>
    </w:p>
    <w:p w:rsidR="003062BD" w:rsidRDefault="003062BD">
      <w:pPr>
        <w:pStyle w:val="ConsPlusNonformat"/>
        <w:jc w:val="both"/>
      </w:pPr>
      <w:r>
        <w:t xml:space="preserve">                                      (ФИО)                 (подпись)</w:t>
      </w:r>
    </w:p>
    <w:p w:rsidR="003062BD" w:rsidRDefault="003062BD">
      <w:pPr>
        <w:pStyle w:val="ConsPlusNonformat"/>
        <w:jc w:val="both"/>
      </w:pPr>
      <w:r>
        <w:t>"__" ____________ 20__ г.</w:t>
      </w: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jc w:val="right"/>
        <w:outlineLvl w:val="2"/>
      </w:pPr>
      <w:r>
        <w:t>Приложение N 3</w:t>
      </w:r>
    </w:p>
    <w:p w:rsidR="003062BD" w:rsidRDefault="003062BD">
      <w:pPr>
        <w:pStyle w:val="ConsPlusNormal"/>
        <w:jc w:val="right"/>
      </w:pPr>
      <w:r>
        <w:lastRenderedPageBreak/>
        <w:t>к Порядку</w:t>
      </w:r>
    </w:p>
    <w:p w:rsidR="003062BD" w:rsidRDefault="003062BD">
      <w:pPr>
        <w:pStyle w:val="ConsPlusNormal"/>
        <w:jc w:val="right"/>
      </w:pPr>
      <w:r>
        <w:t>предоставления и распределения</w:t>
      </w:r>
    </w:p>
    <w:p w:rsidR="003062BD" w:rsidRDefault="003062BD">
      <w:pPr>
        <w:pStyle w:val="ConsPlusNormal"/>
        <w:jc w:val="right"/>
      </w:pPr>
      <w:r>
        <w:t>субсидий бюджетам</w:t>
      </w:r>
    </w:p>
    <w:p w:rsidR="003062BD" w:rsidRDefault="003062BD">
      <w:pPr>
        <w:pStyle w:val="ConsPlusNormal"/>
        <w:jc w:val="right"/>
      </w:pPr>
      <w:r>
        <w:t>муниципальных образований</w:t>
      </w:r>
    </w:p>
    <w:p w:rsidR="003062BD" w:rsidRDefault="003062BD">
      <w:pPr>
        <w:pStyle w:val="ConsPlusNormal"/>
        <w:jc w:val="right"/>
      </w:pPr>
      <w:r>
        <w:t>Красноярского края</w:t>
      </w:r>
    </w:p>
    <w:p w:rsidR="003062BD" w:rsidRDefault="003062BD">
      <w:pPr>
        <w:pStyle w:val="ConsPlusNormal"/>
        <w:jc w:val="right"/>
      </w:pPr>
      <w:r>
        <w:t>на реализацию муниципальных</w:t>
      </w:r>
    </w:p>
    <w:p w:rsidR="003062BD" w:rsidRDefault="003062BD">
      <w:pPr>
        <w:pStyle w:val="ConsPlusNormal"/>
        <w:jc w:val="right"/>
      </w:pPr>
      <w:r>
        <w:t>программ развития субъектов</w:t>
      </w:r>
    </w:p>
    <w:p w:rsidR="003062BD" w:rsidRDefault="003062BD">
      <w:pPr>
        <w:pStyle w:val="ConsPlusNormal"/>
        <w:jc w:val="right"/>
      </w:pPr>
      <w:r>
        <w:t>малого и среднего</w:t>
      </w:r>
    </w:p>
    <w:p w:rsidR="003062BD" w:rsidRDefault="003062BD">
      <w:pPr>
        <w:pStyle w:val="ConsPlusNormal"/>
        <w:jc w:val="right"/>
      </w:pPr>
      <w:r>
        <w:t>предпринимательства в целях</w:t>
      </w:r>
    </w:p>
    <w:p w:rsidR="003062BD" w:rsidRDefault="003062BD">
      <w:pPr>
        <w:pStyle w:val="ConsPlusNormal"/>
        <w:jc w:val="right"/>
      </w:pPr>
      <w:r>
        <w:t>предоставления субсидий</w:t>
      </w:r>
    </w:p>
    <w:p w:rsidR="003062BD" w:rsidRDefault="003062BD">
      <w:pPr>
        <w:pStyle w:val="ConsPlusNormal"/>
        <w:jc w:val="right"/>
      </w:pPr>
      <w:r>
        <w:t>на реализацию инвестиционных</w:t>
      </w:r>
    </w:p>
    <w:p w:rsidR="003062BD" w:rsidRDefault="003062BD">
      <w:pPr>
        <w:pStyle w:val="ConsPlusNormal"/>
        <w:jc w:val="right"/>
      </w:pPr>
      <w:r>
        <w:t>проектов субъектами малого</w:t>
      </w:r>
    </w:p>
    <w:p w:rsidR="003062BD" w:rsidRDefault="003062BD">
      <w:pPr>
        <w:pStyle w:val="ConsPlusNormal"/>
        <w:jc w:val="right"/>
      </w:pPr>
      <w:r>
        <w:t>и среднего предпринимательства</w:t>
      </w:r>
    </w:p>
    <w:p w:rsidR="003062BD" w:rsidRDefault="003062BD">
      <w:pPr>
        <w:pStyle w:val="ConsPlusNormal"/>
        <w:jc w:val="right"/>
      </w:pPr>
      <w:r>
        <w:t>в приоритетных отраслях</w:t>
      </w:r>
    </w:p>
    <w:p w:rsidR="003062BD" w:rsidRDefault="003062BD">
      <w:pPr>
        <w:pStyle w:val="ConsPlusNormal"/>
        <w:ind w:firstLine="540"/>
        <w:jc w:val="both"/>
      </w:pPr>
    </w:p>
    <w:p w:rsidR="003062BD" w:rsidRDefault="003062BD">
      <w:pPr>
        <w:pStyle w:val="ConsPlusNormal"/>
        <w:jc w:val="center"/>
      </w:pPr>
      <w:bookmarkStart w:id="54" w:name="P2966"/>
      <w:bookmarkEnd w:id="54"/>
      <w:r>
        <w:t>Реестр</w:t>
      </w:r>
    </w:p>
    <w:p w:rsidR="003062BD" w:rsidRDefault="003062BD">
      <w:pPr>
        <w:pStyle w:val="ConsPlusNormal"/>
        <w:jc w:val="center"/>
      </w:pPr>
      <w:r>
        <w:t>получателей поддержки за счет средств местного бюджета,</w:t>
      </w:r>
    </w:p>
    <w:p w:rsidR="003062BD" w:rsidRDefault="003062BD">
      <w:pPr>
        <w:pStyle w:val="ConsPlusNormal"/>
        <w:jc w:val="center"/>
      </w:pPr>
      <w:r>
        <w:t>в том числе за счет софинансирования из краевого бюджета,</w:t>
      </w:r>
    </w:p>
    <w:p w:rsidR="003062BD" w:rsidRDefault="003062BD">
      <w:pPr>
        <w:pStyle w:val="ConsPlusNormal"/>
        <w:jc w:val="center"/>
      </w:pPr>
      <w:r>
        <w:t>по мероприятиям муниципальной программы</w:t>
      </w:r>
    </w:p>
    <w:p w:rsidR="003062BD" w:rsidRDefault="003062BD">
      <w:pPr>
        <w:pStyle w:val="ConsPlusNormal"/>
        <w:jc w:val="center"/>
      </w:pPr>
      <w:r>
        <w:t>____________________________________________________________</w:t>
      </w:r>
    </w:p>
    <w:p w:rsidR="003062BD" w:rsidRDefault="003062BD">
      <w:pPr>
        <w:pStyle w:val="ConsPlusNormal"/>
        <w:jc w:val="center"/>
      </w:pPr>
      <w:r>
        <w:t>(наименование муниципального образования Красноярского края)</w:t>
      </w:r>
    </w:p>
    <w:p w:rsidR="003062BD" w:rsidRDefault="003062BD">
      <w:pPr>
        <w:pStyle w:val="ConsPlusNormal"/>
        <w:ind w:firstLine="540"/>
        <w:jc w:val="both"/>
      </w:pPr>
    </w:p>
    <w:p w:rsidR="003062BD" w:rsidRDefault="003062BD">
      <w:pPr>
        <w:pStyle w:val="ConsPlusNormal"/>
        <w:sectPr w:rsidR="003062B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9"/>
        <w:gridCol w:w="1279"/>
        <w:gridCol w:w="1084"/>
        <w:gridCol w:w="1339"/>
        <w:gridCol w:w="2389"/>
        <w:gridCol w:w="1519"/>
      </w:tblGrid>
      <w:tr w:rsidR="003062BD">
        <w:tc>
          <w:tcPr>
            <w:tcW w:w="454" w:type="dxa"/>
          </w:tcPr>
          <w:p w:rsidR="003062BD" w:rsidRDefault="003062BD">
            <w:pPr>
              <w:pStyle w:val="ConsPlusNormal"/>
              <w:jc w:val="center"/>
            </w:pPr>
            <w:r>
              <w:lastRenderedPageBreak/>
              <w:t>N п/п</w:t>
            </w:r>
          </w:p>
        </w:tc>
        <w:tc>
          <w:tcPr>
            <w:tcW w:w="2389" w:type="dxa"/>
          </w:tcPr>
          <w:p w:rsidR="003062BD" w:rsidRDefault="003062BD">
            <w:pPr>
              <w:pStyle w:val="ConsPlusNormal"/>
              <w:jc w:val="center"/>
            </w:pPr>
            <w:r>
              <w:t>Наименование субъекта малого и среднего предпринимательства - получателя бюджетных средств, ИНН</w:t>
            </w:r>
          </w:p>
        </w:tc>
        <w:tc>
          <w:tcPr>
            <w:tcW w:w="1279" w:type="dxa"/>
          </w:tcPr>
          <w:p w:rsidR="003062BD" w:rsidRDefault="003062BD">
            <w:pPr>
              <w:pStyle w:val="ConsPlusNormal"/>
              <w:jc w:val="center"/>
            </w:pPr>
            <w:r>
              <w:t>Номер и дата документа (основание платежа)</w:t>
            </w:r>
          </w:p>
        </w:tc>
        <w:tc>
          <w:tcPr>
            <w:tcW w:w="1084" w:type="dxa"/>
          </w:tcPr>
          <w:p w:rsidR="003062BD" w:rsidRDefault="003062BD">
            <w:pPr>
              <w:pStyle w:val="ConsPlusNormal"/>
              <w:jc w:val="center"/>
            </w:pPr>
            <w:r>
              <w:t>Сумма к выплате, в том числе за счет средств субсидии из краевого бюджета, тыс. рублей</w:t>
            </w:r>
          </w:p>
        </w:tc>
        <w:tc>
          <w:tcPr>
            <w:tcW w:w="1339" w:type="dxa"/>
          </w:tcPr>
          <w:p w:rsidR="003062BD" w:rsidRDefault="003062BD">
            <w:pPr>
              <w:pStyle w:val="ConsPlusNormal"/>
              <w:jc w:val="center"/>
            </w:pPr>
            <w:r>
              <w:t>Фактически выплачено, в том числе за счет средств субсидии из краевого бюджета, тыс. рублей</w:t>
            </w:r>
          </w:p>
        </w:tc>
        <w:tc>
          <w:tcPr>
            <w:tcW w:w="2389" w:type="dxa"/>
          </w:tcPr>
          <w:p w:rsidR="003062BD" w:rsidRDefault="003062BD">
            <w:pPr>
              <w:pStyle w:val="ConsPlusNormal"/>
              <w:jc w:val="center"/>
            </w:pPr>
            <w:r>
              <w:t>Внесение данных о получателе бюджетных средств в реестры субъектов малого и среднего предпринимательства - получателей поддержки, да (номер записи в реестре, дата внесения записи)/нет</w:t>
            </w:r>
          </w:p>
        </w:tc>
        <w:tc>
          <w:tcPr>
            <w:tcW w:w="1519" w:type="dxa"/>
          </w:tcPr>
          <w:p w:rsidR="003062BD" w:rsidRDefault="003062BD">
            <w:pPr>
              <w:pStyle w:val="ConsPlusNormal"/>
              <w:jc w:val="center"/>
            </w:pPr>
            <w:r>
              <w:t xml:space="preserve">Примечание (обоснование целевых расходов) </w:t>
            </w:r>
            <w:hyperlink w:anchor="P3004">
              <w:r>
                <w:rPr>
                  <w:color w:val="0000FF"/>
                </w:rPr>
                <w:t>&lt;*&gt;</w:t>
              </w:r>
            </w:hyperlink>
          </w:p>
        </w:tc>
      </w:tr>
      <w:tr w:rsidR="003062BD">
        <w:tc>
          <w:tcPr>
            <w:tcW w:w="454" w:type="dxa"/>
          </w:tcPr>
          <w:p w:rsidR="003062BD" w:rsidRDefault="003062BD">
            <w:pPr>
              <w:pStyle w:val="ConsPlusNormal"/>
            </w:pPr>
          </w:p>
        </w:tc>
        <w:tc>
          <w:tcPr>
            <w:tcW w:w="9999" w:type="dxa"/>
            <w:gridSpan w:val="6"/>
          </w:tcPr>
          <w:p w:rsidR="003062BD" w:rsidRDefault="003062BD">
            <w:pPr>
              <w:pStyle w:val="ConsPlusNormal"/>
            </w:pPr>
            <w:r>
              <w:t>Наименование мероприятия муниципальной программы</w:t>
            </w:r>
          </w:p>
        </w:tc>
      </w:tr>
      <w:tr w:rsidR="003062BD">
        <w:tc>
          <w:tcPr>
            <w:tcW w:w="454" w:type="dxa"/>
          </w:tcPr>
          <w:p w:rsidR="003062BD" w:rsidRDefault="003062BD">
            <w:pPr>
              <w:pStyle w:val="ConsPlusNormal"/>
            </w:pPr>
            <w:r>
              <w:t>1</w:t>
            </w:r>
          </w:p>
        </w:tc>
        <w:tc>
          <w:tcPr>
            <w:tcW w:w="2389" w:type="dxa"/>
          </w:tcPr>
          <w:p w:rsidR="003062BD" w:rsidRDefault="003062BD">
            <w:pPr>
              <w:pStyle w:val="ConsPlusNormal"/>
            </w:pPr>
          </w:p>
        </w:tc>
        <w:tc>
          <w:tcPr>
            <w:tcW w:w="1279" w:type="dxa"/>
          </w:tcPr>
          <w:p w:rsidR="003062BD" w:rsidRDefault="003062BD">
            <w:pPr>
              <w:pStyle w:val="ConsPlusNormal"/>
            </w:pPr>
          </w:p>
        </w:tc>
        <w:tc>
          <w:tcPr>
            <w:tcW w:w="1084" w:type="dxa"/>
          </w:tcPr>
          <w:p w:rsidR="003062BD" w:rsidRDefault="003062BD">
            <w:pPr>
              <w:pStyle w:val="ConsPlusNormal"/>
            </w:pPr>
          </w:p>
        </w:tc>
        <w:tc>
          <w:tcPr>
            <w:tcW w:w="1339" w:type="dxa"/>
          </w:tcPr>
          <w:p w:rsidR="003062BD" w:rsidRDefault="003062BD">
            <w:pPr>
              <w:pStyle w:val="ConsPlusNormal"/>
            </w:pPr>
          </w:p>
        </w:tc>
        <w:tc>
          <w:tcPr>
            <w:tcW w:w="2389" w:type="dxa"/>
          </w:tcPr>
          <w:p w:rsidR="003062BD" w:rsidRDefault="003062BD">
            <w:pPr>
              <w:pStyle w:val="ConsPlusNormal"/>
            </w:pPr>
          </w:p>
        </w:tc>
        <w:tc>
          <w:tcPr>
            <w:tcW w:w="1519" w:type="dxa"/>
          </w:tcPr>
          <w:p w:rsidR="003062BD" w:rsidRDefault="003062BD">
            <w:pPr>
              <w:pStyle w:val="ConsPlusNormal"/>
            </w:pPr>
          </w:p>
        </w:tc>
      </w:tr>
      <w:tr w:rsidR="003062BD">
        <w:tc>
          <w:tcPr>
            <w:tcW w:w="454" w:type="dxa"/>
          </w:tcPr>
          <w:p w:rsidR="003062BD" w:rsidRDefault="003062BD">
            <w:pPr>
              <w:pStyle w:val="ConsPlusNormal"/>
            </w:pPr>
            <w:r>
              <w:t>2</w:t>
            </w:r>
          </w:p>
        </w:tc>
        <w:tc>
          <w:tcPr>
            <w:tcW w:w="2389" w:type="dxa"/>
          </w:tcPr>
          <w:p w:rsidR="003062BD" w:rsidRDefault="003062BD">
            <w:pPr>
              <w:pStyle w:val="ConsPlusNormal"/>
            </w:pPr>
          </w:p>
        </w:tc>
        <w:tc>
          <w:tcPr>
            <w:tcW w:w="1279" w:type="dxa"/>
          </w:tcPr>
          <w:p w:rsidR="003062BD" w:rsidRDefault="003062BD">
            <w:pPr>
              <w:pStyle w:val="ConsPlusNormal"/>
            </w:pPr>
          </w:p>
        </w:tc>
        <w:tc>
          <w:tcPr>
            <w:tcW w:w="1084" w:type="dxa"/>
          </w:tcPr>
          <w:p w:rsidR="003062BD" w:rsidRDefault="003062BD">
            <w:pPr>
              <w:pStyle w:val="ConsPlusNormal"/>
            </w:pPr>
          </w:p>
        </w:tc>
        <w:tc>
          <w:tcPr>
            <w:tcW w:w="1339" w:type="dxa"/>
          </w:tcPr>
          <w:p w:rsidR="003062BD" w:rsidRDefault="003062BD">
            <w:pPr>
              <w:pStyle w:val="ConsPlusNormal"/>
            </w:pPr>
          </w:p>
        </w:tc>
        <w:tc>
          <w:tcPr>
            <w:tcW w:w="2389" w:type="dxa"/>
          </w:tcPr>
          <w:p w:rsidR="003062BD" w:rsidRDefault="003062BD">
            <w:pPr>
              <w:pStyle w:val="ConsPlusNormal"/>
            </w:pPr>
          </w:p>
        </w:tc>
        <w:tc>
          <w:tcPr>
            <w:tcW w:w="1519" w:type="dxa"/>
          </w:tcPr>
          <w:p w:rsidR="003062BD" w:rsidRDefault="003062BD">
            <w:pPr>
              <w:pStyle w:val="ConsPlusNormal"/>
            </w:pPr>
          </w:p>
        </w:tc>
      </w:tr>
      <w:tr w:rsidR="003062BD">
        <w:tc>
          <w:tcPr>
            <w:tcW w:w="2843" w:type="dxa"/>
            <w:gridSpan w:val="2"/>
          </w:tcPr>
          <w:p w:rsidR="003062BD" w:rsidRDefault="003062BD">
            <w:pPr>
              <w:pStyle w:val="ConsPlusNormal"/>
            </w:pPr>
            <w:r>
              <w:t>Итого</w:t>
            </w:r>
          </w:p>
        </w:tc>
        <w:tc>
          <w:tcPr>
            <w:tcW w:w="1279" w:type="dxa"/>
          </w:tcPr>
          <w:p w:rsidR="003062BD" w:rsidRDefault="003062BD">
            <w:pPr>
              <w:pStyle w:val="ConsPlusNormal"/>
            </w:pPr>
          </w:p>
        </w:tc>
        <w:tc>
          <w:tcPr>
            <w:tcW w:w="1084" w:type="dxa"/>
          </w:tcPr>
          <w:p w:rsidR="003062BD" w:rsidRDefault="003062BD">
            <w:pPr>
              <w:pStyle w:val="ConsPlusNormal"/>
            </w:pPr>
            <w:r>
              <w:t>сумма</w:t>
            </w:r>
          </w:p>
        </w:tc>
        <w:tc>
          <w:tcPr>
            <w:tcW w:w="1339" w:type="dxa"/>
          </w:tcPr>
          <w:p w:rsidR="003062BD" w:rsidRDefault="003062BD">
            <w:pPr>
              <w:pStyle w:val="ConsPlusNormal"/>
            </w:pPr>
            <w:r>
              <w:t>сумма</w:t>
            </w:r>
          </w:p>
        </w:tc>
        <w:tc>
          <w:tcPr>
            <w:tcW w:w="2389" w:type="dxa"/>
          </w:tcPr>
          <w:p w:rsidR="003062BD" w:rsidRDefault="003062BD">
            <w:pPr>
              <w:pStyle w:val="ConsPlusNormal"/>
            </w:pPr>
          </w:p>
        </w:tc>
        <w:tc>
          <w:tcPr>
            <w:tcW w:w="1519" w:type="dxa"/>
          </w:tcPr>
          <w:p w:rsidR="003062BD" w:rsidRDefault="003062BD">
            <w:pPr>
              <w:pStyle w:val="ConsPlusNormal"/>
            </w:pPr>
          </w:p>
        </w:tc>
      </w:tr>
    </w:tbl>
    <w:p w:rsidR="003062BD" w:rsidRDefault="003062BD">
      <w:pPr>
        <w:pStyle w:val="ConsPlusNormal"/>
        <w:sectPr w:rsidR="003062BD">
          <w:pgSz w:w="16838" w:h="11905" w:orient="landscape"/>
          <w:pgMar w:top="1701" w:right="1134" w:bottom="850" w:left="1134" w:header="0" w:footer="0" w:gutter="0"/>
          <w:cols w:space="720"/>
          <w:titlePg/>
        </w:sectPr>
      </w:pPr>
    </w:p>
    <w:p w:rsidR="003062BD" w:rsidRDefault="003062BD">
      <w:pPr>
        <w:pStyle w:val="ConsPlusNormal"/>
        <w:ind w:firstLine="540"/>
        <w:jc w:val="both"/>
      </w:pPr>
    </w:p>
    <w:p w:rsidR="003062BD" w:rsidRDefault="003062BD">
      <w:pPr>
        <w:pStyle w:val="ConsPlusNormal"/>
        <w:ind w:firstLine="540"/>
        <w:jc w:val="both"/>
      </w:pPr>
      <w:r>
        <w:t>--------------------------------</w:t>
      </w:r>
    </w:p>
    <w:p w:rsidR="003062BD" w:rsidRDefault="003062BD">
      <w:pPr>
        <w:pStyle w:val="ConsPlusNormal"/>
        <w:spacing w:before="220"/>
        <w:ind w:firstLine="540"/>
        <w:jc w:val="both"/>
      </w:pPr>
      <w:bookmarkStart w:id="55" w:name="P3004"/>
      <w:bookmarkEnd w:id="55"/>
      <w:r>
        <w:t>&lt;*&gt; В обосновании целевых расходов указываются: приобретенное оборудование (марка, модель), расходы на приобретение оборудования, категория субъекта предпринимательства (малое предприятие, микропредприятие, среднее предприятие), договор (на приобретение оборудования, кредитный, лизинговый), вид деятельности (</w:t>
      </w:r>
      <w:hyperlink r:id="rId297">
        <w:r>
          <w:rPr>
            <w:color w:val="0000FF"/>
          </w:rPr>
          <w:t>ОКВЭД</w:t>
        </w:r>
      </w:hyperlink>
      <w:r>
        <w:t xml:space="preserve"> - полное наименование), получалась ли поддержка ранее (да, нет).</w:t>
      </w:r>
    </w:p>
    <w:p w:rsidR="003062BD" w:rsidRDefault="003062B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2665"/>
        <w:gridCol w:w="964"/>
        <w:gridCol w:w="1134"/>
        <w:gridCol w:w="850"/>
        <w:gridCol w:w="1984"/>
      </w:tblGrid>
      <w:tr w:rsidR="003062BD">
        <w:tc>
          <w:tcPr>
            <w:tcW w:w="9071" w:type="dxa"/>
            <w:gridSpan w:val="6"/>
            <w:tcBorders>
              <w:top w:val="nil"/>
              <w:left w:val="nil"/>
              <w:bottom w:val="nil"/>
              <w:right w:val="nil"/>
            </w:tcBorders>
          </w:tcPr>
          <w:p w:rsidR="003062BD" w:rsidRDefault="003062BD">
            <w:pPr>
              <w:pStyle w:val="ConsPlusNormal"/>
            </w:pPr>
            <w:r>
              <w:t>Целевое использование средств субсидии в сумме _________________ подтверждаю.</w:t>
            </w:r>
          </w:p>
        </w:tc>
      </w:tr>
      <w:tr w:rsidR="003062BD">
        <w:tc>
          <w:tcPr>
            <w:tcW w:w="4139" w:type="dxa"/>
            <w:gridSpan w:val="2"/>
            <w:tcBorders>
              <w:top w:val="nil"/>
              <w:left w:val="nil"/>
              <w:bottom w:val="nil"/>
              <w:right w:val="nil"/>
            </w:tcBorders>
          </w:tcPr>
          <w:p w:rsidR="003062BD" w:rsidRDefault="003062BD">
            <w:pPr>
              <w:pStyle w:val="ConsPlusNormal"/>
            </w:pPr>
            <w:r>
              <w:t>Должность лица, уполномоченного действовать от имени муниципального образования Красноярского края</w:t>
            </w:r>
          </w:p>
        </w:tc>
        <w:tc>
          <w:tcPr>
            <w:tcW w:w="2098" w:type="dxa"/>
            <w:gridSpan w:val="2"/>
            <w:tcBorders>
              <w:top w:val="nil"/>
              <w:left w:val="nil"/>
              <w:bottom w:val="single" w:sz="4" w:space="0" w:color="auto"/>
              <w:right w:val="nil"/>
            </w:tcBorders>
          </w:tcPr>
          <w:p w:rsidR="003062BD" w:rsidRDefault="003062BD">
            <w:pPr>
              <w:pStyle w:val="ConsPlusNormal"/>
            </w:pPr>
          </w:p>
        </w:tc>
        <w:tc>
          <w:tcPr>
            <w:tcW w:w="850" w:type="dxa"/>
            <w:vMerge w:val="restart"/>
            <w:tcBorders>
              <w:top w:val="nil"/>
              <w:left w:val="nil"/>
              <w:bottom w:val="nil"/>
              <w:right w:val="nil"/>
            </w:tcBorders>
          </w:tcPr>
          <w:p w:rsidR="003062BD" w:rsidRDefault="003062BD">
            <w:pPr>
              <w:pStyle w:val="ConsPlusNormal"/>
            </w:pPr>
          </w:p>
        </w:tc>
        <w:tc>
          <w:tcPr>
            <w:tcW w:w="1984" w:type="dxa"/>
            <w:tcBorders>
              <w:top w:val="nil"/>
              <w:left w:val="nil"/>
              <w:bottom w:val="single" w:sz="4" w:space="0" w:color="auto"/>
              <w:right w:val="nil"/>
            </w:tcBorders>
          </w:tcPr>
          <w:p w:rsidR="003062BD" w:rsidRDefault="003062BD">
            <w:pPr>
              <w:pStyle w:val="ConsPlusNormal"/>
            </w:pPr>
          </w:p>
        </w:tc>
      </w:tr>
      <w:tr w:rsidR="003062BD">
        <w:tc>
          <w:tcPr>
            <w:tcW w:w="4139" w:type="dxa"/>
            <w:gridSpan w:val="2"/>
            <w:tcBorders>
              <w:top w:val="nil"/>
              <w:left w:val="nil"/>
              <w:bottom w:val="nil"/>
              <w:right w:val="nil"/>
            </w:tcBorders>
          </w:tcPr>
          <w:p w:rsidR="003062BD" w:rsidRDefault="003062BD">
            <w:pPr>
              <w:pStyle w:val="ConsPlusNormal"/>
            </w:pPr>
          </w:p>
        </w:tc>
        <w:tc>
          <w:tcPr>
            <w:tcW w:w="2098" w:type="dxa"/>
            <w:gridSpan w:val="2"/>
            <w:tcBorders>
              <w:top w:val="single" w:sz="4" w:space="0" w:color="auto"/>
              <w:left w:val="nil"/>
              <w:bottom w:val="nil"/>
              <w:right w:val="nil"/>
            </w:tcBorders>
          </w:tcPr>
          <w:p w:rsidR="003062BD" w:rsidRDefault="003062BD">
            <w:pPr>
              <w:pStyle w:val="ConsPlusNormal"/>
              <w:jc w:val="center"/>
            </w:pPr>
            <w:r>
              <w:t>(подпись)</w:t>
            </w:r>
          </w:p>
        </w:tc>
        <w:tc>
          <w:tcPr>
            <w:tcW w:w="850" w:type="dxa"/>
            <w:vMerge/>
            <w:tcBorders>
              <w:top w:val="nil"/>
              <w:left w:val="nil"/>
              <w:bottom w:val="nil"/>
              <w:right w:val="nil"/>
            </w:tcBorders>
          </w:tcPr>
          <w:p w:rsidR="003062BD" w:rsidRDefault="003062BD">
            <w:pPr>
              <w:pStyle w:val="ConsPlusNormal"/>
            </w:pPr>
          </w:p>
        </w:tc>
        <w:tc>
          <w:tcPr>
            <w:tcW w:w="1984" w:type="dxa"/>
            <w:tcBorders>
              <w:top w:val="single" w:sz="4" w:space="0" w:color="auto"/>
              <w:left w:val="nil"/>
              <w:bottom w:val="nil"/>
              <w:right w:val="nil"/>
            </w:tcBorders>
          </w:tcPr>
          <w:p w:rsidR="003062BD" w:rsidRDefault="003062BD">
            <w:pPr>
              <w:pStyle w:val="ConsPlusNormal"/>
              <w:jc w:val="center"/>
            </w:pPr>
            <w:r>
              <w:t>(расшифровка подписи)</w:t>
            </w:r>
          </w:p>
        </w:tc>
      </w:tr>
      <w:tr w:rsidR="003062BD">
        <w:tc>
          <w:tcPr>
            <w:tcW w:w="9071" w:type="dxa"/>
            <w:gridSpan w:val="6"/>
            <w:tcBorders>
              <w:top w:val="nil"/>
              <w:left w:val="nil"/>
              <w:bottom w:val="nil"/>
              <w:right w:val="nil"/>
            </w:tcBorders>
          </w:tcPr>
          <w:p w:rsidR="003062BD" w:rsidRDefault="003062BD">
            <w:pPr>
              <w:pStyle w:val="ConsPlusNormal"/>
            </w:pPr>
          </w:p>
        </w:tc>
      </w:tr>
      <w:tr w:rsidR="003062BD">
        <w:tc>
          <w:tcPr>
            <w:tcW w:w="1474" w:type="dxa"/>
            <w:vMerge w:val="restart"/>
            <w:tcBorders>
              <w:top w:val="nil"/>
              <w:left w:val="nil"/>
              <w:bottom w:val="nil"/>
              <w:right w:val="nil"/>
            </w:tcBorders>
          </w:tcPr>
          <w:p w:rsidR="003062BD" w:rsidRDefault="003062BD">
            <w:pPr>
              <w:pStyle w:val="ConsPlusNormal"/>
              <w:jc w:val="both"/>
            </w:pPr>
            <w:r>
              <w:t>Главный бухгалтер</w:t>
            </w:r>
          </w:p>
        </w:tc>
        <w:tc>
          <w:tcPr>
            <w:tcW w:w="2665" w:type="dxa"/>
            <w:tcBorders>
              <w:top w:val="nil"/>
              <w:left w:val="nil"/>
              <w:bottom w:val="single" w:sz="4" w:space="0" w:color="auto"/>
              <w:right w:val="nil"/>
            </w:tcBorders>
          </w:tcPr>
          <w:p w:rsidR="003062BD" w:rsidRDefault="003062BD">
            <w:pPr>
              <w:pStyle w:val="ConsPlusNormal"/>
            </w:pPr>
          </w:p>
        </w:tc>
        <w:tc>
          <w:tcPr>
            <w:tcW w:w="964" w:type="dxa"/>
            <w:vMerge w:val="restart"/>
            <w:tcBorders>
              <w:top w:val="nil"/>
              <w:left w:val="nil"/>
              <w:bottom w:val="nil"/>
              <w:right w:val="nil"/>
            </w:tcBorders>
          </w:tcPr>
          <w:p w:rsidR="003062BD" w:rsidRDefault="003062BD">
            <w:pPr>
              <w:pStyle w:val="ConsPlusNormal"/>
            </w:pPr>
          </w:p>
        </w:tc>
        <w:tc>
          <w:tcPr>
            <w:tcW w:w="3968" w:type="dxa"/>
            <w:gridSpan w:val="3"/>
            <w:tcBorders>
              <w:top w:val="nil"/>
              <w:left w:val="nil"/>
              <w:bottom w:val="single" w:sz="4" w:space="0" w:color="auto"/>
              <w:right w:val="nil"/>
            </w:tcBorders>
          </w:tcPr>
          <w:p w:rsidR="003062BD" w:rsidRDefault="003062BD">
            <w:pPr>
              <w:pStyle w:val="ConsPlusNormal"/>
            </w:pPr>
          </w:p>
        </w:tc>
      </w:tr>
      <w:tr w:rsidR="003062BD">
        <w:tc>
          <w:tcPr>
            <w:tcW w:w="1474" w:type="dxa"/>
            <w:vMerge/>
            <w:tcBorders>
              <w:top w:val="nil"/>
              <w:left w:val="nil"/>
              <w:bottom w:val="nil"/>
              <w:right w:val="nil"/>
            </w:tcBorders>
          </w:tcPr>
          <w:p w:rsidR="003062BD" w:rsidRDefault="003062BD">
            <w:pPr>
              <w:pStyle w:val="ConsPlusNormal"/>
            </w:pPr>
          </w:p>
        </w:tc>
        <w:tc>
          <w:tcPr>
            <w:tcW w:w="2665" w:type="dxa"/>
            <w:tcBorders>
              <w:top w:val="single" w:sz="4" w:space="0" w:color="auto"/>
              <w:left w:val="nil"/>
              <w:bottom w:val="nil"/>
              <w:right w:val="nil"/>
            </w:tcBorders>
          </w:tcPr>
          <w:p w:rsidR="003062BD" w:rsidRDefault="003062BD">
            <w:pPr>
              <w:pStyle w:val="ConsPlusNormal"/>
              <w:jc w:val="center"/>
            </w:pPr>
            <w:r>
              <w:t>(подпись)</w:t>
            </w:r>
          </w:p>
        </w:tc>
        <w:tc>
          <w:tcPr>
            <w:tcW w:w="964" w:type="dxa"/>
            <w:vMerge/>
            <w:tcBorders>
              <w:top w:val="nil"/>
              <w:left w:val="nil"/>
              <w:bottom w:val="nil"/>
              <w:right w:val="nil"/>
            </w:tcBorders>
          </w:tcPr>
          <w:p w:rsidR="003062BD" w:rsidRDefault="003062BD">
            <w:pPr>
              <w:pStyle w:val="ConsPlusNormal"/>
            </w:pPr>
          </w:p>
        </w:tc>
        <w:tc>
          <w:tcPr>
            <w:tcW w:w="3968" w:type="dxa"/>
            <w:gridSpan w:val="3"/>
            <w:tcBorders>
              <w:top w:val="single" w:sz="4" w:space="0" w:color="auto"/>
              <w:left w:val="nil"/>
              <w:bottom w:val="nil"/>
              <w:right w:val="nil"/>
            </w:tcBorders>
          </w:tcPr>
          <w:p w:rsidR="003062BD" w:rsidRDefault="003062BD">
            <w:pPr>
              <w:pStyle w:val="ConsPlusNormal"/>
              <w:jc w:val="center"/>
            </w:pPr>
            <w:r>
              <w:t>(расшифровка подписи)</w:t>
            </w:r>
          </w:p>
        </w:tc>
      </w:tr>
      <w:tr w:rsidR="003062BD">
        <w:tc>
          <w:tcPr>
            <w:tcW w:w="9071" w:type="dxa"/>
            <w:gridSpan w:val="6"/>
            <w:tcBorders>
              <w:top w:val="nil"/>
              <w:left w:val="nil"/>
              <w:bottom w:val="nil"/>
              <w:right w:val="nil"/>
            </w:tcBorders>
          </w:tcPr>
          <w:p w:rsidR="003062BD" w:rsidRDefault="003062BD">
            <w:pPr>
              <w:pStyle w:val="ConsPlusNormal"/>
            </w:pPr>
          </w:p>
        </w:tc>
      </w:tr>
      <w:tr w:rsidR="003062BD">
        <w:tc>
          <w:tcPr>
            <w:tcW w:w="9071" w:type="dxa"/>
            <w:gridSpan w:val="6"/>
            <w:tcBorders>
              <w:top w:val="nil"/>
              <w:left w:val="nil"/>
              <w:bottom w:val="nil"/>
              <w:right w:val="nil"/>
            </w:tcBorders>
          </w:tcPr>
          <w:p w:rsidR="003062BD" w:rsidRDefault="003062BD">
            <w:pPr>
              <w:pStyle w:val="ConsPlusNormal"/>
              <w:jc w:val="both"/>
            </w:pPr>
            <w:r>
              <w:t>М.П.</w:t>
            </w:r>
          </w:p>
          <w:p w:rsidR="003062BD" w:rsidRDefault="003062BD">
            <w:pPr>
              <w:pStyle w:val="ConsPlusNormal"/>
              <w:jc w:val="both"/>
            </w:pPr>
            <w:r>
              <w:t>"__" ____________ 20__ г.</w:t>
            </w:r>
          </w:p>
        </w:tc>
      </w:tr>
    </w:tbl>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jc w:val="right"/>
        <w:outlineLvl w:val="1"/>
      </w:pPr>
      <w:r>
        <w:t>Приложение N 7</w:t>
      </w:r>
    </w:p>
    <w:p w:rsidR="003062BD" w:rsidRDefault="003062BD">
      <w:pPr>
        <w:pStyle w:val="ConsPlusNormal"/>
        <w:jc w:val="right"/>
      </w:pPr>
      <w:r>
        <w:t>к государственной программе</w:t>
      </w:r>
    </w:p>
    <w:p w:rsidR="003062BD" w:rsidRDefault="003062BD">
      <w:pPr>
        <w:pStyle w:val="ConsPlusNormal"/>
        <w:jc w:val="right"/>
      </w:pPr>
      <w:r>
        <w:t>Красноярского края</w:t>
      </w:r>
    </w:p>
    <w:p w:rsidR="003062BD" w:rsidRDefault="003062BD">
      <w:pPr>
        <w:pStyle w:val="ConsPlusNormal"/>
        <w:jc w:val="right"/>
      </w:pPr>
      <w:r>
        <w:t>"Развитие малого</w:t>
      </w:r>
    </w:p>
    <w:p w:rsidR="003062BD" w:rsidRDefault="003062BD">
      <w:pPr>
        <w:pStyle w:val="ConsPlusNormal"/>
        <w:jc w:val="right"/>
      </w:pPr>
      <w:r>
        <w:t>и среднего предпринимательства</w:t>
      </w:r>
    </w:p>
    <w:p w:rsidR="003062BD" w:rsidRDefault="003062BD">
      <w:pPr>
        <w:pStyle w:val="ConsPlusNormal"/>
        <w:jc w:val="right"/>
      </w:pPr>
      <w:r>
        <w:t>и инновационной деятельности"</w:t>
      </w:r>
    </w:p>
    <w:p w:rsidR="003062BD" w:rsidRDefault="003062BD">
      <w:pPr>
        <w:pStyle w:val="ConsPlusNormal"/>
        <w:ind w:firstLine="540"/>
        <w:jc w:val="both"/>
      </w:pPr>
    </w:p>
    <w:p w:rsidR="003062BD" w:rsidRDefault="003062BD">
      <w:pPr>
        <w:pStyle w:val="ConsPlusTitle"/>
        <w:jc w:val="center"/>
      </w:pPr>
      <w:bookmarkStart w:id="56" w:name="P3036"/>
      <w:bookmarkEnd w:id="56"/>
      <w:r>
        <w:t>ПОРЯДОК</w:t>
      </w:r>
    </w:p>
    <w:p w:rsidR="003062BD" w:rsidRDefault="003062BD">
      <w:pPr>
        <w:pStyle w:val="ConsPlusTitle"/>
        <w:jc w:val="center"/>
      </w:pPr>
      <w:r>
        <w:t>ПРЕДОСТАВЛЕНИЯ И РАСПРЕДЕЛЕНИЯ СУБСИДИЙ БЮДЖЕТАМ</w:t>
      </w:r>
    </w:p>
    <w:p w:rsidR="003062BD" w:rsidRDefault="003062BD">
      <w:pPr>
        <w:pStyle w:val="ConsPlusTitle"/>
        <w:jc w:val="center"/>
      </w:pPr>
      <w:r>
        <w:t>МУНИЦИПАЛЬНЫХ ОБРАЗОВАНИЙ КРАСНОЯРСКОГО КРАЯ НА РЕАЛИЗАЦИЮ</w:t>
      </w:r>
    </w:p>
    <w:p w:rsidR="003062BD" w:rsidRDefault="003062BD">
      <w:pPr>
        <w:pStyle w:val="ConsPlusTitle"/>
        <w:jc w:val="center"/>
      </w:pPr>
      <w:r>
        <w:t>МУНИЦИПАЛЬНЫХ ПРОГРАММ РАЗВИТИЯ СУБЪЕКТОВ МАЛОГО</w:t>
      </w:r>
    </w:p>
    <w:p w:rsidR="003062BD" w:rsidRDefault="003062BD">
      <w:pPr>
        <w:pStyle w:val="ConsPlusTitle"/>
        <w:jc w:val="center"/>
      </w:pPr>
      <w:r>
        <w:t>И СРЕДНЕГО ПРЕДПРИНИМАТЕЛЬСТВА</w:t>
      </w:r>
    </w:p>
    <w:p w:rsidR="003062BD" w:rsidRDefault="003062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062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62BD" w:rsidRDefault="003062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62BD" w:rsidRDefault="003062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62BD" w:rsidRDefault="003062BD">
            <w:pPr>
              <w:pStyle w:val="ConsPlusNormal"/>
              <w:jc w:val="center"/>
            </w:pPr>
            <w:r>
              <w:rPr>
                <w:color w:val="392C69"/>
              </w:rPr>
              <w:t>Список изменяющих документов</w:t>
            </w:r>
          </w:p>
          <w:p w:rsidR="003062BD" w:rsidRDefault="003062BD">
            <w:pPr>
              <w:pStyle w:val="ConsPlusNormal"/>
              <w:jc w:val="center"/>
            </w:pPr>
            <w:r>
              <w:rPr>
                <w:color w:val="392C69"/>
              </w:rPr>
              <w:t>(в ред. Постановлений Правительства Красноярского края</w:t>
            </w:r>
          </w:p>
          <w:p w:rsidR="003062BD" w:rsidRDefault="003062BD">
            <w:pPr>
              <w:pStyle w:val="ConsPlusNormal"/>
              <w:jc w:val="center"/>
            </w:pPr>
            <w:r>
              <w:rPr>
                <w:color w:val="392C69"/>
              </w:rPr>
              <w:t xml:space="preserve">от 27.02.2024 </w:t>
            </w:r>
            <w:hyperlink r:id="rId298">
              <w:r>
                <w:rPr>
                  <w:color w:val="0000FF"/>
                </w:rPr>
                <w:t>N 131-п</w:t>
              </w:r>
            </w:hyperlink>
            <w:r>
              <w:rPr>
                <w:color w:val="392C69"/>
              </w:rPr>
              <w:t xml:space="preserve">, от 23.04.2024 </w:t>
            </w:r>
            <w:hyperlink r:id="rId299">
              <w:r>
                <w:rPr>
                  <w:color w:val="0000FF"/>
                </w:rPr>
                <w:t>N 292-п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62BD" w:rsidRDefault="003062BD">
            <w:pPr>
              <w:pStyle w:val="ConsPlusNormal"/>
            </w:pPr>
          </w:p>
        </w:tc>
      </w:tr>
    </w:tbl>
    <w:p w:rsidR="003062BD" w:rsidRDefault="003062BD">
      <w:pPr>
        <w:pStyle w:val="ConsPlusNormal"/>
        <w:ind w:firstLine="540"/>
        <w:jc w:val="both"/>
      </w:pPr>
    </w:p>
    <w:p w:rsidR="003062BD" w:rsidRDefault="003062BD">
      <w:pPr>
        <w:pStyle w:val="ConsPlusTitle"/>
        <w:jc w:val="center"/>
        <w:outlineLvl w:val="2"/>
      </w:pPr>
      <w:r>
        <w:t>1. ОБЩИЕ ПОЛОЖЕНИЯ</w:t>
      </w:r>
    </w:p>
    <w:p w:rsidR="003062BD" w:rsidRDefault="003062BD">
      <w:pPr>
        <w:pStyle w:val="ConsPlusNormal"/>
        <w:ind w:firstLine="540"/>
        <w:jc w:val="both"/>
      </w:pPr>
    </w:p>
    <w:p w:rsidR="003062BD" w:rsidRDefault="003062BD">
      <w:pPr>
        <w:pStyle w:val="ConsPlusNormal"/>
        <w:ind w:firstLine="540"/>
        <w:jc w:val="both"/>
      </w:pPr>
      <w:r>
        <w:t xml:space="preserve">1.1. Порядок предоставления и распределения субсидий бюджетам муниципальных образований Красноярского края на реализацию муниципальных программ развития субъектов </w:t>
      </w:r>
      <w:r>
        <w:lastRenderedPageBreak/>
        <w:t>малого и среднего предпринимательства (далее - Порядок, субсидии) определяет целевое назначение, условия предоставления субсидий, критерии отбора муниципальных образований Красноярского края, предельный уровень софинансирования объема расходного обязательства муниципального образования Красноярского края, методику распределения субсидий, перечень результатов использования субсидии, процедуру перечисления субсидий, сроки и порядок представления отчетности.</w:t>
      </w:r>
    </w:p>
    <w:p w:rsidR="003062BD" w:rsidRDefault="003062BD">
      <w:pPr>
        <w:pStyle w:val="ConsPlusNormal"/>
        <w:spacing w:before="220"/>
        <w:ind w:firstLine="540"/>
        <w:jc w:val="both"/>
      </w:pPr>
      <w:r>
        <w:t>1.2. Используемые в Порядке понятия:</w:t>
      </w:r>
    </w:p>
    <w:p w:rsidR="003062BD" w:rsidRDefault="003062BD">
      <w:pPr>
        <w:pStyle w:val="ConsPlusNormal"/>
        <w:spacing w:before="220"/>
        <w:ind w:firstLine="540"/>
        <w:jc w:val="both"/>
      </w:pPr>
      <w:r>
        <w:t>муниципальные образования - муниципальные районы, городские округа, муниципальные округа, входящие в состав Красноярского края;</w:t>
      </w:r>
    </w:p>
    <w:p w:rsidR="003062BD" w:rsidRDefault="003062BD">
      <w:pPr>
        <w:pStyle w:val="ConsPlusNormal"/>
        <w:spacing w:before="220"/>
        <w:ind w:firstLine="540"/>
        <w:jc w:val="both"/>
      </w:pPr>
      <w: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
    <w:p w:rsidR="003062BD" w:rsidRDefault="003062BD">
      <w:pPr>
        <w:pStyle w:val="ConsPlusNormal"/>
        <w:spacing w:before="220"/>
        <w:ind w:firstLine="540"/>
        <w:jc w:val="both"/>
      </w:pPr>
      <w:r>
        <w:t xml:space="preserve">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w:t>
      </w:r>
      <w:hyperlink r:id="rId300">
        <w:r>
          <w:rPr>
            <w:color w:val="0000FF"/>
          </w:rPr>
          <w:t>законе</w:t>
        </w:r>
      </w:hyperlink>
      <w:r>
        <w:t xml:space="preserve"> от 24.07.2007 N 209-ФЗ "О развитии малого и среднего предпринимательства в Российской Федерации".</w:t>
      </w:r>
    </w:p>
    <w:p w:rsidR="003062BD" w:rsidRDefault="003062BD">
      <w:pPr>
        <w:pStyle w:val="ConsPlusNormal"/>
        <w:spacing w:before="220"/>
        <w:ind w:firstLine="540"/>
        <w:jc w:val="both"/>
      </w:pPr>
      <w:r>
        <w:t xml:space="preserve">Понятие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w:t>
      </w:r>
      <w:hyperlink r:id="rId301">
        <w:r>
          <w:rPr>
            <w:color w:val="0000FF"/>
          </w:rPr>
          <w:t>законе</w:t>
        </w:r>
      </w:hyperlink>
      <w:r>
        <w:t xml:space="preserve"> от 27.11.2018 N 422-ФЗ "О проведении эксперимента по установлению специального налогового режима "Налог на профессиональный доход".</w:t>
      </w:r>
    </w:p>
    <w:p w:rsidR="003062BD" w:rsidRDefault="003062BD">
      <w:pPr>
        <w:pStyle w:val="ConsPlusNormal"/>
        <w:spacing w:before="220"/>
        <w:ind w:firstLine="540"/>
        <w:jc w:val="both"/>
      </w:pPr>
      <w:r>
        <w:t xml:space="preserve">1.3. Субсидии предоставляются бюджетам муниципальных образований в пределах лимитов бюджетных обязательств, предусмотренных законом Красноярского края о краевом бюджете на очередной финансовый год и плановый период на указанное мероприятие государственной </w:t>
      </w:r>
      <w:hyperlink w:anchor="P58">
        <w:r>
          <w:rPr>
            <w:color w:val="0000FF"/>
          </w:rPr>
          <w:t>программы</w:t>
        </w:r>
      </w:hyperlink>
      <w:r>
        <w:t xml:space="preserve"> "Развитие малого и среднего предпринимательства и инновационной деятельности", утвержденной Постановлением Правительства Красноярского края от 30.09.2013 N 505-п.</w:t>
      </w:r>
    </w:p>
    <w:p w:rsidR="003062BD" w:rsidRDefault="003062BD">
      <w:pPr>
        <w:pStyle w:val="ConsPlusNormal"/>
        <w:spacing w:before="220"/>
        <w:ind w:firstLine="540"/>
        <w:jc w:val="both"/>
      </w:pPr>
      <w:r>
        <w:t>1.4. Главным распорядителем средств краевого бюджета, предусмотренных на предоставление субсидий, является агентство развития малого и среднего предпринимательства Красноярского края (далее - агентство).</w:t>
      </w:r>
    </w:p>
    <w:p w:rsidR="003062BD" w:rsidRDefault="003062BD">
      <w:pPr>
        <w:pStyle w:val="ConsPlusNormal"/>
        <w:spacing w:before="220"/>
        <w:ind w:firstLine="540"/>
        <w:jc w:val="both"/>
      </w:pPr>
      <w:r>
        <w:t>1.5. Субсидии предоставляются в целях софинансирования расходных обязательств муниципальных образований, возникающих при реализации органами местного самоуправления муниципальных образований муниципальных программ развития субъектов малого и среднего предпринимательства.</w:t>
      </w:r>
    </w:p>
    <w:p w:rsidR="003062BD" w:rsidRDefault="003062BD">
      <w:pPr>
        <w:pStyle w:val="ConsPlusNormal"/>
        <w:ind w:firstLine="540"/>
        <w:jc w:val="both"/>
      </w:pPr>
    </w:p>
    <w:p w:rsidR="003062BD" w:rsidRDefault="003062BD">
      <w:pPr>
        <w:pStyle w:val="ConsPlusTitle"/>
        <w:jc w:val="center"/>
        <w:outlineLvl w:val="2"/>
      </w:pPr>
      <w:r>
        <w:t>2. УСЛОВИЯ ПРЕДОСТАВЛЕНИЯ СУБСИДИЙ</w:t>
      </w:r>
    </w:p>
    <w:p w:rsidR="003062BD" w:rsidRDefault="003062BD">
      <w:pPr>
        <w:pStyle w:val="ConsPlusNormal"/>
        <w:ind w:firstLine="540"/>
        <w:jc w:val="both"/>
      </w:pPr>
    </w:p>
    <w:p w:rsidR="003062BD" w:rsidRDefault="003062BD">
      <w:pPr>
        <w:pStyle w:val="ConsPlusNormal"/>
        <w:ind w:firstLine="540"/>
        <w:jc w:val="both"/>
      </w:pPr>
      <w:bookmarkStart w:id="57" w:name="P3059"/>
      <w:bookmarkEnd w:id="57"/>
      <w:r>
        <w:t xml:space="preserve">2.1. Субсидии бюджетам муниципальных образований предоставляются при наличии в муниципальной программе мероприятия по предоставлению субсидий субъектам малого и среднего предпринимательства и самозанятым гражданам (далее - поддержка) на возмещение затрат при осуществлении предпринимательской деятельности (далее - мероприятие), соответствующего требованиям к реализации мероприятия, установленным </w:t>
      </w:r>
      <w:hyperlink w:anchor="P3066">
        <w:r>
          <w:rPr>
            <w:color w:val="0000FF"/>
          </w:rPr>
          <w:t>пунктом 2.4</w:t>
        </w:r>
      </w:hyperlink>
      <w:r>
        <w:t xml:space="preserve"> Порядка.</w:t>
      </w:r>
    </w:p>
    <w:p w:rsidR="003062BD" w:rsidRDefault="003062BD">
      <w:pPr>
        <w:pStyle w:val="ConsPlusNormal"/>
        <w:spacing w:before="220"/>
        <w:ind w:firstLine="540"/>
        <w:jc w:val="both"/>
      </w:pPr>
      <w:r>
        <w:t xml:space="preserve">2.2. Предельный уровень софинансирования объема расходного обязательства муниципального образования из краевого бюджета определяется исходя из уровня расчетной бюджетной обеспеченности после выравнивания (далее - РБО) муниципальных образований, определенного в соответствии с </w:t>
      </w:r>
      <w:hyperlink r:id="rId302">
        <w:r>
          <w:rPr>
            <w:color w:val="0000FF"/>
          </w:rPr>
          <w:t>приложением 3</w:t>
        </w:r>
      </w:hyperlink>
      <w:r>
        <w:t xml:space="preserve"> к Закону Красноярского края от 10.07.2007 N 2-317 "О межбюджетных отношениях в Красноярском крае", и устанавливается в размере:</w:t>
      </w:r>
    </w:p>
    <w:p w:rsidR="003062BD" w:rsidRDefault="003062BD">
      <w:pPr>
        <w:pStyle w:val="ConsPlusNormal"/>
        <w:spacing w:before="220"/>
        <w:ind w:firstLine="540"/>
        <w:jc w:val="both"/>
      </w:pPr>
      <w:r>
        <w:lastRenderedPageBreak/>
        <w:t>для муниципальных образований, имеющих уровень РБО до 1,3 включительно, - не более 95 процентов;</w:t>
      </w:r>
    </w:p>
    <w:p w:rsidR="003062BD" w:rsidRDefault="003062BD">
      <w:pPr>
        <w:pStyle w:val="ConsPlusNormal"/>
        <w:spacing w:before="220"/>
        <w:ind w:firstLine="540"/>
        <w:jc w:val="both"/>
      </w:pPr>
      <w:r>
        <w:t>для муниципальных образований, имеющих уровень РБО выше 1,3, но ниже 1,7, - не более 90 процентов;</w:t>
      </w:r>
    </w:p>
    <w:p w:rsidR="003062BD" w:rsidRDefault="003062BD">
      <w:pPr>
        <w:pStyle w:val="ConsPlusNormal"/>
        <w:spacing w:before="220"/>
        <w:ind w:firstLine="540"/>
        <w:jc w:val="both"/>
      </w:pPr>
      <w:r>
        <w:t>для города Красноярска - не более 70 процентов;</w:t>
      </w:r>
    </w:p>
    <w:p w:rsidR="003062BD" w:rsidRDefault="003062BD">
      <w:pPr>
        <w:pStyle w:val="ConsPlusNormal"/>
        <w:spacing w:before="220"/>
        <w:ind w:firstLine="540"/>
        <w:jc w:val="both"/>
      </w:pPr>
      <w:r>
        <w:t>для муниципальных образований, уровень РБО которых равен или превышает 1,7 в текущем финансовом году, - не более 50 процентов.</w:t>
      </w:r>
    </w:p>
    <w:p w:rsidR="003062BD" w:rsidRDefault="003062BD">
      <w:pPr>
        <w:pStyle w:val="ConsPlusNormal"/>
        <w:spacing w:before="220"/>
        <w:ind w:firstLine="540"/>
        <w:jc w:val="both"/>
      </w:pPr>
      <w:bookmarkStart w:id="58" w:name="P3065"/>
      <w:bookmarkEnd w:id="58"/>
      <w:r>
        <w:t xml:space="preserve">2.3. Субсидии предоставляются при условии заключения соглашения между агентством и администрацией муниципального образования о предоставлении из краевого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(далее - Соглашение), в соответствии с </w:t>
      </w:r>
      <w:hyperlink w:anchor="P3184">
        <w:r>
          <w:rPr>
            <w:color w:val="0000FF"/>
          </w:rPr>
          <w:t>пунктом 5.1</w:t>
        </w:r>
      </w:hyperlink>
      <w:r>
        <w:t xml:space="preserve"> Порядка и ответственность за неисполнение предусмотренных Соглашением обязательств.</w:t>
      </w:r>
    </w:p>
    <w:p w:rsidR="003062BD" w:rsidRDefault="003062BD">
      <w:pPr>
        <w:pStyle w:val="ConsPlusNormal"/>
        <w:spacing w:before="220"/>
        <w:ind w:firstLine="540"/>
        <w:jc w:val="both"/>
      </w:pPr>
      <w:bookmarkStart w:id="59" w:name="P3066"/>
      <w:bookmarkEnd w:id="59"/>
      <w:r>
        <w:t>2.4. Требования к реализации мероприятия:</w:t>
      </w:r>
    </w:p>
    <w:p w:rsidR="003062BD" w:rsidRDefault="003062BD">
      <w:pPr>
        <w:pStyle w:val="ConsPlusNormal"/>
        <w:spacing w:before="220"/>
        <w:ind w:firstLine="540"/>
        <w:jc w:val="both"/>
      </w:pPr>
      <w:r>
        <w:t>1) муниципальные образования проводят отбор получателей поддержки посредством запроса предложений.</w:t>
      </w:r>
    </w:p>
    <w:p w:rsidR="003062BD" w:rsidRDefault="003062BD">
      <w:pPr>
        <w:pStyle w:val="ConsPlusNormal"/>
        <w:spacing w:before="220"/>
        <w:ind w:firstLine="540"/>
        <w:jc w:val="both"/>
      </w:pPr>
      <w:r>
        <w:t>Объявление об отборе муниципальными образованиями размещается не позднее 15 апреля года предоставления субсидии.</w:t>
      </w:r>
    </w:p>
    <w:p w:rsidR="003062BD" w:rsidRDefault="003062BD">
      <w:pPr>
        <w:pStyle w:val="ConsPlusNormal"/>
        <w:jc w:val="both"/>
      </w:pPr>
      <w:r>
        <w:t xml:space="preserve">(в ред. </w:t>
      </w:r>
      <w:hyperlink r:id="rId303">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t>Муниципальные правовые акты, регулирующие порядок и условия предоставления 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 должны содержать следующие критерии отбора:</w:t>
      </w:r>
    </w:p>
    <w:p w:rsidR="003062BD" w:rsidRDefault="003062BD">
      <w:pPr>
        <w:pStyle w:val="ConsPlusNormal"/>
        <w:spacing w:before="220"/>
        <w:ind w:firstLine="540"/>
        <w:jc w:val="both"/>
      </w:pPr>
      <w:r>
        <w:t>а) для субъектов малого и среднего предпринимательства:</w:t>
      </w:r>
    </w:p>
    <w:p w:rsidR="003062BD" w:rsidRDefault="003062BD">
      <w:pPr>
        <w:pStyle w:val="ConsPlusNormal"/>
        <w:spacing w:before="220"/>
        <w:ind w:firstLine="540"/>
        <w:jc w:val="both"/>
      </w:pPr>
      <w:r>
        <w:t>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3062BD" w:rsidRDefault="003062BD">
      <w:pPr>
        <w:pStyle w:val="ConsPlusNormal"/>
        <w:spacing w:before="220"/>
        <w:ind w:firstLine="540"/>
        <w:jc w:val="both"/>
      </w:pPr>
      <w:r>
        <w:t>наличие обязательства о сохранении получателем поддержки численности занятых и заработной платы на уровне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3062BD" w:rsidRDefault="003062BD">
      <w:pPr>
        <w:pStyle w:val="ConsPlusNormal"/>
        <w:spacing w:before="220"/>
        <w:ind w:firstLine="540"/>
        <w:jc w:val="both"/>
      </w:pPr>
      <w:r>
        <w:t>б) для самозанятых граждан:</w:t>
      </w:r>
    </w:p>
    <w:p w:rsidR="003062BD" w:rsidRDefault="003062BD">
      <w:pPr>
        <w:pStyle w:val="ConsPlusNormal"/>
        <w:spacing w:before="220"/>
        <w:ind w:firstLine="540"/>
        <w:jc w:val="both"/>
      </w:pPr>
      <w:r>
        <w:t>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rsidR="003062BD" w:rsidRDefault="003062BD">
      <w:pPr>
        <w:pStyle w:val="ConsPlusNormal"/>
        <w:spacing w:before="220"/>
        <w:ind w:firstLine="540"/>
        <w:jc w:val="both"/>
      </w:pPr>
      <w:r>
        <w:t xml:space="preserve">2) поддержка предоставляется субъектам малого и среднего предпринимательства, включенным в Единый реестр субъектов малого и среднего предпринимательства, а также самозанятым гражданам, осуществляющим виды деятельности, за исключением видов деятельности, включенных в </w:t>
      </w:r>
      <w:hyperlink r:id="rId304">
        <w:r>
          <w:rPr>
            <w:color w:val="0000FF"/>
          </w:rPr>
          <w:t>класс 12 раздела C</w:t>
        </w:r>
      </w:hyperlink>
      <w:r>
        <w:t xml:space="preserve">, </w:t>
      </w:r>
      <w:hyperlink r:id="rId305">
        <w:r>
          <w:rPr>
            <w:color w:val="0000FF"/>
          </w:rPr>
          <w:t>класс 92 раздела R</w:t>
        </w:r>
      </w:hyperlink>
      <w:r>
        <w:t xml:space="preserve">, </w:t>
      </w:r>
      <w:hyperlink r:id="rId306">
        <w:r>
          <w:rPr>
            <w:color w:val="0000FF"/>
          </w:rPr>
          <w:t>разделы B</w:t>
        </w:r>
      </w:hyperlink>
      <w:r>
        <w:t xml:space="preserve">, </w:t>
      </w:r>
      <w:hyperlink r:id="rId307">
        <w:r>
          <w:rPr>
            <w:color w:val="0000FF"/>
          </w:rPr>
          <w:t>D</w:t>
        </w:r>
      </w:hyperlink>
      <w:r>
        <w:t xml:space="preserve">, </w:t>
      </w:r>
      <w:hyperlink r:id="rId308">
        <w:r>
          <w:rPr>
            <w:color w:val="0000FF"/>
          </w:rPr>
          <w:t>E</w:t>
        </w:r>
      </w:hyperlink>
      <w:r>
        <w:t xml:space="preserve"> (за исключением </w:t>
      </w:r>
      <w:hyperlink r:id="rId309">
        <w:r>
          <w:rPr>
            <w:color w:val="0000FF"/>
          </w:rPr>
          <w:t>классов 38</w:t>
        </w:r>
      </w:hyperlink>
      <w:r>
        <w:t xml:space="preserve">, </w:t>
      </w:r>
      <w:hyperlink r:id="rId310">
        <w:r>
          <w:rPr>
            <w:color w:val="0000FF"/>
          </w:rPr>
          <w:t>39</w:t>
        </w:r>
      </w:hyperlink>
      <w:r>
        <w:t xml:space="preserve">), </w:t>
      </w:r>
      <w:hyperlink r:id="rId311">
        <w:r>
          <w:rPr>
            <w:color w:val="0000FF"/>
          </w:rPr>
          <w:t>G</w:t>
        </w:r>
      </w:hyperlink>
      <w:r>
        <w:t xml:space="preserve"> (за исключением </w:t>
      </w:r>
      <w:hyperlink r:id="rId312">
        <w:r>
          <w:rPr>
            <w:color w:val="0000FF"/>
          </w:rPr>
          <w:t>группы 45.20</w:t>
        </w:r>
      </w:hyperlink>
      <w:r>
        <w:t xml:space="preserve">, </w:t>
      </w:r>
      <w:hyperlink r:id="rId313">
        <w:r>
          <w:rPr>
            <w:color w:val="0000FF"/>
          </w:rPr>
          <w:t>класса 47</w:t>
        </w:r>
      </w:hyperlink>
      <w:r>
        <w:t xml:space="preserve"> (для субъектов МСП, осуществляющих деятельность в территориях Красноярского края, включенных в перечень </w:t>
      </w:r>
      <w:r>
        <w:lastRenderedPageBreak/>
        <w:t xml:space="preserve">труднодоступных и отдаленных местностей Красноярского края, утвержденный </w:t>
      </w:r>
      <w:hyperlink r:id="rId314">
        <w:r>
          <w:rPr>
            <w:color w:val="0000FF"/>
          </w:rPr>
          <w:t>Законом</w:t>
        </w:r>
      </w:hyperlink>
      <w:r>
        <w:t xml:space="preserve"> Красноярского края от 29.09.2005 N 16-3747 "О труднодоступных и отдаленных местностях Красноярского края", и (или) </w:t>
      </w:r>
      <w:hyperlink r:id="rId315">
        <w:r>
          <w:rPr>
            <w:color w:val="0000FF"/>
          </w:rPr>
          <w:t>перечень</w:t>
        </w:r>
      </w:hyperlink>
      <w:r>
        <w:t xml:space="preserve"> удаленных и труднодоступных территорий Красноярского края, утвержденный Постановлением Правительства Красноярского края от 28.04.2020 N 286-п) </w:t>
      </w:r>
      <w:hyperlink r:id="rId316">
        <w:r>
          <w:rPr>
            <w:color w:val="0000FF"/>
          </w:rPr>
          <w:t>K</w:t>
        </w:r>
      </w:hyperlink>
      <w:r>
        <w:t xml:space="preserve">, </w:t>
      </w:r>
      <w:hyperlink r:id="rId317">
        <w:r>
          <w:rPr>
            <w:color w:val="0000FF"/>
          </w:rPr>
          <w:t>L</w:t>
        </w:r>
      </w:hyperlink>
      <w:r>
        <w:t xml:space="preserve">, </w:t>
      </w:r>
      <w:hyperlink r:id="rId318">
        <w:r>
          <w:rPr>
            <w:color w:val="0000FF"/>
          </w:rPr>
          <w:t>M</w:t>
        </w:r>
      </w:hyperlink>
      <w:r>
        <w:t xml:space="preserve"> (за исключением </w:t>
      </w:r>
      <w:hyperlink r:id="rId319">
        <w:r>
          <w:rPr>
            <w:color w:val="0000FF"/>
          </w:rPr>
          <w:t>групп 70.21</w:t>
        </w:r>
      </w:hyperlink>
      <w:r>
        <w:t xml:space="preserve">, </w:t>
      </w:r>
      <w:hyperlink r:id="rId320">
        <w:r>
          <w:rPr>
            <w:color w:val="0000FF"/>
          </w:rPr>
          <w:t>71.11</w:t>
        </w:r>
      </w:hyperlink>
      <w:r>
        <w:t xml:space="preserve">, </w:t>
      </w:r>
      <w:hyperlink r:id="rId321">
        <w:r>
          <w:rPr>
            <w:color w:val="0000FF"/>
          </w:rPr>
          <w:t>71.12</w:t>
        </w:r>
      </w:hyperlink>
      <w:r>
        <w:t xml:space="preserve">, </w:t>
      </w:r>
      <w:hyperlink r:id="rId322">
        <w:r>
          <w:rPr>
            <w:color w:val="0000FF"/>
          </w:rPr>
          <w:t>73.11</w:t>
        </w:r>
      </w:hyperlink>
      <w:r>
        <w:t xml:space="preserve">, </w:t>
      </w:r>
      <w:hyperlink r:id="rId323">
        <w:r>
          <w:rPr>
            <w:color w:val="0000FF"/>
          </w:rPr>
          <w:t>74.10</w:t>
        </w:r>
      </w:hyperlink>
      <w:r>
        <w:t xml:space="preserve">, </w:t>
      </w:r>
      <w:hyperlink r:id="rId324">
        <w:r>
          <w:rPr>
            <w:color w:val="0000FF"/>
          </w:rPr>
          <w:t>74.20</w:t>
        </w:r>
      </w:hyperlink>
      <w:r>
        <w:t xml:space="preserve">, </w:t>
      </w:r>
      <w:hyperlink r:id="rId325">
        <w:r>
          <w:rPr>
            <w:color w:val="0000FF"/>
          </w:rPr>
          <w:t>74.30</w:t>
        </w:r>
      </w:hyperlink>
      <w:r>
        <w:t xml:space="preserve">, </w:t>
      </w:r>
      <w:hyperlink r:id="rId326">
        <w:r>
          <w:rPr>
            <w:color w:val="0000FF"/>
          </w:rPr>
          <w:t>класса 75</w:t>
        </w:r>
      </w:hyperlink>
      <w:r>
        <w:t xml:space="preserve">), </w:t>
      </w:r>
      <w:hyperlink r:id="rId327">
        <w:r>
          <w:rPr>
            <w:color w:val="0000FF"/>
          </w:rPr>
          <w:t>N</w:t>
        </w:r>
      </w:hyperlink>
      <w:r>
        <w:t xml:space="preserve"> (за исключением </w:t>
      </w:r>
      <w:hyperlink r:id="rId328">
        <w:r>
          <w:rPr>
            <w:color w:val="0000FF"/>
          </w:rPr>
          <w:t>группы 77.22</w:t>
        </w:r>
      </w:hyperlink>
      <w:r>
        <w:t xml:space="preserve">), </w:t>
      </w:r>
      <w:hyperlink r:id="rId329">
        <w:r>
          <w:rPr>
            <w:color w:val="0000FF"/>
          </w:rPr>
          <w:t>O</w:t>
        </w:r>
      </w:hyperlink>
      <w:r>
        <w:t xml:space="preserve">, </w:t>
      </w:r>
      <w:hyperlink r:id="rId330">
        <w:r>
          <w:rPr>
            <w:color w:val="0000FF"/>
          </w:rPr>
          <w:t>S</w:t>
        </w:r>
      </w:hyperlink>
      <w:r>
        <w:t xml:space="preserve"> (за исключением </w:t>
      </w:r>
      <w:hyperlink r:id="rId331">
        <w:r>
          <w:rPr>
            <w:color w:val="0000FF"/>
          </w:rPr>
          <w:t>класса 95</w:t>
        </w:r>
      </w:hyperlink>
      <w:r>
        <w:t xml:space="preserve">, </w:t>
      </w:r>
      <w:hyperlink r:id="rId332">
        <w:r>
          <w:rPr>
            <w:color w:val="0000FF"/>
          </w:rPr>
          <w:t>групп 96.01</w:t>
        </w:r>
      </w:hyperlink>
      <w:r>
        <w:t xml:space="preserve">, </w:t>
      </w:r>
      <w:hyperlink r:id="rId333">
        <w:r>
          <w:rPr>
            <w:color w:val="0000FF"/>
          </w:rPr>
          <w:t>96.02</w:t>
        </w:r>
      </w:hyperlink>
      <w:r>
        <w:t xml:space="preserve">, </w:t>
      </w:r>
      <w:hyperlink r:id="rId334">
        <w:r>
          <w:rPr>
            <w:color w:val="0000FF"/>
          </w:rPr>
          <w:t>96.04</w:t>
        </w:r>
      </w:hyperlink>
      <w:r>
        <w:t xml:space="preserve">, </w:t>
      </w:r>
      <w:hyperlink r:id="rId335">
        <w:r>
          <w:rPr>
            <w:color w:val="0000FF"/>
          </w:rPr>
          <w:t>96.09</w:t>
        </w:r>
      </w:hyperlink>
      <w:r>
        <w:t xml:space="preserve">), </w:t>
      </w:r>
      <w:hyperlink r:id="rId336">
        <w:r>
          <w:rPr>
            <w:color w:val="0000FF"/>
          </w:rPr>
          <w:t>T</w:t>
        </w:r>
      </w:hyperlink>
      <w:r>
        <w:t xml:space="preserve">, </w:t>
      </w:r>
      <w:hyperlink r:id="rId337">
        <w:r>
          <w:rPr>
            <w:color w:val="0000FF"/>
          </w:rPr>
          <w:t>U</w:t>
        </w:r>
      </w:hyperlink>
      <w:r>
        <w:t xml:space="preserve"> Общероссийского классификатора видов экономической деятельности ОК 029-2014, утвержденного Приказом Росстандарта от 31.01.2014 N 14-ст. При этом органы местного самоуправления вправе дополнительно устанавливать приоритетные виды деятельности, осуществляемые получателями поддержки, в зависимости от целей социально-экономического развития муниципального образования;</w:t>
      </w:r>
    </w:p>
    <w:p w:rsidR="003062BD" w:rsidRDefault="003062BD">
      <w:pPr>
        <w:pStyle w:val="ConsPlusNormal"/>
        <w:jc w:val="both"/>
      </w:pPr>
      <w:r>
        <w:t xml:space="preserve">(пп. 2 в ред. </w:t>
      </w:r>
      <w:hyperlink r:id="rId338">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bookmarkStart w:id="60" w:name="P3078"/>
      <w:bookmarkEnd w:id="60"/>
      <w:r>
        <w:t>3) поддержка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в том числе:</w:t>
      </w:r>
    </w:p>
    <w:p w:rsidR="003062BD" w:rsidRDefault="003062BD">
      <w:pPr>
        <w:pStyle w:val="ConsPlusNormal"/>
        <w:spacing w:before="220"/>
        <w:ind w:firstLine="540"/>
        <w:jc w:val="both"/>
      </w:pPr>
      <w: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3062BD" w:rsidRDefault="003062BD">
      <w:pPr>
        <w:pStyle w:val="ConsPlusNormal"/>
        <w:spacing w:before="220"/>
        <w:ind w:firstLine="540"/>
        <w:jc w:val="both"/>
      </w:pPr>
      <w: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3062BD" w:rsidRDefault="003062BD">
      <w:pPr>
        <w:pStyle w:val="ConsPlusNormal"/>
        <w:spacing w:before="220"/>
        <w:ind w:firstLine="540"/>
        <w:jc w:val="both"/>
      </w:pPr>
      <w:r>
        <w:t>на возмещение части затрат на уплату процентов по кредитам на приобретение оборудования;</w:t>
      </w:r>
    </w:p>
    <w:p w:rsidR="003062BD" w:rsidRDefault="003062BD">
      <w:pPr>
        <w:pStyle w:val="ConsPlusNormal"/>
        <w:spacing w:before="220"/>
        <w:ind w:firstLine="540"/>
        <w:jc w:val="both"/>
      </w:pPr>
      <w: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3062BD" w:rsidRDefault="003062BD">
      <w:pPr>
        <w:pStyle w:val="ConsPlusNormal"/>
        <w:spacing w:before="220"/>
        <w:ind w:firstLine="540"/>
        <w:jc w:val="both"/>
      </w:pPr>
      <w:r>
        <w:t>на возмещение части затрат, связанных с обучением, подготовкой и переподготовкой персонала;</w:t>
      </w:r>
    </w:p>
    <w:p w:rsidR="003062BD" w:rsidRDefault="003062BD">
      <w:pPr>
        <w:pStyle w:val="ConsPlusNormal"/>
        <w:spacing w:before="220"/>
        <w:ind w:firstLine="540"/>
        <w:jc w:val="both"/>
      </w:pPr>
      <w:r>
        <w:t>на возмещение части затрат на выплату по передаче прав на франшизу (паушальный взнос);</w:t>
      </w:r>
    </w:p>
    <w:p w:rsidR="003062BD" w:rsidRDefault="003062BD">
      <w:pPr>
        <w:pStyle w:val="ConsPlusNormal"/>
        <w:spacing w:before="220"/>
        <w:ind w:firstLine="540"/>
        <w:jc w:val="both"/>
      </w:pPr>
      <w: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3062BD" w:rsidRDefault="003062BD">
      <w:pPr>
        <w:pStyle w:val="ConsPlusNormal"/>
        <w:spacing w:before="220"/>
        <w:ind w:firstLine="540"/>
        <w:jc w:val="both"/>
      </w:pPr>
      <w:r>
        <w:t xml:space="preserve">4) размер поддержки составляет до 50 процентов произведенных затрат, указанных в </w:t>
      </w:r>
      <w:hyperlink w:anchor="P3078">
        <w:r>
          <w:rPr>
            <w:color w:val="0000FF"/>
          </w:rPr>
          <w:t>подпункте 3</w:t>
        </w:r>
      </w:hyperlink>
      <w:r>
        <w:t xml:space="preserve"> настоящего пункта,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w:t>
      </w:r>
    </w:p>
    <w:p w:rsidR="003062BD" w:rsidRDefault="003062BD">
      <w:pPr>
        <w:pStyle w:val="ConsPlusNormal"/>
        <w:spacing w:before="220"/>
        <w:ind w:firstLine="540"/>
        <w:jc w:val="both"/>
      </w:pPr>
      <w:r>
        <w:t>Органы местного самоуправления вправе устанавливать дополнительные ограничения размера предоставляемой поддержки получателям поддержки;</w:t>
      </w:r>
    </w:p>
    <w:p w:rsidR="003062BD" w:rsidRDefault="003062BD">
      <w:pPr>
        <w:pStyle w:val="ConsPlusNormal"/>
        <w:spacing w:before="220"/>
        <w:ind w:firstLine="540"/>
        <w:jc w:val="both"/>
      </w:pPr>
      <w:r>
        <w:t>5) поддержка не оказывается субъектам малого и среднего предпринимательства:</w:t>
      </w:r>
    </w:p>
    <w:p w:rsidR="003062BD" w:rsidRDefault="003062BD">
      <w:pPr>
        <w:pStyle w:val="ConsPlusNormal"/>
        <w:spacing w:before="220"/>
        <w:ind w:firstLine="540"/>
        <w:jc w:val="both"/>
      </w:pPr>
      <w:r>
        <w:t xml:space="preserve">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w:t>
      </w:r>
      <w:r>
        <w:lastRenderedPageBreak/>
        <w:t>полезных ископаемых и минеральных питьевых вод;</w:t>
      </w:r>
    </w:p>
    <w:p w:rsidR="003062BD" w:rsidRDefault="003062BD">
      <w:pPr>
        <w:pStyle w:val="ConsPlusNormal"/>
        <w:spacing w:before="220"/>
        <w:ind w:firstLine="540"/>
        <w:jc w:val="both"/>
      </w:pPr>
      <w:r>
        <w:t xml:space="preserve">б)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339">
        <w:r>
          <w:rPr>
            <w:color w:val="0000FF"/>
          </w:rPr>
          <w:t>пунктом 3 статьи 47</w:t>
        </w:r>
      </w:hyperlink>
      <w:r>
        <w:t xml:space="preserve"> Налогового кодекса Российской Федерации;</w:t>
      </w:r>
    </w:p>
    <w:p w:rsidR="003062BD" w:rsidRDefault="003062BD">
      <w:pPr>
        <w:pStyle w:val="ConsPlusNormal"/>
        <w:spacing w:before="220"/>
        <w:ind w:firstLine="540"/>
        <w:jc w:val="both"/>
      </w:pPr>
      <w:r>
        <w:t>в) не включенным в Единый реестр субъектов малого и среднего предпринимательства;</w:t>
      </w:r>
    </w:p>
    <w:p w:rsidR="003062BD" w:rsidRDefault="003062BD">
      <w:pPr>
        <w:pStyle w:val="ConsPlusNormal"/>
        <w:spacing w:before="220"/>
        <w:ind w:firstLine="540"/>
        <w:jc w:val="both"/>
      </w:pPr>
      <w:r>
        <w:t>6) поддержка не оказывается самозанятым гражданам:</w:t>
      </w:r>
    </w:p>
    <w:p w:rsidR="003062BD" w:rsidRDefault="003062BD">
      <w:pPr>
        <w:pStyle w:val="ConsPlusNormal"/>
        <w:spacing w:before="220"/>
        <w:ind w:firstLine="540"/>
        <w:jc w:val="both"/>
      </w:pPr>
      <w:r>
        <w:t>а) зарегистрированным и осуществляющим деятельность не на территории Красноярского края;</w:t>
      </w:r>
    </w:p>
    <w:p w:rsidR="003062BD" w:rsidRDefault="003062BD">
      <w:pPr>
        <w:pStyle w:val="ConsPlusNormal"/>
        <w:spacing w:before="220"/>
        <w:ind w:firstLine="540"/>
        <w:jc w:val="both"/>
      </w:pPr>
      <w:r>
        <w:t xml:space="preserve">б)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340">
        <w:r>
          <w:rPr>
            <w:color w:val="0000FF"/>
          </w:rPr>
          <w:t>пунктом 3 статьи 47</w:t>
        </w:r>
      </w:hyperlink>
      <w:r>
        <w:t xml:space="preserve"> Налогового кодекса Российской Федерации;</w:t>
      </w:r>
    </w:p>
    <w:p w:rsidR="003062BD" w:rsidRDefault="003062BD">
      <w:pPr>
        <w:pStyle w:val="ConsPlusNormal"/>
        <w:spacing w:before="220"/>
        <w:ind w:firstLine="540"/>
        <w:jc w:val="both"/>
      </w:pPr>
      <w:r>
        <w:t>7) 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3062BD" w:rsidRDefault="003062BD">
      <w:pPr>
        <w:pStyle w:val="ConsPlusNormal"/>
        <w:spacing w:before="220"/>
        <w:ind w:firstLine="540"/>
        <w:jc w:val="both"/>
      </w:pPr>
      <w:r>
        <w:t>Субъект малого и среднего предпринимательства обязуется не прекращать деятельность в течение 24 месяцев после получения субсидии;</w:t>
      </w:r>
    </w:p>
    <w:p w:rsidR="003062BD" w:rsidRDefault="003062BD">
      <w:pPr>
        <w:pStyle w:val="ConsPlusNormal"/>
        <w:spacing w:before="220"/>
        <w:ind w:firstLine="540"/>
        <w:jc w:val="both"/>
      </w:pPr>
      <w:r>
        <w:t>8) самозанятый гражданин обязуется не прекращать деятельность в течение 12 месяцев после получения поддержки;</w:t>
      </w:r>
    </w:p>
    <w:p w:rsidR="003062BD" w:rsidRDefault="003062BD">
      <w:pPr>
        <w:pStyle w:val="ConsPlusNormal"/>
        <w:spacing w:before="220"/>
        <w:ind w:firstLine="540"/>
        <w:jc w:val="both"/>
      </w:pPr>
      <w:r>
        <w:t xml:space="preserve">9) субсидии не предоставляются субъектам малого и среднего предпринимательства и самозанятым гражданам, получившим иные финансовые выплаты на осуществление предпринимательской деятельности, предоставляемой в соответствии с </w:t>
      </w:r>
      <w:hyperlink r:id="rId341">
        <w:r>
          <w:rPr>
            <w:color w:val="0000FF"/>
          </w:rPr>
          <w:t>Постановлением</w:t>
        </w:r>
      </w:hyperlink>
      <w:r>
        <w:t xml:space="preserve">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342">
        <w:r>
          <w:rPr>
            <w:color w:val="0000FF"/>
          </w:rPr>
          <w:t>Порядком</w:t>
        </w:r>
      </w:hyperlink>
      <w:r>
        <w:t xml:space="preserve">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программы "Развитие системы социальной поддержки граждан", утвержденной Постановлением Правительства Красноярского края от 30.09.2013 N 507-п, в течение действия программы социальной адаптации.</w:t>
      </w:r>
    </w:p>
    <w:p w:rsidR="003062BD" w:rsidRDefault="003062BD">
      <w:pPr>
        <w:pStyle w:val="ConsPlusNormal"/>
        <w:jc w:val="both"/>
      </w:pPr>
      <w:r>
        <w:lastRenderedPageBreak/>
        <w:t xml:space="preserve">(в ред. </w:t>
      </w:r>
      <w:hyperlink r:id="rId343">
        <w:r>
          <w:rPr>
            <w:color w:val="0000FF"/>
          </w:rPr>
          <w:t>Постановления</w:t>
        </w:r>
      </w:hyperlink>
      <w:r>
        <w:t xml:space="preserve"> Правительства Красноярского края от 27.02.2024 N 131-п)</w:t>
      </w:r>
    </w:p>
    <w:p w:rsidR="003062BD" w:rsidRDefault="003062BD">
      <w:pPr>
        <w:pStyle w:val="ConsPlusNormal"/>
        <w:ind w:firstLine="540"/>
        <w:jc w:val="both"/>
      </w:pPr>
    </w:p>
    <w:p w:rsidR="003062BD" w:rsidRDefault="003062BD">
      <w:pPr>
        <w:pStyle w:val="ConsPlusTitle"/>
        <w:jc w:val="center"/>
        <w:outlineLvl w:val="2"/>
      </w:pPr>
      <w:r>
        <w:t>3. ПОРЯДОК ПОДАЧИ ДОКУМЕНТОВ</w:t>
      </w:r>
    </w:p>
    <w:p w:rsidR="003062BD" w:rsidRDefault="003062BD">
      <w:pPr>
        <w:pStyle w:val="ConsPlusNormal"/>
        <w:ind w:firstLine="540"/>
        <w:jc w:val="both"/>
      </w:pPr>
    </w:p>
    <w:p w:rsidR="003062BD" w:rsidRDefault="003062BD">
      <w:pPr>
        <w:pStyle w:val="ConsPlusNormal"/>
        <w:ind w:firstLine="540"/>
        <w:jc w:val="both"/>
      </w:pPr>
      <w:bookmarkStart w:id="61" w:name="P3103"/>
      <w:bookmarkEnd w:id="61"/>
      <w:r>
        <w:t>3.1. Муниципальные образования в период с 15 по 25 декабря года, предшествующего году предоставления субсидии, представляют в агентство заявку на предоставление субсидии, включающую следующие документы (далее - заявители, заявка):</w:t>
      </w:r>
    </w:p>
    <w:p w:rsidR="003062BD" w:rsidRDefault="003062BD">
      <w:pPr>
        <w:pStyle w:val="ConsPlusNormal"/>
        <w:spacing w:before="220"/>
        <w:ind w:firstLine="540"/>
        <w:jc w:val="both"/>
      </w:pPr>
      <w:bookmarkStart w:id="62" w:name="P3104"/>
      <w:bookmarkEnd w:id="62"/>
      <w:r>
        <w:t xml:space="preserve">1) </w:t>
      </w:r>
      <w:hyperlink w:anchor="P3224">
        <w:r>
          <w:rPr>
            <w:color w:val="0000FF"/>
          </w:rPr>
          <w:t>заявление</w:t>
        </w:r>
      </w:hyperlink>
      <w:r>
        <w:t xml:space="preserve"> на предоставление субсидии по форме согласно приложению N 1 к Порядку (далее - заявление);</w:t>
      </w:r>
    </w:p>
    <w:p w:rsidR="003062BD" w:rsidRDefault="003062BD">
      <w:pPr>
        <w:pStyle w:val="ConsPlusNormal"/>
        <w:spacing w:before="220"/>
        <w:ind w:firstLine="540"/>
        <w:jc w:val="both"/>
      </w:pPr>
      <w:r>
        <w:t>2) документ, подтверждающий полномочия должностного лица действовать от имени муниципального образования;</w:t>
      </w:r>
    </w:p>
    <w:p w:rsidR="003062BD" w:rsidRDefault="003062BD">
      <w:pPr>
        <w:pStyle w:val="ConsPlusNormal"/>
        <w:spacing w:before="220"/>
        <w:ind w:firstLine="540"/>
        <w:jc w:val="both"/>
      </w:pPr>
      <w:r>
        <w:t>3) копию муниципального правового акта об утверждении муниципальной программы в действующей редакции или обязательство по внесению изменений в муниципальный правовой акт об утверждении муниципальной программы за подписью уполномоченного лица, действующего от имени муниципального образования;</w:t>
      </w:r>
    </w:p>
    <w:p w:rsidR="003062BD" w:rsidRDefault="003062BD">
      <w:pPr>
        <w:pStyle w:val="ConsPlusNormal"/>
        <w:spacing w:before="220"/>
        <w:ind w:firstLine="540"/>
        <w:jc w:val="both"/>
      </w:pPr>
      <w:r>
        <w:t>4) копии муниципальных правовых актов, устанавливающих механизм реализации мероприятия, реализация которых предполагается на условиях софинансирования или обязательство по внесению изменений в муниципальные правовые акты, устанавливающие механизм реализации мероприятия, реализация которых предполагается, за подписью уполномоченного лица, действующего от имени муниципального образования.</w:t>
      </w:r>
    </w:p>
    <w:p w:rsidR="003062BD" w:rsidRDefault="003062BD">
      <w:pPr>
        <w:pStyle w:val="ConsPlusNormal"/>
        <w:spacing w:before="220"/>
        <w:ind w:firstLine="540"/>
        <w:jc w:val="both"/>
      </w:pPr>
      <w:bookmarkStart w:id="63" w:name="P3108"/>
      <w:bookmarkEnd w:id="63"/>
      <w:r>
        <w:t>Документы, перечисленные в настоящем пункте, должны соответствовать следующим требованиям:</w:t>
      </w:r>
    </w:p>
    <w:p w:rsidR="003062BD" w:rsidRDefault="003062BD">
      <w:pPr>
        <w:pStyle w:val="ConsPlusNormal"/>
        <w:spacing w:before="220"/>
        <w:ind w:firstLine="540"/>
        <w:jc w:val="both"/>
      </w:pPr>
      <w:r>
        <w:t xml:space="preserve">документ, указанный в </w:t>
      </w:r>
      <w:hyperlink w:anchor="P3104">
        <w:r>
          <w:rPr>
            <w:color w:val="0000FF"/>
          </w:rPr>
          <w:t>подпункте 1</w:t>
        </w:r>
      </w:hyperlink>
      <w:r>
        <w:t xml:space="preserve"> настоящего пункта, должен соответствовать </w:t>
      </w:r>
      <w:hyperlink w:anchor="P3224">
        <w:r>
          <w:rPr>
            <w:color w:val="0000FF"/>
          </w:rPr>
          <w:t>форме</w:t>
        </w:r>
      </w:hyperlink>
      <w:r>
        <w:t>, установленной приложением N 1 к Порядку;</w:t>
      </w:r>
    </w:p>
    <w:p w:rsidR="003062BD" w:rsidRDefault="003062BD">
      <w:pPr>
        <w:pStyle w:val="ConsPlusNormal"/>
        <w:spacing w:before="220"/>
        <w:ind w:firstLine="540"/>
        <w:jc w:val="both"/>
      </w:pPr>
      <w:r>
        <w:t>должны быть выполнены с использованием технических средств, без подчисток, исправлений, помарок, неустановленных сокращений;</w:t>
      </w:r>
    </w:p>
    <w:p w:rsidR="003062BD" w:rsidRDefault="003062BD">
      <w:pPr>
        <w:pStyle w:val="ConsPlusNormal"/>
        <w:spacing w:before="220"/>
        <w:ind w:firstLine="540"/>
        <w:jc w:val="both"/>
      </w:pPr>
      <w:bookmarkStart w:id="64" w:name="P3111"/>
      <w:bookmarkEnd w:id="64"/>
      <w:r>
        <w:t>копии документов должны быть заверены уполномоченным лицом.</w:t>
      </w:r>
    </w:p>
    <w:p w:rsidR="003062BD" w:rsidRDefault="003062BD">
      <w:pPr>
        <w:pStyle w:val="ConsPlusNormal"/>
        <w:spacing w:before="220"/>
        <w:ind w:firstLine="540"/>
        <w:jc w:val="both"/>
      </w:pPr>
      <w:r>
        <w:t>3.2. Заявка регистрируется агентством в журнале регистрации в день ее поступления с указанием номера регистрационной записи и даты.</w:t>
      </w:r>
    </w:p>
    <w:p w:rsidR="003062BD" w:rsidRDefault="003062BD">
      <w:pPr>
        <w:pStyle w:val="ConsPlusNormal"/>
        <w:spacing w:before="220"/>
        <w:ind w:firstLine="540"/>
        <w:jc w:val="both"/>
      </w:pPr>
      <w:r>
        <w:t xml:space="preserve">Документы, указанные в </w:t>
      </w:r>
      <w:hyperlink w:anchor="P3103">
        <w:r>
          <w:rPr>
            <w:color w:val="0000FF"/>
          </w:rPr>
          <w:t>пункте 3.1</w:t>
        </w:r>
      </w:hyperlink>
      <w:r>
        <w:t xml:space="preserve"> Порядка, представляются в агентство посредством государственной межведомственной информационной системы электронного документооборота Правительства Красноярского края и иных органов исполнительной власти Красноярского края "Енисей-СЭД" (далее - система "Енисей-СЭД") (в случае принятия заявителем решения о подключении к системе "Енисей-СЭД"), или на бумажном носителе нарочным, или посредством почтовой связи заказным письмом с уведомлением о вручении.</w:t>
      </w:r>
    </w:p>
    <w:p w:rsidR="003062BD" w:rsidRDefault="003062BD">
      <w:pPr>
        <w:pStyle w:val="ConsPlusNormal"/>
        <w:jc w:val="both"/>
      </w:pPr>
      <w:r>
        <w:t xml:space="preserve">(в ред. </w:t>
      </w:r>
      <w:hyperlink r:id="rId344">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 xml:space="preserve">Заявки, поступившие позже установленного </w:t>
      </w:r>
      <w:hyperlink w:anchor="P3103">
        <w:r>
          <w:rPr>
            <w:color w:val="0000FF"/>
          </w:rPr>
          <w:t>абзацем первым пункта 3.1</w:t>
        </w:r>
      </w:hyperlink>
      <w:r>
        <w:t xml:space="preserve"> Порядка срока, агентством не рассматриваются и в зависимости от способа предоставления заявки возвращаются заявителям посредством системы "Енисей-СЭД" (в случае принятия заявителем решения о подключении к системе "Енисей-СЭД"), или на бумажном носителе нарочным, или посредством почтовой связи заказным письмом с уведомлением о вручении, в течение 5 рабочих дней со дня их поступления.</w:t>
      </w:r>
    </w:p>
    <w:p w:rsidR="003062BD" w:rsidRDefault="003062BD">
      <w:pPr>
        <w:pStyle w:val="ConsPlusNormal"/>
        <w:jc w:val="both"/>
      </w:pPr>
      <w:r>
        <w:t xml:space="preserve">(в ред. </w:t>
      </w:r>
      <w:hyperlink r:id="rId345">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 xml:space="preserve">3.3. Заявители вправе изменить или отозвать свою заявку. Уведомление об изменении или </w:t>
      </w:r>
      <w:r>
        <w:lastRenderedPageBreak/>
        <w:t xml:space="preserve">отзыве заявки оформляется в произвольной форме и должно поступить в агентство не позднее срока, установленного </w:t>
      </w:r>
      <w:hyperlink w:anchor="P3103">
        <w:r>
          <w:rPr>
            <w:color w:val="0000FF"/>
          </w:rPr>
          <w:t>абзацем первым пункта 3.1</w:t>
        </w:r>
      </w:hyperlink>
      <w:r>
        <w:t xml:space="preserve"> Порядка.</w:t>
      </w:r>
    </w:p>
    <w:p w:rsidR="003062BD" w:rsidRDefault="003062BD">
      <w:pPr>
        <w:pStyle w:val="ConsPlusNormal"/>
        <w:spacing w:before="220"/>
        <w:ind w:firstLine="540"/>
        <w:jc w:val="both"/>
      </w:pPr>
      <w:r>
        <w:t>В случае поступления уведомления об изменении или отзыве заявки в день его поступления агентством делается запись в журнале регистрации заявок об изменении или отзыве ранее поданной заявки.</w:t>
      </w:r>
    </w:p>
    <w:p w:rsidR="003062BD" w:rsidRDefault="003062BD">
      <w:pPr>
        <w:pStyle w:val="ConsPlusNormal"/>
        <w:spacing w:before="220"/>
        <w:ind w:firstLine="540"/>
        <w:jc w:val="both"/>
      </w:pPr>
      <w:r>
        <w:t xml:space="preserve">3.4. Агентство осуществляет рассмотрение заявок в течение 10 рабочих дней со дня, следующего за днем окончания приема заявок, указанного в </w:t>
      </w:r>
      <w:hyperlink w:anchor="P3103">
        <w:r>
          <w:rPr>
            <w:color w:val="0000FF"/>
          </w:rPr>
          <w:t>абзаце первом пункта 3.1</w:t>
        </w:r>
      </w:hyperlink>
      <w:r>
        <w:t xml:space="preserve"> Порядка, и в течение 5 рабочих дней со дня, следующего за днем окончания рассмотрения заявок, принимает решение о предоставлении субсидии либо об отказе в предоставлении субсидии заявителям в форме приказа, копию которого в течение 5 рабочих дней, со дня принятия решения о предоставлении субсидии либо об отказе в предоставлении субсидии, направляет в министерство финансов Красноярского края.</w:t>
      </w:r>
    </w:p>
    <w:p w:rsidR="003062BD" w:rsidRDefault="003062BD">
      <w:pPr>
        <w:pStyle w:val="ConsPlusNormal"/>
        <w:spacing w:before="220"/>
        <w:ind w:firstLine="540"/>
        <w:jc w:val="both"/>
      </w:pPr>
      <w:r>
        <w:t xml:space="preserve">Решение об отказе в предоставлении субсидии принимается в случае несоответствия заявки условиям предоставления субсидии, указанным в </w:t>
      </w:r>
      <w:hyperlink w:anchor="P3059">
        <w:r>
          <w:rPr>
            <w:color w:val="0000FF"/>
          </w:rPr>
          <w:t>пунктах 2.1</w:t>
        </w:r>
      </w:hyperlink>
      <w:r>
        <w:t xml:space="preserve"> - </w:t>
      </w:r>
      <w:hyperlink w:anchor="P3065">
        <w:r>
          <w:rPr>
            <w:color w:val="0000FF"/>
          </w:rPr>
          <w:t>2.3</w:t>
        </w:r>
      </w:hyperlink>
      <w:r>
        <w:t xml:space="preserve"> Порядка, и (или) представления заявителем документов, указанных в </w:t>
      </w:r>
      <w:hyperlink w:anchor="P3103">
        <w:r>
          <w:rPr>
            <w:color w:val="0000FF"/>
          </w:rPr>
          <w:t>пункте 3.1</w:t>
        </w:r>
      </w:hyperlink>
      <w:r>
        <w:t xml:space="preserve"> Порядка, не в полном объеме и (или) оформленных с несоблюдением требований, установленных </w:t>
      </w:r>
      <w:hyperlink w:anchor="P3108">
        <w:r>
          <w:rPr>
            <w:color w:val="0000FF"/>
          </w:rPr>
          <w:t>абзацами шестым</w:t>
        </w:r>
      </w:hyperlink>
      <w:r>
        <w:t xml:space="preserve"> - </w:t>
      </w:r>
      <w:hyperlink w:anchor="P3111">
        <w:r>
          <w:rPr>
            <w:color w:val="0000FF"/>
          </w:rPr>
          <w:t>девятым пункта 3.1</w:t>
        </w:r>
      </w:hyperlink>
      <w:r>
        <w:t xml:space="preserve"> Порядка.</w:t>
      </w:r>
    </w:p>
    <w:p w:rsidR="003062BD" w:rsidRDefault="003062BD">
      <w:pPr>
        <w:pStyle w:val="ConsPlusNormal"/>
        <w:spacing w:before="220"/>
        <w:ind w:firstLine="540"/>
        <w:jc w:val="both"/>
      </w:pPr>
      <w:r>
        <w:t>Информирование заявителя о принятом решении об отказе в предоставлении субсидии в зависимости от способа предоставления заявки осуществляется агентством посредством системы "Енисей-СЭД" (в случае принятия заявителем решения о подключении к системе "Енисей-СЭД") или на бумажном носителе нарочным, или посредством почтовой связи заказным письмом с уведомлением о вручении, не позднее 5 рабочих дней со дня принятия решения об отказе в предоставлении субсидии заявителю в форме приказа.</w:t>
      </w:r>
    </w:p>
    <w:p w:rsidR="003062BD" w:rsidRDefault="003062BD">
      <w:pPr>
        <w:pStyle w:val="ConsPlusNormal"/>
        <w:jc w:val="both"/>
      </w:pPr>
      <w:r>
        <w:t xml:space="preserve">(в ред. </w:t>
      </w:r>
      <w:hyperlink r:id="rId346">
        <w:r>
          <w:rPr>
            <w:color w:val="0000FF"/>
          </w:rPr>
          <w:t>Постановления</w:t>
        </w:r>
      </w:hyperlink>
      <w:r>
        <w:t xml:space="preserve"> Правительства Красноярского края от 23.04.2024 N 292-п)</w:t>
      </w:r>
    </w:p>
    <w:p w:rsidR="003062BD" w:rsidRDefault="003062BD">
      <w:pPr>
        <w:pStyle w:val="ConsPlusNormal"/>
        <w:ind w:firstLine="540"/>
        <w:jc w:val="both"/>
      </w:pPr>
    </w:p>
    <w:p w:rsidR="003062BD" w:rsidRDefault="003062BD">
      <w:pPr>
        <w:pStyle w:val="ConsPlusTitle"/>
        <w:jc w:val="center"/>
        <w:outlineLvl w:val="2"/>
      </w:pPr>
      <w:r>
        <w:t>4. РАСПРЕДЕЛЕНИЕ СУБСИДИЙ</w:t>
      </w:r>
    </w:p>
    <w:p w:rsidR="003062BD" w:rsidRDefault="003062BD">
      <w:pPr>
        <w:pStyle w:val="ConsPlusNormal"/>
        <w:ind w:firstLine="540"/>
        <w:jc w:val="both"/>
      </w:pPr>
    </w:p>
    <w:p w:rsidR="003062BD" w:rsidRDefault="003062BD">
      <w:pPr>
        <w:pStyle w:val="ConsPlusNormal"/>
        <w:ind w:firstLine="540"/>
        <w:jc w:val="both"/>
      </w:pPr>
      <w:r>
        <w:t xml:space="preserve">4.1 Распределение субсидий в целях последующего предоставления бюджетам муниципальных образований утверждается законом Красноярского края о краевом бюджете на очередной финансовый год и плановый период на основании предложений по распределению субсидий, направленных агентством в министерство финансов до 1 августа текущего финансового года, по </w:t>
      </w:r>
      <w:hyperlink w:anchor="P3276">
        <w:r>
          <w:rPr>
            <w:color w:val="0000FF"/>
          </w:rPr>
          <w:t>форме</w:t>
        </w:r>
      </w:hyperlink>
      <w:r>
        <w:t xml:space="preserve"> согласно приложению N 2 к Порядку.</w:t>
      </w:r>
    </w:p>
    <w:p w:rsidR="003062BD" w:rsidRDefault="003062BD">
      <w:pPr>
        <w:pStyle w:val="ConsPlusNormal"/>
        <w:spacing w:before="220"/>
        <w:ind w:firstLine="540"/>
        <w:jc w:val="both"/>
      </w:pPr>
      <w:r>
        <w:t>4.2. Размер субсидии, предоставляемой бюджету i-го муниципального образования в очередном финансовом году (Сi), определяется агентством до 15 июля текущего финансового года по формуле:</w:t>
      </w:r>
    </w:p>
    <w:p w:rsidR="003062BD" w:rsidRDefault="003062BD">
      <w:pPr>
        <w:pStyle w:val="ConsPlusNormal"/>
        <w:ind w:firstLine="540"/>
        <w:jc w:val="both"/>
      </w:pPr>
    </w:p>
    <w:p w:rsidR="003062BD" w:rsidRDefault="003062BD">
      <w:pPr>
        <w:pStyle w:val="ConsPlusNormal"/>
        <w:jc w:val="center"/>
      </w:pPr>
      <w:r>
        <w:t>Ci = C1i + C2i,</w:t>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С1i - расчетный размер субсидии, предоставляемой бюджету i-го муниципального образования, который определятся по формуле:</w:t>
      </w:r>
    </w:p>
    <w:p w:rsidR="003062BD" w:rsidRDefault="003062BD">
      <w:pPr>
        <w:pStyle w:val="ConsPlusNormal"/>
        <w:ind w:firstLine="540"/>
        <w:jc w:val="both"/>
      </w:pPr>
    </w:p>
    <w:p w:rsidR="003062BD" w:rsidRDefault="003062BD">
      <w:pPr>
        <w:pStyle w:val="ConsPlusNormal"/>
        <w:jc w:val="center"/>
      </w:pPr>
      <w:r>
        <w:rPr>
          <w:noProof/>
          <w:position w:val="-31"/>
        </w:rPr>
        <w:drawing>
          <wp:inline distT="0" distB="0" distL="0" distR="0">
            <wp:extent cx="2975610" cy="5346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975610" cy="534670"/>
                    </a:xfrm>
                    <a:prstGeom prst="rect">
                      <a:avLst/>
                    </a:prstGeom>
                    <a:noFill/>
                    <a:ln>
                      <a:noFill/>
                    </a:ln>
                  </pic:spPr>
                </pic:pic>
              </a:graphicData>
            </a:graphic>
          </wp:inline>
        </w:drawing>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 xml:space="preserve">С1фиксi - фиксированный размер субсидии, предоставляемой i-му бюджету i-го </w:t>
      </w:r>
      <w:r>
        <w:lastRenderedPageBreak/>
        <w:t>муниципального образования, равный 500 тыс. рублей;</w:t>
      </w:r>
    </w:p>
    <w:p w:rsidR="003062BD" w:rsidRDefault="003062BD">
      <w:pPr>
        <w:pStyle w:val="ConsPlusNormal"/>
        <w:spacing w:before="220"/>
        <w:ind w:firstLine="540"/>
        <w:jc w:val="both"/>
      </w:pPr>
      <w:r>
        <w:t>С1 - общий размер субсидии, распределяемой между бюджетами муниципальных образований в очередном финансовом году в пределах лимитов бюджетных обязательств, предусмотренных законом Красноярского края о краевом бюджете на очередной финансовый год и плановый период на реализацию муниципальных программ или подпрограмм, и направленных на финансовую поддержку субъектов малого и среднего предпринимательства;</w:t>
      </w:r>
    </w:p>
    <w:p w:rsidR="003062BD" w:rsidRDefault="003062BD">
      <w:pPr>
        <w:pStyle w:val="ConsPlusNormal"/>
        <w:spacing w:before="220"/>
        <w:ind w:firstLine="540"/>
        <w:jc w:val="both"/>
      </w:pPr>
      <w:r>
        <w:t>n - общее количество муниципальных образований, которым предоставляются субсидии;</w:t>
      </w:r>
    </w:p>
    <w:p w:rsidR="003062BD" w:rsidRDefault="003062BD">
      <w:pPr>
        <w:pStyle w:val="ConsPlusNormal"/>
        <w:spacing w:before="220"/>
        <w:ind w:firstLine="540"/>
        <w:jc w:val="both"/>
      </w:pPr>
      <w:r>
        <w:t>К1i - коэффициент, который учитывает показатели социально-экономического развития муниципального образования, используемый для расчетного размера субсидии, предоставляемой бюджету i-го муниципального образования. Определяется по формуле:</w:t>
      </w:r>
    </w:p>
    <w:p w:rsidR="003062BD" w:rsidRDefault="003062BD">
      <w:pPr>
        <w:pStyle w:val="ConsPlusNormal"/>
        <w:ind w:firstLine="540"/>
        <w:jc w:val="both"/>
      </w:pPr>
    </w:p>
    <w:p w:rsidR="003062BD" w:rsidRDefault="003062BD">
      <w:pPr>
        <w:pStyle w:val="ConsPlusNormal"/>
        <w:jc w:val="center"/>
      </w:pPr>
      <w:r>
        <w:t>К1i = K1мспi x K1брi x К1урi,</w:t>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 xml:space="preserve">K1мспi - доля субъектов малого и среднего предпринимательства в i-м муниципальном образовании (без учета видов деятельности, включенных в </w:t>
      </w:r>
      <w:hyperlink r:id="rId348">
        <w:r>
          <w:rPr>
            <w:color w:val="0000FF"/>
          </w:rPr>
          <w:t>группы 01.1</w:t>
        </w:r>
      </w:hyperlink>
      <w:r>
        <w:t xml:space="preserve">, </w:t>
      </w:r>
      <w:hyperlink r:id="rId349">
        <w:r>
          <w:rPr>
            <w:color w:val="0000FF"/>
          </w:rPr>
          <w:t>01.2</w:t>
        </w:r>
      </w:hyperlink>
      <w:r>
        <w:t xml:space="preserve">, </w:t>
      </w:r>
      <w:hyperlink r:id="rId350">
        <w:r>
          <w:rPr>
            <w:color w:val="0000FF"/>
          </w:rPr>
          <w:t>01.3</w:t>
        </w:r>
      </w:hyperlink>
      <w:r>
        <w:t xml:space="preserve">, </w:t>
      </w:r>
      <w:hyperlink r:id="rId351">
        <w:r>
          <w:rPr>
            <w:color w:val="0000FF"/>
          </w:rPr>
          <w:t>01.4</w:t>
        </w:r>
      </w:hyperlink>
      <w:r>
        <w:t xml:space="preserve">, </w:t>
      </w:r>
      <w:hyperlink r:id="rId352">
        <w:r>
          <w:rPr>
            <w:color w:val="0000FF"/>
          </w:rPr>
          <w:t>01.5</w:t>
        </w:r>
      </w:hyperlink>
      <w:r>
        <w:t xml:space="preserve">, </w:t>
      </w:r>
      <w:hyperlink r:id="rId353">
        <w:r>
          <w:rPr>
            <w:color w:val="0000FF"/>
          </w:rPr>
          <w:t>01.6</w:t>
        </w:r>
      </w:hyperlink>
      <w:r>
        <w:t xml:space="preserve"> Общероссийского классификатора видов экономической деятельности ОК 029-2014, утвержденного Приказом Росстандарта от 31.01.2014 N 14-ст) в общем количестве субъектов малого и среднего предпринимательства в Красноярском крае (без учета видов деятельности, включенных в </w:t>
      </w:r>
      <w:hyperlink r:id="rId354">
        <w:r>
          <w:rPr>
            <w:color w:val="0000FF"/>
          </w:rPr>
          <w:t>группы 01.1</w:t>
        </w:r>
      </w:hyperlink>
      <w:r>
        <w:t xml:space="preserve">, </w:t>
      </w:r>
      <w:hyperlink r:id="rId355">
        <w:r>
          <w:rPr>
            <w:color w:val="0000FF"/>
          </w:rPr>
          <w:t>01.2</w:t>
        </w:r>
      </w:hyperlink>
      <w:r>
        <w:t xml:space="preserve">, </w:t>
      </w:r>
      <w:hyperlink r:id="rId356">
        <w:r>
          <w:rPr>
            <w:color w:val="0000FF"/>
          </w:rPr>
          <w:t>01.3</w:t>
        </w:r>
      </w:hyperlink>
      <w:r>
        <w:t xml:space="preserve">, </w:t>
      </w:r>
      <w:hyperlink r:id="rId357">
        <w:r>
          <w:rPr>
            <w:color w:val="0000FF"/>
          </w:rPr>
          <w:t>01.4</w:t>
        </w:r>
      </w:hyperlink>
      <w:r>
        <w:t xml:space="preserve">, </w:t>
      </w:r>
      <w:hyperlink r:id="rId358">
        <w:r>
          <w:rPr>
            <w:color w:val="0000FF"/>
          </w:rPr>
          <w:t>01.5</w:t>
        </w:r>
      </w:hyperlink>
      <w:r>
        <w:t xml:space="preserve">, </w:t>
      </w:r>
      <w:hyperlink r:id="rId359">
        <w:r>
          <w:rPr>
            <w:color w:val="0000FF"/>
          </w:rPr>
          <w:t>01.6</w:t>
        </w:r>
      </w:hyperlink>
      <w:r>
        <w:t xml:space="preserve"> Общероссийского классификатора видов экономической деятельности ОК 029-2014, утвержденного Приказом Росстандарта от 31.01.2014 N 14-ст). Определяется по формуле:</w:t>
      </w:r>
    </w:p>
    <w:p w:rsidR="003062BD" w:rsidRDefault="003062BD">
      <w:pPr>
        <w:pStyle w:val="ConsPlusNormal"/>
        <w:ind w:firstLine="540"/>
        <w:jc w:val="both"/>
      </w:pPr>
    </w:p>
    <w:p w:rsidR="003062BD" w:rsidRDefault="003062BD">
      <w:pPr>
        <w:pStyle w:val="ConsPlusNormal"/>
        <w:jc w:val="center"/>
      </w:pPr>
      <w:r>
        <w:t>K1мспi = Рмспi / Р мспкр,</w:t>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 xml:space="preserve">Рмспi - количество субъектов малого и среднего предпринимательства в i-м муниципальном образовании (без учета видов деятельности, включенных в </w:t>
      </w:r>
      <w:hyperlink r:id="rId360">
        <w:r>
          <w:rPr>
            <w:color w:val="0000FF"/>
          </w:rPr>
          <w:t>группы 01.1</w:t>
        </w:r>
      </w:hyperlink>
      <w:r>
        <w:t xml:space="preserve">, </w:t>
      </w:r>
      <w:hyperlink r:id="rId361">
        <w:r>
          <w:rPr>
            <w:color w:val="0000FF"/>
          </w:rPr>
          <w:t>01.2</w:t>
        </w:r>
      </w:hyperlink>
      <w:r>
        <w:t xml:space="preserve">, </w:t>
      </w:r>
      <w:hyperlink r:id="rId362">
        <w:r>
          <w:rPr>
            <w:color w:val="0000FF"/>
          </w:rPr>
          <w:t>01.3</w:t>
        </w:r>
      </w:hyperlink>
      <w:r>
        <w:t xml:space="preserve">, </w:t>
      </w:r>
      <w:hyperlink r:id="rId363">
        <w:r>
          <w:rPr>
            <w:color w:val="0000FF"/>
          </w:rPr>
          <w:t>01.4</w:t>
        </w:r>
      </w:hyperlink>
      <w:r>
        <w:t xml:space="preserve">, </w:t>
      </w:r>
      <w:hyperlink r:id="rId364">
        <w:r>
          <w:rPr>
            <w:color w:val="0000FF"/>
          </w:rPr>
          <w:t>01.5</w:t>
        </w:r>
      </w:hyperlink>
      <w:r>
        <w:t xml:space="preserve">, </w:t>
      </w:r>
      <w:hyperlink r:id="rId365">
        <w:r>
          <w:rPr>
            <w:color w:val="0000FF"/>
          </w:rPr>
          <w:t>01.6</w:t>
        </w:r>
      </w:hyperlink>
      <w:r>
        <w:t xml:space="preserve"> Общероссийского классификатора видов экономической деятельности ОК 029-2014, утвержденного Приказом Росстандарта от 31.01.2014 N 14-ст) по данным Единого реестра субъектов малого и среднего предпринимательства, размещенного на сайте Федеральной налоговой службы, по состоянию на 10 января года, предшествующего году обращения за предоставлением субсидии;</w:t>
      </w:r>
    </w:p>
    <w:p w:rsidR="003062BD" w:rsidRDefault="003062BD">
      <w:pPr>
        <w:pStyle w:val="ConsPlusNormal"/>
        <w:spacing w:before="220"/>
        <w:ind w:firstLine="540"/>
        <w:jc w:val="both"/>
      </w:pPr>
      <w:r>
        <w:t xml:space="preserve">Р мспкр - количество субъектов малого и среднего предпринимательства в Красноярском крае (без учета видов деятельности, включенных в </w:t>
      </w:r>
      <w:hyperlink r:id="rId366">
        <w:r>
          <w:rPr>
            <w:color w:val="0000FF"/>
          </w:rPr>
          <w:t>группы 01.1</w:t>
        </w:r>
      </w:hyperlink>
      <w:r>
        <w:t xml:space="preserve">, </w:t>
      </w:r>
      <w:hyperlink r:id="rId367">
        <w:r>
          <w:rPr>
            <w:color w:val="0000FF"/>
          </w:rPr>
          <w:t>01.2</w:t>
        </w:r>
      </w:hyperlink>
      <w:r>
        <w:t xml:space="preserve">, </w:t>
      </w:r>
      <w:hyperlink r:id="rId368">
        <w:r>
          <w:rPr>
            <w:color w:val="0000FF"/>
          </w:rPr>
          <w:t>01.3</w:t>
        </w:r>
      </w:hyperlink>
      <w:r>
        <w:t xml:space="preserve">, </w:t>
      </w:r>
      <w:hyperlink r:id="rId369">
        <w:r>
          <w:rPr>
            <w:color w:val="0000FF"/>
          </w:rPr>
          <w:t>01.4</w:t>
        </w:r>
      </w:hyperlink>
      <w:r>
        <w:t xml:space="preserve">, </w:t>
      </w:r>
      <w:hyperlink r:id="rId370">
        <w:r>
          <w:rPr>
            <w:color w:val="0000FF"/>
          </w:rPr>
          <w:t>01.5</w:t>
        </w:r>
      </w:hyperlink>
      <w:r>
        <w:t xml:space="preserve">, </w:t>
      </w:r>
      <w:hyperlink r:id="rId371">
        <w:r>
          <w:rPr>
            <w:color w:val="0000FF"/>
          </w:rPr>
          <w:t>01.6</w:t>
        </w:r>
      </w:hyperlink>
      <w:r>
        <w:t xml:space="preserve"> Общероссийского классификатора видов экономической деятельности ОК 029-2014, утвержденного Приказом Росстандарта от 31.01.2014 N 14-ст) по данным Единого реестра субъектов малого и среднего предпринимательства, размещенного на сайте Федеральной налоговой службы, по состоянию на 10 января года, предшествующего году обращения за предоставлением субсидии;</w:t>
      </w:r>
    </w:p>
    <w:p w:rsidR="003062BD" w:rsidRDefault="003062BD">
      <w:pPr>
        <w:pStyle w:val="ConsPlusNormal"/>
        <w:spacing w:before="220"/>
        <w:ind w:firstLine="540"/>
        <w:jc w:val="both"/>
      </w:pPr>
      <w:r>
        <w:t>K1брi - уровень зарегистрированной безработицы в i-м муниципальном образовании на 1 января года, предшествующего году обращения за предоставлением субсидии (по данным агентства труда и занятости населения Красноярского края, полученных посредством межведомственного запроса о представлении документов и информации в рамках межведомственного информационного взаимодействия).</w:t>
      </w:r>
    </w:p>
    <w:p w:rsidR="003062BD" w:rsidRDefault="003062BD">
      <w:pPr>
        <w:pStyle w:val="ConsPlusNormal"/>
        <w:spacing w:before="220"/>
        <w:ind w:firstLine="540"/>
        <w:jc w:val="both"/>
      </w:pPr>
      <w:r>
        <w:t xml:space="preserve">К1урi - предельный уровень софинансирования расходных обязательств муниципального образования, определяемый исходя из уровня расчетной бюджетной обеспеченности после </w:t>
      </w:r>
      <w:r>
        <w:lastRenderedPageBreak/>
        <w:t>выравнивания на текущий финансовый год;</w:t>
      </w:r>
    </w:p>
    <w:p w:rsidR="003062BD" w:rsidRDefault="003062BD">
      <w:pPr>
        <w:pStyle w:val="ConsPlusNormal"/>
        <w:spacing w:before="220"/>
        <w:ind w:firstLine="540"/>
        <w:jc w:val="both"/>
      </w:pPr>
      <w:r>
        <w:t>С2i - дополнительный расчетный размер субсидии, предоставляемой бюджету i-го муниципального образования. Для муниципальных образований, расчетный размер субсидии C1i которых равен или больше 15 млн рублей, С2i не рассчитывается. Определяется по формуле:</w:t>
      </w:r>
    </w:p>
    <w:p w:rsidR="003062BD" w:rsidRDefault="003062BD">
      <w:pPr>
        <w:pStyle w:val="ConsPlusNormal"/>
        <w:ind w:firstLine="540"/>
        <w:jc w:val="both"/>
      </w:pPr>
    </w:p>
    <w:p w:rsidR="003062BD" w:rsidRDefault="003062BD">
      <w:pPr>
        <w:pStyle w:val="ConsPlusNormal"/>
        <w:jc w:val="center"/>
      </w:pPr>
      <w:r>
        <w:rPr>
          <w:noProof/>
          <w:position w:val="-31"/>
        </w:rPr>
        <w:drawing>
          <wp:inline distT="0" distB="0" distL="0" distR="0">
            <wp:extent cx="1812925" cy="5346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812925" cy="534670"/>
                    </a:xfrm>
                    <a:prstGeom prst="rect">
                      <a:avLst/>
                    </a:prstGeom>
                    <a:noFill/>
                    <a:ln>
                      <a:noFill/>
                    </a:ln>
                  </pic:spPr>
                </pic:pic>
              </a:graphicData>
            </a:graphic>
          </wp:inline>
        </w:drawing>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Nпрев - общее количество муниципальных образований, С1i которых превышает 15 млн рублей;</w:t>
      </w:r>
    </w:p>
    <w:p w:rsidR="003062BD" w:rsidRDefault="003062BD">
      <w:pPr>
        <w:pStyle w:val="ConsPlusNormal"/>
        <w:spacing w:before="220"/>
        <w:ind w:firstLine="540"/>
        <w:jc w:val="both"/>
      </w:pPr>
      <w:r>
        <w:t>Спрев - общий размер субсидии, распределяемой между бюджетами муниципальных образований, С1i которых не превышает 15 млн рублей. Определяется по формуле:</w:t>
      </w:r>
    </w:p>
    <w:p w:rsidR="003062BD" w:rsidRDefault="003062BD">
      <w:pPr>
        <w:pStyle w:val="ConsPlusNormal"/>
        <w:ind w:firstLine="540"/>
        <w:jc w:val="both"/>
      </w:pPr>
    </w:p>
    <w:p w:rsidR="003062BD" w:rsidRDefault="003062BD">
      <w:pPr>
        <w:pStyle w:val="ConsPlusNormal"/>
        <w:jc w:val="center"/>
      </w:pPr>
      <w:r>
        <w:rPr>
          <w:noProof/>
          <w:position w:val="-12"/>
        </w:rPr>
        <w:drawing>
          <wp:inline distT="0" distB="0" distL="0" distR="0">
            <wp:extent cx="2472690" cy="30416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472690" cy="304165"/>
                    </a:xfrm>
                    <a:prstGeom prst="rect">
                      <a:avLst/>
                    </a:prstGeom>
                    <a:noFill/>
                    <a:ln>
                      <a:noFill/>
                    </a:ln>
                  </pic:spPr>
                </pic:pic>
              </a:graphicData>
            </a:graphic>
          </wp:inline>
        </w:drawing>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С1iпрев - расчетный размер субсидии, предоставляемой бюджету i-го муниципального образования, превышающий 15 млн рублей.</w:t>
      </w:r>
    </w:p>
    <w:p w:rsidR="003062BD" w:rsidRDefault="003062BD">
      <w:pPr>
        <w:pStyle w:val="ConsPlusNormal"/>
        <w:spacing w:before="220"/>
        <w:ind w:firstLine="540"/>
        <w:jc w:val="both"/>
      </w:pPr>
      <w:r>
        <w:t>В случае если C1i превышает 15 млн рублей, он принимается равным 15 млн рублей.</w:t>
      </w:r>
    </w:p>
    <w:p w:rsidR="003062BD" w:rsidRDefault="003062BD">
      <w:pPr>
        <w:pStyle w:val="ConsPlusNormal"/>
        <w:spacing w:before="220"/>
        <w:ind w:firstLine="540"/>
        <w:jc w:val="both"/>
      </w:pPr>
      <w:r>
        <w:t>К2i - коэффициент, который учитывает показатели социально-экономического развития муниципального образования, используемый для определения С2i, предоставляемой бюджету i-го муниципального образования. Определяется по формуле:</w:t>
      </w:r>
    </w:p>
    <w:p w:rsidR="003062BD" w:rsidRDefault="003062BD">
      <w:pPr>
        <w:pStyle w:val="ConsPlusNormal"/>
        <w:ind w:firstLine="540"/>
        <w:jc w:val="both"/>
      </w:pPr>
    </w:p>
    <w:p w:rsidR="003062BD" w:rsidRDefault="003062BD">
      <w:pPr>
        <w:pStyle w:val="ConsPlusNormal"/>
        <w:jc w:val="center"/>
      </w:pPr>
      <w:r>
        <w:t>К2i = K2мспi x K2брi x К2урi,</w:t>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 xml:space="preserve">K2мспi - доля субъектов малого и среднего предпринимательства в i-м муниципальном образовании (без учета видов деятельности, включенных в </w:t>
      </w:r>
      <w:hyperlink r:id="rId374">
        <w:r>
          <w:rPr>
            <w:color w:val="0000FF"/>
          </w:rPr>
          <w:t>группы 01.1</w:t>
        </w:r>
      </w:hyperlink>
      <w:r>
        <w:t xml:space="preserve">, </w:t>
      </w:r>
      <w:hyperlink r:id="rId375">
        <w:r>
          <w:rPr>
            <w:color w:val="0000FF"/>
          </w:rPr>
          <w:t>01.2</w:t>
        </w:r>
      </w:hyperlink>
      <w:r>
        <w:t xml:space="preserve">, </w:t>
      </w:r>
      <w:hyperlink r:id="rId376">
        <w:r>
          <w:rPr>
            <w:color w:val="0000FF"/>
          </w:rPr>
          <w:t>01.3</w:t>
        </w:r>
      </w:hyperlink>
      <w:r>
        <w:t xml:space="preserve">, </w:t>
      </w:r>
      <w:hyperlink r:id="rId377">
        <w:r>
          <w:rPr>
            <w:color w:val="0000FF"/>
          </w:rPr>
          <w:t>01.4</w:t>
        </w:r>
      </w:hyperlink>
      <w:r>
        <w:t xml:space="preserve">, </w:t>
      </w:r>
      <w:hyperlink r:id="rId378">
        <w:r>
          <w:rPr>
            <w:color w:val="0000FF"/>
          </w:rPr>
          <w:t>01.5</w:t>
        </w:r>
      </w:hyperlink>
      <w:r>
        <w:t xml:space="preserve">, </w:t>
      </w:r>
      <w:hyperlink r:id="rId379">
        <w:r>
          <w:rPr>
            <w:color w:val="0000FF"/>
          </w:rPr>
          <w:t>01.6</w:t>
        </w:r>
      </w:hyperlink>
      <w:r>
        <w:t xml:space="preserve"> Общероссийского классификатора видов экономической деятельности ОК 029-2014, утвержденного Приказом Росстандарта от 31.01.2014 N 14-ст) в общем количестве субъектов малого и среднего предпринимательства в Красноярском крае (без учета видов деятельности, включенных в </w:t>
      </w:r>
      <w:hyperlink r:id="rId380">
        <w:r>
          <w:rPr>
            <w:color w:val="0000FF"/>
          </w:rPr>
          <w:t>группы 01.1</w:t>
        </w:r>
      </w:hyperlink>
      <w:r>
        <w:t xml:space="preserve">, </w:t>
      </w:r>
      <w:hyperlink r:id="rId381">
        <w:r>
          <w:rPr>
            <w:color w:val="0000FF"/>
          </w:rPr>
          <w:t>01.2</w:t>
        </w:r>
      </w:hyperlink>
      <w:r>
        <w:t xml:space="preserve">, </w:t>
      </w:r>
      <w:hyperlink r:id="rId382">
        <w:r>
          <w:rPr>
            <w:color w:val="0000FF"/>
          </w:rPr>
          <w:t>01.3</w:t>
        </w:r>
      </w:hyperlink>
      <w:r>
        <w:t xml:space="preserve">, </w:t>
      </w:r>
      <w:hyperlink r:id="rId383">
        <w:r>
          <w:rPr>
            <w:color w:val="0000FF"/>
          </w:rPr>
          <w:t>01.4</w:t>
        </w:r>
      </w:hyperlink>
      <w:r>
        <w:t xml:space="preserve">, </w:t>
      </w:r>
      <w:hyperlink r:id="rId384">
        <w:r>
          <w:rPr>
            <w:color w:val="0000FF"/>
          </w:rPr>
          <w:t>01.5</w:t>
        </w:r>
      </w:hyperlink>
      <w:r>
        <w:t xml:space="preserve">, </w:t>
      </w:r>
      <w:hyperlink r:id="rId385">
        <w:r>
          <w:rPr>
            <w:color w:val="0000FF"/>
          </w:rPr>
          <w:t>01.6</w:t>
        </w:r>
      </w:hyperlink>
      <w:r>
        <w:t xml:space="preserve"> Общероссийского классификатора видов экономической деятельности ОК 029-2014, утвержденного Приказом Росстандарта от 31.01.2014 N 14-ст и без учета муниципальных образований, С1i которых превышает 15 млн рублей). Определяется по формуле:</w:t>
      </w:r>
    </w:p>
    <w:p w:rsidR="003062BD" w:rsidRDefault="003062BD">
      <w:pPr>
        <w:pStyle w:val="ConsPlusNormal"/>
        <w:ind w:firstLine="540"/>
        <w:jc w:val="both"/>
      </w:pPr>
    </w:p>
    <w:p w:rsidR="003062BD" w:rsidRDefault="003062BD">
      <w:pPr>
        <w:pStyle w:val="ConsPlusNormal"/>
        <w:jc w:val="center"/>
      </w:pPr>
      <w:r>
        <w:t>K2мспi = Рмспi / Р мспкр,</w:t>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 xml:space="preserve">Рмспi - количество субъектов малого и среднего предпринимательства в i-м муниципальном образовании (без учета видов деятельности, включенных в </w:t>
      </w:r>
      <w:hyperlink r:id="rId386">
        <w:r>
          <w:rPr>
            <w:color w:val="0000FF"/>
          </w:rPr>
          <w:t>группы 01.1</w:t>
        </w:r>
      </w:hyperlink>
      <w:r>
        <w:t xml:space="preserve">, </w:t>
      </w:r>
      <w:hyperlink r:id="rId387">
        <w:r>
          <w:rPr>
            <w:color w:val="0000FF"/>
          </w:rPr>
          <w:t>01.2</w:t>
        </w:r>
      </w:hyperlink>
      <w:r>
        <w:t xml:space="preserve">, </w:t>
      </w:r>
      <w:hyperlink r:id="rId388">
        <w:r>
          <w:rPr>
            <w:color w:val="0000FF"/>
          </w:rPr>
          <w:t>01.3</w:t>
        </w:r>
      </w:hyperlink>
      <w:r>
        <w:t xml:space="preserve">, </w:t>
      </w:r>
      <w:hyperlink r:id="rId389">
        <w:r>
          <w:rPr>
            <w:color w:val="0000FF"/>
          </w:rPr>
          <w:t>01.4</w:t>
        </w:r>
      </w:hyperlink>
      <w:r>
        <w:t xml:space="preserve">, </w:t>
      </w:r>
      <w:hyperlink r:id="rId390">
        <w:r>
          <w:rPr>
            <w:color w:val="0000FF"/>
          </w:rPr>
          <w:t>01.5</w:t>
        </w:r>
      </w:hyperlink>
      <w:r>
        <w:t xml:space="preserve">, </w:t>
      </w:r>
      <w:hyperlink r:id="rId391">
        <w:r>
          <w:rPr>
            <w:color w:val="0000FF"/>
          </w:rPr>
          <w:t>01.6</w:t>
        </w:r>
      </w:hyperlink>
      <w:r>
        <w:t xml:space="preserve"> Общероссийского классификатора видов экономической деятельности ОК 029-2014, утвержденного Приказом Росстандарта от 31.01.2014 N 14-ст) по данным Единого реестра субъектов малого и среднего предпринимательства, размещенного на сайте Федеральной </w:t>
      </w:r>
      <w:r>
        <w:lastRenderedPageBreak/>
        <w:t>налоговой службы, по состоянию на 10 января года, предшествующего году обращения за предоставлением субсидии;</w:t>
      </w:r>
    </w:p>
    <w:p w:rsidR="003062BD" w:rsidRDefault="003062BD">
      <w:pPr>
        <w:pStyle w:val="ConsPlusNormal"/>
        <w:spacing w:before="220"/>
        <w:ind w:firstLine="540"/>
        <w:jc w:val="both"/>
      </w:pPr>
      <w:r>
        <w:t xml:space="preserve">Р мспкр - количество субъектов малого и среднего предпринимательства в Красноярском крае (без учета видов деятельности, включенных в </w:t>
      </w:r>
      <w:hyperlink r:id="rId392">
        <w:r>
          <w:rPr>
            <w:color w:val="0000FF"/>
          </w:rPr>
          <w:t>группы 01.1</w:t>
        </w:r>
      </w:hyperlink>
      <w:r>
        <w:t xml:space="preserve">, </w:t>
      </w:r>
      <w:hyperlink r:id="rId393">
        <w:r>
          <w:rPr>
            <w:color w:val="0000FF"/>
          </w:rPr>
          <w:t>01.2</w:t>
        </w:r>
      </w:hyperlink>
      <w:r>
        <w:t xml:space="preserve">, </w:t>
      </w:r>
      <w:hyperlink r:id="rId394">
        <w:r>
          <w:rPr>
            <w:color w:val="0000FF"/>
          </w:rPr>
          <w:t>01.3</w:t>
        </w:r>
      </w:hyperlink>
      <w:r>
        <w:t xml:space="preserve">, </w:t>
      </w:r>
      <w:hyperlink r:id="rId395">
        <w:r>
          <w:rPr>
            <w:color w:val="0000FF"/>
          </w:rPr>
          <w:t>01.4</w:t>
        </w:r>
      </w:hyperlink>
      <w:r>
        <w:t xml:space="preserve">, </w:t>
      </w:r>
      <w:hyperlink r:id="rId396">
        <w:r>
          <w:rPr>
            <w:color w:val="0000FF"/>
          </w:rPr>
          <w:t>01.5</w:t>
        </w:r>
      </w:hyperlink>
      <w:r>
        <w:t xml:space="preserve">, </w:t>
      </w:r>
      <w:hyperlink r:id="rId397">
        <w:r>
          <w:rPr>
            <w:color w:val="0000FF"/>
          </w:rPr>
          <w:t>01.6</w:t>
        </w:r>
      </w:hyperlink>
      <w:r>
        <w:t xml:space="preserve"> Общероссийского классификатора видов экономической деятельности ОК 029-2014, утвержденного Приказом Росстандарта от 31.01.2014 N 14-ст) по данным Единого реестра субъектов малого и среднего предпринимательства, размещенного на сайте Федеральной налоговой службы, по состоянию на 10 января года, предшествующего году обращения за предоставлением субсидии;</w:t>
      </w:r>
    </w:p>
    <w:p w:rsidR="003062BD" w:rsidRDefault="003062BD">
      <w:pPr>
        <w:pStyle w:val="ConsPlusNormal"/>
        <w:spacing w:before="220"/>
        <w:ind w:firstLine="540"/>
        <w:jc w:val="both"/>
      </w:pPr>
      <w:r>
        <w:t>K2брi - уровень зарегистрированной безработицы в i-м муниципальном образовании на 1 января года, предшествующего году обращения за предоставлением субсидии (без учета муниципальных образований Красноярского края, С1i которых превышает 15 млн рублей), на основании данных агентства труда и занятости населения Красноярского края, полученных посредством межведомственного запроса о представлении документов и информации в рамках межведомственного информационного взаимодействия;</w:t>
      </w:r>
    </w:p>
    <w:p w:rsidR="003062BD" w:rsidRDefault="003062BD">
      <w:pPr>
        <w:pStyle w:val="ConsPlusNormal"/>
        <w:spacing w:before="220"/>
        <w:ind w:firstLine="540"/>
        <w:jc w:val="both"/>
      </w:pPr>
      <w:r>
        <w:t>К2урi - предельный уровень софинансирования расходных обязательств муниципального образования, определяемый исходя из уровня расчетной бюджетной обеспеченности после выравнивания на текущий финансовый год. К2урi не рассчитывается для муниципальных образований, расчетный размер субсидии С1i которых равен или больше 15 млн рублей.</w:t>
      </w:r>
    </w:p>
    <w:p w:rsidR="003062BD" w:rsidRDefault="003062BD">
      <w:pPr>
        <w:pStyle w:val="ConsPlusNormal"/>
        <w:ind w:firstLine="540"/>
        <w:jc w:val="both"/>
      </w:pPr>
    </w:p>
    <w:p w:rsidR="003062BD" w:rsidRDefault="003062BD">
      <w:pPr>
        <w:pStyle w:val="ConsPlusTitle"/>
        <w:jc w:val="center"/>
        <w:outlineLvl w:val="2"/>
      </w:pPr>
      <w:r>
        <w:t>5. ПРЕДОСТАВЛЕНИЕ СУБСИДИЙ</w:t>
      </w:r>
    </w:p>
    <w:p w:rsidR="003062BD" w:rsidRDefault="003062BD">
      <w:pPr>
        <w:pStyle w:val="ConsPlusNormal"/>
        <w:ind w:firstLine="540"/>
        <w:jc w:val="both"/>
      </w:pPr>
    </w:p>
    <w:p w:rsidR="003062BD" w:rsidRDefault="003062BD">
      <w:pPr>
        <w:pStyle w:val="ConsPlusNormal"/>
        <w:ind w:firstLine="540"/>
        <w:jc w:val="both"/>
      </w:pPr>
      <w:bookmarkStart w:id="65" w:name="P3184"/>
      <w:bookmarkEnd w:id="65"/>
      <w:r>
        <w:t xml:space="preserve">5.1. Предоставление субсидии бюджету муниципального образования - получателю субсидии осуществляется на основании Соглашения, заключенного не позднее 15 февраля текущего финансового года. Соглашение заключается в соответствии с типовой </w:t>
      </w:r>
      <w:hyperlink r:id="rId398">
        <w:r>
          <w:rPr>
            <w:color w:val="0000FF"/>
          </w:rPr>
          <w:t>формой</w:t>
        </w:r>
      </w:hyperlink>
      <w:r>
        <w:t xml:space="preserve"> соглашения о предоставлении субсидии местному бюджету из краевого бюджета, утвержденной Приказом министерства финансов Красноярского края от 20.12.2019 N 171.</w:t>
      </w:r>
    </w:p>
    <w:p w:rsidR="003062BD" w:rsidRDefault="003062BD">
      <w:pPr>
        <w:pStyle w:val="ConsPlusNormal"/>
        <w:spacing w:before="220"/>
        <w:ind w:firstLine="540"/>
        <w:jc w:val="both"/>
      </w:pPr>
      <w:r>
        <w:t>Соглашения по субсидиям, предусмотренным законом Красноярского края о внесении изменений в закон Красноярского края о краевом бюджете на текущий финансовый год и плановый период, заключаются не позднее 30 дней после дня вступления в силу указанного закона Красноярского края.</w:t>
      </w:r>
    </w:p>
    <w:p w:rsidR="003062BD" w:rsidRDefault="003062BD">
      <w:pPr>
        <w:pStyle w:val="ConsPlusNormal"/>
        <w:spacing w:before="220"/>
        <w:ind w:firstLine="540"/>
        <w:jc w:val="both"/>
      </w:pPr>
      <w:r>
        <w:t>5.2. Для перечисления субсидии муниципальные образования представляют в агентство посредством системы "Енисей-СЭД" (в случае принятия муниципальным образованием решения о подключении к системе "Енисей-СЭД"), или на бумажном носителе нарочным, или посредством почтовой связи заказным письмом с уведомлением о вручении следующие документы в течение 30 рабочих дней со дня подписания Соглашения:</w:t>
      </w:r>
    </w:p>
    <w:p w:rsidR="003062BD" w:rsidRDefault="003062BD">
      <w:pPr>
        <w:pStyle w:val="ConsPlusNormal"/>
        <w:jc w:val="both"/>
      </w:pPr>
      <w:r>
        <w:t xml:space="preserve">(в ред. </w:t>
      </w:r>
      <w:hyperlink r:id="rId399">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выписку из решения о местном бюджете или выписку из сводной бюджетной росписи местного бюджета, подтверждающую наличие в бюджете муниципального образования - получателя субсидии бюджетных ассигнований на исполнение расходных обязательств муниципального образования - получателя субсидии,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3062BD" w:rsidRDefault="003062BD">
      <w:pPr>
        <w:pStyle w:val="ConsPlusNormal"/>
        <w:spacing w:before="220"/>
        <w:ind w:firstLine="540"/>
        <w:jc w:val="both"/>
      </w:pPr>
      <w:r>
        <w:t>копию муниципального правового акта об утверждении муниципальной программы в случае представления в составе заявки обязательства по внесению изменений в муниципальный правовой акт об утверждении муниципальной программы за подписью уполномоченного лица, действующего от имени муниципального образования - получателя субсидии;</w:t>
      </w:r>
    </w:p>
    <w:p w:rsidR="003062BD" w:rsidRDefault="003062BD">
      <w:pPr>
        <w:pStyle w:val="ConsPlusNormal"/>
        <w:spacing w:before="220"/>
        <w:ind w:firstLine="540"/>
        <w:jc w:val="both"/>
      </w:pPr>
      <w:r>
        <w:lastRenderedPageBreak/>
        <w:t>копии муниципальных правовых актов, устанавливающих механизм реализации мероприятия, реализация которого предполагается на условиях софинансирования, в случае представления в составе заявки обязательства по внесению изменений в муниципальные правовые акты, устанавливающие механизм реализации мероприятия, реализация которого предполагается, за подписью уполномоченного лица, действующего от имени муниципального образования - получателя субсидии.</w:t>
      </w:r>
    </w:p>
    <w:p w:rsidR="003062BD" w:rsidRDefault="003062BD">
      <w:pPr>
        <w:pStyle w:val="ConsPlusNormal"/>
        <w:jc w:val="both"/>
      </w:pPr>
      <w:r>
        <w:t xml:space="preserve">(в ред. </w:t>
      </w:r>
      <w:hyperlink r:id="rId400">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5.3. Перечисление субсидий получателям субсидии осуществляется в установленном порядке на казначейский счет для осуществления и отражения операций по учету и распределению поступлений, открытый Управлению Федерального казначейства по Красноярскому краю, для последующего перечисления в установленном порядке в бюджеты муниципальных образований - получателей субсидии.</w:t>
      </w:r>
    </w:p>
    <w:p w:rsidR="003062BD" w:rsidRDefault="003062BD">
      <w:pPr>
        <w:pStyle w:val="ConsPlusNormal"/>
        <w:ind w:firstLine="540"/>
        <w:jc w:val="both"/>
      </w:pPr>
    </w:p>
    <w:p w:rsidR="003062BD" w:rsidRDefault="003062BD">
      <w:pPr>
        <w:pStyle w:val="ConsPlusTitle"/>
        <w:jc w:val="center"/>
        <w:outlineLvl w:val="2"/>
      </w:pPr>
      <w:r>
        <w:t>6. ПРЕДОСТАВЛЕНИЕ ОТЧЕТНОСТИ О РАСХОДОВАНИИ СУБСИДИЙ</w:t>
      </w:r>
    </w:p>
    <w:p w:rsidR="003062BD" w:rsidRDefault="003062BD">
      <w:pPr>
        <w:pStyle w:val="ConsPlusNormal"/>
        <w:ind w:firstLine="540"/>
        <w:jc w:val="both"/>
      </w:pPr>
    </w:p>
    <w:p w:rsidR="003062BD" w:rsidRDefault="003062BD">
      <w:pPr>
        <w:pStyle w:val="ConsPlusNormal"/>
        <w:ind w:firstLine="540"/>
        <w:jc w:val="both"/>
      </w:pPr>
      <w:r>
        <w:t>6.1. Результатом использования субсидии является:</w:t>
      </w:r>
    </w:p>
    <w:p w:rsidR="003062BD" w:rsidRDefault="003062BD">
      <w:pPr>
        <w:pStyle w:val="ConsPlusNormal"/>
        <w:spacing w:before="220"/>
        <w:ind w:firstLine="540"/>
        <w:jc w:val="both"/>
      </w:pPr>
      <w:r>
        <w:t>количество сохраненных рабочих мест субъектами малого и среднего предпринимательства (включая индивидуальных предпринимателей) и с учетом физических лиц, применяющих специальный налоговый режим "Налог на профессиональный доход", получившими поддержку за счет средств субсидии из краевого бюджета, - не менее 322 единиц ежегодно в 2024 - 2026 годах.</w:t>
      </w:r>
    </w:p>
    <w:p w:rsidR="003062BD" w:rsidRDefault="003062BD">
      <w:pPr>
        <w:pStyle w:val="ConsPlusNormal"/>
        <w:spacing w:before="220"/>
        <w:ind w:firstLine="540"/>
        <w:jc w:val="both"/>
      </w:pPr>
      <w:r>
        <w:t>Значения результата использования субсидии соответствующим получателем субсидии, направленного на достижение значения, которое должно быть достигнуто в целом по Красноярскому краю в результате использования субсидии, и обязательства получателя субсидии по их достижению определяются в Соглашении.</w:t>
      </w:r>
    </w:p>
    <w:p w:rsidR="003062BD" w:rsidRDefault="003062BD">
      <w:pPr>
        <w:pStyle w:val="ConsPlusNormal"/>
        <w:spacing w:before="220"/>
        <w:ind w:firstLine="540"/>
        <w:jc w:val="both"/>
      </w:pPr>
      <w:r>
        <w:t>6.2. Для осуществления контроля за расходованием средств субсидии получатель субсидии представляет в агентство посредством системы "Енисей-СЭД" (в случае принятия муниципальным образованием решения о подключении к системе "Енисей-СЭД"), или на бумажном носителе нарочным, или посредством почтовой связи заказным письмом с уведомлением о вручении, ежеквартально, не позднее 5-го числа месяца, следующего за отчетным кварталом, а за четвертый квартал - до 20 января года, следующего за отчетным годом:</w:t>
      </w:r>
    </w:p>
    <w:p w:rsidR="003062BD" w:rsidRDefault="003062BD">
      <w:pPr>
        <w:pStyle w:val="ConsPlusNormal"/>
        <w:jc w:val="both"/>
      </w:pPr>
      <w:r>
        <w:t xml:space="preserve">(в ред. </w:t>
      </w:r>
      <w:hyperlink r:id="rId401">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отчетность о расходах бюджета муниципального образования, в целях софинансирования которых предоставляется субсидия, а также о достижении значений результатов использования субсидии;</w:t>
      </w:r>
    </w:p>
    <w:p w:rsidR="003062BD" w:rsidRDefault="003062BD">
      <w:pPr>
        <w:pStyle w:val="ConsPlusNormal"/>
        <w:spacing w:before="220"/>
        <w:ind w:firstLine="540"/>
        <w:jc w:val="both"/>
      </w:pPr>
      <w:hyperlink w:anchor="P3327">
        <w:r>
          <w:rPr>
            <w:color w:val="0000FF"/>
          </w:rPr>
          <w:t>реестр</w:t>
        </w:r>
      </w:hyperlink>
      <w:r>
        <w:t xml:space="preserve"> получателей поддержки за счет средств за счет средств местного бюджета, в том числе за счет софинансирования из краевого бюджета, по мероприятиям муниципальной программы, софинансирование которых осуществляется за счет средств краевого бюджета, согласно приложению N 3 к Порядку, с представлением копий документов, подтверждающих согласие субъектов малого и среднего предпринимательства, являющихся получателями такой поддержки, на обработку их персональных данных.</w:t>
      </w:r>
    </w:p>
    <w:p w:rsidR="003062BD" w:rsidRDefault="003062BD">
      <w:pPr>
        <w:pStyle w:val="ConsPlusNormal"/>
        <w:spacing w:before="220"/>
        <w:ind w:firstLine="540"/>
        <w:jc w:val="both"/>
      </w:pPr>
      <w:r>
        <w:t>В случае неосвоения средств субсидии получатель субсидии дополнительно представляет пояснительную записку о причинах неосвоения предоставленных средств субсидии.</w:t>
      </w:r>
    </w:p>
    <w:p w:rsidR="003062BD" w:rsidRDefault="003062BD">
      <w:pPr>
        <w:pStyle w:val="ConsPlusNormal"/>
        <w:spacing w:before="220"/>
        <w:ind w:firstLine="540"/>
        <w:jc w:val="both"/>
      </w:pPr>
      <w:r>
        <w:t>6.3. Не использованный по состоянию на 1 января финансового года, следующего за отчетным, остаток средств субсидии подлежит возврату в краевой бюджет в сроки, установленные бюджетным законодательством Российской Федерации.</w:t>
      </w:r>
    </w:p>
    <w:p w:rsidR="003062BD" w:rsidRDefault="003062BD">
      <w:pPr>
        <w:pStyle w:val="ConsPlusNormal"/>
        <w:spacing w:before="220"/>
        <w:ind w:firstLine="540"/>
        <w:jc w:val="both"/>
      </w:pPr>
      <w:r>
        <w:t xml:space="preserve">6.4. Получатели субсидии, допустившие по состоянию на 31 декабря текущего года </w:t>
      </w:r>
      <w:r>
        <w:lastRenderedPageBreak/>
        <w:t xml:space="preserve">нарушение обязательств по достижению значений результатов использования субсидии, предусмотренных соглашением, и в срок до 20 января финансового года, следующего за отчетным, не устранившие указанные нарушения, осуществляют возврат средств субсидии в краевой бюджет в порядке и сроки, предусмотренные </w:t>
      </w:r>
      <w:hyperlink r:id="rId402">
        <w:r>
          <w:rPr>
            <w:color w:val="0000FF"/>
          </w:rPr>
          <w:t>пунктами 12</w:t>
        </w:r>
      </w:hyperlink>
      <w:r>
        <w:t xml:space="preserve"> - </w:t>
      </w:r>
      <w:hyperlink r:id="rId403">
        <w:r>
          <w:rPr>
            <w:color w:val="0000FF"/>
          </w:rPr>
          <w:t>14</w:t>
        </w:r>
      </w:hyperlink>
      <w:r>
        <w:t xml:space="preserve"> Правил формирования, предоставления и распределения субсидий из краевого бюджета бюджетам муниципальных образований, утвержденных Постановлением Правительства края от 30.09.2015 N 495-п.</w:t>
      </w:r>
    </w:p>
    <w:p w:rsidR="003062BD" w:rsidRDefault="003062BD">
      <w:pPr>
        <w:pStyle w:val="ConsPlusNormal"/>
        <w:spacing w:before="220"/>
        <w:ind w:firstLine="540"/>
        <w:jc w:val="both"/>
      </w:pPr>
      <w:r>
        <w:t>6.5. В случае нецелевого использования субсидии и (или) нарушения получателем субсидии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3062BD" w:rsidRDefault="003062BD">
      <w:pPr>
        <w:pStyle w:val="ConsPlusNormal"/>
        <w:spacing w:before="220"/>
        <w:ind w:firstLine="540"/>
        <w:jc w:val="both"/>
      </w:pPr>
      <w:r>
        <w:t>Решения о приостановлении перечисления (сокращении объема) субсидии получателю субсидии не принимаются в случае, если условия предоставления субсидии были не выполнены в силу обстоятельств непреодолимой силы.</w:t>
      </w:r>
    </w:p>
    <w:p w:rsidR="003062BD" w:rsidRDefault="003062BD">
      <w:pPr>
        <w:pStyle w:val="ConsPlusNormal"/>
        <w:spacing w:before="220"/>
        <w:ind w:firstLine="540"/>
        <w:jc w:val="both"/>
      </w:pPr>
      <w:r>
        <w:t>6.6. Контроль за соблюдением получателями субсидии условий, целей и порядка, установленных при предоставлении субсидий, осуществляется агентством, службой финансово-экономического контроля и контроля в сфере закупок Красноярского края, Счетной палатой Красноярского края.</w:t>
      </w: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jc w:val="right"/>
        <w:outlineLvl w:val="2"/>
      </w:pPr>
      <w:r>
        <w:t>Приложение N 1</w:t>
      </w:r>
    </w:p>
    <w:p w:rsidR="003062BD" w:rsidRDefault="003062BD">
      <w:pPr>
        <w:pStyle w:val="ConsPlusNormal"/>
        <w:jc w:val="right"/>
      </w:pPr>
      <w:r>
        <w:t>к Порядку</w:t>
      </w:r>
    </w:p>
    <w:p w:rsidR="003062BD" w:rsidRDefault="003062BD">
      <w:pPr>
        <w:pStyle w:val="ConsPlusNormal"/>
        <w:jc w:val="right"/>
      </w:pPr>
      <w:r>
        <w:t>предоставления и распределения</w:t>
      </w:r>
    </w:p>
    <w:p w:rsidR="003062BD" w:rsidRDefault="003062BD">
      <w:pPr>
        <w:pStyle w:val="ConsPlusNormal"/>
        <w:jc w:val="right"/>
      </w:pPr>
      <w:r>
        <w:t>субсидий бюджетам</w:t>
      </w:r>
    </w:p>
    <w:p w:rsidR="003062BD" w:rsidRDefault="003062BD">
      <w:pPr>
        <w:pStyle w:val="ConsPlusNormal"/>
        <w:jc w:val="right"/>
      </w:pPr>
      <w:r>
        <w:t>муниципальных образований</w:t>
      </w:r>
    </w:p>
    <w:p w:rsidR="003062BD" w:rsidRDefault="003062BD">
      <w:pPr>
        <w:pStyle w:val="ConsPlusNormal"/>
        <w:jc w:val="right"/>
      </w:pPr>
      <w:r>
        <w:t>Красноярского края</w:t>
      </w:r>
    </w:p>
    <w:p w:rsidR="003062BD" w:rsidRDefault="003062BD">
      <w:pPr>
        <w:pStyle w:val="ConsPlusNormal"/>
        <w:jc w:val="right"/>
      </w:pPr>
      <w:r>
        <w:t>на реализацию муниципальных</w:t>
      </w:r>
    </w:p>
    <w:p w:rsidR="003062BD" w:rsidRDefault="003062BD">
      <w:pPr>
        <w:pStyle w:val="ConsPlusNormal"/>
        <w:jc w:val="right"/>
      </w:pPr>
      <w:r>
        <w:t>программ развития субъектов малого</w:t>
      </w:r>
    </w:p>
    <w:p w:rsidR="003062BD" w:rsidRDefault="003062BD">
      <w:pPr>
        <w:pStyle w:val="ConsPlusNormal"/>
        <w:jc w:val="right"/>
      </w:pPr>
      <w:r>
        <w:t>и среднего предпринимательства</w:t>
      </w:r>
    </w:p>
    <w:p w:rsidR="003062BD" w:rsidRDefault="003062BD">
      <w:pPr>
        <w:pStyle w:val="ConsPlusNormal"/>
        <w:ind w:firstLine="540"/>
        <w:jc w:val="both"/>
      </w:pPr>
    </w:p>
    <w:p w:rsidR="003062BD" w:rsidRDefault="003062BD">
      <w:pPr>
        <w:pStyle w:val="ConsPlusNonformat"/>
        <w:jc w:val="both"/>
      </w:pPr>
      <w:bookmarkStart w:id="66" w:name="P3224"/>
      <w:bookmarkEnd w:id="66"/>
      <w:r>
        <w:t xml:space="preserve">                                 Заявление</w:t>
      </w:r>
    </w:p>
    <w:p w:rsidR="003062BD" w:rsidRDefault="003062BD">
      <w:pPr>
        <w:pStyle w:val="ConsPlusNonformat"/>
        <w:jc w:val="both"/>
      </w:pPr>
      <w:r>
        <w:t xml:space="preserve">             на предоставление субсидий бюджетам муниципальных</w:t>
      </w:r>
    </w:p>
    <w:p w:rsidR="003062BD" w:rsidRDefault="003062BD">
      <w:pPr>
        <w:pStyle w:val="ConsPlusNonformat"/>
        <w:jc w:val="both"/>
      </w:pPr>
      <w:r>
        <w:t xml:space="preserve">        образований Красноярского края на реализацию муниципальных</w:t>
      </w:r>
    </w:p>
    <w:p w:rsidR="003062BD" w:rsidRDefault="003062BD">
      <w:pPr>
        <w:pStyle w:val="ConsPlusNonformat"/>
        <w:jc w:val="both"/>
      </w:pPr>
      <w:r>
        <w:t xml:space="preserve">               программ развития субъектов малого и среднего</w:t>
      </w:r>
    </w:p>
    <w:p w:rsidR="003062BD" w:rsidRDefault="003062BD">
      <w:pPr>
        <w:pStyle w:val="ConsPlusNonformat"/>
        <w:jc w:val="both"/>
      </w:pPr>
      <w:r>
        <w:t xml:space="preserve">              предпринимательства (далее - субсидия бюджету)</w:t>
      </w:r>
    </w:p>
    <w:p w:rsidR="003062BD" w:rsidRDefault="003062BD">
      <w:pPr>
        <w:pStyle w:val="ConsPlusNonformat"/>
        <w:jc w:val="both"/>
      </w:pPr>
    </w:p>
    <w:p w:rsidR="003062BD" w:rsidRDefault="003062BD">
      <w:pPr>
        <w:pStyle w:val="ConsPlusNonformat"/>
        <w:jc w:val="both"/>
      </w:pPr>
      <w:r>
        <w:t xml:space="preserve">    Прошу  рассмотреть настоящее заявление и прилагаемые к нему документы и</w:t>
      </w:r>
    </w:p>
    <w:p w:rsidR="003062BD" w:rsidRDefault="003062BD">
      <w:pPr>
        <w:pStyle w:val="ConsPlusNonformat"/>
        <w:jc w:val="both"/>
      </w:pPr>
      <w:r>
        <w:t>осуществить расчет субсидии бюджету</w:t>
      </w:r>
    </w:p>
    <w:p w:rsidR="003062BD" w:rsidRDefault="003062BD">
      <w:pPr>
        <w:pStyle w:val="ConsPlusNonformat"/>
        <w:jc w:val="both"/>
      </w:pPr>
      <w:r>
        <w:t>___________________________________________________________________________</w:t>
      </w:r>
    </w:p>
    <w:p w:rsidR="003062BD" w:rsidRDefault="003062BD">
      <w:pPr>
        <w:pStyle w:val="ConsPlusNonformat"/>
        <w:jc w:val="both"/>
      </w:pPr>
      <w:r>
        <w:t xml:space="preserve">       (наименование муниципального образования Красноярского края)</w:t>
      </w:r>
    </w:p>
    <w:p w:rsidR="003062BD" w:rsidRDefault="003062BD">
      <w:pPr>
        <w:pStyle w:val="ConsPlusNonformat"/>
        <w:jc w:val="both"/>
      </w:pPr>
      <w:r>
        <w:t>на  реализацию муниципальной программы развития субъектов малого и среднего</w:t>
      </w:r>
    </w:p>
    <w:p w:rsidR="003062BD" w:rsidRDefault="003062BD">
      <w:pPr>
        <w:pStyle w:val="ConsPlusNonformat"/>
        <w:jc w:val="both"/>
      </w:pPr>
      <w:r>
        <w:t>предпринимательства (далее - муниципальная программа).</w:t>
      </w:r>
    </w:p>
    <w:p w:rsidR="003062BD" w:rsidRDefault="003062BD">
      <w:pPr>
        <w:pStyle w:val="ConsPlusNonformat"/>
        <w:jc w:val="both"/>
      </w:pPr>
      <w:r>
        <w:t xml:space="preserve">    1. Наименование муниципальной программы:</w:t>
      </w:r>
    </w:p>
    <w:p w:rsidR="003062BD" w:rsidRDefault="003062BD">
      <w:pPr>
        <w:pStyle w:val="ConsPlusNonformat"/>
        <w:jc w:val="both"/>
      </w:pPr>
      <w:r>
        <w:t>___________________________________________________________________________</w:t>
      </w:r>
    </w:p>
    <w:p w:rsidR="003062BD" w:rsidRDefault="003062BD">
      <w:pPr>
        <w:pStyle w:val="ConsPlusNonformat"/>
        <w:jc w:val="both"/>
      </w:pPr>
      <w:r>
        <w:t xml:space="preserve">    2.  Заместитель  главы  муниципального  образования Красноярского края,</w:t>
      </w:r>
    </w:p>
    <w:p w:rsidR="003062BD" w:rsidRDefault="003062BD">
      <w:pPr>
        <w:pStyle w:val="ConsPlusNonformat"/>
        <w:jc w:val="both"/>
      </w:pPr>
      <w:r>
        <w:t>курирующий  направление  развития  малого и среднего предпринимательства, и</w:t>
      </w:r>
    </w:p>
    <w:p w:rsidR="003062BD" w:rsidRDefault="003062BD">
      <w:pPr>
        <w:pStyle w:val="ConsPlusNonformat"/>
        <w:jc w:val="both"/>
      </w:pPr>
      <w:r>
        <w:t>его контактные данные:</w:t>
      </w:r>
    </w:p>
    <w:p w:rsidR="003062BD" w:rsidRDefault="003062BD">
      <w:pPr>
        <w:pStyle w:val="ConsPlusNonformat"/>
        <w:jc w:val="both"/>
      </w:pPr>
      <w:r>
        <w:t>___________________________________________________________________________</w:t>
      </w:r>
    </w:p>
    <w:p w:rsidR="003062BD" w:rsidRDefault="003062BD">
      <w:pPr>
        <w:pStyle w:val="ConsPlusNonformat"/>
        <w:jc w:val="both"/>
      </w:pPr>
      <w:r>
        <w:t xml:space="preserve">    3.   Фамилия,   имя,  отчество  (при  наличии  отчества),  должность  и</w:t>
      </w:r>
    </w:p>
    <w:p w:rsidR="003062BD" w:rsidRDefault="003062BD">
      <w:pPr>
        <w:pStyle w:val="ConsPlusNonformat"/>
        <w:jc w:val="both"/>
      </w:pPr>
      <w:r>
        <w:t>контактные данные лица, ответственного за подготовку документов:</w:t>
      </w:r>
    </w:p>
    <w:p w:rsidR="003062BD" w:rsidRDefault="003062BD">
      <w:pPr>
        <w:pStyle w:val="ConsPlusNonformat"/>
        <w:jc w:val="both"/>
      </w:pPr>
      <w:r>
        <w:t>___________________________________________________________________________</w:t>
      </w:r>
    </w:p>
    <w:p w:rsidR="003062BD" w:rsidRDefault="003062BD">
      <w:pPr>
        <w:pStyle w:val="ConsPlusNonformat"/>
        <w:jc w:val="both"/>
      </w:pPr>
      <w:r>
        <w:t xml:space="preserve">    4.   Утвержденная   сумма   расходов  местного  бюджета  на  реализацию</w:t>
      </w:r>
    </w:p>
    <w:p w:rsidR="003062BD" w:rsidRDefault="003062BD">
      <w:pPr>
        <w:pStyle w:val="ConsPlusNonformat"/>
        <w:jc w:val="both"/>
      </w:pPr>
      <w:r>
        <w:t>муниципальной программы, тыс. рублей (цифрами и прописью), всего:</w:t>
      </w:r>
    </w:p>
    <w:p w:rsidR="003062BD" w:rsidRDefault="003062BD">
      <w:pPr>
        <w:pStyle w:val="ConsPlusNonformat"/>
        <w:jc w:val="both"/>
      </w:pPr>
      <w:r>
        <w:t>____________________________________________________________________, в том</w:t>
      </w:r>
    </w:p>
    <w:p w:rsidR="003062BD" w:rsidRDefault="003062BD">
      <w:pPr>
        <w:pStyle w:val="ConsPlusNonformat"/>
        <w:jc w:val="both"/>
      </w:pPr>
      <w:r>
        <w:lastRenderedPageBreak/>
        <w:t>числе  по  мероприятию  муниципальной  программы,  софинансируемому за счет</w:t>
      </w:r>
    </w:p>
    <w:p w:rsidR="003062BD" w:rsidRDefault="003062BD">
      <w:pPr>
        <w:pStyle w:val="ConsPlusNonformat"/>
        <w:jc w:val="both"/>
      </w:pPr>
      <w:r>
        <w:t>средств краевого бюджета:</w:t>
      </w:r>
    </w:p>
    <w:p w:rsidR="003062BD" w:rsidRDefault="003062BD">
      <w:pPr>
        <w:pStyle w:val="ConsPlusNonformat"/>
        <w:jc w:val="both"/>
      </w:pPr>
      <w:r>
        <w:t>___________________________________________________________________________</w:t>
      </w:r>
    </w:p>
    <w:p w:rsidR="003062BD" w:rsidRDefault="003062BD">
      <w:pPr>
        <w:pStyle w:val="ConsPlusNonformat"/>
        <w:jc w:val="both"/>
      </w:pPr>
      <w:r>
        <w:t xml:space="preserve">    5. Заявляемая сумма субсидии бюджету, тыс. рублей: ____________________</w:t>
      </w:r>
    </w:p>
    <w:p w:rsidR="003062BD" w:rsidRDefault="003062BD">
      <w:pPr>
        <w:pStyle w:val="ConsPlusNonformat"/>
        <w:jc w:val="both"/>
      </w:pPr>
      <w:r>
        <w:t xml:space="preserve">    Перечень прилагаемых документов:</w:t>
      </w:r>
    </w:p>
    <w:p w:rsidR="003062BD" w:rsidRDefault="003062BD">
      <w:pPr>
        <w:pStyle w:val="ConsPlusNonformat"/>
        <w:jc w:val="both"/>
      </w:pPr>
      <w:r>
        <w:t>___________________________________________________________________________</w:t>
      </w:r>
    </w:p>
    <w:p w:rsidR="003062BD" w:rsidRDefault="003062BD">
      <w:pPr>
        <w:pStyle w:val="ConsPlusNonformat"/>
        <w:jc w:val="both"/>
      </w:pPr>
      <w:r>
        <w:t xml:space="preserve">    Достоверность представленных сведений подтверждаю.</w:t>
      </w:r>
    </w:p>
    <w:p w:rsidR="003062BD" w:rsidRDefault="003062BD">
      <w:pPr>
        <w:pStyle w:val="ConsPlusNonformat"/>
        <w:jc w:val="both"/>
      </w:pPr>
    </w:p>
    <w:p w:rsidR="003062BD" w:rsidRDefault="003062BD">
      <w:pPr>
        <w:pStyle w:val="ConsPlusNonformat"/>
        <w:jc w:val="both"/>
      </w:pPr>
      <w:r>
        <w:t>Должность лица, уполномоченного действовать</w:t>
      </w:r>
    </w:p>
    <w:p w:rsidR="003062BD" w:rsidRDefault="003062BD">
      <w:pPr>
        <w:pStyle w:val="ConsPlusNonformat"/>
        <w:jc w:val="both"/>
      </w:pPr>
      <w:r>
        <w:t>от имени муниципального образования</w:t>
      </w:r>
    </w:p>
    <w:p w:rsidR="003062BD" w:rsidRDefault="003062BD">
      <w:pPr>
        <w:pStyle w:val="ConsPlusNonformat"/>
        <w:jc w:val="both"/>
      </w:pPr>
      <w:r>
        <w:t>Красноярского края                      _________    ______________________</w:t>
      </w:r>
    </w:p>
    <w:p w:rsidR="003062BD" w:rsidRDefault="003062BD">
      <w:pPr>
        <w:pStyle w:val="ConsPlusNonformat"/>
        <w:jc w:val="both"/>
      </w:pPr>
      <w:r>
        <w:t xml:space="preserve">                                        (подпись)    (расшифровка подписи)</w:t>
      </w:r>
    </w:p>
    <w:p w:rsidR="003062BD" w:rsidRDefault="003062BD">
      <w:pPr>
        <w:pStyle w:val="ConsPlusNonformat"/>
        <w:jc w:val="both"/>
      </w:pPr>
      <w:r>
        <w:t>М.П.</w:t>
      </w: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jc w:val="right"/>
        <w:outlineLvl w:val="2"/>
      </w:pPr>
      <w:r>
        <w:t>Приложение N 2</w:t>
      </w:r>
    </w:p>
    <w:p w:rsidR="003062BD" w:rsidRDefault="003062BD">
      <w:pPr>
        <w:pStyle w:val="ConsPlusNormal"/>
        <w:jc w:val="right"/>
      </w:pPr>
      <w:r>
        <w:t>к Порядку</w:t>
      </w:r>
    </w:p>
    <w:p w:rsidR="003062BD" w:rsidRDefault="003062BD">
      <w:pPr>
        <w:pStyle w:val="ConsPlusNormal"/>
        <w:jc w:val="right"/>
      </w:pPr>
      <w:r>
        <w:t>предоставления и распределения</w:t>
      </w:r>
    </w:p>
    <w:p w:rsidR="003062BD" w:rsidRDefault="003062BD">
      <w:pPr>
        <w:pStyle w:val="ConsPlusNormal"/>
        <w:jc w:val="right"/>
      </w:pPr>
      <w:r>
        <w:t>субсидий бюджетам</w:t>
      </w:r>
    </w:p>
    <w:p w:rsidR="003062BD" w:rsidRDefault="003062BD">
      <w:pPr>
        <w:pStyle w:val="ConsPlusNormal"/>
        <w:jc w:val="right"/>
      </w:pPr>
      <w:r>
        <w:t>муниципальных образований</w:t>
      </w:r>
    </w:p>
    <w:p w:rsidR="003062BD" w:rsidRDefault="003062BD">
      <w:pPr>
        <w:pStyle w:val="ConsPlusNormal"/>
        <w:jc w:val="right"/>
      </w:pPr>
      <w:r>
        <w:t>Красноярского края</w:t>
      </w:r>
    </w:p>
    <w:p w:rsidR="003062BD" w:rsidRDefault="003062BD">
      <w:pPr>
        <w:pStyle w:val="ConsPlusNormal"/>
        <w:jc w:val="right"/>
      </w:pPr>
      <w:r>
        <w:t>на реализацию муниципальных</w:t>
      </w:r>
    </w:p>
    <w:p w:rsidR="003062BD" w:rsidRDefault="003062BD">
      <w:pPr>
        <w:pStyle w:val="ConsPlusNormal"/>
        <w:jc w:val="right"/>
      </w:pPr>
      <w:r>
        <w:t>программ развития субъектов малого</w:t>
      </w:r>
    </w:p>
    <w:p w:rsidR="003062BD" w:rsidRDefault="003062BD">
      <w:pPr>
        <w:pStyle w:val="ConsPlusNormal"/>
        <w:jc w:val="right"/>
      </w:pPr>
      <w:r>
        <w:t>и среднего предпринимательства</w:t>
      </w:r>
    </w:p>
    <w:p w:rsidR="003062BD" w:rsidRDefault="003062BD">
      <w:pPr>
        <w:pStyle w:val="ConsPlusNormal"/>
        <w:ind w:firstLine="540"/>
        <w:jc w:val="both"/>
      </w:pPr>
    </w:p>
    <w:p w:rsidR="003062BD" w:rsidRDefault="003062BD">
      <w:pPr>
        <w:pStyle w:val="ConsPlusNormal"/>
        <w:jc w:val="center"/>
      </w:pPr>
      <w:bookmarkStart w:id="67" w:name="P3276"/>
      <w:bookmarkEnd w:id="67"/>
      <w:r>
        <w:t>Перечень</w:t>
      </w:r>
    </w:p>
    <w:p w:rsidR="003062BD" w:rsidRDefault="003062BD">
      <w:pPr>
        <w:pStyle w:val="ConsPlusNormal"/>
        <w:jc w:val="center"/>
      </w:pPr>
      <w:r>
        <w:t>муниципальных образований Красноярского края, бюджетам</w:t>
      </w:r>
    </w:p>
    <w:p w:rsidR="003062BD" w:rsidRDefault="003062BD">
      <w:pPr>
        <w:pStyle w:val="ConsPlusNormal"/>
        <w:jc w:val="center"/>
      </w:pPr>
      <w:r>
        <w:t>которых предлагается предоставить субсидию в ____ году</w:t>
      </w:r>
    </w:p>
    <w:p w:rsidR="003062BD" w:rsidRDefault="003062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613"/>
        <w:gridCol w:w="2835"/>
      </w:tblGrid>
      <w:tr w:rsidR="003062BD">
        <w:tc>
          <w:tcPr>
            <w:tcW w:w="624" w:type="dxa"/>
          </w:tcPr>
          <w:p w:rsidR="003062BD" w:rsidRDefault="003062BD">
            <w:pPr>
              <w:pStyle w:val="ConsPlusNormal"/>
              <w:jc w:val="center"/>
            </w:pPr>
            <w:r>
              <w:t>N п/п</w:t>
            </w:r>
          </w:p>
        </w:tc>
        <w:tc>
          <w:tcPr>
            <w:tcW w:w="5613" w:type="dxa"/>
          </w:tcPr>
          <w:p w:rsidR="003062BD" w:rsidRDefault="003062BD">
            <w:pPr>
              <w:pStyle w:val="ConsPlusNormal"/>
              <w:jc w:val="center"/>
            </w:pPr>
            <w:r>
              <w:t>Наименование муниципального образования Красноярского края</w:t>
            </w:r>
          </w:p>
        </w:tc>
        <w:tc>
          <w:tcPr>
            <w:tcW w:w="2835" w:type="dxa"/>
          </w:tcPr>
          <w:p w:rsidR="003062BD" w:rsidRDefault="003062BD">
            <w:pPr>
              <w:pStyle w:val="ConsPlusNormal"/>
              <w:jc w:val="center"/>
            </w:pPr>
            <w:r>
              <w:t>Сумма субсидии, рублей</w:t>
            </w:r>
          </w:p>
        </w:tc>
      </w:tr>
      <w:tr w:rsidR="003062BD">
        <w:tc>
          <w:tcPr>
            <w:tcW w:w="624" w:type="dxa"/>
          </w:tcPr>
          <w:p w:rsidR="003062BD" w:rsidRDefault="003062BD">
            <w:pPr>
              <w:pStyle w:val="ConsPlusNormal"/>
              <w:jc w:val="center"/>
            </w:pPr>
            <w:r>
              <w:t>1</w:t>
            </w:r>
          </w:p>
        </w:tc>
        <w:tc>
          <w:tcPr>
            <w:tcW w:w="5613" w:type="dxa"/>
          </w:tcPr>
          <w:p w:rsidR="003062BD" w:rsidRDefault="003062BD">
            <w:pPr>
              <w:pStyle w:val="ConsPlusNormal"/>
              <w:jc w:val="center"/>
            </w:pPr>
            <w:r>
              <w:t>2</w:t>
            </w:r>
          </w:p>
        </w:tc>
        <w:tc>
          <w:tcPr>
            <w:tcW w:w="2835" w:type="dxa"/>
          </w:tcPr>
          <w:p w:rsidR="003062BD" w:rsidRDefault="003062BD">
            <w:pPr>
              <w:pStyle w:val="ConsPlusNormal"/>
              <w:jc w:val="center"/>
            </w:pPr>
            <w:r>
              <w:t>3</w:t>
            </w:r>
          </w:p>
        </w:tc>
      </w:tr>
      <w:tr w:rsidR="003062BD">
        <w:tc>
          <w:tcPr>
            <w:tcW w:w="624" w:type="dxa"/>
          </w:tcPr>
          <w:p w:rsidR="003062BD" w:rsidRDefault="003062BD">
            <w:pPr>
              <w:pStyle w:val="ConsPlusNormal"/>
            </w:pPr>
            <w:r>
              <w:t>1</w:t>
            </w:r>
          </w:p>
        </w:tc>
        <w:tc>
          <w:tcPr>
            <w:tcW w:w="5613" w:type="dxa"/>
          </w:tcPr>
          <w:p w:rsidR="003062BD" w:rsidRDefault="003062BD">
            <w:pPr>
              <w:pStyle w:val="ConsPlusNormal"/>
            </w:pPr>
          </w:p>
        </w:tc>
        <w:tc>
          <w:tcPr>
            <w:tcW w:w="2835" w:type="dxa"/>
          </w:tcPr>
          <w:p w:rsidR="003062BD" w:rsidRDefault="003062BD">
            <w:pPr>
              <w:pStyle w:val="ConsPlusNormal"/>
            </w:pPr>
          </w:p>
        </w:tc>
      </w:tr>
      <w:tr w:rsidR="003062BD">
        <w:tc>
          <w:tcPr>
            <w:tcW w:w="624" w:type="dxa"/>
          </w:tcPr>
          <w:p w:rsidR="003062BD" w:rsidRDefault="003062BD">
            <w:pPr>
              <w:pStyle w:val="ConsPlusNormal"/>
            </w:pPr>
            <w:r>
              <w:t>2</w:t>
            </w:r>
          </w:p>
        </w:tc>
        <w:tc>
          <w:tcPr>
            <w:tcW w:w="5613" w:type="dxa"/>
          </w:tcPr>
          <w:p w:rsidR="003062BD" w:rsidRDefault="003062BD">
            <w:pPr>
              <w:pStyle w:val="ConsPlusNormal"/>
            </w:pPr>
          </w:p>
        </w:tc>
        <w:tc>
          <w:tcPr>
            <w:tcW w:w="2835" w:type="dxa"/>
          </w:tcPr>
          <w:p w:rsidR="003062BD" w:rsidRDefault="003062BD">
            <w:pPr>
              <w:pStyle w:val="ConsPlusNormal"/>
            </w:pPr>
          </w:p>
        </w:tc>
      </w:tr>
      <w:tr w:rsidR="003062BD">
        <w:tc>
          <w:tcPr>
            <w:tcW w:w="624" w:type="dxa"/>
          </w:tcPr>
          <w:p w:rsidR="003062BD" w:rsidRDefault="003062BD">
            <w:pPr>
              <w:pStyle w:val="ConsPlusNormal"/>
            </w:pPr>
          </w:p>
        </w:tc>
        <w:tc>
          <w:tcPr>
            <w:tcW w:w="5613" w:type="dxa"/>
          </w:tcPr>
          <w:p w:rsidR="003062BD" w:rsidRDefault="003062BD">
            <w:pPr>
              <w:pStyle w:val="ConsPlusNormal"/>
            </w:pPr>
            <w:r>
              <w:t>Итого</w:t>
            </w:r>
          </w:p>
        </w:tc>
        <w:tc>
          <w:tcPr>
            <w:tcW w:w="2835" w:type="dxa"/>
          </w:tcPr>
          <w:p w:rsidR="003062BD" w:rsidRDefault="003062BD">
            <w:pPr>
              <w:pStyle w:val="ConsPlusNormal"/>
            </w:pPr>
          </w:p>
        </w:tc>
      </w:tr>
    </w:tbl>
    <w:p w:rsidR="003062BD" w:rsidRDefault="003062B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454"/>
        <w:gridCol w:w="1644"/>
        <w:gridCol w:w="454"/>
        <w:gridCol w:w="397"/>
        <w:gridCol w:w="2268"/>
      </w:tblGrid>
      <w:tr w:rsidR="003062BD">
        <w:tc>
          <w:tcPr>
            <w:tcW w:w="3855" w:type="dxa"/>
            <w:tcBorders>
              <w:top w:val="nil"/>
              <w:left w:val="nil"/>
              <w:bottom w:val="nil"/>
              <w:right w:val="nil"/>
            </w:tcBorders>
          </w:tcPr>
          <w:p w:rsidR="003062BD" w:rsidRDefault="003062BD">
            <w:pPr>
              <w:pStyle w:val="ConsPlusNormal"/>
              <w:jc w:val="both"/>
            </w:pPr>
            <w:r>
              <w:t>Должностное лицо агентства</w:t>
            </w:r>
          </w:p>
          <w:p w:rsidR="003062BD" w:rsidRDefault="003062BD">
            <w:pPr>
              <w:pStyle w:val="ConsPlusNormal"/>
              <w:jc w:val="both"/>
            </w:pPr>
            <w:r>
              <w:t>развития малого и среднего</w:t>
            </w:r>
          </w:p>
          <w:p w:rsidR="003062BD" w:rsidRDefault="003062BD">
            <w:pPr>
              <w:pStyle w:val="ConsPlusNormal"/>
              <w:jc w:val="both"/>
            </w:pPr>
            <w:r>
              <w:t>предпринимательства</w:t>
            </w:r>
          </w:p>
          <w:p w:rsidR="003062BD" w:rsidRDefault="003062BD">
            <w:pPr>
              <w:pStyle w:val="ConsPlusNormal"/>
              <w:jc w:val="both"/>
            </w:pPr>
            <w:r>
              <w:t>Красноярского края</w:t>
            </w:r>
          </w:p>
        </w:tc>
        <w:tc>
          <w:tcPr>
            <w:tcW w:w="454" w:type="dxa"/>
            <w:tcBorders>
              <w:top w:val="nil"/>
              <w:left w:val="nil"/>
              <w:bottom w:val="nil"/>
              <w:right w:val="nil"/>
            </w:tcBorders>
          </w:tcPr>
          <w:p w:rsidR="003062BD" w:rsidRDefault="003062BD">
            <w:pPr>
              <w:pStyle w:val="ConsPlusNormal"/>
            </w:pPr>
          </w:p>
        </w:tc>
        <w:tc>
          <w:tcPr>
            <w:tcW w:w="1644" w:type="dxa"/>
            <w:tcBorders>
              <w:top w:val="nil"/>
              <w:left w:val="nil"/>
              <w:bottom w:val="single" w:sz="4" w:space="0" w:color="auto"/>
              <w:right w:val="nil"/>
            </w:tcBorders>
          </w:tcPr>
          <w:p w:rsidR="003062BD" w:rsidRDefault="003062BD">
            <w:pPr>
              <w:pStyle w:val="ConsPlusNormal"/>
            </w:pPr>
          </w:p>
        </w:tc>
        <w:tc>
          <w:tcPr>
            <w:tcW w:w="454" w:type="dxa"/>
            <w:tcBorders>
              <w:top w:val="nil"/>
              <w:left w:val="nil"/>
              <w:bottom w:val="nil"/>
              <w:right w:val="nil"/>
            </w:tcBorders>
          </w:tcPr>
          <w:p w:rsidR="003062BD" w:rsidRDefault="003062BD">
            <w:pPr>
              <w:pStyle w:val="ConsPlusNormal"/>
            </w:pPr>
          </w:p>
        </w:tc>
        <w:tc>
          <w:tcPr>
            <w:tcW w:w="2665" w:type="dxa"/>
            <w:gridSpan w:val="2"/>
            <w:tcBorders>
              <w:top w:val="nil"/>
              <w:left w:val="nil"/>
              <w:bottom w:val="single" w:sz="4" w:space="0" w:color="auto"/>
              <w:right w:val="nil"/>
            </w:tcBorders>
          </w:tcPr>
          <w:p w:rsidR="003062BD" w:rsidRDefault="003062BD">
            <w:pPr>
              <w:pStyle w:val="ConsPlusNormal"/>
            </w:pPr>
          </w:p>
        </w:tc>
      </w:tr>
      <w:tr w:rsidR="003062BD">
        <w:tc>
          <w:tcPr>
            <w:tcW w:w="3855" w:type="dxa"/>
            <w:tcBorders>
              <w:top w:val="nil"/>
              <w:left w:val="nil"/>
              <w:bottom w:val="nil"/>
              <w:right w:val="nil"/>
            </w:tcBorders>
          </w:tcPr>
          <w:p w:rsidR="003062BD" w:rsidRDefault="003062BD">
            <w:pPr>
              <w:pStyle w:val="ConsPlusNormal"/>
            </w:pPr>
          </w:p>
        </w:tc>
        <w:tc>
          <w:tcPr>
            <w:tcW w:w="454" w:type="dxa"/>
            <w:tcBorders>
              <w:top w:val="nil"/>
              <w:left w:val="nil"/>
              <w:bottom w:val="nil"/>
              <w:right w:val="nil"/>
            </w:tcBorders>
          </w:tcPr>
          <w:p w:rsidR="003062BD" w:rsidRDefault="003062BD">
            <w:pPr>
              <w:pStyle w:val="ConsPlusNormal"/>
            </w:pPr>
          </w:p>
        </w:tc>
        <w:tc>
          <w:tcPr>
            <w:tcW w:w="1644" w:type="dxa"/>
            <w:tcBorders>
              <w:top w:val="single" w:sz="4" w:space="0" w:color="auto"/>
              <w:left w:val="nil"/>
              <w:bottom w:val="nil"/>
              <w:right w:val="nil"/>
            </w:tcBorders>
          </w:tcPr>
          <w:p w:rsidR="003062BD" w:rsidRDefault="003062BD">
            <w:pPr>
              <w:pStyle w:val="ConsPlusNormal"/>
              <w:jc w:val="center"/>
            </w:pPr>
            <w:r>
              <w:t>(подпись)</w:t>
            </w:r>
          </w:p>
        </w:tc>
        <w:tc>
          <w:tcPr>
            <w:tcW w:w="454" w:type="dxa"/>
            <w:tcBorders>
              <w:top w:val="nil"/>
              <w:left w:val="nil"/>
              <w:bottom w:val="nil"/>
              <w:right w:val="nil"/>
            </w:tcBorders>
          </w:tcPr>
          <w:p w:rsidR="003062BD" w:rsidRDefault="003062BD">
            <w:pPr>
              <w:pStyle w:val="ConsPlusNormal"/>
            </w:pPr>
          </w:p>
        </w:tc>
        <w:tc>
          <w:tcPr>
            <w:tcW w:w="2665" w:type="dxa"/>
            <w:gridSpan w:val="2"/>
            <w:tcBorders>
              <w:top w:val="single" w:sz="4" w:space="0" w:color="auto"/>
              <w:left w:val="nil"/>
              <w:bottom w:val="nil"/>
              <w:right w:val="nil"/>
            </w:tcBorders>
          </w:tcPr>
          <w:p w:rsidR="003062BD" w:rsidRDefault="003062BD">
            <w:pPr>
              <w:pStyle w:val="ConsPlusNormal"/>
              <w:jc w:val="center"/>
            </w:pPr>
            <w:r>
              <w:t>(расшифровка подписи)</w:t>
            </w:r>
          </w:p>
        </w:tc>
      </w:tr>
      <w:tr w:rsidR="003062BD">
        <w:tc>
          <w:tcPr>
            <w:tcW w:w="5953" w:type="dxa"/>
            <w:gridSpan w:val="3"/>
            <w:tcBorders>
              <w:top w:val="nil"/>
              <w:left w:val="nil"/>
              <w:bottom w:val="nil"/>
              <w:right w:val="nil"/>
            </w:tcBorders>
          </w:tcPr>
          <w:p w:rsidR="003062BD" w:rsidRDefault="003062BD">
            <w:pPr>
              <w:pStyle w:val="ConsPlusNormal"/>
            </w:pPr>
            <w:r>
              <w:t>М.П.</w:t>
            </w:r>
          </w:p>
        </w:tc>
        <w:tc>
          <w:tcPr>
            <w:tcW w:w="851" w:type="dxa"/>
            <w:gridSpan w:val="2"/>
            <w:tcBorders>
              <w:top w:val="nil"/>
              <w:left w:val="nil"/>
              <w:bottom w:val="nil"/>
              <w:right w:val="nil"/>
            </w:tcBorders>
          </w:tcPr>
          <w:p w:rsidR="003062BD" w:rsidRDefault="003062BD">
            <w:pPr>
              <w:pStyle w:val="ConsPlusNormal"/>
            </w:pPr>
          </w:p>
        </w:tc>
        <w:tc>
          <w:tcPr>
            <w:tcW w:w="2268" w:type="dxa"/>
            <w:tcBorders>
              <w:top w:val="nil"/>
              <w:left w:val="nil"/>
              <w:bottom w:val="nil"/>
              <w:right w:val="nil"/>
            </w:tcBorders>
          </w:tcPr>
          <w:p w:rsidR="003062BD" w:rsidRDefault="003062BD">
            <w:pPr>
              <w:pStyle w:val="ConsPlusNormal"/>
            </w:pPr>
          </w:p>
        </w:tc>
      </w:tr>
    </w:tbl>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jc w:val="right"/>
        <w:outlineLvl w:val="2"/>
      </w:pPr>
      <w:r>
        <w:t>Приложение N 3</w:t>
      </w:r>
    </w:p>
    <w:p w:rsidR="003062BD" w:rsidRDefault="003062BD">
      <w:pPr>
        <w:pStyle w:val="ConsPlusNormal"/>
        <w:jc w:val="right"/>
      </w:pPr>
      <w:r>
        <w:t>к Порядку</w:t>
      </w:r>
    </w:p>
    <w:p w:rsidR="003062BD" w:rsidRDefault="003062BD">
      <w:pPr>
        <w:pStyle w:val="ConsPlusNormal"/>
        <w:jc w:val="right"/>
      </w:pPr>
      <w:r>
        <w:t>предоставления и распределения</w:t>
      </w:r>
    </w:p>
    <w:p w:rsidR="003062BD" w:rsidRDefault="003062BD">
      <w:pPr>
        <w:pStyle w:val="ConsPlusNormal"/>
        <w:jc w:val="right"/>
      </w:pPr>
      <w:r>
        <w:t>субсидий бюджетам</w:t>
      </w:r>
    </w:p>
    <w:p w:rsidR="003062BD" w:rsidRDefault="003062BD">
      <w:pPr>
        <w:pStyle w:val="ConsPlusNormal"/>
        <w:jc w:val="right"/>
      </w:pPr>
      <w:r>
        <w:t>муниципальных образований</w:t>
      </w:r>
    </w:p>
    <w:p w:rsidR="003062BD" w:rsidRDefault="003062BD">
      <w:pPr>
        <w:pStyle w:val="ConsPlusNormal"/>
        <w:jc w:val="right"/>
      </w:pPr>
      <w:r>
        <w:t>Красноярского края</w:t>
      </w:r>
    </w:p>
    <w:p w:rsidR="003062BD" w:rsidRDefault="003062BD">
      <w:pPr>
        <w:pStyle w:val="ConsPlusNormal"/>
        <w:jc w:val="right"/>
      </w:pPr>
      <w:r>
        <w:t>на реализацию муниципальных</w:t>
      </w:r>
    </w:p>
    <w:p w:rsidR="003062BD" w:rsidRDefault="003062BD">
      <w:pPr>
        <w:pStyle w:val="ConsPlusNormal"/>
        <w:jc w:val="right"/>
      </w:pPr>
      <w:r>
        <w:t>программ развития субъектов малого</w:t>
      </w:r>
    </w:p>
    <w:p w:rsidR="003062BD" w:rsidRDefault="003062BD">
      <w:pPr>
        <w:pStyle w:val="ConsPlusNormal"/>
        <w:jc w:val="right"/>
      </w:pPr>
      <w:r>
        <w:t>и среднего предпринимательства</w:t>
      </w:r>
    </w:p>
    <w:p w:rsidR="003062BD" w:rsidRDefault="003062BD">
      <w:pPr>
        <w:pStyle w:val="ConsPlusNormal"/>
        <w:ind w:firstLine="540"/>
        <w:jc w:val="both"/>
      </w:pPr>
    </w:p>
    <w:p w:rsidR="003062BD" w:rsidRDefault="003062BD">
      <w:pPr>
        <w:pStyle w:val="ConsPlusNormal"/>
        <w:jc w:val="center"/>
      </w:pPr>
      <w:bookmarkStart w:id="68" w:name="P3327"/>
      <w:bookmarkEnd w:id="68"/>
      <w:r>
        <w:t>Реестр</w:t>
      </w:r>
    </w:p>
    <w:p w:rsidR="003062BD" w:rsidRDefault="003062BD">
      <w:pPr>
        <w:pStyle w:val="ConsPlusNormal"/>
        <w:jc w:val="center"/>
      </w:pPr>
      <w:r>
        <w:t>получателей поддержки за счет средств местного бюджета,</w:t>
      </w:r>
    </w:p>
    <w:p w:rsidR="003062BD" w:rsidRDefault="003062BD">
      <w:pPr>
        <w:pStyle w:val="ConsPlusNormal"/>
        <w:jc w:val="center"/>
      </w:pPr>
      <w:r>
        <w:t>в том числе за счет софинансирования из краевого бюджета,</w:t>
      </w:r>
    </w:p>
    <w:p w:rsidR="003062BD" w:rsidRDefault="003062BD">
      <w:pPr>
        <w:pStyle w:val="ConsPlusNormal"/>
        <w:jc w:val="center"/>
      </w:pPr>
      <w:r>
        <w:t>по мероприятиям муниципальной программы, софинансирование</w:t>
      </w:r>
    </w:p>
    <w:p w:rsidR="003062BD" w:rsidRDefault="003062BD">
      <w:pPr>
        <w:pStyle w:val="ConsPlusNormal"/>
        <w:jc w:val="center"/>
      </w:pPr>
      <w:r>
        <w:t>которых осуществляется за счет средств краевого бюджета</w:t>
      </w:r>
    </w:p>
    <w:p w:rsidR="003062BD" w:rsidRDefault="003062BD">
      <w:pPr>
        <w:pStyle w:val="ConsPlusNormal"/>
        <w:jc w:val="center"/>
      </w:pPr>
      <w:r>
        <w:t>___________________________________________________________</w:t>
      </w:r>
    </w:p>
    <w:p w:rsidR="003062BD" w:rsidRDefault="003062BD">
      <w:pPr>
        <w:pStyle w:val="ConsPlusNormal"/>
        <w:jc w:val="center"/>
      </w:pPr>
      <w:r>
        <w:t>(наименование муниципального образования</w:t>
      </w:r>
    </w:p>
    <w:p w:rsidR="003062BD" w:rsidRDefault="003062BD">
      <w:pPr>
        <w:pStyle w:val="ConsPlusNormal"/>
        <w:jc w:val="center"/>
      </w:pPr>
      <w:r>
        <w:t>Красноярского края)</w:t>
      </w:r>
    </w:p>
    <w:p w:rsidR="003062BD" w:rsidRDefault="003062BD">
      <w:pPr>
        <w:pStyle w:val="ConsPlusNormal"/>
        <w:ind w:firstLine="540"/>
        <w:jc w:val="both"/>
      </w:pPr>
    </w:p>
    <w:p w:rsidR="003062BD" w:rsidRDefault="003062BD">
      <w:pPr>
        <w:pStyle w:val="ConsPlusNormal"/>
        <w:sectPr w:rsidR="003062B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279"/>
        <w:gridCol w:w="1084"/>
        <w:gridCol w:w="1339"/>
        <w:gridCol w:w="2389"/>
        <w:gridCol w:w="1519"/>
      </w:tblGrid>
      <w:tr w:rsidR="003062BD">
        <w:tc>
          <w:tcPr>
            <w:tcW w:w="454" w:type="dxa"/>
          </w:tcPr>
          <w:p w:rsidR="003062BD" w:rsidRDefault="003062BD">
            <w:pPr>
              <w:pStyle w:val="ConsPlusNormal"/>
              <w:jc w:val="center"/>
            </w:pPr>
            <w:r>
              <w:lastRenderedPageBreak/>
              <w:t>N п/п</w:t>
            </w:r>
          </w:p>
        </w:tc>
        <w:tc>
          <w:tcPr>
            <w:tcW w:w="1639" w:type="dxa"/>
          </w:tcPr>
          <w:p w:rsidR="003062BD" w:rsidRDefault="003062BD">
            <w:pPr>
              <w:pStyle w:val="ConsPlusNormal"/>
              <w:jc w:val="center"/>
            </w:pPr>
            <w:r>
              <w:t>Наименование получателя бюджетных средств, ИНН</w:t>
            </w:r>
          </w:p>
        </w:tc>
        <w:tc>
          <w:tcPr>
            <w:tcW w:w="1279" w:type="dxa"/>
          </w:tcPr>
          <w:p w:rsidR="003062BD" w:rsidRDefault="003062BD">
            <w:pPr>
              <w:pStyle w:val="ConsPlusNormal"/>
              <w:jc w:val="center"/>
            </w:pPr>
            <w:r>
              <w:t>Номер и дата документа (основание платежа)</w:t>
            </w:r>
          </w:p>
        </w:tc>
        <w:tc>
          <w:tcPr>
            <w:tcW w:w="1084" w:type="dxa"/>
          </w:tcPr>
          <w:p w:rsidR="003062BD" w:rsidRDefault="003062BD">
            <w:pPr>
              <w:pStyle w:val="ConsPlusNormal"/>
              <w:jc w:val="center"/>
            </w:pPr>
            <w:r>
              <w:t>Сумма к выплате, в том числе за счет средств субсидии из краевого бюджета, тыс. рублей</w:t>
            </w:r>
          </w:p>
        </w:tc>
        <w:tc>
          <w:tcPr>
            <w:tcW w:w="1339" w:type="dxa"/>
          </w:tcPr>
          <w:p w:rsidR="003062BD" w:rsidRDefault="003062BD">
            <w:pPr>
              <w:pStyle w:val="ConsPlusNormal"/>
              <w:jc w:val="center"/>
            </w:pPr>
            <w:r>
              <w:t>Фактически выплачено, в том числе за счет средств субсидии из краевого бюджета, тыс. рублей</w:t>
            </w:r>
          </w:p>
        </w:tc>
        <w:tc>
          <w:tcPr>
            <w:tcW w:w="2389" w:type="dxa"/>
          </w:tcPr>
          <w:p w:rsidR="003062BD" w:rsidRDefault="003062BD">
            <w:pPr>
              <w:pStyle w:val="ConsPlusNormal"/>
              <w:jc w:val="center"/>
            </w:pPr>
            <w:r>
              <w:t>Внесение данных о получателе бюджетных средств в реестры субъектов малого и среднего предпринимательства - получателей поддержки, да (номер записи в реестре, дата внесения записи)/нет</w:t>
            </w:r>
          </w:p>
        </w:tc>
        <w:tc>
          <w:tcPr>
            <w:tcW w:w="1519" w:type="dxa"/>
          </w:tcPr>
          <w:p w:rsidR="003062BD" w:rsidRDefault="003062BD">
            <w:pPr>
              <w:pStyle w:val="ConsPlusNormal"/>
              <w:jc w:val="center"/>
            </w:pPr>
            <w:r>
              <w:t xml:space="preserve">Примечание (обоснование целевых расходов) </w:t>
            </w:r>
            <w:hyperlink w:anchor="P3360">
              <w:r>
                <w:rPr>
                  <w:color w:val="0000FF"/>
                </w:rPr>
                <w:t>&lt;*&gt;</w:t>
              </w:r>
            </w:hyperlink>
          </w:p>
        </w:tc>
      </w:tr>
      <w:tr w:rsidR="003062BD">
        <w:tc>
          <w:tcPr>
            <w:tcW w:w="454" w:type="dxa"/>
          </w:tcPr>
          <w:p w:rsidR="003062BD" w:rsidRDefault="003062BD">
            <w:pPr>
              <w:pStyle w:val="ConsPlusNormal"/>
            </w:pPr>
          </w:p>
        </w:tc>
        <w:tc>
          <w:tcPr>
            <w:tcW w:w="9249" w:type="dxa"/>
            <w:gridSpan w:val="6"/>
          </w:tcPr>
          <w:p w:rsidR="003062BD" w:rsidRDefault="003062BD">
            <w:pPr>
              <w:pStyle w:val="ConsPlusNormal"/>
            </w:pPr>
            <w:r>
              <w:t>Наименование мероприятия муниципальной программы</w:t>
            </w:r>
          </w:p>
        </w:tc>
      </w:tr>
      <w:tr w:rsidR="003062BD">
        <w:tc>
          <w:tcPr>
            <w:tcW w:w="454" w:type="dxa"/>
          </w:tcPr>
          <w:p w:rsidR="003062BD" w:rsidRDefault="003062BD">
            <w:pPr>
              <w:pStyle w:val="ConsPlusNormal"/>
            </w:pPr>
            <w:r>
              <w:t>1</w:t>
            </w:r>
          </w:p>
        </w:tc>
        <w:tc>
          <w:tcPr>
            <w:tcW w:w="1639" w:type="dxa"/>
          </w:tcPr>
          <w:p w:rsidR="003062BD" w:rsidRDefault="003062BD">
            <w:pPr>
              <w:pStyle w:val="ConsPlusNormal"/>
            </w:pPr>
          </w:p>
        </w:tc>
        <w:tc>
          <w:tcPr>
            <w:tcW w:w="1279" w:type="dxa"/>
          </w:tcPr>
          <w:p w:rsidR="003062BD" w:rsidRDefault="003062BD">
            <w:pPr>
              <w:pStyle w:val="ConsPlusNormal"/>
            </w:pPr>
          </w:p>
        </w:tc>
        <w:tc>
          <w:tcPr>
            <w:tcW w:w="1084" w:type="dxa"/>
          </w:tcPr>
          <w:p w:rsidR="003062BD" w:rsidRDefault="003062BD">
            <w:pPr>
              <w:pStyle w:val="ConsPlusNormal"/>
            </w:pPr>
          </w:p>
        </w:tc>
        <w:tc>
          <w:tcPr>
            <w:tcW w:w="1339" w:type="dxa"/>
          </w:tcPr>
          <w:p w:rsidR="003062BD" w:rsidRDefault="003062BD">
            <w:pPr>
              <w:pStyle w:val="ConsPlusNormal"/>
            </w:pPr>
          </w:p>
        </w:tc>
        <w:tc>
          <w:tcPr>
            <w:tcW w:w="2389" w:type="dxa"/>
          </w:tcPr>
          <w:p w:rsidR="003062BD" w:rsidRDefault="003062BD">
            <w:pPr>
              <w:pStyle w:val="ConsPlusNormal"/>
            </w:pPr>
          </w:p>
        </w:tc>
        <w:tc>
          <w:tcPr>
            <w:tcW w:w="1519" w:type="dxa"/>
          </w:tcPr>
          <w:p w:rsidR="003062BD" w:rsidRDefault="003062BD">
            <w:pPr>
              <w:pStyle w:val="ConsPlusNormal"/>
            </w:pPr>
          </w:p>
        </w:tc>
      </w:tr>
      <w:tr w:rsidR="003062BD">
        <w:tc>
          <w:tcPr>
            <w:tcW w:w="2093" w:type="dxa"/>
            <w:gridSpan w:val="2"/>
          </w:tcPr>
          <w:p w:rsidR="003062BD" w:rsidRDefault="003062BD">
            <w:pPr>
              <w:pStyle w:val="ConsPlusNormal"/>
            </w:pPr>
            <w:r>
              <w:t>Итого</w:t>
            </w:r>
          </w:p>
        </w:tc>
        <w:tc>
          <w:tcPr>
            <w:tcW w:w="1279" w:type="dxa"/>
          </w:tcPr>
          <w:p w:rsidR="003062BD" w:rsidRDefault="003062BD">
            <w:pPr>
              <w:pStyle w:val="ConsPlusNormal"/>
            </w:pPr>
          </w:p>
        </w:tc>
        <w:tc>
          <w:tcPr>
            <w:tcW w:w="1084" w:type="dxa"/>
          </w:tcPr>
          <w:p w:rsidR="003062BD" w:rsidRDefault="003062BD">
            <w:pPr>
              <w:pStyle w:val="ConsPlusNormal"/>
            </w:pPr>
          </w:p>
        </w:tc>
        <w:tc>
          <w:tcPr>
            <w:tcW w:w="1339" w:type="dxa"/>
          </w:tcPr>
          <w:p w:rsidR="003062BD" w:rsidRDefault="003062BD">
            <w:pPr>
              <w:pStyle w:val="ConsPlusNormal"/>
            </w:pPr>
          </w:p>
        </w:tc>
        <w:tc>
          <w:tcPr>
            <w:tcW w:w="2389" w:type="dxa"/>
          </w:tcPr>
          <w:p w:rsidR="003062BD" w:rsidRDefault="003062BD">
            <w:pPr>
              <w:pStyle w:val="ConsPlusNormal"/>
            </w:pPr>
          </w:p>
        </w:tc>
        <w:tc>
          <w:tcPr>
            <w:tcW w:w="1519" w:type="dxa"/>
          </w:tcPr>
          <w:p w:rsidR="003062BD" w:rsidRDefault="003062BD">
            <w:pPr>
              <w:pStyle w:val="ConsPlusNormal"/>
            </w:pPr>
          </w:p>
        </w:tc>
      </w:tr>
    </w:tbl>
    <w:p w:rsidR="003062BD" w:rsidRDefault="003062BD">
      <w:pPr>
        <w:pStyle w:val="ConsPlusNormal"/>
        <w:sectPr w:rsidR="003062BD">
          <w:pgSz w:w="16838" w:h="11905" w:orient="landscape"/>
          <w:pgMar w:top="1701" w:right="1134" w:bottom="850" w:left="1134" w:header="0" w:footer="0" w:gutter="0"/>
          <w:cols w:space="720"/>
          <w:titlePg/>
        </w:sectPr>
      </w:pPr>
    </w:p>
    <w:p w:rsidR="003062BD" w:rsidRDefault="003062BD">
      <w:pPr>
        <w:pStyle w:val="ConsPlusNormal"/>
        <w:ind w:firstLine="540"/>
        <w:jc w:val="both"/>
      </w:pPr>
    </w:p>
    <w:p w:rsidR="003062BD" w:rsidRDefault="003062BD">
      <w:pPr>
        <w:pStyle w:val="ConsPlusNormal"/>
        <w:ind w:firstLine="540"/>
        <w:jc w:val="both"/>
      </w:pPr>
      <w:r>
        <w:t>--------------------------------</w:t>
      </w:r>
    </w:p>
    <w:p w:rsidR="003062BD" w:rsidRDefault="003062BD">
      <w:pPr>
        <w:pStyle w:val="ConsPlusNormal"/>
        <w:spacing w:before="220"/>
        <w:ind w:firstLine="540"/>
        <w:jc w:val="both"/>
      </w:pPr>
      <w:bookmarkStart w:id="69" w:name="P3360"/>
      <w:bookmarkEnd w:id="69"/>
      <w:r>
        <w:t>&lt;*&gt; В обосновании целевых расходов указываются: приобретенное оборудование (марка, модель), расходы на приобретение оборудования, категория субъекта предпринимательства (малое предприятие, микропредприятие, среднее предприятие), договор (на приобретение оборудования, кредитный, лизинговый), вид деятельности (</w:t>
      </w:r>
      <w:hyperlink r:id="rId404">
        <w:r>
          <w:rPr>
            <w:color w:val="0000FF"/>
          </w:rPr>
          <w:t>ОКВЭД</w:t>
        </w:r>
      </w:hyperlink>
      <w:r>
        <w:t xml:space="preserve"> - полное наименование), получалась ли поддержка ранее (да, нет).</w:t>
      </w:r>
    </w:p>
    <w:p w:rsidR="003062BD" w:rsidRDefault="003062BD">
      <w:pPr>
        <w:pStyle w:val="ConsPlusNormal"/>
        <w:ind w:firstLine="540"/>
        <w:jc w:val="both"/>
      </w:pPr>
    </w:p>
    <w:p w:rsidR="003062BD" w:rsidRDefault="003062BD">
      <w:pPr>
        <w:pStyle w:val="ConsPlusNonformat"/>
        <w:jc w:val="both"/>
      </w:pPr>
      <w:r>
        <w:t>Целевое   использование   средств   субсидии   в   сумме  _________________</w:t>
      </w:r>
    </w:p>
    <w:p w:rsidR="003062BD" w:rsidRDefault="003062BD">
      <w:pPr>
        <w:pStyle w:val="ConsPlusNonformat"/>
        <w:jc w:val="both"/>
      </w:pPr>
      <w:r>
        <w:t>подтверждаю.</w:t>
      </w:r>
    </w:p>
    <w:p w:rsidR="003062BD" w:rsidRDefault="003062BD">
      <w:pPr>
        <w:pStyle w:val="ConsPlusNonformat"/>
        <w:jc w:val="both"/>
      </w:pPr>
    </w:p>
    <w:p w:rsidR="003062BD" w:rsidRDefault="003062BD">
      <w:pPr>
        <w:pStyle w:val="ConsPlusNonformat"/>
        <w:jc w:val="both"/>
      </w:pPr>
      <w:r>
        <w:t>Должность лица,</w:t>
      </w:r>
    </w:p>
    <w:p w:rsidR="003062BD" w:rsidRDefault="003062BD">
      <w:pPr>
        <w:pStyle w:val="ConsPlusNonformat"/>
        <w:jc w:val="both"/>
      </w:pPr>
      <w:r>
        <w:t>уполномоченного действовать от имени</w:t>
      </w:r>
    </w:p>
    <w:p w:rsidR="003062BD" w:rsidRDefault="003062BD">
      <w:pPr>
        <w:pStyle w:val="ConsPlusNonformat"/>
        <w:jc w:val="both"/>
      </w:pPr>
      <w:r>
        <w:t>муниципального    образования</w:t>
      </w:r>
    </w:p>
    <w:p w:rsidR="003062BD" w:rsidRDefault="003062BD">
      <w:pPr>
        <w:pStyle w:val="ConsPlusNonformat"/>
        <w:jc w:val="both"/>
      </w:pPr>
      <w:r>
        <w:t>Красноярского края                    _________    ________________________</w:t>
      </w:r>
    </w:p>
    <w:p w:rsidR="003062BD" w:rsidRDefault="003062BD">
      <w:pPr>
        <w:pStyle w:val="ConsPlusNonformat"/>
        <w:jc w:val="both"/>
      </w:pPr>
      <w:r>
        <w:t xml:space="preserve">                                      (подпись)     (расшифровка подписи)</w:t>
      </w:r>
    </w:p>
    <w:p w:rsidR="003062BD" w:rsidRDefault="003062BD">
      <w:pPr>
        <w:pStyle w:val="ConsPlusNonformat"/>
        <w:jc w:val="both"/>
      </w:pPr>
    </w:p>
    <w:p w:rsidR="003062BD" w:rsidRDefault="003062BD">
      <w:pPr>
        <w:pStyle w:val="ConsPlusNonformat"/>
        <w:jc w:val="both"/>
      </w:pPr>
      <w:r>
        <w:t>Главный бухгалтер                     _________    ________________________</w:t>
      </w:r>
    </w:p>
    <w:p w:rsidR="003062BD" w:rsidRDefault="003062BD">
      <w:pPr>
        <w:pStyle w:val="ConsPlusNonformat"/>
        <w:jc w:val="both"/>
      </w:pPr>
      <w:r>
        <w:t xml:space="preserve">                                      (подпись)     (расшифровка подписи)</w:t>
      </w:r>
    </w:p>
    <w:p w:rsidR="003062BD" w:rsidRDefault="003062BD">
      <w:pPr>
        <w:pStyle w:val="ConsPlusNonformat"/>
        <w:jc w:val="both"/>
      </w:pPr>
    </w:p>
    <w:p w:rsidR="003062BD" w:rsidRDefault="003062BD">
      <w:pPr>
        <w:pStyle w:val="ConsPlusNonformat"/>
        <w:jc w:val="both"/>
      </w:pPr>
      <w:r>
        <w:t>МП</w:t>
      </w:r>
    </w:p>
    <w:p w:rsidR="003062BD" w:rsidRDefault="003062BD">
      <w:pPr>
        <w:pStyle w:val="ConsPlusNonformat"/>
        <w:jc w:val="both"/>
      </w:pPr>
    </w:p>
    <w:p w:rsidR="003062BD" w:rsidRDefault="003062BD">
      <w:pPr>
        <w:pStyle w:val="ConsPlusNonformat"/>
        <w:jc w:val="both"/>
      </w:pPr>
      <w:r>
        <w:t>"__" ____________ 20__ г.</w:t>
      </w: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jc w:val="right"/>
        <w:outlineLvl w:val="1"/>
      </w:pPr>
      <w:r>
        <w:t>Приложение N 8</w:t>
      </w:r>
    </w:p>
    <w:p w:rsidR="003062BD" w:rsidRDefault="003062BD">
      <w:pPr>
        <w:pStyle w:val="ConsPlusNormal"/>
        <w:jc w:val="right"/>
      </w:pPr>
      <w:r>
        <w:t>к государственной программе</w:t>
      </w:r>
    </w:p>
    <w:p w:rsidR="003062BD" w:rsidRDefault="003062BD">
      <w:pPr>
        <w:pStyle w:val="ConsPlusNormal"/>
        <w:jc w:val="right"/>
      </w:pPr>
      <w:r>
        <w:t>Красноярского края</w:t>
      </w:r>
    </w:p>
    <w:p w:rsidR="003062BD" w:rsidRDefault="003062BD">
      <w:pPr>
        <w:pStyle w:val="ConsPlusNormal"/>
        <w:jc w:val="right"/>
      </w:pPr>
      <w:r>
        <w:t>"Развитие малого</w:t>
      </w:r>
    </w:p>
    <w:p w:rsidR="003062BD" w:rsidRDefault="003062BD">
      <w:pPr>
        <w:pStyle w:val="ConsPlusNormal"/>
        <w:jc w:val="right"/>
      </w:pPr>
      <w:r>
        <w:t>и среднего предпринимательства</w:t>
      </w:r>
    </w:p>
    <w:p w:rsidR="003062BD" w:rsidRDefault="003062BD">
      <w:pPr>
        <w:pStyle w:val="ConsPlusNormal"/>
        <w:jc w:val="right"/>
      </w:pPr>
      <w:r>
        <w:t>и инновационной деятельности"</w:t>
      </w:r>
    </w:p>
    <w:p w:rsidR="003062BD" w:rsidRDefault="003062BD">
      <w:pPr>
        <w:pStyle w:val="ConsPlusNormal"/>
        <w:ind w:firstLine="540"/>
        <w:jc w:val="both"/>
      </w:pPr>
    </w:p>
    <w:p w:rsidR="003062BD" w:rsidRDefault="003062BD">
      <w:pPr>
        <w:pStyle w:val="ConsPlusTitle"/>
        <w:jc w:val="center"/>
      </w:pPr>
      <w:bookmarkStart w:id="70" w:name="P3389"/>
      <w:bookmarkEnd w:id="70"/>
      <w:r>
        <w:t>ПОРЯДОК</w:t>
      </w:r>
    </w:p>
    <w:p w:rsidR="003062BD" w:rsidRDefault="003062BD">
      <w:pPr>
        <w:pStyle w:val="ConsPlusTitle"/>
        <w:jc w:val="center"/>
      </w:pPr>
      <w:r>
        <w:t>ПРЕДОСТАВЛЕНИЯ И РАСПРЕДЕЛЕНИЯ СУБСИДИЙ БЮДЖЕТАМ</w:t>
      </w:r>
    </w:p>
    <w:p w:rsidR="003062BD" w:rsidRDefault="003062BD">
      <w:pPr>
        <w:pStyle w:val="ConsPlusTitle"/>
        <w:jc w:val="center"/>
      </w:pPr>
      <w:r>
        <w:t>МУНИЦИПАЛЬНЫХ ОБРАЗОВАНИЙ КРАСНОЯРСКОГО КРАЯ НА РЕАЛИЗАЦИЮ</w:t>
      </w:r>
    </w:p>
    <w:p w:rsidR="003062BD" w:rsidRDefault="003062BD">
      <w:pPr>
        <w:pStyle w:val="ConsPlusTitle"/>
        <w:jc w:val="center"/>
      </w:pPr>
      <w:r>
        <w:t>МУНИЦИПАЛЬНЫХ ПРОГРАММ РАЗВИТИЯ СУБЪЕКТОВ МАЛОГО И СРЕДНЕГО</w:t>
      </w:r>
    </w:p>
    <w:p w:rsidR="003062BD" w:rsidRDefault="003062BD">
      <w:pPr>
        <w:pStyle w:val="ConsPlusTitle"/>
        <w:jc w:val="center"/>
      </w:pPr>
      <w:r>
        <w:t>ПРЕДПРИНИМАТЕЛЬСТВА В ЦЕЛЯХ ПРЕДОСТАВЛЕНИЯ ГРАНТОВОЙ</w:t>
      </w:r>
    </w:p>
    <w:p w:rsidR="003062BD" w:rsidRDefault="003062BD">
      <w:pPr>
        <w:pStyle w:val="ConsPlusTitle"/>
        <w:jc w:val="center"/>
      </w:pPr>
      <w:r>
        <w:t>ПОДДЕРЖКИ НА НАЧАЛО ВЕДЕНИЯ ПРЕДПРИНИМАТЕЛЬСКОЙ</w:t>
      </w:r>
    </w:p>
    <w:p w:rsidR="003062BD" w:rsidRDefault="003062BD">
      <w:pPr>
        <w:pStyle w:val="ConsPlusTitle"/>
        <w:jc w:val="center"/>
      </w:pPr>
      <w:r>
        <w:t>ДЕЯТЕЛЬНОСТИ, РАЗВИТИЯ СОЦИАЛЬНОГО ПРЕДПРИНИМАТЕЛЬСТВА</w:t>
      </w:r>
    </w:p>
    <w:p w:rsidR="003062BD" w:rsidRDefault="003062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062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62BD" w:rsidRDefault="003062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62BD" w:rsidRDefault="003062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62BD" w:rsidRDefault="003062BD">
            <w:pPr>
              <w:pStyle w:val="ConsPlusNormal"/>
              <w:jc w:val="center"/>
            </w:pPr>
            <w:r>
              <w:rPr>
                <w:color w:val="392C69"/>
              </w:rPr>
              <w:t>Список изменяющих документов</w:t>
            </w:r>
          </w:p>
          <w:p w:rsidR="003062BD" w:rsidRDefault="003062BD">
            <w:pPr>
              <w:pStyle w:val="ConsPlusNormal"/>
              <w:jc w:val="center"/>
            </w:pPr>
            <w:r>
              <w:rPr>
                <w:color w:val="392C69"/>
              </w:rPr>
              <w:t>(в ред. Постановлений Правительства Красноярского края</w:t>
            </w:r>
          </w:p>
          <w:p w:rsidR="003062BD" w:rsidRDefault="003062BD">
            <w:pPr>
              <w:pStyle w:val="ConsPlusNormal"/>
              <w:jc w:val="center"/>
            </w:pPr>
            <w:r>
              <w:rPr>
                <w:color w:val="392C69"/>
              </w:rPr>
              <w:t xml:space="preserve">от 27.02.2024 </w:t>
            </w:r>
            <w:hyperlink r:id="rId405">
              <w:r>
                <w:rPr>
                  <w:color w:val="0000FF"/>
                </w:rPr>
                <w:t>N 131-п</w:t>
              </w:r>
            </w:hyperlink>
            <w:r>
              <w:rPr>
                <w:color w:val="392C69"/>
              </w:rPr>
              <w:t xml:space="preserve">, от 23.04.2024 </w:t>
            </w:r>
            <w:hyperlink r:id="rId406">
              <w:r>
                <w:rPr>
                  <w:color w:val="0000FF"/>
                </w:rPr>
                <w:t>N 292-п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62BD" w:rsidRDefault="003062BD">
            <w:pPr>
              <w:pStyle w:val="ConsPlusNormal"/>
            </w:pPr>
          </w:p>
        </w:tc>
      </w:tr>
    </w:tbl>
    <w:p w:rsidR="003062BD" w:rsidRDefault="003062BD">
      <w:pPr>
        <w:pStyle w:val="ConsPlusNormal"/>
        <w:ind w:firstLine="540"/>
        <w:jc w:val="both"/>
      </w:pPr>
    </w:p>
    <w:p w:rsidR="003062BD" w:rsidRDefault="003062BD">
      <w:pPr>
        <w:pStyle w:val="ConsPlusTitle"/>
        <w:jc w:val="center"/>
        <w:outlineLvl w:val="2"/>
      </w:pPr>
      <w:r>
        <w:t>1. ОБЩИЕ ПОЛОЖЕНИЯ</w:t>
      </w:r>
    </w:p>
    <w:p w:rsidR="003062BD" w:rsidRDefault="003062BD">
      <w:pPr>
        <w:pStyle w:val="ConsPlusNormal"/>
        <w:ind w:firstLine="540"/>
        <w:jc w:val="both"/>
      </w:pPr>
    </w:p>
    <w:p w:rsidR="003062BD" w:rsidRDefault="003062BD">
      <w:pPr>
        <w:pStyle w:val="ConsPlusNormal"/>
        <w:ind w:firstLine="540"/>
        <w:jc w:val="both"/>
      </w:pPr>
      <w:r>
        <w:t xml:space="preserve">1.1. Порядок предоставления и распределения субсидий бюджетам муниципальных образований Красноярского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 (далее - Порядок, субсидии) определяет целевое назначение, условия предоставления субсидий, </w:t>
      </w:r>
      <w:r>
        <w:lastRenderedPageBreak/>
        <w:t>критерии отбора муниципальных образований Красноярского края, предельный уровень софинансирования объема расходного обязательства муниципального образования Красноярского края, методику распределения субсидий, перечень результатов использования субсидии, процедуру перечисления субсидий, сроки и порядок представления отчетности.</w:t>
      </w:r>
    </w:p>
    <w:p w:rsidR="003062BD" w:rsidRDefault="003062BD">
      <w:pPr>
        <w:pStyle w:val="ConsPlusNormal"/>
        <w:spacing w:before="220"/>
        <w:ind w:firstLine="540"/>
        <w:jc w:val="both"/>
      </w:pPr>
      <w:r>
        <w:t>1.2. Используемые в Порядке понятия:</w:t>
      </w:r>
    </w:p>
    <w:p w:rsidR="003062BD" w:rsidRDefault="003062BD">
      <w:pPr>
        <w:pStyle w:val="ConsPlusNormal"/>
        <w:spacing w:before="220"/>
        <w:ind w:firstLine="540"/>
        <w:jc w:val="both"/>
      </w:pPr>
      <w:r>
        <w:t>муниципальные образования - муниципальные районы, городские округа, муниципальные округа, входящие в состав Красноярского края;</w:t>
      </w:r>
    </w:p>
    <w:p w:rsidR="003062BD" w:rsidRDefault="003062BD">
      <w:pPr>
        <w:pStyle w:val="ConsPlusNormal"/>
        <w:spacing w:before="220"/>
        <w:ind w:firstLine="540"/>
        <w:jc w:val="both"/>
      </w:pPr>
      <w:bookmarkStart w:id="71" w:name="P3405"/>
      <w:bookmarkEnd w:id="71"/>
      <w:r>
        <w:t>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рамках муниципальных программ развития субъектов малого и среднего предпринимательства, действующих в муниципальных образованиях (далее - муниципальная программа);</w:t>
      </w:r>
    </w:p>
    <w:p w:rsidR="003062BD" w:rsidRDefault="003062BD">
      <w:pPr>
        <w:pStyle w:val="ConsPlusNormal"/>
        <w:spacing w:before="220"/>
        <w:ind w:firstLine="540"/>
        <w:jc w:val="both"/>
      </w:pPr>
      <w:r>
        <w:t>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p>
    <w:p w:rsidR="003062BD" w:rsidRDefault="003062BD">
      <w:pPr>
        <w:pStyle w:val="ConsPlusNormal"/>
        <w:spacing w:before="220"/>
        <w:ind w:firstLine="540"/>
        <w:jc w:val="both"/>
      </w:pPr>
      <w:r>
        <w:t xml:space="preserve">Понятия "субъект малого предпринимательства" и "субъект среднего предпринимательства" применяются в том значении, в котором они используются в Федеральном </w:t>
      </w:r>
      <w:hyperlink r:id="rId407">
        <w:r>
          <w:rPr>
            <w:color w:val="0000FF"/>
          </w:rPr>
          <w:t>законе</w:t>
        </w:r>
      </w:hyperlink>
      <w:r>
        <w:t xml:space="preserve"> от 24.07.2007 N 209-ФЗ "О развитии малого и среднего предпринимательства в Российской Федерации".</w:t>
      </w:r>
    </w:p>
    <w:p w:rsidR="003062BD" w:rsidRDefault="003062BD">
      <w:pPr>
        <w:pStyle w:val="ConsPlusNormal"/>
        <w:spacing w:before="220"/>
        <w:ind w:firstLine="540"/>
        <w:jc w:val="both"/>
      </w:pPr>
      <w:bookmarkStart w:id="72" w:name="P3408"/>
      <w:bookmarkEnd w:id="72"/>
      <w:r>
        <w:t>1.3. Предоставление субсидий бюджетам муниципальных образований осуществляется на основании результатов отбора муниципальных образований (далее - отбор).</w:t>
      </w:r>
    </w:p>
    <w:p w:rsidR="003062BD" w:rsidRDefault="003062BD">
      <w:pPr>
        <w:pStyle w:val="ConsPlusNormal"/>
        <w:spacing w:before="220"/>
        <w:ind w:firstLine="540"/>
        <w:jc w:val="both"/>
      </w:pPr>
      <w:r>
        <w:t xml:space="preserve">Отбор проводится ежегодно в пределах сумм, предусмотренных государственной программой Красноярского края "Развитие малого и среднего предпринимательства и инновационной деятельности", утвержденной Постановлением Правительства Красноярского края от 30.09.2013 N 505-п (далее - программа), и (или) законом Красноярского края о краевом бюджете на очередной финансовый год и плановый период, в соответствии с </w:t>
      </w:r>
      <w:hyperlink w:anchor="P3461">
        <w:r>
          <w:rPr>
            <w:color w:val="0000FF"/>
          </w:rPr>
          <w:t>разделом 3</w:t>
        </w:r>
      </w:hyperlink>
      <w:r>
        <w:t xml:space="preserve"> Порядка.</w:t>
      </w:r>
    </w:p>
    <w:p w:rsidR="003062BD" w:rsidRDefault="003062BD">
      <w:pPr>
        <w:pStyle w:val="ConsPlusNormal"/>
        <w:spacing w:before="220"/>
        <w:ind w:firstLine="540"/>
        <w:jc w:val="both"/>
      </w:pPr>
      <w:r>
        <w:t>Критерием отбора муниципальных образований являются:</w:t>
      </w:r>
    </w:p>
    <w:p w:rsidR="003062BD" w:rsidRDefault="003062BD">
      <w:pPr>
        <w:pStyle w:val="ConsPlusNormal"/>
        <w:spacing w:before="220"/>
        <w:ind w:firstLine="540"/>
        <w:jc w:val="both"/>
      </w:pPr>
      <w:r>
        <w:t xml:space="preserve">1) наличие заявки на участие в отборе, предусмотренной </w:t>
      </w:r>
      <w:hyperlink w:anchor="P3466">
        <w:r>
          <w:rPr>
            <w:color w:val="0000FF"/>
          </w:rPr>
          <w:t>пунктом 3.2</w:t>
        </w:r>
      </w:hyperlink>
      <w:r>
        <w:t xml:space="preserve"> Порядка.</w:t>
      </w:r>
    </w:p>
    <w:p w:rsidR="003062BD" w:rsidRDefault="003062BD">
      <w:pPr>
        <w:pStyle w:val="ConsPlusNormal"/>
        <w:spacing w:before="220"/>
        <w:ind w:firstLine="540"/>
        <w:jc w:val="both"/>
      </w:pPr>
      <w:r>
        <w:t>1.4. Главным распорядителем средств краевого бюджета, предусмотренных на предоставление субсидий, является агентство развития малого и среднего предпринимательства Красноярского края (далее - агентство).</w:t>
      </w:r>
    </w:p>
    <w:p w:rsidR="003062BD" w:rsidRDefault="003062BD">
      <w:pPr>
        <w:pStyle w:val="ConsPlusNormal"/>
        <w:spacing w:before="220"/>
        <w:ind w:firstLine="540"/>
        <w:jc w:val="both"/>
      </w:pPr>
      <w:r>
        <w:t xml:space="preserve">1.5. Субсидии предоставляются в целях софинансирования расходных обязательств, возникающих у муниципальных образований при реализации мероприятий муниципальной программы развития субъектов малого и среднего предпринимательства на начало ведения предпринимательской деятельности в сферах деятельности, указанных в </w:t>
      </w:r>
      <w:hyperlink w:anchor="P3405">
        <w:r>
          <w:rPr>
            <w:color w:val="0000FF"/>
          </w:rPr>
          <w:t>абзаце третьем пункта 1.2</w:t>
        </w:r>
      </w:hyperlink>
      <w:r>
        <w:t xml:space="preserve"> Порядка, развитию социального предпринимательства.</w:t>
      </w:r>
    </w:p>
    <w:p w:rsidR="003062BD" w:rsidRDefault="003062BD">
      <w:pPr>
        <w:pStyle w:val="ConsPlusNormal"/>
        <w:ind w:firstLine="540"/>
        <w:jc w:val="both"/>
      </w:pPr>
    </w:p>
    <w:p w:rsidR="003062BD" w:rsidRDefault="003062BD">
      <w:pPr>
        <w:pStyle w:val="ConsPlusTitle"/>
        <w:jc w:val="center"/>
        <w:outlineLvl w:val="2"/>
      </w:pPr>
      <w:r>
        <w:t>2. УСЛОВИЯ ПРЕДОСТАВЛЕНИЯ СУБСИДИЙ</w:t>
      </w:r>
    </w:p>
    <w:p w:rsidR="003062BD" w:rsidRDefault="003062BD">
      <w:pPr>
        <w:pStyle w:val="ConsPlusNormal"/>
        <w:ind w:firstLine="540"/>
        <w:jc w:val="both"/>
      </w:pPr>
    </w:p>
    <w:p w:rsidR="003062BD" w:rsidRDefault="003062BD">
      <w:pPr>
        <w:pStyle w:val="ConsPlusNormal"/>
        <w:ind w:firstLine="540"/>
        <w:jc w:val="both"/>
      </w:pPr>
      <w:r>
        <w:t xml:space="preserve">2.1. Субсидии предоставляются при наличии в муниципальной программе мероприятия по предоставлению грантовой поддержки субъектам малого и среднего предпринимательства на начало ведения предпринимательской деятельности (далее - мероприятие 1), соответствующего требованиям к реализации мероприятия 1, установленным </w:t>
      </w:r>
      <w:hyperlink w:anchor="P3425">
        <w:r>
          <w:rPr>
            <w:color w:val="0000FF"/>
          </w:rPr>
          <w:t>пунктом 2.3</w:t>
        </w:r>
      </w:hyperlink>
      <w:r>
        <w:t xml:space="preserve"> Порядка, и (или) </w:t>
      </w:r>
      <w:r>
        <w:lastRenderedPageBreak/>
        <w:t xml:space="preserve">мероприятия по развитию социального предпринимательства (далее - мероприятие 2), соответствующего требованиям к реализации мероприятия 2, установленным </w:t>
      </w:r>
      <w:hyperlink w:anchor="P3452">
        <w:r>
          <w:rPr>
            <w:color w:val="0000FF"/>
          </w:rPr>
          <w:t>пунктом 2.4</w:t>
        </w:r>
      </w:hyperlink>
      <w:r>
        <w:t xml:space="preserve"> Порядка.</w:t>
      </w:r>
    </w:p>
    <w:p w:rsidR="003062BD" w:rsidRDefault="003062BD">
      <w:pPr>
        <w:pStyle w:val="ConsPlusNormal"/>
        <w:spacing w:before="220"/>
        <w:ind w:firstLine="540"/>
        <w:jc w:val="both"/>
      </w:pPr>
      <w:r>
        <w:t xml:space="preserve">Поддержка не предоставляется субъектам малого и среднего предпринимательства на осуществление видов деятельности, включенных в </w:t>
      </w:r>
      <w:hyperlink r:id="rId408">
        <w:r>
          <w:rPr>
            <w:color w:val="0000FF"/>
          </w:rPr>
          <w:t>класс 12 раздела C</w:t>
        </w:r>
      </w:hyperlink>
      <w:r>
        <w:t xml:space="preserve">, </w:t>
      </w:r>
      <w:hyperlink r:id="rId409">
        <w:r>
          <w:rPr>
            <w:color w:val="0000FF"/>
          </w:rPr>
          <w:t>класс 92 раздела R</w:t>
        </w:r>
      </w:hyperlink>
      <w:r>
        <w:t xml:space="preserve">, </w:t>
      </w:r>
      <w:hyperlink r:id="rId410">
        <w:r>
          <w:rPr>
            <w:color w:val="0000FF"/>
          </w:rPr>
          <w:t>разделы B</w:t>
        </w:r>
      </w:hyperlink>
      <w:r>
        <w:t xml:space="preserve">, </w:t>
      </w:r>
      <w:hyperlink r:id="rId411">
        <w:r>
          <w:rPr>
            <w:color w:val="0000FF"/>
          </w:rPr>
          <w:t>D</w:t>
        </w:r>
      </w:hyperlink>
      <w:r>
        <w:t xml:space="preserve">, </w:t>
      </w:r>
      <w:hyperlink r:id="rId412">
        <w:r>
          <w:rPr>
            <w:color w:val="0000FF"/>
          </w:rPr>
          <w:t>E</w:t>
        </w:r>
      </w:hyperlink>
      <w:r>
        <w:t xml:space="preserve"> (за исключением </w:t>
      </w:r>
      <w:hyperlink r:id="rId413">
        <w:r>
          <w:rPr>
            <w:color w:val="0000FF"/>
          </w:rPr>
          <w:t>классов 38</w:t>
        </w:r>
      </w:hyperlink>
      <w:r>
        <w:t xml:space="preserve">, </w:t>
      </w:r>
      <w:hyperlink r:id="rId414">
        <w:r>
          <w:rPr>
            <w:color w:val="0000FF"/>
          </w:rPr>
          <w:t>39</w:t>
        </w:r>
      </w:hyperlink>
      <w:r>
        <w:t xml:space="preserve">), </w:t>
      </w:r>
      <w:hyperlink r:id="rId415">
        <w:r>
          <w:rPr>
            <w:color w:val="0000FF"/>
          </w:rPr>
          <w:t>G</w:t>
        </w:r>
      </w:hyperlink>
      <w:r>
        <w:t xml:space="preserve"> (за исключением </w:t>
      </w:r>
      <w:hyperlink r:id="rId416">
        <w:r>
          <w:rPr>
            <w:color w:val="0000FF"/>
          </w:rPr>
          <w:t>группы 45.20</w:t>
        </w:r>
      </w:hyperlink>
      <w:r>
        <w:t xml:space="preserve">, </w:t>
      </w:r>
      <w:hyperlink r:id="rId417">
        <w:r>
          <w:rPr>
            <w:color w:val="0000FF"/>
          </w:rPr>
          <w:t>класса 47</w:t>
        </w:r>
      </w:hyperlink>
      <w:r>
        <w:t xml:space="preserve">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w:t>
      </w:r>
      <w:hyperlink r:id="rId418">
        <w:r>
          <w:rPr>
            <w:color w:val="0000FF"/>
          </w:rPr>
          <w:t>Законом</w:t>
        </w:r>
      </w:hyperlink>
      <w:r>
        <w:t xml:space="preserve"> Красноярского края от 29.09.2005 N 16-3747 "О труднодоступных и отдаленных местностях Красноярского края", и (или) </w:t>
      </w:r>
      <w:hyperlink r:id="rId419">
        <w:r>
          <w:rPr>
            <w:color w:val="0000FF"/>
          </w:rPr>
          <w:t>перечень</w:t>
        </w:r>
      </w:hyperlink>
      <w:r>
        <w:t xml:space="preserve"> удаленных и труднодоступных территорий Красноярского края, утвержденный Постановлением Правительства Красноярского края от 28.04.2020 N 286-п), </w:t>
      </w:r>
      <w:hyperlink r:id="rId420">
        <w:r>
          <w:rPr>
            <w:color w:val="0000FF"/>
          </w:rPr>
          <w:t>K</w:t>
        </w:r>
      </w:hyperlink>
      <w:r>
        <w:t xml:space="preserve">, </w:t>
      </w:r>
      <w:hyperlink r:id="rId421">
        <w:r>
          <w:rPr>
            <w:color w:val="0000FF"/>
          </w:rPr>
          <w:t>L</w:t>
        </w:r>
      </w:hyperlink>
      <w:r>
        <w:t xml:space="preserve">, </w:t>
      </w:r>
      <w:hyperlink r:id="rId422">
        <w:r>
          <w:rPr>
            <w:color w:val="0000FF"/>
          </w:rPr>
          <w:t>M</w:t>
        </w:r>
      </w:hyperlink>
      <w:r>
        <w:t xml:space="preserve"> (за исключением </w:t>
      </w:r>
      <w:hyperlink r:id="rId423">
        <w:r>
          <w:rPr>
            <w:color w:val="0000FF"/>
          </w:rPr>
          <w:t>групп 70.21</w:t>
        </w:r>
      </w:hyperlink>
      <w:r>
        <w:t xml:space="preserve">, </w:t>
      </w:r>
      <w:hyperlink r:id="rId424">
        <w:r>
          <w:rPr>
            <w:color w:val="0000FF"/>
          </w:rPr>
          <w:t>71.11</w:t>
        </w:r>
      </w:hyperlink>
      <w:r>
        <w:t xml:space="preserve">, </w:t>
      </w:r>
      <w:hyperlink r:id="rId425">
        <w:r>
          <w:rPr>
            <w:color w:val="0000FF"/>
          </w:rPr>
          <w:t>71.12</w:t>
        </w:r>
      </w:hyperlink>
      <w:r>
        <w:t xml:space="preserve">, </w:t>
      </w:r>
      <w:hyperlink r:id="rId426">
        <w:r>
          <w:rPr>
            <w:color w:val="0000FF"/>
          </w:rPr>
          <w:t>73.11</w:t>
        </w:r>
      </w:hyperlink>
      <w:r>
        <w:t xml:space="preserve">, </w:t>
      </w:r>
      <w:hyperlink r:id="rId427">
        <w:r>
          <w:rPr>
            <w:color w:val="0000FF"/>
          </w:rPr>
          <w:t>74.10</w:t>
        </w:r>
      </w:hyperlink>
      <w:r>
        <w:t xml:space="preserve">, </w:t>
      </w:r>
      <w:hyperlink r:id="rId428">
        <w:r>
          <w:rPr>
            <w:color w:val="0000FF"/>
          </w:rPr>
          <w:t>74.20</w:t>
        </w:r>
      </w:hyperlink>
      <w:r>
        <w:t xml:space="preserve">, </w:t>
      </w:r>
      <w:hyperlink r:id="rId429">
        <w:r>
          <w:rPr>
            <w:color w:val="0000FF"/>
          </w:rPr>
          <w:t>74.30</w:t>
        </w:r>
      </w:hyperlink>
      <w:r>
        <w:t xml:space="preserve">, </w:t>
      </w:r>
      <w:hyperlink r:id="rId430">
        <w:r>
          <w:rPr>
            <w:color w:val="0000FF"/>
          </w:rPr>
          <w:t>класса 75</w:t>
        </w:r>
      </w:hyperlink>
      <w:r>
        <w:t xml:space="preserve">), </w:t>
      </w:r>
      <w:hyperlink r:id="rId431">
        <w:r>
          <w:rPr>
            <w:color w:val="0000FF"/>
          </w:rPr>
          <w:t>N</w:t>
        </w:r>
      </w:hyperlink>
      <w:r>
        <w:t xml:space="preserve"> (за исключением </w:t>
      </w:r>
      <w:hyperlink r:id="rId432">
        <w:r>
          <w:rPr>
            <w:color w:val="0000FF"/>
          </w:rPr>
          <w:t>класса 79</w:t>
        </w:r>
      </w:hyperlink>
      <w:r>
        <w:t xml:space="preserve">, </w:t>
      </w:r>
      <w:hyperlink r:id="rId433">
        <w:r>
          <w:rPr>
            <w:color w:val="0000FF"/>
          </w:rPr>
          <w:t>группы 77.22</w:t>
        </w:r>
      </w:hyperlink>
      <w:r>
        <w:t xml:space="preserve">), </w:t>
      </w:r>
      <w:hyperlink r:id="rId434">
        <w:r>
          <w:rPr>
            <w:color w:val="0000FF"/>
          </w:rPr>
          <w:t>O</w:t>
        </w:r>
      </w:hyperlink>
      <w:r>
        <w:t xml:space="preserve">, </w:t>
      </w:r>
      <w:hyperlink r:id="rId435">
        <w:r>
          <w:rPr>
            <w:color w:val="0000FF"/>
          </w:rPr>
          <w:t>S</w:t>
        </w:r>
      </w:hyperlink>
      <w:r>
        <w:t xml:space="preserve"> (за исключением </w:t>
      </w:r>
      <w:hyperlink r:id="rId436">
        <w:r>
          <w:rPr>
            <w:color w:val="0000FF"/>
          </w:rPr>
          <w:t>класса 95</w:t>
        </w:r>
      </w:hyperlink>
      <w:r>
        <w:t xml:space="preserve">, </w:t>
      </w:r>
      <w:hyperlink r:id="rId437">
        <w:r>
          <w:rPr>
            <w:color w:val="0000FF"/>
          </w:rPr>
          <w:t>групп 96.01</w:t>
        </w:r>
      </w:hyperlink>
      <w:r>
        <w:t xml:space="preserve">, </w:t>
      </w:r>
      <w:hyperlink r:id="rId438">
        <w:r>
          <w:rPr>
            <w:color w:val="0000FF"/>
          </w:rPr>
          <w:t>96.02</w:t>
        </w:r>
      </w:hyperlink>
      <w:r>
        <w:t xml:space="preserve">, </w:t>
      </w:r>
      <w:hyperlink r:id="rId439">
        <w:r>
          <w:rPr>
            <w:color w:val="0000FF"/>
          </w:rPr>
          <w:t>96.04</w:t>
        </w:r>
      </w:hyperlink>
      <w:r>
        <w:t xml:space="preserve">, </w:t>
      </w:r>
      <w:hyperlink r:id="rId440">
        <w:r>
          <w:rPr>
            <w:color w:val="0000FF"/>
          </w:rPr>
          <w:t>96.09</w:t>
        </w:r>
      </w:hyperlink>
      <w:r>
        <w:t xml:space="preserve">), </w:t>
      </w:r>
      <w:hyperlink r:id="rId441">
        <w:r>
          <w:rPr>
            <w:color w:val="0000FF"/>
          </w:rPr>
          <w:t>T</w:t>
        </w:r>
      </w:hyperlink>
      <w:r>
        <w:t xml:space="preserve">, </w:t>
      </w:r>
      <w:hyperlink r:id="rId442">
        <w:r>
          <w:rPr>
            <w:color w:val="0000FF"/>
          </w:rPr>
          <w:t>U</w:t>
        </w:r>
      </w:hyperlink>
      <w:r>
        <w:t xml:space="preserve"> Общероссийского классификатора видов экономической деятельности ОК 029-2014, утвержденного Приказом Росстандарта от 31.01.2014 N 14-ст.</w:t>
      </w:r>
    </w:p>
    <w:p w:rsidR="003062BD" w:rsidRDefault="003062BD">
      <w:pPr>
        <w:pStyle w:val="ConsPlusNormal"/>
        <w:jc w:val="both"/>
      </w:pPr>
      <w:r>
        <w:t xml:space="preserve">(в ред. </w:t>
      </w:r>
      <w:hyperlink r:id="rId443">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t xml:space="preserve">2.2. Предельный уровень софинансирования объема расходного обязательства муниципального образования из краевого бюджета определяется исходя из уровня расчетной бюджетной обеспеченности после выравнивания (далее - РБО) муниципальных образований, определенного в соответствии с </w:t>
      </w:r>
      <w:hyperlink r:id="rId444">
        <w:r>
          <w:rPr>
            <w:color w:val="0000FF"/>
          </w:rPr>
          <w:t>приложением 3</w:t>
        </w:r>
      </w:hyperlink>
      <w:r>
        <w:t xml:space="preserve"> к Закону Красноярского края от 10.07.2007 N 2-317 "О межбюджетных отношениях в Красноярском крае", и устанавливается в размере:</w:t>
      </w:r>
    </w:p>
    <w:p w:rsidR="003062BD" w:rsidRDefault="003062BD">
      <w:pPr>
        <w:pStyle w:val="ConsPlusNormal"/>
        <w:spacing w:before="220"/>
        <w:ind w:firstLine="540"/>
        <w:jc w:val="both"/>
      </w:pPr>
      <w:r>
        <w:t>для муниципальных образований, имеющих уровень РБО до 1,3 включительно, - не более 95 процентов;</w:t>
      </w:r>
    </w:p>
    <w:p w:rsidR="003062BD" w:rsidRDefault="003062BD">
      <w:pPr>
        <w:pStyle w:val="ConsPlusNormal"/>
        <w:spacing w:before="220"/>
        <w:ind w:firstLine="540"/>
        <w:jc w:val="both"/>
      </w:pPr>
      <w:r>
        <w:t>для муниципальных образований, имеющих уровень РБО выше 1,3, но ниже 1,7, - не более 90 процентов;</w:t>
      </w:r>
    </w:p>
    <w:p w:rsidR="003062BD" w:rsidRDefault="003062BD">
      <w:pPr>
        <w:pStyle w:val="ConsPlusNormal"/>
        <w:spacing w:before="220"/>
        <w:ind w:firstLine="540"/>
        <w:jc w:val="both"/>
      </w:pPr>
      <w:r>
        <w:t>для города Красноярска - не более 70 процентов;</w:t>
      </w:r>
    </w:p>
    <w:p w:rsidR="003062BD" w:rsidRDefault="003062BD">
      <w:pPr>
        <w:pStyle w:val="ConsPlusNormal"/>
        <w:spacing w:before="220"/>
        <w:ind w:firstLine="540"/>
        <w:jc w:val="both"/>
      </w:pPr>
      <w:r>
        <w:t>для муниципальных образований, уровень РБО которых равен или превышает 1,7 в текущем финансовом году, - не более 50 процентов.</w:t>
      </w:r>
    </w:p>
    <w:p w:rsidR="003062BD" w:rsidRDefault="003062BD">
      <w:pPr>
        <w:pStyle w:val="ConsPlusNormal"/>
        <w:spacing w:before="220"/>
        <w:ind w:firstLine="540"/>
        <w:jc w:val="both"/>
      </w:pPr>
      <w:bookmarkStart w:id="73" w:name="P3425"/>
      <w:bookmarkEnd w:id="73"/>
      <w:r>
        <w:t>2.3. Требования к реализации мероприятия 1, на софинансирование реализации которого предоставляются субсидии:</w:t>
      </w:r>
    </w:p>
    <w:p w:rsidR="003062BD" w:rsidRDefault="003062BD">
      <w:pPr>
        <w:pStyle w:val="ConsPlusNormal"/>
        <w:spacing w:before="220"/>
        <w:ind w:firstLine="540"/>
        <w:jc w:val="both"/>
      </w:pPr>
      <w:r>
        <w:t>1) отбор субъектов малого и среднего предпринимательства осуществляется посредством проведения конкурса;</w:t>
      </w:r>
    </w:p>
    <w:p w:rsidR="003062BD" w:rsidRDefault="003062BD">
      <w:pPr>
        <w:pStyle w:val="ConsPlusNormal"/>
        <w:spacing w:before="220"/>
        <w:ind w:firstLine="540"/>
        <w:jc w:val="both"/>
      </w:pPr>
      <w:r>
        <w:t>2) грантовая поддержка предоставляется субъектам малого и среднего предпринимательства, зарегистрированным не ранее двух лет, предшествующих году подачи заявки на получение грантовой поддержки;</w:t>
      </w:r>
    </w:p>
    <w:p w:rsidR="003062BD" w:rsidRDefault="003062BD">
      <w:pPr>
        <w:pStyle w:val="ConsPlusNormal"/>
        <w:spacing w:before="220"/>
        <w:ind w:firstLine="540"/>
        <w:jc w:val="both"/>
      </w:pPr>
      <w:bookmarkStart w:id="74" w:name="P3428"/>
      <w:bookmarkEnd w:id="74"/>
      <w:r>
        <w:t>3) грантовая поддержка предоставляется в целях финансового обеспечения затрат на начало ведения предпринимательской деятельности, включая расходы:</w:t>
      </w:r>
    </w:p>
    <w:p w:rsidR="003062BD" w:rsidRDefault="003062BD">
      <w:pPr>
        <w:pStyle w:val="ConsPlusNormal"/>
        <w:spacing w:before="220"/>
        <w:ind w:firstLine="540"/>
        <w:jc w:val="both"/>
      </w:pPr>
      <w: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3062BD" w:rsidRDefault="003062BD">
      <w:pPr>
        <w:pStyle w:val="ConsPlusNormal"/>
        <w:spacing w:before="220"/>
        <w:ind w:firstLine="540"/>
        <w:jc w:val="both"/>
      </w:pPr>
      <w:r>
        <w:t>на приобретение модульных объектов, используемых для осуществления предпринимательской деятельности;</w:t>
      </w:r>
    </w:p>
    <w:p w:rsidR="003062BD" w:rsidRDefault="003062BD">
      <w:pPr>
        <w:pStyle w:val="ConsPlusNormal"/>
        <w:spacing w:before="220"/>
        <w:ind w:firstLine="540"/>
        <w:jc w:val="both"/>
      </w:pPr>
      <w:r>
        <w:t xml:space="preserve">на приобретение оргтехники, оборудования, мебели, программного обеспечения, </w:t>
      </w:r>
      <w:r>
        <w:lastRenderedPageBreak/>
        <w:t>используемых для осуществления предпринимательской деятельности;</w:t>
      </w:r>
    </w:p>
    <w:p w:rsidR="003062BD" w:rsidRDefault="003062BD">
      <w:pPr>
        <w:pStyle w:val="ConsPlusNormal"/>
        <w:spacing w:before="220"/>
        <w:ind w:firstLine="540"/>
        <w:jc w:val="both"/>
      </w:pPr>
      <w:r>
        <w:t>на оформление результатов интеллектуальной деятельности, полученных при осуществлении предпринимательской деятельности;</w:t>
      </w:r>
    </w:p>
    <w:p w:rsidR="003062BD" w:rsidRDefault="003062BD">
      <w:pPr>
        <w:pStyle w:val="ConsPlusNormal"/>
        <w:spacing w:before="220"/>
        <w:ind w:firstLine="540"/>
        <w:jc w:val="both"/>
      </w:pPr>
      <w:r>
        <w:t>на обеспечение затрат на выплату по передаче прав на франшизу (паушальный взнос);</w:t>
      </w:r>
    </w:p>
    <w:p w:rsidR="003062BD" w:rsidRDefault="003062BD">
      <w:pPr>
        <w:pStyle w:val="ConsPlusNormal"/>
        <w:spacing w:before="220"/>
        <w:ind w:firstLine="540"/>
        <w:jc w:val="both"/>
      </w:pPr>
      <w:r>
        <w:t>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w:t>
      </w:r>
    </w:p>
    <w:p w:rsidR="003062BD" w:rsidRDefault="003062BD">
      <w:pPr>
        <w:pStyle w:val="ConsPlusNormal"/>
        <w:spacing w:before="220"/>
        <w:ind w:firstLine="540"/>
        <w:jc w:val="both"/>
      </w:pPr>
      <w:r>
        <w:t xml:space="preserve">4) размер грантовой поддержки, предоставляемой одному субъекту малого и среднего предпринимательства - получателю такой поддержки, составляет не более 300,0 тыс. рублей (не более 500,0 тыс. рублей субъекту малого и среднего предпринимательства, зарегистрированному и осуществляющему деятельность в Арктической зоне Российской Федерации). При этом грантовая поддержка предоставляется в размере не более 70 процентов от объема затрат субъекта малого и среднего предпринимательства, предусмотренных в </w:t>
      </w:r>
      <w:hyperlink w:anchor="P3428">
        <w:r>
          <w:rPr>
            <w:color w:val="0000FF"/>
          </w:rPr>
          <w:t>подпункте 3</w:t>
        </w:r>
      </w:hyperlink>
      <w:r>
        <w:t xml:space="preserve"> настоящего пункта;</w:t>
      </w:r>
    </w:p>
    <w:p w:rsidR="003062BD" w:rsidRDefault="003062BD">
      <w:pPr>
        <w:pStyle w:val="ConsPlusNormal"/>
        <w:jc w:val="both"/>
      </w:pPr>
      <w:r>
        <w:t xml:space="preserve">(в ред. </w:t>
      </w:r>
      <w:hyperlink r:id="rId445">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5) грантовая поддержка не оказывается субъектам малого и среднего предпринимательства:</w:t>
      </w:r>
    </w:p>
    <w:p w:rsidR="003062BD" w:rsidRDefault="003062BD">
      <w:pPr>
        <w:pStyle w:val="ConsPlusNormal"/>
        <w:spacing w:before="220"/>
        <w:ind w:firstLine="540"/>
        <w:jc w:val="both"/>
      </w:pPr>
      <w:r>
        <w:t>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3062BD" w:rsidRDefault="003062BD">
      <w:pPr>
        <w:pStyle w:val="ConsPlusNormal"/>
        <w:spacing w:before="220"/>
        <w:ind w:firstLine="540"/>
        <w:jc w:val="both"/>
      </w:pPr>
      <w:r>
        <w:t>б) не включенным в Единый реестр субъектов малого и среднего предпринимательства;</w:t>
      </w:r>
    </w:p>
    <w:p w:rsidR="003062BD" w:rsidRDefault="003062BD">
      <w:pPr>
        <w:pStyle w:val="ConsPlusNormal"/>
        <w:spacing w:before="220"/>
        <w:ind w:firstLine="540"/>
        <w:jc w:val="both"/>
      </w:pPr>
      <w:r>
        <w:t xml:space="preserve">в)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446">
        <w:r>
          <w:rPr>
            <w:color w:val="0000FF"/>
          </w:rPr>
          <w:t>пунктом 3 статьи 47</w:t>
        </w:r>
      </w:hyperlink>
      <w:r>
        <w:t xml:space="preserve"> Налогового кодекса Российской Федерации;</w:t>
      </w:r>
    </w:p>
    <w:p w:rsidR="003062BD" w:rsidRDefault="003062BD">
      <w:pPr>
        <w:pStyle w:val="ConsPlusNormal"/>
        <w:spacing w:before="220"/>
        <w:ind w:firstLine="540"/>
        <w:jc w:val="both"/>
      </w:pPr>
      <w:r>
        <w:t xml:space="preserve">г) являющимся получателями иных мер финансовой поддержки на осуществление предпринимательской деятельности, предоставляемой в соответствии с </w:t>
      </w:r>
      <w:hyperlink r:id="rId447">
        <w:r>
          <w:rPr>
            <w:color w:val="0000FF"/>
          </w:rPr>
          <w:t>Постановлением</w:t>
        </w:r>
      </w:hyperlink>
      <w:r>
        <w:t xml:space="preserve">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448">
        <w:r>
          <w:rPr>
            <w:color w:val="0000FF"/>
          </w:rPr>
          <w:t>Порядком</w:t>
        </w:r>
      </w:hyperlink>
      <w:r>
        <w:t xml:space="preserve">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программы "Развитие системы социальной поддержки граждан", утвержденной Постановлением Правительства Красноярского края от 30.09.2013 N 507-п, в течение действия программы социальной адаптации.</w:t>
      </w:r>
    </w:p>
    <w:p w:rsidR="003062BD" w:rsidRDefault="003062BD">
      <w:pPr>
        <w:pStyle w:val="ConsPlusNormal"/>
        <w:jc w:val="both"/>
      </w:pPr>
      <w:r>
        <w:t xml:space="preserve">(в ред. </w:t>
      </w:r>
      <w:hyperlink r:id="rId449">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lastRenderedPageBreak/>
        <w:t>6) субъект малого и среднего предпринимательства:</w:t>
      </w:r>
    </w:p>
    <w:p w:rsidR="003062BD" w:rsidRDefault="003062BD">
      <w:pPr>
        <w:pStyle w:val="ConsPlusNormal"/>
        <w:spacing w:before="220"/>
        <w:ind w:firstLine="540"/>
        <w:jc w:val="both"/>
      </w:pPr>
      <w:r>
        <w:t>прошел обучение в сфере предпринимательства в течение 12 месяцев, предшествующих месяцу подачи заявки на получение грантовой поддержки;</w:t>
      </w:r>
    </w:p>
    <w:p w:rsidR="003062BD" w:rsidRDefault="003062BD">
      <w:pPr>
        <w:pStyle w:val="ConsPlusNormal"/>
        <w:spacing w:before="220"/>
        <w:ind w:firstLine="540"/>
        <w:jc w:val="both"/>
      </w:pPr>
      <w:r>
        <w:t>обязуется не прекращать деятельность в течение 12 месяцев после получения гранта;</w:t>
      </w:r>
    </w:p>
    <w:p w:rsidR="003062BD" w:rsidRDefault="003062BD">
      <w:pPr>
        <w:pStyle w:val="ConsPlusNormal"/>
        <w:spacing w:before="220"/>
        <w:ind w:firstLine="540"/>
        <w:jc w:val="both"/>
      </w:pPr>
      <w:r>
        <w:t>7) условиями реализации мероприятия 1 муниципальной программы должна быть предусмотрена возможность изменения условий предоставления грантовой поддержки 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 службы по призыву в части:</w:t>
      </w:r>
    </w:p>
    <w:p w:rsidR="003062BD" w:rsidRDefault="003062BD">
      <w:pPr>
        <w:pStyle w:val="ConsPlusNormal"/>
        <w:jc w:val="both"/>
      </w:pPr>
      <w:r>
        <w:t xml:space="preserve">(в ред. </w:t>
      </w:r>
      <w:hyperlink r:id="rId450">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3062BD" w:rsidRDefault="003062BD">
      <w:pPr>
        <w:pStyle w:val="ConsPlusNormal"/>
        <w:spacing w:before="220"/>
        <w:ind w:firstLine="540"/>
        <w:jc w:val="both"/>
      </w:pPr>
      <w:r>
        <w:t>возврата всей суммы гранта без наложения штрафных санкций;</w:t>
      </w:r>
    </w:p>
    <w:p w:rsidR="003062BD" w:rsidRDefault="003062BD">
      <w:pPr>
        <w:pStyle w:val="ConsPlusNormal"/>
        <w:spacing w:before="220"/>
        <w:ind w:firstLine="540"/>
        <w:jc w:val="both"/>
      </w:pPr>
      <w:r>
        <w:t>продления сроков предоставления отчетности;</w:t>
      </w:r>
    </w:p>
    <w:p w:rsidR="003062BD" w:rsidRDefault="003062BD">
      <w:pPr>
        <w:pStyle w:val="ConsPlusNormal"/>
        <w:spacing w:before="220"/>
        <w:ind w:firstLine="540"/>
        <w:jc w:val="both"/>
      </w:pPr>
      <w: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прохождением военной службы по призыву.</w:t>
      </w:r>
    </w:p>
    <w:p w:rsidR="003062BD" w:rsidRDefault="003062BD">
      <w:pPr>
        <w:pStyle w:val="ConsPlusNormal"/>
        <w:spacing w:before="220"/>
        <w:ind w:firstLine="540"/>
        <w:jc w:val="both"/>
      </w:pPr>
      <w:bookmarkStart w:id="75" w:name="P3452"/>
      <w:bookmarkEnd w:id="75"/>
      <w:r>
        <w:t>2.4. Требования к реализации мероприятия 2, на софинансирование которого предоставляются субсидии:</w:t>
      </w:r>
    </w:p>
    <w:p w:rsidR="003062BD" w:rsidRDefault="003062BD">
      <w:pPr>
        <w:pStyle w:val="ConsPlusNormal"/>
        <w:spacing w:before="220"/>
        <w:ind w:firstLine="540"/>
        <w:jc w:val="both"/>
      </w:pPr>
      <w:r>
        <w:t>1) 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3062BD" w:rsidRDefault="003062BD">
      <w:pPr>
        <w:pStyle w:val="ConsPlusNormal"/>
        <w:spacing w:before="220"/>
        <w:ind w:firstLine="540"/>
        <w:jc w:val="both"/>
      </w:pPr>
      <w:r>
        <w:t>создание, изготовление, трансляция (размещение) информационных материалов (аудиороликов, видеосюжетов (видеороликов), статей) об успешных практиках социального предпринимательства;</w:t>
      </w:r>
    </w:p>
    <w:p w:rsidR="003062BD" w:rsidRDefault="003062BD">
      <w:pPr>
        <w:pStyle w:val="ConsPlusNormal"/>
        <w:jc w:val="both"/>
      </w:pPr>
      <w:r>
        <w:t xml:space="preserve">(в ред. </w:t>
      </w:r>
      <w:hyperlink r:id="rId451">
        <w:r>
          <w:rPr>
            <w:color w:val="0000FF"/>
          </w:rPr>
          <w:t>Постановления</w:t>
        </w:r>
      </w:hyperlink>
      <w:r>
        <w:t xml:space="preserve"> Правительства Красноярского края от 27.02.2024 N 131-п)</w:t>
      </w:r>
    </w:p>
    <w:p w:rsidR="003062BD" w:rsidRDefault="003062BD">
      <w:pPr>
        <w:pStyle w:val="ConsPlusNormal"/>
        <w:spacing w:before="220"/>
        <w:ind w:firstLine="540"/>
        <w:jc w:val="both"/>
      </w:pPr>
      <w:r>
        <w:t>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rsidR="003062BD" w:rsidRDefault="003062BD">
      <w:pPr>
        <w:pStyle w:val="ConsPlusNormal"/>
        <w:spacing w:before="220"/>
        <w:ind w:firstLine="540"/>
        <w:jc w:val="both"/>
      </w:pPr>
      <w:r>
        <w:t>проведение мероприятий, на которых демонстрируются и распространяются товары (услуги) социальных предприятий.</w:t>
      </w:r>
    </w:p>
    <w:p w:rsidR="003062BD" w:rsidRDefault="003062BD">
      <w:pPr>
        <w:pStyle w:val="ConsPlusNormal"/>
        <w:spacing w:before="220"/>
        <w:ind w:firstLine="540"/>
        <w:jc w:val="both"/>
      </w:pPr>
      <w:r>
        <w:t>2) размер субсидии, предоставляемой бюджету муниципального образования на реализацию мероприятия 2, составляет не более 100,0 тыс. рублей.</w:t>
      </w:r>
    </w:p>
    <w:p w:rsidR="003062BD" w:rsidRDefault="003062BD">
      <w:pPr>
        <w:pStyle w:val="ConsPlusNormal"/>
        <w:spacing w:before="220"/>
        <w:ind w:firstLine="540"/>
        <w:jc w:val="both"/>
      </w:pPr>
      <w:r>
        <w:t xml:space="preserve">2.5. Субсидии предоставляются при условии заключения соглашения между агентством и </w:t>
      </w:r>
      <w:r>
        <w:lastRenderedPageBreak/>
        <w:t xml:space="preserve">администрацией муниципального образования о предоставлении из краевого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(далее - Соглашение), в соответствии с </w:t>
      </w:r>
      <w:hyperlink w:anchor="P3511">
        <w:r>
          <w:rPr>
            <w:color w:val="0000FF"/>
          </w:rPr>
          <w:t>пунктом 4.1</w:t>
        </w:r>
      </w:hyperlink>
      <w:r>
        <w:t xml:space="preserve"> Порядка и ответственность за неисполнение предусмотренных Соглашением обязательств.</w:t>
      </w:r>
    </w:p>
    <w:p w:rsidR="003062BD" w:rsidRDefault="003062BD">
      <w:pPr>
        <w:pStyle w:val="ConsPlusNormal"/>
        <w:ind w:firstLine="540"/>
        <w:jc w:val="both"/>
      </w:pPr>
    </w:p>
    <w:p w:rsidR="003062BD" w:rsidRDefault="003062BD">
      <w:pPr>
        <w:pStyle w:val="ConsPlusTitle"/>
        <w:jc w:val="center"/>
        <w:outlineLvl w:val="2"/>
      </w:pPr>
      <w:bookmarkStart w:id="76" w:name="P3461"/>
      <w:bookmarkEnd w:id="76"/>
      <w:r>
        <w:t>3. ПРОВЕДЕНИЕ ОТБОРА И МЕТОДИКА РАСПРЕДЕЛЕНИЯ СУБСИДИЙ</w:t>
      </w:r>
    </w:p>
    <w:p w:rsidR="003062BD" w:rsidRDefault="003062BD">
      <w:pPr>
        <w:pStyle w:val="ConsPlusNormal"/>
        <w:ind w:firstLine="540"/>
        <w:jc w:val="both"/>
      </w:pPr>
    </w:p>
    <w:p w:rsidR="003062BD" w:rsidRDefault="003062BD">
      <w:pPr>
        <w:pStyle w:val="ConsPlusNormal"/>
        <w:ind w:firstLine="540"/>
        <w:jc w:val="both"/>
      </w:pPr>
      <w:r>
        <w:t xml:space="preserve">3.1. Агентство не позднее 15 января текущего финансового года размещает информацию о проведении отбора на едином краевом портале "Красноярский край" с адресом в информационно-телекоммуникационной сети Интернет: </w:t>
      </w:r>
      <w:hyperlink r:id="rId452">
        <w:r>
          <w:rPr>
            <w:color w:val="0000FF"/>
          </w:rPr>
          <w:t>www.krskstate.ru</w:t>
        </w:r>
      </w:hyperlink>
      <w:r>
        <w:t xml:space="preserve"> (далее - портал).</w:t>
      </w:r>
    </w:p>
    <w:p w:rsidR="003062BD" w:rsidRDefault="003062BD">
      <w:pPr>
        <w:pStyle w:val="ConsPlusNormal"/>
        <w:spacing w:before="220"/>
        <w:ind w:firstLine="540"/>
        <w:jc w:val="both"/>
      </w:pPr>
      <w:bookmarkStart w:id="77" w:name="P3464"/>
      <w:bookmarkEnd w:id="77"/>
      <w:r>
        <w:t xml:space="preserve">Информация о проведении отбора включает в себя сроки и место представления муниципальными образованиями документов, предусмотренных </w:t>
      </w:r>
      <w:hyperlink w:anchor="P3466">
        <w:r>
          <w:rPr>
            <w:color w:val="0000FF"/>
          </w:rPr>
          <w:t>пунктом 3.2</w:t>
        </w:r>
      </w:hyperlink>
      <w:r>
        <w:t xml:space="preserve"> Порядка, а также объем финансовых средств субсидии, предусмотренный в законе Красноярского края о краевом бюджете на текущий финансовый год и плановый период по мероприятию "Субсидии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w:t>
      </w:r>
    </w:p>
    <w:p w:rsidR="003062BD" w:rsidRDefault="003062BD">
      <w:pPr>
        <w:pStyle w:val="ConsPlusNormal"/>
        <w:spacing w:before="220"/>
        <w:ind w:firstLine="540"/>
        <w:jc w:val="both"/>
      </w:pPr>
      <w:r>
        <w:t>Срок приема документов для участия в отборе составляет 30 календарных дней со дня размещения информации о проведении отбора на портале.</w:t>
      </w:r>
    </w:p>
    <w:p w:rsidR="003062BD" w:rsidRDefault="003062BD">
      <w:pPr>
        <w:pStyle w:val="ConsPlusNormal"/>
        <w:spacing w:before="220"/>
        <w:ind w:firstLine="540"/>
        <w:jc w:val="both"/>
      </w:pPr>
      <w:bookmarkStart w:id="78" w:name="P3466"/>
      <w:bookmarkEnd w:id="78"/>
      <w:r>
        <w:t>3.2. Для участия в отборе муниципальные образования (далее - заявители) в срок, указанный в информации о проведении отбора, представляют в агентство посредством государственной межведомственной информационной системы электронного документооборота Правительства Красноярского края и иных органов исполнительной власти Красноярского края "Енисей-СЭД" (далее - система "Енисей-СЭД") (в случае принятия заявителем решения о подключении к системе "Енисей-СЭД"), или на бумажном носителе нарочным, или посредством почтовой связи заказным письмом с уведомлением о вручении следующие документы (далее - заявка):</w:t>
      </w:r>
    </w:p>
    <w:p w:rsidR="003062BD" w:rsidRDefault="003062BD">
      <w:pPr>
        <w:pStyle w:val="ConsPlusNormal"/>
        <w:spacing w:before="220"/>
        <w:ind w:firstLine="540"/>
        <w:jc w:val="both"/>
      </w:pPr>
      <w:bookmarkStart w:id="79" w:name="P3467"/>
      <w:bookmarkEnd w:id="79"/>
      <w:r>
        <w:t xml:space="preserve">1) </w:t>
      </w:r>
      <w:hyperlink w:anchor="P3556">
        <w:r>
          <w:rPr>
            <w:color w:val="0000FF"/>
          </w:rPr>
          <w:t>заявление</w:t>
        </w:r>
      </w:hyperlink>
      <w:r>
        <w:t xml:space="preserve"> на предоставление субсидии по форме согласно приложению N 1 к Порядку (далее - заявление);</w:t>
      </w:r>
    </w:p>
    <w:p w:rsidR="003062BD" w:rsidRDefault="003062BD">
      <w:pPr>
        <w:pStyle w:val="ConsPlusNormal"/>
        <w:spacing w:before="220"/>
        <w:ind w:firstLine="540"/>
        <w:jc w:val="both"/>
      </w:pPr>
      <w:r>
        <w:t>2) документ, подтверждающий полномочия должностного лица действовать от имени заявителя;</w:t>
      </w:r>
    </w:p>
    <w:p w:rsidR="003062BD" w:rsidRDefault="003062BD">
      <w:pPr>
        <w:pStyle w:val="ConsPlusNormal"/>
        <w:spacing w:before="220"/>
        <w:ind w:firstLine="540"/>
        <w:jc w:val="both"/>
      </w:pPr>
      <w:r>
        <w:t>3) копию муниципального правового акта об утверждении муниципальной программы в действующей редакции или обязательство по внесению изменений в муниципальный правовой акт об утверждении муниципальной программы за подписью уполномоченного лица, действующего от имени заявителя;</w:t>
      </w:r>
    </w:p>
    <w:p w:rsidR="003062BD" w:rsidRDefault="003062BD">
      <w:pPr>
        <w:pStyle w:val="ConsPlusNormal"/>
        <w:spacing w:before="220"/>
        <w:ind w:firstLine="540"/>
        <w:jc w:val="both"/>
      </w:pPr>
      <w:r>
        <w:t>4) копии муниципальных правовых актов, устанавливающих механизм реализации мероприятия 1 и мероприятия 2, реализация которых предполагается на условиях софинансирования, или обязательство по внесению изменений в муниципальные правовые акты, устанавливающие механизм реализации мероприятия 1 и мероприятия 2, реализация которых предполагается, за подписью уполномоченного лица, действующего от имени заявителя.</w:t>
      </w:r>
    </w:p>
    <w:p w:rsidR="003062BD" w:rsidRDefault="003062BD">
      <w:pPr>
        <w:pStyle w:val="ConsPlusNormal"/>
        <w:spacing w:before="220"/>
        <w:ind w:firstLine="540"/>
        <w:jc w:val="both"/>
      </w:pPr>
      <w:r>
        <w:t>Документы, перечисленные в настоящем пункте, должны соответствовать следующим требованиям:</w:t>
      </w:r>
    </w:p>
    <w:p w:rsidR="003062BD" w:rsidRDefault="003062BD">
      <w:pPr>
        <w:pStyle w:val="ConsPlusNormal"/>
        <w:spacing w:before="220"/>
        <w:ind w:firstLine="540"/>
        <w:jc w:val="both"/>
      </w:pPr>
      <w:r>
        <w:t xml:space="preserve">документ, указанный в </w:t>
      </w:r>
      <w:hyperlink w:anchor="P3467">
        <w:r>
          <w:rPr>
            <w:color w:val="0000FF"/>
          </w:rPr>
          <w:t>подпункте 1</w:t>
        </w:r>
      </w:hyperlink>
      <w:r>
        <w:t xml:space="preserve"> настоящего пункта, должен соответствовать форме, установленной </w:t>
      </w:r>
      <w:hyperlink w:anchor="P3556">
        <w:r>
          <w:rPr>
            <w:color w:val="0000FF"/>
          </w:rPr>
          <w:t>приложением N 1</w:t>
        </w:r>
      </w:hyperlink>
      <w:r>
        <w:t xml:space="preserve"> к Порядку;</w:t>
      </w:r>
    </w:p>
    <w:p w:rsidR="003062BD" w:rsidRDefault="003062BD">
      <w:pPr>
        <w:pStyle w:val="ConsPlusNormal"/>
        <w:spacing w:before="220"/>
        <w:ind w:firstLine="540"/>
        <w:jc w:val="both"/>
      </w:pPr>
      <w:r>
        <w:t xml:space="preserve">должны быть выполнены с использованием технических средств, без подчисток, </w:t>
      </w:r>
      <w:r>
        <w:lastRenderedPageBreak/>
        <w:t>исправлений, помарок, неустановленных сокращений;</w:t>
      </w:r>
    </w:p>
    <w:p w:rsidR="003062BD" w:rsidRDefault="003062BD">
      <w:pPr>
        <w:pStyle w:val="ConsPlusNormal"/>
        <w:spacing w:before="220"/>
        <w:ind w:firstLine="540"/>
        <w:jc w:val="both"/>
      </w:pPr>
      <w:r>
        <w:t>копии документов должны быть заверены уполномоченным лицом.</w:t>
      </w:r>
    </w:p>
    <w:p w:rsidR="003062BD" w:rsidRDefault="003062BD">
      <w:pPr>
        <w:pStyle w:val="ConsPlusNormal"/>
        <w:jc w:val="both"/>
      </w:pPr>
      <w:r>
        <w:t xml:space="preserve">(п. 3.2 в ред. </w:t>
      </w:r>
      <w:hyperlink r:id="rId453">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3.3. Заявка регистрируется агентством в журнале регистрации в день ее поступления с указанием номера регистрационной записи и даты.</w:t>
      </w:r>
    </w:p>
    <w:p w:rsidR="003062BD" w:rsidRDefault="003062BD">
      <w:pPr>
        <w:pStyle w:val="ConsPlusNormal"/>
        <w:spacing w:before="220"/>
        <w:ind w:firstLine="540"/>
        <w:jc w:val="both"/>
      </w:pPr>
      <w:r>
        <w:t>Заявки, поступившие позже установленного в информации о проведении отбора срока, агентством не рассматриваются и в зависимости от способа предоставления заявки возвращаются заявителю посредством системы "Енисей-СЭД" (в случае принятия заявителем решения о подключении к системе "Енисей-СЭД"), или на бумажном носителе нарочным, или посредством почтовой связи заказным письмом с уведомлением о вручении в течение 5 рабочих дней со дня их поступления.</w:t>
      </w:r>
    </w:p>
    <w:p w:rsidR="003062BD" w:rsidRDefault="003062BD">
      <w:pPr>
        <w:pStyle w:val="ConsPlusNormal"/>
        <w:jc w:val="both"/>
      </w:pPr>
      <w:r>
        <w:t xml:space="preserve">(в ред. </w:t>
      </w:r>
      <w:hyperlink r:id="rId454">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Заявители вправе изменить или отозвать свою заявку. Уведомление об изменении или отзыве заявки (далее - уведомление) оформляется в произвольной форме и должно поступить в агентство не позднее срока, указанного в информации о проведении отбора на портале.</w:t>
      </w:r>
    </w:p>
    <w:p w:rsidR="003062BD" w:rsidRDefault="003062BD">
      <w:pPr>
        <w:pStyle w:val="ConsPlusNormal"/>
        <w:spacing w:before="220"/>
        <w:ind w:firstLine="540"/>
        <w:jc w:val="both"/>
      </w:pPr>
      <w:r>
        <w:t>В случае поступления уведомления в день его поступления агентством делается запись в журнале регистрации заявок об изменении или отзыве ранее поданной заявки.</w:t>
      </w:r>
    </w:p>
    <w:p w:rsidR="003062BD" w:rsidRDefault="003062BD">
      <w:pPr>
        <w:pStyle w:val="ConsPlusNormal"/>
        <w:spacing w:before="220"/>
        <w:ind w:firstLine="540"/>
        <w:jc w:val="both"/>
      </w:pPr>
      <w:r>
        <w:t xml:space="preserve">3.4. Агентство осуществляет рассмотрение заявок на комплектность документов, указанных в </w:t>
      </w:r>
      <w:hyperlink w:anchor="P3466">
        <w:r>
          <w:rPr>
            <w:color w:val="0000FF"/>
          </w:rPr>
          <w:t>пункте 3.2</w:t>
        </w:r>
      </w:hyperlink>
      <w:r>
        <w:t xml:space="preserve"> Порядка, и производит их оценку на соответствие критерию отбора, указанному в </w:t>
      </w:r>
      <w:hyperlink w:anchor="P3408">
        <w:r>
          <w:rPr>
            <w:color w:val="0000FF"/>
          </w:rPr>
          <w:t>пункте 1.3</w:t>
        </w:r>
      </w:hyperlink>
      <w:r>
        <w:t xml:space="preserve"> Порядка, в течение 10 рабочих дней со дня, следующего за днем окончания приема заявок, указанного в информации о проведении отбора, и в течение 5 рабочих дней со дня окончания рассмотрения заявок принимает решение о допуске заявителя к участию в отборе или об отказе в допуске заявителя к участию в отборе в форме приказа.</w:t>
      </w:r>
    </w:p>
    <w:p w:rsidR="003062BD" w:rsidRDefault="003062BD">
      <w:pPr>
        <w:pStyle w:val="ConsPlusNormal"/>
        <w:spacing w:before="220"/>
        <w:ind w:firstLine="540"/>
        <w:jc w:val="both"/>
      </w:pPr>
      <w:r>
        <w:t xml:space="preserve">Решение об отказе в допуске заявителя к участию в отборе принимается в случае представления заявителем документов, указанных в </w:t>
      </w:r>
      <w:hyperlink w:anchor="P3466">
        <w:r>
          <w:rPr>
            <w:color w:val="0000FF"/>
          </w:rPr>
          <w:t>пункте 3.2</w:t>
        </w:r>
      </w:hyperlink>
      <w:r>
        <w:t xml:space="preserve"> Порядка, не в полном объеме, и (или) оформленных с несоблюдением требований, указанных в </w:t>
      </w:r>
      <w:hyperlink w:anchor="P3466">
        <w:r>
          <w:rPr>
            <w:color w:val="0000FF"/>
          </w:rPr>
          <w:t>абзацах шестом</w:t>
        </w:r>
      </w:hyperlink>
      <w:r>
        <w:t xml:space="preserve"> - </w:t>
      </w:r>
      <w:hyperlink w:anchor="P3466">
        <w:r>
          <w:rPr>
            <w:color w:val="0000FF"/>
          </w:rPr>
          <w:t>девятом пункта 3.2</w:t>
        </w:r>
      </w:hyperlink>
      <w:r>
        <w:t xml:space="preserve"> Порядка, и (или) не соответствующих критерию отбора, указанному в </w:t>
      </w:r>
      <w:hyperlink w:anchor="P3408">
        <w:r>
          <w:rPr>
            <w:color w:val="0000FF"/>
          </w:rPr>
          <w:t>пункте 1.3</w:t>
        </w:r>
      </w:hyperlink>
      <w:r>
        <w:t xml:space="preserve"> Порядка.</w:t>
      </w:r>
    </w:p>
    <w:p w:rsidR="003062BD" w:rsidRDefault="003062BD">
      <w:pPr>
        <w:pStyle w:val="ConsPlusNormal"/>
        <w:spacing w:before="220"/>
        <w:ind w:firstLine="540"/>
        <w:jc w:val="both"/>
      </w:pPr>
      <w:r>
        <w:t>Информирование заявителя о принятом решении об отказе в допуске к участию в отборе осуществляется агентством посредством направления заявителю указанного решения агентства способом, указанным в заявлении, с указанием причин отказа не позднее 20 рабочих дней со дня окончания приема заявок, указанного в информации о проведении отбора.</w:t>
      </w:r>
    </w:p>
    <w:p w:rsidR="003062BD" w:rsidRDefault="003062BD">
      <w:pPr>
        <w:pStyle w:val="ConsPlusNormal"/>
        <w:spacing w:before="220"/>
        <w:ind w:firstLine="540"/>
        <w:jc w:val="both"/>
      </w:pPr>
      <w:r>
        <w:t>3.5. Расчет размера субсидии заявителю осуществляется агентством в течение 7 рабочих дней со дня принятия решения о допуске заявок к участию в отборе по следующей формуле:</w:t>
      </w:r>
    </w:p>
    <w:p w:rsidR="003062BD" w:rsidRDefault="003062BD">
      <w:pPr>
        <w:pStyle w:val="ConsPlusNormal"/>
        <w:ind w:firstLine="540"/>
        <w:jc w:val="both"/>
      </w:pPr>
    </w:p>
    <w:p w:rsidR="003062BD" w:rsidRDefault="003062BD">
      <w:pPr>
        <w:pStyle w:val="ConsPlusNormal"/>
        <w:jc w:val="center"/>
      </w:pPr>
      <w:r>
        <w:t>V</w:t>
      </w:r>
      <w:r>
        <w:rPr>
          <w:vertAlign w:val="subscript"/>
        </w:rPr>
        <w:t>i</w:t>
      </w:r>
      <w:r>
        <w:t xml:space="preserve"> = V</w:t>
      </w:r>
      <w:r>
        <w:rPr>
          <w:vertAlign w:val="subscript"/>
        </w:rPr>
        <w:t>потрi</w:t>
      </w:r>
      <w:r>
        <w:t xml:space="preserve"> x k,</w:t>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V</w:t>
      </w:r>
      <w:r>
        <w:rPr>
          <w:vertAlign w:val="subscript"/>
        </w:rPr>
        <w:t>i</w:t>
      </w:r>
      <w:r>
        <w:t xml:space="preserve"> - расчетный размер субсидии, предоставляемой i-му муниципальному образованию;</w:t>
      </w:r>
    </w:p>
    <w:p w:rsidR="003062BD" w:rsidRDefault="003062BD">
      <w:pPr>
        <w:pStyle w:val="ConsPlusNormal"/>
        <w:spacing w:before="220"/>
        <w:ind w:firstLine="540"/>
        <w:jc w:val="both"/>
      </w:pPr>
      <w:r>
        <w:t>V</w:t>
      </w:r>
      <w:r>
        <w:rPr>
          <w:vertAlign w:val="subscript"/>
        </w:rPr>
        <w:t>потрi</w:t>
      </w:r>
      <w:r>
        <w:t xml:space="preserve"> - заявляемая сумма субсидии i-м муниципальным образованием, определяемая по формуле:</w:t>
      </w:r>
    </w:p>
    <w:p w:rsidR="003062BD" w:rsidRDefault="003062BD">
      <w:pPr>
        <w:pStyle w:val="ConsPlusNormal"/>
        <w:ind w:firstLine="540"/>
        <w:jc w:val="both"/>
      </w:pPr>
    </w:p>
    <w:p w:rsidR="003062BD" w:rsidRDefault="003062BD">
      <w:pPr>
        <w:pStyle w:val="ConsPlusNormal"/>
        <w:jc w:val="center"/>
      </w:pPr>
      <w:r>
        <w:t>V</w:t>
      </w:r>
      <w:r>
        <w:rPr>
          <w:vertAlign w:val="subscript"/>
        </w:rPr>
        <w:t>потрi</w:t>
      </w:r>
      <w:r>
        <w:t xml:space="preserve"> = V</w:t>
      </w:r>
      <w:r>
        <w:rPr>
          <w:vertAlign w:val="subscript"/>
        </w:rPr>
        <w:t>м1i</w:t>
      </w:r>
      <w:r>
        <w:t xml:space="preserve"> + V</w:t>
      </w:r>
      <w:r>
        <w:rPr>
          <w:vertAlign w:val="subscript"/>
        </w:rPr>
        <w:t>м2i</w:t>
      </w:r>
      <w:r>
        <w:t>,</w:t>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lastRenderedPageBreak/>
        <w:t>V</w:t>
      </w:r>
      <w:r>
        <w:rPr>
          <w:vertAlign w:val="subscript"/>
        </w:rPr>
        <w:t>м1i</w:t>
      </w:r>
      <w:r>
        <w:t xml:space="preserve"> - заявляемая сумма субсидии i-м муниципальным образованием на софинансирование мероприятия 1;</w:t>
      </w:r>
    </w:p>
    <w:p w:rsidR="003062BD" w:rsidRDefault="003062BD">
      <w:pPr>
        <w:pStyle w:val="ConsPlusNormal"/>
        <w:spacing w:before="220"/>
        <w:ind w:firstLine="540"/>
        <w:jc w:val="both"/>
      </w:pPr>
      <w:r>
        <w:t>V</w:t>
      </w:r>
      <w:r>
        <w:rPr>
          <w:vertAlign w:val="subscript"/>
        </w:rPr>
        <w:t>м2i</w:t>
      </w:r>
      <w:r>
        <w:t xml:space="preserve"> - заявляемая сумма субсидии i-м муниципальным образованием на софинансирование мероприятия 2;</w:t>
      </w:r>
    </w:p>
    <w:p w:rsidR="003062BD" w:rsidRDefault="003062BD">
      <w:pPr>
        <w:pStyle w:val="ConsPlusNormal"/>
        <w:spacing w:before="220"/>
        <w:ind w:firstLine="540"/>
        <w:jc w:val="both"/>
      </w:pPr>
      <w:r>
        <w:t>k - поправочный коэффициент, определяемый по формуле:</w:t>
      </w:r>
    </w:p>
    <w:p w:rsidR="003062BD" w:rsidRDefault="003062BD">
      <w:pPr>
        <w:pStyle w:val="ConsPlusNormal"/>
        <w:ind w:firstLine="540"/>
        <w:jc w:val="both"/>
      </w:pPr>
    </w:p>
    <w:p w:rsidR="003062BD" w:rsidRDefault="003062BD">
      <w:pPr>
        <w:pStyle w:val="ConsPlusNormal"/>
        <w:jc w:val="center"/>
      </w:pPr>
      <w:r>
        <w:rPr>
          <w:noProof/>
          <w:position w:val="-31"/>
        </w:rPr>
        <w:drawing>
          <wp:inline distT="0" distB="0" distL="0" distR="0">
            <wp:extent cx="963930" cy="5346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963930" cy="534670"/>
                    </a:xfrm>
                    <a:prstGeom prst="rect">
                      <a:avLst/>
                    </a:prstGeom>
                    <a:noFill/>
                    <a:ln>
                      <a:noFill/>
                    </a:ln>
                  </pic:spPr>
                </pic:pic>
              </a:graphicData>
            </a:graphic>
          </wp:inline>
        </w:drawing>
      </w:r>
    </w:p>
    <w:p w:rsidR="003062BD" w:rsidRDefault="003062BD">
      <w:pPr>
        <w:pStyle w:val="ConsPlusNormal"/>
        <w:ind w:firstLine="540"/>
        <w:jc w:val="both"/>
      </w:pPr>
    </w:p>
    <w:p w:rsidR="003062BD" w:rsidRDefault="003062BD">
      <w:pPr>
        <w:pStyle w:val="ConsPlusNormal"/>
        <w:ind w:firstLine="540"/>
        <w:jc w:val="both"/>
      </w:pPr>
      <w:r>
        <w:t>где:</w:t>
      </w:r>
    </w:p>
    <w:p w:rsidR="003062BD" w:rsidRDefault="003062BD">
      <w:pPr>
        <w:pStyle w:val="ConsPlusNormal"/>
        <w:spacing w:before="220"/>
        <w:ind w:firstLine="540"/>
        <w:jc w:val="both"/>
      </w:pPr>
      <w:r>
        <w:t>V</w:t>
      </w:r>
      <w:r>
        <w:rPr>
          <w:vertAlign w:val="subscript"/>
        </w:rPr>
        <w:t>лим</w:t>
      </w:r>
      <w:r>
        <w:t xml:space="preserve"> - лимиты бюджетных обязательств, утвержденных в установленном порядке Агентству на предоставление субсидий в текущем финансовом году;</w:t>
      </w:r>
    </w:p>
    <w:p w:rsidR="003062BD" w:rsidRDefault="003062BD">
      <w:pPr>
        <w:pStyle w:val="ConsPlusNormal"/>
        <w:spacing w:before="220"/>
        <w:ind w:firstLine="540"/>
        <w:jc w:val="both"/>
      </w:pPr>
      <w:r>
        <w:t>n - количество муниципальных образований, допущенных к участию в отборе;</w:t>
      </w:r>
    </w:p>
    <w:p w:rsidR="003062BD" w:rsidRDefault="003062BD">
      <w:pPr>
        <w:pStyle w:val="ConsPlusNormal"/>
        <w:spacing w:before="220"/>
        <w:ind w:firstLine="540"/>
        <w:jc w:val="both"/>
      </w:pPr>
      <w:r>
        <w:t xml:space="preserve">в случае если </w:t>
      </w:r>
      <w:r>
        <w:rPr>
          <w:noProof/>
          <w:position w:val="-12"/>
        </w:rPr>
        <w:drawing>
          <wp:inline distT="0" distB="0" distL="0" distR="0">
            <wp:extent cx="1100455" cy="30416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1100455" cy="304165"/>
                    </a:xfrm>
                    <a:prstGeom prst="rect">
                      <a:avLst/>
                    </a:prstGeom>
                    <a:noFill/>
                    <a:ln>
                      <a:noFill/>
                    </a:ln>
                  </pic:spPr>
                </pic:pic>
              </a:graphicData>
            </a:graphic>
          </wp:inline>
        </w:drawing>
      </w:r>
      <w:r>
        <w:t>, k принимается равным 1.</w:t>
      </w:r>
    </w:p>
    <w:p w:rsidR="003062BD" w:rsidRDefault="003062BD">
      <w:pPr>
        <w:pStyle w:val="ConsPlusNormal"/>
        <w:spacing w:before="220"/>
        <w:ind w:firstLine="540"/>
        <w:jc w:val="both"/>
      </w:pPr>
      <w:bookmarkStart w:id="80" w:name="P3505"/>
      <w:bookmarkEnd w:id="80"/>
      <w:r>
        <w:t>3.6. Распределение субсидий бюджетам муниципальных образований, в отношении которых агентством принято решение о допуске заявителя к участию в отборе, утверждается постановлением Правительства Красноярского края.</w:t>
      </w:r>
    </w:p>
    <w:p w:rsidR="003062BD" w:rsidRDefault="003062BD">
      <w:pPr>
        <w:pStyle w:val="ConsPlusNormal"/>
        <w:spacing w:before="220"/>
        <w:ind w:firstLine="540"/>
        <w:jc w:val="both"/>
      </w:pPr>
      <w:r>
        <w:t>Агентство в течение 15 рабочих дней со дня принятия решения о допуске заявителя к участию в отборе разрабатывает и представляет для утверждения в Правительство Красноярского края проект постановления о распределении субсидий бюджетам муниципальных образований - получателей субсидии (далее также - получатели субсидии), а также пояснительную записку, содержащую расчет размера субсидий.</w:t>
      </w:r>
    </w:p>
    <w:p w:rsidR="003062BD" w:rsidRDefault="003062BD">
      <w:pPr>
        <w:pStyle w:val="ConsPlusNormal"/>
        <w:spacing w:before="220"/>
        <w:ind w:firstLine="540"/>
        <w:jc w:val="both"/>
      </w:pPr>
      <w:r>
        <w:t xml:space="preserve">3.7. В случае если по результатам отбора объем средств субсидии, предусмотренный программой и (или) законом Красноярского края о краевом бюджете на текущий финансовый год и плановый период, распределен не полностью и (или) лимит бюджетных средств в текущем году увеличен после проведения отбора, агентство принимает решение в форме приказа о проведении повторного отбора на остаток финансовых средств в соответствии с </w:t>
      </w:r>
      <w:hyperlink w:anchor="P3464">
        <w:r>
          <w:rPr>
            <w:color w:val="0000FF"/>
          </w:rPr>
          <w:t>абзацем вторым пункта 3.1</w:t>
        </w:r>
      </w:hyperlink>
      <w:r>
        <w:t xml:space="preserve">, </w:t>
      </w:r>
      <w:hyperlink w:anchor="P3466">
        <w:r>
          <w:rPr>
            <w:color w:val="0000FF"/>
          </w:rPr>
          <w:t>пунктами 3.2</w:t>
        </w:r>
      </w:hyperlink>
      <w:r>
        <w:t xml:space="preserve"> - </w:t>
      </w:r>
      <w:hyperlink w:anchor="P3505">
        <w:r>
          <w:rPr>
            <w:color w:val="0000FF"/>
          </w:rPr>
          <w:t>3.6</w:t>
        </w:r>
      </w:hyperlink>
      <w:r>
        <w:t xml:space="preserve"> Порядка.</w:t>
      </w:r>
    </w:p>
    <w:p w:rsidR="003062BD" w:rsidRDefault="003062BD">
      <w:pPr>
        <w:pStyle w:val="ConsPlusNormal"/>
        <w:ind w:firstLine="540"/>
        <w:jc w:val="both"/>
      </w:pPr>
    </w:p>
    <w:p w:rsidR="003062BD" w:rsidRDefault="003062BD">
      <w:pPr>
        <w:pStyle w:val="ConsPlusTitle"/>
        <w:jc w:val="center"/>
        <w:outlineLvl w:val="2"/>
      </w:pPr>
      <w:r>
        <w:t>4. ПРЕДОСТАВЛЕНИЕ СУБСИДИЙ</w:t>
      </w:r>
    </w:p>
    <w:p w:rsidR="003062BD" w:rsidRDefault="003062BD">
      <w:pPr>
        <w:pStyle w:val="ConsPlusNormal"/>
        <w:ind w:firstLine="540"/>
        <w:jc w:val="both"/>
      </w:pPr>
    </w:p>
    <w:p w:rsidR="003062BD" w:rsidRDefault="003062BD">
      <w:pPr>
        <w:pStyle w:val="ConsPlusNormal"/>
        <w:ind w:firstLine="540"/>
        <w:jc w:val="both"/>
      </w:pPr>
      <w:bookmarkStart w:id="81" w:name="P3511"/>
      <w:bookmarkEnd w:id="81"/>
      <w:r>
        <w:t xml:space="preserve">4.1. Предоставление субсидий получателям субсидии осуществляется при условии заключения Соглашения, заключаемого в срок до 15 мая текущего финансового года. Соглашение заключается в соответствии с типовой </w:t>
      </w:r>
      <w:hyperlink r:id="rId457">
        <w:r>
          <w:rPr>
            <w:color w:val="0000FF"/>
          </w:rPr>
          <w:t>формой</w:t>
        </w:r>
      </w:hyperlink>
      <w:r>
        <w:t xml:space="preserve"> соглашения о предоставлении субсидии местному бюджету из краевого бюджета, утвержденной Приказом министерства финансов Красноярского края от 20.12.2019 N 171 (далее - Приказ N 171).</w:t>
      </w:r>
    </w:p>
    <w:p w:rsidR="003062BD" w:rsidRDefault="003062BD">
      <w:pPr>
        <w:pStyle w:val="ConsPlusNormal"/>
        <w:spacing w:before="220"/>
        <w:ind w:firstLine="540"/>
        <w:jc w:val="both"/>
      </w:pPr>
      <w:r>
        <w:t>Заключение соглашений в отношении субсидий, предусмотренных законом Красноярского края о внесении изменений в закон Красноярского края о краевом бюджете на текущий финансовый год и плановый период, вступившим в силу после 10 марта текущего финансового года, и распределяемых нормативными правовыми актами Правительства Красноярского края, осуществляется в срок не позднее двух месяцев со дня вступления в силу указанного закона Красноярского края.</w:t>
      </w:r>
    </w:p>
    <w:p w:rsidR="003062BD" w:rsidRDefault="003062BD">
      <w:pPr>
        <w:pStyle w:val="ConsPlusNormal"/>
        <w:spacing w:before="220"/>
        <w:ind w:firstLine="540"/>
        <w:jc w:val="both"/>
      </w:pPr>
      <w:r>
        <w:t xml:space="preserve">4.2. Для перечисления субсидии получатели субсидии представляют в агентство посредством системы "Енисей-СЭД" (в случае принятия заявителем решения о подключении к </w:t>
      </w:r>
      <w:r>
        <w:lastRenderedPageBreak/>
        <w:t>системе "Енисей-СЭД"), или на бумажном носителе нарочным, или посредством почтовой связи заказным письмом с уведомлением о вручении в течение 30 рабочих дней со дня подписания Соглашения:</w:t>
      </w:r>
    </w:p>
    <w:p w:rsidR="003062BD" w:rsidRDefault="003062BD">
      <w:pPr>
        <w:pStyle w:val="ConsPlusNormal"/>
        <w:jc w:val="both"/>
      </w:pPr>
      <w:r>
        <w:t xml:space="preserve">(в ред. </w:t>
      </w:r>
      <w:hyperlink r:id="rId458">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выписку из решения о местном бюджете или выписку из сводной бюджетной росписи местного бюджета, подтверждающую наличие в бюджете муниципального образования - получателя субсидии бюджетных ассигнований на исполнение расходных обязательств муниципального образования - получателя субсидии,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3062BD" w:rsidRDefault="003062BD">
      <w:pPr>
        <w:pStyle w:val="ConsPlusNormal"/>
        <w:spacing w:before="220"/>
        <w:ind w:firstLine="540"/>
        <w:jc w:val="both"/>
      </w:pPr>
      <w:r>
        <w:t>копию муниципального правового акта об утверждении муниципальной программы в случае представления в составе заявки обязательства по внесению изменений в муниципальный правовой акт об утверждении муниципальной программы, за подписью уполномоченного лица, действующего от имени муниципального образования - получателя субсидии;</w:t>
      </w:r>
    </w:p>
    <w:p w:rsidR="003062BD" w:rsidRDefault="003062BD">
      <w:pPr>
        <w:pStyle w:val="ConsPlusNormal"/>
        <w:spacing w:before="220"/>
        <w:ind w:firstLine="540"/>
        <w:jc w:val="both"/>
      </w:pPr>
      <w:r>
        <w:t>копии муниципальных правовых актов, устанавливающих механизм реализации мероприятия 1 и мероприятия 2, реализация которых предполагается на условиях софинансирования, в случае представления в составе заявки обязательства по внесению изменений в муниципальные правовые акты, устанавливающие механизм реализации мероприятия 1 и мероприятия 2, реализация которых предполагается, за подписью уполномоченного лица, действующего от имени муниципального образования - получателя субсидии.</w:t>
      </w:r>
    </w:p>
    <w:p w:rsidR="003062BD" w:rsidRDefault="003062BD">
      <w:pPr>
        <w:pStyle w:val="ConsPlusNormal"/>
        <w:spacing w:before="220"/>
        <w:ind w:firstLine="540"/>
        <w:jc w:val="both"/>
      </w:pPr>
      <w:r>
        <w:t>4.3. Перечисление субсидий получателям субсидии осуществляется в установленном порядке на казначейский счет для осуществления и отражения операций по учету и распределению поступлений, открытый Управлению Федерального казначейства по Красноярскому краю, для последующего перечисления в установленном порядке в бюджеты муниципальных образований - получателей субсидии.</w:t>
      </w:r>
    </w:p>
    <w:p w:rsidR="003062BD" w:rsidRDefault="003062BD">
      <w:pPr>
        <w:pStyle w:val="ConsPlusNormal"/>
        <w:ind w:firstLine="540"/>
        <w:jc w:val="both"/>
      </w:pPr>
    </w:p>
    <w:p w:rsidR="003062BD" w:rsidRDefault="003062BD">
      <w:pPr>
        <w:pStyle w:val="ConsPlusTitle"/>
        <w:jc w:val="center"/>
        <w:outlineLvl w:val="2"/>
      </w:pPr>
      <w:r>
        <w:t>5. ПРЕДСТАВЛЕНИЕ ОТЧЕТНОСТИ О РАСХОДОВАНИИ СУБСИДИЙ</w:t>
      </w:r>
    </w:p>
    <w:p w:rsidR="003062BD" w:rsidRDefault="003062BD">
      <w:pPr>
        <w:pStyle w:val="ConsPlusNormal"/>
        <w:ind w:firstLine="540"/>
        <w:jc w:val="both"/>
      </w:pPr>
    </w:p>
    <w:p w:rsidR="003062BD" w:rsidRDefault="003062BD">
      <w:pPr>
        <w:pStyle w:val="ConsPlusNormal"/>
        <w:ind w:firstLine="540"/>
        <w:jc w:val="both"/>
      </w:pPr>
      <w:r>
        <w:t>5.1. Результатом использования субсидии является:</w:t>
      </w:r>
    </w:p>
    <w:p w:rsidR="003062BD" w:rsidRDefault="003062BD">
      <w:pPr>
        <w:pStyle w:val="ConsPlusNormal"/>
        <w:spacing w:before="220"/>
        <w:ind w:firstLine="540"/>
        <w:jc w:val="both"/>
      </w:pPr>
      <w:r>
        <w:t>количество субъектов малого и среднего предпринимательства, получивших финансовую поддержку за счет средств краевого бюджета (единиц), - не менее 133 единиц в 2024 году.</w:t>
      </w:r>
    </w:p>
    <w:p w:rsidR="003062BD" w:rsidRDefault="003062BD">
      <w:pPr>
        <w:pStyle w:val="ConsPlusNormal"/>
        <w:spacing w:before="220"/>
        <w:ind w:firstLine="540"/>
        <w:jc w:val="both"/>
      </w:pPr>
      <w:r>
        <w:t>Значения результатов использования субсидии соответствующим муниципальным образованием - получателем субсидии, направленные на достижение значения, которое должно быть достигнуто в целом по Красноярскому краю в результате использования субсидии, и обязательства муниципального образования - получателя субсидии по их достижению определяются в Соглашении.</w:t>
      </w:r>
    </w:p>
    <w:p w:rsidR="003062BD" w:rsidRDefault="003062BD">
      <w:pPr>
        <w:pStyle w:val="ConsPlusNormal"/>
        <w:spacing w:before="220"/>
        <w:ind w:firstLine="540"/>
        <w:jc w:val="both"/>
      </w:pPr>
      <w:bookmarkStart w:id="82" w:name="P3525"/>
      <w:bookmarkEnd w:id="82"/>
      <w:r>
        <w:t>5.2. Для осуществления контроля за расходованием средств субсидии получатель субсидии представляет в агентство посредством системы "Енисей-СЭД" (в случае принятия заявителем решения о подключении к системе "Енисей-СЭД"), или на бумажном носителе нарочным, или посредством почтовой связи заказным письмом с уведомлением о вручении ежеквартально, не позднее 5-го числа месяца, следующего за отчетным кварталом, а за четвертый квартал - до 20 января года, следующего за отчетным годом:</w:t>
      </w:r>
    </w:p>
    <w:p w:rsidR="003062BD" w:rsidRDefault="003062BD">
      <w:pPr>
        <w:pStyle w:val="ConsPlusNormal"/>
        <w:jc w:val="both"/>
      </w:pPr>
      <w:r>
        <w:t xml:space="preserve">(в ред. </w:t>
      </w:r>
      <w:hyperlink r:id="rId459">
        <w:r>
          <w:rPr>
            <w:color w:val="0000FF"/>
          </w:rPr>
          <w:t>Постановления</w:t>
        </w:r>
      </w:hyperlink>
      <w:r>
        <w:t xml:space="preserve"> Правительства Красноярского края от 23.04.2024 N 292-п)</w:t>
      </w:r>
    </w:p>
    <w:p w:rsidR="003062BD" w:rsidRDefault="003062BD">
      <w:pPr>
        <w:pStyle w:val="ConsPlusNormal"/>
        <w:spacing w:before="220"/>
        <w:ind w:firstLine="540"/>
        <w:jc w:val="both"/>
      </w:pPr>
      <w:r>
        <w:t xml:space="preserve">отчетность о расходах бюджета муниципального образования, в целях софинансирования которых предоставляется субсидия, а также о достижении значений результатов использования субсидии муниципальным образованием по формам, утвержденным </w:t>
      </w:r>
      <w:hyperlink r:id="rId460">
        <w:r>
          <w:rPr>
            <w:color w:val="0000FF"/>
          </w:rPr>
          <w:t>Приказом</w:t>
        </w:r>
      </w:hyperlink>
      <w:r>
        <w:t xml:space="preserve"> N 171;</w:t>
      </w:r>
    </w:p>
    <w:p w:rsidR="003062BD" w:rsidRDefault="003062BD">
      <w:pPr>
        <w:pStyle w:val="ConsPlusNormal"/>
        <w:spacing w:before="220"/>
        <w:ind w:firstLine="540"/>
        <w:jc w:val="both"/>
      </w:pPr>
      <w:hyperlink w:anchor="P3633">
        <w:r>
          <w:rPr>
            <w:color w:val="0000FF"/>
          </w:rPr>
          <w:t>реестр</w:t>
        </w:r>
      </w:hyperlink>
      <w:r>
        <w:t xml:space="preserve"> получателей поддержки за счет средств местного и краевого бюджетов по мероприятиям муниципальной программы согласно приложению N 2 к Порядку, с представлением копий документов, подтверждающих согласие субъектов малого и среднего предпринимательства, являющихся получателями такой поддержки, на обработку их персональных данных.</w:t>
      </w:r>
    </w:p>
    <w:p w:rsidR="003062BD" w:rsidRDefault="003062BD">
      <w:pPr>
        <w:pStyle w:val="ConsPlusNormal"/>
        <w:spacing w:before="220"/>
        <w:ind w:firstLine="540"/>
        <w:jc w:val="both"/>
      </w:pPr>
      <w:r>
        <w:t xml:space="preserve">В случае неосвоения средств субсидии получатель субсидии дополнительно представляет в агентство в установленный </w:t>
      </w:r>
      <w:hyperlink w:anchor="P3525">
        <w:r>
          <w:rPr>
            <w:color w:val="0000FF"/>
          </w:rPr>
          <w:t>абзацем первым</w:t>
        </w:r>
      </w:hyperlink>
      <w:r>
        <w:t xml:space="preserve"> настоящего пункта срок пояснительную записку о причинах неосвоения предоставленных средств субсидии.</w:t>
      </w:r>
    </w:p>
    <w:p w:rsidR="003062BD" w:rsidRDefault="003062BD">
      <w:pPr>
        <w:pStyle w:val="ConsPlusNormal"/>
        <w:spacing w:before="220"/>
        <w:ind w:firstLine="540"/>
        <w:jc w:val="both"/>
      </w:pPr>
      <w:r>
        <w:t>5.3. Не использованный по состоянию на 1 января финансового года, следующего за отчетным, остаток средств субсидии подлежит возврату в краевой бюджет в сроки, установленные бюджетным законодательством Российской Федерации.</w:t>
      </w:r>
    </w:p>
    <w:p w:rsidR="003062BD" w:rsidRDefault="003062BD">
      <w:pPr>
        <w:pStyle w:val="ConsPlusNormal"/>
        <w:spacing w:before="220"/>
        <w:ind w:firstLine="540"/>
        <w:jc w:val="both"/>
      </w:pPr>
      <w:r>
        <w:t xml:space="preserve">5.4. Получатели субсидии, допустившие по состоянию на 31 декабря текущего года нарушение обязательств по достижению значений результатов использования субсидии, предусмотренных соглашением, и в срок до 20 января финансового года, следующего за отчетным, не устранившие указанные нарушения, осуществляют возврат средств субсидии в краевой бюджет в порядке и сроки, предусмотренные </w:t>
      </w:r>
      <w:hyperlink r:id="rId461">
        <w:r>
          <w:rPr>
            <w:color w:val="0000FF"/>
          </w:rPr>
          <w:t>пунктами 12</w:t>
        </w:r>
      </w:hyperlink>
      <w:r>
        <w:t xml:space="preserve"> - </w:t>
      </w:r>
      <w:hyperlink r:id="rId462">
        <w:r>
          <w:rPr>
            <w:color w:val="0000FF"/>
          </w:rPr>
          <w:t>14</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края от 30.09.2015 N 495-п.</w:t>
      </w:r>
    </w:p>
    <w:p w:rsidR="003062BD" w:rsidRDefault="003062BD">
      <w:pPr>
        <w:pStyle w:val="ConsPlusNormal"/>
        <w:spacing w:before="220"/>
        <w:ind w:firstLine="540"/>
        <w:jc w:val="both"/>
      </w:pPr>
      <w:r>
        <w:t>5.5. В случае нецелевого использования субсидии и (или) нарушения получателем субсидии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3062BD" w:rsidRDefault="003062BD">
      <w:pPr>
        <w:pStyle w:val="ConsPlusNormal"/>
        <w:spacing w:before="220"/>
        <w:ind w:firstLine="540"/>
        <w:jc w:val="both"/>
      </w:pPr>
      <w:r>
        <w:t>Решения о приостановлении перечисления (сокращении объема) субсидии получателю субсидии не принимаются в случае, если условия предоставления субсидии были не выполнены в силу обстоятельств непреодолимой силы.</w:t>
      </w:r>
    </w:p>
    <w:p w:rsidR="003062BD" w:rsidRDefault="003062BD">
      <w:pPr>
        <w:pStyle w:val="ConsPlusNormal"/>
        <w:spacing w:before="220"/>
        <w:ind w:firstLine="540"/>
        <w:jc w:val="both"/>
      </w:pPr>
      <w:r>
        <w:t>5.6. Контроль за соблюдением получателем субсидии условий, целей и порядка, установленных при предоставлении субсидий, осуществляется агентством, службой финансово-экономического контроля и контроля в сфере закупок Красноярского края, Счетной палатой Красноярского края.</w:t>
      </w: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jc w:val="right"/>
        <w:outlineLvl w:val="2"/>
      </w:pPr>
      <w:r>
        <w:t>Приложение N 1</w:t>
      </w:r>
    </w:p>
    <w:p w:rsidR="003062BD" w:rsidRDefault="003062BD">
      <w:pPr>
        <w:pStyle w:val="ConsPlusNormal"/>
        <w:jc w:val="right"/>
      </w:pPr>
      <w:r>
        <w:t>к Порядку</w:t>
      </w:r>
    </w:p>
    <w:p w:rsidR="003062BD" w:rsidRDefault="003062BD">
      <w:pPr>
        <w:pStyle w:val="ConsPlusNormal"/>
        <w:jc w:val="right"/>
      </w:pPr>
      <w:r>
        <w:t>предоставления и распределения</w:t>
      </w:r>
    </w:p>
    <w:p w:rsidR="003062BD" w:rsidRDefault="003062BD">
      <w:pPr>
        <w:pStyle w:val="ConsPlusNormal"/>
        <w:jc w:val="right"/>
      </w:pPr>
      <w:r>
        <w:t>субсидий бюджетам</w:t>
      </w:r>
    </w:p>
    <w:p w:rsidR="003062BD" w:rsidRDefault="003062BD">
      <w:pPr>
        <w:pStyle w:val="ConsPlusNormal"/>
        <w:jc w:val="right"/>
      </w:pPr>
      <w:r>
        <w:t>муниципальных образований</w:t>
      </w:r>
    </w:p>
    <w:p w:rsidR="003062BD" w:rsidRDefault="003062BD">
      <w:pPr>
        <w:pStyle w:val="ConsPlusNormal"/>
        <w:jc w:val="right"/>
      </w:pPr>
      <w:r>
        <w:t>Красноярского края</w:t>
      </w:r>
    </w:p>
    <w:p w:rsidR="003062BD" w:rsidRDefault="003062BD">
      <w:pPr>
        <w:pStyle w:val="ConsPlusNormal"/>
        <w:jc w:val="right"/>
      </w:pPr>
      <w:r>
        <w:t>на реализацию муниципальных</w:t>
      </w:r>
    </w:p>
    <w:p w:rsidR="003062BD" w:rsidRDefault="003062BD">
      <w:pPr>
        <w:pStyle w:val="ConsPlusNormal"/>
        <w:jc w:val="right"/>
      </w:pPr>
      <w:r>
        <w:t>программ развития</w:t>
      </w:r>
    </w:p>
    <w:p w:rsidR="003062BD" w:rsidRDefault="003062BD">
      <w:pPr>
        <w:pStyle w:val="ConsPlusNormal"/>
        <w:jc w:val="right"/>
      </w:pPr>
      <w:r>
        <w:t>субъектов малого и среднего</w:t>
      </w:r>
    </w:p>
    <w:p w:rsidR="003062BD" w:rsidRDefault="003062BD">
      <w:pPr>
        <w:pStyle w:val="ConsPlusNormal"/>
        <w:jc w:val="right"/>
      </w:pPr>
      <w:r>
        <w:t>предпринимательства в целях</w:t>
      </w:r>
    </w:p>
    <w:p w:rsidR="003062BD" w:rsidRDefault="003062BD">
      <w:pPr>
        <w:pStyle w:val="ConsPlusNormal"/>
        <w:jc w:val="right"/>
      </w:pPr>
      <w:r>
        <w:t>предоставления грантовой</w:t>
      </w:r>
    </w:p>
    <w:p w:rsidR="003062BD" w:rsidRDefault="003062BD">
      <w:pPr>
        <w:pStyle w:val="ConsPlusNormal"/>
        <w:jc w:val="right"/>
      </w:pPr>
      <w:r>
        <w:t>поддержки на начало</w:t>
      </w:r>
    </w:p>
    <w:p w:rsidR="003062BD" w:rsidRDefault="003062BD">
      <w:pPr>
        <w:pStyle w:val="ConsPlusNormal"/>
        <w:jc w:val="right"/>
      </w:pPr>
      <w:r>
        <w:t>ведения предпринимательской</w:t>
      </w:r>
    </w:p>
    <w:p w:rsidR="003062BD" w:rsidRDefault="003062BD">
      <w:pPr>
        <w:pStyle w:val="ConsPlusNormal"/>
        <w:jc w:val="right"/>
      </w:pPr>
      <w:r>
        <w:t>деятельности, развития</w:t>
      </w:r>
    </w:p>
    <w:p w:rsidR="003062BD" w:rsidRDefault="003062BD">
      <w:pPr>
        <w:pStyle w:val="ConsPlusNormal"/>
        <w:jc w:val="right"/>
      </w:pPr>
      <w:r>
        <w:t>социального предпринимательства</w:t>
      </w:r>
    </w:p>
    <w:p w:rsidR="003062BD" w:rsidRDefault="003062BD">
      <w:pPr>
        <w:pStyle w:val="ConsPlusNormal"/>
        <w:ind w:firstLine="540"/>
        <w:jc w:val="both"/>
      </w:pPr>
    </w:p>
    <w:p w:rsidR="003062BD" w:rsidRDefault="003062BD">
      <w:pPr>
        <w:pStyle w:val="ConsPlusNonformat"/>
        <w:jc w:val="both"/>
      </w:pPr>
      <w:bookmarkStart w:id="83" w:name="P3556"/>
      <w:bookmarkEnd w:id="83"/>
      <w:r>
        <w:t xml:space="preserve">                                 Заявление</w:t>
      </w:r>
    </w:p>
    <w:p w:rsidR="003062BD" w:rsidRDefault="003062BD">
      <w:pPr>
        <w:pStyle w:val="ConsPlusNonformat"/>
        <w:jc w:val="both"/>
      </w:pPr>
      <w:r>
        <w:t xml:space="preserve">             на предоставление субсидий бюджетам муниципальных</w:t>
      </w:r>
    </w:p>
    <w:p w:rsidR="003062BD" w:rsidRDefault="003062BD">
      <w:pPr>
        <w:pStyle w:val="ConsPlusNonformat"/>
        <w:jc w:val="both"/>
      </w:pPr>
      <w:r>
        <w:t xml:space="preserve">        образований Красноярского края на реализацию муниципальных</w:t>
      </w:r>
    </w:p>
    <w:p w:rsidR="003062BD" w:rsidRDefault="003062BD">
      <w:pPr>
        <w:pStyle w:val="ConsPlusNonformat"/>
        <w:jc w:val="both"/>
      </w:pPr>
      <w:r>
        <w:t xml:space="preserve">               программ развития субъектов малого и среднего</w:t>
      </w:r>
    </w:p>
    <w:p w:rsidR="003062BD" w:rsidRDefault="003062BD">
      <w:pPr>
        <w:pStyle w:val="ConsPlusNonformat"/>
        <w:jc w:val="both"/>
      </w:pPr>
      <w:r>
        <w:t xml:space="preserve">           предпринимательства в целях предоставления грантовой</w:t>
      </w:r>
    </w:p>
    <w:p w:rsidR="003062BD" w:rsidRDefault="003062BD">
      <w:pPr>
        <w:pStyle w:val="ConsPlusNonformat"/>
        <w:jc w:val="both"/>
      </w:pPr>
      <w:r>
        <w:t xml:space="preserve">              поддержки на начало ведения предпринимательской</w:t>
      </w:r>
    </w:p>
    <w:p w:rsidR="003062BD" w:rsidRDefault="003062BD">
      <w:pPr>
        <w:pStyle w:val="ConsPlusNonformat"/>
        <w:jc w:val="both"/>
      </w:pPr>
      <w:r>
        <w:t xml:space="preserve">          деятельности, развития социального предпринимательства</w:t>
      </w:r>
    </w:p>
    <w:p w:rsidR="003062BD" w:rsidRDefault="003062BD">
      <w:pPr>
        <w:pStyle w:val="ConsPlusNonformat"/>
        <w:jc w:val="both"/>
      </w:pPr>
      <w:r>
        <w:t xml:space="preserve">                        (далее - субсидия бюджету)</w:t>
      </w:r>
    </w:p>
    <w:p w:rsidR="003062BD" w:rsidRDefault="003062BD">
      <w:pPr>
        <w:pStyle w:val="ConsPlusNonformat"/>
        <w:jc w:val="both"/>
      </w:pPr>
    </w:p>
    <w:p w:rsidR="003062BD" w:rsidRDefault="003062BD">
      <w:pPr>
        <w:pStyle w:val="ConsPlusNonformat"/>
        <w:jc w:val="both"/>
      </w:pPr>
      <w:r>
        <w:t xml:space="preserve">    Прошу  рассмотреть настоящее заявление и прилагаемые к нему документы в</w:t>
      </w:r>
    </w:p>
    <w:p w:rsidR="003062BD" w:rsidRDefault="003062BD">
      <w:pPr>
        <w:pStyle w:val="ConsPlusNonformat"/>
        <w:jc w:val="both"/>
      </w:pPr>
      <w:r>
        <w:t>целях              предоставления              субсидии             бюджету</w:t>
      </w:r>
    </w:p>
    <w:p w:rsidR="003062BD" w:rsidRDefault="003062BD">
      <w:pPr>
        <w:pStyle w:val="ConsPlusNonformat"/>
        <w:jc w:val="both"/>
      </w:pPr>
      <w:r>
        <w:t>___________________________________________________________________________</w:t>
      </w:r>
    </w:p>
    <w:p w:rsidR="003062BD" w:rsidRDefault="003062BD">
      <w:pPr>
        <w:pStyle w:val="ConsPlusNonformat"/>
        <w:jc w:val="both"/>
      </w:pPr>
      <w:r>
        <w:t xml:space="preserve">       (наименование муниципального образования Красноярского края)</w:t>
      </w:r>
    </w:p>
    <w:p w:rsidR="003062BD" w:rsidRDefault="003062BD">
      <w:pPr>
        <w:pStyle w:val="ConsPlusNonformat"/>
        <w:jc w:val="both"/>
      </w:pPr>
      <w:r>
        <w:t>на  реализацию  муниципальных программ развития субъектов малого и среднего</w:t>
      </w:r>
    </w:p>
    <w:p w:rsidR="003062BD" w:rsidRDefault="003062BD">
      <w:pPr>
        <w:pStyle w:val="ConsPlusNonformat"/>
        <w:jc w:val="both"/>
      </w:pPr>
      <w:r>
        <w:t>предпринимательства    (далее    -   муниципальная   программа)   в   целях</w:t>
      </w:r>
    </w:p>
    <w:p w:rsidR="003062BD" w:rsidRDefault="003062BD">
      <w:pPr>
        <w:pStyle w:val="ConsPlusNonformat"/>
        <w:jc w:val="both"/>
      </w:pPr>
      <w:r>
        <w:t>предоставления  грантовой  поддержки  на начало ведения предпринимательской</w:t>
      </w:r>
    </w:p>
    <w:p w:rsidR="003062BD" w:rsidRDefault="003062BD">
      <w:pPr>
        <w:pStyle w:val="ConsPlusNonformat"/>
        <w:jc w:val="both"/>
      </w:pPr>
      <w:r>
        <w:t>деятельности, развития социального предпринимательства.</w:t>
      </w:r>
    </w:p>
    <w:p w:rsidR="003062BD" w:rsidRDefault="003062BD">
      <w:pPr>
        <w:pStyle w:val="ConsPlusNonformat"/>
        <w:jc w:val="both"/>
      </w:pPr>
      <w:r>
        <w:t xml:space="preserve">    1. Наименование и реквизиты муниципальной программы:</w:t>
      </w:r>
    </w:p>
    <w:p w:rsidR="003062BD" w:rsidRDefault="003062BD">
      <w:pPr>
        <w:pStyle w:val="ConsPlusNonformat"/>
        <w:jc w:val="both"/>
      </w:pPr>
      <w:r>
        <w:t>___________________________________________________________________________</w:t>
      </w:r>
    </w:p>
    <w:p w:rsidR="003062BD" w:rsidRDefault="003062BD">
      <w:pPr>
        <w:pStyle w:val="ConsPlusNonformat"/>
        <w:jc w:val="both"/>
      </w:pPr>
      <w:r>
        <w:t xml:space="preserve">    2.  Заместитель  главы  муниципального  образования Красноярского края,</w:t>
      </w:r>
    </w:p>
    <w:p w:rsidR="003062BD" w:rsidRDefault="003062BD">
      <w:pPr>
        <w:pStyle w:val="ConsPlusNonformat"/>
        <w:jc w:val="both"/>
      </w:pPr>
      <w:r>
        <w:t>курирующий  направление  развития  малого и среднего предпринимательства, и</w:t>
      </w:r>
    </w:p>
    <w:p w:rsidR="003062BD" w:rsidRDefault="003062BD">
      <w:pPr>
        <w:pStyle w:val="ConsPlusNonformat"/>
        <w:jc w:val="both"/>
      </w:pPr>
      <w:r>
        <w:t>его контактные данные: ____________________________________________________</w:t>
      </w:r>
    </w:p>
    <w:p w:rsidR="003062BD" w:rsidRDefault="003062BD">
      <w:pPr>
        <w:pStyle w:val="ConsPlusNonformat"/>
        <w:jc w:val="both"/>
      </w:pPr>
      <w:r>
        <w:t>___________________________________________________________________________</w:t>
      </w:r>
    </w:p>
    <w:p w:rsidR="003062BD" w:rsidRDefault="003062BD">
      <w:pPr>
        <w:pStyle w:val="ConsPlusNonformat"/>
        <w:jc w:val="both"/>
      </w:pPr>
      <w:r>
        <w:t xml:space="preserve">    3.   Фамилия,   имя,  отчество  (при  наличии  отчества),  должность  и</w:t>
      </w:r>
    </w:p>
    <w:p w:rsidR="003062BD" w:rsidRDefault="003062BD">
      <w:pPr>
        <w:pStyle w:val="ConsPlusNonformat"/>
        <w:jc w:val="both"/>
      </w:pPr>
      <w:r>
        <w:t>контактные данные лица, ответственного за подготовку документов:</w:t>
      </w:r>
    </w:p>
    <w:p w:rsidR="003062BD" w:rsidRDefault="003062BD">
      <w:pPr>
        <w:pStyle w:val="ConsPlusNonformat"/>
        <w:jc w:val="both"/>
      </w:pPr>
      <w:r>
        <w:t>___________________________________________________________________________</w:t>
      </w:r>
    </w:p>
    <w:p w:rsidR="003062BD" w:rsidRDefault="003062BD">
      <w:pPr>
        <w:pStyle w:val="ConsPlusNonformat"/>
        <w:jc w:val="both"/>
      </w:pPr>
      <w:r>
        <w:t xml:space="preserve">    4.   Утвержденная   сумма   расходов  местного  бюджета  на  реализацию</w:t>
      </w:r>
    </w:p>
    <w:p w:rsidR="003062BD" w:rsidRDefault="003062BD">
      <w:pPr>
        <w:pStyle w:val="ConsPlusNonformat"/>
        <w:jc w:val="both"/>
      </w:pPr>
      <w:r>
        <w:t>муниципальной программы, тыс. рублей (цифрами и прописью), всего:</w:t>
      </w:r>
    </w:p>
    <w:p w:rsidR="003062BD" w:rsidRDefault="003062BD">
      <w:pPr>
        <w:pStyle w:val="ConsPlusNonformat"/>
        <w:jc w:val="both"/>
      </w:pPr>
      <w:r>
        <w:t>__________________________________________________________________________,</w:t>
      </w:r>
    </w:p>
    <w:p w:rsidR="003062BD" w:rsidRDefault="003062BD">
      <w:pPr>
        <w:pStyle w:val="ConsPlusNonformat"/>
        <w:jc w:val="both"/>
      </w:pPr>
      <w:r>
        <w:t>в  том  числе  целях  предоставления  грантовой поддержки на начало ведения</w:t>
      </w:r>
    </w:p>
    <w:p w:rsidR="003062BD" w:rsidRDefault="003062BD">
      <w:pPr>
        <w:pStyle w:val="ConsPlusNonformat"/>
        <w:jc w:val="both"/>
      </w:pPr>
      <w:r>
        <w:t>предпринимательской деятельности, тыс. рублей ____________________________,</w:t>
      </w:r>
    </w:p>
    <w:p w:rsidR="003062BD" w:rsidRDefault="003062BD">
      <w:pPr>
        <w:pStyle w:val="ConsPlusNonformat"/>
        <w:jc w:val="both"/>
      </w:pPr>
      <w:r>
        <w:t>развития социального предпринимательства, тыс. рублей ____________________.</w:t>
      </w:r>
    </w:p>
    <w:p w:rsidR="003062BD" w:rsidRDefault="003062BD">
      <w:pPr>
        <w:pStyle w:val="ConsPlusNonformat"/>
        <w:jc w:val="both"/>
      </w:pPr>
      <w:r>
        <w:t xml:space="preserve">    5. Заявляемая сумма субсидии бюджету, тыс. рублей, всего: _____________</w:t>
      </w:r>
    </w:p>
    <w:p w:rsidR="003062BD" w:rsidRDefault="003062BD">
      <w:pPr>
        <w:pStyle w:val="ConsPlusNonformat"/>
        <w:jc w:val="both"/>
      </w:pPr>
      <w:r>
        <w:t>__________________________________________________________________________,</w:t>
      </w:r>
    </w:p>
    <w:p w:rsidR="003062BD" w:rsidRDefault="003062BD">
      <w:pPr>
        <w:pStyle w:val="ConsPlusNonformat"/>
        <w:jc w:val="both"/>
      </w:pPr>
      <w:r>
        <w:t>в  том  числе  в целях предоставления грантовой поддержки на начало ведения</w:t>
      </w:r>
    </w:p>
    <w:p w:rsidR="003062BD" w:rsidRDefault="003062BD">
      <w:pPr>
        <w:pStyle w:val="ConsPlusNonformat"/>
        <w:jc w:val="both"/>
      </w:pPr>
      <w:r>
        <w:t>предпринимательской деятельности, тыс. рублей _____________________________,</w:t>
      </w:r>
    </w:p>
    <w:p w:rsidR="003062BD" w:rsidRDefault="003062BD">
      <w:pPr>
        <w:pStyle w:val="ConsPlusNonformat"/>
        <w:jc w:val="both"/>
      </w:pPr>
      <w:r>
        <w:t>развития социального предпринимательства, тыс. рублей ____________________.</w:t>
      </w:r>
    </w:p>
    <w:p w:rsidR="003062BD" w:rsidRDefault="003062BD">
      <w:pPr>
        <w:pStyle w:val="ConsPlusNonformat"/>
        <w:jc w:val="both"/>
      </w:pPr>
      <w:r>
        <w:t xml:space="preserve">    6. Плановые значения показателей результативности, в том числе:</w:t>
      </w:r>
    </w:p>
    <w:p w:rsidR="003062BD" w:rsidRDefault="003062BD">
      <w:pPr>
        <w:pStyle w:val="ConsPlusNonformat"/>
        <w:jc w:val="both"/>
      </w:pPr>
      <w:r>
        <w:t xml:space="preserve">    по мероприятию по предоставлению грантовой поддержки субъектам малого и</w:t>
      </w:r>
    </w:p>
    <w:p w:rsidR="003062BD" w:rsidRDefault="003062BD">
      <w:pPr>
        <w:pStyle w:val="ConsPlusNonformat"/>
        <w:jc w:val="both"/>
      </w:pPr>
      <w:r>
        <w:t>среднего   предпринимательства   на   начало   ведения  предпринимательской</w:t>
      </w:r>
    </w:p>
    <w:p w:rsidR="003062BD" w:rsidRDefault="003062BD">
      <w:pPr>
        <w:pStyle w:val="ConsPlusNonformat"/>
        <w:jc w:val="both"/>
      </w:pPr>
      <w:r>
        <w:t>деятельности:</w:t>
      </w:r>
    </w:p>
    <w:p w:rsidR="003062BD" w:rsidRDefault="003062BD">
      <w:pPr>
        <w:pStyle w:val="ConsPlusNonformat"/>
        <w:jc w:val="both"/>
      </w:pPr>
      <w:r>
        <w:t xml:space="preserve">    количество  субъектов малого и среднего предпринимательства, получивших</w:t>
      </w:r>
    </w:p>
    <w:p w:rsidR="003062BD" w:rsidRDefault="003062BD">
      <w:pPr>
        <w:pStyle w:val="ConsPlusNonformat"/>
        <w:jc w:val="both"/>
      </w:pPr>
      <w:r>
        <w:t>финансовую поддержку за счет средств краевого бюджета: ___ ед.;</w:t>
      </w:r>
    </w:p>
    <w:p w:rsidR="003062BD" w:rsidRDefault="003062BD">
      <w:pPr>
        <w:pStyle w:val="ConsPlusNonformat"/>
        <w:jc w:val="both"/>
      </w:pPr>
      <w:r>
        <w:t xml:space="preserve">    по    мероприятию    по   развитию   социального   предпринимательства:</w:t>
      </w:r>
    </w:p>
    <w:p w:rsidR="003062BD" w:rsidRDefault="003062BD">
      <w:pPr>
        <w:pStyle w:val="ConsPlusNonformat"/>
        <w:jc w:val="both"/>
      </w:pPr>
      <w:r>
        <w:t>__________________________________________________________________________.</w:t>
      </w:r>
    </w:p>
    <w:p w:rsidR="003062BD" w:rsidRDefault="003062BD">
      <w:pPr>
        <w:pStyle w:val="ConsPlusNonformat"/>
        <w:jc w:val="both"/>
      </w:pPr>
      <w:r>
        <w:t xml:space="preserve">    Перечень прилагаемых документов: ______________________________________</w:t>
      </w:r>
    </w:p>
    <w:p w:rsidR="003062BD" w:rsidRDefault="003062BD">
      <w:pPr>
        <w:pStyle w:val="ConsPlusNonformat"/>
        <w:jc w:val="both"/>
      </w:pPr>
    </w:p>
    <w:p w:rsidR="003062BD" w:rsidRDefault="003062BD">
      <w:pPr>
        <w:pStyle w:val="ConsPlusNonformat"/>
        <w:jc w:val="both"/>
      </w:pPr>
      <w:r>
        <w:t>Достоверность представленных сведений подтверждаю.</w:t>
      </w:r>
    </w:p>
    <w:p w:rsidR="003062BD" w:rsidRDefault="003062BD">
      <w:pPr>
        <w:pStyle w:val="ConsPlusNonformat"/>
        <w:jc w:val="both"/>
      </w:pPr>
    </w:p>
    <w:p w:rsidR="003062BD" w:rsidRDefault="003062BD">
      <w:pPr>
        <w:pStyle w:val="ConsPlusNonformat"/>
        <w:jc w:val="both"/>
      </w:pPr>
      <w:r>
        <w:t>Должность лица, уполномоченного</w:t>
      </w:r>
    </w:p>
    <w:p w:rsidR="003062BD" w:rsidRDefault="003062BD">
      <w:pPr>
        <w:pStyle w:val="ConsPlusNonformat"/>
        <w:jc w:val="both"/>
      </w:pPr>
      <w:r>
        <w:t>действовать от имени муниципального</w:t>
      </w:r>
    </w:p>
    <w:p w:rsidR="003062BD" w:rsidRDefault="003062BD">
      <w:pPr>
        <w:pStyle w:val="ConsPlusNonformat"/>
        <w:jc w:val="both"/>
      </w:pPr>
      <w:r>
        <w:t>образования Красноярского края        ___________    ______________________</w:t>
      </w:r>
    </w:p>
    <w:p w:rsidR="003062BD" w:rsidRDefault="003062BD">
      <w:pPr>
        <w:pStyle w:val="ConsPlusNonformat"/>
        <w:jc w:val="both"/>
      </w:pPr>
      <w:r>
        <w:t xml:space="preserve">                                       (подпись)     (расшифровка подписи)</w:t>
      </w:r>
    </w:p>
    <w:p w:rsidR="003062BD" w:rsidRDefault="003062BD">
      <w:pPr>
        <w:pStyle w:val="ConsPlusNonformat"/>
        <w:jc w:val="both"/>
      </w:pPr>
    </w:p>
    <w:p w:rsidR="003062BD" w:rsidRDefault="003062BD">
      <w:pPr>
        <w:pStyle w:val="ConsPlusNonformat"/>
        <w:jc w:val="both"/>
      </w:pPr>
    </w:p>
    <w:p w:rsidR="003062BD" w:rsidRDefault="003062BD">
      <w:pPr>
        <w:pStyle w:val="ConsPlusNonformat"/>
        <w:jc w:val="both"/>
      </w:pPr>
      <w:r>
        <w:t>М.П.</w:t>
      </w: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jc w:val="right"/>
        <w:outlineLvl w:val="2"/>
      </w:pPr>
      <w:r>
        <w:t>Приложение N 2</w:t>
      </w:r>
    </w:p>
    <w:p w:rsidR="003062BD" w:rsidRDefault="003062BD">
      <w:pPr>
        <w:pStyle w:val="ConsPlusNormal"/>
        <w:jc w:val="right"/>
      </w:pPr>
      <w:r>
        <w:lastRenderedPageBreak/>
        <w:t>к Порядку</w:t>
      </w:r>
    </w:p>
    <w:p w:rsidR="003062BD" w:rsidRDefault="003062BD">
      <w:pPr>
        <w:pStyle w:val="ConsPlusNormal"/>
        <w:jc w:val="right"/>
      </w:pPr>
      <w:r>
        <w:t>предоставления и распределения</w:t>
      </w:r>
    </w:p>
    <w:p w:rsidR="003062BD" w:rsidRDefault="003062BD">
      <w:pPr>
        <w:pStyle w:val="ConsPlusNormal"/>
        <w:jc w:val="right"/>
      </w:pPr>
      <w:r>
        <w:t>субсидий бюджетам</w:t>
      </w:r>
    </w:p>
    <w:p w:rsidR="003062BD" w:rsidRDefault="003062BD">
      <w:pPr>
        <w:pStyle w:val="ConsPlusNormal"/>
        <w:jc w:val="right"/>
      </w:pPr>
      <w:r>
        <w:t>муниципальных образований</w:t>
      </w:r>
    </w:p>
    <w:p w:rsidR="003062BD" w:rsidRDefault="003062BD">
      <w:pPr>
        <w:pStyle w:val="ConsPlusNormal"/>
        <w:jc w:val="right"/>
      </w:pPr>
      <w:r>
        <w:t>Красноярского края</w:t>
      </w:r>
    </w:p>
    <w:p w:rsidR="003062BD" w:rsidRDefault="003062BD">
      <w:pPr>
        <w:pStyle w:val="ConsPlusNormal"/>
        <w:jc w:val="right"/>
      </w:pPr>
      <w:r>
        <w:t>на реализацию муниципальных</w:t>
      </w:r>
    </w:p>
    <w:p w:rsidR="003062BD" w:rsidRDefault="003062BD">
      <w:pPr>
        <w:pStyle w:val="ConsPlusNormal"/>
        <w:jc w:val="right"/>
      </w:pPr>
      <w:r>
        <w:t>программ развития</w:t>
      </w:r>
    </w:p>
    <w:p w:rsidR="003062BD" w:rsidRDefault="003062BD">
      <w:pPr>
        <w:pStyle w:val="ConsPlusNormal"/>
        <w:jc w:val="right"/>
      </w:pPr>
      <w:r>
        <w:t>субъектов малого и среднего</w:t>
      </w:r>
    </w:p>
    <w:p w:rsidR="003062BD" w:rsidRDefault="003062BD">
      <w:pPr>
        <w:pStyle w:val="ConsPlusNormal"/>
        <w:jc w:val="right"/>
      </w:pPr>
      <w:r>
        <w:t>предпринимательства в целях</w:t>
      </w:r>
    </w:p>
    <w:p w:rsidR="003062BD" w:rsidRDefault="003062BD">
      <w:pPr>
        <w:pStyle w:val="ConsPlusNormal"/>
        <w:jc w:val="right"/>
      </w:pPr>
      <w:r>
        <w:t>предоставления грантовой</w:t>
      </w:r>
    </w:p>
    <w:p w:rsidR="003062BD" w:rsidRDefault="003062BD">
      <w:pPr>
        <w:pStyle w:val="ConsPlusNormal"/>
        <w:jc w:val="right"/>
      </w:pPr>
      <w:r>
        <w:t>поддержки на начало</w:t>
      </w:r>
    </w:p>
    <w:p w:rsidR="003062BD" w:rsidRDefault="003062BD">
      <w:pPr>
        <w:pStyle w:val="ConsPlusNormal"/>
        <w:jc w:val="right"/>
      </w:pPr>
      <w:r>
        <w:t>ведения предпринимательской</w:t>
      </w:r>
    </w:p>
    <w:p w:rsidR="003062BD" w:rsidRDefault="003062BD">
      <w:pPr>
        <w:pStyle w:val="ConsPlusNormal"/>
        <w:jc w:val="right"/>
      </w:pPr>
      <w:r>
        <w:t>деятельности, развития</w:t>
      </w:r>
    </w:p>
    <w:p w:rsidR="003062BD" w:rsidRDefault="003062BD">
      <w:pPr>
        <w:pStyle w:val="ConsPlusNormal"/>
        <w:jc w:val="right"/>
      </w:pPr>
      <w:r>
        <w:t>социального предпринимательства</w:t>
      </w:r>
    </w:p>
    <w:p w:rsidR="003062BD" w:rsidRDefault="003062BD">
      <w:pPr>
        <w:pStyle w:val="ConsPlusNormal"/>
        <w:ind w:firstLine="540"/>
        <w:jc w:val="both"/>
      </w:pPr>
    </w:p>
    <w:p w:rsidR="003062BD" w:rsidRDefault="003062BD">
      <w:pPr>
        <w:pStyle w:val="ConsPlusNormal"/>
        <w:jc w:val="center"/>
      </w:pPr>
      <w:bookmarkStart w:id="84" w:name="P3633"/>
      <w:bookmarkEnd w:id="84"/>
      <w:r>
        <w:t>Реестр</w:t>
      </w:r>
    </w:p>
    <w:p w:rsidR="003062BD" w:rsidRDefault="003062BD">
      <w:pPr>
        <w:pStyle w:val="ConsPlusNormal"/>
        <w:jc w:val="center"/>
      </w:pPr>
      <w:r>
        <w:t>получателей поддержки за счет средств местного бюджета,</w:t>
      </w:r>
    </w:p>
    <w:p w:rsidR="003062BD" w:rsidRDefault="003062BD">
      <w:pPr>
        <w:pStyle w:val="ConsPlusNormal"/>
        <w:jc w:val="center"/>
      </w:pPr>
      <w:r>
        <w:t>в том числе за счет софинансирования из краевого бюджета,</w:t>
      </w:r>
    </w:p>
    <w:p w:rsidR="003062BD" w:rsidRDefault="003062BD">
      <w:pPr>
        <w:pStyle w:val="ConsPlusNormal"/>
        <w:jc w:val="center"/>
      </w:pPr>
      <w:r>
        <w:t>по мероприятиям муниципальной программы, софинансирование</w:t>
      </w:r>
    </w:p>
    <w:p w:rsidR="003062BD" w:rsidRDefault="003062BD">
      <w:pPr>
        <w:pStyle w:val="ConsPlusNormal"/>
        <w:jc w:val="center"/>
      </w:pPr>
      <w:r>
        <w:t>которых осуществляется за счет средств краевого бюджета</w:t>
      </w:r>
    </w:p>
    <w:p w:rsidR="003062BD" w:rsidRDefault="003062BD">
      <w:pPr>
        <w:pStyle w:val="ConsPlusNormal"/>
        <w:jc w:val="center"/>
      </w:pPr>
      <w:r>
        <w:t>___________________________________________________________</w:t>
      </w:r>
    </w:p>
    <w:p w:rsidR="003062BD" w:rsidRDefault="003062BD">
      <w:pPr>
        <w:pStyle w:val="ConsPlusNormal"/>
        <w:jc w:val="center"/>
      </w:pPr>
      <w:r>
        <w:t>(наименование муниципального образования</w:t>
      </w:r>
    </w:p>
    <w:p w:rsidR="003062BD" w:rsidRDefault="003062BD">
      <w:pPr>
        <w:pStyle w:val="ConsPlusNormal"/>
        <w:jc w:val="center"/>
      </w:pPr>
      <w:r>
        <w:t>Красноярского края)</w:t>
      </w:r>
    </w:p>
    <w:p w:rsidR="003062BD" w:rsidRDefault="003062BD">
      <w:pPr>
        <w:pStyle w:val="ConsPlusNormal"/>
        <w:ind w:firstLine="540"/>
        <w:jc w:val="both"/>
      </w:pPr>
    </w:p>
    <w:p w:rsidR="003062BD" w:rsidRDefault="003062BD">
      <w:pPr>
        <w:pStyle w:val="ConsPlusNormal"/>
        <w:sectPr w:rsidR="003062B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279"/>
        <w:gridCol w:w="1084"/>
        <w:gridCol w:w="1339"/>
        <w:gridCol w:w="2389"/>
        <w:gridCol w:w="1519"/>
      </w:tblGrid>
      <w:tr w:rsidR="003062BD">
        <w:tc>
          <w:tcPr>
            <w:tcW w:w="454" w:type="dxa"/>
          </w:tcPr>
          <w:p w:rsidR="003062BD" w:rsidRDefault="003062BD">
            <w:pPr>
              <w:pStyle w:val="ConsPlusNormal"/>
              <w:jc w:val="center"/>
            </w:pPr>
            <w:r>
              <w:lastRenderedPageBreak/>
              <w:t>N п/п</w:t>
            </w:r>
          </w:p>
        </w:tc>
        <w:tc>
          <w:tcPr>
            <w:tcW w:w="1639" w:type="dxa"/>
          </w:tcPr>
          <w:p w:rsidR="003062BD" w:rsidRDefault="003062BD">
            <w:pPr>
              <w:pStyle w:val="ConsPlusNormal"/>
              <w:jc w:val="center"/>
            </w:pPr>
            <w:r>
              <w:t>Наименование получателя бюджетных средств, ИНН</w:t>
            </w:r>
          </w:p>
        </w:tc>
        <w:tc>
          <w:tcPr>
            <w:tcW w:w="1279" w:type="dxa"/>
          </w:tcPr>
          <w:p w:rsidR="003062BD" w:rsidRDefault="003062BD">
            <w:pPr>
              <w:pStyle w:val="ConsPlusNormal"/>
              <w:jc w:val="center"/>
            </w:pPr>
            <w:r>
              <w:t>Номер и дата документа (основание платежа)</w:t>
            </w:r>
          </w:p>
        </w:tc>
        <w:tc>
          <w:tcPr>
            <w:tcW w:w="1084" w:type="dxa"/>
          </w:tcPr>
          <w:p w:rsidR="003062BD" w:rsidRDefault="003062BD">
            <w:pPr>
              <w:pStyle w:val="ConsPlusNormal"/>
              <w:jc w:val="center"/>
            </w:pPr>
            <w:r>
              <w:t>Сумма к выплате, в том числе за счет средств гранта из краевого бюджета, тыс. рублей</w:t>
            </w:r>
          </w:p>
        </w:tc>
        <w:tc>
          <w:tcPr>
            <w:tcW w:w="1339" w:type="dxa"/>
          </w:tcPr>
          <w:p w:rsidR="003062BD" w:rsidRDefault="003062BD">
            <w:pPr>
              <w:pStyle w:val="ConsPlusNormal"/>
              <w:jc w:val="center"/>
            </w:pPr>
            <w:r>
              <w:t>Фактически выплачено, в том числе за счет средств субсидии из краевого бюджета, тыс. рублей</w:t>
            </w:r>
          </w:p>
        </w:tc>
        <w:tc>
          <w:tcPr>
            <w:tcW w:w="2389" w:type="dxa"/>
          </w:tcPr>
          <w:p w:rsidR="003062BD" w:rsidRDefault="003062BD">
            <w:pPr>
              <w:pStyle w:val="ConsPlusNormal"/>
              <w:jc w:val="center"/>
            </w:pPr>
            <w:r>
              <w:t>Внесение данных о получателе бюджетных средств в реестры субъектов малого и среднего предпринимательства - получателей поддержки, да (номер записи в реестре, дата внесения записи)/нет</w:t>
            </w:r>
          </w:p>
        </w:tc>
        <w:tc>
          <w:tcPr>
            <w:tcW w:w="1519" w:type="dxa"/>
          </w:tcPr>
          <w:p w:rsidR="003062BD" w:rsidRDefault="003062BD">
            <w:pPr>
              <w:pStyle w:val="ConsPlusNormal"/>
              <w:jc w:val="center"/>
            </w:pPr>
            <w:r>
              <w:t xml:space="preserve">Примечание (обоснование целевых расходов) </w:t>
            </w:r>
            <w:hyperlink w:anchor="P3666">
              <w:r>
                <w:rPr>
                  <w:color w:val="0000FF"/>
                </w:rPr>
                <w:t>&lt;*&gt;</w:t>
              </w:r>
            </w:hyperlink>
          </w:p>
        </w:tc>
      </w:tr>
      <w:tr w:rsidR="003062BD">
        <w:tc>
          <w:tcPr>
            <w:tcW w:w="454" w:type="dxa"/>
          </w:tcPr>
          <w:p w:rsidR="003062BD" w:rsidRDefault="003062BD">
            <w:pPr>
              <w:pStyle w:val="ConsPlusNormal"/>
            </w:pPr>
          </w:p>
        </w:tc>
        <w:tc>
          <w:tcPr>
            <w:tcW w:w="9249" w:type="dxa"/>
            <w:gridSpan w:val="6"/>
          </w:tcPr>
          <w:p w:rsidR="003062BD" w:rsidRDefault="003062BD">
            <w:pPr>
              <w:pStyle w:val="ConsPlusNormal"/>
            </w:pPr>
            <w:r>
              <w:t>Наименование мероприятия муниципальной программы</w:t>
            </w:r>
          </w:p>
        </w:tc>
      </w:tr>
      <w:tr w:rsidR="003062BD">
        <w:tc>
          <w:tcPr>
            <w:tcW w:w="454" w:type="dxa"/>
          </w:tcPr>
          <w:p w:rsidR="003062BD" w:rsidRDefault="003062BD">
            <w:pPr>
              <w:pStyle w:val="ConsPlusNormal"/>
            </w:pPr>
            <w:r>
              <w:t>1</w:t>
            </w:r>
          </w:p>
        </w:tc>
        <w:tc>
          <w:tcPr>
            <w:tcW w:w="1639" w:type="dxa"/>
          </w:tcPr>
          <w:p w:rsidR="003062BD" w:rsidRDefault="003062BD">
            <w:pPr>
              <w:pStyle w:val="ConsPlusNormal"/>
            </w:pPr>
          </w:p>
        </w:tc>
        <w:tc>
          <w:tcPr>
            <w:tcW w:w="1279" w:type="dxa"/>
          </w:tcPr>
          <w:p w:rsidR="003062BD" w:rsidRDefault="003062BD">
            <w:pPr>
              <w:pStyle w:val="ConsPlusNormal"/>
            </w:pPr>
          </w:p>
        </w:tc>
        <w:tc>
          <w:tcPr>
            <w:tcW w:w="1084" w:type="dxa"/>
          </w:tcPr>
          <w:p w:rsidR="003062BD" w:rsidRDefault="003062BD">
            <w:pPr>
              <w:pStyle w:val="ConsPlusNormal"/>
            </w:pPr>
          </w:p>
        </w:tc>
        <w:tc>
          <w:tcPr>
            <w:tcW w:w="1339" w:type="dxa"/>
          </w:tcPr>
          <w:p w:rsidR="003062BD" w:rsidRDefault="003062BD">
            <w:pPr>
              <w:pStyle w:val="ConsPlusNormal"/>
            </w:pPr>
          </w:p>
        </w:tc>
        <w:tc>
          <w:tcPr>
            <w:tcW w:w="2389" w:type="dxa"/>
          </w:tcPr>
          <w:p w:rsidR="003062BD" w:rsidRDefault="003062BD">
            <w:pPr>
              <w:pStyle w:val="ConsPlusNormal"/>
            </w:pPr>
          </w:p>
        </w:tc>
        <w:tc>
          <w:tcPr>
            <w:tcW w:w="1519" w:type="dxa"/>
          </w:tcPr>
          <w:p w:rsidR="003062BD" w:rsidRDefault="003062BD">
            <w:pPr>
              <w:pStyle w:val="ConsPlusNormal"/>
            </w:pPr>
          </w:p>
        </w:tc>
      </w:tr>
      <w:tr w:rsidR="003062BD">
        <w:tc>
          <w:tcPr>
            <w:tcW w:w="2093" w:type="dxa"/>
            <w:gridSpan w:val="2"/>
          </w:tcPr>
          <w:p w:rsidR="003062BD" w:rsidRDefault="003062BD">
            <w:pPr>
              <w:pStyle w:val="ConsPlusNormal"/>
            </w:pPr>
            <w:r>
              <w:t>Итого</w:t>
            </w:r>
          </w:p>
        </w:tc>
        <w:tc>
          <w:tcPr>
            <w:tcW w:w="1279" w:type="dxa"/>
          </w:tcPr>
          <w:p w:rsidR="003062BD" w:rsidRDefault="003062BD">
            <w:pPr>
              <w:pStyle w:val="ConsPlusNormal"/>
            </w:pPr>
          </w:p>
        </w:tc>
        <w:tc>
          <w:tcPr>
            <w:tcW w:w="1084" w:type="dxa"/>
          </w:tcPr>
          <w:p w:rsidR="003062BD" w:rsidRDefault="003062BD">
            <w:pPr>
              <w:pStyle w:val="ConsPlusNormal"/>
            </w:pPr>
          </w:p>
        </w:tc>
        <w:tc>
          <w:tcPr>
            <w:tcW w:w="1339" w:type="dxa"/>
          </w:tcPr>
          <w:p w:rsidR="003062BD" w:rsidRDefault="003062BD">
            <w:pPr>
              <w:pStyle w:val="ConsPlusNormal"/>
            </w:pPr>
          </w:p>
        </w:tc>
        <w:tc>
          <w:tcPr>
            <w:tcW w:w="2389" w:type="dxa"/>
          </w:tcPr>
          <w:p w:rsidR="003062BD" w:rsidRDefault="003062BD">
            <w:pPr>
              <w:pStyle w:val="ConsPlusNormal"/>
            </w:pPr>
          </w:p>
        </w:tc>
        <w:tc>
          <w:tcPr>
            <w:tcW w:w="1519" w:type="dxa"/>
          </w:tcPr>
          <w:p w:rsidR="003062BD" w:rsidRDefault="003062BD">
            <w:pPr>
              <w:pStyle w:val="ConsPlusNormal"/>
            </w:pPr>
          </w:p>
        </w:tc>
      </w:tr>
    </w:tbl>
    <w:p w:rsidR="003062BD" w:rsidRDefault="003062BD">
      <w:pPr>
        <w:pStyle w:val="ConsPlusNormal"/>
        <w:sectPr w:rsidR="003062BD">
          <w:pgSz w:w="16838" w:h="11905" w:orient="landscape"/>
          <w:pgMar w:top="1701" w:right="1134" w:bottom="850" w:left="1134" w:header="0" w:footer="0" w:gutter="0"/>
          <w:cols w:space="720"/>
          <w:titlePg/>
        </w:sectPr>
      </w:pPr>
    </w:p>
    <w:p w:rsidR="003062BD" w:rsidRDefault="003062BD">
      <w:pPr>
        <w:pStyle w:val="ConsPlusNormal"/>
        <w:ind w:firstLine="540"/>
        <w:jc w:val="both"/>
      </w:pPr>
    </w:p>
    <w:p w:rsidR="003062BD" w:rsidRDefault="003062BD">
      <w:pPr>
        <w:pStyle w:val="ConsPlusNormal"/>
        <w:ind w:firstLine="540"/>
        <w:jc w:val="both"/>
      </w:pPr>
      <w:r>
        <w:t>--------------------------------</w:t>
      </w:r>
    </w:p>
    <w:p w:rsidR="003062BD" w:rsidRDefault="003062BD">
      <w:pPr>
        <w:pStyle w:val="ConsPlusNormal"/>
        <w:spacing w:before="220"/>
        <w:ind w:firstLine="540"/>
        <w:jc w:val="both"/>
      </w:pPr>
      <w:bookmarkStart w:id="85" w:name="P3666"/>
      <w:bookmarkEnd w:id="85"/>
      <w:r>
        <w:t>&lt;*&gt; В обосновании целевых расходов указываются: приобретенное оборудование (марка, модель), расходы на приобретение оборудования, категория субъекта предпринимательства (малое предприятие, микропредприятие, среднее предприятие), договор (на приобретение оборудования, кредитный, лизинговый), вид деятельности (</w:t>
      </w:r>
      <w:hyperlink r:id="rId463">
        <w:r>
          <w:rPr>
            <w:color w:val="0000FF"/>
          </w:rPr>
          <w:t>ОКВЭД</w:t>
        </w:r>
      </w:hyperlink>
      <w:r>
        <w:t xml:space="preserve"> - полное наименование), получалась ли поддержка ранее (да, нет).</w:t>
      </w:r>
    </w:p>
    <w:p w:rsidR="003062BD" w:rsidRDefault="003062B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474"/>
        <w:gridCol w:w="1134"/>
        <w:gridCol w:w="1077"/>
        <w:gridCol w:w="850"/>
        <w:gridCol w:w="2268"/>
      </w:tblGrid>
      <w:tr w:rsidR="003062BD">
        <w:tc>
          <w:tcPr>
            <w:tcW w:w="9071" w:type="dxa"/>
            <w:gridSpan w:val="6"/>
            <w:tcBorders>
              <w:top w:val="nil"/>
              <w:left w:val="nil"/>
              <w:bottom w:val="nil"/>
              <w:right w:val="nil"/>
            </w:tcBorders>
          </w:tcPr>
          <w:p w:rsidR="003062BD" w:rsidRDefault="003062BD">
            <w:pPr>
              <w:pStyle w:val="ConsPlusNormal"/>
            </w:pPr>
            <w:r>
              <w:t>Целевое использование средств субсидии в сумме _________________ подтверждаю.</w:t>
            </w:r>
          </w:p>
        </w:tc>
      </w:tr>
      <w:tr w:rsidR="003062BD">
        <w:tc>
          <w:tcPr>
            <w:tcW w:w="3742" w:type="dxa"/>
            <w:gridSpan w:val="2"/>
            <w:tcBorders>
              <w:top w:val="nil"/>
              <w:left w:val="nil"/>
              <w:bottom w:val="nil"/>
              <w:right w:val="nil"/>
            </w:tcBorders>
          </w:tcPr>
          <w:p w:rsidR="003062BD" w:rsidRDefault="003062BD">
            <w:pPr>
              <w:pStyle w:val="ConsPlusNormal"/>
            </w:pPr>
            <w:r>
              <w:t>Должность лица, уполномоченного действовать от имени муниципального образования Красноярского края</w:t>
            </w:r>
          </w:p>
        </w:tc>
        <w:tc>
          <w:tcPr>
            <w:tcW w:w="2211" w:type="dxa"/>
            <w:gridSpan w:val="2"/>
            <w:tcBorders>
              <w:top w:val="nil"/>
              <w:left w:val="nil"/>
              <w:bottom w:val="single" w:sz="4" w:space="0" w:color="auto"/>
              <w:right w:val="nil"/>
            </w:tcBorders>
          </w:tcPr>
          <w:p w:rsidR="003062BD" w:rsidRDefault="003062BD">
            <w:pPr>
              <w:pStyle w:val="ConsPlusNormal"/>
            </w:pPr>
          </w:p>
        </w:tc>
        <w:tc>
          <w:tcPr>
            <w:tcW w:w="850" w:type="dxa"/>
            <w:vMerge w:val="restart"/>
            <w:tcBorders>
              <w:top w:val="nil"/>
              <w:left w:val="nil"/>
              <w:bottom w:val="nil"/>
              <w:right w:val="nil"/>
            </w:tcBorders>
          </w:tcPr>
          <w:p w:rsidR="003062BD" w:rsidRDefault="003062BD">
            <w:pPr>
              <w:pStyle w:val="ConsPlusNormal"/>
            </w:pPr>
          </w:p>
        </w:tc>
        <w:tc>
          <w:tcPr>
            <w:tcW w:w="2268" w:type="dxa"/>
            <w:tcBorders>
              <w:top w:val="nil"/>
              <w:left w:val="nil"/>
              <w:bottom w:val="single" w:sz="4" w:space="0" w:color="auto"/>
              <w:right w:val="nil"/>
            </w:tcBorders>
          </w:tcPr>
          <w:p w:rsidR="003062BD" w:rsidRDefault="003062BD">
            <w:pPr>
              <w:pStyle w:val="ConsPlusNormal"/>
            </w:pPr>
          </w:p>
        </w:tc>
      </w:tr>
      <w:tr w:rsidR="003062BD">
        <w:tc>
          <w:tcPr>
            <w:tcW w:w="3742" w:type="dxa"/>
            <w:gridSpan w:val="2"/>
            <w:tcBorders>
              <w:top w:val="nil"/>
              <w:left w:val="nil"/>
              <w:bottom w:val="nil"/>
              <w:right w:val="nil"/>
            </w:tcBorders>
          </w:tcPr>
          <w:p w:rsidR="003062BD" w:rsidRDefault="003062BD">
            <w:pPr>
              <w:pStyle w:val="ConsPlusNormal"/>
            </w:pPr>
          </w:p>
        </w:tc>
        <w:tc>
          <w:tcPr>
            <w:tcW w:w="2211" w:type="dxa"/>
            <w:gridSpan w:val="2"/>
            <w:tcBorders>
              <w:top w:val="single" w:sz="4" w:space="0" w:color="auto"/>
              <w:left w:val="nil"/>
              <w:bottom w:val="nil"/>
              <w:right w:val="nil"/>
            </w:tcBorders>
          </w:tcPr>
          <w:p w:rsidR="003062BD" w:rsidRDefault="003062BD">
            <w:pPr>
              <w:pStyle w:val="ConsPlusNormal"/>
              <w:jc w:val="center"/>
            </w:pPr>
            <w:r>
              <w:t>(подпись)</w:t>
            </w:r>
          </w:p>
        </w:tc>
        <w:tc>
          <w:tcPr>
            <w:tcW w:w="850" w:type="dxa"/>
            <w:vMerge/>
            <w:tcBorders>
              <w:top w:val="nil"/>
              <w:left w:val="nil"/>
              <w:bottom w:val="nil"/>
              <w:right w:val="nil"/>
            </w:tcBorders>
          </w:tcPr>
          <w:p w:rsidR="003062BD" w:rsidRDefault="003062BD">
            <w:pPr>
              <w:pStyle w:val="ConsPlusNormal"/>
            </w:pPr>
          </w:p>
        </w:tc>
        <w:tc>
          <w:tcPr>
            <w:tcW w:w="2268" w:type="dxa"/>
            <w:tcBorders>
              <w:top w:val="single" w:sz="4" w:space="0" w:color="auto"/>
              <w:left w:val="nil"/>
              <w:bottom w:val="nil"/>
              <w:right w:val="nil"/>
            </w:tcBorders>
          </w:tcPr>
          <w:p w:rsidR="003062BD" w:rsidRDefault="003062BD">
            <w:pPr>
              <w:pStyle w:val="ConsPlusNormal"/>
              <w:jc w:val="center"/>
            </w:pPr>
            <w:r>
              <w:t>(расшифровка подписи)</w:t>
            </w:r>
          </w:p>
        </w:tc>
      </w:tr>
      <w:tr w:rsidR="003062BD">
        <w:tc>
          <w:tcPr>
            <w:tcW w:w="9071" w:type="dxa"/>
            <w:gridSpan w:val="6"/>
            <w:tcBorders>
              <w:top w:val="nil"/>
              <w:left w:val="nil"/>
              <w:bottom w:val="nil"/>
              <w:right w:val="nil"/>
            </w:tcBorders>
          </w:tcPr>
          <w:p w:rsidR="003062BD" w:rsidRDefault="003062BD">
            <w:pPr>
              <w:pStyle w:val="ConsPlusNormal"/>
            </w:pPr>
          </w:p>
        </w:tc>
      </w:tr>
      <w:tr w:rsidR="003062BD">
        <w:tc>
          <w:tcPr>
            <w:tcW w:w="2268" w:type="dxa"/>
            <w:vMerge w:val="restart"/>
            <w:tcBorders>
              <w:top w:val="nil"/>
              <w:left w:val="nil"/>
              <w:bottom w:val="nil"/>
              <w:right w:val="nil"/>
            </w:tcBorders>
          </w:tcPr>
          <w:p w:rsidR="003062BD" w:rsidRDefault="003062BD">
            <w:pPr>
              <w:pStyle w:val="ConsPlusNormal"/>
              <w:jc w:val="both"/>
            </w:pPr>
            <w:r>
              <w:t>Главный бухгалтер</w:t>
            </w:r>
          </w:p>
        </w:tc>
        <w:tc>
          <w:tcPr>
            <w:tcW w:w="1474" w:type="dxa"/>
            <w:tcBorders>
              <w:top w:val="nil"/>
              <w:left w:val="nil"/>
              <w:bottom w:val="single" w:sz="4" w:space="0" w:color="auto"/>
              <w:right w:val="nil"/>
            </w:tcBorders>
          </w:tcPr>
          <w:p w:rsidR="003062BD" w:rsidRDefault="003062BD">
            <w:pPr>
              <w:pStyle w:val="ConsPlusNormal"/>
            </w:pPr>
          </w:p>
        </w:tc>
        <w:tc>
          <w:tcPr>
            <w:tcW w:w="1134" w:type="dxa"/>
            <w:vMerge w:val="restart"/>
            <w:tcBorders>
              <w:top w:val="nil"/>
              <w:left w:val="nil"/>
              <w:bottom w:val="nil"/>
              <w:right w:val="nil"/>
            </w:tcBorders>
          </w:tcPr>
          <w:p w:rsidR="003062BD" w:rsidRDefault="003062BD">
            <w:pPr>
              <w:pStyle w:val="ConsPlusNormal"/>
            </w:pPr>
          </w:p>
        </w:tc>
        <w:tc>
          <w:tcPr>
            <w:tcW w:w="4195" w:type="dxa"/>
            <w:gridSpan w:val="3"/>
            <w:tcBorders>
              <w:top w:val="nil"/>
              <w:left w:val="nil"/>
              <w:bottom w:val="single" w:sz="4" w:space="0" w:color="auto"/>
              <w:right w:val="nil"/>
            </w:tcBorders>
          </w:tcPr>
          <w:p w:rsidR="003062BD" w:rsidRDefault="003062BD">
            <w:pPr>
              <w:pStyle w:val="ConsPlusNormal"/>
            </w:pPr>
          </w:p>
        </w:tc>
      </w:tr>
      <w:tr w:rsidR="003062BD">
        <w:tc>
          <w:tcPr>
            <w:tcW w:w="2268" w:type="dxa"/>
            <w:vMerge/>
            <w:tcBorders>
              <w:top w:val="nil"/>
              <w:left w:val="nil"/>
              <w:bottom w:val="nil"/>
              <w:right w:val="nil"/>
            </w:tcBorders>
          </w:tcPr>
          <w:p w:rsidR="003062BD" w:rsidRDefault="003062BD">
            <w:pPr>
              <w:pStyle w:val="ConsPlusNormal"/>
            </w:pPr>
          </w:p>
        </w:tc>
        <w:tc>
          <w:tcPr>
            <w:tcW w:w="1474" w:type="dxa"/>
            <w:tcBorders>
              <w:top w:val="single" w:sz="4" w:space="0" w:color="auto"/>
              <w:left w:val="nil"/>
              <w:bottom w:val="nil"/>
              <w:right w:val="nil"/>
            </w:tcBorders>
          </w:tcPr>
          <w:p w:rsidR="003062BD" w:rsidRDefault="003062BD">
            <w:pPr>
              <w:pStyle w:val="ConsPlusNormal"/>
              <w:jc w:val="center"/>
            </w:pPr>
            <w:r>
              <w:t>(подпись)</w:t>
            </w:r>
          </w:p>
        </w:tc>
        <w:tc>
          <w:tcPr>
            <w:tcW w:w="1134" w:type="dxa"/>
            <w:vMerge/>
            <w:tcBorders>
              <w:top w:val="nil"/>
              <w:left w:val="nil"/>
              <w:bottom w:val="nil"/>
              <w:right w:val="nil"/>
            </w:tcBorders>
          </w:tcPr>
          <w:p w:rsidR="003062BD" w:rsidRDefault="003062BD">
            <w:pPr>
              <w:pStyle w:val="ConsPlusNormal"/>
            </w:pPr>
          </w:p>
        </w:tc>
        <w:tc>
          <w:tcPr>
            <w:tcW w:w="4195" w:type="dxa"/>
            <w:gridSpan w:val="3"/>
            <w:tcBorders>
              <w:top w:val="single" w:sz="4" w:space="0" w:color="auto"/>
              <w:left w:val="nil"/>
              <w:bottom w:val="nil"/>
              <w:right w:val="nil"/>
            </w:tcBorders>
          </w:tcPr>
          <w:p w:rsidR="003062BD" w:rsidRDefault="003062BD">
            <w:pPr>
              <w:pStyle w:val="ConsPlusNormal"/>
              <w:jc w:val="center"/>
            </w:pPr>
            <w:r>
              <w:t>(расшифровка подписи)</w:t>
            </w:r>
          </w:p>
        </w:tc>
      </w:tr>
      <w:tr w:rsidR="003062BD">
        <w:tc>
          <w:tcPr>
            <w:tcW w:w="9071" w:type="dxa"/>
            <w:gridSpan w:val="6"/>
            <w:tcBorders>
              <w:top w:val="nil"/>
              <w:left w:val="nil"/>
              <w:bottom w:val="nil"/>
              <w:right w:val="nil"/>
            </w:tcBorders>
          </w:tcPr>
          <w:p w:rsidR="003062BD" w:rsidRDefault="003062BD">
            <w:pPr>
              <w:pStyle w:val="ConsPlusNormal"/>
              <w:jc w:val="both"/>
            </w:pPr>
            <w:r>
              <w:t>М.П.</w:t>
            </w:r>
          </w:p>
          <w:p w:rsidR="003062BD" w:rsidRDefault="003062BD">
            <w:pPr>
              <w:pStyle w:val="ConsPlusNormal"/>
              <w:jc w:val="both"/>
            </w:pPr>
            <w:r>
              <w:t>"__" ____________ 20__ г.</w:t>
            </w:r>
          </w:p>
        </w:tc>
      </w:tr>
    </w:tbl>
    <w:p w:rsidR="003062BD" w:rsidRDefault="003062BD">
      <w:pPr>
        <w:pStyle w:val="ConsPlusNormal"/>
        <w:ind w:firstLine="540"/>
        <w:jc w:val="both"/>
      </w:pPr>
    </w:p>
    <w:p w:rsidR="003062BD" w:rsidRDefault="003062BD">
      <w:pPr>
        <w:pStyle w:val="ConsPlusNormal"/>
        <w:ind w:firstLine="540"/>
        <w:jc w:val="both"/>
      </w:pPr>
    </w:p>
    <w:p w:rsidR="003062BD" w:rsidRDefault="003062BD">
      <w:pPr>
        <w:pStyle w:val="ConsPlusNormal"/>
        <w:pBdr>
          <w:bottom w:val="single" w:sz="6" w:space="0" w:color="auto"/>
        </w:pBdr>
        <w:spacing w:before="100" w:after="100"/>
        <w:jc w:val="both"/>
        <w:rPr>
          <w:sz w:val="2"/>
          <w:szCs w:val="2"/>
        </w:rPr>
      </w:pPr>
    </w:p>
    <w:p w:rsidR="004755F0" w:rsidRDefault="004755F0">
      <w:bookmarkStart w:id="86" w:name="_GoBack"/>
      <w:bookmarkEnd w:id="86"/>
    </w:p>
    <w:sectPr w:rsidR="004755F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BD"/>
    <w:rsid w:val="003062BD"/>
    <w:rsid w:val="00475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62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62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62B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62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62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62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62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62B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62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62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62B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62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62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62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62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62B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16878" TargetMode="External"/><Relationship Id="rId299" Type="http://schemas.openxmlformats.org/officeDocument/2006/relationships/hyperlink" Target="https://login.consultant.ru/link/?req=doc&amp;base=RLAW123&amp;n=332750&amp;dst=100494" TargetMode="External"/><Relationship Id="rId21" Type="http://schemas.openxmlformats.org/officeDocument/2006/relationships/hyperlink" Target="https://login.consultant.ru/link/?req=doc&amp;base=RLAW123&amp;n=175865&amp;dst=100005" TargetMode="External"/><Relationship Id="rId63" Type="http://schemas.openxmlformats.org/officeDocument/2006/relationships/hyperlink" Target="https://login.consultant.ru/link/?req=doc&amp;base=RLAW123&amp;n=319799&amp;dst=100005" TargetMode="External"/><Relationship Id="rId159" Type="http://schemas.openxmlformats.org/officeDocument/2006/relationships/hyperlink" Target="https://login.consultant.ru/link/?req=doc&amp;base=RLAW123&amp;n=332750&amp;dst=100377" TargetMode="External"/><Relationship Id="rId324" Type="http://schemas.openxmlformats.org/officeDocument/2006/relationships/hyperlink" Target="https://login.consultant.ru/link/?req=doc&amp;base=RZB&amp;n=466849&amp;dst=104974" TargetMode="External"/><Relationship Id="rId366" Type="http://schemas.openxmlformats.org/officeDocument/2006/relationships/hyperlink" Target="https://login.consultant.ru/link/?req=doc&amp;base=RZB&amp;n=466849&amp;dst=100139" TargetMode="External"/><Relationship Id="rId170" Type="http://schemas.openxmlformats.org/officeDocument/2006/relationships/hyperlink" Target="https://login.consultant.ru/link/?req=doc&amp;base=RLAW123&amp;n=329456" TargetMode="External"/><Relationship Id="rId226" Type="http://schemas.openxmlformats.org/officeDocument/2006/relationships/hyperlink" Target="https://login.consultant.ru/link/?req=doc&amp;base=RZB&amp;n=466849&amp;dst=104304" TargetMode="External"/><Relationship Id="rId433" Type="http://schemas.openxmlformats.org/officeDocument/2006/relationships/hyperlink" Target="https://login.consultant.ru/link/?req=doc&amp;base=RZB&amp;n=466849&amp;dst=105043" TargetMode="External"/><Relationship Id="rId268" Type="http://schemas.openxmlformats.org/officeDocument/2006/relationships/hyperlink" Target="https://login.consultant.ru/link/?req=doc&amp;base=RZB&amp;n=466849&amp;dst=104792" TargetMode="External"/><Relationship Id="rId32" Type="http://schemas.openxmlformats.org/officeDocument/2006/relationships/hyperlink" Target="https://login.consultant.ru/link/?req=doc&amp;base=RLAW123&amp;n=210040&amp;dst=100005" TargetMode="External"/><Relationship Id="rId74" Type="http://schemas.openxmlformats.org/officeDocument/2006/relationships/hyperlink" Target="https://login.consultant.ru/link/?req=doc&amp;base=RLAW123&amp;n=102853" TargetMode="External"/><Relationship Id="rId128" Type="http://schemas.openxmlformats.org/officeDocument/2006/relationships/hyperlink" Target="https://login.consultant.ru/link/?req=doc&amp;base=RLAW123&amp;n=320458&amp;dst=100719" TargetMode="External"/><Relationship Id="rId335" Type="http://schemas.openxmlformats.org/officeDocument/2006/relationships/hyperlink" Target="https://login.consultant.ru/link/?req=doc&amp;base=RZB&amp;n=466849&amp;dst=105873" TargetMode="External"/><Relationship Id="rId377" Type="http://schemas.openxmlformats.org/officeDocument/2006/relationships/hyperlink" Target="https://login.consultant.ru/link/?req=doc&amp;base=RZB&amp;n=466849&amp;dst=10026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123&amp;n=328157&amp;dst=100526" TargetMode="External"/><Relationship Id="rId237" Type="http://schemas.openxmlformats.org/officeDocument/2006/relationships/hyperlink" Target="https://login.consultant.ru/link/?req=doc&amp;base=RZB&amp;n=466849&amp;dst=103016" TargetMode="External"/><Relationship Id="rId402" Type="http://schemas.openxmlformats.org/officeDocument/2006/relationships/hyperlink" Target="https://login.consultant.ru/link/?req=doc&amp;base=RLAW123&amp;n=289760&amp;dst=100168" TargetMode="External"/><Relationship Id="rId279" Type="http://schemas.openxmlformats.org/officeDocument/2006/relationships/hyperlink" Target="https://login.consultant.ru/link/?req=doc&amp;base=RLAW123&amp;n=332750&amp;dst=100486" TargetMode="External"/><Relationship Id="rId444" Type="http://schemas.openxmlformats.org/officeDocument/2006/relationships/hyperlink" Target="https://login.consultant.ru/link/?req=doc&amp;base=RLAW123&amp;n=335942&amp;dst=101317" TargetMode="External"/><Relationship Id="rId43" Type="http://schemas.openxmlformats.org/officeDocument/2006/relationships/hyperlink" Target="https://login.consultant.ru/link/?req=doc&amp;base=RLAW123&amp;n=252735&amp;dst=100005" TargetMode="External"/><Relationship Id="rId139" Type="http://schemas.openxmlformats.org/officeDocument/2006/relationships/hyperlink" Target="https://login.consultant.ru/link/?req=doc&amp;base=RLAW123&amp;n=295472" TargetMode="External"/><Relationship Id="rId290" Type="http://schemas.openxmlformats.org/officeDocument/2006/relationships/image" Target="media/image9.wmf"/><Relationship Id="rId304" Type="http://schemas.openxmlformats.org/officeDocument/2006/relationships/hyperlink" Target="https://login.consultant.ru/link/?req=doc&amp;base=RZB&amp;n=466849&amp;dst=101052" TargetMode="External"/><Relationship Id="rId346" Type="http://schemas.openxmlformats.org/officeDocument/2006/relationships/hyperlink" Target="https://login.consultant.ru/link/?req=doc&amp;base=RLAW123&amp;n=332750&amp;dst=100498" TargetMode="External"/><Relationship Id="rId388" Type="http://schemas.openxmlformats.org/officeDocument/2006/relationships/hyperlink" Target="https://login.consultant.ru/link/?req=doc&amp;base=RZB&amp;n=466849&amp;dst=100265" TargetMode="External"/><Relationship Id="rId85" Type="http://schemas.openxmlformats.org/officeDocument/2006/relationships/hyperlink" Target="https://login.consultant.ru/link/?req=doc&amp;base=RZB&amp;n=357927" TargetMode="External"/><Relationship Id="rId150" Type="http://schemas.openxmlformats.org/officeDocument/2006/relationships/hyperlink" Target="https://login.consultant.ru/link/?req=doc&amp;base=RLAW123&amp;n=328157&amp;dst=100441" TargetMode="External"/><Relationship Id="rId192" Type="http://schemas.openxmlformats.org/officeDocument/2006/relationships/hyperlink" Target="https://login.consultant.ru/link/?req=doc&amp;base=RZB&amp;n=482062" TargetMode="External"/><Relationship Id="rId206" Type="http://schemas.openxmlformats.org/officeDocument/2006/relationships/hyperlink" Target="https://login.consultant.ru/link/?req=doc&amp;base=RZB&amp;n=466849&amp;dst=102885" TargetMode="External"/><Relationship Id="rId413" Type="http://schemas.openxmlformats.org/officeDocument/2006/relationships/hyperlink" Target="https://login.consultant.ru/link/?req=doc&amp;base=RZB&amp;n=466849&amp;dst=102830" TargetMode="External"/><Relationship Id="rId248" Type="http://schemas.openxmlformats.org/officeDocument/2006/relationships/hyperlink" Target="https://login.consultant.ru/link/?req=doc&amp;base=RZB&amp;n=482871" TargetMode="External"/><Relationship Id="rId455" Type="http://schemas.openxmlformats.org/officeDocument/2006/relationships/image" Target="media/image14.wmf"/><Relationship Id="rId12" Type="http://schemas.openxmlformats.org/officeDocument/2006/relationships/hyperlink" Target="https://login.consultant.ru/link/?req=doc&amp;base=RLAW123&amp;n=130423&amp;dst=100005" TargetMode="External"/><Relationship Id="rId108" Type="http://schemas.openxmlformats.org/officeDocument/2006/relationships/hyperlink" Target="https://login.consultant.ru/link/?req=doc&amp;base=RLAW123&amp;n=332750&amp;dst=100186" TargetMode="External"/><Relationship Id="rId315" Type="http://schemas.openxmlformats.org/officeDocument/2006/relationships/hyperlink" Target="https://login.consultant.ru/link/?req=doc&amp;base=RLAW123&amp;n=245023&amp;dst=100010" TargetMode="External"/><Relationship Id="rId357" Type="http://schemas.openxmlformats.org/officeDocument/2006/relationships/hyperlink" Target="https://login.consultant.ru/link/?req=doc&amp;base=RZB&amp;n=466849&amp;dst=100269" TargetMode="External"/><Relationship Id="rId54" Type="http://schemas.openxmlformats.org/officeDocument/2006/relationships/hyperlink" Target="https://login.consultant.ru/link/?req=doc&amp;base=RLAW123&amp;n=301994&amp;dst=100005" TargetMode="External"/><Relationship Id="rId96" Type="http://schemas.openxmlformats.org/officeDocument/2006/relationships/hyperlink" Target="https://login.consultant.ru/link/?req=doc&amp;base=RZB&amp;n=357927" TargetMode="External"/><Relationship Id="rId161" Type="http://schemas.openxmlformats.org/officeDocument/2006/relationships/hyperlink" Target="https://login.consultant.ru/link/?req=doc&amp;base=RLAW123&amp;n=319706&amp;dst=100010" TargetMode="External"/><Relationship Id="rId217" Type="http://schemas.openxmlformats.org/officeDocument/2006/relationships/hyperlink" Target="https://login.consultant.ru/link/?req=doc&amp;base=RZB&amp;n=466849&amp;dst=103060" TargetMode="External"/><Relationship Id="rId399" Type="http://schemas.openxmlformats.org/officeDocument/2006/relationships/hyperlink" Target="https://login.consultant.ru/link/?req=doc&amp;base=RLAW123&amp;n=332750&amp;dst=100501" TargetMode="External"/><Relationship Id="rId259" Type="http://schemas.openxmlformats.org/officeDocument/2006/relationships/hyperlink" Target="https://login.consultant.ru/link/?req=doc&amp;base=RZB&amp;n=466849&amp;dst=100438" TargetMode="External"/><Relationship Id="rId424" Type="http://schemas.openxmlformats.org/officeDocument/2006/relationships/hyperlink" Target="https://login.consultant.ru/link/?req=doc&amp;base=RZB&amp;n=466849&amp;dst=105981" TargetMode="External"/><Relationship Id="rId23" Type="http://schemas.openxmlformats.org/officeDocument/2006/relationships/hyperlink" Target="https://login.consultant.ru/link/?req=doc&amp;base=RLAW123&amp;n=184879&amp;dst=100005" TargetMode="External"/><Relationship Id="rId119" Type="http://schemas.openxmlformats.org/officeDocument/2006/relationships/hyperlink" Target="https://login.consultant.ru/link/?req=doc&amp;base=RLAW123&amp;n=310085&amp;dst=100013" TargetMode="External"/><Relationship Id="rId270" Type="http://schemas.openxmlformats.org/officeDocument/2006/relationships/hyperlink" Target="https://login.consultant.ru/link/?req=doc&amp;base=RZB&amp;n=466849&amp;dst=105210" TargetMode="External"/><Relationship Id="rId326" Type="http://schemas.openxmlformats.org/officeDocument/2006/relationships/hyperlink" Target="https://login.consultant.ru/link/?req=doc&amp;base=RZB&amp;n=466849&amp;dst=105016" TargetMode="External"/><Relationship Id="rId44" Type="http://schemas.openxmlformats.org/officeDocument/2006/relationships/hyperlink" Target="https://login.consultant.ru/link/?req=doc&amp;base=RLAW123&amp;n=259960&amp;dst=100005" TargetMode="External"/><Relationship Id="rId65" Type="http://schemas.openxmlformats.org/officeDocument/2006/relationships/hyperlink" Target="https://login.consultant.ru/link/?req=doc&amp;base=RLAW123&amp;n=323694&amp;dst=100005" TargetMode="External"/><Relationship Id="rId86" Type="http://schemas.openxmlformats.org/officeDocument/2006/relationships/hyperlink" Target="https://login.consultant.ru/link/?req=doc&amp;base=RZB&amp;n=358026" TargetMode="External"/><Relationship Id="rId130" Type="http://schemas.openxmlformats.org/officeDocument/2006/relationships/hyperlink" Target="https://login.consultant.ru/link/?req=doc&amp;base=RLAW123&amp;n=324495&amp;dst=100460" TargetMode="External"/><Relationship Id="rId151" Type="http://schemas.openxmlformats.org/officeDocument/2006/relationships/hyperlink" Target="https://login.consultant.ru/link/?req=doc&amp;base=RLAW123&amp;n=328157&amp;dst=100442" TargetMode="External"/><Relationship Id="rId368" Type="http://schemas.openxmlformats.org/officeDocument/2006/relationships/hyperlink" Target="https://login.consultant.ru/link/?req=doc&amp;base=RZB&amp;n=466849&amp;dst=100265" TargetMode="External"/><Relationship Id="rId389" Type="http://schemas.openxmlformats.org/officeDocument/2006/relationships/hyperlink" Target="https://login.consultant.ru/link/?req=doc&amp;base=RZB&amp;n=466849&amp;dst=100269" TargetMode="External"/><Relationship Id="rId172" Type="http://schemas.openxmlformats.org/officeDocument/2006/relationships/hyperlink" Target="https://login.consultant.ru/link/?req=doc&amp;base=RLAW123&amp;n=319962&amp;dst=100010" TargetMode="External"/><Relationship Id="rId193" Type="http://schemas.openxmlformats.org/officeDocument/2006/relationships/hyperlink" Target="https://login.consultant.ru/link/?req=doc&amp;base=RLAW123&amp;n=328157&amp;dst=100601" TargetMode="External"/><Relationship Id="rId207" Type="http://schemas.openxmlformats.org/officeDocument/2006/relationships/hyperlink" Target="https://login.consultant.ru/link/?req=doc&amp;base=RZB&amp;n=466849&amp;dst=103016" TargetMode="External"/><Relationship Id="rId228" Type="http://schemas.openxmlformats.org/officeDocument/2006/relationships/hyperlink" Target="https://login.consultant.ru/link/?req=doc&amp;base=RZB&amp;n=466849&amp;dst=105488" TargetMode="External"/><Relationship Id="rId249" Type="http://schemas.openxmlformats.org/officeDocument/2006/relationships/hyperlink" Target="https://login.consultant.ru/link/?req=doc&amp;base=RLAW123&amp;n=335942&amp;dst=101317" TargetMode="External"/><Relationship Id="rId414" Type="http://schemas.openxmlformats.org/officeDocument/2006/relationships/hyperlink" Target="https://login.consultant.ru/link/?req=doc&amp;base=RZB&amp;n=466849&amp;dst=102885" TargetMode="External"/><Relationship Id="rId435" Type="http://schemas.openxmlformats.org/officeDocument/2006/relationships/hyperlink" Target="https://login.consultant.ru/link/?req=doc&amp;base=RZB&amp;n=466849&amp;dst=105532" TargetMode="External"/><Relationship Id="rId456" Type="http://schemas.openxmlformats.org/officeDocument/2006/relationships/image" Target="media/image15.wmf"/><Relationship Id="rId13" Type="http://schemas.openxmlformats.org/officeDocument/2006/relationships/hyperlink" Target="https://login.consultant.ru/link/?req=doc&amp;base=RLAW123&amp;n=135795&amp;dst=100005" TargetMode="External"/><Relationship Id="rId109" Type="http://schemas.openxmlformats.org/officeDocument/2006/relationships/hyperlink" Target="https://login.consultant.ru/link/?req=doc&amp;base=RLAW123&amp;n=332750&amp;dst=100357" TargetMode="External"/><Relationship Id="rId260" Type="http://schemas.openxmlformats.org/officeDocument/2006/relationships/hyperlink" Target="https://login.consultant.ru/link/?req=doc&amp;base=RZB&amp;n=466849&amp;dst=100497" TargetMode="External"/><Relationship Id="rId281" Type="http://schemas.openxmlformats.org/officeDocument/2006/relationships/hyperlink" Target="https://login.consultant.ru/link/?req=doc&amp;base=RLAW123&amp;n=330402&amp;dst=100205" TargetMode="External"/><Relationship Id="rId316" Type="http://schemas.openxmlformats.org/officeDocument/2006/relationships/hyperlink" Target="https://login.consultant.ru/link/?req=doc&amp;base=RZB&amp;n=466849&amp;dst=104555" TargetMode="External"/><Relationship Id="rId337" Type="http://schemas.openxmlformats.org/officeDocument/2006/relationships/hyperlink" Target="https://login.consultant.ru/link/?req=doc&amp;base=RZB&amp;n=466849&amp;dst=105626" TargetMode="External"/><Relationship Id="rId34" Type="http://schemas.openxmlformats.org/officeDocument/2006/relationships/hyperlink" Target="https://login.consultant.ru/link/?req=doc&amp;base=RLAW123&amp;n=216452&amp;dst=100005" TargetMode="External"/><Relationship Id="rId55" Type="http://schemas.openxmlformats.org/officeDocument/2006/relationships/hyperlink" Target="https://login.consultant.ru/link/?req=doc&amp;base=RLAW123&amp;n=296692&amp;dst=100005" TargetMode="External"/><Relationship Id="rId76" Type="http://schemas.openxmlformats.org/officeDocument/2006/relationships/hyperlink" Target="www.zakon.krskstate.ru" TargetMode="External"/><Relationship Id="rId97" Type="http://schemas.openxmlformats.org/officeDocument/2006/relationships/hyperlink" Target="https://login.consultant.ru/link/?req=doc&amp;base=RZB&amp;n=481143&amp;dst=100016" TargetMode="External"/><Relationship Id="rId120" Type="http://schemas.openxmlformats.org/officeDocument/2006/relationships/hyperlink" Target="https://login.consultant.ru/link/?req=doc&amp;base=RLAW123&amp;n=329456" TargetMode="External"/><Relationship Id="rId141" Type="http://schemas.openxmlformats.org/officeDocument/2006/relationships/hyperlink" Target="https://login.consultant.ru/link/?req=doc&amp;base=RLAW123&amp;n=337498" TargetMode="External"/><Relationship Id="rId358" Type="http://schemas.openxmlformats.org/officeDocument/2006/relationships/hyperlink" Target="https://login.consultant.ru/link/?req=doc&amp;base=RZB&amp;n=466849&amp;dst=100377" TargetMode="External"/><Relationship Id="rId379" Type="http://schemas.openxmlformats.org/officeDocument/2006/relationships/hyperlink" Target="https://login.consultant.ru/link/?req=doc&amp;base=RZB&amp;n=466849&amp;dst=100381" TargetMode="External"/><Relationship Id="rId7" Type="http://schemas.openxmlformats.org/officeDocument/2006/relationships/hyperlink" Target="https://login.consultant.ru/link/?req=doc&amp;base=RLAW123&amp;n=107828&amp;dst=100005" TargetMode="External"/><Relationship Id="rId162" Type="http://schemas.openxmlformats.org/officeDocument/2006/relationships/hyperlink" Target="https://login.consultant.ru/link/?req=doc&amp;base=RLAW123&amp;n=319706&amp;dst=100010" TargetMode="External"/><Relationship Id="rId183" Type="http://schemas.openxmlformats.org/officeDocument/2006/relationships/hyperlink" Target="https://login.consultant.ru/link/?req=doc&amp;base=RLAW123&amp;n=328157&amp;dst=100527" TargetMode="External"/><Relationship Id="rId218" Type="http://schemas.openxmlformats.org/officeDocument/2006/relationships/hyperlink" Target="https://login.consultant.ru/link/?req=doc&amp;base=RZB&amp;n=466849&amp;dst=103078" TargetMode="External"/><Relationship Id="rId239" Type="http://schemas.openxmlformats.org/officeDocument/2006/relationships/hyperlink" Target="https://login.consultant.ru/link/?req=doc&amp;base=RZB&amp;n=466849&amp;dst=104721" TargetMode="External"/><Relationship Id="rId390" Type="http://schemas.openxmlformats.org/officeDocument/2006/relationships/hyperlink" Target="https://login.consultant.ru/link/?req=doc&amp;base=RZB&amp;n=466849&amp;dst=100377" TargetMode="External"/><Relationship Id="rId404" Type="http://schemas.openxmlformats.org/officeDocument/2006/relationships/hyperlink" Target="https://login.consultant.ru/link/?req=doc&amp;base=RZB&amp;n=466849" TargetMode="External"/><Relationship Id="rId425" Type="http://schemas.openxmlformats.org/officeDocument/2006/relationships/hyperlink" Target="https://login.consultant.ru/link/?req=doc&amp;base=RZB&amp;n=466849&amp;dst=106004" TargetMode="External"/><Relationship Id="rId446" Type="http://schemas.openxmlformats.org/officeDocument/2006/relationships/hyperlink" Target="https://login.consultant.ru/link/?req=doc&amp;base=RZB&amp;n=482777&amp;dst=5769" TargetMode="External"/><Relationship Id="rId250" Type="http://schemas.openxmlformats.org/officeDocument/2006/relationships/hyperlink" Target="https://login.consultant.ru/link/?req=doc&amp;base=RZB&amp;n=466849&amp;dst=103060" TargetMode="External"/><Relationship Id="rId271" Type="http://schemas.openxmlformats.org/officeDocument/2006/relationships/hyperlink" Target="https://login.consultant.ru/link/?req=doc&amp;base=RZB&amp;n=466849&amp;dst=105532" TargetMode="External"/><Relationship Id="rId292" Type="http://schemas.openxmlformats.org/officeDocument/2006/relationships/hyperlink" Target="https://login.consultant.ru/link/?req=doc&amp;base=RLAW123&amp;n=305905&amp;dst=100682" TargetMode="External"/><Relationship Id="rId306" Type="http://schemas.openxmlformats.org/officeDocument/2006/relationships/hyperlink" Target="https://login.consultant.ru/link/?req=doc&amp;base=RZB&amp;n=466849&amp;dst=100497" TargetMode="External"/><Relationship Id="rId24" Type="http://schemas.openxmlformats.org/officeDocument/2006/relationships/hyperlink" Target="https://login.consultant.ru/link/?req=doc&amp;base=RLAW123&amp;n=184308&amp;dst=100005" TargetMode="External"/><Relationship Id="rId45" Type="http://schemas.openxmlformats.org/officeDocument/2006/relationships/hyperlink" Target="https://login.consultant.ru/link/?req=doc&amp;base=RLAW123&amp;n=256759&amp;dst=100005" TargetMode="External"/><Relationship Id="rId66" Type="http://schemas.openxmlformats.org/officeDocument/2006/relationships/hyperlink" Target="https://login.consultant.ru/link/?req=doc&amp;base=RLAW123&amp;n=328157&amp;dst=100005" TargetMode="External"/><Relationship Id="rId87" Type="http://schemas.openxmlformats.org/officeDocument/2006/relationships/hyperlink" Target="https://login.consultant.ru/link/?req=doc&amp;base=RZB&amp;n=357927" TargetMode="External"/><Relationship Id="rId110" Type="http://schemas.openxmlformats.org/officeDocument/2006/relationships/hyperlink" Target="https://login.consultant.ru/link/?req=doc&amp;base=RLAW123&amp;n=328157&amp;dst=100417" TargetMode="External"/><Relationship Id="rId131" Type="http://schemas.openxmlformats.org/officeDocument/2006/relationships/hyperlink" Target="https://login.consultant.ru/link/?req=doc&amp;base=RLAW123&amp;n=311382&amp;dst=100010" TargetMode="External"/><Relationship Id="rId327" Type="http://schemas.openxmlformats.org/officeDocument/2006/relationships/hyperlink" Target="https://login.consultant.ru/link/?req=doc&amp;base=RZB&amp;n=466849&amp;dst=105027" TargetMode="External"/><Relationship Id="rId348" Type="http://schemas.openxmlformats.org/officeDocument/2006/relationships/hyperlink" Target="https://login.consultant.ru/link/?req=doc&amp;base=RZB&amp;n=466849&amp;dst=100139" TargetMode="External"/><Relationship Id="rId369" Type="http://schemas.openxmlformats.org/officeDocument/2006/relationships/hyperlink" Target="https://login.consultant.ru/link/?req=doc&amp;base=RZB&amp;n=466849&amp;dst=100269" TargetMode="External"/><Relationship Id="rId152" Type="http://schemas.openxmlformats.org/officeDocument/2006/relationships/hyperlink" Target="https://login.consultant.ru/link/?req=doc&amp;base=RLAW123&amp;n=328157&amp;dst=100444" TargetMode="External"/><Relationship Id="rId173" Type="http://schemas.openxmlformats.org/officeDocument/2006/relationships/hyperlink" Target="https://login.consultant.ru/link/?req=doc&amp;base=RLAW123&amp;n=329456" TargetMode="External"/><Relationship Id="rId194" Type="http://schemas.openxmlformats.org/officeDocument/2006/relationships/hyperlink" Target="https://login.consultant.ru/link/?req=doc&amp;base=RLAW123&amp;n=332750&amp;dst=100483" TargetMode="External"/><Relationship Id="rId208" Type="http://schemas.openxmlformats.org/officeDocument/2006/relationships/hyperlink" Target="https://login.consultant.ru/link/?req=doc&amp;base=RZB&amp;n=466849&amp;dst=104555" TargetMode="External"/><Relationship Id="rId229" Type="http://schemas.openxmlformats.org/officeDocument/2006/relationships/hyperlink" Target="https://login.consultant.ru/link/?req=doc&amp;base=RZB&amp;n=466849&amp;dst=100133" TargetMode="External"/><Relationship Id="rId380" Type="http://schemas.openxmlformats.org/officeDocument/2006/relationships/hyperlink" Target="https://login.consultant.ru/link/?req=doc&amp;base=RZB&amp;n=466849&amp;dst=100139" TargetMode="External"/><Relationship Id="rId415" Type="http://schemas.openxmlformats.org/officeDocument/2006/relationships/hyperlink" Target="https://login.consultant.ru/link/?req=doc&amp;base=RZB&amp;n=466849&amp;dst=103016" TargetMode="External"/><Relationship Id="rId436" Type="http://schemas.openxmlformats.org/officeDocument/2006/relationships/hyperlink" Target="https://login.consultant.ru/link/?req=doc&amp;base=RZB&amp;n=466849&amp;dst=105555" TargetMode="External"/><Relationship Id="rId457" Type="http://schemas.openxmlformats.org/officeDocument/2006/relationships/hyperlink" Target="https://login.consultant.ru/link/?req=doc&amp;base=RLAW123&amp;n=305905&amp;dst=100682" TargetMode="External"/><Relationship Id="rId240" Type="http://schemas.openxmlformats.org/officeDocument/2006/relationships/hyperlink" Target="https://login.consultant.ru/link/?req=doc&amp;base=RZB&amp;n=466849&amp;dst=104792" TargetMode="External"/><Relationship Id="rId261" Type="http://schemas.openxmlformats.org/officeDocument/2006/relationships/hyperlink" Target="https://login.consultant.ru/link/?req=doc&amp;base=RZB&amp;n=466849&amp;dst=102708" TargetMode="External"/><Relationship Id="rId14" Type="http://schemas.openxmlformats.org/officeDocument/2006/relationships/hyperlink" Target="https://login.consultant.ru/link/?req=doc&amp;base=RLAW123&amp;n=137414&amp;dst=100005" TargetMode="External"/><Relationship Id="rId35" Type="http://schemas.openxmlformats.org/officeDocument/2006/relationships/hyperlink" Target="https://login.consultant.ru/link/?req=doc&amp;base=RLAW123&amp;n=221695&amp;dst=100005" TargetMode="External"/><Relationship Id="rId56" Type="http://schemas.openxmlformats.org/officeDocument/2006/relationships/hyperlink" Target="https://login.consultant.ru/link/?req=doc&amp;base=RLAW123&amp;n=296700&amp;dst=100005" TargetMode="External"/><Relationship Id="rId77" Type="http://schemas.openxmlformats.org/officeDocument/2006/relationships/hyperlink" Target="https://login.consultant.ru/link/?req=doc&amp;base=RLAW123&amp;n=324131&amp;dst=100007" TargetMode="External"/><Relationship Id="rId100" Type="http://schemas.openxmlformats.org/officeDocument/2006/relationships/hyperlink" Target="https://login.consultant.ru/link/?req=doc&amp;base=RLAW123&amp;n=332750&amp;dst=100083" TargetMode="External"/><Relationship Id="rId282" Type="http://schemas.openxmlformats.org/officeDocument/2006/relationships/image" Target="media/image1.wmf"/><Relationship Id="rId317" Type="http://schemas.openxmlformats.org/officeDocument/2006/relationships/hyperlink" Target="https://login.consultant.ru/link/?req=doc&amp;base=RZB&amp;n=466849&amp;dst=104721" TargetMode="External"/><Relationship Id="rId338" Type="http://schemas.openxmlformats.org/officeDocument/2006/relationships/hyperlink" Target="https://login.consultant.ru/link/?req=doc&amp;base=RLAW123&amp;n=328157&amp;dst=100611" TargetMode="External"/><Relationship Id="rId359" Type="http://schemas.openxmlformats.org/officeDocument/2006/relationships/hyperlink" Target="https://login.consultant.ru/link/?req=doc&amp;base=RZB&amp;n=466849&amp;dst=100381" TargetMode="External"/><Relationship Id="rId8" Type="http://schemas.openxmlformats.org/officeDocument/2006/relationships/hyperlink" Target="https://login.consultant.ru/link/?req=doc&amp;base=RLAW123&amp;n=109662&amp;dst=100005" TargetMode="External"/><Relationship Id="rId98" Type="http://schemas.openxmlformats.org/officeDocument/2006/relationships/hyperlink" Target="https://login.consultant.ru/link/?req=doc&amp;base=RZB&amp;n=480801&amp;dst=2" TargetMode="External"/><Relationship Id="rId121" Type="http://schemas.openxmlformats.org/officeDocument/2006/relationships/hyperlink" Target="https://login.consultant.ru/link/?req=doc&amp;base=RLAW123&amp;n=310085&amp;dst=100013" TargetMode="External"/><Relationship Id="rId142" Type="http://schemas.openxmlformats.org/officeDocument/2006/relationships/hyperlink" Target="https://login.consultant.ru/link/?req=doc&amp;base=RLAW123&amp;n=328157&amp;dst=100435" TargetMode="External"/><Relationship Id="rId163" Type="http://schemas.openxmlformats.org/officeDocument/2006/relationships/hyperlink" Target="https://login.consultant.ru/link/?req=doc&amp;base=RLAW123&amp;n=332750&amp;dst=100409" TargetMode="External"/><Relationship Id="rId184" Type="http://schemas.openxmlformats.org/officeDocument/2006/relationships/hyperlink" Target="https://login.consultant.ru/link/?req=doc&amp;base=RLAW123&amp;n=328157&amp;dst=100535" TargetMode="External"/><Relationship Id="rId219" Type="http://schemas.openxmlformats.org/officeDocument/2006/relationships/hyperlink" Target="https://login.consultant.ru/link/?req=doc&amp;base=RZB&amp;n=466849&amp;dst=105809" TargetMode="External"/><Relationship Id="rId370" Type="http://schemas.openxmlformats.org/officeDocument/2006/relationships/hyperlink" Target="https://login.consultant.ru/link/?req=doc&amp;base=RZB&amp;n=466849&amp;dst=100377" TargetMode="External"/><Relationship Id="rId391" Type="http://schemas.openxmlformats.org/officeDocument/2006/relationships/hyperlink" Target="https://login.consultant.ru/link/?req=doc&amp;base=RZB&amp;n=466849&amp;dst=100381" TargetMode="External"/><Relationship Id="rId405" Type="http://schemas.openxmlformats.org/officeDocument/2006/relationships/hyperlink" Target="https://login.consultant.ru/link/?req=doc&amp;base=RLAW123&amp;n=328157&amp;dst=100616" TargetMode="External"/><Relationship Id="rId426" Type="http://schemas.openxmlformats.org/officeDocument/2006/relationships/hyperlink" Target="https://login.consultant.ru/link/?req=doc&amp;base=RZB&amp;n=466849&amp;dst=104953" TargetMode="External"/><Relationship Id="rId447" Type="http://schemas.openxmlformats.org/officeDocument/2006/relationships/hyperlink" Target="https://login.consultant.ru/link/?req=doc&amp;base=RLAW123&amp;n=306745" TargetMode="External"/><Relationship Id="rId230" Type="http://schemas.openxmlformats.org/officeDocument/2006/relationships/hyperlink" Target="https://login.consultant.ru/link/?req=doc&amp;base=RZB&amp;n=466849&amp;dst=100395" TargetMode="External"/><Relationship Id="rId251" Type="http://schemas.openxmlformats.org/officeDocument/2006/relationships/hyperlink" Target="https://login.consultant.ru/link/?req=doc&amp;base=RZB&amp;n=466849&amp;dst=103078" TargetMode="External"/><Relationship Id="rId25" Type="http://schemas.openxmlformats.org/officeDocument/2006/relationships/hyperlink" Target="https://login.consultant.ru/link/?req=doc&amp;base=RLAW123&amp;n=184556&amp;dst=100005" TargetMode="External"/><Relationship Id="rId46" Type="http://schemas.openxmlformats.org/officeDocument/2006/relationships/hyperlink" Target="https://login.consultant.ru/link/?req=doc&amp;base=RLAW123&amp;n=261437&amp;dst=100005" TargetMode="External"/><Relationship Id="rId67" Type="http://schemas.openxmlformats.org/officeDocument/2006/relationships/hyperlink" Target="https://login.consultant.ru/link/?req=doc&amp;base=RLAW123&amp;n=332750&amp;dst=100005" TargetMode="External"/><Relationship Id="rId272" Type="http://schemas.openxmlformats.org/officeDocument/2006/relationships/hyperlink" Target="https://login.consultant.ru/link/?req=doc&amp;base=RZB&amp;n=466849&amp;dst=105607" TargetMode="External"/><Relationship Id="rId293" Type="http://schemas.openxmlformats.org/officeDocument/2006/relationships/hyperlink" Target="https://login.consultant.ru/link/?req=doc&amp;base=RLAW123&amp;n=332750&amp;dst=100490" TargetMode="External"/><Relationship Id="rId307" Type="http://schemas.openxmlformats.org/officeDocument/2006/relationships/hyperlink" Target="https://login.consultant.ru/link/?req=doc&amp;base=RZB&amp;n=466849&amp;dst=102708" TargetMode="External"/><Relationship Id="rId328" Type="http://schemas.openxmlformats.org/officeDocument/2006/relationships/hyperlink" Target="https://login.consultant.ru/link/?req=doc&amp;base=RZB&amp;n=466849&amp;dst=105043" TargetMode="External"/><Relationship Id="rId349" Type="http://schemas.openxmlformats.org/officeDocument/2006/relationships/hyperlink" Target="https://login.consultant.ru/link/?req=doc&amp;base=RZB&amp;n=466849&amp;dst=100229" TargetMode="External"/><Relationship Id="rId88" Type="http://schemas.openxmlformats.org/officeDocument/2006/relationships/hyperlink" Target="https://login.consultant.ru/link/?req=doc&amp;base=RLAW123&amp;n=332750&amp;dst=100008" TargetMode="External"/><Relationship Id="rId111" Type="http://schemas.openxmlformats.org/officeDocument/2006/relationships/hyperlink" Target="https://login.consultant.ru/link/?req=doc&amp;base=RLAW123&amp;n=328157&amp;dst=100419" TargetMode="External"/><Relationship Id="rId132" Type="http://schemas.openxmlformats.org/officeDocument/2006/relationships/hyperlink" Target="https://login.consultant.ru/link/?req=doc&amp;base=RLAW123&amp;n=329456" TargetMode="External"/><Relationship Id="rId153" Type="http://schemas.openxmlformats.org/officeDocument/2006/relationships/hyperlink" Target="https://login.consultant.ru/link/?req=doc&amp;base=RLAW123&amp;n=259158" TargetMode="External"/><Relationship Id="rId174" Type="http://schemas.openxmlformats.org/officeDocument/2006/relationships/hyperlink" Target="https://login.consultant.ru/link/?req=doc&amp;base=RLAW123&amp;n=319962&amp;dst=100010" TargetMode="External"/><Relationship Id="rId195" Type="http://schemas.openxmlformats.org/officeDocument/2006/relationships/hyperlink" Target="https://login.consultant.ru/link/?req=doc&amp;base=RZB&amp;n=482777" TargetMode="External"/><Relationship Id="rId209" Type="http://schemas.openxmlformats.org/officeDocument/2006/relationships/hyperlink" Target="https://login.consultant.ru/link/?req=doc&amp;base=RZB&amp;n=466849&amp;dst=104721" TargetMode="External"/><Relationship Id="rId360" Type="http://schemas.openxmlformats.org/officeDocument/2006/relationships/hyperlink" Target="https://login.consultant.ru/link/?req=doc&amp;base=RZB&amp;n=466849&amp;dst=100139" TargetMode="External"/><Relationship Id="rId381" Type="http://schemas.openxmlformats.org/officeDocument/2006/relationships/hyperlink" Target="https://login.consultant.ru/link/?req=doc&amp;base=RZB&amp;n=466849&amp;dst=100229" TargetMode="External"/><Relationship Id="rId416" Type="http://schemas.openxmlformats.org/officeDocument/2006/relationships/hyperlink" Target="https://login.consultant.ru/link/?req=doc&amp;base=RZB&amp;n=466849&amp;dst=105804" TargetMode="External"/><Relationship Id="rId220" Type="http://schemas.openxmlformats.org/officeDocument/2006/relationships/hyperlink" Target="https://login.consultant.ru/link/?req=doc&amp;base=RZB&amp;n=466849&amp;dst=103565" TargetMode="External"/><Relationship Id="rId241" Type="http://schemas.openxmlformats.org/officeDocument/2006/relationships/hyperlink" Target="https://login.consultant.ru/link/?req=doc&amp;base=RZB&amp;n=466849&amp;dst=105027" TargetMode="External"/><Relationship Id="rId437" Type="http://schemas.openxmlformats.org/officeDocument/2006/relationships/hyperlink" Target="https://login.consultant.ru/link/?req=doc&amp;base=RZB&amp;n=466849&amp;dst=105863" TargetMode="External"/><Relationship Id="rId458" Type="http://schemas.openxmlformats.org/officeDocument/2006/relationships/hyperlink" Target="https://login.consultant.ru/link/?req=doc&amp;base=RLAW123&amp;n=332750&amp;dst=100523" TargetMode="External"/><Relationship Id="rId15" Type="http://schemas.openxmlformats.org/officeDocument/2006/relationships/hyperlink" Target="https://login.consultant.ru/link/?req=doc&amp;base=RLAW123&amp;n=137968&amp;dst=100005" TargetMode="External"/><Relationship Id="rId36" Type="http://schemas.openxmlformats.org/officeDocument/2006/relationships/hyperlink" Target="https://login.consultant.ru/link/?req=doc&amp;base=RLAW123&amp;n=228995&amp;dst=100005" TargetMode="External"/><Relationship Id="rId57" Type="http://schemas.openxmlformats.org/officeDocument/2006/relationships/hyperlink" Target="https://login.consultant.ru/link/?req=doc&amp;base=RLAW123&amp;n=298482&amp;dst=100005" TargetMode="External"/><Relationship Id="rId262" Type="http://schemas.openxmlformats.org/officeDocument/2006/relationships/hyperlink" Target="https://login.consultant.ru/link/?req=doc&amp;base=RZB&amp;n=466849&amp;dst=102809" TargetMode="External"/><Relationship Id="rId283" Type="http://schemas.openxmlformats.org/officeDocument/2006/relationships/image" Target="media/image2.wmf"/><Relationship Id="rId318" Type="http://schemas.openxmlformats.org/officeDocument/2006/relationships/hyperlink" Target="https://login.consultant.ru/link/?req=doc&amp;base=RZB&amp;n=466849&amp;dst=104792" TargetMode="External"/><Relationship Id="rId339" Type="http://schemas.openxmlformats.org/officeDocument/2006/relationships/hyperlink" Target="https://login.consultant.ru/link/?req=doc&amp;base=RZB&amp;n=482777&amp;dst=5769" TargetMode="External"/><Relationship Id="rId78" Type="http://schemas.openxmlformats.org/officeDocument/2006/relationships/hyperlink" Target="https://login.consultant.ru/link/?req=doc&amp;base=RLAW123&amp;n=328157&amp;dst=100006" TargetMode="External"/><Relationship Id="rId99" Type="http://schemas.openxmlformats.org/officeDocument/2006/relationships/hyperlink" Target="https://login.consultant.ru/link/?req=doc&amp;base=RLAW123&amp;n=299834&amp;dst=100008" TargetMode="External"/><Relationship Id="rId101" Type="http://schemas.openxmlformats.org/officeDocument/2006/relationships/hyperlink" Target="https://login.consultant.ru/link/?req=doc&amp;base=RZB&amp;n=482062" TargetMode="External"/><Relationship Id="rId122" Type="http://schemas.openxmlformats.org/officeDocument/2006/relationships/hyperlink" Target="https://login.consultant.ru/link/?req=doc&amp;base=RLAW123&amp;n=329456" TargetMode="External"/><Relationship Id="rId143" Type="http://schemas.openxmlformats.org/officeDocument/2006/relationships/hyperlink" Target="https://login.consultant.ru/link/?req=doc&amp;base=RLAW123&amp;n=216878" TargetMode="External"/><Relationship Id="rId164" Type="http://schemas.openxmlformats.org/officeDocument/2006/relationships/hyperlink" Target="https://login.consultant.ru/link/?req=doc&amp;base=RLAW123&amp;n=328157&amp;dst=100481" TargetMode="External"/><Relationship Id="rId185" Type="http://schemas.openxmlformats.org/officeDocument/2006/relationships/hyperlink" Target="https://login.consultant.ru/link/?req=doc&amp;base=RLAW123&amp;n=332750&amp;dst=100460" TargetMode="External"/><Relationship Id="rId350" Type="http://schemas.openxmlformats.org/officeDocument/2006/relationships/hyperlink" Target="https://login.consultant.ru/link/?req=doc&amp;base=RZB&amp;n=466849&amp;dst=100265" TargetMode="External"/><Relationship Id="rId371" Type="http://schemas.openxmlformats.org/officeDocument/2006/relationships/hyperlink" Target="https://login.consultant.ru/link/?req=doc&amp;base=RZB&amp;n=466849&amp;dst=100381" TargetMode="External"/><Relationship Id="rId406" Type="http://schemas.openxmlformats.org/officeDocument/2006/relationships/hyperlink" Target="https://login.consultant.ru/link/?req=doc&amp;base=RLAW123&amp;n=332750&amp;dst=100507" TargetMode="External"/><Relationship Id="rId9" Type="http://schemas.openxmlformats.org/officeDocument/2006/relationships/hyperlink" Target="https://login.consultant.ru/link/?req=doc&amp;base=RLAW123&amp;n=130523&amp;dst=100005" TargetMode="External"/><Relationship Id="rId210" Type="http://schemas.openxmlformats.org/officeDocument/2006/relationships/hyperlink" Target="https://login.consultant.ru/link/?req=doc&amp;base=RZB&amp;n=466849&amp;dst=104792" TargetMode="External"/><Relationship Id="rId392" Type="http://schemas.openxmlformats.org/officeDocument/2006/relationships/hyperlink" Target="https://login.consultant.ru/link/?req=doc&amp;base=RZB&amp;n=466849&amp;dst=100139" TargetMode="External"/><Relationship Id="rId427" Type="http://schemas.openxmlformats.org/officeDocument/2006/relationships/hyperlink" Target="https://login.consultant.ru/link/?req=doc&amp;base=RZB&amp;n=466849&amp;dst=104970" TargetMode="External"/><Relationship Id="rId448" Type="http://schemas.openxmlformats.org/officeDocument/2006/relationships/hyperlink" Target="https://login.consultant.ru/link/?req=doc&amp;base=RLAW123&amp;n=336083&amp;dst=325322" TargetMode="External"/><Relationship Id="rId26" Type="http://schemas.openxmlformats.org/officeDocument/2006/relationships/hyperlink" Target="https://login.consultant.ru/link/?req=doc&amp;base=RLAW123&amp;n=190304&amp;dst=100005" TargetMode="External"/><Relationship Id="rId231" Type="http://schemas.openxmlformats.org/officeDocument/2006/relationships/hyperlink" Target="https://login.consultant.ru/link/?req=doc&amp;base=RZB&amp;n=466849&amp;dst=100438" TargetMode="External"/><Relationship Id="rId252" Type="http://schemas.openxmlformats.org/officeDocument/2006/relationships/hyperlink" Target="https://login.consultant.ru/link/?req=doc&amp;base=RZB&amp;n=466849&amp;dst=105809" TargetMode="External"/><Relationship Id="rId273" Type="http://schemas.openxmlformats.org/officeDocument/2006/relationships/hyperlink" Target="https://login.consultant.ru/link/?req=doc&amp;base=RZB&amp;n=466849&amp;dst=105626" TargetMode="External"/><Relationship Id="rId294" Type="http://schemas.openxmlformats.org/officeDocument/2006/relationships/hyperlink" Target="https://login.consultant.ru/link/?req=doc&amp;base=RLAW123&amp;n=332750&amp;dst=100492" TargetMode="External"/><Relationship Id="rId308" Type="http://schemas.openxmlformats.org/officeDocument/2006/relationships/hyperlink" Target="https://login.consultant.ru/link/?req=doc&amp;base=RZB&amp;n=466849&amp;dst=102809" TargetMode="External"/><Relationship Id="rId329" Type="http://schemas.openxmlformats.org/officeDocument/2006/relationships/hyperlink" Target="https://login.consultant.ru/link/?req=doc&amp;base=RZB&amp;n=466849&amp;dst=105210" TargetMode="External"/><Relationship Id="rId47" Type="http://schemas.openxmlformats.org/officeDocument/2006/relationships/hyperlink" Target="https://login.consultant.ru/link/?req=doc&amp;base=RLAW123&amp;n=265295&amp;dst=100005" TargetMode="External"/><Relationship Id="rId68" Type="http://schemas.openxmlformats.org/officeDocument/2006/relationships/hyperlink" Target="https://login.consultant.ru/link/?req=doc&amp;base=RZB&amp;n=480810&amp;dst=103281" TargetMode="External"/><Relationship Id="rId89" Type="http://schemas.openxmlformats.org/officeDocument/2006/relationships/hyperlink" Target="https://login.consultant.ru/link/?req=doc&amp;base=RLAW123&amp;n=332750&amp;dst=100064" TargetMode="External"/><Relationship Id="rId112" Type="http://schemas.openxmlformats.org/officeDocument/2006/relationships/hyperlink" Target="https://login.consultant.ru/link/?req=doc&amp;base=RZB&amp;n=466849" TargetMode="External"/><Relationship Id="rId133" Type="http://schemas.openxmlformats.org/officeDocument/2006/relationships/hyperlink" Target="https://login.consultant.ru/link/?req=doc&amp;base=RLAW123&amp;n=311382&amp;dst=100010" TargetMode="External"/><Relationship Id="rId154" Type="http://schemas.openxmlformats.org/officeDocument/2006/relationships/hyperlink" Target="https://login.consultant.ru/link/?req=doc&amp;base=RLAW123&amp;n=334902&amp;dst=100117" TargetMode="External"/><Relationship Id="rId175" Type="http://schemas.openxmlformats.org/officeDocument/2006/relationships/hyperlink" Target="https://login.consultant.ru/link/?req=doc&amp;base=RLAW123&amp;n=329456" TargetMode="External"/><Relationship Id="rId340" Type="http://schemas.openxmlformats.org/officeDocument/2006/relationships/hyperlink" Target="https://login.consultant.ru/link/?req=doc&amp;base=RZB&amp;n=482777&amp;dst=5769" TargetMode="External"/><Relationship Id="rId361" Type="http://schemas.openxmlformats.org/officeDocument/2006/relationships/hyperlink" Target="https://login.consultant.ru/link/?req=doc&amp;base=RZB&amp;n=466849&amp;dst=100229" TargetMode="External"/><Relationship Id="rId196" Type="http://schemas.openxmlformats.org/officeDocument/2006/relationships/hyperlink" Target="https://login.consultant.ru/link/?req=doc&amp;base=RLAW123&amp;n=328157&amp;dst=100602" TargetMode="External"/><Relationship Id="rId200" Type="http://schemas.openxmlformats.org/officeDocument/2006/relationships/hyperlink" Target="https://login.consultant.ru/link/?req=doc&amp;base=RZB&amp;n=466849&amp;dst=100395" TargetMode="External"/><Relationship Id="rId382" Type="http://schemas.openxmlformats.org/officeDocument/2006/relationships/hyperlink" Target="https://login.consultant.ru/link/?req=doc&amp;base=RZB&amp;n=466849&amp;dst=100265" TargetMode="External"/><Relationship Id="rId417" Type="http://schemas.openxmlformats.org/officeDocument/2006/relationships/hyperlink" Target="https://login.consultant.ru/link/?req=doc&amp;base=RZB&amp;n=466849&amp;dst=103565" TargetMode="External"/><Relationship Id="rId438" Type="http://schemas.openxmlformats.org/officeDocument/2006/relationships/hyperlink" Target="https://login.consultant.ru/link/?req=doc&amp;base=RZB&amp;n=466849&amp;dst=105599" TargetMode="External"/><Relationship Id="rId459" Type="http://schemas.openxmlformats.org/officeDocument/2006/relationships/hyperlink" Target="https://login.consultant.ru/link/?req=doc&amp;base=RLAW123&amp;n=332750&amp;dst=100525" TargetMode="External"/><Relationship Id="rId16" Type="http://schemas.openxmlformats.org/officeDocument/2006/relationships/hyperlink" Target="https://login.consultant.ru/link/?req=doc&amp;base=RLAW123&amp;n=142225&amp;dst=100005" TargetMode="External"/><Relationship Id="rId221" Type="http://schemas.openxmlformats.org/officeDocument/2006/relationships/hyperlink" Target="https://login.consultant.ru/link/?req=doc&amp;base=RZB&amp;n=466849&amp;dst=104304" TargetMode="External"/><Relationship Id="rId242" Type="http://schemas.openxmlformats.org/officeDocument/2006/relationships/hyperlink" Target="https://login.consultant.ru/link/?req=doc&amp;base=RZB&amp;n=466849&amp;dst=105210" TargetMode="External"/><Relationship Id="rId263" Type="http://schemas.openxmlformats.org/officeDocument/2006/relationships/hyperlink" Target="https://login.consultant.ru/link/?req=doc&amp;base=RZB&amp;n=466849&amp;dst=102830" TargetMode="External"/><Relationship Id="rId284" Type="http://schemas.openxmlformats.org/officeDocument/2006/relationships/image" Target="media/image3.wmf"/><Relationship Id="rId319" Type="http://schemas.openxmlformats.org/officeDocument/2006/relationships/hyperlink" Target="https://login.consultant.ru/link/?req=doc&amp;base=RZB&amp;n=466849&amp;dst=104824" TargetMode="External"/><Relationship Id="rId37" Type="http://schemas.openxmlformats.org/officeDocument/2006/relationships/hyperlink" Target="https://login.consultant.ru/link/?req=doc&amp;base=RLAW123&amp;n=230885&amp;dst=100005" TargetMode="External"/><Relationship Id="rId58" Type="http://schemas.openxmlformats.org/officeDocument/2006/relationships/hyperlink" Target="https://login.consultant.ru/link/?req=doc&amp;base=RLAW123&amp;n=300383&amp;dst=100005" TargetMode="External"/><Relationship Id="rId79" Type="http://schemas.openxmlformats.org/officeDocument/2006/relationships/hyperlink" Target="https://login.consultant.ru/link/?req=doc&amp;base=RLAW123&amp;n=332750&amp;dst=100006" TargetMode="External"/><Relationship Id="rId102" Type="http://schemas.openxmlformats.org/officeDocument/2006/relationships/hyperlink" Target="https://login.consultant.ru/link/?req=doc&amp;base=RZB&amp;n=357927" TargetMode="External"/><Relationship Id="rId123" Type="http://schemas.openxmlformats.org/officeDocument/2006/relationships/hyperlink" Target="https://login.consultant.ru/link/?req=doc&amp;base=RLAW123&amp;n=332750&amp;dst=100359" TargetMode="External"/><Relationship Id="rId144" Type="http://schemas.openxmlformats.org/officeDocument/2006/relationships/hyperlink" Target="https://login.consultant.ru/link/?req=doc&amp;base=RLAW123&amp;n=328157&amp;dst=100436" TargetMode="External"/><Relationship Id="rId330" Type="http://schemas.openxmlformats.org/officeDocument/2006/relationships/hyperlink" Target="https://login.consultant.ru/link/?req=doc&amp;base=RZB&amp;n=466849&amp;dst=105532" TargetMode="External"/><Relationship Id="rId90" Type="http://schemas.openxmlformats.org/officeDocument/2006/relationships/hyperlink" Target="https://login.consultant.ru/link/?req=doc&amp;base=RLAW123&amp;n=328157&amp;dst=100047" TargetMode="External"/><Relationship Id="rId165" Type="http://schemas.openxmlformats.org/officeDocument/2006/relationships/hyperlink" Target="https://login.consultant.ru/link/?req=doc&amp;base=RLAW123&amp;n=259642&amp;dst=100021" TargetMode="External"/><Relationship Id="rId186" Type="http://schemas.openxmlformats.org/officeDocument/2006/relationships/hyperlink" Target="https://login.consultant.ru/link/?req=doc&amp;base=RLAW123&amp;n=337498&amp;dst=100728" TargetMode="External"/><Relationship Id="rId351" Type="http://schemas.openxmlformats.org/officeDocument/2006/relationships/hyperlink" Target="https://login.consultant.ru/link/?req=doc&amp;base=RZB&amp;n=466849&amp;dst=100269" TargetMode="External"/><Relationship Id="rId372" Type="http://schemas.openxmlformats.org/officeDocument/2006/relationships/image" Target="media/image12.wmf"/><Relationship Id="rId393" Type="http://schemas.openxmlformats.org/officeDocument/2006/relationships/hyperlink" Target="https://login.consultant.ru/link/?req=doc&amp;base=RZB&amp;n=466849&amp;dst=100229" TargetMode="External"/><Relationship Id="rId407" Type="http://schemas.openxmlformats.org/officeDocument/2006/relationships/hyperlink" Target="https://login.consultant.ru/link/?req=doc&amp;base=RZB&amp;n=477368" TargetMode="External"/><Relationship Id="rId428" Type="http://schemas.openxmlformats.org/officeDocument/2006/relationships/hyperlink" Target="https://login.consultant.ru/link/?req=doc&amp;base=RZB&amp;n=466849&amp;dst=104974" TargetMode="External"/><Relationship Id="rId449" Type="http://schemas.openxmlformats.org/officeDocument/2006/relationships/hyperlink" Target="https://login.consultant.ru/link/?req=doc&amp;base=RLAW123&amp;n=328157&amp;dst=100619" TargetMode="External"/><Relationship Id="rId211" Type="http://schemas.openxmlformats.org/officeDocument/2006/relationships/hyperlink" Target="https://login.consultant.ru/link/?req=doc&amp;base=RZB&amp;n=466849&amp;dst=105027" TargetMode="External"/><Relationship Id="rId232" Type="http://schemas.openxmlformats.org/officeDocument/2006/relationships/hyperlink" Target="https://login.consultant.ru/link/?req=doc&amp;base=RZB&amp;n=466849&amp;dst=100497" TargetMode="External"/><Relationship Id="rId253" Type="http://schemas.openxmlformats.org/officeDocument/2006/relationships/hyperlink" Target="https://login.consultant.ru/link/?req=doc&amp;base=RZB&amp;n=466849&amp;dst=103565" TargetMode="External"/><Relationship Id="rId274" Type="http://schemas.openxmlformats.org/officeDocument/2006/relationships/hyperlink" Target="https://login.consultant.ru/link/?req=doc&amp;base=RLAW123&amp;n=328157&amp;dst=100605" TargetMode="External"/><Relationship Id="rId295" Type="http://schemas.openxmlformats.org/officeDocument/2006/relationships/hyperlink" Target="https://login.consultant.ru/link/?req=doc&amp;base=RLAW123&amp;n=289760&amp;dst=100168" TargetMode="External"/><Relationship Id="rId309" Type="http://schemas.openxmlformats.org/officeDocument/2006/relationships/hyperlink" Target="https://login.consultant.ru/link/?req=doc&amp;base=RZB&amp;n=466849&amp;dst=102830" TargetMode="External"/><Relationship Id="rId460" Type="http://schemas.openxmlformats.org/officeDocument/2006/relationships/hyperlink" Target="https://login.consultant.ru/link/?req=doc&amp;base=RLAW123&amp;n=305905" TargetMode="External"/><Relationship Id="rId27" Type="http://schemas.openxmlformats.org/officeDocument/2006/relationships/hyperlink" Target="https://login.consultant.ru/link/?req=doc&amp;base=RLAW123&amp;n=194075&amp;dst=100005" TargetMode="External"/><Relationship Id="rId48" Type="http://schemas.openxmlformats.org/officeDocument/2006/relationships/hyperlink" Target="https://login.consultant.ru/link/?req=doc&amp;base=RLAW123&amp;n=269014&amp;dst=100005" TargetMode="External"/><Relationship Id="rId69" Type="http://schemas.openxmlformats.org/officeDocument/2006/relationships/hyperlink" Target="https://login.consultant.ru/link/?req=doc&amp;base=RLAW123&amp;n=306945&amp;dst=100553" TargetMode="External"/><Relationship Id="rId113" Type="http://schemas.openxmlformats.org/officeDocument/2006/relationships/hyperlink" Target="https://login.consultant.ru/link/?req=doc&amp;base=RLAW123&amp;n=328157&amp;dst=100421" TargetMode="External"/><Relationship Id="rId134" Type="http://schemas.openxmlformats.org/officeDocument/2006/relationships/hyperlink" Target="https://login.consultant.ru/link/?req=doc&amp;base=RLAW123&amp;n=329456" TargetMode="External"/><Relationship Id="rId320" Type="http://schemas.openxmlformats.org/officeDocument/2006/relationships/hyperlink" Target="https://login.consultant.ru/link/?req=doc&amp;base=RZB&amp;n=466849&amp;dst=105981" TargetMode="External"/><Relationship Id="rId80" Type="http://schemas.openxmlformats.org/officeDocument/2006/relationships/hyperlink" Target="https://gisp.gov.ru/gisip" TargetMode="External"/><Relationship Id="rId155" Type="http://schemas.openxmlformats.org/officeDocument/2006/relationships/hyperlink" Target="https://login.consultant.ru/link/?req=doc&amp;base=RLAW123&amp;n=311306&amp;dst=100010" TargetMode="External"/><Relationship Id="rId176" Type="http://schemas.openxmlformats.org/officeDocument/2006/relationships/hyperlink" Target="https://login.consultant.ru/link/?req=doc&amp;base=RLAW123&amp;n=332750&amp;dst=100433" TargetMode="External"/><Relationship Id="rId197" Type="http://schemas.openxmlformats.org/officeDocument/2006/relationships/hyperlink" Target="https://login.consultant.ru/link/?req=doc&amp;base=RZB&amp;n=466849&amp;dst=101052" TargetMode="External"/><Relationship Id="rId341" Type="http://schemas.openxmlformats.org/officeDocument/2006/relationships/hyperlink" Target="https://login.consultant.ru/link/?req=doc&amp;base=RLAW123&amp;n=306745" TargetMode="External"/><Relationship Id="rId362" Type="http://schemas.openxmlformats.org/officeDocument/2006/relationships/hyperlink" Target="https://login.consultant.ru/link/?req=doc&amp;base=RZB&amp;n=466849&amp;dst=100265" TargetMode="External"/><Relationship Id="rId383" Type="http://schemas.openxmlformats.org/officeDocument/2006/relationships/hyperlink" Target="https://login.consultant.ru/link/?req=doc&amp;base=RZB&amp;n=466849&amp;dst=100269" TargetMode="External"/><Relationship Id="rId418" Type="http://schemas.openxmlformats.org/officeDocument/2006/relationships/hyperlink" Target="https://login.consultant.ru/link/?req=doc&amp;base=RLAW123&amp;n=322152" TargetMode="External"/><Relationship Id="rId439" Type="http://schemas.openxmlformats.org/officeDocument/2006/relationships/hyperlink" Target="https://login.consultant.ru/link/?req=doc&amp;base=RZB&amp;n=466849&amp;dst=105871" TargetMode="External"/><Relationship Id="rId201" Type="http://schemas.openxmlformats.org/officeDocument/2006/relationships/hyperlink" Target="https://login.consultant.ru/link/?req=doc&amp;base=RZB&amp;n=466849&amp;dst=100438" TargetMode="External"/><Relationship Id="rId222" Type="http://schemas.openxmlformats.org/officeDocument/2006/relationships/hyperlink" Target="https://login.consultant.ru/link/?req=doc&amp;base=RZB&amp;n=466849&amp;dst=103060" TargetMode="External"/><Relationship Id="rId243" Type="http://schemas.openxmlformats.org/officeDocument/2006/relationships/hyperlink" Target="https://login.consultant.ru/link/?req=doc&amp;base=RZB&amp;n=466849&amp;dst=105532" TargetMode="External"/><Relationship Id="rId264" Type="http://schemas.openxmlformats.org/officeDocument/2006/relationships/hyperlink" Target="https://login.consultant.ru/link/?req=doc&amp;base=RZB&amp;n=466849&amp;dst=102885" TargetMode="External"/><Relationship Id="rId285" Type="http://schemas.openxmlformats.org/officeDocument/2006/relationships/image" Target="media/image4.wmf"/><Relationship Id="rId450" Type="http://schemas.openxmlformats.org/officeDocument/2006/relationships/hyperlink" Target="https://login.consultant.ru/link/?req=doc&amp;base=RLAW123&amp;n=332750&amp;dst=100510" TargetMode="External"/><Relationship Id="rId17" Type="http://schemas.openxmlformats.org/officeDocument/2006/relationships/hyperlink" Target="https://login.consultant.ru/link/?req=doc&amp;base=RLAW123&amp;n=165701&amp;dst=100005" TargetMode="External"/><Relationship Id="rId38" Type="http://schemas.openxmlformats.org/officeDocument/2006/relationships/hyperlink" Target="https://login.consultant.ru/link/?req=doc&amp;base=RLAW123&amp;n=237512&amp;dst=100005" TargetMode="External"/><Relationship Id="rId59" Type="http://schemas.openxmlformats.org/officeDocument/2006/relationships/hyperlink" Target="https://login.consultant.ru/link/?req=doc&amp;base=RLAW123&amp;n=305818&amp;dst=100005" TargetMode="External"/><Relationship Id="rId103" Type="http://schemas.openxmlformats.org/officeDocument/2006/relationships/hyperlink" Target="https://login.consultant.ru/link/?req=doc&amp;base=RZB&amp;n=357927" TargetMode="External"/><Relationship Id="rId124" Type="http://schemas.openxmlformats.org/officeDocument/2006/relationships/hyperlink" Target="https://login.consultant.ru/link/?req=doc&amp;base=RLAW123&amp;n=311063&amp;dst=100015" TargetMode="External"/><Relationship Id="rId310" Type="http://schemas.openxmlformats.org/officeDocument/2006/relationships/hyperlink" Target="https://login.consultant.ru/link/?req=doc&amp;base=RZB&amp;n=466849&amp;dst=102885" TargetMode="External"/><Relationship Id="rId70" Type="http://schemas.openxmlformats.org/officeDocument/2006/relationships/hyperlink" Target="https://login.consultant.ru/link/?req=doc&amp;base=RLAW123&amp;n=337498&amp;dst=100079" TargetMode="External"/><Relationship Id="rId91" Type="http://schemas.openxmlformats.org/officeDocument/2006/relationships/hyperlink" Target="https://login.consultant.ru/link/?req=doc&amp;base=RLAW123&amp;n=328157&amp;dst=100049" TargetMode="External"/><Relationship Id="rId145" Type="http://schemas.openxmlformats.org/officeDocument/2006/relationships/hyperlink" Target="https://login.consultant.ru/link/?req=doc&amp;base=RLAW123&amp;n=338299" TargetMode="External"/><Relationship Id="rId166" Type="http://schemas.openxmlformats.org/officeDocument/2006/relationships/hyperlink" Target="https://login.consultant.ru/link/?req=doc&amp;base=RLAW123&amp;n=336673" TargetMode="External"/><Relationship Id="rId187" Type="http://schemas.openxmlformats.org/officeDocument/2006/relationships/hyperlink" Target="https://login.consultant.ru/link/?req=doc&amp;base=RLAW123&amp;n=337498&amp;dst=100937" TargetMode="External"/><Relationship Id="rId331" Type="http://schemas.openxmlformats.org/officeDocument/2006/relationships/hyperlink" Target="https://login.consultant.ru/link/?req=doc&amp;base=RZB&amp;n=466849&amp;dst=105555" TargetMode="External"/><Relationship Id="rId352" Type="http://schemas.openxmlformats.org/officeDocument/2006/relationships/hyperlink" Target="https://login.consultant.ru/link/?req=doc&amp;base=RZB&amp;n=466849&amp;dst=100377" TargetMode="External"/><Relationship Id="rId373" Type="http://schemas.openxmlformats.org/officeDocument/2006/relationships/image" Target="media/image13.wmf"/><Relationship Id="rId394" Type="http://schemas.openxmlformats.org/officeDocument/2006/relationships/hyperlink" Target="https://login.consultant.ru/link/?req=doc&amp;base=RZB&amp;n=466849&amp;dst=100265" TargetMode="External"/><Relationship Id="rId408" Type="http://schemas.openxmlformats.org/officeDocument/2006/relationships/hyperlink" Target="https://login.consultant.ru/link/?req=doc&amp;base=RZB&amp;n=466849&amp;dst=101052" TargetMode="External"/><Relationship Id="rId429" Type="http://schemas.openxmlformats.org/officeDocument/2006/relationships/hyperlink" Target="https://login.consultant.ru/link/?req=doc&amp;base=RZB&amp;n=466849&amp;dst=104978" TargetMode="External"/><Relationship Id="rId1" Type="http://schemas.openxmlformats.org/officeDocument/2006/relationships/styles" Target="styles.xml"/><Relationship Id="rId212" Type="http://schemas.openxmlformats.org/officeDocument/2006/relationships/hyperlink" Target="https://login.consultant.ru/link/?req=doc&amp;base=RZB&amp;n=466849&amp;dst=105210" TargetMode="External"/><Relationship Id="rId233" Type="http://schemas.openxmlformats.org/officeDocument/2006/relationships/hyperlink" Target="https://login.consultant.ru/link/?req=doc&amp;base=RZB&amp;n=466849&amp;dst=102708" TargetMode="External"/><Relationship Id="rId254" Type="http://schemas.openxmlformats.org/officeDocument/2006/relationships/hyperlink" Target="https://login.consultant.ru/link/?req=doc&amp;base=RZB&amp;n=466849&amp;dst=104304" TargetMode="External"/><Relationship Id="rId440" Type="http://schemas.openxmlformats.org/officeDocument/2006/relationships/hyperlink" Target="https://login.consultant.ru/link/?req=doc&amp;base=RZB&amp;n=466849&amp;dst=105873" TargetMode="External"/><Relationship Id="rId28" Type="http://schemas.openxmlformats.org/officeDocument/2006/relationships/hyperlink" Target="https://login.consultant.ru/link/?req=doc&amp;base=RLAW123&amp;n=196724&amp;dst=100005" TargetMode="External"/><Relationship Id="rId49" Type="http://schemas.openxmlformats.org/officeDocument/2006/relationships/hyperlink" Target="https://login.consultant.ru/link/?req=doc&amp;base=RLAW123&amp;n=280763&amp;dst=100005" TargetMode="External"/><Relationship Id="rId114" Type="http://schemas.openxmlformats.org/officeDocument/2006/relationships/hyperlink" Target="https://login.consultant.ru/link/?req=doc&amp;base=RZB&amp;n=358026" TargetMode="External"/><Relationship Id="rId275" Type="http://schemas.openxmlformats.org/officeDocument/2006/relationships/hyperlink" Target="https://login.consultant.ru/link/?req=doc&amp;base=RLAW123&amp;n=328157&amp;dst=100607" TargetMode="External"/><Relationship Id="rId296" Type="http://schemas.openxmlformats.org/officeDocument/2006/relationships/hyperlink" Target="https://login.consultant.ru/link/?req=doc&amp;base=RLAW123&amp;n=289760&amp;dst=100172" TargetMode="External"/><Relationship Id="rId300" Type="http://schemas.openxmlformats.org/officeDocument/2006/relationships/hyperlink" Target="https://login.consultant.ru/link/?req=doc&amp;base=RZB&amp;n=477368" TargetMode="External"/><Relationship Id="rId461" Type="http://schemas.openxmlformats.org/officeDocument/2006/relationships/hyperlink" Target="https://login.consultant.ru/link/?req=doc&amp;base=RLAW123&amp;n=289760&amp;dst=100168" TargetMode="External"/><Relationship Id="rId60" Type="http://schemas.openxmlformats.org/officeDocument/2006/relationships/hyperlink" Target="https://login.consultant.ru/link/?req=doc&amp;base=RLAW123&amp;n=309997&amp;dst=100005" TargetMode="External"/><Relationship Id="rId81" Type="http://schemas.openxmlformats.org/officeDocument/2006/relationships/hyperlink" Target="https://login.consultant.ru/link/?req=doc&amp;base=RLAW123&amp;n=328157&amp;dst=100008" TargetMode="External"/><Relationship Id="rId135" Type="http://schemas.openxmlformats.org/officeDocument/2006/relationships/hyperlink" Target="https://login.consultant.ru/link/?req=doc&amp;base=RLAW123&amp;n=332750&amp;dst=100366" TargetMode="External"/><Relationship Id="rId156" Type="http://schemas.openxmlformats.org/officeDocument/2006/relationships/hyperlink" Target="https://login.consultant.ru/link/?req=doc&amp;base=RLAW123&amp;n=329456" TargetMode="External"/><Relationship Id="rId177" Type="http://schemas.openxmlformats.org/officeDocument/2006/relationships/hyperlink" Target="https://login.consultant.ru/link/?req=doc&amp;base=RLAW123&amp;n=328157&amp;dst=100512" TargetMode="External"/><Relationship Id="rId198" Type="http://schemas.openxmlformats.org/officeDocument/2006/relationships/hyperlink" Target="https://login.consultant.ru/link/?req=doc&amp;base=RZB&amp;n=466849&amp;dst=105488" TargetMode="External"/><Relationship Id="rId321" Type="http://schemas.openxmlformats.org/officeDocument/2006/relationships/hyperlink" Target="https://login.consultant.ru/link/?req=doc&amp;base=RZB&amp;n=466849&amp;dst=106004" TargetMode="External"/><Relationship Id="rId342" Type="http://schemas.openxmlformats.org/officeDocument/2006/relationships/hyperlink" Target="https://login.consultant.ru/link/?req=doc&amp;base=RLAW123&amp;n=336083&amp;dst=325322" TargetMode="External"/><Relationship Id="rId363" Type="http://schemas.openxmlformats.org/officeDocument/2006/relationships/hyperlink" Target="https://login.consultant.ru/link/?req=doc&amp;base=RZB&amp;n=466849&amp;dst=100269" TargetMode="External"/><Relationship Id="rId384" Type="http://schemas.openxmlformats.org/officeDocument/2006/relationships/hyperlink" Target="https://login.consultant.ru/link/?req=doc&amp;base=RZB&amp;n=466849&amp;dst=100377" TargetMode="External"/><Relationship Id="rId419" Type="http://schemas.openxmlformats.org/officeDocument/2006/relationships/hyperlink" Target="https://login.consultant.ru/link/?req=doc&amp;base=RLAW123&amp;n=245023&amp;dst=100010" TargetMode="External"/><Relationship Id="rId202" Type="http://schemas.openxmlformats.org/officeDocument/2006/relationships/hyperlink" Target="https://login.consultant.ru/link/?req=doc&amp;base=RZB&amp;n=466849&amp;dst=100497" TargetMode="External"/><Relationship Id="rId223" Type="http://schemas.openxmlformats.org/officeDocument/2006/relationships/hyperlink" Target="https://login.consultant.ru/link/?req=doc&amp;base=RZB&amp;n=466849&amp;dst=103078" TargetMode="External"/><Relationship Id="rId244" Type="http://schemas.openxmlformats.org/officeDocument/2006/relationships/hyperlink" Target="https://login.consultant.ru/link/?req=doc&amp;base=RZB&amp;n=466849&amp;dst=105871" TargetMode="External"/><Relationship Id="rId430" Type="http://schemas.openxmlformats.org/officeDocument/2006/relationships/hyperlink" Target="https://login.consultant.ru/link/?req=doc&amp;base=RZB&amp;n=466849&amp;dst=105016" TargetMode="External"/><Relationship Id="rId18" Type="http://schemas.openxmlformats.org/officeDocument/2006/relationships/hyperlink" Target="https://login.consultant.ru/link/?req=doc&amp;base=RLAW123&amp;n=165893&amp;dst=100005" TargetMode="External"/><Relationship Id="rId39" Type="http://schemas.openxmlformats.org/officeDocument/2006/relationships/hyperlink" Target="https://login.consultant.ru/link/?req=doc&amp;base=RLAW123&amp;n=233538&amp;dst=100005" TargetMode="External"/><Relationship Id="rId265" Type="http://schemas.openxmlformats.org/officeDocument/2006/relationships/hyperlink" Target="https://login.consultant.ru/link/?req=doc&amp;base=RZB&amp;n=466849&amp;dst=103016" TargetMode="External"/><Relationship Id="rId286" Type="http://schemas.openxmlformats.org/officeDocument/2006/relationships/image" Target="media/image5.wmf"/><Relationship Id="rId451" Type="http://schemas.openxmlformats.org/officeDocument/2006/relationships/hyperlink" Target="https://login.consultant.ru/link/?req=doc&amp;base=RLAW123&amp;n=328157&amp;dst=100620" TargetMode="External"/><Relationship Id="rId50" Type="http://schemas.openxmlformats.org/officeDocument/2006/relationships/hyperlink" Target="https://login.consultant.ru/link/?req=doc&amp;base=RLAW123&amp;n=277097&amp;dst=100005" TargetMode="External"/><Relationship Id="rId104" Type="http://schemas.openxmlformats.org/officeDocument/2006/relationships/hyperlink" Target="https://login.consultant.ru/link/?req=doc&amp;base=RZB&amp;n=481143" TargetMode="External"/><Relationship Id="rId125" Type="http://schemas.openxmlformats.org/officeDocument/2006/relationships/hyperlink" Target="https://login.consultant.ru/link/?req=doc&amp;base=RLAW123&amp;n=328157&amp;dst=100425" TargetMode="External"/><Relationship Id="rId146" Type="http://schemas.openxmlformats.org/officeDocument/2006/relationships/hyperlink" Target="https://login.consultant.ru/link/?req=doc&amp;base=RLAW123&amp;n=328157&amp;dst=100437" TargetMode="External"/><Relationship Id="rId167" Type="http://schemas.openxmlformats.org/officeDocument/2006/relationships/hyperlink" Target="https://login.consultant.ru/link/?req=doc&amp;base=RLAW123&amp;n=259642&amp;dst=100021" TargetMode="External"/><Relationship Id="rId188" Type="http://schemas.openxmlformats.org/officeDocument/2006/relationships/hyperlink" Target="https://login.consultant.ru/link/?req=doc&amp;base=RLAW123&amp;n=332750&amp;dst=100482" TargetMode="External"/><Relationship Id="rId311" Type="http://schemas.openxmlformats.org/officeDocument/2006/relationships/hyperlink" Target="https://login.consultant.ru/link/?req=doc&amp;base=RZB&amp;n=466849&amp;dst=103016" TargetMode="External"/><Relationship Id="rId332" Type="http://schemas.openxmlformats.org/officeDocument/2006/relationships/hyperlink" Target="https://login.consultant.ru/link/?req=doc&amp;base=RZB&amp;n=466849&amp;dst=105863" TargetMode="External"/><Relationship Id="rId353" Type="http://schemas.openxmlformats.org/officeDocument/2006/relationships/hyperlink" Target="https://login.consultant.ru/link/?req=doc&amp;base=RZB&amp;n=466849&amp;dst=100381" TargetMode="External"/><Relationship Id="rId374" Type="http://schemas.openxmlformats.org/officeDocument/2006/relationships/hyperlink" Target="https://login.consultant.ru/link/?req=doc&amp;base=RZB&amp;n=466849&amp;dst=100139" TargetMode="External"/><Relationship Id="rId395" Type="http://schemas.openxmlformats.org/officeDocument/2006/relationships/hyperlink" Target="https://login.consultant.ru/link/?req=doc&amp;base=RZB&amp;n=466849&amp;dst=100269" TargetMode="External"/><Relationship Id="rId409" Type="http://schemas.openxmlformats.org/officeDocument/2006/relationships/hyperlink" Target="https://login.consultant.ru/link/?req=doc&amp;base=RZB&amp;n=466849&amp;dst=105488" TargetMode="External"/><Relationship Id="rId71" Type="http://schemas.openxmlformats.org/officeDocument/2006/relationships/hyperlink" Target="https://login.consultant.ru/link/?req=doc&amp;base=RLAW123&amp;n=295828&amp;dst=100006" TargetMode="External"/><Relationship Id="rId92" Type="http://schemas.openxmlformats.org/officeDocument/2006/relationships/hyperlink" Target="https://login.consultant.ru/link/?req=doc&amp;base=RZB&amp;n=357927" TargetMode="External"/><Relationship Id="rId213" Type="http://schemas.openxmlformats.org/officeDocument/2006/relationships/hyperlink" Target="https://login.consultant.ru/link/?req=doc&amp;base=RZB&amp;n=466849&amp;dst=105532" TargetMode="External"/><Relationship Id="rId234" Type="http://schemas.openxmlformats.org/officeDocument/2006/relationships/hyperlink" Target="https://login.consultant.ru/link/?req=doc&amp;base=RZB&amp;n=466849&amp;dst=102809" TargetMode="External"/><Relationship Id="rId420" Type="http://schemas.openxmlformats.org/officeDocument/2006/relationships/hyperlink" Target="https://login.consultant.ru/link/?req=doc&amp;base=RZB&amp;n=466849&amp;dst=104555"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202353&amp;dst=100005" TargetMode="External"/><Relationship Id="rId255" Type="http://schemas.openxmlformats.org/officeDocument/2006/relationships/hyperlink" Target="https://login.consultant.ru/link/?req=doc&amp;base=RZB&amp;n=466849&amp;dst=101052" TargetMode="External"/><Relationship Id="rId276" Type="http://schemas.openxmlformats.org/officeDocument/2006/relationships/hyperlink" Target="https://login.consultant.ru/link/?req=doc&amp;base=RZB&amp;n=482777&amp;dst=5769" TargetMode="External"/><Relationship Id="rId297" Type="http://schemas.openxmlformats.org/officeDocument/2006/relationships/hyperlink" Target="https://login.consultant.ru/link/?req=doc&amp;base=RZB&amp;n=466849" TargetMode="External"/><Relationship Id="rId441" Type="http://schemas.openxmlformats.org/officeDocument/2006/relationships/hyperlink" Target="https://login.consultant.ru/link/?req=doc&amp;base=RZB&amp;n=466849&amp;dst=105607" TargetMode="External"/><Relationship Id="rId462" Type="http://schemas.openxmlformats.org/officeDocument/2006/relationships/hyperlink" Target="https://login.consultant.ru/link/?req=doc&amp;base=RLAW123&amp;n=289760&amp;dst=100172" TargetMode="External"/><Relationship Id="rId40" Type="http://schemas.openxmlformats.org/officeDocument/2006/relationships/hyperlink" Target="https://login.consultant.ru/link/?req=doc&amp;base=RLAW123&amp;n=237194&amp;dst=100005" TargetMode="External"/><Relationship Id="rId115" Type="http://schemas.openxmlformats.org/officeDocument/2006/relationships/hyperlink" Target="https://login.consultant.ru/link/?req=doc&amp;base=RZB&amp;n=357927" TargetMode="External"/><Relationship Id="rId136" Type="http://schemas.openxmlformats.org/officeDocument/2006/relationships/hyperlink" Target="https://login.consultant.ru/link/?req=doc&amp;base=RLAW123&amp;n=328157&amp;dst=100431" TargetMode="External"/><Relationship Id="rId157" Type="http://schemas.openxmlformats.org/officeDocument/2006/relationships/hyperlink" Target="https://login.consultant.ru/link/?req=doc&amp;base=RLAW123&amp;n=311306&amp;dst=100010" TargetMode="External"/><Relationship Id="rId178" Type="http://schemas.openxmlformats.org/officeDocument/2006/relationships/hyperlink" Target="https://login.consultant.ru/link/?req=doc&amp;base=RLAW123&amp;n=336673" TargetMode="External"/><Relationship Id="rId301" Type="http://schemas.openxmlformats.org/officeDocument/2006/relationships/hyperlink" Target="https://login.consultant.ru/link/?req=doc&amp;base=RZB&amp;n=482747" TargetMode="External"/><Relationship Id="rId322" Type="http://schemas.openxmlformats.org/officeDocument/2006/relationships/hyperlink" Target="https://login.consultant.ru/link/?req=doc&amp;base=RZB&amp;n=466849&amp;dst=104953" TargetMode="External"/><Relationship Id="rId343" Type="http://schemas.openxmlformats.org/officeDocument/2006/relationships/hyperlink" Target="https://login.consultant.ru/link/?req=doc&amp;base=RLAW123&amp;n=328157&amp;dst=100613" TargetMode="External"/><Relationship Id="rId364" Type="http://schemas.openxmlformats.org/officeDocument/2006/relationships/hyperlink" Target="https://login.consultant.ru/link/?req=doc&amp;base=RZB&amp;n=466849&amp;dst=100377" TargetMode="External"/><Relationship Id="rId61" Type="http://schemas.openxmlformats.org/officeDocument/2006/relationships/hyperlink" Target="https://login.consultant.ru/link/?req=doc&amp;base=RLAW123&amp;n=313157&amp;dst=100005" TargetMode="External"/><Relationship Id="rId82" Type="http://schemas.openxmlformats.org/officeDocument/2006/relationships/hyperlink" Target="https://login.consultant.ru/link/?req=doc&amp;base=RZB&amp;n=471439" TargetMode="External"/><Relationship Id="rId199" Type="http://schemas.openxmlformats.org/officeDocument/2006/relationships/hyperlink" Target="https://login.consultant.ru/link/?req=doc&amp;base=RZB&amp;n=466849&amp;dst=100133" TargetMode="External"/><Relationship Id="rId203" Type="http://schemas.openxmlformats.org/officeDocument/2006/relationships/hyperlink" Target="https://login.consultant.ru/link/?req=doc&amp;base=RZB&amp;n=466849&amp;dst=102708" TargetMode="External"/><Relationship Id="rId385" Type="http://schemas.openxmlformats.org/officeDocument/2006/relationships/hyperlink" Target="https://login.consultant.ru/link/?req=doc&amp;base=RZB&amp;n=466849&amp;dst=100381" TargetMode="External"/><Relationship Id="rId19" Type="http://schemas.openxmlformats.org/officeDocument/2006/relationships/hyperlink" Target="https://login.consultant.ru/link/?req=doc&amp;base=RLAW123&amp;n=170777&amp;dst=100005" TargetMode="External"/><Relationship Id="rId224" Type="http://schemas.openxmlformats.org/officeDocument/2006/relationships/hyperlink" Target="https://login.consultant.ru/link/?req=doc&amp;base=RZB&amp;n=466849&amp;dst=105809" TargetMode="External"/><Relationship Id="rId245" Type="http://schemas.openxmlformats.org/officeDocument/2006/relationships/hyperlink" Target="https://login.consultant.ru/link/?req=doc&amp;base=RZB&amp;n=466849&amp;dst=105607" TargetMode="External"/><Relationship Id="rId266" Type="http://schemas.openxmlformats.org/officeDocument/2006/relationships/hyperlink" Target="https://login.consultant.ru/link/?req=doc&amp;base=RZB&amp;n=466849&amp;dst=104555" TargetMode="External"/><Relationship Id="rId287" Type="http://schemas.openxmlformats.org/officeDocument/2006/relationships/image" Target="media/image6.wmf"/><Relationship Id="rId410" Type="http://schemas.openxmlformats.org/officeDocument/2006/relationships/hyperlink" Target="https://login.consultant.ru/link/?req=doc&amp;base=RZB&amp;n=466849&amp;dst=100497" TargetMode="External"/><Relationship Id="rId431" Type="http://schemas.openxmlformats.org/officeDocument/2006/relationships/hyperlink" Target="https://login.consultant.ru/link/?req=doc&amp;base=RZB&amp;n=466849&amp;dst=105027" TargetMode="External"/><Relationship Id="rId452" Type="http://schemas.openxmlformats.org/officeDocument/2006/relationships/hyperlink" Target="www.krskstate.ru" TargetMode="External"/><Relationship Id="rId30" Type="http://schemas.openxmlformats.org/officeDocument/2006/relationships/hyperlink" Target="https://login.consultant.ru/link/?req=doc&amp;base=RLAW123&amp;n=200725&amp;dst=100005" TargetMode="External"/><Relationship Id="rId105" Type="http://schemas.openxmlformats.org/officeDocument/2006/relationships/hyperlink" Target="https://login.consultant.ru/link/?req=doc&amp;base=RLAW123&amp;n=299834" TargetMode="External"/><Relationship Id="rId126" Type="http://schemas.openxmlformats.org/officeDocument/2006/relationships/hyperlink" Target="https://login.consultant.ru/link/?req=doc&amp;base=RLAW123&amp;n=320458&amp;dst=100848" TargetMode="External"/><Relationship Id="rId147" Type="http://schemas.openxmlformats.org/officeDocument/2006/relationships/hyperlink" Target="https://login.consultant.ru/link/?req=doc&amp;base=RLAW123&amp;n=274860" TargetMode="External"/><Relationship Id="rId168" Type="http://schemas.openxmlformats.org/officeDocument/2006/relationships/hyperlink" Target="https://login.consultant.ru/link/?req=doc&amp;base=RLAW123&amp;n=336673" TargetMode="External"/><Relationship Id="rId312" Type="http://schemas.openxmlformats.org/officeDocument/2006/relationships/hyperlink" Target="https://login.consultant.ru/link/?req=doc&amp;base=RZB&amp;n=466849&amp;dst=105804" TargetMode="External"/><Relationship Id="rId333" Type="http://schemas.openxmlformats.org/officeDocument/2006/relationships/hyperlink" Target="https://login.consultant.ru/link/?req=doc&amp;base=RZB&amp;n=466849&amp;dst=105599" TargetMode="External"/><Relationship Id="rId354" Type="http://schemas.openxmlformats.org/officeDocument/2006/relationships/hyperlink" Target="https://login.consultant.ru/link/?req=doc&amp;base=RZB&amp;n=466849&amp;dst=100139" TargetMode="External"/><Relationship Id="rId51" Type="http://schemas.openxmlformats.org/officeDocument/2006/relationships/hyperlink" Target="https://login.consultant.ru/link/?req=doc&amp;base=RLAW123&amp;n=286693&amp;dst=100005" TargetMode="External"/><Relationship Id="rId72" Type="http://schemas.openxmlformats.org/officeDocument/2006/relationships/hyperlink" Target="https://login.consultant.ru/link/?req=doc&amp;base=RLAW123&amp;n=324131&amp;dst=100006" TargetMode="External"/><Relationship Id="rId93" Type="http://schemas.openxmlformats.org/officeDocument/2006/relationships/hyperlink" Target="https://login.consultant.ru/link/?req=doc&amp;base=RZB&amp;n=398015" TargetMode="External"/><Relationship Id="rId189" Type="http://schemas.openxmlformats.org/officeDocument/2006/relationships/hyperlink" Target="https://login.consultant.ru/link/?req=doc&amp;base=RLAW123&amp;n=332750&amp;dst=101059" TargetMode="External"/><Relationship Id="rId375" Type="http://schemas.openxmlformats.org/officeDocument/2006/relationships/hyperlink" Target="https://login.consultant.ru/link/?req=doc&amp;base=RZB&amp;n=466849&amp;dst=100229" TargetMode="External"/><Relationship Id="rId396" Type="http://schemas.openxmlformats.org/officeDocument/2006/relationships/hyperlink" Target="https://login.consultant.ru/link/?req=doc&amp;base=RZB&amp;n=466849&amp;dst=100377" TargetMode="External"/><Relationship Id="rId3" Type="http://schemas.openxmlformats.org/officeDocument/2006/relationships/settings" Target="settings.xml"/><Relationship Id="rId214" Type="http://schemas.openxmlformats.org/officeDocument/2006/relationships/hyperlink" Target="https://login.consultant.ru/link/?req=doc&amp;base=RZB&amp;n=466849&amp;dst=105871" TargetMode="External"/><Relationship Id="rId235" Type="http://schemas.openxmlformats.org/officeDocument/2006/relationships/hyperlink" Target="https://login.consultant.ru/link/?req=doc&amp;base=RZB&amp;n=466849&amp;dst=102830" TargetMode="External"/><Relationship Id="rId256" Type="http://schemas.openxmlformats.org/officeDocument/2006/relationships/hyperlink" Target="https://login.consultant.ru/link/?req=doc&amp;base=RZB&amp;n=466849&amp;dst=105488" TargetMode="External"/><Relationship Id="rId277" Type="http://schemas.openxmlformats.org/officeDocument/2006/relationships/hyperlink" Target="www.krskstate.ru" TargetMode="External"/><Relationship Id="rId298" Type="http://schemas.openxmlformats.org/officeDocument/2006/relationships/hyperlink" Target="https://login.consultant.ru/link/?req=doc&amp;base=RLAW123&amp;n=328157&amp;dst=100608" TargetMode="External"/><Relationship Id="rId400" Type="http://schemas.openxmlformats.org/officeDocument/2006/relationships/hyperlink" Target="https://login.consultant.ru/link/?req=doc&amp;base=RLAW123&amp;n=332750&amp;dst=100503" TargetMode="External"/><Relationship Id="rId421" Type="http://schemas.openxmlformats.org/officeDocument/2006/relationships/hyperlink" Target="https://login.consultant.ru/link/?req=doc&amp;base=RZB&amp;n=466849&amp;dst=104721" TargetMode="External"/><Relationship Id="rId442" Type="http://schemas.openxmlformats.org/officeDocument/2006/relationships/hyperlink" Target="https://login.consultant.ru/link/?req=doc&amp;base=RZB&amp;n=466849&amp;dst=105626" TargetMode="External"/><Relationship Id="rId463" Type="http://schemas.openxmlformats.org/officeDocument/2006/relationships/hyperlink" Target="https://login.consultant.ru/link/?req=doc&amp;base=RZB&amp;n=466849" TargetMode="External"/><Relationship Id="rId116" Type="http://schemas.openxmlformats.org/officeDocument/2006/relationships/hyperlink" Target="https://login.consultant.ru/link/?req=doc&amp;base=RLAW123&amp;n=337498" TargetMode="External"/><Relationship Id="rId137" Type="http://schemas.openxmlformats.org/officeDocument/2006/relationships/hyperlink" Target="https://login.consultant.ru/link/?req=doc&amp;base=RZB&amp;n=480810&amp;dst=103280" TargetMode="External"/><Relationship Id="rId158" Type="http://schemas.openxmlformats.org/officeDocument/2006/relationships/hyperlink" Target="https://login.consultant.ru/link/?req=doc&amp;base=RLAW123&amp;n=329456" TargetMode="External"/><Relationship Id="rId302" Type="http://schemas.openxmlformats.org/officeDocument/2006/relationships/hyperlink" Target="https://login.consultant.ru/link/?req=doc&amp;base=RLAW123&amp;n=335942&amp;dst=101317" TargetMode="External"/><Relationship Id="rId323" Type="http://schemas.openxmlformats.org/officeDocument/2006/relationships/hyperlink" Target="https://login.consultant.ru/link/?req=doc&amp;base=RZB&amp;n=466849&amp;dst=104970" TargetMode="External"/><Relationship Id="rId344" Type="http://schemas.openxmlformats.org/officeDocument/2006/relationships/hyperlink" Target="https://login.consultant.ru/link/?req=doc&amp;base=RLAW123&amp;n=332750&amp;dst=100495" TargetMode="External"/><Relationship Id="rId20" Type="http://schemas.openxmlformats.org/officeDocument/2006/relationships/hyperlink" Target="https://login.consultant.ru/link/?req=doc&amp;base=RLAW123&amp;n=172268&amp;dst=100005" TargetMode="External"/><Relationship Id="rId41" Type="http://schemas.openxmlformats.org/officeDocument/2006/relationships/hyperlink" Target="https://login.consultant.ru/link/?req=doc&amp;base=RLAW123&amp;n=247598&amp;dst=100005" TargetMode="External"/><Relationship Id="rId62" Type="http://schemas.openxmlformats.org/officeDocument/2006/relationships/hyperlink" Target="https://login.consultant.ru/link/?req=doc&amp;base=RLAW123&amp;n=324131&amp;dst=100005" TargetMode="External"/><Relationship Id="rId83" Type="http://schemas.openxmlformats.org/officeDocument/2006/relationships/hyperlink" Target="https://login.consultant.ru/link/?req=doc&amp;base=RLAW123&amp;n=271833&amp;dst=100014" TargetMode="External"/><Relationship Id="rId179" Type="http://schemas.openxmlformats.org/officeDocument/2006/relationships/hyperlink" Target="https://login.consultant.ru/link/?req=doc&amp;base=RZB&amp;n=482981" TargetMode="External"/><Relationship Id="rId365" Type="http://schemas.openxmlformats.org/officeDocument/2006/relationships/hyperlink" Target="https://login.consultant.ru/link/?req=doc&amp;base=RZB&amp;n=466849&amp;dst=100381" TargetMode="External"/><Relationship Id="rId386" Type="http://schemas.openxmlformats.org/officeDocument/2006/relationships/hyperlink" Target="https://login.consultant.ru/link/?req=doc&amp;base=RZB&amp;n=466849&amp;dst=100139" TargetMode="External"/><Relationship Id="rId190" Type="http://schemas.openxmlformats.org/officeDocument/2006/relationships/hyperlink" Target="https://login.consultant.ru/link/?req=doc&amp;base=RLAW123&amp;n=328157&amp;dst=100538" TargetMode="External"/><Relationship Id="rId204" Type="http://schemas.openxmlformats.org/officeDocument/2006/relationships/hyperlink" Target="https://login.consultant.ru/link/?req=doc&amp;base=RZB&amp;n=466849&amp;dst=102809" TargetMode="External"/><Relationship Id="rId225" Type="http://schemas.openxmlformats.org/officeDocument/2006/relationships/hyperlink" Target="https://login.consultant.ru/link/?req=doc&amp;base=RZB&amp;n=466849&amp;dst=103565" TargetMode="External"/><Relationship Id="rId246" Type="http://schemas.openxmlformats.org/officeDocument/2006/relationships/hyperlink" Target="https://login.consultant.ru/link/?req=doc&amp;base=RZB&amp;n=466849&amp;dst=105626" TargetMode="External"/><Relationship Id="rId267" Type="http://schemas.openxmlformats.org/officeDocument/2006/relationships/hyperlink" Target="https://login.consultant.ru/link/?req=doc&amp;base=RZB&amp;n=466849&amp;dst=104721" TargetMode="External"/><Relationship Id="rId288" Type="http://schemas.openxmlformats.org/officeDocument/2006/relationships/image" Target="media/image7.wmf"/><Relationship Id="rId411" Type="http://schemas.openxmlformats.org/officeDocument/2006/relationships/hyperlink" Target="https://login.consultant.ru/link/?req=doc&amp;base=RZB&amp;n=466849&amp;dst=102708" TargetMode="External"/><Relationship Id="rId432" Type="http://schemas.openxmlformats.org/officeDocument/2006/relationships/hyperlink" Target="https://login.consultant.ru/link/?req=doc&amp;base=RZB&amp;n=466849&amp;dst=105118" TargetMode="External"/><Relationship Id="rId453" Type="http://schemas.openxmlformats.org/officeDocument/2006/relationships/hyperlink" Target="https://login.consultant.ru/link/?req=doc&amp;base=RLAW123&amp;n=332750&amp;dst=100511" TargetMode="External"/><Relationship Id="rId106" Type="http://schemas.openxmlformats.org/officeDocument/2006/relationships/hyperlink" Target="https://login.consultant.ru/link/?req=doc&amp;base=LAW&amp;n=442222" TargetMode="External"/><Relationship Id="rId127" Type="http://schemas.openxmlformats.org/officeDocument/2006/relationships/hyperlink" Target="https://login.consultant.ru/link/?req=doc&amp;base=RLAW123&amp;n=328157&amp;dst=100427" TargetMode="External"/><Relationship Id="rId313" Type="http://schemas.openxmlformats.org/officeDocument/2006/relationships/hyperlink" Target="https://login.consultant.ru/link/?req=doc&amp;base=RZB&amp;n=466849&amp;dst=103565" TargetMode="External"/><Relationship Id="rId10" Type="http://schemas.openxmlformats.org/officeDocument/2006/relationships/hyperlink" Target="https://login.consultant.ru/link/?req=doc&amp;base=RLAW123&amp;n=130826&amp;dst=100005" TargetMode="External"/><Relationship Id="rId31" Type="http://schemas.openxmlformats.org/officeDocument/2006/relationships/hyperlink" Target="https://login.consultant.ru/link/?req=doc&amp;base=RLAW123&amp;n=207580&amp;dst=100005" TargetMode="External"/><Relationship Id="rId52" Type="http://schemas.openxmlformats.org/officeDocument/2006/relationships/hyperlink" Target="https://login.consultant.ru/link/?req=doc&amp;base=RLAW123&amp;n=288307&amp;dst=100005" TargetMode="External"/><Relationship Id="rId73" Type="http://schemas.openxmlformats.org/officeDocument/2006/relationships/hyperlink" Target="https://login.consultant.ru/link/?req=doc&amp;base=RLAW123&amp;n=286693&amp;dst=100008" TargetMode="External"/><Relationship Id="rId94" Type="http://schemas.openxmlformats.org/officeDocument/2006/relationships/hyperlink" Target="https://login.consultant.ru/link/?req=doc&amp;base=RZB&amp;n=481143&amp;dst=100016" TargetMode="External"/><Relationship Id="rId148" Type="http://schemas.openxmlformats.org/officeDocument/2006/relationships/hyperlink" Target="https://login.consultant.ru/link/?req=doc&amp;base=RLAW123&amp;n=328157&amp;dst=100438" TargetMode="External"/><Relationship Id="rId169" Type="http://schemas.openxmlformats.org/officeDocument/2006/relationships/hyperlink" Target="https://login.consultant.ru/link/?req=doc&amp;base=RLAW123&amp;n=305447&amp;dst=100010" TargetMode="External"/><Relationship Id="rId334" Type="http://schemas.openxmlformats.org/officeDocument/2006/relationships/hyperlink" Target="https://login.consultant.ru/link/?req=doc&amp;base=RZB&amp;n=466849&amp;dst=105871" TargetMode="External"/><Relationship Id="rId355" Type="http://schemas.openxmlformats.org/officeDocument/2006/relationships/hyperlink" Target="https://login.consultant.ru/link/?req=doc&amp;base=RZB&amp;n=466849&amp;dst=100229" TargetMode="External"/><Relationship Id="rId376" Type="http://schemas.openxmlformats.org/officeDocument/2006/relationships/hyperlink" Target="https://login.consultant.ru/link/?req=doc&amp;base=RZB&amp;n=466849&amp;dst=100265" TargetMode="External"/><Relationship Id="rId397" Type="http://schemas.openxmlformats.org/officeDocument/2006/relationships/hyperlink" Target="https://login.consultant.ru/link/?req=doc&amp;base=RZB&amp;n=466849&amp;dst=100381" TargetMode="External"/><Relationship Id="rId4" Type="http://schemas.openxmlformats.org/officeDocument/2006/relationships/webSettings" Target="webSettings.xml"/><Relationship Id="rId180" Type="http://schemas.openxmlformats.org/officeDocument/2006/relationships/hyperlink" Target="https://login.consultant.ru/link/?req=doc&amp;base=RLAW123&amp;n=328157&amp;dst=100513" TargetMode="External"/><Relationship Id="rId215" Type="http://schemas.openxmlformats.org/officeDocument/2006/relationships/hyperlink" Target="https://login.consultant.ru/link/?req=doc&amp;base=RZB&amp;n=466849&amp;dst=105607" TargetMode="External"/><Relationship Id="rId236" Type="http://schemas.openxmlformats.org/officeDocument/2006/relationships/hyperlink" Target="https://login.consultant.ru/link/?req=doc&amp;base=RZB&amp;n=466849&amp;dst=102885" TargetMode="External"/><Relationship Id="rId257" Type="http://schemas.openxmlformats.org/officeDocument/2006/relationships/hyperlink" Target="https://login.consultant.ru/link/?req=doc&amp;base=RZB&amp;n=466849&amp;dst=100133" TargetMode="External"/><Relationship Id="rId278" Type="http://schemas.openxmlformats.org/officeDocument/2006/relationships/hyperlink" Target="https://login.consultant.ru/link/?req=doc&amp;base=RLAW123&amp;n=332750&amp;dst=100484" TargetMode="External"/><Relationship Id="rId401" Type="http://schemas.openxmlformats.org/officeDocument/2006/relationships/hyperlink" Target="https://login.consultant.ru/link/?req=doc&amp;base=RLAW123&amp;n=332750&amp;dst=100505" TargetMode="External"/><Relationship Id="rId422" Type="http://schemas.openxmlformats.org/officeDocument/2006/relationships/hyperlink" Target="https://login.consultant.ru/link/?req=doc&amp;base=RZB&amp;n=466849&amp;dst=104792" TargetMode="External"/><Relationship Id="rId443" Type="http://schemas.openxmlformats.org/officeDocument/2006/relationships/hyperlink" Target="https://login.consultant.ru/link/?req=doc&amp;base=RLAW123&amp;n=328157&amp;dst=100617" TargetMode="External"/><Relationship Id="rId464" Type="http://schemas.openxmlformats.org/officeDocument/2006/relationships/fontTable" Target="fontTable.xml"/><Relationship Id="rId303" Type="http://schemas.openxmlformats.org/officeDocument/2006/relationships/hyperlink" Target="https://login.consultant.ru/link/?req=doc&amp;base=RLAW123&amp;n=328157&amp;dst=100610" TargetMode="External"/><Relationship Id="rId42" Type="http://schemas.openxmlformats.org/officeDocument/2006/relationships/hyperlink" Target="https://login.consultant.ru/link/?req=doc&amp;base=RLAW123&amp;n=248639&amp;dst=100005" TargetMode="External"/><Relationship Id="rId84" Type="http://schemas.openxmlformats.org/officeDocument/2006/relationships/hyperlink" Target="https://login.consultant.ru/link/?req=doc&amp;base=RLAW123&amp;n=216878&amp;dst=100010" TargetMode="External"/><Relationship Id="rId138" Type="http://schemas.openxmlformats.org/officeDocument/2006/relationships/hyperlink" Target="https://login.consultant.ru/link/?req=doc&amp;base=RLAW123&amp;n=328157&amp;dst=100433" TargetMode="External"/><Relationship Id="rId345" Type="http://schemas.openxmlformats.org/officeDocument/2006/relationships/hyperlink" Target="https://login.consultant.ru/link/?req=doc&amp;base=RLAW123&amp;n=332750&amp;dst=100497" TargetMode="External"/><Relationship Id="rId387" Type="http://schemas.openxmlformats.org/officeDocument/2006/relationships/hyperlink" Target="https://login.consultant.ru/link/?req=doc&amp;base=RZB&amp;n=466849&amp;dst=100229" TargetMode="External"/><Relationship Id="rId191" Type="http://schemas.openxmlformats.org/officeDocument/2006/relationships/hyperlink" Target="https://login.consultant.ru/link/?req=doc&amp;base=RLAW123&amp;n=328157&amp;dst=100539" TargetMode="External"/><Relationship Id="rId205" Type="http://schemas.openxmlformats.org/officeDocument/2006/relationships/hyperlink" Target="https://login.consultant.ru/link/?req=doc&amp;base=RZB&amp;n=466849&amp;dst=102830" TargetMode="External"/><Relationship Id="rId247" Type="http://schemas.openxmlformats.org/officeDocument/2006/relationships/hyperlink" Target="https://login.consultant.ru/link/?req=doc&amp;base=RZB&amp;n=477368" TargetMode="External"/><Relationship Id="rId412" Type="http://schemas.openxmlformats.org/officeDocument/2006/relationships/hyperlink" Target="https://login.consultant.ru/link/?req=doc&amp;base=RZB&amp;n=466849&amp;dst=102809" TargetMode="External"/><Relationship Id="rId107" Type="http://schemas.openxmlformats.org/officeDocument/2006/relationships/hyperlink" Target="https://login.consultant.ru/link/?req=doc&amp;base=RLAW123&amp;n=328157&amp;dst=100173" TargetMode="External"/><Relationship Id="rId289" Type="http://schemas.openxmlformats.org/officeDocument/2006/relationships/image" Target="media/image8.wmf"/><Relationship Id="rId454" Type="http://schemas.openxmlformats.org/officeDocument/2006/relationships/hyperlink" Target="https://login.consultant.ru/link/?req=doc&amp;base=RLAW123&amp;n=332750&amp;dst=100521" TargetMode="External"/><Relationship Id="rId11" Type="http://schemas.openxmlformats.org/officeDocument/2006/relationships/hyperlink" Target="https://login.consultant.ru/link/?req=doc&amp;base=RLAW123&amp;n=127857&amp;dst=100005" TargetMode="External"/><Relationship Id="rId53" Type="http://schemas.openxmlformats.org/officeDocument/2006/relationships/hyperlink" Target="https://login.consultant.ru/link/?req=doc&amp;base=RLAW123&amp;n=295828&amp;dst=100005" TargetMode="External"/><Relationship Id="rId149" Type="http://schemas.openxmlformats.org/officeDocument/2006/relationships/hyperlink" Target="https://login.consultant.ru/link/?req=doc&amp;base=RLAW123&amp;n=328157&amp;dst=100439" TargetMode="External"/><Relationship Id="rId314" Type="http://schemas.openxmlformats.org/officeDocument/2006/relationships/hyperlink" Target="https://login.consultant.ru/link/?req=doc&amp;base=RLAW123&amp;n=322152" TargetMode="External"/><Relationship Id="rId356" Type="http://schemas.openxmlformats.org/officeDocument/2006/relationships/hyperlink" Target="https://login.consultant.ru/link/?req=doc&amp;base=RZB&amp;n=466849&amp;dst=100265" TargetMode="External"/><Relationship Id="rId398" Type="http://schemas.openxmlformats.org/officeDocument/2006/relationships/hyperlink" Target="https://login.consultant.ru/link/?req=doc&amp;base=RLAW123&amp;n=305905&amp;dst=100682" TargetMode="External"/><Relationship Id="rId95" Type="http://schemas.openxmlformats.org/officeDocument/2006/relationships/hyperlink" Target="https://login.consultant.ru/link/?req=doc&amp;base=RLAW123&amp;n=332750&amp;dst=100066" TargetMode="External"/><Relationship Id="rId160" Type="http://schemas.openxmlformats.org/officeDocument/2006/relationships/hyperlink" Target="https://login.consultant.ru/link/?req=doc&amp;base=RLAW123&amp;n=328157&amp;dst=100479" TargetMode="External"/><Relationship Id="rId216" Type="http://schemas.openxmlformats.org/officeDocument/2006/relationships/hyperlink" Target="https://login.consultant.ru/link/?req=doc&amp;base=RZB&amp;n=466849&amp;dst=105626" TargetMode="External"/><Relationship Id="rId423" Type="http://schemas.openxmlformats.org/officeDocument/2006/relationships/hyperlink" Target="https://login.consultant.ru/link/?req=doc&amp;base=RZB&amp;n=466849&amp;dst=104824" TargetMode="External"/><Relationship Id="rId258" Type="http://schemas.openxmlformats.org/officeDocument/2006/relationships/hyperlink" Target="https://login.consultant.ru/link/?req=doc&amp;base=RZB&amp;n=466849&amp;dst=100395" TargetMode="External"/><Relationship Id="rId465" Type="http://schemas.openxmlformats.org/officeDocument/2006/relationships/theme" Target="theme/theme1.xml"/><Relationship Id="rId22" Type="http://schemas.openxmlformats.org/officeDocument/2006/relationships/hyperlink" Target="https://login.consultant.ru/link/?req=doc&amp;base=RLAW123&amp;n=180018&amp;dst=100005" TargetMode="External"/><Relationship Id="rId64" Type="http://schemas.openxmlformats.org/officeDocument/2006/relationships/hyperlink" Target="https://login.consultant.ru/link/?req=doc&amp;base=RLAW123&amp;n=320923&amp;dst=100005" TargetMode="External"/><Relationship Id="rId118" Type="http://schemas.openxmlformats.org/officeDocument/2006/relationships/hyperlink" Target="https://login.consultant.ru/link/?req=doc&amp;base=RLAW123&amp;n=338299" TargetMode="External"/><Relationship Id="rId325" Type="http://schemas.openxmlformats.org/officeDocument/2006/relationships/hyperlink" Target="https://login.consultant.ru/link/?req=doc&amp;base=RZB&amp;n=466849&amp;dst=104978" TargetMode="External"/><Relationship Id="rId367" Type="http://schemas.openxmlformats.org/officeDocument/2006/relationships/hyperlink" Target="https://login.consultant.ru/link/?req=doc&amp;base=RZB&amp;n=466849&amp;dst=100229" TargetMode="External"/><Relationship Id="rId171" Type="http://schemas.openxmlformats.org/officeDocument/2006/relationships/hyperlink" Target="https://login.consultant.ru/link/?req=doc&amp;base=RZB&amp;n=465974" TargetMode="External"/><Relationship Id="rId227" Type="http://schemas.openxmlformats.org/officeDocument/2006/relationships/hyperlink" Target="https://login.consultant.ru/link/?req=doc&amp;base=RZB&amp;n=466849&amp;dst=101052" TargetMode="External"/><Relationship Id="rId269" Type="http://schemas.openxmlformats.org/officeDocument/2006/relationships/hyperlink" Target="https://login.consultant.ru/link/?req=doc&amp;base=RZB&amp;n=466849&amp;dst=105027" TargetMode="External"/><Relationship Id="rId434" Type="http://schemas.openxmlformats.org/officeDocument/2006/relationships/hyperlink" Target="https://login.consultant.ru/link/?req=doc&amp;base=RZB&amp;n=466849&amp;dst=105210" TargetMode="External"/><Relationship Id="rId33" Type="http://schemas.openxmlformats.org/officeDocument/2006/relationships/hyperlink" Target="https://login.consultant.ru/link/?req=doc&amp;base=RLAW123&amp;n=219347&amp;dst=100005" TargetMode="External"/><Relationship Id="rId129" Type="http://schemas.openxmlformats.org/officeDocument/2006/relationships/hyperlink" Target="https://login.consultant.ru/link/?req=doc&amp;base=RLAW123&amp;n=319286&amp;dst=100343" TargetMode="External"/><Relationship Id="rId280" Type="http://schemas.openxmlformats.org/officeDocument/2006/relationships/hyperlink" Target="https://login.consultant.ru/link/?req=doc&amp;base=RLAW123&amp;n=332750&amp;dst=100488" TargetMode="External"/><Relationship Id="rId336" Type="http://schemas.openxmlformats.org/officeDocument/2006/relationships/hyperlink" Target="https://login.consultant.ru/link/?req=doc&amp;base=RZB&amp;n=466849&amp;dst=105607" TargetMode="External"/><Relationship Id="rId75" Type="http://schemas.openxmlformats.org/officeDocument/2006/relationships/hyperlink" Target="https://login.consultant.ru/link/?req=doc&amp;base=RLAW123&amp;n=99714" TargetMode="External"/><Relationship Id="rId140" Type="http://schemas.openxmlformats.org/officeDocument/2006/relationships/hyperlink" Target="https://login.consultant.ru/link/?req=doc&amp;base=RLAW123&amp;n=328157&amp;dst=100434" TargetMode="External"/><Relationship Id="rId182" Type="http://schemas.openxmlformats.org/officeDocument/2006/relationships/hyperlink" Target="https://login.consultant.ru/link/?req=doc&amp;base=RZB&amp;n=482981" TargetMode="External"/><Relationship Id="rId378" Type="http://schemas.openxmlformats.org/officeDocument/2006/relationships/hyperlink" Target="https://login.consultant.ru/link/?req=doc&amp;base=RZB&amp;n=466849&amp;dst=100377" TargetMode="External"/><Relationship Id="rId403" Type="http://schemas.openxmlformats.org/officeDocument/2006/relationships/hyperlink" Target="https://login.consultant.ru/link/?req=doc&amp;base=RLAW123&amp;n=289760&amp;dst=100172" TargetMode="External"/><Relationship Id="rId6" Type="http://schemas.openxmlformats.org/officeDocument/2006/relationships/hyperlink" Target="https://login.consultant.ru/link/?req=doc&amp;base=RLAW123&amp;n=107523&amp;dst=100005" TargetMode="External"/><Relationship Id="rId238" Type="http://schemas.openxmlformats.org/officeDocument/2006/relationships/hyperlink" Target="https://login.consultant.ru/link/?req=doc&amp;base=RZB&amp;n=466849&amp;dst=104555" TargetMode="External"/><Relationship Id="rId445" Type="http://schemas.openxmlformats.org/officeDocument/2006/relationships/hyperlink" Target="https://login.consultant.ru/link/?req=doc&amp;base=RLAW123&amp;n=332750&amp;dst=100509" TargetMode="External"/><Relationship Id="rId291" Type="http://schemas.openxmlformats.org/officeDocument/2006/relationships/image" Target="media/image10.wmf"/><Relationship Id="rId305" Type="http://schemas.openxmlformats.org/officeDocument/2006/relationships/hyperlink" Target="https://login.consultant.ru/link/?req=doc&amp;base=RZB&amp;n=466849&amp;dst=105488" TargetMode="External"/><Relationship Id="rId347"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141</Pages>
  <Words>53689</Words>
  <Characters>306029</Characters>
  <Application>Microsoft Office Word</Application>
  <DocSecurity>0</DocSecurity>
  <Lines>2550</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2024-08-26T08:35:00Z</dcterms:created>
  <dcterms:modified xsi:type="dcterms:W3CDTF">2024-08-26T08:35:00Z</dcterms:modified>
</cp:coreProperties>
</file>