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B6" w:rsidRPr="00C3256D" w:rsidRDefault="006B4BB6" w:rsidP="00C3256D">
      <w:pPr>
        <w:widowControl/>
        <w:tabs>
          <w:tab w:val="left" w:pos="7425"/>
        </w:tabs>
        <w:jc w:val="center"/>
        <w:rPr>
          <w:rFonts w:ascii="Arial" w:eastAsia="Times New Roman" w:hAnsi="Arial" w:cs="Arial"/>
          <w:b/>
          <w:bCs/>
          <w:color w:val="auto"/>
          <w:lang w:bidi="ar-SA"/>
        </w:rPr>
      </w:pPr>
      <w:bookmarkStart w:id="0" w:name="_GoBack"/>
      <w:bookmarkEnd w:id="0"/>
      <w:r w:rsidRPr="00C3256D">
        <w:rPr>
          <w:rFonts w:ascii="Arial" w:eastAsia="Times New Roman" w:hAnsi="Arial" w:cs="Arial"/>
          <w:b/>
          <w:bCs/>
          <w:color w:val="auto"/>
          <w:lang w:bidi="ar-SA"/>
        </w:rPr>
        <w:t>КРАСНОЯРСКИЙ КРАЙ</w:t>
      </w:r>
    </w:p>
    <w:p w:rsidR="006B4BB6" w:rsidRPr="00C3256D" w:rsidRDefault="006B4BB6" w:rsidP="00C3256D">
      <w:pPr>
        <w:widowControl/>
        <w:jc w:val="center"/>
        <w:rPr>
          <w:rFonts w:ascii="Arial" w:eastAsia="Times New Roman" w:hAnsi="Arial" w:cs="Arial"/>
          <w:b/>
          <w:bCs/>
          <w:lang w:bidi="ar-SA"/>
        </w:rPr>
      </w:pPr>
      <w:r w:rsidRPr="00C3256D">
        <w:rPr>
          <w:rFonts w:ascii="Arial" w:eastAsia="Times New Roman" w:hAnsi="Arial" w:cs="Arial"/>
          <w:b/>
          <w:bCs/>
          <w:lang w:bidi="ar-SA"/>
        </w:rPr>
        <w:t>ГОРОДСКОЙ ОКРУГ ГОРОД БОРОДИНО КРАСНОЯРСКОГО КРАЯ</w:t>
      </w:r>
    </w:p>
    <w:p w:rsidR="006B4BB6" w:rsidRPr="00C3256D" w:rsidRDefault="006B4BB6" w:rsidP="00C3256D">
      <w:pPr>
        <w:widowControl/>
        <w:jc w:val="center"/>
        <w:rPr>
          <w:rFonts w:ascii="Arial" w:eastAsia="Times New Roman" w:hAnsi="Arial" w:cs="Arial"/>
          <w:b/>
          <w:lang w:bidi="ar-SA"/>
        </w:rPr>
      </w:pPr>
      <w:r w:rsidRPr="00C3256D">
        <w:rPr>
          <w:rFonts w:ascii="Arial" w:eastAsia="Times New Roman" w:hAnsi="Arial" w:cs="Arial"/>
          <w:b/>
          <w:bCs/>
          <w:lang w:bidi="ar-SA"/>
        </w:rPr>
        <w:t>АДМИНИСТРАЦИЯ ГОРОДА БОРОДИНО</w:t>
      </w:r>
    </w:p>
    <w:p w:rsidR="006B4BB6" w:rsidRPr="00C3256D" w:rsidRDefault="006B4BB6" w:rsidP="00C3256D">
      <w:pPr>
        <w:widowControl/>
        <w:jc w:val="center"/>
        <w:rPr>
          <w:rFonts w:ascii="Arial" w:eastAsia="Times New Roman" w:hAnsi="Arial" w:cs="Arial"/>
          <w:b/>
          <w:bCs/>
          <w:lang w:bidi="ar-SA"/>
        </w:rPr>
      </w:pPr>
    </w:p>
    <w:p w:rsidR="006B4BB6" w:rsidRDefault="006B4BB6" w:rsidP="00C3256D">
      <w:pPr>
        <w:widowControl/>
        <w:jc w:val="center"/>
        <w:rPr>
          <w:rFonts w:ascii="Arial" w:eastAsia="Times New Roman" w:hAnsi="Arial" w:cs="Arial"/>
          <w:b/>
          <w:bCs/>
          <w:lang w:bidi="ar-SA"/>
        </w:rPr>
      </w:pPr>
      <w:r w:rsidRPr="00C3256D">
        <w:rPr>
          <w:rFonts w:ascii="Arial" w:eastAsia="Times New Roman" w:hAnsi="Arial" w:cs="Arial"/>
          <w:b/>
          <w:bCs/>
          <w:lang w:bidi="ar-SA"/>
        </w:rPr>
        <w:t>ПОСТАНОВЛЕНИЕ</w:t>
      </w:r>
    </w:p>
    <w:p w:rsidR="00900B31" w:rsidRPr="00C3256D" w:rsidRDefault="00900B31" w:rsidP="00C3256D">
      <w:pPr>
        <w:widowControl/>
        <w:jc w:val="center"/>
        <w:rPr>
          <w:rFonts w:ascii="Arial" w:eastAsia="Times New Roman" w:hAnsi="Arial" w:cs="Arial"/>
          <w:b/>
          <w:lang w:bidi="ar-SA"/>
        </w:rPr>
      </w:pPr>
    </w:p>
    <w:p w:rsidR="006B4BB6" w:rsidRPr="006B4BB6" w:rsidRDefault="002771E6" w:rsidP="00C3256D">
      <w:pPr>
        <w:widowControl/>
        <w:tabs>
          <w:tab w:val="left" w:pos="4395"/>
          <w:tab w:val="left" w:pos="8080"/>
        </w:tabs>
        <w:rPr>
          <w:rFonts w:ascii="Arial" w:eastAsia="Times New Roman" w:hAnsi="Arial" w:cs="Arial"/>
          <w:color w:val="auto"/>
          <w:lang w:bidi="ar-SA"/>
        </w:rPr>
      </w:pPr>
      <w:r>
        <w:rPr>
          <w:rFonts w:ascii="Arial" w:eastAsia="Times New Roman" w:hAnsi="Arial" w:cs="Arial"/>
          <w:color w:val="auto"/>
          <w:lang w:bidi="ar-SA"/>
        </w:rPr>
        <w:t xml:space="preserve">18.05.2023 </w:t>
      </w:r>
      <w:r>
        <w:rPr>
          <w:rFonts w:ascii="Arial" w:eastAsia="Times New Roman" w:hAnsi="Arial" w:cs="Arial"/>
          <w:color w:val="auto"/>
          <w:lang w:bidi="ar-SA"/>
        </w:rPr>
        <w:tab/>
      </w:r>
      <w:r w:rsidR="006B4BB6" w:rsidRPr="006B4BB6">
        <w:rPr>
          <w:rFonts w:ascii="Arial" w:eastAsia="Times New Roman" w:hAnsi="Arial" w:cs="Arial"/>
          <w:color w:val="auto"/>
          <w:lang w:bidi="ar-SA"/>
        </w:rPr>
        <w:t>г. Бородино</w:t>
      </w:r>
      <w:r w:rsidR="006B4BB6" w:rsidRPr="006B4BB6">
        <w:rPr>
          <w:rFonts w:ascii="Arial" w:eastAsia="Times New Roman" w:hAnsi="Arial" w:cs="Arial"/>
          <w:color w:val="auto"/>
          <w:lang w:bidi="ar-SA"/>
        </w:rPr>
        <w:tab/>
      </w:r>
      <w:r>
        <w:rPr>
          <w:rFonts w:ascii="Arial" w:eastAsia="Times New Roman" w:hAnsi="Arial" w:cs="Arial"/>
          <w:color w:val="auto"/>
          <w:lang w:bidi="ar-SA"/>
        </w:rPr>
        <w:tab/>
      </w:r>
      <w:r w:rsidR="006B4BB6" w:rsidRPr="006B4BB6">
        <w:rPr>
          <w:rFonts w:ascii="Arial" w:eastAsia="Times New Roman" w:hAnsi="Arial" w:cs="Arial"/>
          <w:color w:val="auto"/>
          <w:lang w:bidi="ar-SA"/>
        </w:rPr>
        <w:t xml:space="preserve">№ </w:t>
      </w:r>
      <w:r>
        <w:rPr>
          <w:rFonts w:ascii="Arial" w:eastAsia="Times New Roman" w:hAnsi="Arial" w:cs="Arial"/>
          <w:color w:val="auto"/>
          <w:lang w:bidi="ar-SA"/>
        </w:rPr>
        <w:t>253</w:t>
      </w:r>
    </w:p>
    <w:p w:rsidR="006B4BB6" w:rsidRPr="006B4BB6" w:rsidRDefault="006B4BB6" w:rsidP="00C3256D">
      <w:pPr>
        <w:widowControl/>
        <w:rPr>
          <w:rFonts w:ascii="Arial" w:eastAsia="Times New Roman" w:hAnsi="Arial" w:cs="Arial"/>
          <w:color w:val="auto"/>
          <w:lang w:bidi="ar-SA"/>
        </w:rPr>
      </w:pPr>
    </w:p>
    <w:p w:rsidR="006B4BB6" w:rsidRPr="006B4BB6" w:rsidRDefault="006B4BB6" w:rsidP="00C3256D">
      <w:pPr>
        <w:widowControl/>
        <w:rPr>
          <w:rFonts w:ascii="Arial" w:eastAsia="Times New Roman" w:hAnsi="Arial" w:cs="Arial"/>
          <w:color w:val="auto"/>
          <w:lang w:bidi="ar-SA"/>
        </w:rPr>
      </w:pPr>
    </w:p>
    <w:p w:rsidR="006B4BB6" w:rsidRPr="006B4BB6" w:rsidRDefault="006B4BB6" w:rsidP="00C3256D">
      <w:pPr>
        <w:widowControl/>
        <w:jc w:val="both"/>
        <w:rPr>
          <w:rFonts w:ascii="Arial" w:eastAsia="Times New Roman" w:hAnsi="Arial" w:cs="Arial"/>
          <w:color w:val="auto"/>
          <w:lang w:bidi="ar-SA"/>
        </w:rPr>
      </w:pPr>
      <w:r w:rsidRPr="006B4BB6">
        <w:rPr>
          <w:rFonts w:ascii="Arial" w:eastAsia="Times New Roman" w:hAnsi="Arial" w:cs="Arial"/>
          <w:bCs/>
          <w:color w:val="auto"/>
          <w:lang w:bidi="ar-SA"/>
        </w:rPr>
        <w:t>Об утверждении административного регламента по предоставлению муниципальной услуги «</w:t>
      </w:r>
      <w:r w:rsidR="0077118D" w:rsidRPr="0077118D">
        <w:rPr>
          <w:rFonts w:ascii="Arial" w:eastAsia="Times New Roman" w:hAnsi="Arial" w:cs="Arial"/>
          <w:bCs/>
          <w:color w:val="auto"/>
          <w:lang w:bidi="ar-SA"/>
        </w:rPr>
        <w:t>Выдача архитектурно-планировочного задания</w:t>
      </w:r>
      <w:r w:rsidR="0077118D">
        <w:rPr>
          <w:rFonts w:ascii="Arial" w:eastAsia="Times New Roman" w:hAnsi="Arial" w:cs="Arial"/>
          <w:bCs/>
          <w:color w:val="auto"/>
          <w:lang w:bidi="ar-SA"/>
        </w:rPr>
        <w:t>»</w:t>
      </w:r>
    </w:p>
    <w:p w:rsidR="006B4BB6" w:rsidRPr="006B4BB6" w:rsidRDefault="006B4BB6" w:rsidP="00C3256D">
      <w:pPr>
        <w:widowControl/>
        <w:ind w:firstLine="709"/>
        <w:jc w:val="both"/>
        <w:rPr>
          <w:rFonts w:ascii="Arial" w:eastAsia="Times New Roman" w:hAnsi="Arial" w:cs="Arial"/>
          <w:color w:val="auto"/>
          <w:lang w:bidi="ar-SA"/>
        </w:rPr>
      </w:pPr>
      <w:r w:rsidRPr="006B4BB6">
        <w:rPr>
          <w:rFonts w:ascii="Arial" w:eastAsia="Times New Roman" w:hAnsi="Arial" w:cs="Arial"/>
          <w:color w:val="auto"/>
          <w:lang w:bidi="ar-SA"/>
        </w:rPr>
        <w:t> </w:t>
      </w:r>
    </w:p>
    <w:p w:rsidR="006B4BB6" w:rsidRPr="006B4BB6" w:rsidRDefault="006B4BB6" w:rsidP="00C3256D">
      <w:pPr>
        <w:widowControl/>
        <w:ind w:firstLine="720"/>
        <w:jc w:val="both"/>
        <w:rPr>
          <w:rFonts w:ascii="Arial" w:eastAsia="Times New Roman" w:hAnsi="Arial" w:cs="Arial"/>
          <w:lang w:bidi="ar-SA"/>
        </w:rPr>
      </w:pPr>
      <w:r w:rsidRPr="006B4BB6">
        <w:rPr>
          <w:rFonts w:ascii="Arial" w:eastAsia="Times New Roman" w:hAnsi="Arial" w:cs="Arial"/>
          <w:lang w:bidi="ar-SA"/>
        </w:rPr>
        <w:t xml:space="preserve">В соответствии с </w:t>
      </w:r>
      <w:r w:rsidR="0077118D" w:rsidRPr="0077118D">
        <w:rPr>
          <w:rFonts w:ascii="Arial" w:eastAsia="Times New Roman" w:hAnsi="Arial" w:cs="Arial"/>
          <w:lang w:bidi="ar-SA"/>
        </w:rPr>
        <w:t>Земельным кодексом Российской Федерации, Градостроительным кодексом Российской Федерации</w:t>
      </w:r>
      <w:r w:rsidR="0077118D">
        <w:rPr>
          <w:rFonts w:ascii="Arial" w:eastAsia="Times New Roman" w:hAnsi="Arial" w:cs="Arial"/>
          <w:lang w:bidi="ar-SA"/>
        </w:rPr>
        <w:t>,</w:t>
      </w:r>
      <w:r w:rsidR="0077118D" w:rsidRPr="0077118D">
        <w:rPr>
          <w:rFonts w:ascii="Arial" w:eastAsia="Times New Roman" w:hAnsi="Arial" w:cs="Arial"/>
          <w:lang w:bidi="ar-SA"/>
        </w:rPr>
        <w:t xml:space="preserve"> </w:t>
      </w:r>
      <w:r w:rsidRPr="006B4BB6">
        <w:rPr>
          <w:rFonts w:ascii="Arial" w:eastAsia="Times New Roman" w:hAnsi="Arial" w:cs="Arial"/>
          <w:lang w:bidi="ar-SA"/>
        </w:rPr>
        <w:t>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города Бородино от 24.12.2010 № 937 «Об утверждении Порядка разработки и утверждения административных регламентов предоставления муниципальных услуг», на основании Устава города Бородино, ПОСТАНОВЛЯЮ:</w:t>
      </w:r>
    </w:p>
    <w:p w:rsidR="006B4BB6" w:rsidRPr="00843CD4" w:rsidRDefault="006B4BB6" w:rsidP="00C3256D">
      <w:pPr>
        <w:widowControl/>
        <w:autoSpaceDE w:val="0"/>
        <w:autoSpaceDN w:val="0"/>
        <w:adjustRightInd w:val="0"/>
        <w:ind w:firstLine="567"/>
        <w:jc w:val="both"/>
        <w:rPr>
          <w:rFonts w:ascii="Arial" w:eastAsia="Calibri" w:hAnsi="Arial" w:cs="Arial"/>
          <w:bCs/>
          <w:color w:val="auto"/>
          <w:lang w:bidi="ar-SA"/>
        </w:rPr>
      </w:pPr>
      <w:r w:rsidRPr="00843CD4">
        <w:rPr>
          <w:rFonts w:ascii="Arial" w:eastAsia="Calibri" w:hAnsi="Arial" w:cs="Arial"/>
          <w:bCs/>
          <w:color w:val="auto"/>
          <w:lang w:bidi="ar-SA"/>
        </w:rPr>
        <w:t>1.</w:t>
      </w:r>
      <w:r w:rsidRPr="00843CD4">
        <w:rPr>
          <w:rFonts w:ascii="Arial" w:eastAsia="Calibri" w:hAnsi="Arial" w:cs="Arial"/>
          <w:b/>
          <w:bCs/>
          <w:color w:val="auto"/>
          <w:lang w:bidi="ar-SA"/>
        </w:rPr>
        <w:t xml:space="preserve"> </w:t>
      </w:r>
      <w:r w:rsidRPr="00843CD4">
        <w:rPr>
          <w:rFonts w:ascii="Arial" w:eastAsia="Calibri" w:hAnsi="Arial" w:cs="Arial"/>
          <w:bCs/>
          <w:color w:val="auto"/>
          <w:lang w:bidi="ar-SA"/>
        </w:rPr>
        <w:t xml:space="preserve">Утвердить административный </w:t>
      </w:r>
      <w:hyperlink r:id="rId9" w:history="1">
        <w:r w:rsidRPr="00843CD4">
          <w:rPr>
            <w:rFonts w:ascii="Arial" w:eastAsia="Calibri" w:hAnsi="Arial" w:cs="Arial"/>
            <w:bCs/>
            <w:color w:val="000000" w:themeColor="text1"/>
            <w:lang w:bidi="ar-SA"/>
          </w:rPr>
          <w:t>регламент</w:t>
        </w:r>
      </w:hyperlink>
      <w:r w:rsidRPr="00843CD4">
        <w:rPr>
          <w:rFonts w:ascii="Arial" w:eastAsia="Calibri" w:hAnsi="Arial" w:cs="Arial"/>
          <w:bCs/>
          <w:color w:val="auto"/>
          <w:lang w:bidi="ar-SA"/>
        </w:rPr>
        <w:t xml:space="preserve"> по предоставлению муниципальной услуги «</w:t>
      </w:r>
      <w:r w:rsidR="0077118D" w:rsidRPr="0077118D">
        <w:rPr>
          <w:rFonts w:ascii="Arial" w:eastAsia="Times New Roman" w:hAnsi="Arial" w:cs="Arial"/>
          <w:bCs/>
          <w:lang w:bidi="ar-SA"/>
        </w:rPr>
        <w:t>Выдача архитектурно-планировочного задания</w:t>
      </w:r>
      <w:r w:rsidRPr="00843CD4">
        <w:rPr>
          <w:rFonts w:ascii="Arial" w:eastAsia="Times New Roman" w:hAnsi="Arial" w:cs="Arial"/>
          <w:bCs/>
          <w:color w:val="auto"/>
          <w:lang w:bidi="ar-SA"/>
        </w:rPr>
        <w:t xml:space="preserve">», </w:t>
      </w:r>
      <w:r w:rsidRPr="00843CD4">
        <w:rPr>
          <w:rFonts w:ascii="Arial" w:eastAsia="Calibri" w:hAnsi="Arial" w:cs="Arial"/>
          <w:bCs/>
          <w:color w:val="auto"/>
          <w:lang w:bidi="ar-SA"/>
        </w:rPr>
        <w:t>согласно приложению.</w:t>
      </w:r>
    </w:p>
    <w:p w:rsidR="00DC1C4C" w:rsidRPr="00565B03" w:rsidRDefault="0077118D" w:rsidP="00C3256D">
      <w:pPr>
        <w:widowControl/>
        <w:ind w:firstLine="567"/>
        <w:jc w:val="both"/>
        <w:rPr>
          <w:rFonts w:ascii="Arial" w:hAnsi="Arial" w:cs="Arial"/>
        </w:rPr>
      </w:pPr>
      <w:r>
        <w:rPr>
          <w:rFonts w:ascii="Arial" w:eastAsia="Calibri" w:hAnsi="Arial" w:cs="Arial"/>
          <w:bCs/>
          <w:color w:val="auto"/>
          <w:lang w:bidi="ar-SA"/>
        </w:rPr>
        <w:t>2</w:t>
      </w:r>
      <w:r w:rsidR="00DC1C4C" w:rsidRPr="00565B03">
        <w:rPr>
          <w:rFonts w:ascii="Arial" w:hAnsi="Arial" w:cs="Arial"/>
        </w:rPr>
        <w:t xml:space="preserve">. Контроль </w:t>
      </w:r>
      <w:r w:rsidR="00DC1C4C">
        <w:rPr>
          <w:rFonts w:ascii="Arial" w:hAnsi="Arial" w:cs="Arial"/>
        </w:rPr>
        <w:t>за</w:t>
      </w:r>
      <w:r w:rsidR="00DC1C4C" w:rsidRPr="00565B03">
        <w:rPr>
          <w:rFonts w:ascii="Arial" w:hAnsi="Arial" w:cs="Arial"/>
        </w:rPr>
        <w:t xml:space="preserve"> исполнением настоящего постановления возложить на </w:t>
      </w:r>
      <w:r w:rsidR="00DC1C4C">
        <w:rPr>
          <w:rFonts w:ascii="Arial" w:hAnsi="Arial" w:cs="Arial"/>
        </w:rPr>
        <w:t>первого заместителя Главы города Бородино А.В. Первухина</w:t>
      </w:r>
      <w:r w:rsidR="00DC1C4C" w:rsidRPr="00565B03">
        <w:rPr>
          <w:rFonts w:ascii="Arial" w:hAnsi="Arial" w:cs="Arial"/>
        </w:rPr>
        <w:t>.</w:t>
      </w:r>
    </w:p>
    <w:p w:rsidR="00DC1C4C" w:rsidRDefault="0077118D" w:rsidP="00C3256D">
      <w:pPr>
        <w:pStyle w:val="26"/>
        <w:tabs>
          <w:tab w:val="left" w:pos="980"/>
        </w:tabs>
        <w:spacing w:after="0" w:line="240" w:lineRule="auto"/>
        <w:ind w:left="0" w:firstLine="709"/>
        <w:jc w:val="both"/>
        <w:rPr>
          <w:rFonts w:ascii="Arial" w:hAnsi="Arial" w:cs="Arial"/>
          <w:sz w:val="24"/>
          <w:szCs w:val="24"/>
        </w:rPr>
      </w:pPr>
      <w:r>
        <w:rPr>
          <w:rFonts w:ascii="Arial" w:hAnsi="Arial" w:cs="Arial"/>
          <w:sz w:val="24"/>
          <w:szCs w:val="24"/>
        </w:rPr>
        <w:t>3</w:t>
      </w:r>
      <w:r w:rsidR="00DC1C4C">
        <w:rPr>
          <w:rFonts w:ascii="Arial" w:hAnsi="Arial" w:cs="Arial"/>
          <w:sz w:val="24"/>
          <w:szCs w:val="24"/>
        </w:rPr>
        <w:t xml:space="preserve">. </w:t>
      </w:r>
      <w:r w:rsidR="00DC1C4C" w:rsidRPr="0044061E">
        <w:rPr>
          <w:rFonts w:ascii="Arial" w:hAnsi="Arial" w:cs="Arial"/>
          <w:bCs/>
          <w:sz w:val="24"/>
          <w:szCs w:val="24"/>
        </w:rPr>
        <w:t>Опубликовать настоящее постановление в газете «Бородинский вестник» и разместить на официальном сайте городского округа города Бородино</w:t>
      </w:r>
      <w:r w:rsidR="00DC1C4C">
        <w:rPr>
          <w:rFonts w:ascii="Arial" w:hAnsi="Arial" w:cs="Arial"/>
          <w:bCs/>
          <w:sz w:val="24"/>
          <w:szCs w:val="24"/>
        </w:rPr>
        <w:t>.</w:t>
      </w:r>
    </w:p>
    <w:p w:rsidR="00DC1C4C" w:rsidRPr="001C42D3" w:rsidRDefault="0077118D" w:rsidP="00C3256D">
      <w:pPr>
        <w:pStyle w:val="26"/>
        <w:tabs>
          <w:tab w:val="left" w:pos="980"/>
        </w:tabs>
        <w:spacing w:after="0" w:line="240" w:lineRule="auto"/>
        <w:ind w:left="0" w:firstLine="709"/>
        <w:jc w:val="both"/>
        <w:rPr>
          <w:rFonts w:ascii="Arial" w:hAnsi="Arial" w:cs="Arial"/>
          <w:sz w:val="24"/>
          <w:szCs w:val="24"/>
        </w:rPr>
      </w:pPr>
      <w:r>
        <w:rPr>
          <w:rFonts w:ascii="Arial" w:hAnsi="Arial" w:cs="Arial"/>
          <w:sz w:val="24"/>
          <w:szCs w:val="24"/>
        </w:rPr>
        <w:t>4</w:t>
      </w:r>
      <w:r w:rsidR="00DC1C4C" w:rsidRPr="001C42D3">
        <w:rPr>
          <w:rFonts w:ascii="Arial" w:hAnsi="Arial" w:cs="Arial"/>
          <w:sz w:val="24"/>
          <w:szCs w:val="24"/>
        </w:rPr>
        <w:t xml:space="preserve">. </w:t>
      </w:r>
      <w:r w:rsidR="00DC1C4C" w:rsidRPr="0044061E">
        <w:rPr>
          <w:rFonts w:ascii="Arial" w:hAnsi="Arial" w:cs="Arial"/>
          <w:bCs/>
          <w:sz w:val="24"/>
          <w:szCs w:val="24"/>
        </w:rPr>
        <w:t>Настоящее постановление вступает в силу со дня, следующего за днем его официального опубликования</w:t>
      </w:r>
      <w:r w:rsidR="00DC1C4C" w:rsidRPr="001C42D3">
        <w:rPr>
          <w:rFonts w:ascii="Arial" w:hAnsi="Arial" w:cs="Arial"/>
          <w:sz w:val="24"/>
          <w:szCs w:val="24"/>
        </w:rPr>
        <w:t>.</w:t>
      </w:r>
    </w:p>
    <w:p w:rsidR="006B4BB6" w:rsidRPr="006B4BB6" w:rsidRDefault="006B4BB6" w:rsidP="00C3256D">
      <w:pPr>
        <w:widowControl/>
        <w:jc w:val="both"/>
        <w:rPr>
          <w:rFonts w:ascii="Arial" w:eastAsia="Times New Roman" w:hAnsi="Arial" w:cs="Arial"/>
          <w:lang w:bidi="ar-SA"/>
        </w:rPr>
      </w:pPr>
    </w:p>
    <w:p w:rsidR="006B4BB6" w:rsidRPr="006B4BB6" w:rsidRDefault="006B4BB6" w:rsidP="00C3256D">
      <w:pPr>
        <w:widowControl/>
        <w:ind w:firstLine="720"/>
        <w:rPr>
          <w:rFonts w:ascii="Arial" w:eastAsia="Times New Roman" w:hAnsi="Arial" w:cs="Arial"/>
          <w:lang w:bidi="ar-SA"/>
        </w:rPr>
      </w:pPr>
    </w:p>
    <w:p w:rsidR="006B4BB6" w:rsidRPr="006B4BB6" w:rsidRDefault="006B4BB6" w:rsidP="00C3256D">
      <w:pPr>
        <w:widowControl/>
        <w:rPr>
          <w:rFonts w:ascii="Arial" w:eastAsia="Times New Roman" w:hAnsi="Arial" w:cs="Arial"/>
          <w:lang w:bidi="ar-SA"/>
        </w:rPr>
      </w:pPr>
      <w:r w:rsidRPr="006B4BB6">
        <w:rPr>
          <w:rFonts w:ascii="Arial" w:eastAsia="Times New Roman" w:hAnsi="Arial" w:cs="Arial"/>
          <w:lang w:bidi="ar-SA"/>
        </w:rPr>
        <w:t>Глава города Бородино</w:t>
      </w:r>
      <w:r w:rsidR="009F48C5">
        <w:rPr>
          <w:rFonts w:ascii="Arial" w:eastAsia="Times New Roman" w:hAnsi="Arial" w:cs="Arial"/>
          <w:lang w:bidi="ar-SA"/>
        </w:rPr>
        <w:tab/>
      </w:r>
      <w:r w:rsidR="009F48C5">
        <w:rPr>
          <w:rFonts w:ascii="Arial" w:eastAsia="Times New Roman" w:hAnsi="Arial" w:cs="Arial"/>
          <w:lang w:bidi="ar-SA"/>
        </w:rPr>
        <w:tab/>
      </w:r>
      <w:r w:rsidR="009F48C5">
        <w:rPr>
          <w:rFonts w:ascii="Arial" w:eastAsia="Times New Roman" w:hAnsi="Arial" w:cs="Arial"/>
          <w:lang w:bidi="ar-SA"/>
        </w:rPr>
        <w:tab/>
      </w:r>
      <w:r w:rsidR="009F48C5">
        <w:rPr>
          <w:rFonts w:ascii="Arial" w:eastAsia="Times New Roman" w:hAnsi="Arial" w:cs="Arial"/>
          <w:lang w:bidi="ar-SA"/>
        </w:rPr>
        <w:tab/>
      </w:r>
      <w:r w:rsidR="009F48C5">
        <w:rPr>
          <w:rFonts w:ascii="Arial" w:eastAsia="Times New Roman" w:hAnsi="Arial" w:cs="Arial"/>
          <w:lang w:bidi="ar-SA"/>
        </w:rPr>
        <w:tab/>
      </w:r>
      <w:r w:rsidR="009F48C5">
        <w:rPr>
          <w:rFonts w:ascii="Arial" w:eastAsia="Times New Roman" w:hAnsi="Arial" w:cs="Arial"/>
          <w:lang w:bidi="ar-SA"/>
        </w:rPr>
        <w:tab/>
      </w:r>
      <w:r w:rsidR="009F48C5">
        <w:rPr>
          <w:rFonts w:ascii="Arial" w:eastAsia="Times New Roman" w:hAnsi="Arial" w:cs="Arial"/>
          <w:lang w:bidi="ar-SA"/>
        </w:rPr>
        <w:tab/>
      </w:r>
      <w:r w:rsidRPr="006B4BB6">
        <w:rPr>
          <w:rFonts w:ascii="Arial" w:eastAsia="Times New Roman" w:hAnsi="Arial" w:cs="Arial"/>
          <w:lang w:bidi="ar-SA"/>
        </w:rPr>
        <w:t>А.Ф. Веретенников</w:t>
      </w:r>
    </w:p>
    <w:p w:rsidR="006B4BB6" w:rsidRDefault="006B4BB6" w:rsidP="00C3256D">
      <w:pPr>
        <w:pStyle w:val="21"/>
        <w:shd w:val="clear" w:color="auto" w:fill="auto"/>
        <w:spacing w:after="0" w:line="240" w:lineRule="auto"/>
      </w:pPr>
    </w:p>
    <w:p w:rsidR="006B4BB6" w:rsidRDefault="006B4BB6" w:rsidP="00C3256D">
      <w:pPr>
        <w:pStyle w:val="21"/>
        <w:shd w:val="clear" w:color="auto" w:fill="auto"/>
        <w:spacing w:after="0" w:line="240" w:lineRule="auto"/>
      </w:pPr>
    </w:p>
    <w:p w:rsidR="006B4BB6" w:rsidRDefault="006B4BB6" w:rsidP="00C3256D">
      <w:pPr>
        <w:pStyle w:val="21"/>
        <w:shd w:val="clear" w:color="auto" w:fill="auto"/>
        <w:spacing w:after="0" w:line="240" w:lineRule="auto"/>
      </w:pPr>
    </w:p>
    <w:p w:rsidR="006B4BB6" w:rsidRDefault="006B4BB6" w:rsidP="00C3256D">
      <w:pPr>
        <w:pStyle w:val="21"/>
        <w:shd w:val="clear" w:color="auto" w:fill="auto"/>
        <w:spacing w:after="0" w:line="240" w:lineRule="auto"/>
      </w:pPr>
    </w:p>
    <w:p w:rsidR="006B4BB6" w:rsidRDefault="006B4BB6" w:rsidP="00C3256D">
      <w:pPr>
        <w:pStyle w:val="21"/>
        <w:shd w:val="clear" w:color="auto" w:fill="auto"/>
        <w:spacing w:after="0" w:line="240" w:lineRule="auto"/>
      </w:pPr>
    </w:p>
    <w:p w:rsidR="006B4BB6" w:rsidRDefault="006B4BB6" w:rsidP="00C3256D">
      <w:pPr>
        <w:pStyle w:val="21"/>
        <w:shd w:val="clear" w:color="auto" w:fill="auto"/>
        <w:spacing w:after="0" w:line="240" w:lineRule="auto"/>
      </w:pPr>
    </w:p>
    <w:p w:rsidR="00C3256D" w:rsidRDefault="00C3256D" w:rsidP="00C3256D">
      <w:pPr>
        <w:pStyle w:val="21"/>
        <w:shd w:val="clear" w:color="auto" w:fill="auto"/>
        <w:spacing w:after="0" w:line="240" w:lineRule="auto"/>
      </w:pPr>
    </w:p>
    <w:p w:rsidR="00C3256D" w:rsidRDefault="00C3256D" w:rsidP="00C3256D">
      <w:pPr>
        <w:pStyle w:val="21"/>
        <w:shd w:val="clear" w:color="auto" w:fill="auto"/>
        <w:spacing w:after="0" w:line="240" w:lineRule="auto"/>
      </w:pPr>
    </w:p>
    <w:p w:rsidR="00C3256D" w:rsidRDefault="00C3256D" w:rsidP="00C3256D">
      <w:pPr>
        <w:pStyle w:val="21"/>
        <w:shd w:val="clear" w:color="auto" w:fill="auto"/>
        <w:spacing w:after="0" w:line="240" w:lineRule="auto"/>
      </w:pPr>
    </w:p>
    <w:p w:rsidR="00C3256D" w:rsidRDefault="00C3256D" w:rsidP="00C3256D">
      <w:pPr>
        <w:pStyle w:val="21"/>
        <w:shd w:val="clear" w:color="auto" w:fill="auto"/>
        <w:spacing w:after="0" w:line="240" w:lineRule="auto"/>
      </w:pPr>
    </w:p>
    <w:p w:rsidR="00C3256D" w:rsidRDefault="00C3256D" w:rsidP="00C3256D">
      <w:pPr>
        <w:pStyle w:val="21"/>
        <w:shd w:val="clear" w:color="auto" w:fill="auto"/>
        <w:spacing w:after="0" w:line="240" w:lineRule="auto"/>
      </w:pPr>
    </w:p>
    <w:p w:rsidR="00C3256D" w:rsidRDefault="00C3256D" w:rsidP="00C3256D">
      <w:pPr>
        <w:pStyle w:val="21"/>
        <w:shd w:val="clear" w:color="auto" w:fill="auto"/>
        <w:spacing w:after="0" w:line="240" w:lineRule="auto"/>
      </w:pPr>
    </w:p>
    <w:p w:rsidR="00C3256D" w:rsidRDefault="00C3256D" w:rsidP="00C3256D">
      <w:pPr>
        <w:pStyle w:val="21"/>
        <w:shd w:val="clear" w:color="auto" w:fill="auto"/>
        <w:spacing w:after="0" w:line="240" w:lineRule="auto"/>
      </w:pPr>
    </w:p>
    <w:p w:rsidR="00C3256D" w:rsidRDefault="00C3256D" w:rsidP="00C3256D">
      <w:pPr>
        <w:pStyle w:val="21"/>
        <w:shd w:val="clear" w:color="auto" w:fill="auto"/>
        <w:spacing w:after="0" w:line="240" w:lineRule="auto"/>
      </w:pPr>
    </w:p>
    <w:p w:rsidR="00C3256D" w:rsidRDefault="00C3256D" w:rsidP="00C3256D">
      <w:pPr>
        <w:pStyle w:val="21"/>
        <w:shd w:val="clear" w:color="auto" w:fill="auto"/>
        <w:spacing w:after="0" w:line="240" w:lineRule="auto"/>
      </w:pPr>
    </w:p>
    <w:p w:rsidR="00DC1C4C" w:rsidRDefault="00DC1C4C" w:rsidP="00C3256D">
      <w:pPr>
        <w:pStyle w:val="21"/>
        <w:shd w:val="clear" w:color="auto" w:fill="auto"/>
        <w:spacing w:after="0" w:line="240" w:lineRule="auto"/>
        <w:jc w:val="left"/>
        <w:rPr>
          <w:rFonts w:ascii="Arial" w:hAnsi="Arial" w:cs="Arial"/>
          <w:sz w:val="20"/>
          <w:szCs w:val="20"/>
        </w:rPr>
      </w:pPr>
      <w:r w:rsidRPr="00DC1C4C">
        <w:rPr>
          <w:rFonts w:ascii="Arial" w:hAnsi="Arial" w:cs="Arial"/>
          <w:sz w:val="20"/>
          <w:szCs w:val="20"/>
        </w:rPr>
        <w:t xml:space="preserve">Клименко </w:t>
      </w:r>
      <w:r w:rsidR="00C3256D" w:rsidRPr="00DC1C4C">
        <w:rPr>
          <w:rFonts w:ascii="Arial" w:hAnsi="Arial" w:cs="Arial"/>
          <w:sz w:val="20"/>
          <w:szCs w:val="20"/>
        </w:rPr>
        <w:t>45331</w:t>
      </w:r>
    </w:p>
    <w:p w:rsidR="0008019A" w:rsidRPr="009F48C5" w:rsidRDefault="0077118D" w:rsidP="009F48C5">
      <w:pPr>
        <w:widowControl/>
        <w:autoSpaceDE w:val="0"/>
        <w:autoSpaceDN w:val="0"/>
        <w:adjustRightInd w:val="0"/>
        <w:ind w:left="5387"/>
        <w:outlineLvl w:val="0"/>
        <w:rPr>
          <w:rFonts w:ascii="Arial" w:eastAsia="Times New Roman" w:hAnsi="Arial" w:cs="Arial"/>
          <w:bCs/>
          <w:color w:val="auto"/>
          <w:lang w:bidi="ar-SA"/>
        </w:rPr>
      </w:pPr>
      <w:r w:rsidRPr="009F48C5">
        <w:rPr>
          <w:rFonts w:ascii="Arial" w:eastAsia="Times New Roman" w:hAnsi="Arial" w:cs="Arial"/>
          <w:bCs/>
          <w:color w:val="auto"/>
          <w:lang w:bidi="ar-SA"/>
        </w:rPr>
        <w:lastRenderedPageBreak/>
        <w:t>П</w:t>
      </w:r>
      <w:r w:rsidR="0008019A" w:rsidRPr="009F48C5">
        <w:rPr>
          <w:rFonts w:ascii="Arial" w:eastAsia="Times New Roman" w:hAnsi="Arial" w:cs="Arial"/>
          <w:bCs/>
          <w:color w:val="auto"/>
          <w:lang w:bidi="ar-SA"/>
        </w:rPr>
        <w:t xml:space="preserve">риложение к постановлению </w:t>
      </w:r>
    </w:p>
    <w:p w:rsidR="0008019A" w:rsidRPr="009F48C5" w:rsidRDefault="0008019A" w:rsidP="009F48C5">
      <w:pPr>
        <w:widowControl/>
        <w:autoSpaceDE w:val="0"/>
        <w:autoSpaceDN w:val="0"/>
        <w:adjustRightInd w:val="0"/>
        <w:ind w:left="5387"/>
        <w:rPr>
          <w:rFonts w:ascii="Arial" w:eastAsia="Times New Roman" w:hAnsi="Arial" w:cs="Arial"/>
          <w:color w:val="auto"/>
          <w:lang w:bidi="ar-SA"/>
        </w:rPr>
      </w:pPr>
      <w:r w:rsidRPr="009F48C5">
        <w:rPr>
          <w:rFonts w:ascii="Arial" w:eastAsia="Times New Roman" w:hAnsi="Arial" w:cs="Arial"/>
          <w:color w:val="auto"/>
          <w:lang w:bidi="ar-SA"/>
        </w:rPr>
        <w:t>администрации города Бородино</w:t>
      </w:r>
    </w:p>
    <w:p w:rsidR="0008019A" w:rsidRPr="009F48C5" w:rsidRDefault="0008019A" w:rsidP="009F48C5">
      <w:pPr>
        <w:widowControl/>
        <w:autoSpaceDE w:val="0"/>
        <w:autoSpaceDN w:val="0"/>
        <w:adjustRightInd w:val="0"/>
        <w:ind w:left="5387"/>
        <w:rPr>
          <w:rFonts w:ascii="Arial" w:eastAsia="Times New Roman" w:hAnsi="Arial" w:cs="Arial"/>
          <w:color w:val="auto"/>
          <w:lang w:bidi="ar-SA"/>
        </w:rPr>
      </w:pPr>
      <w:r w:rsidRPr="009F48C5">
        <w:rPr>
          <w:rFonts w:ascii="Arial" w:eastAsia="Times New Roman" w:hAnsi="Arial" w:cs="Arial"/>
          <w:color w:val="auto"/>
          <w:lang w:bidi="ar-SA"/>
        </w:rPr>
        <w:t xml:space="preserve">от </w:t>
      </w:r>
      <w:r w:rsidR="009F48C5" w:rsidRPr="009F48C5">
        <w:rPr>
          <w:rFonts w:ascii="Arial" w:eastAsia="Times New Roman" w:hAnsi="Arial" w:cs="Arial"/>
          <w:color w:val="auto"/>
          <w:lang w:bidi="ar-SA"/>
        </w:rPr>
        <w:t>18.05.2023</w:t>
      </w:r>
      <w:r w:rsidRPr="009F48C5">
        <w:rPr>
          <w:rFonts w:ascii="Arial" w:eastAsia="Times New Roman" w:hAnsi="Arial" w:cs="Arial"/>
          <w:color w:val="auto"/>
          <w:lang w:bidi="ar-SA"/>
        </w:rPr>
        <w:t xml:space="preserve"> № </w:t>
      </w:r>
      <w:r w:rsidR="009F48C5" w:rsidRPr="009F48C5">
        <w:rPr>
          <w:rFonts w:ascii="Arial" w:eastAsia="Times New Roman" w:hAnsi="Arial" w:cs="Arial"/>
          <w:color w:val="auto"/>
          <w:lang w:bidi="ar-SA"/>
        </w:rPr>
        <w:t>253</w:t>
      </w:r>
    </w:p>
    <w:p w:rsidR="0008019A" w:rsidRPr="009F48C5" w:rsidRDefault="0008019A" w:rsidP="009F48C5">
      <w:pPr>
        <w:pStyle w:val="30"/>
        <w:shd w:val="clear" w:color="auto" w:fill="auto"/>
        <w:spacing w:before="0" w:after="0" w:line="240" w:lineRule="auto"/>
        <w:ind w:firstLine="1900"/>
        <w:jc w:val="center"/>
        <w:rPr>
          <w:rFonts w:ascii="Arial" w:hAnsi="Arial" w:cs="Arial"/>
          <w:sz w:val="24"/>
          <w:szCs w:val="24"/>
        </w:rPr>
      </w:pPr>
    </w:p>
    <w:p w:rsidR="00FB2B99" w:rsidRDefault="00DC1C4C" w:rsidP="009F48C5">
      <w:pPr>
        <w:pStyle w:val="30"/>
        <w:shd w:val="clear" w:color="auto" w:fill="auto"/>
        <w:spacing w:before="0" w:after="0" w:line="240" w:lineRule="auto"/>
        <w:ind w:firstLine="1900"/>
        <w:jc w:val="center"/>
        <w:rPr>
          <w:rFonts w:ascii="Arial" w:hAnsi="Arial" w:cs="Arial"/>
          <w:sz w:val="24"/>
          <w:szCs w:val="24"/>
        </w:rPr>
      </w:pPr>
      <w:r w:rsidRPr="009F48C5">
        <w:rPr>
          <w:rFonts w:ascii="Arial" w:hAnsi="Arial" w:cs="Arial"/>
          <w:sz w:val="24"/>
          <w:szCs w:val="24"/>
        </w:rPr>
        <w:t>А</w:t>
      </w:r>
      <w:r w:rsidR="006B4BB6" w:rsidRPr="009F48C5">
        <w:rPr>
          <w:rFonts w:ascii="Arial" w:hAnsi="Arial" w:cs="Arial"/>
          <w:sz w:val="24"/>
          <w:szCs w:val="24"/>
        </w:rPr>
        <w:t xml:space="preserve">дминистративный регламент предоставления </w:t>
      </w:r>
      <w:r w:rsidRPr="009F48C5">
        <w:rPr>
          <w:rFonts w:ascii="Arial" w:hAnsi="Arial" w:cs="Arial"/>
          <w:sz w:val="24"/>
          <w:szCs w:val="24"/>
        </w:rPr>
        <w:t>муниципальной</w:t>
      </w:r>
      <w:r w:rsidR="006B4BB6" w:rsidRPr="009F48C5">
        <w:rPr>
          <w:rFonts w:ascii="Arial" w:hAnsi="Arial" w:cs="Arial"/>
          <w:sz w:val="24"/>
          <w:szCs w:val="24"/>
        </w:rPr>
        <w:t xml:space="preserve"> услуги «</w:t>
      </w:r>
      <w:r w:rsidR="0077118D" w:rsidRPr="009F48C5">
        <w:rPr>
          <w:rFonts w:ascii="Arial" w:hAnsi="Arial" w:cs="Arial"/>
          <w:sz w:val="24"/>
          <w:szCs w:val="24"/>
        </w:rPr>
        <w:t>Выдача архитектурно-планировочного задания»</w:t>
      </w:r>
    </w:p>
    <w:p w:rsidR="009F48C5" w:rsidRPr="009F48C5" w:rsidRDefault="009F48C5" w:rsidP="009F48C5">
      <w:pPr>
        <w:pStyle w:val="30"/>
        <w:shd w:val="clear" w:color="auto" w:fill="auto"/>
        <w:spacing w:before="0" w:after="0" w:line="240" w:lineRule="auto"/>
        <w:ind w:firstLine="1900"/>
        <w:jc w:val="center"/>
        <w:rPr>
          <w:rFonts w:ascii="Arial" w:hAnsi="Arial" w:cs="Arial"/>
          <w:i/>
          <w:sz w:val="24"/>
          <w:szCs w:val="24"/>
        </w:rPr>
      </w:pPr>
    </w:p>
    <w:p w:rsidR="00FB2B99" w:rsidRPr="009F48C5" w:rsidRDefault="006B4BB6" w:rsidP="009F48C5">
      <w:pPr>
        <w:pStyle w:val="12"/>
        <w:keepNext/>
        <w:keepLines/>
        <w:shd w:val="clear" w:color="auto" w:fill="auto"/>
        <w:spacing w:after="0" w:line="240" w:lineRule="auto"/>
        <w:ind w:right="20" w:firstLine="0"/>
        <w:rPr>
          <w:rFonts w:ascii="Arial" w:hAnsi="Arial" w:cs="Arial"/>
          <w:sz w:val="24"/>
          <w:szCs w:val="24"/>
        </w:rPr>
      </w:pPr>
      <w:bookmarkStart w:id="1" w:name="bookmark0"/>
      <w:r w:rsidRPr="009F48C5">
        <w:rPr>
          <w:rFonts w:ascii="Arial" w:hAnsi="Arial" w:cs="Arial"/>
          <w:sz w:val="24"/>
          <w:szCs w:val="24"/>
        </w:rPr>
        <w:t>Раздел I. Общие положения</w:t>
      </w:r>
      <w:bookmarkEnd w:id="1"/>
    </w:p>
    <w:p w:rsidR="00FB2B99" w:rsidRPr="009F48C5" w:rsidRDefault="006B4BB6" w:rsidP="009F48C5">
      <w:pPr>
        <w:pStyle w:val="12"/>
        <w:keepNext/>
        <w:keepLines/>
        <w:shd w:val="clear" w:color="auto" w:fill="auto"/>
        <w:spacing w:after="0" w:line="240" w:lineRule="auto"/>
        <w:ind w:left="180" w:firstLine="0"/>
        <w:rPr>
          <w:rFonts w:ascii="Arial" w:hAnsi="Arial" w:cs="Arial"/>
          <w:sz w:val="24"/>
          <w:szCs w:val="24"/>
        </w:rPr>
      </w:pPr>
      <w:bookmarkStart w:id="2" w:name="bookmark1"/>
      <w:r w:rsidRPr="009F48C5">
        <w:rPr>
          <w:rFonts w:ascii="Arial" w:hAnsi="Arial" w:cs="Arial"/>
          <w:sz w:val="24"/>
          <w:szCs w:val="24"/>
        </w:rPr>
        <w:t>Предмет регулирования Административного регламента</w:t>
      </w:r>
      <w:bookmarkEnd w:id="2"/>
    </w:p>
    <w:p w:rsidR="00FB2B99" w:rsidRPr="009F48C5" w:rsidRDefault="006B4BB6" w:rsidP="009F48C5">
      <w:pPr>
        <w:pStyle w:val="21"/>
        <w:numPr>
          <w:ilvl w:val="0"/>
          <w:numId w:val="1"/>
        </w:numPr>
        <w:shd w:val="clear" w:color="auto" w:fill="auto"/>
        <w:tabs>
          <w:tab w:val="left" w:pos="1440"/>
        </w:tabs>
        <w:spacing w:after="0" w:line="240" w:lineRule="auto"/>
        <w:ind w:firstLine="780"/>
        <w:jc w:val="both"/>
        <w:rPr>
          <w:rFonts w:ascii="Arial" w:hAnsi="Arial" w:cs="Arial"/>
          <w:sz w:val="24"/>
          <w:szCs w:val="24"/>
        </w:rPr>
      </w:pPr>
      <w:r w:rsidRPr="009F48C5">
        <w:rPr>
          <w:rFonts w:ascii="Arial" w:hAnsi="Arial" w:cs="Arial"/>
          <w:sz w:val="24"/>
          <w:szCs w:val="24"/>
        </w:rPr>
        <w:t>Административный регламент предоставления муниципальной услуги «</w:t>
      </w:r>
      <w:r w:rsidR="003B7D14" w:rsidRPr="009F48C5">
        <w:rPr>
          <w:rFonts w:ascii="Arial" w:hAnsi="Arial" w:cs="Arial"/>
          <w:bCs/>
          <w:sz w:val="24"/>
          <w:szCs w:val="24"/>
        </w:rPr>
        <w:t>Выдача архитектурно-планировочного задания</w:t>
      </w:r>
      <w:r w:rsidRPr="009F48C5">
        <w:rPr>
          <w:rFonts w:ascii="Arial" w:hAnsi="Arial" w:cs="Arial"/>
          <w:sz w:val="24"/>
          <w:szCs w:val="24"/>
        </w:rPr>
        <w:t>»</w:t>
      </w:r>
      <w:r w:rsidR="003065A0" w:rsidRPr="009F48C5">
        <w:rPr>
          <w:rFonts w:ascii="Arial" w:hAnsi="Arial" w:cs="Arial"/>
          <w:sz w:val="24"/>
          <w:szCs w:val="24"/>
        </w:rPr>
        <w:t xml:space="preserve"> </w:t>
      </w:r>
      <w:r w:rsidR="003B7D14" w:rsidRPr="009F48C5">
        <w:rPr>
          <w:rFonts w:ascii="Arial" w:hAnsi="Arial" w:cs="Arial"/>
          <w:bCs/>
          <w:color w:val="auto"/>
          <w:sz w:val="24"/>
          <w:szCs w:val="24"/>
          <w:lang w:bidi="ar-SA"/>
        </w:rPr>
        <w:t>определяет порядок и стандарт предоставления муниципальной услуги по выдаче архитектурно-планировочного задания</w:t>
      </w:r>
      <w:r w:rsidR="0019699A" w:rsidRPr="009F48C5">
        <w:rPr>
          <w:rFonts w:ascii="Arial" w:hAnsi="Arial" w:cs="Arial"/>
          <w:sz w:val="24"/>
          <w:szCs w:val="24"/>
        </w:rPr>
        <w:t>.</w:t>
      </w:r>
    </w:p>
    <w:p w:rsidR="00FB2B99" w:rsidRPr="009F48C5" w:rsidRDefault="006B4BB6" w:rsidP="009F48C5">
      <w:pPr>
        <w:pStyle w:val="12"/>
        <w:keepNext/>
        <w:keepLines/>
        <w:shd w:val="clear" w:color="auto" w:fill="auto"/>
        <w:spacing w:after="0" w:line="240" w:lineRule="auto"/>
        <w:ind w:right="460" w:firstLine="0"/>
        <w:rPr>
          <w:rFonts w:ascii="Arial" w:hAnsi="Arial" w:cs="Arial"/>
          <w:sz w:val="24"/>
          <w:szCs w:val="24"/>
        </w:rPr>
      </w:pPr>
      <w:bookmarkStart w:id="3" w:name="bookmark2"/>
      <w:r w:rsidRPr="009F48C5">
        <w:rPr>
          <w:rFonts w:ascii="Arial" w:hAnsi="Arial" w:cs="Arial"/>
          <w:sz w:val="24"/>
          <w:szCs w:val="24"/>
        </w:rPr>
        <w:t>Круг Заявителей</w:t>
      </w:r>
      <w:bookmarkEnd w:id="3"/>
    </w:p>
    <w:p w:rsidR="000E73EF" w:rsidRPr="009F48C5" w:rsidRDefault="003B7D14" w:rsidP="009F48C5">
      <w:pPr>
        <w:pStyle w:val="21"/>
        <w:numPr>
          <w:ilvl w:val="0"/>
          <w:numId w:val="1"/>
        </w:numPr>
        <w:shd w:val="clear" w:color="auto" w:fill="auto"/>
        <w:tabs>
          <w:tab w:val="left" w:pos="1440"/>
        </w:tabs>
        <w:spacing w:after="0" w:line="240" w:lineRule="auto"/>
        <w:ind w:firstLine="780"/>
        <w:jc w:val="both"/>
        <w:rPr>
          <w:rFonts w:ascii="Arial" w:hAnsi="Arial" w:cs="Arial"/>
          <w:sz w:val="24"/>
          <w:szCs w:val="24"/>
        </w:rPr>
      </w:pPr>
      <w:r w:rsidRPr="009F48C5">
        <w:rPr>
          <w:rFonts w:ascii="Arial" w:hAnsi="Arial" w:cs="Arial"/>
          <w:sz w:val="24"/>
          <w:szCs w:val="24"/>
        </w:rPr>
        <w:t xml:space="preserve">Заявителями, которым может оказываться муниципальная услуга, могут быть: физические и юридические лица, осуществляющие функции заказчика либо застройщика объектов капитального строительства. </w:t>
      </w:r>
    </w:p>
    <w:p w:rsidR="00FB2B99" w:rsidRPr="009F48C5" w:rsidRDefault="006B4BB6" w:rsidP="009F48C5">
      <w:pPr>
        <w:pStyle w:val="21"/>
        <w:shd w:val="clear" w:color="auto" w:fill="auto"/>
        <w:tabs>
          <w:tab w:val="left" w:pos="1440"/>
        </w:tabs>
        <w:spacing w:after="0" w:line="240" w:lineRule="auto"/>
        <w:jc w:val="both"/>
        <w:rPr>
          <w:rFonts w:ascii="Arial" w:hAnsi="Arial" w:cs="Arial"/>
          <w:sz w:val="24"/>
          <w:szCs w:val="24"/>
        </w:rPr>
      </w:pPr>
      <w:r w:rsidRPr="009F48C5">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B2B99" w:rsidRPr="009F48C5" w:rsidRDefault="006B4BB6" w:rsidP="009F48C5">
      <w:pPr>
        <w:pStyle w:val="12"/>
        <w:keepNext/>
        <w:keepLines/>
        <w:shd w:val="clear" w:color="auto" w:fill="auto"/>
        <w:spacing w:after="0" w:line="240" w:lineRule="auto"/>
        <w:ind w:right="460" w:firstLine="0"/>
        <w:rPr>
          <w:rFonts w:ascii="Arial" w:hAnsi="Arial" w:cs="Arial"/>
          <w:sz w:val="24"/>
          <w:szCs w:val="24"/>
        </w:rPr>
      </w:pPr>
      <w:bookmarkStart w:id="4" w:name="bookmark3"/>
      <w:r w:rsidRPr="009F48C5">
        <w:rPr>
          <w:rFonts w:ascii="Arial" w:hAnsi="Arial" w:cs="Arial"/>
          <w:sz w:val="24"/>
          <w:szCs w:val="24"/>
        </w:rPr>
        <w:t>Требования к порядку информирования о предоставлении</w:t>
      </w:r>
      <w:r w:rsidRPr="009F48C5">
        <w:rPr>
          <w:rFonts w:ascii="Arial" w:hAnsi="Arial" w:cs="Arial"/>
          <w:sz w:val="24"/>
          <w:szCs w:val="24"/>
        </w:rPr>
        <w:br/>
        <w:t>государственной (муниципальной) услуги</w:t>
      </w:r>
      <w:bookmarkEnd w:id="4"/>
    </w:p>
    <w:p w:rsidR="00FB2B99" w:rsidRPr="009F48C5" w:rsidRDefault="006B4BB6" w:rsidP="009F48C5">
      <w:pPr>
        <w:pStyle w:val="21"/>
        <w:numPr>
          <w:ilvl w:val="0"/>
          <w:numId w:val="1"/>
        </w:numPr>
        <w:shd w:val="clear" w:color="auto" w:fill="auto"/>
        <w:tabs>
          <w:tab w:val="left" w:pos="1440"/>
        </w:tabs>
        <w:spacing w:after="0" w:line="240" w:lineRule="auto"/>
        <w:ind w:firstLine="780"/>
        <w:jc w:val="both"/>
        <w:rPr>
          <w:rFonts w:ascii="Arial" w:hAnsi="Arial" w:cs="Arial"/>
          <w:sz w:val="24"/>
          <w:szCs w:val="24"/>
        </w:rPr>
      </w:pPr>
      <w:r w:rsidRPr="009F48C5">
        <w:rPr>
          <w:rFonts w:ascii="Arial" w:hAnsi="Arial" w:cs="Arial"/>
          <w:sz w:val="24"/>
          <w:szCs w:val="24"/>
        </w:rPr>
        <w:t>Информирование о порядке предоставления муниципальной услуги осуществляется:</w:t>
      </w:r>
    </w:p>
    <w:p w:rsidR="00FB2B99" w:rsidRPr="009F48C5" w:rsidRDefault="006B4BB6" w:rsidP="009F48C5">
      <w:pPr>
        <w:pStyle w:val="21"/>
        <w:numPr>
          <w:ilvl w:val="0"/>
          <w:numId w:val="2"/>
        </w:numPr>
        <w:shd w:val="clear" w:color="auto" w:fill="auto"/>
        <w:tabs>
          <w:tab w:val="left" w:pos="1106"/>
        </w:tabs>
        <w:spacing w:after="0" w:line="240" w:lineRule="auto"/>
        <w:ind w:firstLine="780"/>
        <w:jc w:val="both"/>
        <w:rPr>
          <w:rFonts w:ascii="Arial" w:hAnsi="Arial" w:cs="Arial"/>
          <w:sz w:val="24"/>
          <w:szCs w:val="24"/>
        </w:rPr>
      </w:pPr>
      <w:r w:rsidRPr="009F48C5">
        <w:rPr>
          <w:rFonts w:ascii="Arial" w:hAnsi="Arial" w:cs="Arial"/>
          <w:sz w:val="24"/>
          <w:szCs w:val="24"/>
        </w:rPr>
        <w:t xml:space="preserve">непосредственно при личном приеме заявителя в </w:t>
      </w:r>
      <w:r w:rsidR="0019699A" w:rsidRPr="009F48C5">
        <w:rPr>
          <w:rStyle w:val="20"/>
          <w:rFonts w:ascii="Arial" w:hAnsi="Arial" w:cs="Arial"/>
          <w:i w:val="0"/>
          <w:sz w:val="24"/>
          <w:szCs w:val="24"/>
        </w:rPr>
        <w:t>администрации города Бородино</w:t>
      </w:r>
      <w:r w:rsidRPr="009F48C5">
        <w:rPr>
          <w:rStyle w:val="20"/>
          <w:rFonts w:ascii="Arial" w:hAnsi="Arial" w:cs="Arial"/>
          <w:i w:val="0"/>
          <w:sz w:val="24"/>
          <w:szCs w:val="24"/>
        </w:rPr>
        <w:t>,</w:t>
      </w:r>
      <w:r w:rsidRPr="009F48C5">
        <w:rPr>
          <w:rStyle w:val="20"/>
          <w:rFonts w:ascii="Arial" w:hAnsi="Arial" w:cs="Arial"/>
          <w:sz w:val="24"/>
          <w:szCs w:val="24"/>
        </w:rPr>
        <w:t xml:space="preserve"> </w:t>
      </w:r>
      <w:r w:rsidRPr="009F48C5">
        <w:rPr>
          <w:rFonts w:ascii="Arial" w:hAnsi="Arial" w:cs="Arial"/>
          <w:sz w:val="24"/>
          <w:szCs w:val="24"/>
        </w:rPr>
        <w:t>(далее</w:t>
      </w:r>
      <w:r w:rsidR="0019699A" w:rsidRPr="009F48C5">
        <w:rPr>
          <w:rFonts w:ascii="Arial" w:hAnsi="Arial" w:cs="Arial"/>
          <w:sz w:val="24"/>
          <w:szCs w:val="24"/>
        </w:rPr>
        <w:t xml:space="preserve"> </w:t>
      </w:r>
      <w:r w:rsidRPr="009F48C5">
        <w:rPr>
          <w:rFonts w:ascii="Arial" w:hAnsi="Arial" w:cs="Arial"/>
          <w:sz w:val="24"/>
          <w:szCs w:val="24"/>
        </w:rPr>
        <w:t xml:space="preserve">- </w:t>
      </w:r>
      <w:r w:rsidR="0019699A" w:rsidRPr="009F48C5">
        <w:rPr>
          <w:rFonts w:ascii="Arial" w:hAnsi="Arial" w:cs="Arial"/>
          <w:sz w:val="24"/>
          <w:szCs w:val="24"/>
        </w:rPr>
        <w:t>Администрация</w:t>
      </w:r>
      <w:r w:rsidRPr="009F48C5">
        <w:rPr>
          <w:rFonts w:ascii="Arial" w:hAnsi="Arial" w:cs="Arial"/>
          <w:sz w:val="24"/>
          <w:szCs w:val="24"/>
        </w:rPr>
        <w:t>) или многофункциональном центре предоставления государственных и муниципальных услуг (далее - многофункциональный центр);</w:t>
      </w:r>
    </w:p>
    <w:p w:rsidR="00D14756" w:rsidRPr="009F48C5" w:rsidRDefault="00D14756" w:rsidP="009F48C5">
      <w:pPr>
        <w:autoSpaceDE w:val="0"/>
        <w:autoSpaceDN w:val="0"/>
        <w:adjustRightInd w:val="0"/>
        <w:ind w:firstLine="709"/>
        <w:jc w:val="both"/>
        <w:rPr>
          <w:rFonts w:ascii="Arial" w:hAnsi="Arial" w:cs="Arial"/>
        </w:rPr>
      </w:pPr>
      <w:r w:rsidRPr="009F48C5">
        <w:rPr>
          <w:rFonts w:ascii="Arial" w:hAnsi="Arial" w:cs="Arial"/>
        </w:rPr>
        <w:t>Информация о месте нахождения и графике работы  Администрации города Бородино:</w:t>
      </w:r>
    </w:p>
    <w:p w:rsidR="00D14756" w:rsidRPr="009F48C5" w:rsidRDefault="00D14756" w:rsidP="009F48C5">
      <w:pPr>
        <w:autoSpaceDE w:val="0"/>
        <w:autoSpaceDN w:val="0"/>
        <w:adjustRightInd w:val="0"/>
        <w:ind w:firstLine="709"/>
        <w:jc w:val="both"/>
        <w:rPr>
          <w:rFonts w:ascii="Arial" w:hAnsi="Arial" w:cs="Arial"/>
        </w:rPr>
      </w:pPr>
      <w:r w:rsidRPr="009F48C5">
        <w:rPr>
          <w:rFonts w:ascii="Arial" w:hAnsi="Arial" w:cs="Arial"/>
        </w:rPr>
        <w:t>График работы Администрации города Бородино:</w:t>
      </w:r>
    </w:p>
    <w:p w:rsidR="00D14756" w:rsidRPr="009F48C5" w:rsidRDefault="00D14756" w:rsidP="009F48C5">
      <w:pPr>
        <w:autoSpaceDE w:val="0"/>
        <w:autoSpaceDN w:val="0"/>
        <w:adjustRightInd w:val="0"/>
        <w:ind w:firstLine="709"/>
        <w:jc w:val="both"/>
        <w:rPr>
          <w:rFonts w:ascii="Arial" w:hAnsi="Arial" w:cs="Arial"/>
        </w:rPr>
      </w:pPr>
      <w:r w:rsidRPr="009F48C5">
        <w:rPr>
          <w:rFonts w:ascii="Arial" w:hAnsi="Arial" w:cs="Arial"/>
        </w:rPr>
        <w:t xml:space="preserve">Понедельник - пятница с 8.00 до 17.00 </w:t>
      </w:r>
    </w:p>
    <w:p w:rsidR="00D14756" w:rsidRPr="009F48C5" w:rsidRDefault="00D14756" w:rsidP="009F48C5">
      <w:pPr>
        <w:autoSpaceDE w:val="0"/>
        <w:autoSpaceDN w:val="0"/>
        <w:adjustRightInd w:val="0"/>
        <w:ind w:firstLine="709"/>
        <w:jc w:val="both"/>
        <w:rPr>
          <w:rFonts w:ascii="Arial" w:hAnsi="Arial" w:cs="Arial"/>
        </w:rPr>
      </w:pPr>
      <w:r w:rsidRPr="009F48C5">
        <w:rPr>
          <w:rFonts w:ascii="Arial" w:hAnsi="Arial" w:cs="Arial"/>
        </w:rPr>
        <w:t xml:space="preserve">Обеденный перерыв с 12.00 до 13.00 </w:t>
      </w:r>
    </w:p>
    <w:p w:rsidR="00D14756" w:rsidRPr="009F48C5" w:rsidRDefault="00D14756" w:rsidP="009F48C5">
      <w:pPr>
        <w:autoSpaceDE w:val="0"/>
        <w:autoSpaceDN w:val="0"/>
        <w:adjustRightInd w:val="0"/>
        <w:ind w:firstLine="709"/>
        <w:jc w:val="both"/>
        <w:rPr>
          <w:rFonts w:ascii="Arial" w:hAnsi="Arial" w:cs="Arial"/>
        </w:rPr>
      </w:pPr>
      <w:r w:rsidRPr="009F48C5">
        <w:rPr>
          <w:rFonts w:ascii="Arial" w:hAnsi="Arial" w:cs="Arial"/>
        </w:rPr>
        <w:t>Выходные дни - суббота, воскресенье.</w:t>
      </w:r>
    </w:p>
    <w:p w:rsidR="00D14756" w:rsidRPr="009F48C5" w:rsidRDefault="00D14756" w:rsidP="009F48C5">
      <w:pPr>
        <w:autoSpaceDE w:val="0"/>
        <w:autoSpaceDN w:val="0"/>
        <w:adjustRightInd w:val="0"/>
        <w:ind w:firstLine="709"/>
        <w:jc w:val="both"/>
        <w:rPr>
          <w:rFonts w:ascii="Arial" w:hAnsi="Arial" w:cs="Arial"/>
        </w:rPr>
      </w:pPr>
      <w:r w:rsidRPr="009F48C5">
        <w:rPr>
          <w:rFonts w:ascii="Arial" w:hAnsi="Arial" w:cs="Arial"/>
        </w:rPr>
        <w:t>Местонахождение: Российская Федерация, Красноярский край, г. Бородино, ул. Горького, 5, 663981</w:t>
      </w:r>
    </w:p>
    <w:p w:rsidR="00FB2B99" w:rsidRPr="009F48C5" w:rsidRDefault="006B4BB6" w:rsidP="009F48C5">
      <w:pPr>
        <w:pStyle w:val="21"/>
        <w:numPr>
          <w:ilvl w:val="0"/>
          <w:numId w:val="2"/>
        </w:numPr>
        <w:shd w:val="clear" w:color="auto" w:fill="auto"/>
        <w:tabs>
          <w:tab w:val="left" w:pos="1138"/>
        </w:tabs>
        <w:spacing w:after="0" w:line="240" w:lineRule="auto"/>
        <w:ind w:firstLine="780"/>
        <w:jc w:val="both"/>
        <w:rPr>
          <w:rFonts w:ascii="Arial" w:hAnsi="Arial" w:cs="Arial"/>
          <w:sz w:val="24"/>
          <w:szCs w:val="24"/>
        </w:rPr>
      </w:pPr>
      <w:r w:rsidRPr="009F48C5">
        <w:rPr>
          <w:rFonts w:ascii="Arial" w:hAnsi="Arial" w:cs="Arial"/>
          <w:sz w:val="24"/>
          <w:szCs w:val="24"/>
        </w:rPr>
        <w:t xml:space="preserve">по телефону </w:t>
      </w:r>
      <w:r w:rsidR="0019699A" w:rsidRPr="009F48C5">
        <w:rPr>
          <w:rFonts w:ascii="Arial" w:hAnsi="Arial" w:cs="Arial"/>
          <w:sz w:val="24"/>
          <w:szCs w:val="24"/>
        </w:rPr>
        <w:t>Администрации</w:t>
      </w:r>
      <w:r w:rsidRPr="009F48C5">
        <w:rPr>
          <w:rFonts w:ascii="Arial" w:hAnsi="Arial" w:cs="Arial"/>
          <w:sz w:val="24"/>
          <w:szCs w:val="24"/>
        </w:rPr>
        <w:t xml:space="preserve"> </w:t>
      </w:r>
      <w:r w:rsidR="0019699A" w:rsidRPr="009F48C5">
        <w:rPr>
          <w:rFonts w:ascii="Arial" w:hAnsi="Arial" w:cs="Arial"/>
          <w:sz w:val="24"/>
          <w:szCs w:val="24"/>
        </w:rPr>
        <w:t xml:space="preserve">45331 </w:t>
      </w:r>
      <w:r w:rsidRPr="009F48C5">
        <w:rPr>
          <w:rFonts w:ascii="Arial" w:hAnsi="Arial" w:cs="Arial"/>
          <w:sz w:val="24"/>
          <w:szCs w:val="24"/>
        </w:rPr>
        <w:t>или многофункциональном центре</w:t>
      </w:r>
      <w:r w:rsidR="009B1CBD" w:rsidRPr="009F48C5">
        <w:rPr>
          <w:rFonts w:ascii="Arial" w:hAnsi="Arial" w:cs="Arial"/>
          <w:sz w:val="24"/>
          <w:szCs w:val="24"/>
        </w:rPr>
        <w:t xml:space="preserve"> 4-40-38</w:t>
      </w:r>
      <w:r w:rsidRPr="009F48C5">
        <w:rPr>
          <w:rFonts w:ascii="Arial" w:hAnsi="Arial" w:cs="Arial"/>
          <w:sz w:val="24"/>
          <w:szCs w:val="24"/>
        </w:rPr>
        <w:t>;</w:t>
      </w:r>
    </w:p>
    <w:p w:rsidR="00FB2B99" w:rsidRPr="009F48C5" w:rsidRDefault="006B4BB6" w:rsidP="009F48C5">
      <w:pPr>
        <w:pStyle w:val="21"/>
        <w:numPr>
          <w:ilvl w:val="0"/>
          <w:numId w:val="2"/>
        </w:numPr>
        <w:shd w:val="clear" w:color="auto" w:fill="auto"/>
        <w:tabs>
          <w:tab w:val="left" w:pos="1138"/>
        </w:tabs>
        <w:spacing w:after="0" w:line="240" w:lineRule="auto"/>
        <w:ind w:firstLine="780"/>
        <w:jc w:val="both"/>
        <w:rPr>
          <w:rFonts w:ascii="Arial" w:hAnsi="Arial" w:cs="Arial"/>
          <w:sz w:val="24"/>
          <w:szCs w:val="24"/>
        </w:rPr>
      </w:pPr>
      <w:r w:rsidRPr="009F48C5">
        <w:rPr>
          <w:rFonts w:ascii="Arial" w:hAnsi="Arial" w:cs="Arial"/>
          <w:sz w:val="24"/>
          <w:szCs w:val="24"/>
        </w:rPr>
        <w:t>письменно, в том числе посредством электронной почты, факсимильной</w:t>
      </w:r>
    </w:p>
    <w:p w:rsidR="00FB2B99" w:rsidRPr="009F48C5" w:rsidRDefault="006B4BB6" w:rsidP="009F48C5">
      <w:pPr>
        <w:pStyle w:val="21"/>
        <w:shd w:val="clear" w:color="auto" w:fill="auto"/>
        <w:spacing w:after="0" w:line="240" w:lineRule="auto"/>
        <w:jc w:val="left"/>
        <w:rPr>
          <w:rFonts w:ascii="Arial" w:hAnsi="Arial" w:cs="Arial"/>
          <w:sz w:val="24"/>
          <w:szCs w:val="24"/>
        </w:rPr>
      </w:pPr>
      <w:r w:rsidRPr="009F48C5">
        <w:rPr>
          <w:rFonts w:ascii="Arial" w:hAnsi="Arial" w:cs="Arial"/>
          <w:sz w:val="24"/>
          <w:szCs w:val="24"/>
        </w:rPr>
        <w:t>связи;</w:t>
      </w:r>
    </w:p>
    <w:p w:rsidR="00FB2B99" w:rsidRPr="009F48C5" w:rsidRDefault="006B4BB6" w:rsidP="009F48C5">
      <w:pPr>
        <w:pStyle w:val="21"/>
        <w:numPr>
          <w:ilvl w:val="0"/>
          <w:numId w:val="2"/>
        </w:numPr>
        <w:shd w:val="clear" w:color="auto" w:fill="auto"/>
        <w:tabs>
          <w:tab w:val="left" w:pos="1147"/>
        </w:tabs>
        <w:spacing w:after="0" w:line="240" w:lineRule="auto"/>
        <w:ind w:firstLine="780"/>
        <w:jc w:val="both"/>
        <w:rPr>
          <w:rFonts w:ascii="Arial" w:hAnsi="Arial" w:cs="Arial"/>
          <w:sz w:val="24"/>
          <w:szCs w:val="24"/>
        </w:rPr>
      </w:pPr>
      <w:r w:rsidRPr="009F48C5">
        <w:rPr>
          <w:rFonts w:ascii="Arial" w:hAnsi="Arial" w:cs="Arial"/>
          <w:sz w:val="24"/>
          <w:szCs w:val="24"/>
        </w:rPr>
        <w:t>посредством размещения в открытой и доступной форме информации:</w:t>
      </w:r>
    </w:p>
    <w:p w:rsidR="00FB2B99" w:rsidRPr="009F48C5" w:rsidRDefault="006B4BB6" w:rsidP="009F48C5">
      <w:pPr>
        <w:pStyle w:val="21"/>
        <w:shd w:val="clear" w:color="auto" w:fill="auto"/>
        <w:spacing w:after="0" w:line="240" w:lineRule="auto"/>
        <w:ind w:firstLine="780"/>
        <w:jc w:val="both"/>
        <w:rPr>
          <w:rFonts w:ascii="Arial" w:hAnsi="Arial" w:cs="Arial"/>
          <w:sz w:val="24"/>
          <w:szCs w:val="24"/>
        </w:rPr>
      </w:pPr>
      <w:r w:rsidRPr="009F48C5">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9F48C5">
        <w:rPr>
          <w:rFonts w:ascii="Arial" w:hAnsi="Arial" w:cs="Arial"/>
          <w:sz w:val="24"/>
          <w:szCs w:val="24"/>
          <w:lang w:eastAsia="en-US" w:bidi="en-US"/>
        </w:rPr>
        <w:t>(</w:t>
      </w:r>
      <w:hyperlink r:id="rId10" w:history="1">
        <w:r w:rsidRPr="009F48C5">
          <w:rPr>
            <w:rStyle w:val="a3"/>
            <w:rFonts w:ascii="Arial" w:hAnsi="Arial" w:cs="Arial"/>
            <w:sz w:val="24"/>
            <w:szCs w:val="24"/>
            <w:lang w:val="en-US" w:eastAsia="en-US" w:bidi="en-US"/>
          </w:rPr>
          <w:t>https</w:t>
        </w:r>
        <w:r w:rsidRPr="009F48C5">
          <w:rPr>
            <w:rStyle w:val="a3"/>
            <w:rFonts w:ascii="Arial" w:hAnsi="Arial" w:cs="Arial"/>
            <w:sz w:val="24"/>
            <w:szCs w:val="24"/>
            <w:lang w:eastAsia="en-US" w:bidi="en-US"/>
          </w:rPr>
          <w:t>://</w:t>
        </w:r>
        <w:r w:rsidRPr="009F48C5">
          <w:rPr>
            <w:rStyle w:val="a3"/>
            <w:rFonts w:ascii="Arial" w:hAnsi="Arial" w:cs="Arial"/>
            <w:sz w:val="24"/>
            <w:szCs w:val="24"/>
            <w:lang w:val="en-US" w:eastAsia="en-US" w:bidi="en-US"/>
          </w:rPr>
          <w:t>www</w:t>
        </w:r>
        <w:r w:rsidRPr="009F48C5">
          <w:rPr>
            <w:rStyle w:val="a3"/>
            <w:rFonts w:ascii="Arial" w:hAnsi="Arial" w:cs="Arial"/>
            <w:sz w:val="24"/>
            <w:szCs w:val="24"/>
            <w:lang w:eastAsia="en-US" w:bidi="en-US"/>
          </w:rPr>
          <w:t>.</w:t>
        </w:r>
        <w:r w:rsidRPr="009F48C5">
          <w:rPr>
            <w:rStyle w:val="a3"/>
            <w:rFonts w:ascii="Arial" w:hAnsi="Arial" w:cs="Arial"/>
            <w:sz w:val="24"/>
            <w:szCs w:val="24"/>
            <w:lang w:val="en-US" w:eastAsia="en-US" w:bidi="en-US"/>
          </w:rPr>
          <w:t>gosuslugi</w:t>
        </w:r>
        <w:r w:rsidRPr="009F48C5">
          <w:rPr>
            <w:rStyle w:val="a3"/>
            <w:rFonts w:ascii="Arial" w:hAnsi="Arial" w:cs="Arial"/>
            <w:sz w:val="24"/>
            <w:szCs w:val="24"/>
            <w:lang w:eastAsia="en-US" w:bidi="en-US"/>
          </w:rPr>
          <w:t>.</w:t>
        </w:r>
        <w:r w:rsidRPr="009F48C5">
          <w:rPr>
            <w:rStyle w:val="a3"/>
            <w:rFonts w:ascii="Arial" w:hAnsi="Arial" w:cs="Arial"/>
            <w:sz w:val="24"/>
            <w:szCs w:val="24"/>
            <w:lang w:val="en-US" w:eastAsia="en-US" w:bidi="en-US"/>
          </w:rPr>
          <w:t>ru</w:t>
        </w:r>
        <w:r w:rsidRPr="009F48C5">
          <w:rPr>
            <w:rStyle w:val="a3"/>
            <w:rFonts w:ascii="Arial" w:hAnsi="Arial" w:cs="Arial"/>
            <w:sz w:val="24"/>
            <w:szCs w:val="24"/>
            <w:lang w:eastAsia="en-US" w:bidi="en-US"/>
          </w:rPr>
          <w:t>/</w:t>
        </w:r>
      </w:hyperlink>
      <w:r w:rsidRPr="009F48C5">
        <w:rPr>
          <w:rFonts w:ascii="Arial" w:hAnsi="Arial" w:cs="Arial"/>
          <w:sz w:val="24"/>
          <w:szCs w:val="24"/>
          <w:lang w:eastAsia="en-US" w:bidi="en-US"/>
        </w:rPr>
        <w:t xml:space="preserve">) </w:t>
      </w:r>
      <w:r w:rsidRPr="009F48C5">
        <w:rPr>
          <w:rFonts w:ascii="Arial" w:hAnsi="Arial" w:cs="Arial"/>
          <w:sz w:val="24"/>
          <w:szCs w:val="24"/>
        </w:rPr>
        <w:t>(далее - Единый портал);</w:t>
      </w:r>
    </w:p>
    <w:p w:rsidR="00FB2B99" w:rsidRPr="009F48C5" w:rsidRDefault="006B4BB6" w:rsidP="009F48C5">
      <w:pPr>
        <w:pStyle w:val="21"/>
        <w:shd w:val="clear" w:color="auto" w:fill="auto"/>
        <w:spacing w:after="0" w:line="240" w:lineRule="auto"/>
        <w:ind w:firstLine="780"/>
        <w:jc w:val="both"/>
        <w:rPr>
          <w:rFonts w:ascii="Arial" w:hAnsi="Arial" w:cs="Arial"/>
          <w:sz w:val="24"/>
          <w:szCs w:val="24"/>
        </w:rPr>
      </w:pPr>
      <w:r w:rsidRPr="009F48C5">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9699A" w:rsidRPr="009F48C5" w:rsidRDefault="006B4BB6" w:rsidP="009F48C5">
      <w:pPr>
        <w:pStyle w:val="21"/>
        <w:shd w:val="clear" w:color="auto" w:fill="auto"/>
        <w:spacing w:after="0" w:line="240" w:lineRule="auto"/>
        <w:ind w:firstLine="740"/>
        <w:jc w:val="both"/>
        <w:rPr>
          <w:rStyle w:val="20"/>
          <w:rFonts w:ascii="Arial" w:hAnsi="Arial" w:cs="Arial"/>
          <w:sz w:val="24"/>
          <w:szCs w:val="24"/>
        </w:rPr>
      </w:pPr>
      <w:r w:rsidRPr="009F48C5">
        <w:rPr>
          <w:rFonts w:ascii="Arial" w:hAnsi="Arial" w:cs="Arial"/>
          <w:sz w:val="24"/>
          <w:szCs w:val="24"/>
        </w:rPr>
        <w:t xml:space="preserve">на официальном сайте </w:t>
      </w:r>
      <w:r w:rsidR="0019699A" w:rsidRPr="009F48C5">
        <w:rPr>
          <w:rFonts w:ascii="Arial" w:hAnsi="Arial" w:cs="Arial"/>
          <w:sz w:val="24"/>
          <w:szCs w:val="24"/>
        </w:rPr>
        <w:t xml:space="preserve">городского округа города Бородино </w:t>
      </w:r>
      <w:r w:rsidRPr="009F48C5">
        <w:rPr>
          <w:rFonts w:ascii="Arial" w:hAnsi="Arial" w:cs="Arial"/>
          <w:sz w:val="24"/>
          <w:szCs w:val="24"/>
        </w:rPr>
        <w:t xml:space="preserve"> </w:t>
      </w:r>
      <w:hyperlink r:id="rId11" w:history="1">
        <w:r w:rsidR="0019699A" w:rsidRPr="009F48C5">
          <w:rPr>
            <w:rStyle w:val="a3"/>
            <w:rFonts w:ascii="Arial" w:hAnsi="Arial" w:cs="Arial"/>
            <w:sz w:val="24"/>
            <w:szCs w:val="24"/>
          </w:rPr>
          <w:t>http://www.sibborodino.ru/</w:t>
        </w:r>
      </w:hyperlink>
    </w:p>
    <w:p w:rsidR="00FB2B99" w:rsidRPr="009F48C5" w:rsidRDefault="006B4BB6"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 xml:space="preserve">посредством размещения информации на информационных стендах </w:t>
      </w:r>
      <w:r w:rsidR="0019699A" w:rsidRPr="009F48C5">
        <w:rPr>
          <w:rFonts w:ascii="Arial" w:hAnsi="Arial" w:cs="Arial"/>
          <w:sz w:val="24"/>
          <w:szCs w:val="24"/>
        </w:rPr>
        <w:t>в Администрации</w:t>
      </w:r>
      <w:r w:rsidRPr="009F48C5">
        <w:rPr>
          <w:rFonts w:ascii="Arial" w:hAnsi="Arial" w:cs="Arial"/>
          <w:sz w:val="24"/>
          <w:szCs w:val="24"/>
        </w:rPr>
        <w:t xml:space="preserve"> или многофункционального центра.</w:t>
      </w:r>
    </w:p>
    <w:p w:rsidR="00FB2B99" w:rsidRPr="009F48C5" w:rsidRDefault="006B4BB6" w:rsidP="009F48C5">
      <w:pPr>
        <w:pStyle w:val="21"/>
        <w:numPr>
          <w:ilvl w:val="0"/>
          <w:numId w:val="1"/>
        </w:numPr>
        <w:shd w:val="clear" w:color="auto" w:fill="auto"/>
        <w:tabs>
          <w:tab w:val="left" w:pos="1270"/>
        </w:tabs>
        <w:spacing w:after="0" w:line="240" w:lineRule="auto"/>
        <w:ind w:firstLine="740"/>
        <w:jc w:val="both"/>
        <w:rPr>
          <w:rFonts w:ascii="Arial" w:hAnsi="Arial" w:cs="Arial"/>
          <w:sz w:val="24"/>
          <w:szCs w:val="24"/>
        </w:rPr>
      </w:pPr>
      <w:r w:rsidRPr="009F48C5">
        <w:rPr>
          <w:rFonts w:ascii="Arial" w:hAnsi="Arial" w:cs="Arial"/>
          <w:sz w:val="24"/>
          <w:szCs w:val="24"/>
        </w:rPr>
        <w:t>Информирование осуществляется по вопросам, касающимся:</w:t>
      </w:r>
    </w:p>
    <w:p w:rsidR="0008019A" w:rsidRPr="009F48C5" w:rsidRDefault="0008019A"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способов подачи заявления о</w:t>
      </w:r>
      <w:r w:rsidRPr="009F48C5">
        <w:rPr>
          <w:rFonts w:ascii="Arial" w:hAnsi="Arial" w:cs="Arial"/>
          <w:sz w:val="24"/>
          <w:szCs w:val="24"/>
        </w:rPr>
        <w:tab/>
        <w:t>предоставлении муниципальной услуги;</w:t>
      </w:r>
    </w:p>
    <w:p w:rsidR="00FB2B99" w:rsidRPr="009F48C5" w:rsidRDefault="006B4BB6"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адрес</w:t>
      </w:r>
      <w:r w:rsidR="0019699A" w:rsidRPr="009F48C5">
        <w:rPr>
          <w:rFonts w:ascii="Arial" w:hAnsi="Arial" w:cs="Arial"/>
          <w:sz w:val="24"/>
          <w:szCs w:val="24"/>
        </w:rPr>
        <w:t>а</w:t>
      </w:r>
      <w:r w:rsidRPr="009F48C5">
        <w:rPr>
          <w:rFonts w:ascii="Arial" w:hAnsi="Arial" w:cs="Arial"/>
          <w:sz w:val="24"/>
          <w:szCs w:val="24"/>
        </w:rPr>
        <w:t xml:space="preserve"> </w:t>
      </w:r>
      <w:r w:rsidR="0019699A" w:rsidRPr="009F48C5">
        <w:rPr>
          <w:rFonts w:ascii="Arial" w:hAnsi="Arial" w:cs="Arial"/>
          <w:sz w:val="24"/>
          <w:szCs w:val="24"/>
        </w:rPr>
        <w:t>Администрации</w:t>
      </w:r>
      <w:r w:rsidRPr="009F48C5">
        <w:rPr>
          <w:rFonts w:ascii="Arial" w:hAnsi="Arial" w:cs="Arial"/>
          <w:sz w:val="24"/>
          <w:szCs w:val="24"/>
        </w:rPr>
        <w:t xml:space="preserve"> и многофункциональных центров, обращение в </w:t>
      </w:r>
      <w:r w:rsidRPr="009F48C5">
        <w:rPr>
          <w:rFonts w:ascii="Arial" w:hAnsi="Arial" w:cs="Arial"/>
          <w:sz w:val="24"/>
          <w:szCs w:val="24"/>
        </w:rPr>
        <w:lastRenderedPageBreak/>
        <w:t>которые необходимо для предоставления муниципальной услуги;</w:t>
      </w:r>
    </w:p>
    <w:p w:rsidR="00FB2B99" w:rsidRPr="009F48C5" w:rsidRDefault="006B4BB6"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 xml:space="preserve">справочной информации о работе </w:t>
      </w:r>
      <w:r w:rsidR="0019699A" w:rsidRPr="009F48C5">
        <w:rPr>
          <w:rFonts w:ascii="Arial" w:hAnsi="Arial" w:cs="Arial"/>
          <w:sz w:val="24"/>
          <w:szCs w:val="24"/>
        </w:rPr>
        <w:t>Администрации</w:t>
      </w:r>
      <w:r w:rsidRPr="009F48C5">
        <w:rPr>
          <w:rFonts w:ascii="Arial" w:hAnsi="Arial" w:cs="Arial"/>
          <w:sz w:val="24"/>
          <w:szCs w:val="24"/>
        </w:rPr>
        <w:t>;</w:t>
      </w:r>
    </w:p>
    <w:p w:rsidR="00FB2B99" w:rsidRPr="009F48C5" w:rsidRDefault="006B4BB6" w:rsidP="009F48C5">
      <w:pPr>
        <w:pStyle w:val="21"/>
        <w:shd w:val="clear" w:color="auto" w:fill="auto"/>
        <w:tabs>
          <w:tab w:val="left" w:pos="5655"/>
          <w:tab w:val="left" w:pos="7978"/>
        </w:tabs>
        <w:spacing w:after="0" w:line="240" w:lineRule="auto"/>
        <w:ind w:firstLine="740"/>
        <w:jc w:val="both"/>
        <w:rPr>
          <w:rFonts w:ascii="Arial" w:hAnsi="Arial" w:cs="Arial"/>
          <w:sz w:val="24"/>
          <w:szCs w:val="24"/>
        </w:rPr>
      </w:pPr>
      <w:r w:rsidRPr="009F48C5">
        <w:rPr>
          <w:rFonts w:ascii="Arial" w:hAnsi="Arial" w:cs="Arial"/>
          <w:sz w:val="24"/>
          <w:szCs w:val="24"/>
        </w:rPr>
        <w:t>документов, необходимых для</w:t>
      </w:r>
      <w:r w:rsidR="0008019A" w:rsidRPr="009F48C5">
        <w:rPr>
          <w:rFonts w:ascii="Arial" w:hAnsi="Arial" w:cs="Arial"/>
          <w:sz w:val="24"/>
          <w:szCs w:val="24"/>
        </w:rPr>
        <w:t xml:space="preserve">  </w:t>
      </w:r>
      <w:r w:rsidRPr="009F48C5">
        <w:rPr>
          <w:rFonts w:ascii="Arial" w:hAnsi="Arial" w:cs="Arial"/>
          <w:sz w:val="24"/>
          <w:szCs w:val="24"/>
        </w:rPr>
        <w:t>предоставления</w:t>
      </w:r>
      <w:r w:rsidR="0008019A" w:rsidRPr="009F48C5">
        <w:rPr>
          <w:rFonts w:ascii="Arial" w:hAnsi="Arial" w:cs="Arial"/>
          <w:sz w:val="24"/>
          <w:szCs w:val="24"/>
        </w:rPr>
        <w:t xml:space="preserve"> </w:t>
      </w:r>
      <w:r w:rsidRPr="009F48C5">
        <w:rPr>
          <w:rFonts w:ascii="Arial" w:hAnsi="Arial" w:cs="Arial"/>
          <w:sz w:val="24"/>
          <w:szCs w:val="24"/>
        </w:rPr>
        <w:t>муниципальной услуги;</w:t>
      </w:r>
    </w:p>
    <w:p w:rsidR="0008019A" w:rsidRPr="009F48C5" w:rsidRDefault="006B4BB6"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 xml:space="preserve">порядка и сроков предоставления муниципальной услуги; </w:t>
      </w:r>
    </w:p>
    <w:p w:rsidR="00FB2B99" w:rsidRPr="009F48C5" w:rsidRDefault="006B4BB6"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2B99" w:rsidRPr="009F48C5" w:rsidRDefault="006B4BB6"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B2B99" w:rsidRPr="009F48C5" w:rsidRDefault="006B4BB6"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 xml:space="preserve">Получение информации по вопросам предоставления </w:t>
      </w:r>
      <w:r w:rsidR="0019699A" w:rsidRPr="009F48C5">
        <w:rPr>
          <w:rFonts w:ascii="Arial" w:hAnsi="Arial" w:cs="Arial"/>
          <w:sz w:val="24"/>
          <w:szCs w:val="24"/>
        </w:rPr>
        <w:t>муниципальной</w:t>
      </w:r>
      <w:r w:rsidRPr="009F48C5">
        <w:rPr>
          <w:rFonts w:ascii="Arial" w:hAnsi="Arial" w:cs="Arial"/>
          <w:sz w:val="24"/>
          <w:szCs w:val="24"/>
        </w:rPr>
        <w:t xml:space="preserve"> услуги осуществляется бесплатно.</w:t>
      </w:r>
    </w:p>
    <w:p w:rsidR="00FB2B99" w:rsidRPr="009F48C5" w:rsidRDefault="006B4BB6" w:rsidP="009F48C5">
      <w:pPr>
        <w:pStyle w:val="21"/>
        <w:numPr>
          <w:ilvl w:val="0"/>
          <w:numId w:val="1"/>
        </w:numPr>
        <w:shd w:val="clear" w:color="auto" w:fill="auto"/>
        <w:tabs>
          <w:tab w:val="left" w:pos="1260"/>
        </w:tabs>
        <w:spacing w:after="0" w:line="240" w:lineRule="auto"/>
        <w:ind w:firstLine="740"/>
        <w:jc w:val="both"/>
        <w:rPr>
          <w:rFonts w:ascii="Arial" w:hAnsi="Arial" w:cs="Arial"/>
          <w:sz w:val="24"/>
          <w:szCs w:val="24"/>
        </w:rPr>
      </w:pPr>
      <w:r w:rsidRPr="009F48C5">
        <w:rPr>
          <w:rFonts w:ascii="Arial" w:hAnsi="Arial" w:cs="Arial"/>
          <w:sz w:val="24"/>
          <w:szCs w:val="24"/>
        </w:rPr>
        <w:t xml:space="preserve">При устном обращении Заявителя (лично или по телефону) </w:t>
      </w:r>
      <w:r w:rsidR="00813C6D" w:rsidRPr="009F48C5">
        <w:rPr>
          <w:rFonts w:ascii="Arial" w:hAnsi="Arial" w:cs="Arial"/>
          <w:sz w:val="24"/>
          <w:szCs w:val="24"/>
        </w:rPr>
        <w:t>ответственный специалист Администрации</w:t>
      </w:r>
      <w:r w:rsidRPr="009F48C5">
        <w:rPr>
          <w:rFonts w:ascii="Arial" w:hAnsi="Arial" w:cs="Arial"/>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3C6D" w:rsidRPr="009F48C5" w:rsidRDefault="00813C6D" w:rsidP="009F48C5">
      <w:pPr>
        <w:pStyle w:val="21"/>
        <w:shd w:val="clear" w:color="auto" w:fill="auto"/>
        <w:tabs>
          <w:tab w:val="left" w:pos="1260"/>
        </w:tabs>
        <w:spacing w:after="0" w:line="240" w:lineRule="auto"/>
        <w:jc w:val="both"/>
        <w:rPr>
          <w:rFonts w:ascii="Arial" w:hAnsi="Arial" w:cs="Arial"/>
          <w:sz w:val="24"/>
          <w:szCs w:val="24"/>
        </w:rPr>
      </w:pPr>
      <w:r w:rsidRPr="009F48C5">
        <w:rPr>
          <w:rFonts w:ascii="Arial" w:hAnsi="Arial" w:cs="Arial"/>
          <w:sz w:val="24"/>
          <w:szCs w:val="24"/>
        </w:rPr>
        <w:t xml:space="preserve">Предоставление муниципальной услуги по </w:t>
      </w:r>
      <w:r w:rsidRPr="009F48C5">
        <w:rPr>
          <w:rFonts w:ascii="Arial" w:hAnsi="Arial" w:cs="Arial"/>
          <w:color w:val="auto"/>
          <w:sz w:val="24"/>
          <w:szCs w:val="24"/>
        </w:rPr>
        <w:t xml:space="preserve">выдаче </w:t>
      </w:r>
      <w:r w:rsidR="00EB3554" w:rsidRPr="009F48C5">
        <w:rPr>
          <w:rFonts w:ascii="Arial" w:hAnsi="Arial" w:cs="Arial"/>
          <w:bCs/>
          <w:color w:val="auto"/>
          <w:sz w:val="24"/>
          <w:szCs w:val="24"/>
        </w:rPr>
        <w:t>архитектурно-планировочного задания</w:t>
      </w:r>
      <w:r w:rsidRPr="009F48C5">
        <w:rPr>
          <w:rFonts w:ascii="Arial" w:hAnsi="Arial" w:cs="Arial"/>
          <w:sz w:val="24"/>
          <w:szCs w:val="24"/>
        </w:rPr>
        <w:t>, осуществляется главным специалистом по решению вопросов в области архитектуры и градостроительства Администрации города (далее – специалист).</w:t>
      </w:r>
    </w:p>
    <w:p w:rsidR="00FB2B99" w:rsidRPr="009F48C5" w:rsidRDefault="006B4BB6"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B2B99" w:rsidRPr="009F48C5" w:rsidRDefault="006B4BB6"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 xml:space="preserve">Если </w:t>
      </w:r>
      <w:r w:rsidR="00813C6D" w:rsidRPr="009F48C5">
        <w:rPr>
          <w:rFonts w:ascii="Arial" w:hAnsi="Arial" w:cs="Arial"/>
          <w:sz w:val="24"/>
          <w:szCs w:val="24"/>
        </w:rPr>
        <w:t>специалист</w:t>
      </w:r>
      <w:r w:rsidRPr="009F48C5">
        <w:rPr>
          <w:rFonts w:ascii="Arial" w:hAnsi="Arial" w:cs="Arial"/>
          <w:sz w:val="24"/>
          <w:szCs w:val="24"/>
        </w:rPr>
        <w:t xml:space="preserve"> не может самостоятельно дать ответ, телефонный звонок должен быть переадресован (переведен) на </w:t>
      </w:r>
      <w:r w:rsidR="00813C6D" w:rsidRPr="009F48C5">
        <w:rPr>
          <w:rFonts w:ascii="Arial" w:hAnsi="Arial" w:cs="Arial"/>
          <w:sz w:val="24"/>
          <w:szCs w:val="24"/>
        </w:rPr>
        <w:t>другого</w:t>
      </w:r>
      <w:r w:rsidRPr="009F48C5">
        <w:rPr>
          <w:rFonts w:ascii="Arial" w:hAnsi="Arial" w:cs="Arial"/>
          <w:sz w:val="24"/>
          <w:szCs w:val="24"/>
        </w:rPr>
        <w:t xml:space="preserve"> </w:t>
      </w:r>
      <w:r w:rsidR="00813C6D" w:rsidRPr="009F48C5">
        <w:rPr>
          <w:rFonts w:ascii="Arial" w:hAnsi="Arial" w:cs="Arial"/>
          <w:sz w:val="24"/>
          <w:szCs w:val="24"/>
        </w:rPr>
        <w:t>специалиста</w:t>
      </w:r>
      <w:r w:rsidRPr="009F48C5">
        <w:rPr>
          <w:rFonts w:ascii="Arial" w:hAnsi="Arial" w:cs="Arial"/>
          <w:sz w:val="24"/>
          <w:szCs w:val="24"/>
        </w:rPr>
        <w:t xml:space="preserve"> или же обратившемуся лицу должен быть сообщен телефонный номер, по которому можно будет получить необходимую информацию</w:t>
      </w:r>
    </w:p>
    <w:p w:rsidR="00FB2B99" w:rsidRPr="009F48C5" w:rsidRDefault="006B4BB6"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FB2B99" w:rsidRPr="009F48C5" w:rsidRDefault="00813C6D"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Специалист</w:t>
      </w:r>
      <w:r w:rsidR="006B4BB6" w:rsidRPr="009F48C5">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FB2B99" w:rsidRPr="009F48C5" w:rsidRDefault="006B4BB6" w:rsidP="009F48C5">
      <w:pPr>
        <w:pStyle w:val="21"/>
        <w:shd w:val="clear" w:color="auto" w:fill="auto"/>
        <w:spacing w:after="0" w:line="240" w:lineRule="auto"/>
        <w:ind w:firstLine="760"/>
        <w:jc w:val="both"/>
        <w:rPr>
          <w:rFonts w:ascii="Arial" w:hAnsi="Arial" w:cs="Arial"/>
          <w:sz w:val="24"/>
          <w:szCs w:val="24"/>
        </w:rPr>
      </w:pPr>
      <w:r w:rsidRPr="009F48C5">
        <w:rPr>
          <w:rFonts w:ascii="Arial" w:hAnsi="Arial" w:cs="Arial"/>
          <w:sz w:val="24"/>
          <w:szCs w:val="24"/>
        </w:rPr>
        <w:t>Продолжительность информирования по телефону не должна превышать 10 минут.</w:t>
      </w:r>
    </w:p>
    <w:p w:rsidR="00FB2B99" w:rsidRPr="009F48C5" w:rsidRDefault="006B4BB6" w:rsidP="009F48C5">
      <w:pPr>
        <w:pStyle w:val="21"/>
        <w:shd w:val="clear" w:color="auto" w:fill="auto"/>
        <w:spacing w:after="0" w:line="240" w:lineRule="auto"/>
        <w:ind w:firstLine="760"/>
        <w:jc w:val="both"/>
        <w:rPr>
          <w:rFonts w:ascii="Arial" w:hAnsi="Arial" w:cs="Arial"/>
          <w:sz w:val="24"/>
          <w:szCs w:val="24"/>
        </w:rPr>
      </w:pPr>
      <w:r w:rsidRPr="009F48C5">
        <w:rPr>
          <w:rFonts w:ascii="Arial" w:hAnsi="Arial" w:cs="Arial"/>
          <w:sz w:val="24"/>
          <w:szCs w:val="24"/>
        </w:rPr>
        <w:t>Информирование осуществляется в соответствии с графиком приема граждан.</w:t>
      </w:r>
    </w:p>
    <w:p w:rsidR="00FB2B99" w:rsidRPr="009F48C5" w:rsidRDefault="006B4BB6" w:rsidP="009F48C5">
      <w:pPr>
        <w:pStyle w:val="21"/>
        <w:numPr>
          <w:ilvl w:val="0"/>
          <w:numId w:val="1"/>
        </w:numPr>
        <w:shd w:val="clear" w:color="auto" w:fill="auto"/>
        <w:tabs>
          <w:tab w:val="left" w:pos="1362"/>
        </w:tabs>
        <w:spacing w:after="0" w:line="240" w:lineRule="auto"/>
        <w:ind w:firstLine="760"/>
        <w:jc w:val="both"/>
        <w:rPr>
          <w:rFonts w:ascii="Arial" w:hAnsi="Arial" w:cs="Arial"/>
          <w:sz w:val="24"/>
          <w:szCs w:val="24"/>
        </w:rPr>
      </w:pPr>
      <w:r w:rsidRPr="009F48C5">
        <w:rPr>
          <w:rFonts w:ascii="Arial" w:hAnsi="Arial" w:cs="Arial"/>
          <w:sz w:val="24"/>
          <w:szCs w:val="24"/>
        </w:rPr>
        <w:t xml:space="preserve">По письменному обращению </w:t>
      </w:r>
      <w:r w:rsidR="00813C6D" w:rsidRPr="009F48C5">
        <w:rPr>
          <w:rFonts w:ascii="Arial" w:hAnsi="Arial" w:cs="Arial"/>
          <w:sz w:val="24"/>
          <w:szCs w:val="24"/>
        </w:rPr>
        <w:t>специалист</w:t>
      </w:r>
      <w:r w:rsidRPr="009F48C5">
        <w:rPr>
          <w:rFonts w:ascii="Arial" w:hAnsi="Arial" w:cs="Arial"/>
          <w:sz w:val="24"/>
          <w:szCs w:val="24"/>
        </w:rPr>
        <w:t xml:space="preserve">, ответственный за предоставление </w:t>
      </w:r>
      <w:r w:rsidR="00813C6D" w:rsidRPr="009F48C5">
        <w:rPr>
          <w:rFonts w:ascii="Arial" w:hAnsi="Arial" w:cs="Arial"/>
          <w:sz w:val="24"/>
          <w:szCs w:val="24"/>
        </w:rPr>
        <w:t>муниципальной</w:t>
      </w:r>
      <w:r w:rsidRPr="009F48C5">
        <w:rPr>
          <w:rFonts w:ascii="Arial" w:hAnsi="Arial" w:cs="Arial"/>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B2B99" w:rsidRPr="009F48C5" w:rsidRDefault="006B4BB6" w:rsidP="009F48C5">
      <w:pPr>
        <w:pStyle w:val="21"/>
        <w:numPr>
          <w:ilvl w:val="0"/>
          <w:numId w:val="1"/>
        </w:numPr>
        <w:shd w:val="clear" w:color="auto" w:fill="auto"/>
        <w:tabs>
          <w:tab w:val="left" w:pos="1362"/>
        </w:tabs>
        <w:spacing w:after="0" w:line="240" w:lineRule="auto"/>
        <w:ind w:firstLine="760"/>
        <w:jc w:val="both"/>
        <w:rPr>
          <w:rFonts w:ascii="Arial" w:hAnsi="Arial" w:cs="Arial"/>
          <w:sz w:val="24"/>
          <w:szCs w:val="24"/>
        </w:rPr>
      </w:pPr>
      <w:r w:rsidRPr="009F48C5">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B2B99" w:rsidRPr="009F48C5" w:rsidRDefault="006B4BB6" w:rsidP="009F48C5">
      <w:pPr>
        <w:pStyle w:val="21"/>
        <w:shd w:val="clear" w:color="auto" w:fill="auto"/>
        <w:spacing w:after="0" w:line="240" w:lineRule="auto"/>
        <w:ind w:firstLine="760"/>
        <w:jc w:val="both"/>
        <w:rPr>
          <w:rFonts w:ascii="Arial" w:hAnsi="Arial" w:cs="Arial"/>
          <w:sz w:val="24"/>
          <w:szCs w:val="24"/>
        </w:rPr>
      </w:pPr>
      <w:r w:rsidRPr="009F48C5">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9F48C5">
        <w:rPr>
          <w:rFonts w:ascii="Arial" w:hAnsi="Arial" w:cs="Arial"/>
          <w:sz w:val="24"/>
          <w:szCs w:val="24"/>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2B99" w:rsidRPr="009F48C5" w:rsidRDefault="006B4BB6" w:rsidP="009F48C5">
      <w:pPr>
        <w:pStyle w:val="21"/>
        <w:numPr>
          <w:ilvl w:val="0"/>
          <w:numId w:val="1"/>
        </w:numPr>
        <w:shd w:val="clear" w:color="auto" w:fill="auto"/>
        <w:tabs>
          <w:tab w:val="left" w:pos="1362"/>
        </w:tabs>
        <w:spacing w:after="0" w:line="240" w:lineRule="auto"/>
        <w:ind w:firstLine="760"/>
        <w:jc w:val="both"/>
        <w:rPr>
          <w:rFonts w:ascii="Arial" w:hAnsi="Arial" w:cs="Arial"/>
          <w:sz w:val="24"/>
          <w:szCs w:val="24"/>
        </w:rPr>
      </w:pPr>
      <w:r w:rsidRPr="009F48C5">
        <w:rPr>
          <w:rFonts w:ascii="Arial" w:hAnsi="Arial" w:cs="Arial"/>
          <w:sz w:val="24"/>
          <w:szCs w:val="24"/>
        </w:rPr>
        <w:t xml:space="preserve">На официальном сайте </w:t>
      </w:r>
      <w:r w:rsidR="00813C6D" w:rsidRPr="009F48C5">
        <w:rPr>
          <w:rFonts w:ascii="Arial" w:hAnsi="Arial" w:cs="Arial"/>
          <w:sz w:val="24"/>
          <w:szCs w:val="24"/>
        </w:rPr>
        <w:t>городского округа города Бородино</w:t>
      </w:r>
      <w:r w:rsidRPr="009F48C5">
        <w:rPr>
          <w:rFonts w:ascii="Arial" w:hAnsi="Arial" w:cs="Arial"/>
          <w:sz w:val="24"/>
          <w:szCs w:val="24"/>
        </w:rPr>
        <w:t>, на стендах в местах предоставления муниципальной услуги и в многофункциональном центре размещается следующая справочная информация:</w:t>
      </w:r>
    </w:p>
    <w:p w:rsidR="00FB2B99" w:rsidRPr="009F48C5" w:rsidRDefault="006B4BB6" w:rsidP="009F48C5">
      <w:pPr>
        <w:pStyle w:val="21"/>
        <w:shd w:val="clear" w:color="auto" w:fill="auto"/>
        <w:spacing w:after="0" w:line="240" w:lineRule="auto"/>
        <w:ind w:firstLine="760"/>
        <w:jc w:val="both"/>
        <w:rPr>
          <w:rFonts w:ascii="Arial" w:hAnsi="Arial" w:cs="Arial"/>
          <w:sz w:val="24"/>
          <w:szCs w:val="24"/>
        </w:rPr>
      </w:pPr>
      <w:r w:rsidRPr="009F48C5">
        <w:rPr>
          <w:rFonts w:ascii="Arial" w:hAnsi="Arial" w:cs="Arial"/>
          <w:sz w:val="24"/>
          <w:szCs w:val="24"/>
        </w:rPr>
        <w:t xml:space="preserve">о месте нахождения и графике работы </w:t>
      </w:r>
      <w:r w:rsidR="00813C6D" w:rsidRPr="009F48C5">
        <w:rPr>
          <w:rFonts w:ascii="Arial" w:hAnsi="Arial" w:cs="Arial"/>
          <w:sz w:val="24"/>
          <w:szCs w:val="24"/>
        </w:rPr>
        <w:t>Администрации</w:t>
      </w:r>
      <w:r w:rsidRPr="009F48C5">
        <w:rPr>
          <w:rFonts w:ascii="Arial" w:hAnsi="Arial" w:cs="Arial"/>
          <w:sz w:val="24"/>
          <w:szCs w:val="24"/>
        </w:rPr>
        <w:t>, ответственных за предоставление муниципальной услуги, а также многофункциональных центров;</w:t>
      </w:r>
    </w:p>
    <w:p w:rsidR="00FB2B99" w:rsidRPr="009F48C5" w:rsidRDefault="006B4BB6" w:rsidP="009F48C5">
      <w:pPr>
        <w:pStyle w:val="21"/>
        <w:shd w:val="clear" w:color="auto" w:fill="auto"/>
        <w:spacing w:after="0" w:line="240" w:lineRule="auto"/>
        <w:ind w:firstLine="760"/>
        <w:jc w:val="both"/>
        <w:rPr>
          <w:rFonts w:ascii="Arial" w:hAnsi="Arial" w:cs="Arial"/>
          <w:sz w:val="24"/>
          <w:szCs w:val="24"/>
        </w:rPr>
      </w:pPr>
      <w:r w:rsidRPr="009F48C5">
        <w:rPr>
          <w:rFonts w:ascii="Arial" w:hAnsi="Arial" w:cs="Arial"/>
          <w:sz w:val="24"/>
          <w:szCs w:val="24"/>
        </w:rPr>
        <w:t xml:space="preserve">справочные телефоны </w:t>
      </w:r>
      <w:r w:rsidR="00813C6D" w:rsidRPr="009F48C5">
        <w:rPr>
          <w:rFonts w:ascii="Arial" w:hAnsi="Arial" w:cs="Arial"/>
          <w:sz w:val="24"/>
          <w:szCs w:val="24"/>
        </w:rPr>
        <w:t>Администрации</w:t>
      </w:r>
      <w:r w:rsidRPr="009F48C5">
        <w:rPr>
          <w:rFonts w:ascii="Arial" w:hAnsi="Arial" w:cs="Arial"/>
          <w:sz w:val="24"/>
          <w:szCs w:val="24"/>
        </w:rPr>
        <w:t>, ответственных за предоставление муниципальной услуги, в том числе номер телефона-автоинформатора (при наличии);</w:t>
      </w:r>
    </w:p>
    <w:p w:rsidR="00FB2B99" w:rsidRPr="009F48C5" w:rsidRDefault="006B4BB6" w:rsidP="009F48C5">
      <w:pPr>
        <w:pStyle w:val="21"/>
        <w:shd w:val="clear" w:color="auto" w:fill="auto"/>
        <w:spacing w:after="0" w:line="240" w:lineRule="auto"/>
        <w:ind w:firstLine="760"/>
        <w:jc w:val="both"/>
        <w:rPr>
          <w:rFonts w:ascii="Arial" w:hAnsi="Arial" w:cs="Arial"/>
          <w:sz w:val="24"/>
          <w:szCs w:val="24"/>
        </w:rPr>
      </w:pPr>
      <w:r w:rsidRPr="009F48C5">
        <w:rPr>
          <w:rFonts w:ascii="Arial" w:hAnsi="Arial" w:cs="Arial"/>
          <w:sz w:val="24"/>
          <w:szCs w:val="24"/>
        </w:rPr>
        <w:t xml:space="preserve">адрес официального сайта, а также электронной почты и (или) формы обратной связи </w:t>
      </w:r>
      <w:r w:rsidR="00813C6D" w:rsidRPr="009F48C5">
        <w:rPr>
          <w:rFonts w:ascii="Arial" w:hAnsi="Arial" w:cs="Arial"/>
          <w:sz w:val="24"/>
          <w:szCs w:val="24"/>
        </w:rPr>
        <w:t>Администрации</w:t>
      </w:r>
      <w:r w:rsidRPr="009F48C5">
        <w:rPr>
          <w:rFonts w:ascii="Arial" w:hAnsi="Arial" w:cs="Arial"/>
          <w:sz w:val="24"/>
          <w:szCs w:val="24"/>
        </w:rPr>
        <w:t xml:space="preserve"> в сети «Интернет».</w:t>
      </w:r>
    </w:p>
    <w:p w:rsidR="00FB2B99" w:rsidRPr="009F48C5" w:rsidRDefault="006B4BB6" w:rsidP="009F48C5">
      <w:pPr>
        <w:pStyle w:val="21"/>
        <w:numPr>
          <w:ilvl w:val="0"/>
          <w:numId w:val="1"/>
        </w:numPr>
        <w:shd w:val="clear" w:color="auto" w:fill="auto"/>
        <w:tabs>
          <w:tab w:val="left" w:pos="1388"/>
        </w:tabs>
        <w:spacing w:after="0" w:line="240" w:lineRule="auto"/>
        <w:ind w:firstLine="760"/>
        <w:jc w:val="both"/>
        <w:rPr>
          <w:rFonts w:ascii="Arial" w:hAnsi="Arial" w:cs="Arial"/>
          <w:sz w:val="24"/>
          <w:szCs w:val="24"/>
        </w:rPr>
      </w:pPr>
      <w:r w:rsidRPr="009F48C5">
        <w:rPr>
          <w:rFonts w:ascii="Arial" w:hAnsi="Arial" w:cs="Arial"/>
          <w:sz w:val="24"/>
          <w:szCs w:val="24"/>
        </w:rPr>
        <w:t xml:space="preserve">В залах ожидания </w:t>
      </w:r>
      <w:r w:rsidR="00813C6D" w:rsidRPr="009F48C5">
        <w:rPr>
          <w:rFonts w:ascii="Arial" w:hAnsi="Arial" w:cs="Arial"/>
          <w:sz w:val="24"/>
          <w:szCs w:val="24"/>
        </w:rPr>
        <w:t>Администрации</w:t>
      </w:r>
      <w:r w:rsidRPr="009F48C5">
        <w:rPr>
          <w:rFonts w:ascii="Arial" w:hAnsi="Arial" w:cs="Arial"/>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B2B99" w:rsidRPr="009F48C5" w:rsidRDefault="006B4BB6" w:rsidP="009F48C5">
      <w:pPr>
        <w:pStyle w:val="21"/>
        <w:numPr>
          <w:ilvl w:val="0"/>
          <w:numId w:val="1"/>
        </w:numPr>
        <w:shd w:val="clear" w:color="auto" w:fill="auto"/>
        <w:tabs>
          <w:tab w:val="left" w:pos="1388"/>
        </w:tabs>
        <w:spacing w:after="0" w:line="240" w:lineRule="auto"/>
        <w:ind w:firstLine="760"/>
        <w:jc w:val="both"/>
        <w:rPr>
          <w:rFonts w:ascii="Arial" w:hAnsi="Arial" w:cs="Arial"/>
          <w:sz w:val="24"/>
          <w:szCs w:val="24"/>
        </w:rPr>
      </w:pPr>
      <w:r w:rsidRPr="009F48C5">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813C6D" w:rsidRPr="009F48C5">
        <w:rPr>
          <w:rFonts w:ascii="Arial" w:hAnsi="Arial" w:cs="Arial"/>
          <w:sz w:val="24"/>
          <w:szCs w:val="24"/>
        </w:rPr>
        <w:t>Администрацией</w:t>
      </w:r>
      <w:r w:rsidRPr="009F48C5">
        <w:rPr>
          <w:rFonts w:ascii="Arial" w:hAnsi="Arial" w:cs="Arial"/>
          <w:sz w:val="24"/>
          <w:szCs w:val="24"/>
        </w:rPr>
        <w:t xml:space="preserve"> с учетом требований к информированию, установленных Административным регламентом.</w:t>
      </w:r>
    </w:p>
    <w:p w:rsidR="00FB2B99" w:rsidRDefault="006B4BB6" w:rsidP="009F48C5">
      <w:pPr>
        <w:pStyle w:val="21"/>
        <w:numPr>
          <w:ilvl w:val="0"/>
          <w:numId w:val="1"/>
        </w:numPr>
        <w:shd w:val="clear" w:color="auto" w:fill="auto"/>
        <w:tabs>
          <w:tab w:val="left" w:pos="1512"/>
        </w:tabs>
        <w:spacing w:after="0" w:line="240" w:lineRule="auto"/>
        <w:ind w:firstLine="740"/>
        <w:jc w:val="both"/>
        <w:rPr>
          <w:rFonts w:ascii="Arial" w:hAnsi="Arial" w:cs="Arial"/>
          <w:sz w:val="24"/>
          <w:szCs w:val="24"/>
        </w:rPr>
      </w:pPr>
      <w:r w:rsidRPr="009F48C5">
        <w:rPr>
          <w:rFonts w:ascii="Arial" w:hAnsi="Arial" w:cs="Arial"/>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813C6D" w:rsidRPr="009F48C5">
        <w:rPr>
          <w:rFonts w:ascii="Arial" w:hAnsi="Arial" w:cs="Arial"/>
          <w:sz w:val="24"/>
          <w:szCs w:val="24"/>
        </w:rPr>
        <w:t>Администрации</w:t>
      </w:r>
      <w:r w:rsidRPr="009F48C5">
        <w:rPr>
          <w:rFonts w:ascii="Arial" w:hAnsi="Arial" w:cs="Arial"/>
          <w:sz w:val="24"/>
          <w:szCs w:val="24"/>
        </w:rPr>
        <w:t xml:space="preserve"> при обращении заявителя лично, по телефону посредством электронной почты.</w:t>
      </w:r>
    </w:p>
    <w:p w:rsidR="009F48C5" w:rsidRPr="009F48C5" w:rsidRDefault="009F48C5" w:rsidP="009F48C5">
      <w:pPr>
        <w:pStyle w:val="21"/>
        <w:shd w:val="clear" w:color="auto" w:fill="auto"/>
        <w:tabs>
          <w:tab w:val="left" w:pos="1512"/>
        </w:tabs>
        <w:spacing w:after="0" w:line="240" w:lineRule="auto"/>
        <w:jc w:val="both"/>
        <w:rPr>
          <w:rFonts w:ascii="Arial" w:hAnsi="Arial" w:cs="Arial"/>
          <w:sz w:val="24"/>
          <w:szCs w:val="24"/>
        </w:rPr>
      </w:pPr>
    </w:p>
    <w:p w:rsidR="00FB2B99" w:rsidRPr="009F48C5" w:rsidRDefault="006B4BB6" w:rsidP="009F48C5">
      <w:pPr>
        <w:pStyle w:val="12"/>
        <w:keepNext/>
        <w:keepLines/>
        <w:shd w:val="clear" w:color="auto" w:fill="auto"/>
        <w:spacing w:after="0" w:line="240" w:lineRule="auto"/>
        <w:ind w:firstLine="0"/>
        <w:rPr>
          <w:rFonts w:ascii="Arial" w:hAnsi="Arial" w:cs="Arial"/>
          <w:sz w:val="24"/>
          <w:szCs w:val="24"/>
        </w:rPr>
      </w:pPr>
      <w:bookmarkStart w:id="5" w:name="bookmark4"/>
      <w:r w:rsidRPr="009F48C5">
        <w:rPr>
          <w:rFonts w:ascii="Arial" w:hAnsi="Arial" w:cs="Arial"/>
          <w:sz w:val="24"/>
          <w:szCs w:val="24"/>
        </w:rPr>
        <w:t>Раздел II. Стандарт предоставления муниципальной услуги</w:t>
      </w:r>
      <w:bookmarkEnd w:id="5"/>
    </w:p>
    <w:p w:rsidR="00FB2B99" w:rsidRPr="009F48C5" w:rsidRDefault="006B4BB6" w:rsidP="009F48C5">
      <w:pPr>
        <w:pStyle w:val="12"/>
        <w:keepNext/>
        <w:keepLines/>
        <w:shd w:val="clear" w:color="auto" w:fill="auto"/>
        <w:spacing w:after="0" w:line="240" w:lineRule="auto"/>
        <w:ind w:left="1780" w:firstLine="0"/>
        <w:jc w:val="left"/>
        <w:rPr>
          <w:rFonts w:ascii="Arial" w:hAnsi="Arial" w:cs="Arial"/>
          <w:sz w:val="24"/>
          <w:szCs w:val="24"/>
        </w:rPr>
      </w:pPr>
      <w:bookmarkStart w:id="6" w:name="bookmark5"/>
      <w:r w:rsidRPr="009F48C5">
        <w:rPr>
          <w:rFonts w:ascii="Arial" w:hAnsi="Arial" w:cs="Arial"/>
          <w:sz w:val="24"/>
          <w:szCs w:val="24"/>
        </w:rPr>
        <w:t>Наименование муниципальной услуги</w:t>
      </w:r>
      <w:bookmarkEnd w:id="6"/>
      <w:r w:rsidR="00813C6D" w:rsidRPr="009F48C5">
        <w:rPr>
          <w:rFonts w:ascii="Arial" w:hAnsi="Arial" w:cs="Arial"/>
          <w:sz w:val="24"/>
          <w:szCs w:val="24"/>
        </w:rPr>
        <w:t>.</w:t>
      </w:r>
    </w:p>
    <w:p w:rsidR="00FB2B99" w:rsidRPr="009F48C5" w:rsidRDefault="006B4BB6" w:rsidP="009F48C5">
      <w:pPr>
        <w:pStyle w:val="21"/>
        <w:numPr>
          <w:ilvl w:val="0"/>
          <w:numId w:val="3"/>
        </w:numPr>
        <w:shd w:val="clear" w:color="auto" w:fill="auto"/>
        <w:tabs>
          <w:tab w:val="left" w:pos="1244"/>
        </w:tabs>
        <w:spacing w:after="0" w:line="240" w:lineRule="auto"/>
        <w:ind w:firstLine="740"/>
        <w:jc w:val="both"/>
        <w:rPr>
          <w:rFonts w:ascii="Arial" w:hAnsi="Arial" w:cs="Arial"/>
          <w:sz w:val="24"/>
          <w:szCs w:val="24"/>
        </w:rPr>
      </w:pPr>
      <w:r w:rsidRPr="009F48C5">
        <w:rPr>
          <w:rFonts w:ascii="Arial" w:hAnsi="Arial" w:cs="Arial"/>
          <w:sz w:val="24"/>
          <w:szCs w:val="24"/>
        </w:rPr>
        <w:t>Наименование муниципальной услуги - «</w:t>
      </w:r>
      <w:r w:rsidR="00EB3554" w:rsidRPr="009F48C5">
        <w:rPr>
          <w:rFonts w:ascii="Arial" w:hAnsi="Arial" w:cs="Arial"/>
          <w:sz w:val="24"/>
          <w:szCs w:val="24"/>
        </w:rPr>
        <w:t>Выдача архитектурно</w:t>
      </w:r>
      <w:r w:rsidR="009F48C5">
        <w:rPr>
          <w:rFonts w:ascii="Arial" w:hAnsi="Arial" w:cs="Arial"/>
          <w:sz w:val="24"/>
          <w:szCs w:val="24"/>
        </w:rPr>
        <w:t>-планировочного задания</w:t>
      </w:r>
      <w:r w:rsidRPr="009F48C5">
        <w:rPr>
          <w:rFonts w:ascii="Arial" w:hAnsi="Arial" w:cs="Arial"/>
          <w:sz w:val="24"/>
          <w:szCs w:val="24"/>
        </w:rPr>
        <w:t>» (далее - услуга).</w:t>
      </w:r>
    </w:p>
    <w:p w:rsidR="00FB2B99" w:rsidRPr="009F48C5" w:rsidRDefault="006B4BB6" w:rsidP="009F48C5">
      <w:pPr>
        <w:pStyle w:val="12"/>
        <w:keepNext/>
        <w:keepLines/>
        <w:shd w:val="clear" w:color="auto" w:fill="auto"/>
        <w:spacing w:after="0" w:line="240" w:lineRule="auto"/>
        <w:ind w:right="620" w:firstLine="708"/>
        <w:jc w:val="both"/>
        <w:rPr>
          <w:rFonts w:ascii="Arial" w:hAnsi="Arial" w:cs="Arial"/>
          <w:sz w:val="24"/>
          <w:szCs w:val="24"/>
        </w:rPr>
      </w:pPr>
      <w:bookmarkStart w:id="7" w:name="bookmark6"/>
      <w:r w:rsidRPr="009F48C5">
        <w:rPr>
          <w:rFonts w:ascii="Arial" w:hAnsi="Arial" w:cs="Arial"/>
          <w:sz w:val="24"/>
          <w:szCs w:val="24"/>
        </w:rPr>
        <w:t xml:space="preserve">Наименование органа местного самоуправления </w:t>
      </w:r>
      <w:r w:rsidR="0008019A" w:rsidRPr="009F48C5">
        <w:rPr>
          <w:rFonts w:ascii="Arial" w:hAnsi="Arial" w:cs="Arial"/>
          <w:sz w:val="24"/>
          <w:szCs w:val="24"/>
        </w:rPr>
        <w:t>п</w:t>
      </w:r>
      <w:r w:rsidRPr="009F48C5">
        <w:rPr>
          <w:rFonts w:ascii="Arial" w:hAnsi="Arial" w:cs="Arial"/>
          <w:sz w:val="24"/>
          <w:szCs w:val="24"/>
        </w:rPr>
        <w:t xml:space="preserve">редоставляющего </w:t>
      </w:r>
      <w:bookmarkStart w:id="8" w:name="bookmark7"/>
      <w:bookmarkEnd w:id="7"/>
      <w:r w:rsidRPr="009F48C5">
        <w:rPr>
          <w:rFonts w:ascii="Arial" w:hAnsi="Arial" w:cs="Arial"/>
          <w:sz w:val="24"/>
          <w:szCs w:val="24"/>
        </w:rPr>
        <w:t>муниципальную услугу</w:t>
      </w:r>
      <w:bookmarkEnd w:id="8"/>
    </w:p>
    <w:p w:rsidR="00FB2B99" w:rsidRPr="009F48C5" w:rsidRDefault="00813C6D" w:rsidP="009F48C5">
      <w:pPr>
        <w:pStyle w:val="40"/>
        <w:shd w:val="clear" w:color="auto" w:fill="auto"/>
        <w:spacing w:before="0" w:line="240" w:lineRule="auto"/>
        <w:ind w:firstLine="740"/>
        <w:rPr>
          <w:rFonts w:ascii="Arial" w:hAnsi="Arial" w:cs="Arial"/>
          <w:sz w:val="24"/>
          <w:szCs w:val="24"/>
        </w:rPr>
      </w:pPr>
      <w:r w:rsidRPr="009F48C5">
        <w:rPr>
          <w:rStyle w:val="41"/>
          <w:rFonts w:ascii="Arial" w:hAnsi="Arial" w:cs="Arial"/>
          <w:sz w:val="24"/>
          <w:szCs w:val="24"/>
        </w:rPr>
        <w:t>М</w:t>
      </w:r>
      <w:r w:rsidR="006B4BB6" w:rsidRPr="009F48C5">
        <w:rPr>
          <w:rStyle w:val="41"/>
          <w:rFonts w:ascii="Arial" w:hAnsi="Arial" w:cs="Arial"/>
          <w:sz w:val="24"/>
          <w:szCs w:val="24"/>
        </w:rPr>
        <w:t xml:space="preserve">униципальная услуга предоставляется </w:t>
      </w:r>
      <w:r w:rsidRPr="009F48C5">
        <w:rPr>
          <w:rStyle w:val="41"/>
          <w:rFonts w:ascii="Arial" w:hAnsi="Arial" w:cs="Arial"/>
          <w:sz w:val="24"/>
          <w:szCs w:val="24"/>
        </w:rPr>
        <w:t>Администрацией города Бородино</w:t>
      </w:r>
      <w:r w:rsidR="009B1CBD" w:rsidRPr="009F48C5">
        <w:rPr>
          <w:rStyle w:val="41"/>
          <w:rFonts w:ascii="Arial" w:hAnsi="Arial" w:cs="Arial"/>
          <w:sz w:val="24"/>
          <w:szCs w:val="24"/>
        </w:rPr>
        <w:t xml:space="preserve"> (далее – Администрация)</w:t>
      </w:r>
      <w:r w:rsidRPr="009F48C5">
        <w:rPr>
          <w:rStyle w:val="41"/>
          <w:rFonts w:ascii="Arial" w:hAnsi="Arial" w:cs="Arial"/>
          <w:sz w:val="24"/>
          <w:szCs w:val="24"/>
        </w:rPr>
        <w:t>.</w:t>
      </w:r>
      <w:r w:rsidR="009B1CBD" w:rsidRPr="009F48C5">
        <w:rPr>
          <w:rStyle w:val="41"/>
          <w:rFonts w:ascii="Arial" w:hAnsi="Arial" w:cs="Arial"/>
          <w:sz w:val="24"/>
          <w:szCs w:val="24"/>
        </w:rPr>
        <w:t xml:space="preserve"> Ответственным специалистом за предоставление услуги является главный специалист по решению вопросов в области архитектуры и градостроительства Администрации (далее – специалист).</w:t>
      </w:r>
    </w:p>
    <w:p w:rsidR="00EB3554" w:rsidRPr="009F48C5" w:rsidRDefault="009F48C5" w:rsidP="009F48C5">
      <w:pPr>
        <w:pStyle w:val="21"/>
        <w:shd w:val="clear" w:color="auto" w:fill="auto"/>
        <w:spacing w:after="0" w:line="240" w:lineRule="auto"/>
        <w:jc w:val="both"/>
        <w:rPr>
          <w:rFonts w:ascii="Arial" w:hAnsi="Arial" w:cs="Arial"/>
          <w:sz w:val="24"/>
          <w:szCs w:val="24"/>
        </w:rPr>
      </w:pPr>
      <w:r>
        <w:rPr>
          <w:rFonts w:ascii="Arial" w:hAnsi="Arial" w:cs="Arial"/>
          <w:sz w:val="24"/>
          <w:szCs w:val="24"/>
        </w:rPr>
        <w:tab/>
      </w:r>
      <w:r w:rsidR="00EB3554" w:rsidRPr="009F48C5">
        <w:rPr>
          <w:rFonts w:ascii="Arial" w:hAnsi="Arial" w:cs="Arial"/>
          <w:sz w:val="24"/>
          <w:szCs w:val="24"/>
        </w:rPr>
        <w:t xml:space="preserve">2.2. Заявителями, которым может оказываться муниципальная услуга, могут быть: физические и юридические лица, осуществляющие функции заказчика либо застройщика объектов капитального строительства. </w:t>
      </w:r>
    </w:p>
    <w:p w:rsidR="00EB3554" w:rsidRPr="009F48C5" w:rsidRDefault="00EB3554" w:rsidP="009F48C5">
      <w:pPr>
        <w:pStyle w:val="21"/>
        <w:shd w:val="clear" w:color="auto" w:fill="auto"/>
        <w:tabs>
          <w:tab w:val="left" w:pos="1440"/>
        </w:tabs>
        <w:spacing w:after="0" w:line="240" w:lineRule="auto"/>
        <w:jc w:val="both"/>
        <w:rPr>
          <w:rFonts w:ascii="Arial" w:hAnsi="Arial" w:cs="Arial"/>
          <w:sz w:val="24"/>
          <w:szCs w:val="24"/>
        </w:rPr>
      </w:pPr>
      <w:r w:rsidRPr="009F48C5">
        <w:rPr>
          <w:rFonts w:ascii="Arial" w:hAnsi="Arial" w:cs="Arial"/>
          <w:sz w:val="24"/>
          <w:szCs w:val="24"/>
        </w:rPr>
        <w:t>Интересы заявителей могут представлять лица, обладающие соответствующими полномочиями (далее - представитель).</w:t>
      </w:r>
    </w:p>
    <w:p w:rsidR="00EB3554" w:rsidRPr="009F48C5" w:rsidRDefault="00EB3554"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 xml:space="preserve">2.3. Результатом предоставления муниципальной услуги является: </w:t>
      </w:r>
    </w:p>
    <w:p w:rsidR="00EB3554" w:rsidRPr="009F48C5" w:rsidRDefault="00EB3554"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 xml:space="preserve">- архитектурно-планировочное задание; </w:t>
      </w:r>
    </w:p>
    <w:p w:rsidR="00EB3554" w:rsidRPr="009F48C5" w:rsidRDefault="00EB3554"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 уведомление об отказе в выдаче архитектурно-планировочного задания.</w:t>
      </w:r>
    </w:p>
    <w:p w:rsidR="00EB3554" w:rsidRPr="009F48C5" w:rsidRDefault="00EB3554" w:rsidP="009F48C5">
      <w:pPr>
        <w:pStyle w:val="21"/>
        <w:shd w:val="clear" w:color="auto" w:fill="auto"/>
        <w:spacing w:after="0" w:line="240" w:lineRule="auto"/>
        <w:ind w:firstLine="740"/>
        <w:jc w:val="both"/>
        <w:rPr>
          <w:rFonts w:ascii="Arial" w:hAnsi="Arial" w:cs="Arial"/>
          <w:sz w:val="24"/>
          <w:szCs w:val="24"/>
        </w:rPr>
      </w:pPr>
      <w:r w:rsidRPr="009F48C5">
        <w:rPr>
          <w:rFonts w:ascii="Arial" w:hAnsi="Arial" w:cs="Arial"/>
          <w:sz w:val="24"/>
          <w:szCs w:val="24"/>
        </w:rPr>
        <w:t>2.4. Срок предоставления муниципальной услуги – не более 30 дней со дня регистрации заявления.</w:t>
      </w:r>
    </w:p>
    <w:p w:rsidR="00FB2B99" w:rsidRPr="009F48C5" w:rsidRDefault="006B4BB6" w:rsidP="009F48C5">
      <w:pPr>
        <w:pStyle w:val="12"/>
        <w:keepNext/>
        <w:keepLines/>
        <w:shd w:val="clear" w:color="auto" w:fill="auto"/>
        <w:spacing w:after="0" w:line="240" w:lineRule="auto"/>
        <w:ind w:left="2400"/>
        <w:jc w:val="left"/>
        <w:rPr>
          <w:rFonts w:ascii="Arial" w:hAnsi="Arial" w:cs="Arial"/>
          <w:sz w:val="24"/>
          <w:szCs w:val="24"/>
        </w:rPr>
      </w:pPr>
      <w:bookmarkStart w:id="9" w:name="bookmark8"/>
      <w:r w:rsidRPr="009F48C5">
        <w:rPr>
          <w:rFonts w:ascii="Arial" w:hAnsi="Arial" w:cs="Arial"/>
          <w:sz w:val="24"/>
          <w:szCs w:val="24"/>
        </w:rPr>
        <w:t>Нормативные правовые акты, регулирующие предоставление муниципальной услуги</w:t>
      </w:r>
      <w:bookmarkEnd w:id="9"/>
    </w:p>
    <w:p w:rsidR="00EB3554" w:rsidRPr="009F48C5" w:rsidRDefault="00EB3554" w:rsidP="009F48C5">
      <w:pPr>
        <w:pStyle w:val="21"/>
        <w:tabs>
          <w:tab w:val="left" w:pos="1244"/>
        </w:tabs>
        <w:spacing w:after="0" w:line="240" w:lineRule="auto"/>
        <w:jc w:val="both"/>
        <w:rPr>
          <w:rFonts w:ascii="Arial" w:hAnsi="Arial" w:cs="Arial"/>
          <w:sz w:val="24"/>
          <w:szCs w:val="24"/>
        </w:rPr>
      </w:pPr>
      <w:r w:rsidRPr="009F48C5">
        <w:rPr>
          <w:rFonts w:ascii="Arial" w:hAnsi="Arial" w:cs="Arial"/>
          <w:sz w:val="24"/>
          <w:szCs w:val="24"/>
        </w:rPr>
        <w:tab/>
        <w:t>2.5. Предоставление муниципальной услуги осуществляется в соответствии с:</w:t>
      </w:r>
    </w:p>
    <w:p w:rsidR="00EB3554" w:rsidRPr="009F48C5" w:rsidRDefault="00EB3554" w:rsidP="009F48C5">
      <w:pPr>
        <w:pStyle w:val="21"/>
        <w:tabs>
          <w:tab w:val="left" w:pos="1244"/>
        </w:tabs>
        <w:spacing w:after="0" w:line="240" w:lineRule="auto"/>
        <w:jc w:val="both"/>
        <w:rPr>
          <w:rFonts w:ascii="Arial" w:hAnsi="Arial" w:cs="Arial"/>
          <w:sz w:val="24"/>
          <w:szCs w:val="24"/>
        </w:rPr>
      </w:pPr>
      <w:r w:rsidRPr="009F48C5">
        <w:rPr>
          <w:rFonts w:ascii="Arial" w:hAnsi="Arial" w:cs="Arial"/>
          <w:sz w:val="24"/>
          <w:szCs w:val="24"/>
        </w:rPr>
        <w:t>- Конституцией Российской Федерации (принята всенародным голосованием 12.12.1993);</w:t>
      </w:r>
    </w:p>
    <w:p w:rsidR="00EB3554" w:rsidRPr="009F48C5" w:rsidRDefault="00EB3554" w:rsidP="009F48C5">
      <w:pPr>
        <w:pStyle w:val="21"/>
        <w:tabs>
          <w:tab w:val="left" w:pos="1244"/>
        </w:tabs>
        <w:spacing w:after="0" w:line="240" w:lineRule="auto"/>
        <w:jc w:val="both"/>
        <w:rPr>
          <w:rFonts w:ascii="Arial" w:hAnsi="Arial" w:cs="Arial"/>
          <w:sz w:val="24"/>
          <w:szCs w:val="24"/>
        </w:rPr>
      </w:pPr>
      <w:r w:rsidRPr="009F48C5">
        <w:rPr>
          <w:rFonts w:ascii="Arial" w:hAnsi="Arial" w:cs="Arial"/>
          <w:sz w:val="24"/>
          <w:szCs w:val="24"/>
        </w:rPr>
        <w:lastRenderedPageBreak/>
        <w:t>- Федеральным законом от 06.10.2003 №131-ФЗ «Об общих принципах организации местного самоуправления в Российской Федерации»;</w:t>
      </w:r>
    </w:p>
    <w:p w:rsidR="00EB3554" w:rsidRPr="009F48C5" w:rsidRDefault="00EB3554" w:rsidP="009F48C5">
      <w:pPr>
        <w:pStyle w:val="21"/>
        <w:tabs>
          <w:tab w:val="left" w:pos="1244"/>
        </w:tabs>
        <w:spacing w:after="0" w:line="240" w:lineRule="auto"/>
        <w:jc w:val="both"/>
        <w:rPr>
          <w:rFonts w:ascii="Arial" w:hAnsi="Arial" w:cs="Arial"/>
          <w:sz w:val="24"/>
          <w:szCs w:val="24"/>
        </w:rPr>
      </w:pPr>
      <w:r w:rsidRPr="009F48C5">
        <w:rPr>
          <w:rFonts w:ascii="Arial" w:hAnsi="Arial" w:cs="Arial"/>
          <w:sz w:val="24"/>
          <w:szCs w:val="24"/>
        </w:rPr>
        <w:t>- Федеральным законом от 02.05.2006 №59-ФЗ «О порядке рассмотрения обращений граждан Российской Федерации»;</w:t>
      </w:r>
    </w:p>
    <w:p w:rsidR="00EB3554" w:rsidRPr="009F48C5" w:rsidRDefault="00EB3554" w:rsidP="009F48C5">
      <w:pPr>
        <w:pStyle w:val="21"/>
        <w:tabs>
          <w:tab w:val="left" w:pos="1244"/>
        </w:tabs>
        <w:spacing w:after="0" w:line="240" w:lineRule="auto"/>
        <w:jc w:val="both"/>
        <w:rPr>
          <w:rFonts w:ascii="Arial" w:hAnsi="Arial" w:cs="Arial"/>
          <w:sz w:val="24"/>
          <w:szCs w:val="24"/>
        </w:rPr>
      </w:pPr>
      <w:r w:rsidRPr="009F48C5">
        <w:rPr>
          <w:rFonts w:ascii="Arial" w:hAnsi="Arial" w:cs="Arial"/>
          <w:sz w:val="24"/>
          <w:szCs w:val="24"/>
        </w:rPr>
        <w:t>- Федеральным законом от</w:t>
      </w:r>
      <w:r w:rsidR="00701493" w:rsidRPr="009F48C5">
        <w:rPr>
          <w:rFonts w:ascii="Arial" w:hAnsi="Arial" w:cs="Arial"/>
          <w:sz w:val="24"/>
          <w:szCs w:val="24"/>
        </w:rPr>
        <w:t xml:space="preserve"> </w:t>
      </w:r>
      <w:r w:rsidRPr="009F48C5">
        <w:rPr>
          <w:rFonts w:ascii="Arial" w:hAnsi="Arial" w:cs="Arial"/>
          <w:sz w:val="24"/>
          <w:szCs w:val="24"/>
        </w:rPr>
        <w:t>17.11.1995 № 169-ФЗ «Об архитектурной деятельности в Российской Федерации»;</w:t>
      </w:r>
    </w:p>
    <w:p w:rsidR="00701493" w:rsidRPr="009F48C5" w:rsidRDefault="00701493" w:rsidP="009F48C5">
      <w:pPr>
        <w:pStyle w:val="21"/>
        <w:tabs>
          <w:tab w:val="left" w:pos="1244"/>
        </w:tabs>
        <w:spacing w:after="0" w:line="240" w:lineRule="auto"/>
        <w:jc w:val="both"/>
        <w:rPr>
          <w:rFonts w:ascii="Arial" w:hAnsi="Arial" w:cs="Arial"/>
          <w:sz w:val="24"/>
          <w:szCs w:val="24"/>
        </w:rPr>
      </w:pPr>
      <w:r w:rsidRPr="009F48C5">
        <w:rPr>
          <w:rFonts w:ascii="Arial" w:hAnsi="Arial" w:cs="Arial"/>
          <w:sz w:val="24"/>
          <w:szCs w:val="24"/>
        </w:rPr>
        <w:t xml:space="preserve">- </w:t>
      </w:r>
      <w:r w:rsidR="00EB3554" w:rsidRPr="009F48C5">
        <w:rPr>
          <w:rFonts w:ascii="Arial" w:hAnsi="Arial" w:cs="Arial"/>
          <w:sz w:val="24"/>
          <w:szCs w:val="24"/>
        </w:rPr>
        <w:t>Федеральным Законом от 27.07.2010 № 210-ФЗ «Об организации</w:t>
      </w:r>
      <w:r w:rsidRPr="009F48C5">
        <w:rPr>
          <w:rFonts w:ascii="Arial" w:hAnsi="Arial" w:cs="Arial"/>
          <w:sz w:val="24"/>
          <w:szCs w:val="24"/>
        </w:rPr>
        <w:t xml:space="preserve"> </w:t>
      </w:r>
      <w:r w:rsidR="00EB3554" w:rsidRPr="009F48C5">
        <w:rPr>
          <w:rFonts w:ascii="Arial" w:hAnsi="Arial" w:cs="Arial"/>
          <w:sz w:val="24"/>
          <w:szCs w:val="24"/>
        </w:rPr>
        <w:t>предоставления государственных и муниципальных услуг»</w:t>
      </w:r>
      <w:r w:rsidRPr="009F48C5">
        <w:rPr>
          <w:rFonts w:ascii="Arial" w:hAnsi="Arial" w:cs="Arial"/>
          <w:sz w:val="24"/>
          <w:szCs w:val="24"/>
        </w:rPr>
        <w:t>;</w:t>
      </w:r>
    </w:p>
    <w:p w:rsidR="00EB3554" w:rsidRPr="009F48C5" w:rsidRDefault="00701493" w:rsidP="009F48C5">
      <w:pPr>
        <w:pStyle w:val="21"/>
        <w:tabs>
          <w:tab w:val="left" w:pos="1244"/>
        </w:tabs>
        <w:spacing w:after="0" w:line="240" w:lineRule="auto"/>
        <w:jc w:val="both"/>
        <w:rPr>
          <w:rFonts w:ascii="Arial" w:hAnsi="Arial" w:cs="Arial"/>
          <w:sz w:val="24"/>
          <w:szCs w:val="24"/>
        </w:rPr>
      </w:pPr>
      <w:r w:rsidRPr="009F48C5">
        <w:rPr>
          <w:rFonts w:ascii="Arial" w:hAnsi="Arial" w:cs="Arial"/>
          <w:sz w:val="24"/>
          <w:szCs w:val="24"/>
        </w:rPr>
        <w:t xml:space="preserve">- </w:t>
      </w:r>
      <w:r w:rsidR="00EB3554" w:rsidRPr="009F48C5">
        <w:rPr>
          <w:rFonts w:ascii="Arial" w:hAnsi="Arial" w:cs="Arial"/>
          <w:sz w:val="24"/>
          <w:szCs w:val="24"/>
        </w:rPr>
        <w:t>Федеральный закон от 24.11.1995 № 181-ФЗ «О социальной защите</w:t>
      </w:r>
      <w:r w:rsidRPr="009F48C5">
        <w:rPr>
          <w:rFonts w:ascii="Arial" w:hAnsi="Arial" w:cs="Arial"/>
          <w:sz w:val="24"/>
          <w:szCs w:val="24"/>
        </w:rPr>
        <w:t xml:space="preserve"> </w:t>
      </w:r>
      <w:r w:rsidR="00EB3554" w:rsidRPr="009F48C5">
        <w:rPr>
          <w:rFonts w:ascii="Arial" w:hAnsi="Arial" w:cs="Arial"/>
          <w:sz w:val="24"/>
          <w:szCs w:val="24"/>
        </w:rPr>
        <w:t xml:space="preserve">инвалидов в Российской Федерации» </w:t>
      </w:r>
      <w:r w:rsidRPr="009F48C5">
        <w:rPr>
          <w:rFonts w:ascii="Arial" w:hAnsi="Arial" w:cs="Arial"/>
          <w:sz w:val="24"/>
          <w:szCs w:val="24"/>
        </w:rPr>
        <w:t>(«Собрание законодательства РФ»;</w:t>
      </w:r>
    </w:p>
    <w:p w:rsidR="00EB3554" w:rsidRPr="009F48C5" w:rsidRDefault="00701493" w:rsidP="009F48C5">
      <w:pPr>
        <w:pStyle w:val="21"/>
        <w:tabs>
          <w:tab w:val="left" w:pos="1244"/>
        </w:tabs>
        <w:spacing w:after="0" w:line="240" w:lineRule="auto"/>
        <w:jc w:val="both"/>
        <w:rPr>
          <w:rFonts w:ascii="Arial" w:hAnsi="Arial" w:cs="Arial"/>
          <w:sz w:val="24"/>
          <w:szCs w:val="24"/>
        </w:rPr>
      </w:pPr>
      <w:r w:rsidRPr="009F48C5">
        <w:rPr>
          <w:rFonts w:ascii="Arial" w:hAnsi="Arial" w:cs="Arial"/>
          <w:sz w:val="24"/>
          <w:szCs w:val="24"/>
        </w:rPr>
        <w:t xml:space="preserve">- </w:t>
      </w:r>
      <w:r w:rsidR="00EB3554" w:rsidRPr="009F48C5">
        <w:rPr>
          <w:rFonts w:ascii="Arial" w:hAnsi="Arial" w:cs="Arial"/>
          <w:sz w:val="24"/>
          <w:szCs w:val="24"/>
        </w:rPr>
        <w:t>Федеральным законом от 25.06.2002 № 73-ФЗ «Об объектах</w:t>
      </w:r>
      <w:r w:rsidRPr="009F48C5">
        <w:rPr>
          <w:rFonts w:ascii="Arial" w:hAnsi="Arial" w:cs="Arial"/>
          <w:sz w:val="24"/>
          <w:szCs w:val="24"/>
        </w:rPr>
        <w:t xml:space="preserve"> </w:t>
      </w:r>
      <w:r w:rsidR="00EB3554" w:rsidRPr="009F48C5">
        <w:rPr>
          <w:rFonts w:ascii="Arial" w:hAnsi="Arial" w:cs="Arial"/>
          <w:sz w:val="24"/>
          <w:szCs w:val="24"/>
        </w:rPr>
        <w:t>культурного наследия (памятниках истории и культуры) народов Российской</w:t>
      </w:r>
      <w:r w:rsidRPr="009F48C5">
        <w:rPr>
          <w:rFonts w:ascii="Arial" w:hAnsi="Arial" w:cs="Arial"/>
          <w:sz w:val="24"/>
          <w:szCs w:val="24"/>
        </w:rPr>
        <w:t xml:space="preserve"> </w:t>
      </w:r>
      <w:r w:rsidR="00EB3554" w:rsidRPr="009F48C5">
        <w:rPr>
          <w:rFonts w:ascii="Arial" w:hAnsi="Arial" w:cs="Arial"/>
          <w:sz w:val="24"/>
          <w:szCs w:val="24"/>
        </w:rPr>
        <w:t>Федерации»</w:t>
      </w:r>
      <w:r w:rsidRPr="009F48C5">
        <w:rPr>
          <w:rFonts w:ascii="Arial" w:hAnsi="Arial" w:cs="Arial"/>
          <w:sz w:val="24"/>
          <w:szCs w:val="24"/>
        </w:rPr>
        <w:t>;</w:t>
      </w:r>
      <w:r w:rsidR="00EB3554" w:rsidRPr="009F48C5">
        <w:rPr>
          <w:rFonts w:ascii="Arial" w:hAnsi="Arial" w:cs="Arial"/>
          <w:sz w:val="24"/>
          <w:szCs w:val="24"/>
        </w:rPr>
        <w:t xml:space="preserve"> </w:t>
      </w:r>
    </w:p>
    <w:p w:rsidR="00EB3554" w:rsidRPr="009F48C5" w:rsidRDefault="00701493" w:rsidP="009F48C5">
      <w:pPr>
        <w:pStyle w:val="21"/>
        <w:tabs>
          <w:tab w:val="left" w:pos="1244"/>
        </w:tabs>
        <w:spacing w:after="0" w:line="240" w:lineRule="auto"/>
        <w:jc w:val="both"/>
        <w:rPr>
          <w:rFonts w:ascii="Arial" w:hAnsi="Arial" w:cs="Arial"/>
          <w:sz w:val="24"/>
          <w:szCs w:val="24"/>
        </w:rPr>
      </w:pPr>
      <w:r w:rsidRPr="009F48C5">
        <w:rPr>
          <w:rFonts w:ascii="Arial" w:hAnsi="Arial" w:cs="Arial"/>
          <w:sz w:val="24"/>
          <w:szCs w:val="24"/>
        </w:rPr>
        <w:t xml:space="preserve"> - </w:t>
      </w:r>
      <w:r w:rsidR="00EB3554" w:rsidRPr="009F48C5">
        <w:rPr>
          <w:rFonts w:ascii="Arial" w:hAnsi="Arial" w:cs="Arial"/>
          <w:sz w:val="24"/>
          <w:szCs w:val="24"/>
        </w:rPr>
        <w:t>Законом Красноярского края от 23.04.2009 № 8-3166 «Об объектах</w:t>
      </w:r>
      <w:r w:rsidRPr="009F48C5">
        <w:rPr>
          <w:rFonts w:ascii="Arial" w:hAnsi="Arial" w:cs="Arial"/>
          <w:sz w:val="24"/>
          <w:szCs w:val="24"/>
        </w:rPr>
        <w:t xml:space="preserve"> </w:t>
      </w:r>
      <w:r w:rsidR="00EB3554" w:rsidRPr="009F48C5">
        <w:rPr>
          <w:rFonts w:ascii="Arial" w:hAnsi="Arial" w:cs="Arial"/>
          <w:sz w:val="24"/>
          <w:szCs w:val="24"/>
        </w:rPr>
        <w:t>культурного наследия (памятниках истории и культуры) народов Российской</w:t>
      </w:r>
    </w:p>
    <w:p w:rsidR="00EB3554" w:rsidRPr="009F48C5" w:rsidRDefault="00EB3554" w:rsidP="009F48C5">
      <w:pPr>
        <w:pStyle w:val="21"/>
        <w:tabs>
          <w:tab w:val="left" w:pos="1244"/>
        </w:tabs>
        <w:spacing w:after="0" w:line="240" w:lineRule="auto"/>
        <w:jc w:val="both"/>
        <w:rPr>
          <w:rFonts w:ascii="Arial" w:hAnsi="Arial" w:cs="Arial"/>
          <w:sz w:val="24"/>
          <w:szCs w:val="24"/>
        </w:rPr>
      </w:pPr>
      <w:r w:rsidRPr="009F48C5">
        <w:rPr>
          <w:rFonts w:ascii="Arial" w:hAnsi="Arial" w:cs="Arial"/>
          <w:sz w:val="24"/>
          <w:szCs w:val="24"/>
        </w:rPr>
        <w:t>Федерации, расположенных на территории Красноярского края»</w:t>
      </w:r>
      <w:r w:rsidR="00701493" w:rsidRPr="009F48C5">
        <w:rPr>
          <w:rFonts w:ascii="Arial" w:hAnsi="Arial" w:cs="Arial"/>
          <w:sz w:val="24"/>
          <w:szCs w:val="24"/>
        </w:rPr>
        <w:t>;</w:t>
      </w:r>
    </w:p>
    <w:p w:rsidR="00701493" w:rsidRPr="009F48C5" w:rsidRDefault="00701493" w:rsidP="009F48C5">
      <w:pPr>
        <w:pStyle w:val="21"/>
        <w:tabs>
          <w:tab w:val="left" w:pos="1244"/>
        </w:tabs>
        <w:spacing w:after="0" w:line="240" w:lineRule="auto"/>
        <w:jc w:val="both"/>
        <w:rPr>
          <w:rFonts w:ascii="Arial" w:hAnsi="Arial" w:cs="Arial"/>
          <w:sz w:val="24"/>
          <w:szCs w:val="24"/>
        </w:rPr>
      </w:pPr>
      <w:r w:rsidRPr="009F48C5">
        <w:rPr>
          <w:rFonts w:ascii="Arial" w:hAnsi="Arial" w:cs="Arial"/>
          <w:sz w:val="24"/>
          <w:szCs w:val="24"/>
        </w:rPr>
        <w:t xml:space="preserve">- </w:t>
      </w:r>
      <w:r w:rsidR="00EB3554" w:rsidRPr="009F48C5">
        <w:rPr>
          <w:rFonts w:ascii="Arial" w:hAnsi="Arial" w:cs="Arial"/>
          <w:sz w:val="24"/>
          <w:szCs w:val="24"/>
        </w:rPr>
        <w:t xml:space="preserve">Уставом города </w:t>
      </w:r>
      <w:r w:rsidRPr="009F48C5">
        <w:rPr>
          <w:rFonts w:ascii="Arial" w:hAnsi="Arial" w:cs="Arial"/>
          <w:sz w:val="24"/>
          <w:szCs w:val="24"/>
        </w:rPr>
        <w:t>Бородино.</w:t>
      </w:r>
      <w:r w:rsidR="00EB3554" w:rsidRPr="009F48C5">
        <w:rPr>
          <w:rFonts w:ascii="Arial" w:hAnsi="Arial" w:cs="Arial"/>
          <w:sz w:val="24"/>
          <w:szCs w:val="24"/>
        </w:rPr>
        <w:t xml:space="preserve"> </w:t>
      </w:r>
    </w:p>
    <w:p w:rsidR="00701493" w:rsidRPr="009F48C5" w:rsidRDefault="00701493" w:rsidP="009F48C5">
      <w:pPr>
        <w:pStyle w:val="30"/>
        <w:shd w:val="clear" w:color="auto" w:fill="auto"/>
        <w:spacing w:before="0" w:after="0" w:line="240" w:lineRule="auto"/>
        <w:ind w:firstLine="708"/>
        <w:jc w:val="both"/>
        <w:rPr>
          <w:rFonts w:ascii="Arial" w:hAnsi="Arial" w:cs="Arial"/>
          <w:b w:val="0"/>
          <w:bCs w:val="0"/>
          <w:sz w:val="24"/>
          <w:szCs w:val="24"/>
        </w:rPr>
      </w:pPr>
      <w:r w:rsidRPr="009F48C5">
        <w:rPr>
          <w:rFonts w:ascii="Arial" w:hAnsi="Arial" w:cs="Arial"/>
          <w:b w:val="0"/>
          <w:bCs w:val="0"/>
          <w:sz w:val="24"/>
          <w:szCs w:val="24"/>
        </w:rPr>
        <w:t xml:space="preserve">2.6. Перечень документов, необходимых для предоставления муниципальной услуги. </w:t>
      </w:r>
    </w:p>
    <w:p w:rsidR="00B1390E" w:rsidRPr="009F48C5" w:rsidRDefault="00701493" w:rsidP="009F48C5">
      <w:pPr>
        <w:pStyle w:val="30"/>
        <w:shd w:val="clear" w:color="auto" w:fill="auto"/>
        <w:spacing w:before="0" w:after="0" w:line="240" w:lineRule="auto"/>
        <w:ind w:firstLine="708"/>
        <w:jc w:val="both"/>
        <w:rPr>
          <w:rFonts w:ascii="Arial" w:hAnsi="Arial" w:cs="Arial"/>
          <w:b w:val="0"/>
          <w:bCs w:val="0"/>
          <w:sz w:val="24"/>
          <w:szCs w:val="24"/>
        </w:rPr>
      </w:pPr>
      <w:r w:rsidRPr="009F48C5">
        <w:rPr>
          <w:rFonts w:ascii="Arial" w:hAnsi="Arial" w:cs="Arial"/>
          <w:b w:val="0"/>
          <w:bCs w:val="0"/>
          <w:sz w:val="24"/>
          <w:szCs w:val="24"/>
        </w:rPr>
        <w:t>2.6.1. Для получения Услуги необходимо заполнить заявление по форме согласно приложению 1 к настоящему Регламенту.</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2.6.2. Перечень необходимых для исполнения муниципальной услуги документов. К заявлению прилагаются следующие документы: </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1) копия документа, удостоверяющего личность заявителя (в случае обращения физического лица);</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 копия учредительных документов (в случае обращения юридического лица);</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4) выписка из Единого государственного реестра юридических лиц, выданная не ранее чем за 1 месяц до даты подачи заявления (для юридических лиц);</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5) разрешение собственника земельного участка на проектирование на этом участке (в случае выдачи архитектурно-планировочного задания для проектирования и строительства на не принадлежащем Заявителю земельном участке);</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6) документы, подтверждающие права на земельный участок, в случае если права на земельный участок не зарегистрированы в Едином государственном реестре недвижимости;</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7) выписка из Единого государственного реестра недвижимости на земельный участок;</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8) документы, подтверждающие права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 в случае если права на земельный участок не зарегистрированы в Едином государственном реестре недвижимости;</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9) выписка из Единого государственного реестра недвижимости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Документы, указанные в подпунктах 4, 7, 9 настоящего пункта, запрашивается Администрацией города Бородино в порядке межведомственного информационного взаимодействия. </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Заявитель вправе представить указанные документы по собственной </w:t>
      </w:r>
      <w:r w:rsidRPr="009F48C5">
        <w:rPr>
          <w:rFonts w:ascii="Arial" w:hAnsi="Arial" w:cs="Arial"/>
          <w:b w:val="0"/>
          <w:sz w:val="24"/>
          <w:szCs w:val="24"/>
        </w:rPr>
        <w:lastRenderedPageBreak/>
        <w:t>инициативе. Заявление и документы, предусмотренные пунктом 2.6.2, также могут быть поданы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города, в информационно телекоммуникационной сети «Интернет».</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2.7. Не допускается требовать от заявителя: </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предоставление документов и информации или осуществление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701493" w:rsidRPr="009F48C5" w:rsidRDefault="00701493"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в соответствии с пунктом 3 статьи 7 Федерального закона от 27.07.2010 № 210-ФЗ «Об организации предоставления государственных и муниципальных услуг»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w:t>
      </w:r>
      <w:r w:rsidR="00DD1AAE" w:rsidRPr="009F48C5">
        <w:rPr>
          <w:rFonts w:ascii="Arial" w:hAnsi="Arial" w:cs="Arial"/>
          <w:b w:val="0"/>
          <w:sz w:val="24"/>
          <w:szCs w:val="24"/>
        </w:rPr>
        <w:t>оставления муниципальных услуг;</w:t>
      </w:r>
    </w:p>
    <w:p w:rsidR="00DD1AAE" w:rsidRPr="009F48C5" w:rsidRDefault="00DD1AA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D1AAE" w:rsidRPr="009F48C5" w:rsidRDefault="00DD1AA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2.8. Перечень оснований для отказа в приеме документов, необходимых для предоставления муниципальной услуги.</w:t>
      </w:r>
    </w:p>
    <w:p w:rsidR="00701493" w:rsidRPr="009F48C5" w:rsidRDefault="00DD1AA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Основания для отказа в приеме документов отсутствуют.</w:t>
      </w:r>
    </w:p>
    <w:p w:rsidR="00DD1AAE" w:rsidRPr="009F48C5" w:rsidRDefault="00DD1AA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2.9. Перечень оснований для отказа в предоставлении муниципальной услуги либо приостановления предоставления муниципальной услуги.</w:t>
      </w:r>
    </w:p>
    <w:p w:rsidR="00DD1AAE" w:rsidRPr="009F48C5" w:rsidRDefault="00DD1AA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2.9.1. Основания для приостановления оказания муниципальной услуги отсутствуют.</w:t>
      </w:r>
    </w:p>
    <w:p w:rsidR="00276DF1" w:rsidRPr="009F48C5" w:rsidRDefault="00276DF1"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2.9.2. Отказ в рассмотрении заявления осуществляется в случаях: </w:t>
      </w:r>
    </w:p>
    <w:p w:rsidR="00276DF1" w:rsidRPr="009F48C5" w:rsidRDefault="00276DF1"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1) если с заявлением обратилось лицо, которое не может быть заявителем в соответствии с настоящим Регламентом.</w:t>
      </w:r>
    </w:p>
    <w:p w:rsidR="00276DF1" w:rsidRPr="009F48C5" w:rsidRDefault="00276DF1"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2.9.3. Отказ в предоставлении муниципальной услуги осуществляется в случае:</w:t>
      </w:r>
    </w:p>
    <w:p w:rsidR="00276DF1" w:rsidRPr="009F48C5" w:rsidRDefault="00276DF1"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1) отсутствие информации и документов, указанных в пункте 2.6.2 настоящего Регламента, за исключением информации и документов, запрашиваемых Администрацией в порядке межведомственного взаимодействия;</w:t>
      </w:r>
    </w:p>
    <w:p w:rsidR="00276DF1" w:rsidRPr="009F48C5" w:rsidRDefault="00276DF1"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 если намерения заказчика (застройщика) противоречат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города Бородино.</w:t>
      </w:r>
    </w:p>
    <w:p w:rsidR="00276DF1" w:rsidRPr="009F48C5" w:rsidRDefault="00276DF1"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2.10. Перечень услуг, которые являются необходимыми и обязательными для предоставления муниципальной услуги: нет.</w:t>
      </w:r>
    </w:p>
    <w:p w:rsidR="00276DF1" w:rsidRPr="009F48C5" w:rsidRDefault="00276DF1"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2.11. Муниципальная услуга по выдаче архитектурно-планировочного задания предоставляется бесплатно.</w:t>
      </w:r>
    </w:p>
    <w:p w:rsidR="00276DF1" w:rsidRPr="009F48C5" w:rsidRDefault="00276DF1"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lastRenderedPageBreak/>
        <w:t>2.11.1.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расчёта размера такой платы: нет</w:t>
      </w:r>
      <w:r w:rsidR="00B1045E" w:rsidRPr="009F48C5">
        <w:rPr>
          <w:rFonts w:ascii="Arial" w:hAnsi="Arial" w:cs="Arial"/>
          <w:b w:val="0"/>
          <w:sz w:val="24"/>
          <w:szCs w:val="24"/>
        </w:rPr>
        <w:t>.</w:t>
      </w:r>
    </w:p>
    <w:p w:rsidR="00B1045E" w:rsidRPr="009F48C5" w:rsidRDefault="00B1045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1045E" w:rsidRPr="009F48C5" w:rsidRDefault="00B1045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2.13. Срок регистрации заявления о предоставлении муниципальной услуги – в течение одного рабочего дня. Порядок регистрации заявления о предоставлении муниципальной услуги, поступившего в администрацию города, в том числе и в электронной форме, определен пунктом 3.2.3 настоящего Регламента.</w:t>
      </w:r>
    </w:p>
    <w:p w:rsidR="00B1045E" w:rsidRPr="009F48C5" w:rsidRDefault="00B1045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В случае получения письменного обращения (в том числе в электронной форме) по вопросам консультирования, получения разъяснений уполномоченное должностное лицо обязано ответить на обращение в срок не более тридцати дней со дня регистрации обращения. Рассмотрение таких письменных обращений осуществляется в соответствии с Федеральным законом от 02.05.2006 № 59-ФЗ «О порядке рассмотрения обращений граждан Российской Федерации».</w:t>
      </w:r>
    </w:p>
    <w:p w:rsidR="00B1045E" w:rsidRPr="009F48C5" w:rsidRDefault="00B1045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2.14. Требование к помещению, в котором предоставляется муниципальная услуга.</w:t>
      </w:r>
    </w:p>
    <w:p w:rsidR="00176452" w:rsidRPr="009F48C5" w:rsidRDefault="0017645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2.14.1. Место предоставления муниципальной услуги включает в себя места для ожидания, приема Заявителей, которые оборудованы стульями и столом, обеспечиваются писчей бумагой и письменными принадлежностями (для записи информации).</w:t>
      </w:r>
    </w:p>
    <w:p w:rsidR="00701493" w:rsidRPr="009F48C5" w:rsidRDefault="0017645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2.14.2. Рабочее место специалиста в помещениях для приема Заявителей оборудовано персональным компьютером с обеспечением доступа к электронным справочно-правовым системам.</w:t>
      </w:r>
    </w:p>
    <w:p w:rsidR="00701493" w:rsidRPr="009F48C5" w:rsidRDefault="0017645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2.14.3. Помещение, в котором предоставляется муниципальная услуга, оборудовано информационным стендом с образцами заполнения заявок и перечнем документов, необходимых для предоставления муниципальной услуги.</w:t>
      </w:r>
    </w:p>
    <w:p w:rsidR="00701493"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2.14.4. Доступность для инвалидов к месту предоставления муниципальной услуги.</w:t>
      </w:r>
    </w:p>
    <w:p w:rsidR="00701493"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1. Помещения для предоставления муниципальной услуги размещаются преимущественно на нижних этажах зданий. 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701493"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701493"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701493"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3.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w:t>
      </w:r>
      <w:r w:rsidRPr="009F48C5">
        <w:rPr>
          <w:rFonts w:ascii="Arial" w:hAnsi="Arial" w:cs="Arial"/>
          <w:b w:val="0"/>
          <w:sz w:val="24"/>
          <w:szCs w:val="24"/>
        </w:rPr>
        <w:lastRenderedPageBreak/>
        <w:t>предоставлением текстовой и графической информации знаками, выполненными рельефно-точечным шрифтом Брайля.</w:t>
      </w:r>
    </w:p>
    <w:p w:rsidR="0024561C"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4.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4561C"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5.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4561C"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6. В информационных терминалах (киосках) либо на информационных стендах размещаются сведения о графике (режиме) работы органа,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24561C"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7.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24561C"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8.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сотрудников.</w:t>
      </w:r>
    </w:p>
    <w:p w:rsidR="0024561C"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9. В Администрации обеспечивается: </w:t>
      </w:r>
    </w:p>
    <w:p w:rsidR="0024561C"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1) допуск на объект сурдопереводчика, тифлосурдопереводчика; </w:t>
      </w:r>
    </w:p>
    <w:p w:rsidR="0024561C"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2) сопровождение инвалидов, имеющих стойкие нарушения функции зрения и самостоятельного передвижения по территории органа социальной защиты населения; </w:t>
      </w:r>
    </w:p>
    <w:p w:rsidR="0024561C"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3)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 </w:t>
      </w:r>
    </w:p>
    <w:p w:rsidR="0024561C" w:rsidRPr="009F48C5" w:rsidRDefault="0024561C"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4) предоставление инвалидам по слуху услуги с использованием русского жестового языка.</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2.15. Показатели доступности и качества муниципальных услуг. 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Состав показателей доступности и качества предоставления муниципальных услуг подразделяется на две основные группы: количественные и качественные.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 время ожидания услуги;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 график работы подразделения администрации или учреждения;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место расположения подразделения администрации или учреждения, предоставляющего услуги;</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количество документов, требуемых для получения услуги;</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В группу качественных показателей доступности предоставляемой муниципальной услуги входят: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 правдивость (достоверность) информации о предоставляемой услуге;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lastRenderedPageBreak/>
        <w:t xml:space="preserve">- наличие различных каналов получения услуги;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 простота и ясность изложения информационных и инструктивных документов.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В группу количественных показателей оценки качества предоставляемой услуги входят: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 соблюдение сроков предоставления услуги;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 количество обоснованных жалоб.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В группу качественных показателей оценки качества входят: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 культура обслуживания (вежливость, эстетичность); </w:t>
      </w:r>
    </w:p>
    <w:p w:rsidR="0024561C"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качество результатов труда сотрудников (профессиональное мастерство).</w:t>
      </w:r>
    </w:p>
    <w:p w:rsidR="0024561C"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2.16. Иные требования, в том числе учитывающие особенности предоставления муниципальной услуги в электронной форме.</w:t>
      </w:r>
    </w:p>
    <w:p w:rsidR="0024561C"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Для получения муниципальной услуги заявителям предоставляется возможность представить заявление о выдаче архитектурно-планировочного задания в форме электронного документа: через Единый портал государственных и муниципальных услуг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2.2. Информация о ходе предоставления муниципальной услуги предоставляется заявителю при помощи телефона, средств сети Интернет, электронной почты или посредством личного посещения специалистов, предоставляющих муниципальную услугу.</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4561C"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3.1. Предоставление муниципальной услуги включает в себя следующие административные процедуры:</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1) прием и регистрация заявления и приложенных к нему документов;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2) подготовка архитектурно-планировочного задания или уведомления об отказе в выдаче архитектурно-планировочного задания; </w:t>
      </w:r>
    </w:p>
    <w:p w:rsidR="00395BF8"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3) выдача архитектурно-планировочного задания или уведомления об отказе в выдаче архитектурно-планировочного задания. </w:t>
      </w:r>
    </w:p>
    <w:p w:rsidR="00395BF8" w:rsidRPr="009F48C5" w:rsidRDefault="00395BF8" w:rsidP="009F48C5">
      <w:pPr>
        <w:pStyle w:val="30"/>
        <w:shd w:val="clear" w:color="auto" w:fill="auto"/>
        <w:spacing w:before="0" w:after="0" w:line="240" w:lineRule="auto"/>
        <w:ind w:firstLine="708"/>
        <w:jc w:val="both"/>
        <w:rPr>
          <w:rFonts w:ascii="Arial" w:hAnsi="Arial" w:cs="Arial"/>
          <w:b w:val="0"/>
          <w:sz w:val="24"/>
          <w:szCs w:val="24"/>
        </w:rPr>
      </w:pP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Административная процедура № 1 </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3.2. Прием и регистрация заявления и приложенных к нему документов.</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3.2.1. Основанием для начала действия административной процедуры по приему и регистрации заявления о выдаче архитектурно-планировочного задания явля</w:t>
      </w:r>
      <w:r w:rsidR="00395BF8" w:rsidRPr="009F48C5">
        <w:rPr>
          <w:rFonts w:ascii="Arial" w:hAnsi="Arial" w:cs="Arial"/>
          <w:b w:val="0"/>
          <w:sz w:val="24"/>
          <w:szCs w:val="24"/>
        </w:rPr>
        <w:t>ется поступление в Общий отдел А</w:t>
      </w:r>
      <w:r w:rsidRPr="009F48C5">
        <w:rPr>
          <w:rFonts w:ascii="Arial" w:hAnsi="Arial" w:cs="Arial"/>
          <w:b w:val="0"/>
          <w:sz w:val="24"/>
          <w:szCs w:val="24"/>
        </w:rPr>
        <w:t xml:space="preserve">дминистрации города заявления с комплектом документов согласно п. 2.6.2 настоящего Регламента, необходимых для предоставления муниципальной услуги, либо поступление указанного комплекта документов по почте в адрес </w:t>
      </w:r>
      <w:r w:rsidR="00395BF8" w:rsidRPr="009F48C5">
        <w:rPr>
          <w:rFonts w:ascii="Arial" w:hAnsi="Arial" w:cs="Arial"/>
          <w:b w:val="0"/>
          <w:sz w:val="24"/>
          <w:szCs w:val="24"/>
        </w:rPr>
        <w:t>А</w:t>
      </w:r>
      <w:r w:rsidRPr="009F48C5">
        <w:rPr>
          <w:rFonts w:ascii="Arial" w:hAnsi="Arial" w:cs="Arial"/>
          <w:b w:val="0"/>
          <w:sz w:val="24"/>
          <w:szCs w:val="24"/>
        </w:rPr>
        <w:t>дминистрации города, либо поступление документов на электронный адрес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города, в информационно телекоммуникационной сети «Интернет».</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3.2.2 Ответственным исполнителем по регистрации заявления о выдаче архитектурно-планировочного задания является специалист Общего отдела администрации города.</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lastRenderedPageBreak/>
        <w:t>3.2.3. Специалист Общего отдела, при поступлении документов, предоставленных на электронный адрес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города, в информационно</w:t>
      </w:r>
      <w:r w:rsidR="00D14315" w:rsidRPr="009F48C5">
        <w:rPr>
          <w:rFonts w:ascii="Arial" w:hAnsi="Arial" w:cs="Arial"/>
          <w:b w:val="0"/>
          <w:sz w:val="24"/>
          <w:szCs w:val="24"/>
        </w:rPr>
        <w:t xml:space="preserve"> </w:t>
      </w:r>
      <w:r w:rsidRPr="009F48C5">
        <w:rPr>
          <w:rFonts w:ascii="Arial" w:hAnsi="Arial" w:cs="Arial"/>
          <w:b w:val="0"/>
          <w:sz w:val="24"/>
          <w:szCs w:val="24"/>
        </w:rPr>
        <w:t>- телекоммуникационной сети «Интернет», переносит их с электронного носителя на бумажный.</w:t>
      </w:r>
    </w:p>
    <w:p w:rsidR="00D14315"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В случае подачи заявления путем личного обращения гражданина (законного представителя) специалист Администрации:</w:t>
      </w:r>
    </w:p>
    <w:p w:rsidR="00D14315"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а) устанавливает личность заявителя, в том числе проверяет документ, удостоверяющий личность заявителя, полномочия законного представителя;</w:t>
      </w:r>
    </w:p>
    <w:p w:rsidR="00D14315"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б)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D14315"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копии документов соответствуют оригиналам, заверяет их соответствие подлинным экземплярам своей подписью с указанием фамилии и инициалов;</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тексты документов написаны разборчиво;</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фамилии, имена, отчества, адреса мест жительства, номера телефонов для связи написаны полностью;</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в документах нет подчисток, приписок, зачеркнутых слов и иных не оговоренных исправлений;</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документы не исполнены карандашом;</w:t>
      </w:r>
    </w:p>
    <w:p w:rsidR="00D14315"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 документы не имеют серьезных повреждений, наличие которых не позволяет однозначно истолковать их содержание; </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не истек срок действия представленного документа;</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в) выдает бланк заявления о предоставлении муниципальной услуги и разъясняет порядок заполнения.</w:t>
      </w:r>
    </w:p>
    <w:p w:rsidR="00D14315"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г) при установлении фактов отсутствия необходимых документов, несоответствия представленных документов требованиям специалист Администрации, ведущий прием, уведомляет заявителя лично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с отметкой выявленных недостатков на заявлении и предлагает принять меры по устранению недостатков.</w:t>
      </w:r>
    </w:p>
    <w:p w:rsidR="00D14315"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Общий максимальный срок приема документов не может превышать 15 минут на одного заявителя.</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Заявление на оказание муниципальной услуги и сформированный пакет документов передается заявителем в Общий отдел администрации города  для регистрации.</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В случае получения заявления по почте либо в электронной форме специалист Общего отдела производит действия, предусмотренные подпунктом «б» пункта 3.2.3 настоящего Регламента.</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3.2.4. Критерием принятия решений при приеме заявления и документов является поступление в Общий отдел заявления и полного комплекта документов, соответствующих установленным требованиям.</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3.2.5. Специалист Общего отдела в день поступления заявления регистрирует заявление в электронной системе «СЭД» и передаёт его Главе города для рассмотрения и визирования. Глава города в течение 1 дня отписывает заявление главному специалисту по решению вопросов в области архитектуры и градостроительства.</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3.2.6. Способом фиксации результата административной процедуры является регистрация заявления с присвоением порядкового номера входящей корреспонденции общим отделом администрации города.</w:t>
      </w:r>
    </w:p>
    <w:p w:rsidR="00D331B2"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3.2.7. Результатом административной процедуры по регистрации заявления </w:t>
      </w:r>
      <w:r w:rsidRPr="009F48C5">
        <w:rPr>
          <w:rFonts w:ascii="Arial" w:hAnsi="Arial" w:cs="Arial"/>
          <w:b w:val="0"/>
          <w:sz w:val="24"/>
          <w:szCs w:val="24"/>
        </w:rPr>
        <w:lastRenderedPageBreak/>
        <w:t>является передача заявления с визой Главы города и документов, необходимых для предоставления муниципальной услуги специалисту Администрации в области архитектуры и градостроительства.</w:t>
      </w:r>
    </w:p>
    <w:p w:rsidR="00D14315"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3.2.8 Срок выполнения административной процедуры – в течение одного рабочего дня со дня поступления заявления.</w:t>
      </w:r>
    </w:p>
    <w:p w:rsidR="00D14315"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p>
    <w:p w:rsidR="00D14315" w:rsidRPr="009F48C5" w:rsidRDefault="00D14315"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Административная процедура № 2</w:t>
      </w:r>
    </w:p>
    <w:p w:rsidR="00B263CE"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p>
    <w:p w:rsidR="00D14315"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3.3. Подготовка архитектурно-планировочного задания или уведомления об отказе в выдаче архитектурно-планировочного задания.</w:t>
      </w:r>
    </w:p>
    <w:p w:rsidR="00B263CE"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3.3.1. Основанием для начала действия административной процедуры является поступление заявления ответственному исполнителю.</w:t>
      </w:r>
    </w:p>
    <w:p w:rsidR="00B263CE"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3.3.2. Ответственным исполнителем за совершение административной процедуры является главный специалист по решению вопросов в области архитектуры и градостроительства (далее – специалист);</w:t>
      </w:r>
    </w:p>
    <w:p w:rsidR="00D331B2"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3.3.3. Специалист осуществляет анализ заявления и приложенных документов.</w:t>
      </w:r>
    </w:p>
    <w:p w:rsidR="00B263CE"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1) Порядок получения сведений, предоставляемых организациями, участвующими в предоставлении муниципальной услуги. </w:t>
      </w:r>
    </w:p>
    <w:p w:rsidR="00D331B2"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При отсутствии документов, предусмотренных подпунктами 4, 7, 9 пункта 2.6.2 настоящего Регламента, специалист формирует и направляет запросы на получение документов в рамках межведомственного взаимодействия в порядке, предусмотренном Федеральным законом от 27.07.2010 № 210-ФЗ «Об организации предоставления государственных и муниципальных услуг».</w:t>
      </w:r>
    </w:p>
    <w:p w:rsidR="00B263CE"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Решение о подготовке проекта межведомственного запроса в орган, осуществляющий регистрацию юридических лиц, принимается в случае необходимости получения выписки из Единого государственного реестра юридических лиц.</w:t>
      </w:r>
    </w:p>
    <w:p w:rsidR="00B263CE"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 Решение о подготовке проекта межведомственного запроса в орган, осуществляющий регистрацию прав на недвижимое имущество и сделок с ним, в случае необходимости получения выписки из единого государственного реестра недвижимости в отношении земельного участка, объекта капитального строительства, расположенного на нем, если права на него зарегистрированы.</w:t>
      </w:r>
    </w:p>
    <w:p w:rsidR="00D331B2"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Срок подготовки проекта межведомственного запроса составляет не более 1-го рабочего дня с момента принятия решения о его направлении.</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p>
    <w:p w:rsidR="00B263CE"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Межведомственные запросы могут быть направлены с использованием единой системы межведомственного электронного взаимодействия в Управление Федеральной налоговой службы по Красноярскому краю, Управление Росреестра путем направления межведомственного запроса о предоставлении необходимых сведений в форме электронного (бумажного) документа. </w:t>
      </w:r>
    </w:p>
    <w:p w:rsidR="00D331B2"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При отсутствии технической возможности направления межведомственного запроса о предоставлении необходимых сведений в форме электронного (бумажного) документа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Управление Федеральной налоговой службы по Красноярскому краю, Управление Росреестра по почте, курьером или по факсу с одновременным его направлением по почте.</w:t>
      </w:r>
    </w:p>
    <w:p w:rsidR="00B263CE"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В межведомственном запросе о предоставлении сведений на бумажном носителе указываются сведения, предусмотренные п.п. 18 ч. 1 ст. 7.2 Федерального закона от 27.07.2010 № 210-ФЗ «Об организации предоставления государственных и муниципальных услуг».</w:t>
      </w:r>
    </w:p>
    <w:p w:rsidR="00D331B2"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2) При отсутствии оснований для отказа, предусмотренных пунктом 2.9.3. настоящего Регламента, специалист в течение пяти рабочих дней с даты </w:t>
      </w:r>
      <w:r w:rsidRPr="009F48C5">
        <w:rPr>
          <w:rFonts w:ascii="Arial" w:hAnsi="Arial" w:cs="Arial"/>
          <w:b w:val="0"/>
          <w:sz w:val="24"/>
          <w:szCs w:val="24"/>
        </w:rPr>
        <w:lastRenderedPageBreak/>
        <w:t>получения заявления либо документов, запрашиваемых в порядке межведомственного взаимодействия, осуществляет подготовку проекта архитектурно-планировочного задания.</w:t>
      </w:r>
    </w:p>
    <w:p w:rsidR="00D331B2"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 При наличии оснований для отказа, предусмотренных пунктом 2.9.3. настоящего Регламента, специалист в течение пяти рабочих дней с даты получения заявления либо документов, запрашиваемых в порядке межведомственного взаимодействия, осуществляет подготовку проекта уведомления об отказе в выдаче архитектурно-планировочного задания и передает его на рассмотрение и подписание Главе города, после чего передает его в Общий отдел администрации города для обеспечения проведения процедуры регистрации с присвоением номера исходящей корреспонденции.</w:t>
      </w:r>
    </w:p>
    <w:p w:rsidR="00B263CE"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3.3.4. Критериями принятия решений при подготовке административной процедуры являются наличие / отсутствие оснований для отказа, предусмотренных п. 2.9.3 Регламента.</w:t>
      </w:r>
    </w:p>
    <w:p w:rsidR="00D331B2"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3.3.5. Способом фиксации результата административной процедуры является: регистрация архитектурно-планировочного задания или уведомления об отказе в выдаче архитектурно-планировочного задания с присвоением номера исходящей корреспонденции специалистом Общего отдела.</w:t>
      </w:r>
    </w:p>
    <w:p w:rsidR="00B263CE"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3.3.6. Результатом административной процедуры является подписанное архитектурно-планировочное задания или уведомление об отказе в выдаче архитектурно-планировочного задания. </w:t>
      </w:r>
    </w:p>
    <w:p w:rsidR="00B263CE"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3.3.7. Срок выполнения административной процедуры – 20 дней.</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p>
    <w:p w:rsidR="00D331B2"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Административная процедура № 3</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p>
    <w:p w:rsidR="00D331B2"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3.4. Выдача архитектурно-планировочного задания или уведомления об отказе в выдаче архитектурно-планировочного задания – результат предоставления муниципальной услуги.</w:t>
      </w:r>
    </w:p>
    <w:p w:rsidR="00D331B2"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3.4.1. Ответственным исполнителем за совершение административной процедуры является главный специалист по решению вопросов в области архитектуры и градостроительства (далее – специалист).</w:t>
      </w:r>
    </w:p>
    <w:p w:rsidR="00D331B2" w:rsidRPr="009F48C5" w:rsidRDefault="00B263CE"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3.4.2. Основанием для начала административной процедуры является поступление специалисту подписанного </w:t>
      </w:r>
      <w:r w:rsidR="000A3580" w:rsidRPr="009F48C5">
        <w:rPr>
          <w:rFonts w:ascii="Arial" w:hAnsi="Arial" w:cs="Arial"/>
          <w:b w:val="0"/>
          <w:sz w:val="24"/>
          <w:szCs w:val="24"/>
        </w:rPr>
        <w:t>архитектурно планировочного</w:t>
      </w:r>
      <w:r w:rsidRPr="009F48C5">
        <w:rPr>
          <w:rFonts w:ascii="Arial" w:hAnsi="Arial" w:cs="Arial"/>
          <w:b w:val="0"/>
          <w:sz w:val="24"/>
          <w:szCs w:val="24"/>
        </w:rPr>
        <w:t xml:space="preserve"> задания либо уведомления об отказе в его выдаче.</w:t>
      </w:r>
    </w:p>
    <w:p w:rsidR="00D331B2"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3.4.3. В трехдневный срок с даты регистрации письма специалист информирует заявителя письменно об утверждении архитектурно планировочного задания и необходимости получения соответствующего решения лично в Администрации. В случае принятия уведомления об отказе в выдаче архитектурно-планировочного задания специалист Общего отдела направляет указанное уведомление по почте.</w:t>
      </w:r>
    </w:p>
    <w:p w:rsidR="00D331B2"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3.4.4. Критерием принятия решений при выдаче результатов предоставления услуги является утверждение архитектурно-планировочного задания либо подписание уведомления об отказе в выдаче архитектурно-планировочного задания.</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3.4.5. Результатом административной процедуры является выдача (направление) заявителю (его представителю): </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 архитектурно-планировочного задания; </w:t>
      </w:r>
    </w:p>
    <w:p w:rsidR="00D331B2"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уведомления об отказе в выдаче архитектурно-планировочного задания.</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3.4.6. Способ фиксации административной процедуры. </w:t>
      </w:r>
    </w:p>
    <w:p w:rsidR="00D331B2"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Результат муниципальной услуги выдается лично заявителю (его представителю) на руки по предъявлению документа, удостоверяющего личность.</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При выдаче результатов предоставления услуги на руки заявителю (его представителю) ставится подпись и расшифровка подписи заявителя (его представителя), получившего результаты, дата получения: </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lastRenderedPageBreak/>
        <w:t>- на экземпляре администрации.</w:t>
      </w:r>
    </w:p>
    <w:p w:rsidR="00D331B2"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3.4.7. Срок выполнения административной процедуры – 7 дней.</w:t>
      </w:r>
    </w:p>
    <w:p w:rsidR="00D331B2" w:rsidRPr="009F48C5" w:rsidRDefault="00D331B2" w:rsidP="009F48C5">
      <w:pPr>
        <w:pStyle w:val="30"/>
        <w:shd w:val="clear" w:color="auto" w:fill="auto"/>
        <w:spacing w:before="0" w:after="0" w:line="240" w:lineRule="auto"/>
        <w:ind w:firstLine="708"/>
        <w:jc w:val="both"/>
        <w:rPr>
          <w:rFonts w:ascii="Arial" w:hAnsi="Arial" w:cs="Arial"/>
          <w:b w:val="0"/>
          <w:sz w:val="24"/>
          <w:szCs w:val="24"/>
        </w:rPr>
      </w:pPr>
    </w:p>
    <w:p w:rsidR="00FB2B99" w:rsidRPr="009F48C5" w:rsidRDefault="000A3580" w:rsidP="009F48C5">
      <w:pPr>
        <w:pStyle w:val="12"/>
        <w:keepNext/>
        <w:keepLines/>
        <w:shd w:val="clear" w:color="auto" w:fill="auto"/>
        <w:spacing w:after="0" w:line="240" w:lineRule="auto"/>
        <w:ind w:left="180" w:firstLine="0"/>
        <w:jc w:val="left"/>
        <w:rPr>
          <w:rFonts w:ascii="Arial" w:hAnsi="Arial" w:cs="Arial"/>
          <w:sz w:val="24"/>
          <w:szCs w:val="24"/>
        </w:rPr>
      </w:pPr>
      <w:bookmarkStart w:id="10" w:name="bookmark27"/>
      <w:r w:rsidRPr="009F48C5">
        <w:rPr>
          <w:rFonts w:ascii="Arial" w:hAnsi="Arial" w:cs="Arial"/>
          <w:sz w:val="24"/>
          <w:szCs w:val="24"/>
        </w:rPr>
        <w:t>4</w:t>
      </w:r>
      <w:r w:rsidR="006B4BB6" w:rsidRPr="009F48C5">
        <w:rPr>
          <w:rFonts w:ascii="Arial" w:hAnsi="Arial" w:cs="Arial"/>
          <w:sz w:val="24"/>
          <w:szCs w:val="24"/>
        </w:rPr>
        <w:t>. Формы контроля за исполнением административного регламента</w:t>
      </w:r>
      <w:bookmarkEnd w:id="10"/>
    </w:p>
    <w:p w:rsidR="00FB2B99" w:rsidRPr="009F48C5" w:rsidRDefault="006B4BB6" w:rsidP="009F48C5">
      <w:pPr>
        <w:pStyle w:val="30"/>
        <w:shd w:val="clear" w:color="auto" w:fill="auto"/>
        <w:spacing w:before="0" w:after="0" w:line="240" w:lineRule="auto"/>
        <w:ind w:firstLine="0"/>
        <w:jc w:val="center"/>
        <w:rPr>
          <w:rFonts w:ascii="Arial" w:hAnsi="Arial" w:cs="Arial"/>
          <w:sz w:val="24"/>
          <w:szCs w:val="24"/>
        </w:rPr>
      </w:pPr>
      <w:r w:rsidRPr="009F48C5">
        <w:rPr>
          <w:rFonts w:ascii="Arial" w:hAnsi="Arial" w:cs="Arial"/>
          <w:sz w:val="24"/>
          <w:szCs w:val="24"/>
        </w:rPr>
        <w:t>Порядок осуществления текущего контроля за соблюдением</w:t>
      </w:r>
      <w:r w:rsidRPr="009F48C5">
        <w:rPr>
          <w:rFonts w:ascii="Arial" w:hAnsi="Arial" w:cs="Arial"/>
          <w:sz w:val="24"/>
          <w:szCs w:val="24"/>
        </w:rPr>
        <w:br/>
        <w:t xml:space="preserve">и исполнением ответственными </w:t>
      </w:r>
      <w:r w:rsidR="00C41A59" w:rsidRPr="009F48C5">
        <w:rPr>
          <w:rFonts w:ascii="Arial" w:hAnsi="Arial" w:cs="Arial"/>
          <w:sz w:val="24"/>
          <w:szCs w:val="24"/>
        </w:rPr>
        <w:t>специалистами</w:t>
      </w:r>
      <w:r w:rsidRPr="009F48C5">
        <w:rPr>
          <w:rFonts w:ascii="Arial" w:hAnsi="Arial" w:cs="Arial"/>
          <w:sz w:val="24"/>
          <w:szCs w:val="24"/>
        </w:rPr>
        <w:t xml:space="preserve"> положений</w:t>
      </w:r>
      <w:r w:rsidRPr="009F48C5">
        <w:rPr>
          <w:rFonts w:ascii="Arial" w:hAnsi="Arial" w:cs="Arial"/>
          <w:sz w:val="24"/>
          <w:szCs w:val="24"/>
        </w:rPr>
        <w:br/>
        <w:t>регламента и иных нормативных правовых актов,</w:t>
      </w:r>
      <w:r w:rsidRPr="009F48C5">
        <w:rPr>
          <w:rFonts w:ascii="Arial" w:hAnsi="Arial" w:cs="Arial"/>
          <w:sz w:val="24"/>
          <w:szCs w:val="24"/>
        </w:rPr>
        <w:br/>
        <w:t>устанавливающих требования к предоставлению муниципальной услуги, а также принятием ими решений</w:t>
      </w:r>
    </w:p>
    <w:p w:rsidR="00FB2B99" w:rsidRPr="009F48C5" w:rsidRDefault="006B4BB6" w:rsidP="009F48C5">
      <w:pPr>
        <w:pStyle w:val="21"/>
        <w:numPr>
          <w:ilvl w:val="0"/>
          <w:numId w:val="5"/>
        </w:numPr>
        <w:shd w:val="clear" w:color="auto" w:fill="auto"/>
        <w:tabs>
          <w:tab w:val="left" w:pos="1198"/>
        </w:tabs>
        <w:spacing w:after="0" w:line="240" w:lineRule="auto"/>
        <w:ind w:firstLine="560"/>
        <w:jc w:val="both"/>
        <w:rPr>
          <w:rFonts w:ascii="Arial" w:hAnsi="Arial" w:cs="Arial"/>
          <w:sz w:val="24"/>
          <w:szCs w:val="24"/>
        </w:rPr>
      </w:pPr>
      <w:r w:rsidRPr="009F48C5">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292CBE" w:rsidRPr="009F48C5">
        <w:rPr>
          <w:rFonts w:ascii="Arial" w:hAnsi="Arial" w:cs="Arial"/>
          <w:sz w:val="24"/>
          <w:szCs w:val="24"/>
        </w:rPr>
        <w:t>ответственными специалистами Администрации</w:t>
      </w:r>
      <w:r w:rsidRPr="009F48C5">
        <w:rPr>
          <w:rFonts w:ascii="Arial" w:hAnsi="Arial" w:cs="Arial"/>
          <w:sz w:val="24"/>
          <w:szCs w:val="24"/>
        </w:rPr>
        <w:t>, уполномоченными на осуществление контроля за предоставлением муниципальной услуги.</w:t>
      </w:r>
    </w:p>
    <w:p w:rsidR="00FB2B99" w:rsidRPr="009F48C5" w:rsidRDefault="006B4BB6" w:rsidP="009F48C5">
      <w:pPr>
        <w:pStyle w:val="21"/>
        <w:shd w:val="clear" w:color="auto" w:fill="auto"/>
        <w:spacing w:after="0" w:line="240" w:lineRule="auto"/>
        <w:ind w:firstLine="560"/>
        <w:jc w:val="both"/>
        <w:rPr>
          <w:rFonts w:ascii="Arial" w:hAnsi="Arial" w:cs="Arial"/>
          <w:sz w:val="24"/>
          <w:szCs w:val="24"/>
        </w:rPr>
      </w:pPr>
      <w:r w:rsidRPr="009F48C5">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00292CBE" w:rsidRPr="009F48C5">
        <w:rPr>
          <w:rFonts w:ascii="Arial" w:hAnsi="Arial" w:cs="Arial"/>
          <w:sz w:val="24"/>
          <w:szCs w:val="24"/>
        </w:rPr>
        <w:t>Администрации</w:t>
      </w:r>
      <w:r w:rsidRPr="009F48C5">
        <w:rPr>
          <w:rFonts w:ascii="Arial" w:hAnsi="Arial" w:cs="Arial"/>
          <w:sz w:val="24"/>
          <w:szCs w:val="24"/>
        </w:rPr>
        <w:t>.</w:t>
      </w:r>
    </w:p>
    <w:p w:rsidR="00FB2B99" w:rsidRPr="009F48C5" w:rsidRDefault="006B4BB6" w:rsidP="009F48C5">
      <w:pPr>
        <w:pStyle w:val="21"/>
        <w:shd w:val="clear" w:color="auto" w:fill="auto"/>
        <w:spacing w:after="0" w:line="240" w:lineRule="auto"/>
        <w:ind w:firstLine="560"/>
        <w:jc w:val="both"/>
        <w:rPr>
          <w:rFonts w:ascii="Arial" w:hAnsi="Arial" w:cs="Arial"/>
          <w:sz w:val="24"/>
          <w:szCs w:val="24"/>
        </w:rPr>
      </w:pPr>
      <w:r w:rsidRPr="009F48C5">
        <w:rPr>
          <w:rFonts w:ascii="Arial" w:hAnsi="Arial" w:cs="Arial"/>
          <w:sz w:val="24"/>
          <w:szCs w:val="24"/>
        </w:rPr>
        <w:t>Текущий контроль осуществляется путем проведения проверок:</w:t>
      </w:r>
    </w:p>
    <w:p w:rsidR="00FB2B99" w:rsidRPr="009F48C5" w:rsidRDefault="006B4BB6" w:rsidP="009F48C5">
      <w:pPr>
        <w:pStyle w:val="21"/>
        <w:shd w:val="clear" w:color="auto" w:fill="auto"/>
        <w:spacing w:after="0" w:line="240" w:lineRule="auto"/>
        <w:ind w:firstLine="560"/>
        <w:jc w:val="both"/>
        <w:rPr>
          <w:rFonts w:ascii="Arial" w:hAnsi="Arial" w:cs="Arial"/>
          <w:sz w:val="24"/>
          <w:szCs w:val="24"/>
        </w:rPr>
      </w:pPr>
      <w:r w:rsidRPr="009F48C5">
        <w:rPr>
          <w:rFonts w:ascii="Arial" w:hAnsi="Arial" w:cs="Arial"/>
          <w:sz w:val="24"/>
          <w:szCs w:val="24"/>
        </w:rPr>
        <w:t>решений о предоставлении (об отказе в предоставлении) муниципальной услуги;</w:t>
      </w:r>
    </w:p>
    <w:p w:rsidR="00FB2B99" w:rsidRPr="009F48C5" w:rsidRDefault="006B4BB6" w:rsidP="009F48C5">
      <w:pPr>
        <w:pStyle w:val="21"/>
        <w:shd w:val="clear" w:color="auto" w:fill="auto"/>
        <w:spacing w:after="0" w:line="240" w:lineRule="auto"/>
        <w:ind w:firstLine="560"/>
        <w:jc w:val="both"/>
        <w:rPr>
          <w:rFonts w:ascii="Arial" w:hAnsi="Arial" w:cs="Arial"/>
          <w:sz w:val="24"/>
          <w:szCs w:val="24"/>
        </w:rPr>
      </w:pPr>
      <w:r w:rsidRPr="009F48C5">
        <w:rPr>
          <w:rFonts w:ascii="Arial" w:hAnsi="Arial" w:cs="Arial"/>
          <w:sz w:val="24"/>
          <w:szCs w:val="24"/>
        </w:rPr>
        <w:t>выявления и устранения нарушений прав граждан;</w:t>
      </w:r>
    </w:p>
    <w:p w:rsidR="00FB2B99" w:rsidRPr="009F48C5" w:rsidRDefault="006B4BB6" w:rsidP="009F48C5">
      <w:pPr>
        <w:pStyle w:val="21"/>
        <w:shd w:val="clear" w:color="auto" w:fill="auto"/>
        <w:spacing w:after="0" w:line="240" w:lineRule="auto"/>
        <w:ind w:firstLine="560"/>
        <w:jc w:val="both"/>
        <w:rPr>
          <w:rFonts w:ascii="Arial" w:hAnsi="Arial" w:cs="Arial"/>
          <w:sz w:val="24"/>
          <w:szCs w:val="24"/>
        </w:rPr>
      </w:pPr>
      <w:r w:rsidRPr="009F48C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B99" w:rsidRPr="009F48C5" w:rsidRDefault="006B4BB6" w:rsidP="009F48C5">
      <w:pPr>
        <w:pStyle w:val="30"/>
        <w:shd w:val="clear" w:color="auto" w:fill="auto"/>
        <w:spacing w:before="0" w:after="0" w:line="240" w:lineRule="auto"/>
        <w:ind w:firstLine="0"/>
        <w:jc w:val="center"/>
        <w:rPr>
          <w:rFonts w:ascii="Arial" w:hAnsi="Arial" w:cs="Arial"/>
          <w:sz w:val="24"/>
          <w:szCs w:val="24"/>
        </w:rPr>
      </w:pPr>
      <w:r w:rsidRPr="009F48C5">
        <w:rPr>
          <w:rFonts w:ascii="Arial" w:hAnsi="Arial" w:cs="Arial"/>
          <w:sz w:val="24"/>
          <w:szCs w:val="24"/>
        </w:rPr>
        <w:t>Порядок и периодичность осуществления плановых и внеплановых</w:t>
      </w:r>
      <w:r w:rsidRPr="009F48C5">
        <w:rPr>
          <w:rFonts w:ascii="Arial" w:hAnsi="Arial" w:cs="Arial"/>
          <w:sz w:val="24"/>
          <w:szCs w:val="24"/>
        </w:rPr>
        <w:br/>
        <w:t>проверок полноты и качества предоставления муниципальной услуги, в том числе порядок и формы контроля за полнотой</w:t>
      </w:r>
      <w:r w:rsidRPr="009F48C5">
        <w:rPr>
          <w:rFonts w:ascii="Arial" w:hAnsi="Arial" w:cs="Arial"/>
          <w:sz w:val="24"/>
          <w:szCs w:val="24"/>
        </w:rPr>
        <w:br/>
        <w:t>и качеством предоставления муниципальной услуги</w:t>
      </w:r>
    </w:p>
    <w:p w:rsidR="00FB2B99" w:rsidRPr="009F48C5" w:rsidRDefault="006B4BB6" w:rsidP="009F48C5">
      <w:pPr>
        <w:pStyle w:val="21"/>
        <w:numPr>
          <w:ilvl w:val="0"/>
          <w:numId w:val="5"/>
        </w:numPr>
        <w:shd w:val="clear" w:color="auto" w:fill="auto"/>
        <w:tabs>
          <w:tab w:val="left" w:pos="1198"/>
        </w:tabs>
        <w:spacing w:after="0" w:line="240" w:lineRule="auto"/>
        <w:ind w:firstLine="560"/>
        <w:jc w:val="both"/>
        <w:rPr>
          <w:rFonts w:ascii="Arial" w:hAnsi="Arial" w:cs="Arial"/>
          <w:sz w:val="24"/>
          <w:szCs w:val="24"/>
        </w:rPr>
      </w:pPr>
      <w:r w:rsidRPr="009F48C5">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FB2B99" w:rsidRPr="009F48C5" w:rsidRDefault="006B4BB6" w:rsidP="009F48C5">
      <w:pPr>
        <w:pStyle w:val="21"/>
        <w:numPr>
          <w:ilvl w:val="0"/>
          <w:numId w:val="5"/>
        </w:numPr>
        <w:shd w:val="clear" w:color="auto" w:fill="auto"/>
        <w:tabs>
          <w:tab w:val="left" w:pos="1071"/>
        </w:tabs>
        <w:spacing w:after="0" w:line="240" w:lineRule="auto"/>
        <w:ind w:firstLine="560"/>
        <w:jc w:val="both"/>
        <w:rPr>
          <w:rFonts w:ascii="Arial" w:hAnsi="Arial" w:cs="Arial"/>
          <w:sz w:val="24"/>
          <w:szCs w:val="24"/>
        </w:rPr>
      </w:pPr>
      <w:r w:rsidRPr="009F48C5">
        <w:rPr>
          <w:rFonts w:ascii="Arial" w:hAnsi="Arial" w:cs="Arial"/>
          <w:sz w:val="24"/>
          <w:szCs w:val="24"/>
        </w:rPr>
        <w:t xml:space="preserve">Плановые проверки осуществляются на основании годовых планов работы </w:t>
      </w:r>
      <w:r w:rsidR="00292CBE" w:rsidRPr="009F48C5">
        <w:rPr>
          <w:rFonts w:ascii="Arial" w:hAnsi="Arial" w:cs="Arial"/>
          <w:sz w:val="24"/>
          <w:szCs w:val="24"/>
        </w:rPr>
        <w:t>Администрации</w:t>
      </w:r>
      <w:r w:rsidRPr="009F48C5">
        <w:rPr>
          <w:rFonts w:ascii="Arial" w:hAnsi="Arial" w:cs="Arial"/>
          <w:sz w:val="24"/>
          <w:szCs w:val="24"/>
        </w:rPr>
        <w:t xml:space="preserve">, утверждаемых </w:t>
      </w:r>
      <w:r w:rsidR="00292CBE" w:rsidRPr="009F48C5">
        <w:rPr>
          <w:rFonts w:ascii="Arial" w:hAnsi="Arial" w:cs="Arial"/>
          <w:sz w:val="24"/>
          <w:szCs w:val="24"/>
        </w:rPr>
        <w:t>Главой города</w:t>
      </w:r>
      <w:r w:rsidRPr="009F48C5">
        <w:rPr>
          <w:rFonts w:ascii="Arial" w:hAnsi="Arial" w:cs="Arial"/>
          <w:sz w:val="24"/>
          <w:szCs w:val="24"/>
        </w:rPr>
        <w:t>.</w:t>
      </w:r>
    </w:p>
    <w:p w:rsidR="00FB2B99" w:rsidRPr="009F48C5" w:rsidRDefault="006B4BB6" w:rsidP="009F48C5">
      <w:pPr>
        <w:pStyle w:val="21"/>
        <w:shd w:val="clear" w:color="auto" w:fill="auto"/>
        <w:spacing w:after="0" w:line="240" w:lineRule="auto"/>
        <w:jc w:val="both"/>
        <w:rPr>
          <w:rFonts w:ascii="Arial" w:hAnsi="Arial" w:cs="Arial"/>
          <w:sz w:val="24"/>
          <w:szCs w:val="24"/>
        </w:rPr>
      </w:pPr>
      <w:r w:rsidRPr="009F48C5">
        <w:rPr>
          <w:rFonts w:ascii="Arial" w:hAnsi="Arial" w:cs="Arial"/>
          <w:sz w:val="24"/>
          <w:szCs w:val="24"/>
        </w:rPr>
        <w:t>При плановой проверке полноты и качества предоставления муниципальной услуги контролю подлежат:</w:t>
      </w:r>
    </w:p>
    <w:p w:rsidR="00292CBE" w:rsidRPr="009F48C5" w:rsidRDefault="006B4BB6" w:rsidP="009F48C5">
      <w:pPr>
        <w:pStyle w:val="21"/>
        <w:shd w:val="clear" w:color="auto" w:fill="auto"/>
        <w:spacing w:after="0" w:line="240" w:lineRule="auto"/>
        <w:ind w:firstLine="580"/>
        <w:jc w:val="left"/>
        <w:rPr>
          <w:rFonts w:ascii="Arial" w:hAnsi="Arial" w:cs="Arial"/>
          <w:sz w:val="24"/>
          <w:szCs w:val="24"/>
        </w:rPr>
      </w:pPr>
      <w:r w:rsidRPr="009F48C5">
        <w:rPr>
          <w:rFonts w:ascii="Arial" w:hAnsi="Arial" w:cs="Arial"/>
          <w:sz w:val="24"/>
          <w:szCs w:val="24"/>
        </w:rPr>
        <w:t xml:space="preserve">соблюдение сроков предоставления муниципальной услуги; </w:t>
      </w:r>
    </w:p>
    <w:p w:rsidR="00292CBE" w:rsidRPr="009F48C5" w:rsidRDefault="006B4BB6" w:rsidP="009F48C5">
      <w:pPr>
        <w:pStyle w:val="21"/>
        <w:shd w:val="clear" w:color="auto" w:fill="auto"/>
        <w:spacing w:after="0" w:line="240" w:lineRule="auto"/>
        <w:ind w:firstLine="580"/>
        <w:jc w:val="left"/>
        <w:rPr>
          <w:rFonts w:ascii="Arial" w:hAnsi="Arial" w:cs="Arial"/>
          <w:sz w:val="24"/>
          <w:szCs w:val="24"/>
        </w:rPr>
      </w:pPr>
      <w:r w:rsidRPr="009F48C5">
        <w:rPr>
          <w:rFonts w:ascii="Arial" w:hAnsi="Arial" w:cs="Arial"/>
          <w:sz w:val="24"/>
          <w:szCs w:val="24"/>
        </w:rPr>
        <w:t xml:space="preserve">соблюдение положений настоящего Административного регламента; </w:t>
      </w:r>
    </w:p>
    <w:p w:rsidR="00FB2B99" w:rsidRPr="009F48C5" w:rsidRDefault="006B4BB6" w:rsidP="009F48C5">
      <w:pPr>
        <w:pStyle w:val="21"/>
        <w:shd w:val="clear" w:color="auto" w:fill="auto"/>
        <w:spacing w:after="0" w:line="240" w:lineRule="auto"/>
        <w:ind w:firstLine="580"/>
        <w:jc w:val="both"/>
        <w:rPr>
          <w:rFonts w:ascii="Arial" w:hAnsi="Arial" w:cs="Arial"/>
          <w:sz w:val="24"/>
          <w:szCs w:val="24"/>
        </w:rPr>
      </w:pPr>
      <w:r w:rsidRPr="009F48C5">
        <w:rPr>
          <w:rFonts w:ascii="Arial" w:hAnsi="Arial" w:cs="Arial"/>
          <w:sz w:val="24"/>
          <w:szCs w:val="24"/>
        </w:rPr>
        <w:t xml:space="preserve">правильность и обоснованность принятого решения об отказе в </w:t>
      </w:r>
      <w:r w:rsidR="00292CBE" w:rsidRPr="009F48C5">
        <w:rPr>
          <w:rFonts w:ascii="Arial" w:hAnsi="Arial" w:cs="Arial"/>
          <w:sz w:val="24"/>
          <w:szCs w:val="24"/>
        </w:rPr>
        <w:t xml:space="preserve"> п</w:t>
      </w:r>
      <w:r w:rsidRPr="009F48C5">
        <w:rPr>
          <w:rFonts w:ascii="Arial" w:hAnsi="Arial" w:cs="Arial"/>
          <w:sz w:val="24"/>
          <w:szCs w:val="24"/>
        </w:rPr>
        <w:t>редоставлении муниципальной услуги.</w:t>
      </w:r>
    </w:p>
    <w:p w:rsidR="00FB2B99" w:rsidRPr="009F48C5" w:rsidRDefault="006B4BB6" w:rsidP="009F48C5">
      <w:pPr>
        <w:pStyle w:val="21"/>
        <w:shd w:val="clear" w:color="auto" w:fill="auto"/>
        <w:spacing w:after="0" w:line="240" w:lineRule="auto"/>
        <w:ind w:firstLine="580"/>
        <w:jc w:val="both"/>
        <w:rPr>
          <w:rFonts w:ascii="Arial" w:hAnsi="Arial" w:cs="Arial"/>
          <w:sz w:val="24"/>
          <w:szCs w:val="24"/>
        </w:rPr>
      </w:pPr>
      <w:r w:rsidRPr="009F48C5">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92CBE" w:rsidRPr="009F48C5">
        <w:rPr>
          <w:rFonts w:ascii="Arial" w:hAnsi="Arial" w:cs="Arial"/>
          <w:sz w:val="24"/>
          <w:szCs w:val="24"/>
        </w:rPr>
        <w:t>Администрации города Бородино;</w:t>
      </w:r>
    </w:p>
    <w:p w:rsidR="00FB2B99" w:rsidRPr="009F48C5" w:rsidRDefault="006B4BB6" w:rsidP="009F48C5">
      <w:pPr>
        <w:pStyle w:val="21"/>
        <w:shd w:val="clear" w:color="auto" w:fill="auto"/>
        <w:spacing w:after="0" w:line="240" w:lineRule="auto"/>
        <w:ind w:firstLine="580"/>
        <w:jc w:val="both"/>
        <w:rPr>
          <w:rFonts w:ascii="Arial" w:hAnsi="Arial" w:cs="Arial"/>
          <w:sz w:val="24"/>
          <w:szCs w:val="24"/>
        </w:rPr>
      </w:pPr>
      <w:r w:rsidRPr="009F48C5">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B2B99" w:rsidRPr="009F48C5" w:rsidRDefault="006B4BB6" w:rsidP="009F48C5">
      <w:pPr>
        <w:pStyle w:val="30"/>
        <w:shd w:val="clear" w:color="auto" w:fill="auto"/>
        <w:spacing w:before="0" w:after="0" w:line="240" w:lineRule="auto"/>
        <w:ind w:left="567" w:right="-36" w:firstLine="0"/>
        <w:jc w:val="both"/>
        <w:rPr>
          <w:rFonts w:ascii="Arial" w:hAnsi="Arial" w:cs="Arial"/>
          <w:sz w:val="24"/>
          <w:szCs w:val="24"/>
        </w:rPr>
      </w:pPr>
      <w:r w:rsidRPr="009F48C5">
        <w:rPr>
          <w:rFonts w:ascii="Arial" w:hAnsi="Arial" w:cs="Arial"/>
          <w:sz w:val="24"/>
          <w:szCs w:val="24"/>
        </w:rPr>
        <w:t xml:space="preserve">Ответственность должностных лиц за решения и </w:t>
      </w:r>
      <w:r w:rsidR="000B678B" w:rsidRPr="009F48C5">
        <w:rPr>
          <w:rFonts w:ascii="Arial" w:hAnsi="Arial" w:cs="Arial"/>
          <w:sz w:val="24"/>
          <w:szCs w:val="24"/>
        </w:rPr>
        <w:t>д</w:t>
      </w:r>
      <w:r w:rsidRPr="009F48C5">
        <w:rPr>
          <w:rFonts w:ascii="Arial" w:hAnsi="Arial" w:cs="Arial"/>
          <w:sz w:val="24"/>
          <w:szCs w:val="24"/>
        </w:rPr>
        <w:t>ействия (бездействие), принимаемые (осуществляемые) ими в ходе предоставления муниципальной услуги</w:t>
      </w:r>
    </w:p>
    <w:p w:rsidR="00FB2B99" w:rsidRPr="009F48C5" w:rsidRDefault="006B4BB6" w:rsidP="009F48C5">
      <w:pPr>
        <w:pStyle w:val="21"/>
        <w:numPr>
          <w:ilvl w:val="0"/>
          <w:numId w:val="6"/>
        </w:numPr>
        <w:shd w:val="clear" w:color="auto" w:fill="auto"/>
        <w:tabs>
          <w:tab w:val="left" w:pos="1135"/>
          <w:tab w:val="left" w:pos="2318"/>
          <w:tab w:val="left" w:pos="5410"/>
          <w:tab w:val="left" w:pos="8851"/>
        </w:tabs>
        <w:spacing w:after="0" w:line="240" w:lineRule="auto"/>
        <w:ind w:firstLine="580"/>
        <w:jc w:val="both"/>
        <w:rPr>
          <w:rFonts w:ascii="Arial" w:hAnsi="Arial" w:cs="Arial"/>
          <w:sz w:val="24"/>
          <w:szCs w:val="24"/>
        </w:rPr>
      </w:pPr>
      <w:r w:rsidRPr="009F48C5">
        <w:rPr>
          <w:rFonts w:ascii="Arial" w:hAnsi="Arial" w:cs="Arial"/>
          <w:sz w:val="24"/>
          <w:szCs w:val="24"/>
        </w:rPr>
        <w:t>По результатам проведенных проверок в случае выявления нарушений</w:t>
      </w:r>
      <w:r w:rsidR="009B1CBD" w:rsidRPr="009F48C5">
        <w:rPr>
          <w:rFonts w:ascii="Arial" w:hAnsi="Arial" w:cs="Arial"/>
          <w:sz w:val="24"/>
          <w:szCs w:val="24"/>
        </w:rPr>
        <w:t xml:space="preserve"> </w:t>
      </w:r>
      <w:r w:rsidRPr="009F48C5">
        <w:rPr>
          <w:rStyle w:val="41"/>
          <w:rFonts w:ascii="Arial" w:hAnsi="Arial" w:cs="Arial"/>
          <w:i w:val="0"/>
          <w:sz w:val="24"/>
          <w:szCs w:val="24"/>
        </w:rPr>
        <w:t xml:space="preserve">положений настоящего Административного регламента, нормативных правовых актов </w:t>
      </w:r>
      <w:r w:rsidR="00292CBE" w:rsidRPr="009F48C5">
        <w:rPr>
          <w:rFonts w:ascii="Arial" w:hAnsi="Arial" w:cs="Arial"/>
          <w:sz w:val="24"/>
          <w:szCs w:val="24"/>
        </w:rPr>
        <w:t>Администрации города Бородино</w:t>
      </w:r>
      <w:r w:rsidR="00292CBE" w:rsidRPr="009F48C5">
        <w:rPr>
          <w:rFonts w:ascii="Arial" w:hAnsi="Arial" w:cs="Arial"/>
          <w:i/>
          <w:sz w:val="24"/>
          <w:szCs w:val="24"/>
        </w:rPr>
        <w:t xml:space="preserve"> </w:t>
      </w:r>
      <w:r w:rsidRPr="009F48C5">
        <w:rPr>
          <w:rStyle w:val="41"/>
          <w:rFonts w:ascii="Arial" w:hAnsi="Arial" w:cs="Arial"/>
          <w:i w:val="0"/>
          <w:sz w:val="24"/>
          <w:szCs w:val="24"/>
        </w:rPr>
        <w:t>осуществляется</w:t>
      </w:r>
      <w:r w:rsidR="000B678B" w:rsidRPr="009F48C5">
        <w:rPr>
          <w:rStyle w:val="41"/>
          <w:rFonts w:ascii="Arial" w:hAnsi="Arial" w:cs="Arial"/>
          <w:i w:val="0"/>
          <w:sz w:val="24"/>
          <w:szCs w:val="24"/>
        </w:rPr>
        <w:t xml:space="preserve"> </w:t>
      </w:r>
      <w:r w:rsidRPr="009F48C5">
        <w:rPr>
          <w:rStyle w:val="41"/>
          <w:rFonts w:ascii="Arial" w:hAnsi="Arial" w:cs="Arial"/>
          <w:i w:val="0"/>
          <w:sz w:val="24"/>
          <w:szCs w:val="24"/>
        </w:rPr>
        <w:t>привлечение виновных</w:t>
      </w:r>
      <w:r w:rsidR="000B678B" w:rsidRPr="009F48C5">
        <w:rPr>
          <w:rStyle w:val="41"/>
          <w:rFonts w:ascii="Arial" w:hAnsi="Arial" w:cs="Arial"/>
          <w:i w:val="0"/>
          <w:sz w:val="24"/>
          <w:szCs w:val="24"/>
        </w:rPr>
        <w:t xml:space="preserve"> </w:t>
      </w:r>
      <w:r w:rsidRPr="009F48C5">
        <w:rPr>
          <w:rStyle w:val="41"/>
          <w:rFonts w:ascii="Arial" w:hAnsi="Arial" w:cs="Arial"/>
          <w:i w:val="0"/>
          <w:sz w:val="24"/>
          <w:szCs w:val="24"/>
        </w:rPr>
        <w:t>лиц</w:t>
      </w:r>
      <w:r w:rsidRPr="009F48C5">
        <w:rPr>
          <w:rStyle w:val="41"/>
          <w:rFonts w:ascii="Arial" w:hAnsi="Arial" w:cs="Arial"/>
          <w:sz w:val="24"/>
          <w:szCs w:val="24"/>
        </w:rPr>
        <w:t xml:space="preserve"> к</w:t>
      </w:r>
      <w:r w:rsidR="00292CBE" w:rsidRPr="009F48C5">
        <w:rPr>
          <w:rStyle w:val="41"/>
          <w:rFonts w:ascii="Arial" w:hAnsi="Arial" w:cs="Arial"/>
          <w:sz w:val="24"/>
          <w:szCs w:val="24"/>
        </w:rPr>
        <w:t xml:space="preserve"> </w:t>
      </w:r>
      <w:r w:rsidRPr="009F48C5">
        <w:rPr>
          <w:rFonts w:ascii="Arial" w:hAnsi="Arial" w:cs="Arial"/>
          <w:sz w:val="24"/>
          <w:szCs w:val="24"/>
        </w:rPr>
        <w:t>ответственности в соответствии с законодательством Российской Федерации.</w:t>
      </w:r>
    </w:p>
    <w:p w:rsidR="00FB2B99" w:rsidRPr="009F48C5" w:rsidRDefault="006B4BB6" w:rsidP="009F48C5">
      <w:pPr>
        <w:pStyle w:val="21"/>
        <w:shd w:val="clear" w:color="auto" w:fill="auto"/>
        <w:spacing w:after="0" w:line="240" w:lineRule="auto"/>
        <w:ind w:firstLine="580"/>
        <w:jc w:val="both"/>
        <w:rPr>
          <w:rFonts w:ascii="Arial" w:hAnsi="Arial" w:cs="Arial"/>
          <w:sz w:val="24"/>
          <w:szCs w:val="24"/>
        </w:rPr>
      </w:pPr>
      <w:r w:rsidRPr="009F48C5">
        <w:rPr>
          <w:rFonts w:ascii="Arial" w:hAnsi="Arial" w:cs="Arial"/>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292CBE" w:rsidRPr="009F48C5">
        <w:rPr>
          <w:rFonts w:ascii="Arial" w:hAnsi="Arial" w:cs="Arial"/>
          <w:sz w:val="24"/>
          <w:szCs w:val="24"/>
        </w:rPr>
        <w:t>инструкциях</w:t>
      </w:r>
      <w:r w:rsidRPr="009F48C5">
        <w:rPr>
          <w:rFonts w:ascii="Arial" w:hAnsi="Arial" w:cs="Arial"/>
          <w:sz w:val="24"/>
          <w:szCs w:val="24"/>
        </w:rPr>
        <w:t xml:space="preserve"> в соответствии с требованиями законодательства.</w:t>
      </w:r>
    </w:p>
    <w:p w:rsidR="00FB2B99" w:rsidRPr="009F48C5" w:rsidRDefault="006B4BB6" w:rsidP="009F48C5">
      <w:pPr>
        <w:pStyle w:val="30"/>
        <w:shd w:val="clear" w:color="auto" w:fill="auto"/>
        <w:spacing w:before="0" w:after="0" w:line="240" w:lineRule="auto"/>
        <w:ind w:firstLine="0"/>
        <w:jc w:val="center"/>
        <w:rPr>
          <w:rFonts w:ascii="Arial" w:hAnsi="Arial" w:cs="Arial"/>
          <w:sz w:val="24"/>
          <w:szCs w:val="24"/>
        </w:rPr>
      </w:pPr>
      <w:r w:rsidRPr="009F48C5">
        <w:rPr>
          <w:rFonts w:ascii="Arial" w:hAnsi="Arial" w:cs="Arial"/>
          <w:sz w:val="24"/>
          <w:szCs w:val="24"/>
        </w:rPr>
        <w:t>Требования к порядку и формам контроля за предоставлением</w:t>
      </w:r>
      <w:r w:rsidRPr="009F48C5">
        <w:rPr>
          <w:rFonts w:ascii="Arial" w:hAnsi="Arial" w:cs="Arial"/>
          <w:sz w:val="24"/>
          <w:szCs w:val="24"/>
        </w:rPr>
        <w:br/>
        <w:t>муниципальной услуги, в том числе со стороны граждан,</w:t>
      </w:r>
    </w:p>
    <w:p w:rsidR="00FB2B99" w:rsidRPr="009F48C5" w:rsidRDefault="006B4BB6" w:rsidP="009F48C5">
      <w:pPr>
        <w:pStyle w:val="30"/>
        <w:shd w:val="clear" w:color="auto" w:fill="auto"/>
        <w:spacing w:before="0" w:after="0" w:line="240" w:lineRule="auto"/>
        <w:ind w:firstLine="0"/>
        <w:jc w:val="center"/>
        <w:rPr>
          <w:rFonts w:ascii="Arial" w:hAnsi="Arial" w:cs="Arial"/>
          <w:sz w:val="24"/>
          <w:szCs w:val="24"/>
        </w:rPr>
      </w:pPr>
      <w:r w:rsidRPr="009F48C5">
        <w:rPr>
          <w:rFonts w:ascii="Arial" w:hAnsi="Arial" w:cs="Arial"/>
          <w:sz w:val="24"/>
          <w:szCs w:val="24"/>
        </w:rPr>
        <w:t>их объединений и организаций</w:t>
      </w:r>
    </w:p>
    <w:p w:rsidR="00FB2B99" w:rsidRPr="009F48C5" w:rsidRDefault="006B4BB6" w:rsidP="009F48C5">
      <w:pPr>
        <w:pStyle w:val="21"/>
        <w:numPr>
          <w:ilvl w:val="0"/>
          <w:numId w:val="6"/>
        </w:numPr>
        <w:shd w:val="clear" w:color="auto" w:fill="auto"/>
        <w:tabs>
          <w:tab w:val="left" w:pos="1135"/>
        </w:tabs>
        <w:spacing w:after="0" w:line="240" w:lineRule="auto"/>
        <w:ind w:firstLine="580"/>
        <w:jc w:val="both"/>
        <w:rPr>
          <w:rFonts w:ascii="Arial" w:hAnsi="Arial" w:cs="Arial"/>
          <w:sz w:val="24"/>
          <w:szCs w:val="24"/>
        </w:rPr>
      </w:pPr>
      <w:r w:rsidRPr="009F48C5">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B2B99" w:rsidRPr="009F48C5" w:rsidRDefault="006B4BB6" w:rsidP="009F48C5">
      <w:pPr>
        <w:pStyle w:val="21"/>
        <w:shd w:val="clear" w:color="auto" w:fill="auto"/>
        <w:spacing w:after="0" w:line="240" w:lineRule="auto"/>
        <w:ind w:firstLine="580"/>
        <w:jc w:val="both"/>
        <w:rPr>
          <w:rFonts w:ascii="Arial" w:hAnsi="Arial" w:cs="Arial"/>
          <w:sz w:val="24"/>
          <w:szCs w:val="24"/>
        </w:rPr>
      </w:pPr>
      <w:r w:rsidRPr="009F48C5">
        <w:rPr>
          <w:rFonts w:ascii="Arial" w:hAnsi="Arial" w:cs="Arial"/>
          <w:sz w:val="24"/>
          <w:szCs w:val="24"/>
        </w:rPr>
        <w:t>Граждане, их объединения и организации также имеют право:</w:t>
      </w:r>
    </w:p>
    <w:p w:rsidR="00FB2B99" w:rsidRPr="009F48C5" w:rsidRDefault="006B4BB6" w:rsidP="009F48C5">
      <w:pPr>
        <w:pStyle w:val="21"/>
        <w:shd w:val="clear" w:color="auto" w:fill="auto"/>
        <w:spacing w:after="0" w:line="240" w:lineRule="auto"/>
        <w:ind w:firstLine="580"/>
        <w:jc w:val="both"/>
        <w:rPr>
          <w:rFonts w:ascii="Arial" w:hAnsi="Arial" w:cs="Arial"/>
          <w:sz w:val="24"/>
          <w:szCs w:val="24"/>
        </w:rPr>
      </w:pPr>
      <w:r w:rsidRPr="009F48C5">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FB2B99" w:rsidRPr="009F48C5" w:rsidRDefault="006B4BB6" w:rsidP="009F48C5">
      <w:pPr>
        <w:pStyle w:val="21"/>
        <w:shd w:val="clear" w:color="auto" w:fill="auto"/>
        <w:spacing w:after="0" w:line="240" w:lineRule="auto"/>
        <w:ind w:firstLine="580"/>
        <w:jc w:val="both"/>
        <w:rPr>
          <w:rFonts w:ascii="Arial" w:hAnsi="Arial" w:cs="Arial"/>
          <w:sz w:val="24"/>
          <w:szCs w:val="24"/>
        </w:rPr>
      </w:pPr>
      <w:r w:rsidRPr="009F48C5">
        <w:rPr>
          <w:rFonts w:ascii="Arial" w:hAnsi="Arial" w:cs="Arial"/>
          <w:sz w:val="24"/>
          <w:szCs w:val="24"/>
        </w:rPr>
        <w:t>вносить предложения о мерах по устранению нарушений настоящего Административного регламента.</w:t>
      </w:r>
    </w:p>
    <w:p w:rsidR="00FB2B99" w:rsidRPr="009F48C5" w:rsidRDefault="00292CBE" w:rsidP="009F48C5">
      <w:pPr>
        <w:pStyle w:val="21"/>
        <w:numPr>
          <w:ilvl w:val="0"/>
          <w:numId w:val="6"/>
        </w:numPr>
        <w:shd w:val="clear" w:color="auto" w:fill="auto"/>
        <w:tabs>
          <w:tab w:val="left" w:pos="1254"/>
        </w:tabs>
        <w:spacing w:after="0" w:line="240" w:lineRule="auto"/>
        <w:ind w:firstLine="580"/>
        <w:jc w:val="both"/>
        <w:rPr>
          <w:rFonts w:ascii="Arial" w:hAnsi="Arial" w:cs="Arial"/>
          <w:sz w:val="24"/>
          <w:szCs w:val="24"/>
        </w:rPr>
      </w:pPr>
      <w:r w:rsidRPr="009F48C5">
        <w:rPr>
          <w:rFonts w:ascii="Arial" w:hAnsi="Arial" w:cs="Arial"/>
          <w:sz w:val="24"/>
          <w:szCs w:val="24"/>
        </w:rPr>
        <w:t>Специалисты Администрации</w:t>
      </w:r>
      <w:r w:rsidR="006B4BB6" w:rsidRPr="009F48C5">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FB2B99" w:rsidRPr="009F48C5" w:rsidRDefault="006B4BB6" w:rsidP="009F48C5">
      <w:pPr>
        <w:pStyle w:val="21"/>
        <w:shd w:val="clear" w:color="auto" w:fill="auto"/>
        <w:spacing w:after="0" w:line="240" w:lineRule="auto"/>
        <w:ind w:firstLine="580"/>
        <w:jc w:val="both"/>
        <w:rPr>
          <w:rFonts w:ascii="Arial" w:hAnsi="Arial" w:cs="Arial"/>
          <w:sz w:val="24"/>
          <w:szCs w:val="24"/>
        </w:rPr>
      </w:pPr>
      <w:r w:rsidRPr="009F48C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A3580" w:rsidRPr="009F48C5" w:rsidRDefault="000A3580" w:rsidP="009F48C5">
      <w:pPr>
        <w:pStyle w:val="21"/>
        <w:shd w:val="clear" w:color="auto" w:fill="auto"/>
        <w:tabs>
          <w:tab w:val="left" w:pos="1254"/>
        </w:tabs>
        <w:spacing w:after="0" w:line="240" w:lineRule="auto"/>
        <w:jc w:val="center"/>
        <w:rPr>
          <w:rFonts w:ascii="Arial" w:hAnsi="Arial" w:cs="Arial"/>
          <w:sz w:val="24"/>
          <w:szCs w:val="24"/>
        </w:rPr>
      </w:pPr>
      <w:r w:rsidRPr="009F48C5">
        <w:rPr>
          <w:rFonts w:ascii="Arial" w:hAnsi="Arial" w:cs="Arial"/>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0A3580" w:rsidRPr="009F48C5" w:rsidRDefault="000A3580" w:rsidP="009F48C5">
      <w:pPr>
        <w:pStyle w:val="30"/>
        <w:shd w:val="clear" w:color="auto" w:fill="auto"/>
        <w:spacing w:before="0" w:after="0" w:line="240" w:lineRule="auto"/>
        <w:ind w:firstLine="709"/>
        <w:jc w:val="both"/>
        <w:rPr>
          <w:rFonts w:ascii="Arial" w:hAnsi="Arial" w:cs="Arial"/>
          <w:b w:val="0"/>
          <w:bCs w:val="0"/>
          <w:sz w:val="24"/>
          <w:szCs w:val="24"/>
        </w:rPr>
      </w:pPr>
      <w:r w:rsidRPr="009F48C5">
        <w:rPr>
          <w:rFonts w:ascii="Arial" w:hAnsi="Arial" w:cs="Arial"/>
          <w:b w:val="0"/>
          <w:bCs w:val="0"/>
          <w:sz w:val="24"/>
          <w:szCs w:val="24"/>
        </w:rPr>
        <w:t xml:space="preserve">5.1. Заявители вправе обжаловать решения, принятые в ходе предоставления муниципальной услуги, действия (бездействие) должностных лиц органа местного самоуправления, муниципальных служащих в досудебном (внесудебном) порядке. </w:t>
      </w:r>
    </w:p>
    <w:p w:rsidR="000A3580" w:rsidRPr="009F48C5" w:rsidRDefault="000A3580" w:rsidP="009F48C5">
      <w:pPr>
        <w:pStyle w:val="30"/>
        <w:shd w:val="clear" w:color="auto" w:fill="auto"/>
        <w:spacing w:before="0" w:after="0" w:line="240" w:lineRule="auto"/>
        <w:ind w:firstLine="709"/>
        <w:jc w:val="both"/>
        <w:rPr>
          <w:rFonts w:ascii="Arial" w:hAnsi="Arial" w:cs="Arial"/>
          <w:b w:val="0"/>
          <w:bCs w:val="0"/>
          <w:sz w:val="24"/>
          <w:szCs w:val="24"/>
        </w:rPr>
      </w:pPr>
      <w:r w:rsidRPr="009F48C5">
        <w:rPr>
          <w:rFonts w:ascii="Arial" w:hAnsi="Arial" w:cs="Arial"/>
          <w:b w:val="0"/>
          <w:bCs w:val="0"/>
          <w:sz w:val="24"/>
          <w:szCs w:val="24"/>
        </w:rPr>
        <w:t>5.2. Заявители может обратиться с жалобой, в том числе в следующих случаях:</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1) нарушение срока регистрации запроса заявителя о предоставлении муниципальной услуги; </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2) нарушение срока предоставления муниципальной услуги; </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w:t>
      </w:r>
    </w:p>
    <w:p w:rsidR="000A3580" w:rsidRPr="009F48C5" w:rsidRDefault="000A3580" w:rsidP="009F48C5">
      <w:pPr>
        <w:pStyle w:val="30"/>
        <w:shd w:val="clear" w:color="auto" w:fill="auto"/>
        <w:spacing w:before="0" w:after="0" w:line="240" w:lineRule="auto"/>
        <w:ind w:firstLine="708"/>
        <w:jc w:val="both"/>
        <w:rPr>
          <w:rFonts w:ascii="Arial" w:hAnsi="Arial" w:cs="Arial"/>
          <w:b w:val="0"/>
          <w:sz w:val="24"/>
          <w:szCs w:val="24"/>
        </w:rPr>
      </w:pPr>
      <w:r w:rsidRPr="009F48C5">
        <w:rPr>
          <w:rFonts w:ascii="Arial" w:hAnsi="Arial" w:cs="Arial"/>
          <w:b w:val="0"/>
          <w:sz w:val="24"/>
          <w:szCs w:val="24"/>
        </w:rPr>
        <w:t xml:space="preserve">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w:t>
      </w:r>
      <w:r w:rsidRPr="009F48C5">
        <w:rPr>
          <w:rFonts w:ascii="Arial" w:hAnsi="Arial" w:cs="Arial"/>
          <w:b w:val="0"/>
          <w:sz w:val="24"/>
          <w:szCs w:val="24"/>
        </w:rPr>
        <w:lastRenderedPageBreak/>
        <w:t>установленного соответствующим административным регламентом предоставления муниципальной услуги срока таких исправлений.</w:t>
      </w:r>
    </w:p>
    <w:p w:rsidR="000A3580" w:rsidRPr="009F48C5" w:rsidRDefault="000A3580" w:rsidP="009F48C5">
      <w:pPr>
        <w:pStyle w:val="30"/>
        <w:shd w:val="clear" w:color="auto" w:fill="auto"/>
        <w:spacing w:before="0" w:after="0" w:line="240" w:lineRule="auto"/>
        <w:ind w:firstLine="708"/>
        <w:jc w:val="both"/>
        <w:rPr>
          <w:rFonts w:ascii="Arial" w:hAnsi="Arial" w:cs="Arial"/>
          <w:b w:val="0"/>
          <w:bCs w:val="0"/>
          <w:sz w:val="24"/>
          <w:szCs w:val="24"/>
        </w:rPr>
      </w:pPr>
    </w:p>
    <w:p w:rsidR="000A3580" w:rsidRPr="009F48C5" w:rsidRDefault="000A3580" w:rsidP="009F48C5">
      <w:pPr>
        <w:pStyle w:val="30"/>
        <w:shd w:val="clear" w:color="auto" w:fill="auto"/>
        <w:spacing w:before="0" w:after="0" w:line="240" w:lineRule="auto"/>
        <w:ind w:firstLine="708"/>
        <w:jc w:val="both"/>
        <w:rPr>
          <w:rFonts w:ascii="Arial" w:hAnsi="Arial" w:cs="Arial"/>
          <w:sz w:val="24"/>
          <w:szCs w:val="24"/>
        </w:rPr>
      </w:pPr>
      <w:r w:rsidRPr="009F48C5">
        <w:rPr>
          <w:rFonts w:ascii="Arial" w:hAnsi="Arial" w:cs="Arial"/>
          <w:b w:val="0"/>
          <w:sz w:val="24"/>
          <w:szCs w:val="24"/>
        </w:rPr>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w:t>
      </w:r>
      <w:r w:rsidR="004D2CC6" w:rsidRPr="009F48C5">
        <w:rPr>
          <w:rFonts w:ascii="Arial" w:hAnsi="Arial" w:cs="Arial"/>
          <w:b w:val="0"/>
          <w:sz w:val="24"/>
          <w:szCs w:val="24"/>
        </w:rPr>
        <w:t>А</w:t>
      </w:r>
      <w:r w:rsidRPr="009F48C5">
        <w:rPr>
          <w:rFonts w:ascii="Arial" w:hAnsi="Arial" w:cs="Arial"/>
          <w:b w:val="0"/>
          <w:sz w:val="24"/>
          <w:szCs w:val="24"/>
        </w:rPr>
        <w:t>дминистрацию города</w:t>
      </w:r>
      <w:r w:rsidRPr="009F48C5">
        <w:rPr>
          <w:rFonts w:ascii="Arial" w:hAnsi="Arial" w:cs="Arial"/>
          <w:sz w:val="24"/>
          <w:szCs w:val="24"/>
        </w:rPr>
        <w:t>.</w:t>
      </w:r>
    </w:p>
    <w:p w:rsidR="004D2CC6" w:rsidRPr="009F48C5" w:rsidRDefault="004D2CC6" w:rsidP="009F48C5">
      <w:pPr>
        <w:pStyle w:val="30"/>
        <w:shd w:val="clear" w:color="auto" w:fill="auto"/>
        <w:spacing w:before="0" w:after="0" w:line="240" w:lineRule="auto"/>
        <w:ind w:firstLine="708"/>
        <w:jc w:val="both"/>
        <w:rPr>
          <w:rFonts w:ascii="Arial" w:hAnsi="Arial" w:cs="Arial"/>
          <w:b w:val="0"/>
          <w:bCs w:val="0"/>
          <w:sz w:val="24"/>
          <w:szCs w:val="24"/>
        </w:rPr>
      </w:pPr>
      <w:r w:rsidRPr="009F48C5">
        <w:rPr>
          <w:rFonts w:ascii="Arial" w:hAnsi="Arial" w:cs="Arial"/>
          <w:b w:val="0"/>
          <w:bCs w:val="0"/>
          <w:sz w:val="24"/>
          <w:szCs w:val="24"/>
        </w:rPr>
        <w:t>5.4. Жалоба подается в письменной форме на бумажном носителе, в электронной форме в орган, предоставляющий муниципальную услугу.</w:t>
      </w:r>
    </w:p>
    <w:p w:rsidR="004D2CC6" w:rsidRPr="009F48C5" w:rsidRDefault="004D2CC6" w:rsidP="009F48C5">
      <w:pPr>
        <w:pStyle w:val="30"/>
        <w:shd w:val="clear" w:color="auto" w:fill="auto"/>
        <w:spacing w:before="0" w:after="0" w:line="240" w:lineRule="auto"/>
        <w:ind w:firstLine="0"/>
        <w:jc w:val="both"/>
        <w:rPr>
          <w:rFonts w:ascii="Arial" w:hAnsi="Arial" w:cs="Arial"/>
          <w:b w:val="0"/>
          <w:bCs w:val="0"/>
          <w:sz w:val="24"/>
          <w:szCs w:val="24"/>
        </w:rPr>
      </w:pPr>
      <w:r w:rsidRPr="009F48C5">
        <w:rPr>
          <w:rFonts w:ascii="Arial" w:hAnsi="Arial" w:cs="Arial"/>
          <w:b w:val="0"/>
          <w:bCs w:val="0"/>
          <w:sz w:val="24"/>
          <w:szCs w:val="24"/>
        </w:rPr>
        <w:t>Должностные лица, наделенные полномочиями по рассмотрению жалоб:</w:t>
      </w:r>
    </w:p>
    <w:p w:rsidR="004D2CC6" w:rsidRPr="009F48C5" w:rsidRDefault="004D2CC6" w:rsidP="009F48C5">
      <w:pPr>
        <w:pStyle w:val="30"/>
        <w:shd w:val="clear" w:color="auto" w:fill="auto"/>
        <w:spacing w:before="0" w:after="0" w:line="240" w:lineRule="auto"/>
        <w:ind w:firstLine="0"/>
        <w:jc w:val="both"/>
        <w:rPr>
          <w:rFonts w:ascii="Arial" w:hAnsi="Arial" w:cs="Arial"/>
          <w:b w:val="0"/>
          <w:bCs w:val="0"/>
          <w:sz w:val="24"/>
          <w:szCs w:val="24"/>
        </w:rPr>
      </w:pPr>
      <w:r w:rsidRPr="009F48C5">
        <w:rPr>
          <w:rFonts w:ascii="Arial" w:hAnsi="Arial" w:cs="Arial"/>
          <w:b w:val="0"/>
          <w:bCs w:val="0"/>
          <w:sz w:val="24"/>
          <w:szCs w:val="24"/>
        </w:rPr>
        <w:t>-первый заместитель Главы города Бородино;</w:t>
      </w:r>
    </w:p>
    <w:p w:rsidR="004D2CC6" w:rsidRPr="009F48C5" w:rsidRDefault="004D2CC6" w:rsidP="009F48C5">
      <w:pPr>
        <w:pStyle w:val="30"/>
        <w:shd w:val="clear" w:color="auto" w:fill="auto"/>
        <w:spacing w:before="0" w:after="0" w:line="240" w:lineRule="auto"/>
        <w:ind w:firstLine="0"/>
        <w:jc w:val="both"/>
        <w:rPr>
          <w:rFonts w:ascii="Arial" w:hAnsi="Arial" w:cs="Arial"/>
          <w:b w:val="0"/>
          <w:bCs w:val="0"/>
          <w:sz w:val="24"/>
          <w:szCs w:val="24"/>
        </w:rPr>
      </w:pPr>
      <w:r w:rsidRPr="009F48C5">
        <w:rPr>
          <w:rFonts w:ascii="Arial" w:hAnsi="Arial" w:cs="Arial"/>
          <w:b w:val="0"/>
          <w:bCs w:val="0"/>
          <w:sz w:val="24"/>
          <w:szCs w:val="24"/>
        </w:rPr>
        <w:t xml:space="preserve"> - Глава города Бородино.</w:t>
      </w:r>
    </w:p>
    <w:p w:rsidR="004D2CC6" w:rsidRPr="009F48C5" w:rsidRDefault="004D2CC6" w:rsidP="009F48C5">
      <w:pPr>
        <w:pStyle w:val="30"/>
        <w:shd w:val="clear" w:color="auto" w:fill="auto"/>
        <w:spacing w:before="0" w:after="0" w:line="240" w:lineRule="auto"/>
        <w:ind w:firstLine="708"/>
        <w:jc w:val="both"/>
        <w:rPr>
          <w:rFonts w:ascii="Arial" w:hAnsi="Arial" w:cs="Arial"/>
          <w:b w:val="0"/>
          <w:bCs w:val="0"/>
          <w:sz w:val="24"/>
          <w:szCs w:val="24"/>
        </w:rPr>
      </w:pPr>
      <w:r w:rsidRPr="009F48C5">
        <w:rPr>
          <w:rFonts w:ascii="Arial" w:hAnsi="Arial" w:cs="Arial"/>
          <w:b w:val="0"/>
          <w:bCs w:val="0"/>
          <w:sz w:val="24"/>
          <w:szCs w:val="24"/>
        </w:rPr>
        <w:t>5.5. Жалоба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Администрации города Бородино,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D2CC6" w:rsidRPr="009F48C5" w:rsidRDefault="004D2CC6" w:rsidP="009F48C5">
      <w:pPr>
        <w:pStyle w:val="30"/>
        <w:shd w:val="clear" w:color="auto" w:fill="auto"/>
        <w:spacing w:before="0" w:after="0" w:line="240" w:lineRule="auto"/>
        <w:ind w:firstLine="0"/>
        <w:jc w:val="both"/>
        <w:rPr>
          <w:rFonts w:ascii="Arial" w:hAnsi="Arial" w:cs="Arial"/>
          <w:b w:val="0"/>
          <w:bCs w:val="0"/>
          <w:sz w:val="24"/>
          <w:szCs w:val="24"/>
        </w:rPr>
      </w:pPr>
    </w:p>
    <w:p w:rsidR="004D2CC6" w:rsidRPr="009F48C5" w:rsidRDefault="004D2CC6" w:rsidP="009F48C5">
      <w:pPr>
        <w:pStyle w:val="30"/>
        <w:shd w:val="clear" w:color="auto" w:fill="auto"/>
        <w:spacing w:before="0" w:after="0" w:line="240" w:lineRule="auto"/>
        <w:ind w:firstLine="708"/>
        <w:jc w:val="both"/>
        <w:rPr>
          <w:rFonts w:ascii="Arial" w:hAnsi="Arial" w:cs="Arial"/>
          <w:b w:val="0"/>
          <w:bCs w:val="0"/>
          <w:sz w:val="24"/>
          <w:szCs w:val="24"/>
        </w:rPr>
      </w:pPr>
      <w:r w:rsidRPr="009F48C5">
        <w:rPr>
          <w:rFonts w:ascii="Arial" w:hAnsi="Arial" w:cs="Arial"/>
          <w:b w:val="0"/>
          <w:bCs w:val="0"/>
          <w:sz w:val="24"/>
          <w:szCs w:val="24"/>
        </w:rPr>
        <w:t xml:space="preserve">5.6. Жалоба должна содержать: </w:t>
      </w:r>
    </w:p>
    <w:p w:rsidR="004D2CC6" w:rsidRPr="009F48C5" w:rsidRDefault="004D2CC6" w:rsidP="009F48C5">
      <w:pPr>
        <w:pStyle w:val="30"/>
        <w:shd w:val="clear" w:color="auto" w:fill="auto"/>
        <w:spacing w:before="0" w:after="0" w:line="240" w:lineRule="auto"/>
        <w:ind w:firstLine="0"/>
        <w:jc w:val="both"/>
        <w:rPr>
          <w:rFonts w:ascii="Arial" w:hAnsi="Arial" w:cs="Arial"/>
          <w:b w:val="0"/>
          <w:bCs w:val="0"/>
          <w:sz w:val="24"/>
          <w:szCs w:val="24"/>
        </w:rPr>
      </w:pPr>
      <w:r w:rsidRPr="009F48C5">
        <w:rPr>
          <w:rFonts w:ascii="Arial" w:hAnsi="Arial" w:cs="Arial"/>
          <w:b w:val="0"/>
          <w:bCs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 </w:t>
      </w:r>
    </w:p>
    <w:p w:rsidR="004D2CC6" w:rsidRPr="009F48C5" w:rsidRDefault="004D2CC6" w:rsidP="009F48C5">
      <w:pPr>
        <w:pStyle w:val="30"/>
        <w:shd w:val="clear" w:color="auto" w:fill="auto"/>
        <w:spacing w:before="0" w:after="0" w:line="240" w:lineRule="auto"/>
        <w:ind w:firstLine="0"/>
        <w:jc w:val="both"/>
        <w:rPr>
          <w:rFonts w:ascii="Arial" w:hAnsi="Arial" w:cs="Arial"/>
          <w:b w:val="0"/>
          <w:bCs w:val="0"/>
          <w:sz w:val="24"/>
          <w:szCs w:val="24"/>
        </w:rPr>
      </w:pPr>
      <w:r w:rsidRPr="009F48C5">
        <w:rPr>
          <w:rFonts w:ascii="Arial" w:hAnsi="Arial" w:cs="Arial"/>
          <w:b w:val="0"/>
          <w:bCs w:val="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D2CC6" w:rsidRPr="009F48C5" w:rsidRDefault="004D2CC6" w:rsidP="009F48C5">
      <w:pPr>
        <w:pStyle w:val="30"/>
        <w:shd w:val="clear" w:color="auto" w:fill="auto"/>
        <w:spacing w:before="0" w:after="0" w:line="240" w:lineRule="auto"/>
        <w:ind w:firstLine="0"/>
        <w:jc w:val="both"/>
        <w:rPr>
          <w:rFonts w:ascii="Arial" w:hAnsi="Arial" w:cs="Arial"/>
          <w:b w:val="0"/>
          <w:bCs w:val="0"/>
          <w:sz w:val="24"/>
          <w:szCs w:val="24"/>
        </w:rPr>
      </w:pPr>
      <w:r w:rsidRPr="009F48C5">
        <w:rPr>
          <w:rFonts w:ascii="Arial" w:hAnsi="Arial" w:cs="Arial"/>
          <w:b w:val="0"/>
          <w:bCs w:val="0"/>
          <w:sz w:val="24"/>
          <w:szCs w:val="24"/>
        </w:rPr>
        <w:t xml:space="preserve">3) сведения об обжалуемых решениях и действиях (бездействии) органа, предоставляющего муниципальную услугу, предоставляющего муниципальную услугу, должностного лица органа, предоставляющего муниципальную услугу, либо муниципального служащего; </w:t>
      </w:r>
    </w:p>
    <w:p w:rsidR="004D2CC6" w:rsidRPr="009F48C5" w:rsidRDefault="004D2CC6" w:rsidP="009F48C5">
      <w:pPr>
        <w:pStyle w:val="30"/>
        <w:shd w:val="clear" w:color="auto" w:fill="auto"/>
        <w:spacing w:before="0" w:after="0" w:line="240" w:lineRule="auto"/>
        <w:ind w:firstLine="0"/>
        <w:jc w:val="both"/>
        <w:rPr>
          <w:rFonts w:ascii="Arial" w:hAnsi="Arial" w:cs="Arial"/>
          <w:b w:val="0"/>
          <w:bCs w:val="0"/>
          <w:sz w:val="24"/>
          <w:szCs w:val="24"/>
        </w:rPr>
      </w:pPr>
      <w:r w:rsidRPr="009F48C5">
        <w:rPr>
          <w:rFonts w:ascii="Arial" w:hAnsi="Arial" w:cs="Arial"/>
          <w:b w:val="0"/>
          <w:bCs w:val="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2CC6" w:rsidRPr="009F48C5" w:rsidRDefault="004D2CC6" w:rsidP="009F48C5">
      <w:pPr>
        <w:pStyle w:val="30"/>
        <w:shd w:val="clear" w:color="auto" w:fill="auto"/>
        <w:spacing w:before="0" w:after="0" w:line="240" w:lineRule="auto"/>
        <w:ind w:firstLine="708"/>
        <w:jc w:val="both"/>
        <w:rPr>
          <w:rFonts w:ascii="Arial" w:hAnsi="Arial" w:cs="Arial"/>
          <w:b w:val="0"/>
          <w:bCs w:val="0"/>
          <w:sz w:val="24"/>
          <w:szCs w:val="24"/>
        </w:rPr>
      </w:pPr>
      <w:r w:rsidRPr="009F48C5">
        <w:rPr>
          <w:rFonts w:ascii="Arial" w:hAnsi="Arial" w:cs="Arial"/>
          <w:b w:val="0"/>
          <w:bCs w:val="0"/>
          <w:sz w:val="24"/>
          <w:szCs w:val="24"/>
        </w:rPr>
        <w:t>5.7. Поступившая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D2CC6" w:rsidRPr="009F48C5" w:rsidRDefault="004D2CC6" w:rsidP="009F48C5">
      <w:pPr>
        <w:pStyle w:val="30"/>
        <w:shd w:val="clear" w:color="auto" w:fill="auto"/>
        <w:spacing w:before="0" w:after="0" w:line="240" w:lineRule="auto"/>
        <w:ind w:firstLine="708"/>
        <w:jc w:val="both"/>
        <w:rPr>
          <w:rFonts w:ascii="Arial" w:hAnsi="Arial" w:cs="Arial"/>
          <w:b w:val="0"/>
          <w:bCs w:val="0"/>
          <w:sz w:val="24"/>
          <w:szCs w:val="24"/>
        </w:rPr>
      </w:pPr>
      <w:r w:rsidRPr="009F48C5">
        <w:rPr>
          <w:rFonts w:ascii="Arial" w:hAnsi="Arial" w:cs="Arial"/>
          <w:b w:val="0"/>
          <w:bCs w:val="0"/>
          <w:sz w:val="24"/>
          <w:szCs w:val="24"/>
        </w:rPr>
        <w:t xml:space="preserve">5.8. Результатом рассмотрения жалобы является одно из следующих решений: </w:t>
      </w:r>
    </w:p>
    <w:p w:rsidR="004D2CC6" w:rsidRPr="009F48C5" w:rsidRDefault="004D2CC6" w:rsidP="009F48C5">
      <w:pPr>
        <w:pStyle w:val="30"/>
        <w:shd w:val="clear" w:color="auto" w:fill="auto"/>
        <w:spacing w:before="0" w:after="0" w:line="240" w:lineRule="auto"/>
        <w:ind w:firstLine="709"/>
        <w:jc w:val="both"/>
        <w:rPr>
          <w:rFonts w:ascii="Arial" w:hAnsi="Arial" w:cs="Arial"/>
          <w:b w:val="0"/>
          <w:bCs w:val="0"/>
          <w:sz w:val="24"/>
          <w:szCs w:val="24"/>
        </w:rPr>
      </w:pPr>
      <w:r w:rsidRPr="009F48C5">
        <w:rPr>
          <w:rFonts w:ascii="Arial" w:hAnsi="Arial" w:cs="Arial"/>
          <w:b w:val="0"/>
          <w:bCs w:val="0"/>
          <w:sz w:val="24"/>
          <w:szCs w:val="24"/>
        </w:rPr>
        <w:t xml:space="preserve">1) удовлетворение жалобы, в том числе в форме отмены принятого решения, исправления допущенных администрацией города,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w:t>
      </w:r>
    </w:p>
    <w:p w:rsidR="004D2CC6" w:rsidRPr="009F48C5" w:rsidRDefault="004D2CC6" w:rsidP="009F48C5">
      <w:pPr>
        <w:pStyle w:val="30"/>
        <w:shd w:val="clear" w:color="auto" w:fill="auto"/>
        <w:spacing w:before="0" w:after="0" w:line="240" w:lineRule="auto"/>
        <w:ind w:firstLine="709"/>
        <w:jc w:val="both"/>
        <w:rPr>
          <w:rFonts w:ascii="Arial" w:hAnsi="Arial" w:cs="Arial"/>
          <w:b w:val="0"/>
          <w:bCs w:val="0"/>
          <w:sz w:val="24"/>
          <w:szCs w:val="24"/>
        </w:rPr>
      </w:pPr>
      <w:r w:rsidRPr="009F48C5">
        <w:rPr>
          <w:rFonts w:ascii="Arial" w:hAnsi="Arial" w:cs="Arial"/>
          <w:b w:val="0"/>
          <w:bCs w:val="0"/>
          <w:sz w:val="24"/>
          <w:szCs w:val="24"/>
        </w:rPr>
        <w:t>2) отказ в удовлетворении жалобы.</w:t>
      </w:r>
    </w:p>
    <w:p w:rsidR="004D2CC6" w:rsidRPr="009F48C5" w:rsidRDefault="004D2CC6" w:rsidP="009F48C5">
      <w:pPr>
        <w:pStyle w:val="30"/>
        <w:shd w:val="clear" w:color="auto" w:fill="auto"/>
        <w:spacing w:before="0" w:after="0" w:line="240" w:lineRule="auto"/>
        <w:ind w:firstLine="709"/>
        <w:jc w:val="both"/>
        <w:rPr>
          <w:rFonts w:ascii="Arial" w:hAnsi="Arial" w:cs="Arial"/>
          <w:b w:val="0"/>
          <w:bCs w:val="0"/>
          <w:sz w:val="24"/>
          <w:szCs w:val="24"/>
        </w:rPr>
      </w:pPr>
      <w:r w:rsidRPr="009F48C5">
        <w:rPr>
          <w:rFonts w:ascii="Arial" w:hAnsi="Arial" w:cs="Arial"/>
          <w:b w:val="0"/>
          <w:bCs w:val="0"/>
          <w:sz w:val="24"/>
          <w:szCs w:val="24"/>
        </w:rPr>
        <w:t xml:space="preserve">5.9. Не позднее дня, следующего за днем принятия, указанного в пункте 5.8 </w:t>
      </w:r>
      <w:r w:rsidRPr="009F48C5">
        <w:rPr>
          <w:rFonts w:ascii="Arial" w:hAnsi="Arial" w:cs="Arial"/>
          <w:b w:val="0"/>
          <w:bCs w:val="0"/>
          <w:sz w:val="24"/>
          <w:szCs w:val="24"/>
        </w:rPr>
        <w:lastRenderedPageBreak/>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CC6" w:rsidRPr="009F48C5" w:rsidRDefault="004D2CC6" w:rsidP="009F48C5">
      <w:pPr>
        <w:pStyle w:val="30"/>
        <w:shd w:val="clear" w:color="auto" w:fill="auto"/>
        <w:spacing w:before="0" w:after="0" w:line="240" w:lineRule="auto"/>
        <w:ind w:firstLine="709"/>
        <w:jc w:val="both"/>
        <w:rPr>
          <w:rFonts w:ascii="Arial" w:hAnsi="Arial" w:cs="Arial"/>
          <w:b w:val="0"/>
          <w:bCs w:val="0"/>
          <w:sz w:val="24"/>
          <w:szCs w:val="24"/>
        </w:rPr>
      </w:pPr>
      <w:r w:rsidRPr="009F48C5">
        <w:rPr>
          <w:rFonts w:ascii="Arial" w:hAnsi="Arial" w:cs="Arial"/>
          <w:b w:val="0"/>
          <w:bCs w:val="0"/>
          <w:sz w:val="24"/>
          <w:szCs w:val="24"/>
        </w:rPr>
        <w:t>5.10.</w:t>
      </w:r>
      <w:r w:rsidR="009F48C5" w:rsidRPr="009F48C5">
        <w:rPr>
          <w:rFonts w:ascii="Arial" w:hAnsi="Arial" w:cs="Arial"/>
          <w:b w:val="0"/>
          <w:bCs w:val="0"/>
          <w:sz w:val="24"/>
          <w:szCs w:val="24"/>
        </w:rPr>
        <w:t xml:space="preserve"> </w:t>
      </w:r>
      <w:r w:rsidRPr="009F48C5">
        <w:rPr>
          <w:rFonts w:ascii="Arial" w:hAnsi="Arial" w:cs="Arial"/>
          <w:b w:val="0"/>
          <w:bCs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2CC6" w:rsidRPr="009F48C5" w:rsidRDefault="004D2CC6" w:rsidP="009F48C5">
      <w:pPr>
        <w:pStyle w:val="30"/>
        <w:shd w:val="clear" w:color="auto" w:fill="auto"/>
        <w:spacing w:before="0" w:after="0" w:line="240" w:lineRule="auto"/>
        <w:ind w:firstLine="709"/>
        <w:jc w:val="both"/>
        <w:rPr>
          <w:rFonts w:ascii="Arial" w:hAnsi="Arial" w:cs="Arial"/>
          <w:b w:val="0"/>
          <w:bCs w:val="0"/>
          <w:sz w:val="24"/>
          <w:szCs w:val="24"/>
        </w:rPr>
      </w:pPr>
      <w:r w:rsidRPr="009F48C5">
        <w:rPr>
          <w:rFonts w:ascii="Arial" w:hAnsi="Arial" w:cs="Arial"/>
          <w:b w:val="0"/>
          <w:bCs w:val="0"/>
          <w:sz w:val="24"/>
          <w:szCs w:val="24"/>
        </w:rPr>
        <w:t>5.11.</w:t>
      </w:r>
      <w:r w:rsidR="009F48C5" w:rsidRPr="009F48C5">
        <w:rPr>
          <w:rFonts w:ascii="Arial" w:hAnsi="Arial" w:cs="Arial"/>
          <w:b w:val="0"/>
          <w:bCs w:val="0"/>
          <w:sz w:val="24"/>
          <w:szCs w:val="24"/>
        </w:rPr>
        <w:t xml:space="preserve"> </w:t>
      </w:r>
      <w:r w:rsidRPr="009F48C5">
        <w:rPr>
          <w:rFonts w:ascii="Arial" w:hAnsi="Arial" w:cs="Arial"/>
          <w:b w:val="0"/>
          <w:bCs w:val="0"/>
          <w:sz w:val="24"/>
          <w:szCs w:val="24"/>
        </w:rPr>
        <w:t>Заявители имеют право обратиться в администрацию города за получением информации и документов, необходимых для обоснования и рассмотрения жалобы.</w:t>
      </w:r>
    </w:p>
    <w:p w:rsidR="004D2CC6" w:rsidRPr="009F48C5" w:rsidRDefault="004D2CC6" w:rsidP="009F48C5">
      <w:pPr>
        <w:pStyle w:val="30"/>
        <w:shd w:val="clear" w:color="auto" w:fill="auto"/>
        <w:spacing w:before="0" w:after="0" w:line="240" w:lineRule="auto"/>
        <w:ind w:firstLine="709"/>
        <w:jc w:val="both"/>
        <w:rPr>
          <w:rFonts w:ascii="Arial" w:hAnsi="Arial" w:cs="Arial"/>
          <w:b w:val="0"/>
          <w:bCs w:val="0"/>
          <w:sz w:val="24"/>
          <w:szCs w:val="24"/>
        </w:rPr>
      </w:pPr>
      <w:r w:rsidRPr="009F48C5">
        <w:rPr>
          <w:rFonts w:ascii="Arial" w:hAnsi="Arial" w:cs="Arial"/>
          <w:b w:val="0"/>
          <w:bCs w:val="0"/>
          <w:sz w:val="24"/>
          <w:szCs w:val="24"/>
        </w:rPr>
        <w:t>5.12.</w:t>
      </w:r>
      <w:r w:rsidR="009F48C5" w:rsidRPr="009F48C5">
        <w:rPr>
          <w:rFonts w:ascii="Arial" w:hAnsi="Arial" w:cs="Arial"/>
          <w:b w:val="0"/>
          <w:bCs w:val="0"/>
          <w:sz w:val="24"/>
          <w:szCs w:val="24"/>
        </w:rPr>
        <w:t xml:space="preserve"> </w:t>
      </w:r>
      <w:r w:rsidRPr="009F48C5">
        <w:rPr>
          <w:rFonts w:ascii="Arial" w:hAnsi="Arial" w:cs="Arial"/>
          <w:b w:val="0"/>
          <w:bCs w:val="0"/>
          <w:sz w:val="24"/>
          <w:szCs w:val="24"/>
        </w:rPr>
        <w:t>Основания для приостановления рассмотрения жалобы отсутствуют.</w:t>
      </w:r>
    </w:p>
    <w:p w:rsidR="004D2CC6" w:rsidRPr="009F48C5" w:rsidRDefault="004D2CC6" w:rsidP="009F48C5">
      <w:pPr>
        <w:pStyle w:val="30"/>
        <w:shd w:val="clear" w:color="auto" w:fill="auto"/>
        <w:spacing w:before="0" w:after="0" w:line="240" w:lineRule="auto"/>
        <w:ind w:firstLine="709"/>
        <w:jc w:val="both"/>
        <w:rPr>
          <w:rFonts w:ascii="Arial" w:hAnsi="Arial" w:cs="Arial"/>
          <w:b w:val="0"/>
          <w:bCs w:val="0"/>
          <w:sz w:val="24"/>
          <w:szCs w:val="24"/>
        </w:rPr>
      </w:pPr>
      <w:r w:rsidRPr="009F48C5">
        <w:rPr>
          <w:rFonts w:ascii="Arial" w:hAnsi="Arial" w:cs="Arial"/>
          <w:b w:val="0"/>
          <w:bCs w:val="0"/>
          <w:sz w:val="24"/>
          <w:szCs w:val="24"/>
        </w:rPr>
        <w:t>5.13.</w:t>
      </w:r>
      <w:r w:rsidR="009F48C5" w:rsidRPr="009F48C5">
        <w:rPr>
          <w:rFonts w:ascii="Arial" w:hAnsi="Arial" w:cs="Arial"/>
          <w:b w:val="0"/>
          <w:bCs w:val="0"/>
          <w:sz w:val="24"/>
          <w:szCs w:val="24"/>
        </w:rPr>
        <w:t xml:space="preserve"> </w:t>
      </w:r>
      <w:r w:rsidRPr="009F48C5">
        <w:rPr>
          <w:rFonts w:ascii="Arial" w:hAnsi="Arial" w:cs="Arial"/>
          <w:b w:val="0"/>
          <w:bCs w:val="0"/>
          <w:sz w:val="24"/>
          <w:szCs w:val="24"/>
        </w:rPr>
        <w:t>Заявители вправе обжаловать решения, принятые в ходе предоставления муниципальной услуги, действия или бездействие должностных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4D2CC6" w:rsidRPr="009F48C5" w:rsidRDefault="004D2CC6" w:rsidP="009F48C5">
      <w:pPr>
        <w:pStyle w:val="30"/>
        <w:shd w:val="clear" w:color="auto" w:fill="auto"/>
        <w:spacing w:before="0" w:after="0" w:line="240" w:lineRule="auto"/>
        <w:ind w:firstLine="709"/>
        <w:jc w:val="both"/>
        <w:rPr>
          <w:rFonts w:ascii="Arial" w:hAnsi="Arial" w:cs="Arial"/>
          <w:b w:val="0"/>
          <w:bCs w:val="0"/>
          <w:sz w:val="24"/>
          <w:szCs w:val="24"/>
        </w:rPr>
      </w:pPr>
      <w:r w:rsidRPr="009F48C5">
        <w:rPr>
          <w:rFonts w:ascii="Arial" w:hAnsi="Arial" w:cs="Arial"/>
          <w:b w:val="0"/>
          <w:bCs w:val="0"/>
          <w:sz w:val="24"/>
          <w:szCs w:val="24"/>
        </w:rPr>
        <w:t>5.14.</w:t>
      </w:r>
      <w:r w:rsidR="009F48C5" w:rsidRPr="009F48C5">
        <w:rPr>
          <w:rFonts w:ascii="Arial" w:hAnsi="Arial" w:cs="Arial"/>
          <w:b w:val="0"/>
          <w:bCs w:val="0"/>
          <w:sz w:val="24"/>
          <w:szCs w:val="24"/>
        </w:rPr>
        <w:t xml:space="preserve"> </w:t>
      </w:r>
      <w:r w:rsidRPr="009F48C5">
        <w:rPr>
          <w:rFonts w:ascii="Arial" w:hAnsi="Arial" w:cs="Arial"/>
          <w:b w:val="0"/>
          <w:bCs w:val="0"/>
          <w:sz w:val="24"/>
          <w:szCs w:val="24"/>
        </w:rPr>
        <w:t>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4D2CC6" w:rsidRPr="009F48C5" w:rsidRDefault="004D2CC6" w:rsidP="009F48C5">
      <w:pPr>
        <w:pStyle w:val="30"/>
        <w:shd w:val="clear" w:color="auto" w:fill="auto"/>
        <w:spacing w:before="0" w:after="0" w:line="240" w:lineRule="auto"/>
        <w:ind w:firstLine="709"/>
        <w:jc w:val="both"/>
        <w:rPr>
          <w:rFonts w:ascii="Arial" w:hAnsi="Arial" w:cs="Arial"/>
          <w:b w:val="0"/>
          <w:bCs w:val="0"/>
          <w:sz w:val="24"/>
          <w:szCs w:val="24"/>
        </w:rPr>
      </w:pPr>
      <w:r w:rsidRPr="009F48C5">
        <w:rPr>
          <w:rFonts w:ascii="Arial" w:hAnsi="Arial" w:cs="Arial"/>
          <w:b w:val="0"/>
          <w:bCs w:val="0"/>
          <w:sz w:val="24"/>
          <w:szCs w:val="24"/>
        </w:rPr>
        <w:t>5.15. Информирование заявителя о порядке подачи и рассмотрения жалобы осуществляется при личном обращении, письменно, в том числе посредством электронной почты, а также по телефону.</w:t>
      </w:r>
    </w:p>
    <w:p w:rsidR="004D2CC6" w:rsidRPr="009F48C5" w:rsidRDefault="004D2CC6" w:rsidP="009F48C5">
      <w:pPr>
        <w:pStyle w:val="30"/>
        <w:shd w:val="clear" w:color="auto" w:fill="auto"/>
        <w:spacing w:before="0" w:after="0" w:line="240" w:lineRule="auto"/>
        <w:ind w:firstLine="709"/>
        <w:jc w:val="both"/>
        <w:rPr>
          <w:rFonts w:ascii="Arial" w:hAnsi="Arial" w:cs="Arial"/>
          <w:b w:val="0"/>
          <w:bCs w:val="0"/>
          <w:sz w:val="24"/>
          <w:szCs w:val="24"/>
        </w:rPr>
      </w:pPr>
    </w:p>
    <w:p w:rsidR="004D2CC6" w:rsidRPr="009F48C5" w:rsidRDefault="004D2CC6" w:rsidP="009F48C5">
      <w:pPr>
        <w:pStyle w:val="30"/>
        <w:shd w:val="clear" w:color="auto" w:fill="auto"/>
        <w:spacing w:before="0" w:after="0" w:line="240" w:lineRule="auto"/>
        <w:ind w:firstLine="709"/>
        <w:jc w:val="both"/>
        <w:rPr>
          <w:rFonts w:ascii="Arial" w:hAnsi="Arial" w:cs="Arial"/>
          <w:b w:val="0"/>
          <w:bCs w:val="0"/>
          <w:sz w:val="24"/>
          <w:szCs w:val="24"/>
        </w:rPr>
      </w:pPr>
    </w:p>
    <w:p w:rsidR="009B1CBD" w:rsidRPr="009F48C5" w:rsidRDefault="009B1CBD" w:rsidP="009F48C5">
      <w:pPr>
        <w:pStyle w:val="21"/>
        <w:shd w:val="clear" w:color="auto" w:fill="auto"/>
        <w:spacing w:after="0" w:line="240" w:lineRule="auto"/>
        <w:ind w:left="5760"/>
        <w:rPr>
          <w:rFonts w:ascii="Arial" w:hAnsi="Arial" w:cs="Arial"/>
          <w:sz w:val="24"/>
          <w:szCs w:val="24"/>
        </w:rPr>
      </w:pPr>
    </w:p>
    <w:p w:rsidR="004D2CC6" w:rsidRPr="009F48C5" w:rsidRDefault="004D2CC6" w:rsidP="009F48C5">
      <w:pPr>
        <w:pStyle w:val="21"/>
        <w:shd w:val="clear" w:color="auto" w:fill="auto"/>
        <w:spacing w:after="0" w:line="240" w:lineRule="auto"/>
        <w:ind w:left="5760"/>
        <w:rPr>
          <w:rFonts w:ascii="Arial" w:hAnsi="Arial" w:cs="Arial"/>
          <w:sz w:val="24"/>
          <w:szCs w:val="24"/>
        </w:rPr>
      </w:pPr>
    </w:p>
    <w:p w:rsidR="004D2CC6" w:rsidRPr="009F48C5" w:rsidRDefault="004D2CC6" w:rsidP="009F48C5">
      <w:pPr>
        <w:pStyle w:val="21"/>
        <w:shd w:val="clear" w:color="auto" w:fill="auto"/>
        <w:spacing w:after="0" w:line="240" w:lineRule="auto"/>
        <w:ind w:left="5760"/>
        <w:rPr>
          <w:rFonts w:ascii="Arial" w:hAnsi="Arial" w:cs="Arial"/>
          <w:sz w:val="24"/>
          <w:szCs w:val="24"/>
        </w:rPr>
      </w:pPr>
    </w:p>
    <w:p w:rsidR="004D2CC6" w:rsidRPr="009F48C5" w:rsidRDefault="004D2CC6" w:rsidP="009F48C5">
      <w:pPr>
        <w:pStyle w:val="21"/>
        <w:shd w:val="clear" w:color="auto" w:fill="auto"/>
        <w:spacing w:after="0" w:line="240" w:lineRule="auto"/>
        <w:ind w:left="5760"/>
        <w:rPr>
          <w:rFonts w:ascii="Arial" w:hAnsi="Arial" w:cs="Arial"/>
          <w:sz w:val="24"/>
          <w:szCs w:val="24"/>
        </w:rPr>
      </w:pPr>
    </w:p>
    <w:p w:rsidR="004D2CC6" w:rsidRPr="009F48C5" w:rsidRDefault="004D2CC6" w:rsidP="009F48C5">
      <w:pPr>
        <w:pStyle w:val="21"/>
        <w:shd w:val="clear" w:color="auto" w:fill="auto"/>
        <w:spacing w:after="0" w:line="240" w:lineRule="auto"/>
        <w:ind w:left="5760"/>
        <w:rPr>
          <w:rFonts w:ascii="Arial" w:hAnsi="Arial" w:cs="Arial"/>
          <w:sz w:val="24"/>
          <w:szCs w:val="24"/>
        </w:rPr>
      </w:pPr>
    </w:p>
    <w:p w:rsidR="004D2CC6" w:rsidRPr="009F48C5" w:rsidRDefault="004D2CC6" w:rsidP="009F48C5">
      <w:pPr>
        <w:pStyle w:val="21"/>
        <w:shd w:val="clear" w:color="auto" w:fill="auto"/>
        <w:spacing w:after="0" w:line="240" w:lineRule="auto"/>
        <w:ind w:left="5760"/>
        <w:rPr>
          <w:rFonts w:ascii="Arial" w:hAnsi="Arial" w:cs="Arial"/>
          <w:sz w:val="24"/>
          <w:szCs w:val="24"/>
        </w:rPr>
      </w:pPr>
    </w:p>
    <w:p w:rsidR="004D2CC6" w:rsidRPr="009F48C5" w:rsidRDefault="004D2CC6" w:rsidP="009F48C5">
      <w:pPr>
        <w:pStyle w:val="21"/>
        <w:shd w:val="clear" w:color="auto" w:fill="auto"/>
        <w:spacing w:after="0" w:line="240" w:lineRule="auto"/>
        <w:ind w:left="5760"/>
        <w:rPr>
          <w:rFonts w:ascii="Arial" w:hAnsi="Arial" w:cs="Arial"/>
          <w:sz w:val="24"/>
          <w:szCs w:val="24"/>
        </w:rPr>
      </w:pPr>
    </w:p>
    <w:p w:rsidR="004D2CC6" w:rsidRPr="009F48C5" w:rsidRDefault="004D2CC6" w:rsidP="009F48C5">
      <w:pPr>
        <w:pStyle w:val="21"/>
        <w:shd w:val="clear" w:color="auto" w:fill="auto"/>
        <w:spacing w:after="0" w:line="240" w:lineRule="auto"/>
        <w:ind w:left="5760"/>
        <w:rPr>
          <w:rFonts w:ascii="Arial" w:hAnsi="Arial" w:cs="Arial"/>
          <w:sz w:val="24"/>
          <w:szCs w:val="24"/>
        </w:rPr>
      </w:pPr>
    </w:p>
    <w:p w:rsidR="004D2CC6" w:rsidRPr="009F48C5" w:rsidRDefault="004D2CC6" w:rsidP="009F48C5">
      <w:pPr>
        <w:pStyle w:val="21"/>
        <w:shd w:val="clear" w:color="auto" w:fill="auto"/>
        <w:spacing w:after="0" w:line="240" w:lineRule="auto"/>
        <w:ind w:left="5760"/>
        <w:rPr>
          <w:rFonts w:ascii="Arial" w:hAnsi="Arial" w:cs="Arial"/>
          <w:sz w:val="24"/>
          <w:szCs w:val="24"/>
        </w:rPr>
      </w:pPr>
    </w:p>
    <w:p w:rsidR="009B1CBD" w:rsidRPr="009F48C5" w:rsidRDefault="009B1CBD" w:rsidP="009F48C5">
      <w:pPr>
        <w:pStyle w:val="21"/>
        <w:shd w:val="clear" w:color="auto" w:fill="auto"/>
        <w:spacing w:after="0" w:line="240" w:lineRule="auto"/>
        <w:ind w:left="5760"/>
        <w:rPr>
          <w:rFonts w:ascii="Arial" w:hAnsi="Arial" w:cs="Arial"/>
          <w:sz w:val="24"/>
          <w:szCs w:val="24"/>
        </w:rPr>
      </w:pPr>
    </w:p>
    <w:p w:rsidR="009B1CBD" w:rsidRPr="009F48C5" w:rsidRDefault="009B1CBD" w:rsidP="009F48C5">
      <w:pPr>
        <w:pStyle w:val="21"/>
        <w:shd w:val="clear" w:color="auto" w:fill="auto"/>
        <w:spacing w:after="0" w:line="240" w:lineRule="auto"/>
        <w:ind w:left="5760"/>
        <w:rPr>
          <w:rFonts w:ascii="Arial" w:hAnsi="Arial" w:cs="Arial"/>
          <w:sz w:val="24"/>
          <w:szCs w:val="24"/>
        </w:rPr>
      </w:pPr>
    </w:p>
    <w:p w:rsidR="009B1CBD" w:rsidRPr="009F48C5" w:rsidRDefault="009B1CBD" w:rsidP="009F48C5">
      <w:pPr>
        <w:pStyle w:val="21"/>
        <w:shd w:val="clear" w:color="auto" w:fill="auto"/>
        <w:spacing w:after="0" w:line="240" w:lineRule="auto"/>
        <w:ind w:left="5760"/>
        <w:rPr>
          <w:rFonts w:ascii="Arial" w:hAnsi="Arial" w:cs="Arial"/>
          <w:sz w:val="24"/>
          <w:szCs w:val="24"/>
        </w:rPr>
      </w:pPr>
    </w:p>
    <w:p w:rsidR="009B1CBD" w:rsidRPr="009F48C5" w:rsidRDefault="009B1CBD" w:rsidP="009F48C5">
      <w:pPr>
        <w:pStyle w:val="21"/>
        <w:shd w:val="clear" w:color="auto" w:fill="auto"/>
        <w:spacing w:after="0" w:line="240" w:lineRule="auto"/>
        <w:ind w:left="5760"/>
        <w:rPr>
          <w:rFonts w:ascii="Arial" w:hAnsi="Arial" w:cs="Arial"/>
          <w:sz w:val="24"/>
          <w:szCs w:val="24"/>
        </w:rPr>
      </w:pPr>
    </w:p>
    <w:p w:rsidR="000E73EF" w:rsidRPr="009F48C5" w:rsidRDefault="00F15271" w:rsidP="009F48C5">
      <w:pPr>
        <w:pStyle w:val="21"/>
        <w:shd w:val="clear" w:color="auto" w:fill="auto"/>
        <w:spacing w:after="0" w:line="240" w:lineRule="auto"/>
        <w:ind w:left="5760"/>
        <w:rPr>
          <w:rFonts w:ascii="Arial" w:hAnsi="Arial" w:cs="Arial"/>
          <w:sz w:val="24"/>
          <w:szCs w:val="24"/>
        </w:rPr>
      </w:pPr>
      <w:r w:rsidRPr="009F48C5">
        <w:rPr>
          <w:rFonts w:ascii="Arial" w:hAnsi="Arial" w:cs="Arial"/>
          <w:sz w:val="24"/>
          <w:szCs w:val="24"/>
        </w:rPr>
        <w:t xml:space="preserve">                </w:t>
      </w:r>
    </w:p>
    <w:p w:rsidR="00395BF8" w:rsidRPr="009F48C5" w:rsidRDefault="00395BF8" w:rsidP="009F48C5">
      <w:pPr>
        <w:pStyle w:val="21"/>
        <w:shd w:val="clear" w:color="auto" w:fill="auto"/>
        <w:spacing w:after="0" w:line="240" w:lineRule="auto"/>
        <w:ind w:left="5760"/>
        <w:rPr>
          <w:rFonts w:ascii="Arial" w:hAnsi="Arial" w:cs="Arial"/>
          <w:sz w:val="24"/>
          <w:szCs w:val="24"/>
        </w:rPr>
      </w:pPr>
    </w:p>
    <w:p w:rsidR="00395BF8" w:rsidRPr="009F48C5" w:rsidRDefault="00395BF8" w:rsidP="009F48C5">
      <w:pPr>
        <w:pStyle w:val="21"/>
        <w:shd w:val="clear" w:color="auto" w:fill="auto"/>
        <w:spacing w:after="0" w:line="240" w:lineRule="auto"/>
        <w:ind w:left="5760"/>
        <w:rPr>
          <w:rFonts w:ascii="Arial" w:hAnsi="Arial" w:cs="Arial"/>
          <w:sz w:val="24"/>
          <w:szCs w:val="24"/>
        </w:rPr>
      </w:pPr>
    </w:p>
    <w:p w:rsidR="00395BF8" w:rsidRPr="009F48C5" w:rsidRDefault="00395BF8" w:rsidP="009F48C5">
      <w:pPr>
        <w:pStyle w:val="21"/>
        <w:shd w:val="clear" w:color="auto" w:fill="auto"/>
        <w:spacing w:after="0" w:line="240" w:lineRule="auto"/>
        <w:ind w:left="5760"/>
        <w:rPr>
          <w:rFonts w:ascii="Arial" w:hAnsi="Arial" w:cs="Arial"/>
          <w:sz w:val="24"/>
          <w:szCs w:val="24"/>
        </w:rPr>
      </w:pPr>
    </w:p>
    <w:p w:rsidR="009F48C5" w:rsidRPr="009F48C5" w:rsidRDefault="009F48C5" w:rsidP="009F48C5">
      <w:pPr>
        <w:pStyle w:val="21"/>
        <w:shd w:val="clear" w:color="auto" w:fill="auto"/>
        <w:spacing w:after="0" w:line="240" w:lineRule="auto"/>
        <w:ind w:left="5760"/>
        <w:rPr>
          <w:rFonts w:ascii="Arial" w:hAnsi="Arial" w:cs="Arial"/>
          <w:sz w:val="24"/>
          <w:szCs w:val="24"/>
        </w:rPr>
      </w:pPr>
    </w:p>
    <w:p w:rsidR="009F48C5" w:rsidRPr="009F48C5" w:rsidRDefault="009F48C5" w:rsidP="009F48C5">
      <w:pPr>
        <w:pStyle w:val="21"/>
        <w:shd w:val="clear" w:color="auto" w:fill="auto"/>
        <w:spacing w:after="0" w:line="240" w:lineRule="auto"/>
        <w:ind w:left="5760"/>
        <w:rPr>
          <w:rFonts w:ascii="Arial" w:hAnsi="Arial" w:cs="Arial"/>
          <w:sz w:val="24"/>
          <w:szCs w:val="24"/>
        </w:rPr>
      </w:pPr>
    </w:p>
    <w:p w:rsidR="00395BF8" w:rsidRDefault="00395BF8" w:rsidP="009F48C5">
      <w:pPr>
        <w:pStyle w:val="21"/>
        <w:shd w:val="clear" w:color="auto" w:fill="auto"/>
        <w:spacing w:after="0" w:line="240" w:lineRule="auto"/>
        <w:ind w:left="5760"/>
        <w:rPr>
          <w:sz w:val="20"/>
          <w:szCs w:val="20"/>
        </w:rPr>
      </w:pPr>
    </w:p>
    <w:p w:rsidR="001C0911" w:rsidRDefault="001C0911" w:rsidP="001C0911">
      <w:pPr>
        <w:pStyle w:val="21"/>
        <w:shd w:val="clear" w:color="auto" w:fill="auto"/>
        <w:spacing w:after="0" w:line="240" w:lineRule="auto"/>
        <w:ind w:left="5760"/>
        <w:rPr>
          <w:sz w:val="20"/>
          <w:szCs w:val="20"/>
        </w:rPr>
      </w:pPr>
      <w:r w:rsidRPr="00F659DD">
        <w:rPr>
          <w:sz w:val="20"/>
          <w:szCs w:val="20"/>
        </w:rPr>
        <w:t>Приложение № 1 к</w:t>
      </w:r>
      <w:r w:rsidR="009B1CBD">
        <w:rPr>
          <w:sz w:val="20"/>
          <w:szCs w:val="20"/>
        </w:rPr>
        <w:t xml:space="preserve"> Административному</w:t>
      </w:r>
      <w:r w:rsidR="00F15271">
        <w:rPr>
          <w:sz w:val="20"/>
          <w:szCs w:val="20"/>
        </w:rPr>
        <w:t xml:space="preserve"> </w:t>
      </w:r>
      <w:r w:rsidRPr="00F659DD">
        <w:rPr>
          <w:sz w:val="20"/>
          <w:szCs w:val="20"/>
        </w:rPr>
        <w:t>регламенту по предоставлению муниципальной услуги</w:t>
      </w:r>
    </w:p>
    <w:p w:rsidR="004D2CC6" w:rsidRPr="00F659DD" w:rsidRDefault="004D2CC6" w:rsidP="001C0911">
      <w:pPr>
        <w:pStyle w:val="21"/>
        <w:shd w:val="clear" w:color="auto" w:fill="auto"/>
        <w:spacing w:after="0" w:line="240" w:lineRule="auto"/>
        <w:ind w:left="5760"/>
        <w:rPr>
          <w:sz w:val="20"/>
          <w:szCs w:val="20"/>
        </w:rPr>
      </w:pPr>
      <w:r>
        <w:rPr>
          <w:sz w:val="20"/>
          <w:szCs w:val="20"/>
        </w:rPr>
        <w:t>«</w:t>
      </w:r>
      <w:r w:rsidRPr="004D2CC6">
        <w:rPr>
          <w:sz w:val="20"/>
          <w:szCs w:val="20"/>
        </w:rPr>
        <w:t>Выдача архитектурно-планировочного задания</w:t>
      </w:r>
      <w:r>
        <w:rPr>
          <w:sz w:val="20"/>
          <w:szCs w:val="20"/>
        </w:rPr>
        <w:t>»</w:t>
      </w:r>
    </w:p>
    <w:p w:rsidR="00DF429A" w:rsidRPr="00DA13F6" w:rsidRDefault="00DF429A" w:rsidP="001C0911">
      <w:pPr>
        <w:pStyle w:val="21"/>
        <w:shd w:val="clear" w:color="auto" w:fill="auto"/>
        <w:spacing w:after="0" w:line="240" w:lineRule="auto"/>
        <w:ind w:left="5760"/>
      </w:pPr>
    </w:p>
    <w:p w:rsidR="004D2CC6" w:rsidRDefault="004D2CC6" w:rsidP="001C0911">
      <w:pPr>
        <w:pStyle w:val="50"/>
        <w:shd w:val="clear" w:color="auto" w:fill="auto"/>
        <w:spacing w:before="0" w:after="0" w:line="240" w:lineRule="auto"/>
        <w:ind w:left="240"/>
        <w:rPr>
          <w:sz w:val="24"/>
          <w:szCs w:val="24"/>
        </w:rPr>
      </w:pPr>
    </w:p>
    <w:p w:rsidR="004D2CC6" w:rsidRDefault="004D2CC6" w:rsidP="001C0911">
      <w:pPr>
        <w:pStyle w:val="50"/>
        <w:shd w:val="clear" w:color="auto" w:fill="auto"/>
        <w:spacing w:before="0" w:after="0" w:line="240" w:lineRule="auto"/>
        <w:ind w:left="240"/>
        <w:rPr>
          <w:b w:val="0"/>
          <w:sz w:val="24"/>
          <w:szCs w:val="24"/>
        </w:rPr>
      </w:pPr>
      <w:r>
        <w:rPr>
          <w:b w:val="0"/>
          <w:sz w:val="20"/>
          <w:szCs w:val="20"/>
        </w:rPr>
        <w:t xml:space="preserve">                                                                                                  </w:t>
      </w:r>
      <w:r w:rsidRPr="000E73EF">
        <w:rPr>
          <w:b w:val="0"/>
          <w:sz w:val="24"/>
          <w:szCs w:val="24"/>
        </w:rPr>
        <w:t>Главе города Бородино</w:t>
      </w:r>
    </w:p>
    <w:p w:rsidR="004D2CC6" w:rsidRDefault="004D2CC6" w:rsidP="004D2CC6">
      <w:pPr>
        <w:pStyle w:val="50"/>
        <w:shd w:val="clear" w:color="auto" w:fill="auto"/>
        <w:spacing w:before="0" w:after="0" w:line="240" w:lineRule="auto"/>
        <w:ind w:left="240"/>
        <w:jc w:val="right"/>
        <w:rPr>
          <w:b w:val="0"/>
          <w:sz w:val="20"/>
          <w:szCs w:val="20"/>
        </w:rPr>
      </w:pPr>
      <w:r>
        <w:rPr>
          <w:b w:val="0"/>
          <w:sz w:val="20"/>
          <w:szCs w:val="20"/>
        </w:rPr>
        <w:t xml:space="preserve">                                                                                              </w:t>
      </w:r>
      <w:r w:rsidRPr="004D2CC6">
        <w:rPr>
          <w:b w:val="0"/>
          <w:sz w:val="20"/>
          <w:szCs w:val="20"/>
        </w:rPr>
        <w:t xml:space="preserve"> ____________________________</w:t>
      </w:r>
      <w:r w:rsidR="000E73EF">
        <w:rPr>
          <w:b w:val="0"/>
          <w:sz w:val="20"/>
          <w:szCs w:val="20"/>
        </w:rPr>
        <w:t>__________________</w:t>
      </w:r>
      <w:r w:rsidRPr="004D2CC6">
        <w:rPr>
          <w:b w:val="0"/>
          <w:sz w:val="20"/>
          <w:szCs w:val="20"/>
        </w:rPr>
        <w:t xml:space="preserve"> </w:t>
      </w:r>
      <w:r>
        <w:rPr>
          <w:b w:val="0"/>
          <w:sz w:val="20"/>
          <w:szCs w:val="20"/>
        </w:rPr>
        <w:t xml:space="preserve">                                                                        </w:t>
      </w:r>
      <w:r w:rsidRPr="004D2CC6">
        <w:rPr>
          <w:b w:val="0"/>
          <w:sz w:val="20"/>
          <w:szCs w:val="20"/>
        </w:rPr>
        <w:t xml:space="preserve">Ф.И.О. </w:t>
      </w:r>
      <w:r w:rsidRPr="004D2CC6">
        <w:rPr>
          <w:b w:val="0"/>
          <w:sz w:val="20"/>
          <w:szCs w:val="20"/>
        </w:rPr>
        <w:lastRenderedPageBreak/>
        <w:t xml:space="preserve">физического лица, адрес регистрации </w:t>
      </w:r>
      <w:r>
        <w:rPr>
          <w:b w:val="0"/>
          <w:sz w:val="20"/>
          <w:szCs w:val="20"/>
        </w:rPr>
        <w:t xml:space="preserve">                                  </w:t>
      </w:r>
      <w:r w:rsidRPr="004D2CC6">
        <w:rPr>
          <w:b w:val="0"/>
          <w:sz w:val="20"/>
          <w:szCs w:val="20"/>
        </w:rPr>
        <w:t xml:space="preserve">______________________________________________ </w:t>
      </w:r>
    </w:p>
    <w:p w:rsidR="00000209" w:rsidRDefault="004D2CC6" w:rsidP="004D2CC6">
      <w:pPr>
        <w:pStyle w:val="50"/>
        <w:shd w:val="clear" w:color="auto" w:fill="auto"/>
        <w:spacing w:before="0" w:after="0" w:line="240" w:lineRule="auto"/>
        <w:ind w:left="240"/>
        <w:jc w:val="right"/>
        <w:rPr>
          <w:b w:val="0"/>
          <w:sz w:val="20"/>
          <w:szCs w:val="20"/>
        </w:rPr>
      </w:pPr>
      <w:r w:rsidRPr="004D2CC6">
        <w:rPr>
          <w:b w:val="0"/>
          <w:sz w:val="20"/>
          <w:szCs w:val="20"/>
        </w:rPr>
        <w:t xml:space="preserve">Реквизиты юридического лица, адрес регистрации </w:t>
      </w:r>
    </w:p>
    <w:p w:rsidR="00000209" w:rsidRDefault="004D2CC6" w:rsidP="004D2CC6">
      <w:pPr>
        <w:pStyle w:val="50"/>
        <w:shd w:val="clear" w:color="auto" w:fill="auto"/>
        <w:spacing w:before="0" w:after="0" w:line="240" w:lineRule="auto"/>
        <w:ind w:left="240"/>
        <w:jc w:val="right"/>
        <w:rPr>
          <w:b w:val="0"/>
          <w:sz w:val="20"/>
          <w:szCs w:val="20"/>
        </w:rPr>
      </w:pPr>
      <w:r w:rsidRPr="004D2CC6">
        <w:rPr>
          <w:b w:val="0"/>
          <w:sz w:val="20"/>
          <w:szCs w:val="20"/>
        </w:rPr>
        <w:t xml:space="preserve">______________________________ </w:t>
      </w:r>
    </w:p>
    <w:p w:rsidR="00000209" w:rsidRDefault="004D2CC6" w:rsidP="004D2CC6">
      <w:pPr>
        <w:pStyle w:val="50"/>
        <w:shd w:val="clear" w:color="auto" w:fill="auto"/>
        <w:spacing w:before="0" w:after="0" w:line="240" w:lineRule="auto"/>
        <w:ind w:left="240"/>
        <w:jc w:val="right"/>
        <w:rPr>
          <w:b w:val="0"/>
          <w:sz w:val="20"/>
          <w:szCs w:val="20"/>
        </w:rPr>
      </w:pPr>
      <w:r w:rsidRPr="004D2CC6">
        <w:rPr>
          <w:b w:val="0"/>
          <w:sz w:val="20"/>
          <w:szCs w:val="20"/>
        </w:rPr>
        <w:t xml:space="preserve">конт.телефоны, адрес электронной почты, ОГРН </w:t>
      </w:r>
    </w:p>
    <w:p w:rsidR="004D2CC6" w:rsidRPr="004D2CC6" w:rsidRDefault="004D2CC6" w:rsidP="004D2CC6">
      <w:pPr>
        <w:pStyle w:val="50"/>
        <w:shd w:val="clear" w:color="auto" w:fill="auto"/>
        <w:spacing w:before="0" w:after="0" w:line="240" w:lineRule="auto"/>
        <w:ind w:left="240"/>
        <w:jc w:val="right"/>
        <w:rPr>
          <w:b w:val="0"/>
          <w:sz w:val="20"/>
          <w:szCs w:val="20"/>
        </w:rPr>
      </w:pPr>
      <w:r w:rsidRPr="004D2CC6">
        <w:rPr>
          <w:b w:val="0"/>
          <w:sz w:val="20"/>
          <w:szCs w:val="20"/>
        </w:rPr>
        <w:t>_______________________________________________</w:t>
      </w:r>
    </w:p>
    <w:p w:rsidR="004D2CC6" w:rsidRPr="004D2CC6" w:rsidRDefault="004D2CC6" w:rsidP="001C0911">
      <w:pPr>
        <w:pStyle w:val="50"/>
        <w:shd w:val="clear" w:color="auto" w:fill="auto"/>
        <w:spacing w:before="0" w:after="0" w:line="240" w:lineRule="auto"/>
        <w:ind w:left="240"/>
        <w:rPr>
          <w:b w:val="0"/>
          <w:sz w:val="20"/>
          <w:szCs w:val="20"/>
        </w:rPr>
      </w:pPr>
    </w:p>
    <w:p w:rsidR="00000209" w:rsidRPr="00000209" w:rsidRDefault="00000209" w:rsidP="001C0911">
      <w:pPr>
        <w:pStyle w:val="50"/>
        <w:shd w:val="clear" w:color="auto" w:fill="auto"/>
        <w:spacing w:before="0" w:after="0" w:line="240" w:lineRule="auto"/>
        <w:ind w:left="240"/>
        <w:rPr>
          <w:sz w:val="28"/>
          <w:szCs w:val="28"/>
        </w:rPr>
      </w:pPr>
      <w:r w:rsidRPr="00000209">
        <w:rPr>
          <w:sz w:val="28"/>
          <w:szCs w:val="28"/>
        </w:rPr>
        <w:t xml:space="preserve">З А Я В Л Е Н И Е </w:t>
      </w:r>
    </w:p>
    <w:p w:rsidR="004D2CC6" w:rsidRDefault="00000209" w:rsidP="00000209">
      <w:pPr>
        <w:pStyle w:val="50"/>
        <w:shd w:val="clear" w:color="auto" w:fill="auto"/>
        <w:spacing w:before="0" w:after="0" w:line="240" w:lineRule="auto"/>
        <w:ind w:left="240"/>
        <w:jc w:val="left"/>
      </w:pPr>
      <w:r w:rsidRPr="00000209">
        <w:rPr>
          <w:b w:val="0"/>
          <w:sz w:val="28"/>
          <w:szCs w:val="28"/>
        </w:rPr>
        <w:t xml:space="preserve">Прошу подготовить архитектурно-планировочное задание с целью строительства/реконструкции_________________________________________                                                               </w:t>
      </w:r>
      <w:r w:rsidR="000E73EF">
        <w:rPr>
          <w:b w:val="0"/>
          <w:sz w:val="28"/>
          <w:szCs w:val="28"/>
        </w:rPr>
        <w:t xml:space="preserve">                       </w:t>
      </w:r>
      <w:r w:rsidRPr="00000209">
        <w:rPr>
          <w:b w:val="0"/>
          <w:sz w:val="16"/>
          <w:szCs w:val="16"/>
        </w:rPr>
        <w:t>(подчеркнуть необходимое)</w:t>
      </w:r>
      <w:r>
        <w:t xml:space="preserve"> _</w:t>
      </w:r>
      <w:r w:rsidR="000E73EF">
        <w:t>_________________________</w:t>
      </w:r>
    </w:p>
    <w:p w:rsidR="004D2CC6" w:rsidRPr="000E73EF" w:rsidRDefault="000E73EF" w:rsidP="001C0911">
      <w:pPr>
        <w:pStyle w:val="50"/>
        <w:shd w:val="clear" w:color="auto" w:fill="auto"/>
        <w:spacing w:before="0" w:after="0" w:line="240" w:lineRule="auto"/>
        <w:ind w:left="240"/>
        <w:rPr>
          <w:b w:val="0"/>
        </w:rPr>
      </w:pPr>
      <w:r>
        <w:rPr>
          <w:b w:val="0"/>
          <w:sz w:val="24"/>
          <w:szCs w:val="24"/>
        </w:rPr>
        <w:t xml:space="preserve">                 </w:t>
      </w:r>
      <w:r w:rsidR="00000209" w:rsidRPr="00000209">
        <w:rPr>
          <w:b w:val="0"/>
          <w:sz w:val="24"/>
          <w:szCs w:val="24"/>
        </w:rPr>
        <w:t xml:space="preserve">__________________________________________________________________ </w:t>
      </w:r>
      <w:r w:rsidR="00000209" w:rsidRPr="000E73EF">
        <w:rPr>
          <w:b w:val="0"/>
        </w:rPr>
        <w:t>(функциональное назначение объекта)</w:t>
      </w:r>
    </w:p>
    <w:p w:rsidR="00000209" w:rsidRPr="00000209" w:rsidRDefault="00000209" w:rsidP="001C0911">
      <w:pPr>
        <w:pStyle w:val="50"/>
        <w:shd w:val="clear" w:color="auto" w:fill="auto"/>
        <w:spacing w:before="0" w:after="0" w:line="240" w:lineRule="auto"/>
        <w:ind w:left="240"/>
        <w:rPr>
          <w:b w:val="0"/>
          <w:sz w:val="24"/>
          <w:szCs w:val="24"/>
        </w:rPr>
      </w:pPr>
    </w:p>
    <w:p w:rsidR="004D2CC6" w:rsidRPr="00000209" w:rsidRDefault="00000209" w:rsidP="001C0911">
      <w:pPr>
        <w:pStyle w:val="50"/>
        <w:shd w:val="clear" w:color="auto" w:fill="auto"/>
        <w:spacing w:before="0" w:after="0" w:line="240" w:lineRule="auto"/>
        <w:ind w:left="240"/>
        <w:rPr>
          <w:b w:val="0"/>
          <w:sz w:val="24"/>
          <w:szCs w:val="24"/>
        </w:rPr>
      </w:pPr>
      <w:r w:rsidRPr="00000209">
        <w:rPr>
          <w:b w:val="0"/>
          <w:sz w:val="24"/>
          <w:szCs w:val="24"/>
        </w:rPr>
        <w:t xml:space="preserve">на земельном участке, расположенном по адресу: Красноярский край, г. </w:t>
      </w:r>
      <w:r>
        <w:rPr>
          <w:b w:val="0"/>
          <w:sz w:val="24"/>
          <w:szCs w:val="24"/>
        </w:rPr>
        <w:t>Бородино</w:t>
      </w:r>
      <w:r w:rsidRPr="00000209">
        <w:rPr>
          <w:b w:val="0"/>
          <w:sz w:val="24"/>
          <w:szCs w:val="24"/>
        </w:rPr>
        <w:t>, ___________________________________________________.</w:t>
      </w:r>
    </w:p>
    <w:p w:rsidR="00000209" w:rsidRPr="000E73EF" w:rsidRDefault="00000209" w:rsidP="000E73EF">
      <w:pPr>
        <w:pStyle w:val="50"/>
        <w:shd w:val="clear" w:color="auto" w:fill="auto"/>
        <w:spacing w:before="0" w:after="0" w:line="240" w:lineRule="auto"/>
        <w:ind w:left="240"/>
        <w:jc w:val="left"/>
        <w:rPr>
          <w:b w:val="0"/>
          <w:sz w:val="22"/>
          <w:szCs w:val="22"/>
        </w:rPr>
      </w:pPr>
      <w:r w:rsidRPr="000E73EF">
        <w:rPr>
          <w:b w:val="0"/>
          <w:sz w:val="22"/>
          <w:szCs w:val="22"/>
        </w:rPr>
        <w:t xml:space="preserve">Приложения: </w:t>
      </w:r>
    </w:p>
    <w:p w:rsidR="00115A9B" w:rsidRPr="000E73EF" w:rsidRDefault="00000209" w:rsidP="00115A9B">
      <w:pPr>
        <w:pStyle w:val="50"/>
        <w:shd w:val="clear" w:color="auto" w:fill="auto"/>
        <w:spacing w:before="0" w:after="0" w:line="240" w:lineRule="auto"/>
        <w:ind w:left="240"/>
        <w:jc w:val="both"/>
        <w:rPr>
          <w:b w:val="0"/>
          <w:sz w:val="22"/>
          <w:szCs w:val="22"/>
        </w:rPr>
      </w:pPr>
      <w:r w:rsidRPr="000E73EF">
        <w:rPr>
          <w:b w:val="0"/>
          <w:sz w:val="22"/>
          <w:szCs w:val="22"/>
        </w:rPr>
        <w:t xml:space="preserve">1) копия документа, удостоверяющего личность заявителя (в случае обращения физического лица); </w:t>
      </w:r>
    </w:p>
    <w:p w:rsidR="00115A9B" w:rsidRPr="000E73EF" w:rsidRDefault="00000209" w:rsidP="00115A9B">
      <w:pPr>
        <w:pStyle w:val="50"/>
        <w:shd w:val="clear" w:color="auto" w:fill="auto"/>
        <w:spacing w:before="0" w:after="0" w:line="240" w:lineRule="auto"/>
        <w:ind w:left="240"/>
        <w:jc w:val="both"/>
        <w:rPr>
          <w:b w:val="0"/>
          <w:sz w:val="22"/>
          <w:szCs w:val="22"/>
        </w:rPr>
      </w:pPr>
      <w:r w:rsidRPr="000E73EF">
        <w:rPr>
          <w:b w:val="0"/>
          <w:sz w:val="22"/>
          <w:szCs w:val="22"/>
        </w:rPr>
        <w:t xml:space="preserve">2) копия учредительных документов (в случае обращения юридического лица); </w:t>
      </w:r>
    </w:p>
    <w:p w:rsidR="00115A9B" w:rsidRPr="000E73EF" w:rsidRDefault="00000209" w:rsidP="00115A9B">
      <w:pPr>
        <w:pStyle w:val="50"/>
        <w:shd w:val="clear" w:color="auto" w:fill="auto"/>
        <w:spacing w:before="0" w:after="0" w:line="240" w:lineRule="auto"/>
        <w:ind w:left="240"/>
        <w:jc w:val="both"/>
        <w:rPr>
          <w:b w:val="0"/>
          <w:sz w:val="22"/>
          <w:szCs w:val="22"/>
        </w:rPr>
      </w:pPr>
      <w:r w:rsidRPr="000E73EF">
        <w:rPr>
          <w:b w:val="0"/>
          <w:sz w:val="22"/>
          <w:szCs w:val="22"/>
        </w:rPr>
        <w:t xml:space="preserve">3)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 </w:t>
      </w:r>
    </w:p>
    <w:p w:rsidR="00115A9B" w:rsidRPr="000E73EF" w:rsidRDefault="00000209" w:rsidP="00115A9B">
      <w:pPr>
        <w:pStyle w:val="50"/>
        <w:shd w:val="clear" w:color="auto" w:fill="auto"/>
        <w:spacing w:before="0" w:after="0" w:line="240" w:lineRule="auto"/>
        <w:ind w:left="240"/>
        <w:jc w:val="both"/>
        <w:rPr>
          <w:b w:val="0"/>
          <w:sz w:val="22"/>
          <w:szCs w:val="22"/>
        </w:rPr>
      </w:pPr>
      <w:r w:rsidRPr="000E73EF">
        <w:rPr>
          <w:b w:val="0"/>
          <w:sz w:val="22"/>
          <w:szCs w:val="22"/>
        </w:rPr>
        <w:t xml:space="preserve">4) выписка из Единого государственного реестра юридических лиц, выданная не ранее чем за 1 месяц до даты подачи заявления (для юридических лиц); </w:t>
      </w:r>
    </w:p>
    <w:p w:rsidR="00115A9B" w:rsidRPr="000E73EF" w:rsidRDefault="00000209" w:rsidP="00115A9B">
      <w:pPr>
        <w:pStyle w:val="50"/>
        <w:shd w:val="clear" w:color="auto" w:fill="auto"/>
        <w:spacing w:before="0" w:after="0" w:line="240" w:lineRule="auto"/>
        <w:ind w:left="240"/>
        <w:jc w:val="both"/>
        <w:rPr>
          <w:b w:val="0"/>
          <w:sz w:val="22"/>
          <w:szCs w:val="22"/>
        </w:rPr>
      </w:pPr>
      <w:r w:rsidRPr="000E73EF">
        <w:rPr>
          <w:b w:val="0"/>
          <w:sz w:val="22"/>
          <w:szCs w:val="22"/>
        </w:rPr>
        <w:t xml:space="preserve">5) разрешение собственника земельного участка на проектирование на этом участке (в случае выдачи архитектурно-планировочного задания для проектирования и строительства на не принадлежащем Заявителю земельном участке) </w:t>
      </w:r>
    </w:p>
    <w:p w:rsidR="00115A9B" w:rsidRPr="000E73EF" w:rsidRDefault="00000209" w:rsidP="00115A9B">
      <w:pPr>
        <w:pStyle w:val="50"/>
        <w:shd w:val="clear" w:color="auto" w:fill="auto"/>
        <w:spacing w:before="0" w:after="0" w:line="240" w:lineRule="auto"/>
        <w:ind w:left="240"/>
        <w:jc w:val="both"/>
        <w:rPr>
          <w:b w:val="0"/>
          <w:sz w:val="22"/>
          <w:szCs w:val="22"/>
        </w:rPr>
      </w:pPr>
      <w:r w:rsidRPr="000E73EF">
        <w:rPr>
          <w:b w:val="0"/>
          <w:sz w:val="22"/>
          <w:szCs w:val="22"/>
        </w:rPr>
        <w:t xml:space="preserve">6) документы, подтверждающие права на земельный участок, в случае если права на земельный участок не зарегистрированы в Едином государственном реестре недвижимости; </w:t>
      </w:r>
    </w:p>
    <w:p w:rsidR="00115A9B" w:rsidRPr="000E73EF" w:rsidRDefault="00000209" w:rsidP="00115A9B">
      <w:pPr>
        <w:pStyle w:val="50"/>
        <w:shd w:val="clear" w:color="auto" w:fill="auto"/>
        <w:spacing w:before="0" w:after="0" w:line="240" w:lineRule="auto"/>
        <w:ind w:left="240"/>
        <w:jc w:val="both"/>
        <w:rPr>
          <w:b w:val="0"/>
          <w:sz w:val="22"/>
          <w:szCs w:val="22"/>
        </w:rPr>
      </w:pPr>
      <w:r w:rsidRPr="000E73EF">
        <w:rPr>
          <w:b w:val="0"/>
          <w:sz w:val="22"/>
          <w:szCs w:val="22"/>
        </w:rPr>
        <w:t xml:space="preserve">7) выписка из Единого государственного реестра недвижимости на земельный участок; </w:t>
      </w:r>
    </w:p>
    <w:p w:rsidR="00115A9B" w:rsidRPr="000E73EF" w:rsidRDefault="00000209" w:rsidP="00115A9B">
      <w:pPr>
        <w:pStyle w:val="50"/>
        <w:shd w:val="clear" w:color="auto" w:fill="auto"/>
        <w:spacing w:before="0" w:after="0" w:line="240" w:lineRule="auto"/>
        <w:ind w:left="240"/>
        <w:jc w:val="both"/>
        <w:rPr>
          <w:b w:val="0"/>
          <w:sz w:val="22"/>
          <w:szCs w:val="22"/>
        </w:rPr>
      </w:pPr>
      <w:r w:rsidRPr="000E73EF">
        <w:rPr>
          <w:b w:val="0"/>
          <w:sz w:val="22"/>
          <w:szCs w:val="22"/>
        </w:rPr>
        <w:t xml:space="preserve">8) документы, подтверждающие права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 в случае если права на земельный участок не зарегистрированы в Едином государственном реестре недвижимости; </w:t>
      </w:r>
    </w:p>
    <w:p w:rsidR="00115A9B" w:rsidRPr="000E73EF" w:rsidRDefault="00000209" w:rsidP="00115A9B">
      <w:pPr>
        <w:pStyle w:val="50"/>
        <w:shd w:val="clear" w:color="auto" w:fill="auto"/>
        <w:spacing w:before="0" w:after="0" w:line="240" w:lineRule="auto"/>
        <w:ind w:left="240"/>
        <w:jc w:val="both"/>
        <w:rPr>
          <w:b w:val="0"/>
          <w:sz w:val="22"/>
          <w:szCs w:val="22"/>
        </w:rPr>
      </w:pPr>
      <w:r w:rsidRPr="000E73EF">
        <w:rPr>
          <w:b w:val="0"/>
          <w:sz w:val="22"/>
          <w:szCs w:val="22"/>
        </w:rPr>
        <w:t xml:space="preserve">9) выписка из Единого государственного реестра недвижимости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 </w:t>
      </w:r>
    </w:p>
    <w:p w:rsidR="00115A9B" w:rsidRPr="000E73EF" w:rsidRDefault="00000209" w:rsidP="00115A9B">
      <w:pPr>
        <w:pStyle w:val="50"/>
        <w:shd w:val="clear" w:color="auto" w:fill="auto"/>
        <w:spacing w:before="0" w:after="0" w:line="240" w:lineRule="auto"/>
        <w:ind w:left="240"/>
        <w:jc w:val="both"/>
        <w:rPr>
          <w:b w:val="0"/>
          <w:sz w:val="22"/>
          <w:szCs w:val="22"/>
        </w:rPr>
      </w:pPr>
      <w:r w:rsidRPr="000E73EF">
        <w:rPr>
          <w:b w:val="0"/>
          <w:sz w:val="22"/>
          <w:szCs w:val="22"/>
        </w:rPr>
        <w:t xml:space="preserve">Документы, указанные в подпунктах 4, 7, 9 настоящего пункта, запрашивается </w:t>
      </w:r>
      <w:r w:rsidR="000E73EF" w:rsidRPr="000E73EF">
        <w:rPr>
          <w:b w:val="0"/>
          <w:sz w:val="22"/>
          <w:szCs w:val="22"/>
        </w:rPr>
        <w:t>Администрацией</w:t>
      </w:r>
      <w:r w:rsidRPr="000E73EF">
        <w:rPr>
          <w:b w:val="0"/>
          <w:sz w:val="22"/>
          <w:szCs w:val="22"/>
        </w:rPr>
        <w:t xml:space="preserve"> в порядке межведомственного информационного взаимодействия. </w:t>
      </w:r>
    </w:p>
    <w:p w:rsidR="00115A9B" w:rsidRPr="000E73EF" w:rsidRDefault="00000209" w:rsidP="00115A9B">
      <w:pPr>
        <w:pStyle w:val="50"/>
        <w:shd w:val="clear" w:color="auto" w:fill="auto"/>
        <w:spacing w:before="0" w:after="0" w:line="240" w:lineRule="auto"/>
        <w:ind w:left="240"/>
        <w:jc w:val="both"/>
        <w:rPr>
          <w:b w:val="0"/>
          <w:sz w:val="22"/>
          <w:szCs w:val="22"/>
        </w:rPr>
      </w:pPr>
      <w:r w:rsidRPr="000E73EF">
        <w:rPr>
          <w:b w:val="0"/>
          <w:sz w:val="22"/>
          <w:szCs w:val="22"/>
        </w:rPr>
        <w:t xml:space="preserve">Заявитель вправе представить указанные документы по собственной инициативе. </w:t>
      </w:r>
    </w:p>
    <w:p w:rsidR="00115A9B" w:rsidRDefault="00115A9B" w:rsidP="00115A9B">
      <w:pPr>
        <w:pStyle w:val="50"/>
        <w:shd w:val="clear" w:color="auto" w:fill="auto"/>
        <w:spacing w:before="0" w:after="0" w:line="240" w:lineRule="auto"/>
        <w:ind w:left="240"/>
        <w:jc w:val="left"/>
        <w:rPr>
          <w:b w:val="0"/>
          <w:sz w:val="24"/>
          <w:szCs w:val="24"/>
        </w:rPr>
      </w:pPr>
    </w:p>
    <w:p w:rsidR="000E73EF" w:rsidRDefault="00000209" w:rsidP="00115A9B">
      <w:pPr>
        <w:pStyle w:val="50"/>
        <w:shd w:val="clear" w:color="auto" w:fill="auto"/>
        <w:spacing w:before="0" w:after="0" w:line="240" w:lineRule="auto"/>
        <w:ind w:left="240"/>
        <w:jc w:val="left"/>
        <w:rPr>
          <w:b w:val="0"/>
          <w:sz w:val="24"/>
          <w:szCs w:val="24"/>
        </w:rPr>
      </w:pPr>
      <w:r w:rsidRPr="00000209">
        <w:rPr>
          <w:b w:val="0"/>
          <w:sz w:val="24"/>
          <w:szCs w:val="24"/>
        </w:rPr>
        <w:t xml:space="preserve">Всего приложений на ____ л. </w:t>
      </w:r>
      <w:r w:rsidR="00115A9B">
        <w:rPr>
          <w:b w:val="0"/>
          <w:sz w:val="24"/>
          <w:szCs w:val="24"/>
        </w:rPr>
        <w:t xml:space="preserve">                                                                               </w:t>
      </w:r>
    </w:p>
    <w:p w:rsidR="00115A9B" w:rsidRDefault="00000209" w:rsidP="00115A9B">
      <w:pPr>
        <w:pStyle w:val="50"/>
        <w:shd w:val="clear" w:color="auto" w:fill="auto"/>
        <w:spacing w:before="0" w:after="0" w:line="240" w:lineRule="auto"/>
        <w:ind w:left="240"/>
        <w:jc w:val="left"/>
        <w:rPr>
          <w:b w:val="0"/>
          <w:sz w:val="24"/>
          <w:szCs w:val="24"/>
        </w:rPr>
      </w:pPr>
      <w:r w:rsidRPr="00000209">
        <w:rPr>
          <w:b w:val="0"/>
          <w:sz w:val="24"/>
          <w:szCs w:val="24"/>
        </w:rPr>
        <w:t xml:space="preserve">________________ </w:t>
      </w:r>
      <w:r w:rsidR="00115A9B">
        <w:rPr>
          <w:b w:val="0"/>
          <w:sz w:val="24"/>
          <w:szCs w:val="24"/>
        </w:rPr>
        <w:t xml:space="preserve">                </w:t>
      </w:r>
      <w:r w:rsidRPr="00000209">
        <w:rPr>
          <w:b w:val="0"/>
          <w:sz w:val="24"/>
          <w:szCs w:val="24"/>
        </w:rPr>
        <w:t xml:space="preserve">____________ </w:t>
      </w:r>
      <w:r w:rsidR="00115A9B">
        <w:rPr>
          <w:b w:val="0"/>
          <w:sz w:val="24"/>
          <w:szCs w:val="24"/>
        </w:rPr>
        <w:t xml:space="preserve">                           </w:t>
      </w:r>
      <w:r w:rsidRPr="00000209">
        <w:rPr>
          <w:b w:val="0"/>
          <w:sz w:val="24"/>
          <w:szCs w:val="24"/>
        </w:rPr>
        <w:t xml:space="preserve">___________________________ </w:t>
      </w:r>
      <w:r w:rsidR="00115A9B">
        <w:rPr>
          <w:b w:val="0"/>
          <w:sz w:val="24"/>
          <w:szCs w:val="24"/>
        </w:rPr>
        <w:t xml:space="preserve">                                                                </w:t>
      </w:r>
      <w:r w:rsidRPr="00115A9B">
        <w:rPr>
          <w:b w:val="0"/>
          <w:sz w:val="20"/>
          <w:szCs w:val="20"/>
        </w:rPr>
        <w:t xml:space="preserve">дата </w:t>
      </w:r>
      <w:r w:rsidR="00115A9B" w:rsidRPr="00115A9B">
        <w:rPr>
          <w:b w:val="0"/>
          <w:sz w:val="20"/>
          <w:szCs w:val="20"/>
        </w:rPr>
        <w:t xml:space="preserve">                                              </w:t>
      </w:r>
      <w:r w:rsidR="00115A9B">
        <w:rPr>
          <w:b w:val="0"/>
          <w:sz w:val="20"/>
          <w:szCs w:val="20"/>
        </w:rPr>
        <w:t xml:space="preserve">               </w:t>
      </w:r>
      <w:r w:rsidRPr="00115A9B">
        <w:rPr>
          <w:b w:val="0"/>
          <w:sz w:val="20"/>
          <w:szCs w:val="20"/>
        </w:rPr>
        <w:t xml:space="preserve">подпись </w:t>
      </w:r>
      <w:r w:rsidR="00115A9B" w:rsidRPr="00115A9B">
        <w:rPr>
          <w:b w:val="0"/>
          <w:sz w:val="20"/>
          <w:szCs w:val="20"/>
        </w:rPr>
        <w:t xml:space="preserve">                                       </w:t>
      </w:r>
      <w:r w:rsidRPr="00115A9B">
        <w:rPr>
          <w:b w:val="0"/>
          <w:sz w:val="20"/>
          <w:szCs w:val="20"/>
        </w:rPr>
        <w:t>расшифровка подписи</w:t>
      </w:r>
      <w:r w:rsidRPr="00000209">
        <w:rPr>
          <w:b w:val="0"/>
          <w:sz w:val="24"/>
          <w:szCs w:val="24"/>
        </w:rPr>
        <w:t xml:space="preserve"> </w:t>
      </w:r>
    </w:p>
    <w:p w:rsidR="000E73EF" w:rsidRDefault="000E73EF" w:rsidP="00115A9B">
      <w:pPr>
        <w:pStyle w:val="50"/>
        <w:shd w:val="clear" w:color="auto" w:fill="auto"/>
        <w:spacing w:before="0" w:after="0" w:line="240" w:lineRule="auto"/>
        <w:ind w:left="240"/>
        <w:jc w:val="left"/>
        <w:rPr>
          <w:b w:val="0"/>
          <w:sz w:val="20"/>
          <w:szCs w:val="20"/>
        </w:rPr>
      </w:pPr>
    </w:p>
    <w:p w:rsidR="00115A9B" w:rsidRPr="000E73EF" w:rsidRDefault="00000209" w:rsidP="00115A9B">
      <w:pPr>
        <w:pStyle w:val="50"/>
        <w:shd w:val="clear" w:color="auto" w:fill="auto"/>
        <w:spacing w:before="0" w:after="0" w:line="240" w:lineRule="auto"/>
        <w:ind w:left="240"/>
        <w:jc w:val="left"/>
        <w:rPr>
          <w:b w:val="0"/>
        </w:rPr>
      </w:pPr>
      <w:r w:rsidRPr="000E73EF">
        <w:rPr>
          <w:b w:val="0"/>
        </w:rPr>
        <w:t xml:space="preserve">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 Согласие на обработку персональных данных действует до даты отзыва мною путем направления в </w:t>
      </w:r>
      <w:r w:rsidR="000E73EF" w:rsidRPr="000E73EF">
        <w:rPr>
          <w:b w:val="0"/>
        </w:rPr>
        <w:t>А</w:t>
      </w:r>
      <w:r w:rsidRPr="000E73EF">
        <w:rPr>
          <w:b w:val="0"/>
        </w:rPr>
        <w:t xml:space="preserve">дминистрацию города </w:t>
      </w:r>
      <w:r w:rsidR="000E73EF" w:rsidRPr="000E73EF">
        <w:rPr>
          <w:b w:val="0"/>
        </w:rPr>
        <w:t xml:space="preserve">Бородино </w:t>
      </w:r>
      <w:r w:rsidRPr="000E73EF">
        <w:rPr>
          <w:b w:val="0"/>
        </w:rPr>
        <w:t xml:space="preserve">письменного обращения об указанном отзыве в произвольной форме. </w:t>
      </w:r>
    </w:p>
    <w:p w:rsidR="00115A9B" w:rsidRPr="000E73EF" w:rsidRDefault="00115A9B" w:rsidP="00115A9B">
      <w:pPr>
        <w:pStyle w:val="50"/>
        <w:shd w:val="clear" w:color="auto" w:fill="auto"/>
        <w:spacing w:before="0" w:after="0" w:line="240" w:lineRule="auto"/>
        <w:ind w:left="240"/>
        <w:jc w:val="left"/>
        <w:rPr>
          <w:b w:val="0"/>
        </w:rPr>
      </w:pPr>
    </w:p>
    <w:p w:rsidR="00115A9B" w:rsidRPr="000E73EF" w:rsidRDefault="00000209" w:rsidP="00115A9B">
      <w:pPr>
        <w:pStyle w:val="50"/>
        <w:shd w:val="clear" w:color="auto" w:fill="auto"/>
        <w:spacing w:before="0" w:after="0" w:line="240" w:lineRule="auto"/>
        <w:ind w:left="240"/>
        <w:jc w:val="left"/>
        <w:rPr>
          <w:b w:val="0"/>
        </w:rPr>
      </w:pPr>
      <w:r w:rsidRPr="000E73EF">
        <w:rPr>
          <w:b w:val="0"/>
        </w:rPr>
        <w:t xml:space="preserve">________________ </w:t>
      </w:r>
      <w:r w:rsidR="00115A9B" w:rsidRPr="000E73EF">
        <w:rPr>
          <w:b w:val="0"/>
        </w:rPr>
        <w:t xml:space="preserve">                 </w:t>
      </w:r>
      <w:r w:rsidRPr="000E73EF">
        <w:rPr>
          <w:b w:val="0"/>
        </w:rPr>
        <w:t xml:space="preserve">____________ </w:t>
      </w:r>
      <w:r w:rsidR="00115A9B" w:rsidRPr="000E73EF">
        <w:rPr>
          <w:b w:val="0"/>
        </w:rPr>
        <w:t xml:space="preserve">             </w:t>
      </w:r>
      <w:r w:rsidRPr="000E73EF">
        <w:rPr>
          <w:b w:val="0"/>
        </w:rPr>
        <w:t xml:space="preserve">___________________________ </w:t>
      </w:r>
    </w:p>
    <w:p w:rsidR="00E87DFD" w:rsidRPr="000E73EF" w:rsidRDefault="00000209" w:rsidP="000E73EF">
      <w:pPr>
        <w:pStyle w:val="50"/>
        <w:shd w:val="clear" w:color="auto" w:fill="auto"/>
        <w:spacing w:before="0" w:after="0" w:line="240" w:lineRule="auto"/>
        <w:ind w:left="240"/>
        <w:jc w:val="left"/>
      </w:pPr>
      <w:r w:rsidRPr="000E73EF">
        <w:rPr>
          <w:b w:val="0"/>
        </w:rPr>
        <w:t xml:space="preserve">дата </w:t>
      </w:r>
      <w:r w:rsidR="00115A9B" w:rsidRPr="000E73EF">
        <w:rPr>
          <w:b w:val="0"/>
        </w:rPr>
        <w:t xml:space="preserve">                                                            </w:t>
      </w:r>
      <w:r w:rsidRPr="000E73EF">
        <w:rPr>
          <w:b w:val="0"/>
        </w:rPr>
        <w:t xml:space="preserve">подпись </w:t>
      </w:r>
      <w:r w:rsidR="00115A9B" w:rsidRPr="000E73EF">
        <w:rPr>
          <w:b w:val="0"/>
        </w:rPr>
        <w:t xml:space="preserve">                          </w:t>
      </w:r>
      <w:r w:rsidRPr="000E73EF">
        <w:rPr>
          <w:b w:val="0"/>
        </w:rPr>
        <w:t>расшифровка подписи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83"/>
        <w:gridCol w:w="6869"/>
      </w:tblGrid>
      <w:tr w:rsidR="00FB2B99">
        <w:trPr>
          <w:trHeight w:hRule="exact" w:val="326"/>
          <w:jc w:val="center"/>
        </w:trPr>
        <w:tc>
          <w:tcPr>
            <w:tcW w:w="3283" w:type="dxa"/>
            <w:shd w:val="clear" w:color="auto" w:fill="FFFFFF"/>
            <w:vAlign w:val="bottom"/>
          </w:tcPr>
          <w:p w:rsidR="00FB2B99" w:rsidRPr="00353B7B" w:rsidRDefault="00FB2B99" w:rsidP="00353B7B">
            <w:pPr>
              <w:pStyle w:val="21"/>
              <w:shd w:val="clear" w:color="auto" w:fill="auto"/>
              <w:spacing w:after="0" w:line="280" w:lineRule="exact"/>
              <w:jc w:val="left"/>
              <w:rPr>
                <w:sz w:val="24"/>
                <w:szCs w:val="24"/>
              </w:rPr>
            </w:pPr>
          </w:p>
        </w:tc>
        <w:tc>
          <w:tcPr>
            <w:tcW w:w="6869" w:type="dxa"/>
            <w:shd w:val="clear" w:color="auto" w:fill="FFFFFF"/>
          </w:tcPr>
          <w:p w:rsidR="00FB2B99" w:rsidRDefault="00FB2B99" w:rsidP="00353B7B">
            <w:pPr>
              <w:rPr>
                <w:sz w:val="10"/>
                <w:szCs w:val="10"/>
              </w:rPr>
            </w:pPr>
          </w:p>
        </w:tc>
      </w:tr>
    </w:tbl>
    <w:p w:rsidR="00FB2B99" w:rsidRDefault="00FB2B99" w:rsidP="00353B7B">
      <w:pPr>
        <w:rPr>
          <w:sz w:val="2"/>
          <w:szCs w:val="2"/>
        </w:rPr>
      </w:pPr>
    </w:p>
    <w:p w:rsidR="00FB2B99" w:rsidRDefault="00FB2B99">
      <w:pPr>
        <w:rPr>
          <w:sz w:val="2"/>
          <w:szCs w:val="2"/>
        </w:rPr>
      </w:pPr>
    </w:p>
    <w:p w:rsidR="00FB2B99" w:rsidRDefault="00FB2B99">
      <w:pPr>
        <w:rPr>
          <w:sz w:val="2"/>
          <w:szCs w:val="2"/>
        </w:rPr>
        <w:sectPr w:rsidR="00FB2B99" w:rsidSect="009F48C5">
          <w:footerReference w:type="even" r:id="rId12"/>
          <w:footerReference w:type="default" r:id="rId13"/>
          <w:pgSz w:w="11900" w:h="16840"/>
          <w:pgMar w:top="993" w:right="843" w:bottom="851" w:left="1701" w:header="0" w:footer="3" w:gutter="0"/>
          <w:pgNumType w:start="47"/>
          <w:cols w:space="720"/>
          <w:noEndnote/>
          <w:docGrid w:linePitch="360"/>
        </w:sectPr>
      </w:pPr>
    </w:p>
    <w:p w:rsidR="00FB2B99" w:rsidRPr="00AC4CFF" w:rsidRDefault="00FB2B99" w:rsidP="00115A9B">
      <w:pPr>
        <w:pStyle w:val="21"/>
        <w:shd w:val="clear" w:color="auto" w:fill="auto"/>
        <w:spacing w:after="245" w:line="322" w:lineRule="exact"/>
        <w:ind w:left="920" w:right="620"/>
      </w:pPr>
    </w:p>
    <w:sectPr w:rsidR="00FB2B99" w:rsidRPr="00AC4CFF" w:rsidSect="00185F93">
      <w:footerReference w:type="even" r:id="rId14"/>
      <w:footerReference w:type="default" r:id="rId15"/>
      <w:pgSz w:w="16840" w:h="11900" w:orient="landscape"/>
      <w:pgMar w:top="709" w:right="529" w:bottom="851" w:left="7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3F" w:rsidRDefault="00C8253F">
      <w:r>
        <w:separator/>
      </w:r>
    </w:p>
  </w:endnote>
  <w:endnote w:type="continuationSeparator" w:id="0">
    <w:p w:rsidR="00C8253F" w:rsidRDefault="00C8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8D" w:rsidRDefault="007711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8D" w:rsidRDefault="007711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8D" w:rsidRDefault="007711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8D" w:rsidRDefault="007711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3F" w:rsidRDefault="00C8253F"/>
  </w:footnote>
  <w:footnote w:type="continuationSeparator" w:id="0">
    <w:p w:rsidR="00C8253F" w:rsidRDefault="00C825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034C"/>
    <w:multiLevelType w:val="multilevel"/>
    <w:tmpl w:val="489617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46531"/>
    <w:multiLevelType w:val="multilevel"/>
    <w:tmpl w:val="C0AE89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83D96"/>
    <w:multiLevelType w:val="multilevel"/>
    <w:tmpl w:val="306C273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785AFC"/>
    <w:multiLevelType w:val="multilevel"/>
    <w:tmpl w:val="7CE4C7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5A5357"/>
    <w:multiLevelType w:val="multilevel"/>
    <w:tmpl w:val="91F29D4E"/>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514236"/>
    <w:multiLevelType w:val="multilevel"/>
    <w:tmpl w:val="E458B5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A94F17"/>
    <w:multiLevelType w:val="multilevel"/>
    <w:tmpl w:val="EAD0F6A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3F5154"/>
    <w:multiLevelType w:val="multilevel"/>
    <w:tmpl w:val="E458B5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632642"/>
    <w:multiLevelType w:val="multilevel"/>
    <w:tmpl w:val="A10A9434"/>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6B671F"/>
    <w:multiLevelType w:val="multilevel"/>
    <w:tmpl w:val="9C5019B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4"/>
  </w:num>
  <w:num w:numId="4">
    <w:abstractNumId w:val="3"/>
  </w:num>
  <w:num w:numId="5">
    <w:abstractNumId w:val="0"/>
  </w:num>
  <w:num w:numId="6">
    <w:abstractNumId w:val="6"/>
  </w:num>
  <w:num w:numId="7">
    <w:abstractNumId w:val="1"/>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99"/>
    <w:rsid w:val="00000209"/>
    <w:rsid w:val="00013FF3"/>
    <w:rsid w:val="000212DC"/>
    <w:rsid w:val="00031E77"/>
    <w:rsid w:val="0005753D"/>
    <w:rsid w:val="0008019A"/>
    <w:rsid w:val="000A3580"/>
    <w:rsid w:val="000A5073"/>
    <w:rsid w:val="000B678B"/>
    <w:rsid w:val="000C3441"/>
    <w:rsid w:val="000E73EF"/>
    <w:rsid w:val="00115A9B"/>
    <w:rsid w:val="001532FB"/>
    <w:rsid w:val="00176452"/>
    <w:rsid w:val="00185F93"/>
    <w:rsid w:val="0019699A"/>
    <w:rsid w:val="001C0911"/>
    <w:rsid w:val="00233905"/>
    <w:rsid w:val="0024561C"/>
    <w:rsid w:val="00245F1B"/>
    <w:rsid w:val="00276DF1"/>
    <w:rsid w:val="002771E6"/>
    <w:rsid w:val="002831B4"/>
    <w:rsid w:val="00292CBE"/>
    <w:rsid w:val="002C17D0"/>
    <w:rsid w:val="002F7F6B"/>
    <w:rsid w:val="003065A0"/>
    <w:rsid w:val="00323EC0"/>
    <w:rsid w:val="00353B7B"/>
    <w:rsid w:val="00395BF8"/>
    <w:rsid w:val="003B7D14"/>
    <w:rsid w:val="00453977"/>
    <w:rsid w:val="0046736A"/>
    <w:rsid w:val="00471283"/>
    <w:rsid w:val="00490BF8"/>
    <w:rsid w:val="004C3D4C"/>
    <w:rsid w:val="004D2CC6"/>
    <w:rsid w:val="00525116"/>
    <w:rsid w:val="005E25B9"/>
    <w:rsid w:val="006059B0"/>
    <w:rsid w:val="00635150"/>
    <w:rsid w:val="00645769"/>
    <w:rsid w:val="00657BBA"/>
    <w:rsid w:val="006760CE"/>
    <w:rsid w:val="00696436"/>
    <w:rsid w:val="006A50A3"/>
    <w:rsid w:val="006A70F8"/>
    <w:rsid w:val="006B4BB6"/>
    <w:rsid w:val="006D07B8"/>
    <w:rsid w:val="00701493"/>
    <w:rsid w:val="0070485E"/>
    <w:rsid w:val="00763422"/>
    <w:rsid w:val="0077118D"/>
    <w:rsid w:val="0078452B"/>
    <w:rsid w:val="007A677F"/>
    <w:rsid w:val="007B382E"/>
    <w:rsid w:val="007D072E"/>
    <w:rsid w:val="00813C6D"/>
    <w:rsid w:val="0082394B"/>
    <w:rsid w:val="00832537"/>
    <w:rsid w:val="00843CD4"/>
    <w:rsid w:val="008A3DAB"/>
    <w:rsid w:val="008C2A0A"/>
    <w:rsid w:val="008C461A"/>
    <w:rsid w:val="00900B31"/>
    <w:rsid w:val="00965320"/>
    <w:rsid w:val="009B1CBD"/>
    <w:rsid w:val="009C3D9C"/>
    <w:rsid w:val="009F48C5"/>
    <w:rsid w:val="00A141F1"/>
    <w:rsid w:val="00A3251C"/>
    <w:rsid w:val="00AC0418"/>
    <w:rsid w:val="00AC4CFF"/>
    <w:rsid w:val="00B1045E"/>
    <w:rsid w:val="00B1390E"/>
    <w:rsid w:val="00B263CE"/>
    <w:rsid w:val="00B55A85"/>
    <w:rsid w:val="00B75142"/>
    <w:rsid w:val="00C324D1"/>
    <w:rsid w:val="00C3256D"/>
    <w:rsid w:val="00C41A59"/>
    <w:rsid w:val="00C524ED"/>
    <w:rsid w:val="00C8253F"/>
    <w:rsid w:val="00C82D77"/>
    <w:rsid w:val="00D14315"/>
    <w:rsid w:val="00D14756"/>
    <w:rsid w:val="00D331B2"/>
    <w:rsid w:val="00DA13F6"/>
    <w:rsid w:val="00DC1C4C"/>
    <w:rsid w:val="00DD1AAE"/>
    <w:rsid w:val="00DE1013"/>
    <w:rsid w:val="00DF429A"/>
    <w:rsid w:val="00E87DFD"/>
    <w:rsid w:val="00EB3554"/>
    <w:rsid w:val="00F04EBE"/>
    <w:rsid w:val="00F15271"/>
    <w:rsid w:val="00F36AED"/>
    <w:rsid w:val="00F659DD"/>
    <w:rsid w:val="00FB2B99"/>
    <w:rsid w:val="00FC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7DF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10">
    <w:name w:val="Основной текст (2) + Курсив1"/>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pt">
    <w:name w:val="Заголовок №1 + Интервал 3 pt"/>
    <w:basedOn w:val="1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3">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58pt">
    <w:name w:val="Основной текст (5) + 8 pt;Не полужирный;Малые прописные"/>
    <w:basedOn w:val="5"/>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18"/>
      <w:szCs w:val="18"/>
      <w:u w:val="none"/>
    </w:rPr>
  </w:style>
  <w:style w:type="character" w:customStyle="1" w:styleId="514pt">
    <w:name w:val="Основной текст (5) + 14 pt;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u w:val="none"/>
    </w:rPr>
  </w:style>
  <w:style w:type="paragraph" w:customStyle="1" w:styleId="21">
    <w:name w:val="Основной текст (2)1"/>
    <w:basedOn w:val="a"/>
    <w:link w:val="2"/>
    <w:pPr>
      <w:shd w:val="clear" w:color="auto" w:fill="FFFFFF"/>
      <w:spacing w:after="24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240" w:after="180"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after="420" w:line="0" w:lineRule="atLeast"/>
      <w:ind w:hanging="9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line="322" w:lineRule="exact"/>
      <w:jc w:val="both"/>
    </w:pPr>
    <w:rPr>
      <w:rFonts w:ascii="Times New Roman" w:eastAsia="Times New Roman" w:hAnsi="Times New Roman" w:cs="Times New Roman"/>
      <w:i/>
      <w:iCs/>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13">
    <w:name w:val="Колонтитул1"/>
    <w:basedOn w:val="a"/>
    <w:link w:val="a4"/>
    <w:pPr>
      <w:shd w:val="clear" w:color="auto" w:fill="FFFFFF"/>
      <w:spacing w:line="230" w:lineRule="exact"/>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before="180" w:after="60" w:line="0" w:lineRule="atLeast"/>
      <w:jc w:val="right"/>
    </w:pPr>
    <w:rPr>
      <w:rFonts w:ascii="Times New Roman" w:eastAsia="Times New Roman" w:hAnsi="Times New Roman" w:cs="Times New Roman"/>
      <w:b/>
      <w:bCs/>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rPr>
  </w:style>
  <w:style w:type="paragraph" w:styleId="26">
    <w:name w:val="Body Text Indent 2"/>
    <w:basedOn w:val="a"/>
    <w:link w:val="27"/>
    <w:rsid w:val="00DC1C4C"/>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7">
    <w:name w:val="Основной текст с отступом 2 Знак"/>
    <w:basedOn w:val="a0"/>
    <w:link w:val="26"/>
    <w:rsid w:val="00DC1C4C"/>
    <w:rPr>
      <w:rFonts w:ascii="Times New Roman" w:eastAsia="Times New Roman" w:hAnsi="Times New Roman" w:cs="Times New Roman"/>
      <w:sz w:val="20"/>
      <w:szCs w:val="20"/>
      <w:lang w:bidi="ar-SA"/>
    </w:rPr>
  </w:style>
  <w:style w:type="paragraph" w:styleId="a8">
    <w:name w:val="header"/>
    <w:basedOn w:val="a"/>
    <w:link w:val="a9"/>
    <w:uiPriority w:val="99"/>
    <w:unhideWhenUsed/>
    <w:rsid w:val="00B55A85"/>
    <w:pPr>
      <w:tabs>
        <w:tab w:val="center" w:pos="4677"/>
        <w:tab w:val="right" w:pos="9355"/>
      </w:tabs>
    </w:pPr>
  </w:style>
  <w:style w:type="character" w:customStyle="1" w:styleId="a9">
    <w:name w:val="Верхний колонтитул Знак"/>
    <w:basedOn w:val="a0"/>
    <w:link w:val="a8"/>
    <w:uiPriority w:val="99"/>
    <w:rsid w:val="00B55A85"/>
    <w:rPr>
      <w:color w:val="000000"/>
    </w:rPr>
  </w:style>
  <w:style w:type="paragraph" w:styleId="aa">
    <w:name w:val="footer"/>
    <w:basedOn w:val="a"/>
    <w:link w:val="ab"/>
    <w:uiPriority w:val="99"/>
    <w:unhideWhenUsed/>
    <w:rsid w:val="00B55A85"/>
    <w:pPr>
      <w:tabs>
        <w:tab w:val="center" w:pos="4677"/>
        <w:tab w:val="right" w:pos="9355"/>
      </w:tabs>
    </w:pPr>
  </w:style>
  <w:style w:type="character" w:customStyle="1" w:styleId="ab">
    <w:name w:val="Нижний колонтитул Знак"/>
    <w:basedOn w:val="a0"/>
    <w:link w:val="aa"/>
    <w:uiPriority w:val="99"/>
    <w:rsid w:val="00B55A85"/>
    <w:rPr>
      <w:color w:val="000000"/>
    </w:rPr>
  </w:style>
  <w:style w:type="table" w:styleId="ac">
    <w:name w:val="Table Grid"/>
    <w:basedOn w:val="a1"/>
    <w:uiPriority w:val="59"/>
    <w:rsid w:val="001C0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490BF8"/>
    <w:rPr>
      <w:sz w:val="20"/>
      <w:szCs w:val="20"/>
    </w:rPr>
  </w:style>
  <w:style w:type="character" w:customStyle="1" w:styleId="ae">
    <w:name w:val="Текст концевой сноски Знак"/>
    <w:basedOn w:val="a0"/>
    <w:link w:val="ad"/>
    <w:uiPriority w:val="99"/>
    <w:semiHidden/>
    <w:rsid w:val="00490BF8"/>
    <w:rPr>
      <w:color w:val="000000"/>
      <w:sz w:val="20"/>
      <w:szCs w:val="20"/>
    </w:rPr>
  </w:style>
  <w:style w:type="character" w:styleId="af">
    <w:name w:val="endnote reference"/>
    <w:basedOn w:val="a0"/>
    <w:uiPriority w:val="99"/>
    <w:semiHidden/>
    <w:unhideWhenUsed/>
    <w:rsid w:val="00490BF8"/>
    <w:rPr>
      <w:vertAlign w:val="superscript"/>
    </w:rPr>
  </w:style>
  <w:style w:type="paragraph" w:styleId="af0">
    <w:name w:val="Balloon Text"/>
    <w:basedOn w:val="a"/>
    <w:link w:val="af1"/>
    <w:uiPriority w:val="99"/>
    <w:semiHidden/>
    <w:unhideWhenUsed/>
    <w:rsid w:val="00013FF3"/>
    <w:rPr>
      <w:sz w:val="16"/>
      <w:szCs w:val="16"/>
    </w:rPr>
  </w:style>
  <w:style w:type="character" w:customStyle="1" w:styleId="af1">
    <w:name w:val="Текст выноски Знак"/>
    <w:basedOn w:val="a0"/>
    <w:link w:val="af0"/>
    <w:uiPriority w:val="99"/>
    <w:semiHidden/>
    <w:rsid w:val="00013FF3"/>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7DF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10">
    <w:name w:val="Основной текст (2) + Курсив1"/>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pt">
    <w:name w:val="Заголовок №1 + Интервал 3 pt"/>
    <w:basedOn w:val="1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3">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58pt">
    <w:name w:val="Основной текст (5) + 8 pt;Не полужирный;Малые прописные"/>
    <w:basedOn w:val="5"/>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18"/>
      <w:szCs w:val="18"/>
      <w:u w:val="none"/>
    </w:rPr>
  </w:style>
  <w:style w:type="character" w:customStyle="1" w:styleId="514pt">
    <w:name w:val="Основной текст (5) + 14 pt;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u w:val="none"/>
    </w:rPr>
  </w:style>
  <w:style w:type="paragraph" w:customStyle="1" w:styleId="21">
    <w:name w:val="Основной текст (2)1"/>
    <w:basedOn w:val="a"/>
    <w:link w:val="2"/>
    <w:pPr>
      <w:shd w:val="clear" w:color="auto" w:fill="FFFFFF"/>
      <w:spacing w:after="24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240" w:after="180"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after="420" w:line="0" w:lineRule="atLeast"/>
      <w:ind w:hanging="9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line="322" w:lineRule="exact"/>
      <w:jc w:val="both"/>
    </w:pPr>
    <w:rPr>
      <w:rFonts w:ascii="Times New Roman" w:eastAsia="Times New Roman" w:hAnsi="Times New Roman" w:cs="Times New Roman"/>
      <w:i/>
      <w:iCs/>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13">
    <w:name w:val="Колонтитул1"/>
    <w:basedOn w:val="a"/>
    <w:link w:val="a4"/>
    <w:pPr>
      <w:shd w:val="clear" w:color="auto" w:fill="FFFFFF"/>
      <w:spacing w:line="230" w:lineRule="exact"/>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before="180" w:after="60" w:line="0" w:lineRule="atLeast"/>
      <w:jc w:val="right"/>
    </w:pPr>
    <w:rPr>
      <w:rFonts w:ascii="Times New Roman" w:eastAsia="Times New Roman" w:hAnsi="Times New Roman" w:cs="Times New Roman"/>
      <w:b/>
      <w:bCs/>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rPr>
  </w:style>
  <w:style w:type="paragraph" w:styleId="26">
    <w:name w:val="Body Text Indent 2"/>
    <w:basedOn w:val="a"/>
    <w:link w:val="27"/>
    <w:rsid w:val="00DC1C4C"/>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7">
    <w:name w:val="Основной текст с отступом 2 Знак"/>
    <w:basedOn w:val="a0"/>
    <w:link w:val="26"/>
    <w:rsid w:val="00DC1C4C"/>
    <w:rPr>
      <w:rFonts w:ascii="Times New Roman" w:eastAsia="Times New Roman" w:hAnsi="Times New Roman" w:cs="Times New Roman"/>
      <w:sz w:val="20"/>
      <w:szCs w:val="20"/>
      <w:lang w:bidi="ar-SA"/>
    </w:rPr>
  </w:style>
  <w:style w:type="paragraph" w:styleId="a8">
    <w:name w:val="header"/>
    <w:basedOn w:val="a"/>
    <w:link w:val="a9"/>
    <w:uiPriority w:val="99"/>
    <w:unhideWhenUsed/>
    <w:rsid w:val="00B55A85"/>
    <w:pPr>
      <w:tabs>
        <w:tab w:val="center" w:pos="4677"/>
        <w:tab w:val="right" w:pos="9355"/>
      </w:tabs>
    </w:pPr>
  </w:style>
  <w:style w:type="character" w:customStyle="1" w:styleId="a9">
    <w:name w:val="Верхний колонтитул Знак"/>
    <w:basedOn w:val="a0"/>
    <w:link w:val="a8"/>
    <w:uiPriority w:val="99"/>
    <w:rsid w:val="00B55A85"/>
    <w:rPr>
      <w:color w:val="000000"/>
    </w:rPr>
  </w:style>
  <w:style w:type="paragraph" w:styleId="aa">
    <w:name w:val="footer"/>
    <w:basedOn w:val="a"/>
    <w:link w:val="ab"/>
    <w:uiPriority w:val="99"/>
    <w:unhideWhenUsed/>
    <w:rsid w:val="00B55A85"/>
    <w:pPr>
      <w:tabs>
        <w:tab w:val="center" w:pos="4677"/>
        <w:tab w:val="right" w:pos="9355"/>
      </w:tabs>
    </w:pPr>
  </w:style>
  <w:style w:type="character" w:customStyle="1" w:styleId="ab">
    <w:name w:val="Нижний колонтитул Знак"/>
    <w:basedOn w:val="a0"/>
    <w:link w:val="aa"/>
    <w:uiPriority w:val="99"/>
    <w:rsid w:val="00B55A85"/>
    <w:rPr>
      <w:color w:val="000000"/>
    </w:rPr>
  </w:style>
  <w:style w:type="table" w:styleId="ac">
    <w:name w:val="Table Grid"/>
    <w:basedOn w:val="a1"/>
    <w:uiPriority w:val="59"/>
    <w:rsid w:val="001C0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490BF8"/>
    <w:rPr>
      <w:sz w:val="20"/>
      <w:szCs w:val="20"/>
    </w:rPr>
  </w:style>
  <w:style w:type="character" w:customStyle="1" w:styleId="ae">
    <w:name w:val="Текст концевой сноски Знак"/>
    <w:basedOn w:val="a0"/>
    <w:link w:val="ad"/>
    <w:uiPriority w:val="99"/>
    <w:semiHidden/>
    <w:rsid w:val="00490BF8"/>
    <w:rPr>
      <w:color w:val="000000"/>
      <w:sz w:val="20"/>
      <w:szCs w:val="20"/>
    </w:rPr>
  </w:style>
  <w:style w:type="character" w:styleId="af">
    <w:name w:val="endnote reference"/>
    <w:basedOn w:val="a0"/>
    <w:uiPriority w:val="99"/>
    <w:semiHidden/>
    <w:unhideWhenUsed/>
    <w:rsid w:val="00490BF8"/>
    <w:rPr>
      <w:vertAlign w:val="superscript"/>
    </w:rPr>
  </w:style>
  <w:style w:type="paragraph" w:styleId="af0">
    <w:name w:val="Balloon Text"/>
    <w:basedOn w:val="a"/>
    <w:link w:val="af1"/>
    <w:uiPriority w:val="99"/>
    <w:semiHidden/>
    <w:unhideWhenUsed/>
    <w:rsid w:val="00013FF3"/>
    <w:rPr>
      <w:sz w:val="16"/>
      <w:szCs w:val="16"/>
    </w:rPr>
  </w:style>
  <w:style w:type="character" w:customStyle="1" w:styleId="af1">
    <w:name w:val="Текст выноски Знак"/>
    <w:basedOn w:val="a0"/>
    <w:link w:val="af0"/>
    <w:uiPriority w:val="99"/>
    <w:semiHidden/>
    <w:rsid w:val="00013FF3"/>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bborodino.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2465BFC1F5EF6AA1790BA061C2321CC69FA661AF5C468DF8A7A6B96BEFAD2F04607D3AC13FF82F09BE91A7A22EfFD"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7C2F-8EA3-4348-ADCE-972E98AF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7557</Words>
  <Characters>43080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50536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User</cp:lastModifiedBy>
  <cp:revision>2</cp:revision>
  <cp:lastPrinted>2023-04-25T06:39:00Z</cp:lastPrinted>
  <dcterms:created xsi:type="dcterms:W3CDTF">2024-04-16T02:44:00Z</dcterms:created>
  <dcterms:modified xsi:type="dcterms:W3CDTF">2024-04-16T02:44:00Z</dcterms:modified>
</cp:coreProperties>
</file>