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5C" w:rsidRPr="008B7F5C" w:rsidRDefault="008B7F5C" w:rsidP="008B7F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B7F5C">
        <w:rPr>
          <w:rFonts w:ascii="Times New Roman" w:hAnsi="Times New Roman" w:cs="Times New Roman"/>
          <w:b/>
          <w:color w:val="FF0000"/>
          <w:sz w:val="32"/>
          <w:szCs w:val="32"/>
        </w:rPr>
        <w:t>Требования к письменному обращению гражданина</w:t>
      </w:r>
    </w:p>
    <w:p w:rsidR="008B7F5C" w:rsidRDefault="008B7F5C" w:rsidP="008B7F5C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8B7F5C" w:rsidRPr="008B7F5C" w:rsidRDefault="008B7F5C" w:rsidP="008B7F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7F5C">
        <w:rPr>
          <w:rFonts w:ascii="Times New Roman" w:hAnsi="Times New Roman" w:cs="Times New Roman"/>
          <w:sz w:val="30"/>
          <w:szCs w:val="30"/>
        </w:rPr>
        <w:t xml:space="preserve">Федеральный закон от 02.05.2006 № 59-ФЗ </w:t>
      </w:r>
      <w:r w:rsidRPr="008B7F5C">
        <w:rPr>
          <w:rFonts w:ascii="Times New Roman" w:hAnsi="Times New Roman" w:cs="Times New Roman"/>
          <w:sz w:val="30"/>
          <w:szCs w:val="30"/>
        </w:rPr>
        <w:t>«</w:t>
      </w:r>
      <w:r w:rsidRPr="008B7F5C">
        <w:rPr>
          <w:rFonts w:ascii="Times New Roman" w:hAnsi="Times New Roman" w:cs="Times New Roman"/>
          <w:sz w:val="30"/>
          <w:szCs w:val="30"/>
        </w:rPr>
        <w:t>О порядке рассмотрения обращений граждан Российской Федерации</w:t>
      </w:r>
      <w:r w:rsidRPr="008B7F5C">
        <w:rPr>
          <w:rFonts w:ascii="Times New Roman" w:hAnsi="Times New Roman" w:cs="Times New Roman"/>
          <w:sz w:val="30"/>
          <w:szCs w:val="30"/>
        </w:rPr>
        <w:t>»</w:t>
      </w:r>
      <w:r w:rsidRPr="008B7F5C">
        <w:rPr>
          <w:rFonts w:ascii="Times New Roman" w:hAnsi="Times New Roman" w:cs="Times New Roman"/>
          <w:sz w:val="30"/>
          <w:szCs w:val="30"/>
        </w:rPr>
        <w:t xml:space="preserve"> в ст. 7 устанавливает следующие требования: </w:t>
      </w:r>
      <w:proofErr w:type="gramStart"/>
      <w:r w:rsidRPr="008B7F5C">
        <w:rPr>
          <w:rFonts w:ascii="Times New Roman" w:hAnsi="Times New Roman" w:cs="Times New Roman"/>
          <w:sz w:val="30"/>
          <w:szCs w:val="30"/>
        </w:rPr>
        <w:t>«</w:t>
      </w:r>
      <w:r w:rsidRPr="008B7F5C">
        <w:rPr>
          <w:rFonts w:ascii="Times New Roman" w:hAnsi="Times New Roman" w:cs="Times New Roman"/>
          <w:sz w:val="30"/>
          <w:szCs w:val="30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</w:t>
      </w:r>
      <w:bookmarkStart w:id="0" w:name="_GoBack"/>
      <w:bookmarkEnd w:id="0"/>
      <w:r w:rsidRPr="008B7F5C">
        <w:rPr>
          <w:rFonts w:ascii="Times New Roman" w:hAnsi="Times New Roman" w:cs="Times New Roman"/>
          <w:sz w:val="30"/>
          <w:szCs w:val="30"/>
        </w:rPr>
        <w:t>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8B7F5C">
        <w:rPr>
          <w:rFonts w:ascii="Times New Roman" w:hAnsi="Times New Roman" w:cs="Times New Roman"/>
          <w:sz w:val="30"/>
          <w:szCs w:val="30"/>
        </w:rPr>
        <w:t>, ставит личную подпись и дату</w:t>
      </w:r>
      <w:r w:rsidRPr="008B7F5C">
        <w:rPr>
          <w:rFonts w:ascii="Times New Roman" w:hAnsi="Times New Roman" w:cs="Times New Roman"/>
          <w:sz w:val="30"/>
          <w:szCs w:val="30"/>
        </w:rPr>
        <w:t>»</w:t>
      </w:r>
      <w:r w:rsidRPr="008B7F5C">
        <w:rPr>
          <w:rFonts w:ascii="Times New Roman" w:hAnsi="Times New Roman" w:cs="Times New Roman"/>
          <w:sz w:val="30"/>
          <w:szCs w:val="30"/>
        </w:rPr>
        <w:t>.</w:t>
      </w:r>
    </w:p>
    <w:p w:rsidR="008B7F5C" w:rsidRPr="008B7F5C" w:rsidRDefault="008B7F5C" w:rsidP="008B7F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B7F5C">
        <w:rPr>
          <w:rFonts w:ascii="Times New Roman" w:hAnsi="Times New Roman" w:cs="Times New Roman"/>
          <w:sz w:val="30"/>
          <w:szCs w:val="30"/>
        </w:rPr>
        <w:t>В письменном обращении гражданин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</w:t>
      </w:r>
      <w:proofErr w:type="gramEnd"/>
      <w:r w:rsidRPr="008B7F5C">
        <w:rPr>
          <w:rFonts w:ascii="Times New Roman" w:hAnsi="Times New Roman" w:cs="Times New Roman"/>
          <w:sz w:val="30"/>
          <w:szCs w:val="30"/>
        </w:rPr>
        <w:t xml:space="preserve"> личную подпись и дату. 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B7F5C" w:rsidRPr="008B7F5C" w:rsidRDefault="008B7F5C" w:rsidP="008B7F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7F5C">
        <w:rPr>
          <w:rFonts w:ascii="Times New Roman" w:hAnsi="Times New Roman" w:cs="Times New Roman"/>
          <w:sz w:val="30"/>
          <w:szCs w:val="30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B7F5C" w:rsidRPr="008B7F5C" w:rsidRDefault="008B7F5C" w:rsidP="008B7F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7F5C">
        <w:rPr>
          <w:rFonts w:ascii="Times New Roman" w:hAnsi="Times New Roman" w:cs="Times New Roman"/>
          <w:sz w:val="30"/>
          <w:szCs w:val="30"/>
        </w:rPr>
        <w:t>Обращение может быть написано от руки или напечатано. Если Вы пишете от руки, то постарайтесь, чтобы текст был разборчивым, особое внимание обратите на написание своей фамилии и адреса.</w:t>
      </w:r>
    </w:p>
    <w:p w:rsidR="008B7F5C" w:rsidRPr="008B7F5C" w:rsidRDefault="008B7F5C" w:rsidP="008B7F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7F5C">
        <w:rPr>
          <w:rFonts w:ascii="Times New Roman" w:hAnsi="Times New Roman" w:cs="Times New Roman"/>
          <w:sz w:val="30"/>
          <w:szCs w:val="30"/>
        </w:rPr>
        <w:t>К письму, в случае необходимости и в подтверждение доводов,  могут быть приложены какие-либо документы или материалы.</w:t>
      </w:r>
    </w:p>
    <w:p w:rsidR="008B7F5C" w:rsidRPr="008B7F5C" w:rsidRDefault="008B7F5C" w:rsidP="008B7F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7F5C">
        <w:rPr>
          <w:rFonts w:ascii="Times New Roman" w:hAnsi="Times New Roman" w:cs="Times New Roman"/>
          <w:sz w:val="30"/>
          <w:szCs w:val="30"/>
        </w:rPr>
        <w:t>Обращение может быть коллективным, в этом случае оно должно быть подписано всеми, при этом, хотя бы часть подписей должна располагаться на том листе, на котором заканчивается текст обращения.</w:t>
      </w:r>
    </w:p>
    <w:p w:rsidR="008B7F5C" w:rsidRPr="008B7F5C" w:rsidRDefault="008B7F5C" w:rsidP="008B7F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8B7F5C" w:rsidRPr="008B7F5C" w:rsidSect="008B7F5C">
      <w:pgSz w:w="11906" w:h="16838" w:code="9"/>
      <w:pgMar w:top="709" w:right="851" w:bottom="3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05"/>
    <w:rsid w:val="001A3305"/>
    <w:rsid w:val="005A6302"/>
    <w:rsid w:val="008B7F5C"/>
    <w:rsid w:val="00C8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Веретенников Александр Федотович</dc:creator>
  <cp:keywords/>
  <dc:description/>
  <cp:lastModifiedBy>Веретенников Александр Федотович</cp:lastModifiedBy>
  <cp:revision>2</cp:revision>
  <dcterms:created xsi:type="dcterms:W3CDTF">2023-09-27T01:41:00Z</dcterms:created>
  <dcterms:modified xsi:type="dcterms:W3CDTF">2023-09-27T01:44:00Z</dcterms:modified>
</cp:coreProperties>
</file>