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9F7" w:rsidRDefault="004E19F7" w:rsidP="004E19F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прав предпринимателей.</w:t>
      </w:r>
    </w:p>
    <w:p w:rsidR="004E19F7" w:rsidRDefault="004E19F7" w:rsidP="004E19F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4E19F7" w:rsidRPr="004E19F7" w:rsidRDefault="004E19F7" w:rsidP="004E19F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E19F7">
        <w:rPr>
          <w:rFonts w:ascii="Times New Roman" w:hAnsi="Times New Roman"/>
          <w:sz w:val="28"/>
          <w:szCs w:val="28"/>
        </w:rPr>
        <w:t>Сообщить о давлении со стороны МВД, ФСБ, Следственного комитета, Генпрокуратуры теперь можно на цифровой платформе "ЗаБизнес.рф" (https://забизнес.рф/). Ее особенность в том, что к рассмотрению обращения можно подключить деловые объединения и бизнес-омбудсмена.</w:t>
      </w:r>
    </w:p>
    <w:p w:rsidR="004E19F7" w:rsidRPr="004E19F7" w:rsidRDefault="004E19F7" w:rsidP="004E19F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E19F7">
        <w:rPr>
          <w:rFonts w:ascii="Times New Roman" w:hAnsi="Times New Roman"/>
          <w:sz w:val="28"/>
          <w:szCs w:val="28"/>
        </w:rPr>
        <w:t>С помощью платформы можно пожаловаться, в частности:</w:t>
      </w:r>
    </w:p>
    <w:p w:rsidR="004E19F7" w:rsidRPr="004E19F7" w:rsidRDefault="004E19F7" w:rsidP="004E19F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E19F7">
        <w:rPr>
          <w:rFonts w:ascii="Times New Roman" w:hAnsi="Times New Roman"/>
          <w:sz w:val="28"/>
          <w:szCs w:val="28"/>
        </w:rPr>
        <w:t>- на нарушение процессуальных сроков;</w:t>
      </w:r>
    </w:p>
    <w:p w:rsidR="004E19F7" w:rsidRPr="004E19F7" w:rsidRDefault="004E19F7" w:rsidP="004E19F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E19F7">
        <w:rPr>
          <w:rFonts w:ascii="Times New Roman" w:hAnsi="Times New Roman"/>
          <w:sz w:val="28"/>
          <w:szCs w:val="28"/>
        </w:rPr>
        <w:t>- провокацию дачи взятки;</w:t>
      </w:r>
    </w:p>
    <w:p w:rsidR="004E19F7" w:rsidRPr="004E19F7" w:rsidRDefault="004E19F7" w:rsidP="004E19F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E19F7">
        <w:rPr>
          <w:rFonts w:ascii="Times New Roman" w:hAnsi="Times New Roman"/>
          <w:sz w:val="28"/>
          <w:szCs w:val="28"/>
        </w:rPr>
        <w:t>- необоснованный отказ в удовлетворении ходатайств и жалоб;</w:t>
      </w:r>
    </w:p>
    <w:p w:rsidR="004E19F7" w:rsidRPr="004E19F7" w:rsidRDefault="004E19F7" w:rsidP="004E19F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E19F7">
        <w:rPr>
          <w:rFonts w:ascii="Times New Roman" w:hAnsi="Times New Roman"/>
          <w:sz w:val="28"/>
          <w:szCs w:val="28"/>
        </w:rPr>
        <w:t>- незаконное применение физической силы, специальных средств, оружия;</w:t>
      </w:r>
    </w:p>
    <w:p w:rsidR="004E19F7" w:rsidRPr="004E19F7" w:rsidRDefault="004E19F7" w:rsidP="004E19F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E19F7">
        <w:rPr>
          <w:rFonts w:ascii="Times New Roman" w:hAnsi="Times New Roman"/>
          <w:sz w:val="28"/>
          <w:szCs w:val="28"/>
        </w:rPr>
        <w:t>- необоснованное задержание;</w:t>
      </w:r>
    </w:p>
    <w:p w:rsidR="004E19F7" w:rsidRPr="004E19F7" w:rsidRDefault="004E19F7" w:rsidP="004E19F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E19F7">
        <w:rPr>
          <w:rFonts w:ascii="Times New Roman" w:hAnsi="Times New Roman"/>
          <w:sz w:val="28"/>
          <w:szCs w:val="28"/>
        </w:rPr>
        <w:t>- незаконное изъятие документов, носителей информации;</w:t>
      </w:r>
    </w:p>
    <w:p w:rsidR="004E19F7" w:rsidRPr="004E19F7" w:rsidRDefault="004E19F7" w:rsidP="004E19F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E19F7">
        <w:rPr>
          <w:rFonts w:ascii="Times New Roman" w:hAnsi="Times New Roman"/>
          <w:sz w:val="28"/>
          <w:szCs w:val="28"/>
        </w:rPr>
        <w:t>- затягивание сроков изъятия или возврата имущества.</w:t>
      </w:r>
    </w:p>
    <w:p w:rsidR="004E19F7" w:rsidRPr="004E19F7" w:rsidRDefault="004E19F7" w:rsidP="004E19F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E19F7">
        <w:rPr>
          <w:rFonts w:ascii="Times New Roman" w:hAnsi="Times New Roman"/>
          <w:sz w:val="28"/>
          <w:szCs w:val="28"/>
        </w:rPr>
        <w:t>Подать жалобу вправе собственник (учредитель, акционер) юрлица, его единоличный исполнительный орган, их представители и др. Для этого нужно:</w:t>
      </w:r>
    </w:p>
    <w:p w:rsidR="004E19F7" w:rsidRPr="004E19F7" w:rsidRDefault="004E19F7" w:rsidP="004E19F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E19F7">
        <w:rPr>
          <w:rFonts w:ascii="Times New Roman" w:hAnsi="Times New Roman"/>
          <w:sz w:val="28"/>
          <w:szCs w:val="28"/>
        </w:rPr>
        <w:t>- зарегистрироваться на платформе, заполнив форму или авторизовавшись через подтвержденную учетную запись Единого портала госуслуг;</w:t>
      </w:r>
    </w:p>
    <w:p w:rsidR="004E19F7" w:rsidRPr="004E19F7" w:rsidRDefault="004E19F7" w:rsidP="004E19F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E19F7">
        <w:rPr>
          <w:rFonts w:ascii="Times New Roman" w:hAnsi="Times New Roman"/>
          <w:sz w:val="28"/>
          <w:szCs w:val="28"/>
        </w:rPr>
        <w:t>- заполнить форму обращения. К ней можно прикрепить сканы подтверждающих документов;</w:t>
      </w:r>
    </w:p>
    <w:p w:rsidR="004E19F7" w:rsidRPr="004E19F7" w:rsidRDefault="004E19F7" w:rsidP="004E19F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E19F7">
        <w:rPr>
          <w:rFonts w:ascii="Times New Roman" w:hAnsi="Times New Roman"/>
          <w:sz w:val="28"/>
          <w:szCs w:val="28"/>
        </w:rPr>
        <w:t>- прикрепить документы, подтверждающие полномочия заявителя (перечень документов различается в зависимости от того, кем является заявитель);</w:t>
      </w:r>
    </w:p>
    <w:p w:rsidR="004E19F7" w:rsidRPr="004E19F7" w:rsidRDefault="004E19F7" w:rsidP="004E19F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E19F7">
        <w:rPr>
          <w:rFonts w:ascii="Times New Roman" w:hAnsi="Times New Roman"/>
          <w:sz w:val="28"/>
          <w:szCs w:val="28"/>
        </w:rPr>
        <w:t>- указать, нужно ли отправлять обращение в деловые объединения, бизнес-омбудсмену.</w:t>
      </w:r>
    </w:p>
    <w:p w:rsidR="004E19F7" w:rsidRPr="004E19F7" w:rsidRDefault="004E19F7" w:rsidP="004E19F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E19F7">
        <w:rPr>
          <w:rFonts w:ascii="Times New Roman" w:hAnsi="Times New Roman"/>
          <w:sz w:val="28"/>
          <w:szCs w:val="28"/>
        </w:rPr>
        <w:t>Жалоба должна пройти модерацию. На этом этапе у заявителя могут запросить уточняющую информацию или отклонить обращение, в частности, из-за отсутствия обязательных сведений. Если обращение пройдет модерацию, за ходом его рассмотрения можно следить в личном кабинете на сайте платформы.</w:t>
      </w:r>
    </w:p>
    <w:p w:rsidR="004E19F7" w:rsidRPr="004E19F7" w:rsidRDefault="004E19F7" w:rsidP="004E19F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E19F7">
        <w:rPr>
          <w:rFonts w:ascii="Times New Roman" w:hAnsi="Times New Roman"/>
          <w:sz w:val="28"/>
          <w:szCs w:val="28"/>
        </w:rPr>
        <w:t>Правоохранительные органы рассмотрят обращение в течение 30 календарных дней, а деловые объединения и бизнес-омбудсмен - в течение 20 календарных дней. Срок начинает течь на следующий день после прохождения модерации.</w:t>
      </w:r>
    </w:p>
    <w:p w:rsidR="00AB105B" w:rsidRDefault="004E19F7" w:rsidP="004E19F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E19F7">
        <w:rPr>
          <w:rFonts w:ascii="Times New Roman" w:hAnsi="Times New Roman"/>
          <w:sz w:val="28"/>
          <w:szCs w:val="28"/>
        </w:rPr>
        <w:t>Ответ поступит в личный кабинет на сайте платформы. Заявитель сможет оценить ответ и сообщить, была ли решена проблема.</w:t>
      </w:r>
    </w:p>
    <w:p w:rsidR="004E19F7" w:rsidRDefault="004E19F7" w:rsidP="00CF13F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CF13F6" w:rsidRDefault="00CF13F6" w:rsidP="00CF13F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Ст. помощник прокурора Д.В. Ярмамедов.</w:t>
      </w:r>
    </w:p>
    <w:sectPr w:rsidR="00CF13F6" w:rsidSect="00483C44">
      <w:headerReference w:type="even" r:id="rId6"/>
      <w:headerReference w:type="default" r:id="rId7"/>
      <w:footerReference w:type="even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1D7" w:rsidRDefault="00D361D7">
      <w:r>
        <w:separator/>
      </w:r>
    </w:p>
  </w:endnote>
  <w:endnote w:type="continuationSeparator" w:id="0">
    <w:p w:rsidR="00D361D7" w:rsidRDefault="00D3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DC7" w:rsidRDefault="00FE0DC7" w:rsidP="003C00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DC7" w:rsidRDefault="00FE0D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1D7" w:rsidRDefault="00D361D7">
      <w:r>
        <w:separator/>
      </w:r>
    </w:p>
  </w:footnote>
  <w:footnote w:type="continuationSeparator" w:id="0">
    <w:p w:rsidR="00D361D7" w:rsidRDefault="00D36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DC7" w:rsidRDefault="00FE0DC7" w:rsidP="003C00B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DC7" w:rsidRDefault="00FE0DC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DC7" w:rsidRDefault="00FE0DC7" w:rsidP="003C00B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19F7">
      <w:rPr>
        <w:rStyle w:val="a5"/>
        <w:noProof/>
      </w:rPr>
      <w:t>2</w:t>
    </w:r>
    <w:r>
      <w:rPr>
        <w:rStyle w:val="a5"/>
      </w:rPr>
      <w:fldChar w:fldCharType="end"/>
    </w:r>
  </w:p>
  <w:p w:rsidR="00FE0DC7" w:rsidRDefault="00FE0D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49D"/>
    <w:rsid w:val="000003A6"/>
    <w:rsid w:val="00000730"/>
    <w:rsid w:val="000031B6"/>
    <w:rsid w:val="000244E2"/>
    <w:rsid w:val="000D40B1"/>
    <w:rsid w:val="00126FED"/>
    <w:rsid w:val="0015054A"/>
    <w:rsid w:val="00171766"/>
    <w:rsid w:val="001876E6"/>
    <w:rsid w:val="001C01F4"/>
    <w:rsid w:val="001F2549"/>
    <w:rsid w:val="001F564A"/>
    <w:rsid w:val="00232F57"/>
    <w:rsid w:val="00254CBF"/>
    <w:rsid w:val="00254DED"/>
    <w:rsid w:val="002558B6"/>
    <w:rsid w:val="002A049D"/>
    <w:rsid w:val="002A5CCC"/>
    <w:rsid w:val="002B5136"/>
    <w:rsid w:val="002D402D"/>
    <w:rsid w:val="0030381C"/>
    <w:rsid w:val="0030653F"/>
    <w:rsid w:val="003A75F4"/>
    <w:rsid w:val="003C00BD"/>
    <w:rsid w:val="003E2A46"/>
    <w:rsid w:val="003E33F7"/>
    <w:rsid w:val="0044754A"/>
    <w:rsid w:val="00465D67"/>
    <w:rsid w:val="00483C44"/>
    <w:rsid w:val="004E19F7"/>
    <w:rsid w:val="00542973"/>
    <w:rsid w:val="00543FA5"/>
    <w:rsid w:val="00551A77"/>
    <w:rsid w:val="005555E2"/>
    <w:rsid w:val="00566D45"/>
    <w:rsid w:val="005860C2"/>
    <w:rsid w:val="005B399C"/>
    <w:rsid w:val="005D1944"/>
    <w:rsid w:val="005D766A"/>
    <w:rsid w:val="0060299E"/>
    <w:rsid w:val="00630D2D"/>
    <w:rsid w:val="00636FAA"/>
    <w:rsid w:val="00682FCA"/>
    <w:rsid w:val="006A0F29"/>
    <w:rsid w:val="006C6F85"/>
    <w:rsid w:val="007006A8"/>
    <w:rsid w:val="00737796"/>
    <w:rsid w:val="00740692"/>
    <w:rsid w:val="00742C70"/>
    <w:rsid w:val="007C3A68"/>
    <w:rsid w:val="007F159B"/>
    <w:rsid w:val="007F1BBB"/>
    <w:rsid w:val="00815B96"/>
    <w:rsid w:val="00856947"/>
    <w:rsid w:val="008A6325"/>
    <w:rsid w:val="008A6E71"/>
    <w:rsid w:val="0091508F"/>
    <w:rsid w:val="0097461A"/>
    <w:rsid w:val="009922C9"/>
    <w:rsid w:val="009A5A16"/>
    <w:rsid w:val="009B5458"/>
    <w:rsid w:val="009D4284"/>
    <w:rsid w:val="009E7EA4"/>
    <w:rsid w:val="00A03C55"/>
    <w:rsid w:val="00A104DD"/>
    <w:rsid w:val="00A46817"/>
    <w:rsid w:val="00AA4AEB"/>
    <w:rsid w:val="00AB105B"/>
    <w:rsid w:val="00AD3E15"/>
    <w:rsid w:val="00AE5097"/>
    <w:rsid w:val="00B10066"/>
    <w:rsid w:val="00B52FB9"/>
    <w:rsid w:val="00B75DF3"/>
    <w:rsid w:val="00B849D8"/>
    <w:rsid w:val="00BC2E41"/>
    <w:rsid w:val="00BD0625"/>
    <w:rsid w:val="00BF0F20"/>
    <w:rsid w:val="00C34A08"/>
    <w:rsid w:val="00C73379"/>
    <w:rsid w:val="00C853DB"/>
    <w:rsid w:val="00CC27EC"/>
    <w:rsid w:val="00CF13F6"/>
    <w:rsid w:val="00D23197"/>
    <w:rsid w:val="00D340D6"/>
    <w:rsid w:val="00D361D7"/>
    <w:rsid w:val="00D40BE1"/>
    <w:rsid w:val="00D4581B"/>
    <w:rsid w:val="00DF2998"/>
    <w:rsid w:val="00E06FC5"/>
    <w:rsid w:val="00E0754C"/>
    <w:rsid w:val="00E2758F"/>
    <w:rsid w:val="00E30672"/>
    <w:rsid w:val="00E61B51"/>
    <w:rsid w:val="00EC055F"/>
    <w:rsid w:val="00EC0F63"/>
    <w:rsid w:val="00EC2FAB"/>
    <w:rsid w:val="00ED5DEC"/>
    <w:rsid w:val="00F0468E"/>
    <w:rsid w:val="00F30B7A"/>
    <w:rsid w:val="00F34B39"/>
    <w:rsid w:val="00F41F43"/>
    <w:rsid w:val="00FA0C3B"/>
    <w:rsid w:val="00FE0DC7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0F919F-74F3-4D14-8C95-4E8F6BD5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4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3C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7A4F80"/>
    <w:rPr>
      <w:lang w:eastAsia="en-US"/>
    </w:rPr>
  </w:style>
  <w:style w:type="character" w:styleId="a5">
    <w:name w:val="page number"/>
    <w:uiPriority w:val="99"/>
    <w:rsid w:val="00483C44"/>
    <w:rPr>
      <w:rFonts w:cs="Times New Roman"/>
    </w:rPr>
  </w:style>
  <w:style w:type="paragraph" w:styleId="a6">
    <w:name w:val="header"/>
    <w:basedOn w:val="a"/>
    <w:link w:val="a7"/>
    <w:uiPriority w:val="99"/>
    <w:rsid w:val="00483C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A4F80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73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733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Здоровый компьютер</cp:lastModifiedBy>
  <cp:revision>23</cp:revision>
  <cp:lastPrinted>2019-09-19T06:19:00Z</cp:lastPrinted>
  <dcterms:created xsi:type="dcterms:W3CDTF">2016-01-11T05:50:00Z</dcterms:created>
  <dcterms:modified xsi:type="dcterms:W3CDTF">2019-12-06T09:18:00Z</dcterms:modified>
</cp:coreProperties>
</file>