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7A" w:rsidRPr="00627DE3" w:rsidRDefault="00BB147A" w:rsidP="00BB147A">
      <w:pPr>
        <w:shd w:val="clear" w:color="auto" w:fill="FFFFFF"/>
        <w:spacing w:before="600" w:after="225" w:line="69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28"/>
          <w:szCs w:val="28"/>
          <w:lang w:eastAsia="ru-RU"/>
        </w:rPr>
      </w:pPr>
      <w:r w:rsidRPr="00627DE3"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28"/>
          <w:szCs w:val="28"/>
          <w:lang w:eastAsia="ru-RU"/>
        </w:rPr>
        <w:t>Усовершенствованы т</w:t>
      </w:r>
      <w:r w:rsidRPr="00627DE3"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28"/>
          <w:szCs w:val="28"/>
          <w:lang w:eastAsia="ru-RU"/>
        </w:rPr>
        <w:t>ребования пожарной безопасности</w:t>
      </w:r>
    </w:p>
    <w:p w:rsidR="00BB147A" w:rsidRPr="00627DE3" w:rsidRDefault="00BB147A" w:rsidP="00BB147A">
      <w:pPr>
        <w:shd w:val="clear" w:color="auto" w:fill="FFFFFF"/>
        <w:spacing w:after="0" w:line="240" w:lineRule="auto"/>
        <w:ind w:right="60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BB147A" w:rsidRPr="00627DE3" w:rsidRDefault="00BB147A" w:rsidP="00BB147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N 1216 «О внесении изменений в Правила противопожарного режима в Российской Федерации» от 20 сентября 2019 г. Правительство РФ одобрило ряд требований, направленных на обеспечение пожарной безопасности, в целях снижения количества пожаров, сокращения гибели и пострадавших людей. После публичных обсуждений соответствующие изменения нашла отражение в нормативном акте.</w:t>
      </w:r>
    </w:p>
    <w:p w:rsidR="00BB147A" w:rsidRPr="00627DE3" w:rsidRDefault="00BB147A" w:rsidP="00BB147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Теперь Правилами запрещено использование открытого огня на балконах и лоджиях квартир, жилых комнат общежитий и номеров гостиниц. </w:t>
      </w:r>
      <w:r w:rsidRPr="0062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62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анная норма направлена, прежде всего, не на борьбу с курильщиками, а функционально рассчитана на повышение культуры безопасности.</w:t>
      </w:r>
    </w:p>
    <w:p w:rsidR="00BB147A" w:rsidRPr="00627DE3" w:rsidRDefault="00BB147A" w:rsidP="00BB147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принятия данных </w:t>
      </w:r>
      <w:proofErr w:type="gramStart"/>
      <w:r w:rsidRPr="0062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поправок</w:t>
      </w:r>
      <w:proofErr w:type="gramEnd"/>
      <w:r w:rsidRPr="0062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загорелся нижний этаж в случае неосторожного действия, будет повод и основание выявить виновного. </w:t>
      </w:r>
      <w:r w:rsidRPr="0062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62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аждый человек должен быть ответственен за свою безопасность и безопасность окружающих</w:t>
      </w:r>
      <w:r w:rsidRPr="0062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B147A" w:rsidRPr="00627DE3" w:rsidRDefault="00BB147A" w:rsidP="00BB147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опубликованной в СМИ статистике, за прошлый год свыше двух тысяч пожаров произошло на балконе. За три года их число возросло в два раза. Более половины всех пожаров на балконах – это неосторожное обращение с огнем в результате курения.</w:t>
      </w:r>
    </w:p>
    <w:p w:rsidR="00BB147A" w:rsidRPr="00627DE3" w:rsidRDefault="00BB147A" w:rsidP="00BB147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измененным Правилам, руководителей досуговых организаций обязали информировать зрителей о правилах пожарной безопасности. Перед началом сеансов в кинозалах необходимо будет транслировать речевое сообщение либо демонстрировать видеосюжеты о порядке действий при пожаре. Кроме того, зрителям нужно будет рассказывать о направлениях эвакуационных путей и выходов, а также о расположении первичных средств пожаротушения.</w:t>
      </w:r>
    </w:p>
    <w:p w:rsidR="00BB147A" w:rsidRPr="00627DE3" w:rsidRDefault="00BB147A" w:rsidP="00BB147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Внесенные в Правила изменения запрещают разгрузку товара через эвакуационные пути торговых объектов в рабочее время. Также определены требования к размещению в медучреждениях детских палат и палат для пациентов с тяжелыми заболеваниями: их необходимо размещать преимущественно на первых этажах зданий в соответствии с проектной документацией.</w:t>
      </w:r>
    </w:p>
    <w:p w:rsidR="00BB147A" w:rsidRPr="00627DE3" w:rsidRDefault="00BB147A" w:rsidP="00BB147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62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лагодаря изменениям в Правила</w:t>
      </w:r>
      <w:r w:rsidRPr="0062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Pr="0062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противопожарного режима пострадавшим будет легче взыскивать потери с виновного лица. Теперь истинные виновники будут отвечать по закону за последствия неосторожного обращения с </w:t>
      </w:r>
      <w:proofErr w:type="gramStart"/>
      <w:r w:rsidRPr="0062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огнем</w:t>
      </w:r>
      <w:proofErr w:type="gramEnd"/>
      <w:r w:rsidRPr="0062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возмещать тот</w:t>
      </w:r>
      <w:bookmarkStart w:id="0" w:name="_GoBack"/>
      <w:r w:rsidRPr="0062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End w:id="0"/>
      <w:r w:rsidRPr="0062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вред, который они причинили. Новые </w:t>
      </w:r>
      <w:r w:rsidRPr="0062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изменения в «Правила противопожарного режима в Российской Федерации» вступ</w:t>
      </w:r>
      <w:r w:rsidRPr="0062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или </w:t>
      </w:r>
      <w:r w:rsidRPr="0062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силу с 1 октября 2019 года.</w:t>
      </w:r>
    </w:p>
    <w:p w:rsidR="00BB147A" w:rsidRPr="00627DE3" w:rsidRDefault="00BB147A" w:rsidP="00BB147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Соблюдайте</w:t>
      </w:r>
      <w:r w:rsidR="00627DE3" w:rsidRPr="0062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правила пожарной безопасности!</w:t>
      </w:r>
      <w:r w:rsidRPr="0062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27DE3" w:rsidRPr="00627DE3" w:rsidRDefault="00627DE3" w:rsidP="00BB147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Администрация города Бородино.</w:t>
      </w:r>
    </w:p>
    <w:sectPr w:rsidR="00627DE3" w:rsidRPr="00627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8417E"/>
    <w:multiLevelType w:val="multilevel"/>
    <w:tmpl w:val="86E8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95"/>
    <w:rsid w:val="00455995"/>
    <w:rsid w:val="00627DE3"/>
    <w:rsid w:val="008233C0"/>
    <w:rsid w:val="00BB147A"/>
    <w:rsid w:val="00D2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Грецов Владимир Владимирович</dc:creator>
  <cp:keywords/>
  <dc:description/>
  <cp:lastModifiedBy>Грецов Владимир Владимирович</cp:lastModifiedBy>
  <cp:revision>3</cp:revision>
  <dcterms:created xsi:type="dcterms:W3CDTF">2019-10-15T02:22:00Z</dcterms:created>
  <dcterms:modified xsi:type="dcterms:W3CDTF">2019-10-15T02:36:00Z</dcterms:modified>
</cp:coreProperties>
</file>