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39" w:rsidRDefault="00D02319">
      <w:pPr>
        <w:rPr>
          <w:rFonts w:ascii="Times New Roman" w:hAnsi="Times New Roman" w:cs="Times New Roman"/>
          <w:sz w:val="28"/>
          <w:szCs w:val="28"/>
        </w:rPr>
      </w:pPr>
      <w:r w:rsidRPr="00D02319">
        <w:rPr>
          <w:rFonts w:ascii="Times New Roman" w:hAnsi="Times New Roman" w:cs="Times New Roman"/>
          <w:sz w:val="28"/>
          <w:szCs w:val="28"/>
        </w:rPr>
        <w:t>Об использовании электронного информационно-образовательного комплекса</w:t>
      </w:r>
    </w:p>
    <w:p w:rsidR="00D02319" w:rsidRDefault="00D02319">
      <w:pPr>
        <w:rPr>
          <w:rFonts w:ascii="Times New Roman" w:hAnsi="Times New Roman" w:cs="Times New Roman"/>
          <w:sz w:val="28"/>
          <w:szCs w:val="28"/>
        </w:rPr>
      </w:pPr>
    </w:p>
    <w:p w:rsidR="00D02319" w:rsidRPr="00D17BC9" w:rsidRDefault="00D02319" w:rsidP="00D023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совершенствования учебно-методической базы организаций, повышения уровня подготовки должностных лиц ГО и РСЧС, а также остальных групп населения Красноярского края, с учётом развития дистанционных образовательных технологий, на базе КГКОУ «Учебно-методический центр по ГО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и ПБ Красноярского края» создан электронный информационно-образовательный комплекс (далее-ЭИОК). Ссылка на </w:t>
      </w:r>
      <w:r>
        <w:rPr>
          <w:rFonts w:ascii="Times New Roman" w:hAnsi="Times New Roman" w:cs="Times New Roman"/>
          <w:sz w:val="28"/>
          <w:szCs w:val="28"/>
        </w:rPr>
        <w:t>ЭИОК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02319">
        <w:t xml:space="preserve"> </w:t>
      </w:r>
      <w:hyperlink r:id="rId5" w:history="1">
        <w:r w:rsidRPr="00D17BC9">
          <w:rPr>
            <w:rStyle w:val="a3"/>
            <w:rFonts w:ascii="Times New Roman" w:hAnsi="Times New Roman" w:cs="Times New Roman"/>
            <w:sz w:val="28"/>
            <w:szCs w:val="28"/>
          </w:rPr>
          <w:t>http://moodle.umc24.ru/</w:t>
        </w:r>
      </w:hyperlink>
    </w:p>
    <w:p w:rsidR="00D02319" w:rsidRPr="00D17BC9" w:rsidRDefault="00D02319" w:rsidP="00D02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7BC9">
        <w:rPr>
          <w:rFonts w:ascii="Times New Roman" w:hAnsi="Times New Roman" w:cs="Times New Roman"/>
          <w:sz w:val="28"/>
          <w:szCs w:val="28"/>
        </w:rPr>
        <w:t>Гл. специалист по ГО,ЧС и ПБ</w:t>
      </w:r>
      <w:r w:rsidR="00D17BC9">
        <w:rPr>
          <w:rFonts w:ascii="Times New Roman" w:hAnsi="Times New Roman" w:cs="Times New Roman"/>
          <w:sz w:val="28"/>
          <w:szCs w:val="28"/>
        </w:rPr>
        <w:tab/>
      </w:r>
      <w:r w:rsidR="00D17BC9">
        <w:rPr>
          <w:rFonts w:ascii="Times New Roman" w:hAnsi="Times New Roman" w:cs="Times New Roman"/>
          <w:sz w:val="28"/>
          <w:szCs w:val="28"/>
        </w:rPr>
        <w:tab/>
      </w:r>
      <w:r w:rsidR="00D17BC9">
        <w:rPr>
          <w:rFonts w:ascii="Times New Roman" w:hAnsi="Times New Roman" w:cs="Times New Roman"/>
          <w:sz w:val="28"/>
          <w:szCs w:val="28"/>
        </w:rPr>
        <w:tab/>
      </w:r>
      <w:r w:rsidR="00D17BC9">
        <w:rPr>
          <w:rFonts w:ascii="Times New Roman" w:hAnsi="Times New Roman" w:cs="Times New Roman"/>
          <w:sz w:val="28"/>
          <w:szCs w:val="28"/>
        </w:rPr>
        <w:tab/>
      </w:r>
      <w:r w:rsidR="00D17BC9">
        <w:rPr>
          <w:rFonts w:ascii="Times New Roman" w:hAnsi="Times New Roman" w:cs="Times New Roman"/>
          <w:sz w:val="28"/>
          <w:szCs w:val="28"/>
        </w:rPr>
        <w:tab/>
        <w:t>В.В.Грецов</w:t>
      </w:r>
      <w:bookmarkStart w:id="0" w:name="_GoBack"/>
      <w:bookmarkEnd w:id="0"/>
    </w:p>
    <w:sectPr w:rsidR="00D02319" w:rsidRPr="00D1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33"/>
    <w:rsid w:val="004C5533"/>
    <w:rsid w:val="008233C0"/>
    <w:rsid w:val="00D02319"/>
    <w:rsid w:val="00D17BC9"/>
    <w:rsid w:val="00D2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3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odle.umc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Грецов Владимир Владимирович</dc:creator>
  <cp:keywords/>
  <dc:description/>
  <cp:lastModifiedBy>Грецов Владимир Владимирович</cp:lastModifiedBy>
  <cp:revision>2</cp:revision>
  <dcterms:created xsi:type="dcterms:W3CDTF">2020-08-14T01:28:00Z</dcterms:created>
  <dcterms:modified xsi:type="dcterms:W3CDTF">2020-08-14T01:40:00Z</dcterms:modified>
</cp:coreProperties>
</file>