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80" w:rsidRPr="000E0F0A" w:rsidRDefault="00A35680" w:rsidP="00A35680">
      <w:pPr>
        <w:jc w:val="center"/>
        <w:rPr>
          <w:b/>
          <w:sz w:val="36"/>
          <w:szCs w:val="36"/>
        </w:rPr>
      </w:pPr>
      <w:r w:rsidRPr="000E0F0A">
        <w:rPr>
          <w:b/>
          <w:sz w:val="36"/>
          <w:szCs w:val="36"/>
        </w:rPr>
        <w:t xml:space="preserve"> «Безопасность на воде»</w:t>
      </w:r>
    </w:p>
    <w:p w:rsidR="00A35680" w:rsidRPr="00571393" w:rsidRDefault="00A35680" w:rsidP="00A35680">
      <w:pPr>
        <w:ind w:firstLine="708"/>
        <w:jc w:val="both"/>
        <w:rPr>
          <w:b/>
          <w:sz w:val="28"/>
          <w:szCs w:val="28"/>
          <w:u w:val="single"/>
        </w:rPr>
      </w:pPr>
      <w:r w:rsidRPr="00571393">
        <w:rPr>
          <w:b/>
          <w:sz w:val="28"/>
          <w:szCs w:val="28"/>
          <w:u w:val="single"/>
        </w:rPr>
        <w:t>Основными причинами гибели людей, связанных с водой, являются:</w:t>
      </w:r>
    </w:p>
    <w:p w:rsidR="00A35680" w:rsidRDefault="00A35680" w:rsidP="00A35680">
      <w:pPr>
        <w:numPr>
          <w:ilvl w:val="0"/>
          <w:numId w:val="1"/>
        </w:numPr>
        <w:jc w:val="both"/>
        <w:rPr>
          <w:sz w:val="28"/>
          <w:szCs w:val="28"/>
        </w:rPr>
      </w:pPr>
      <w:r w:rsidRPr="00C760EE">
        <w:rPr>
          <w:sz w:val="28"/>
          <w:szCs w:val="28"/>
        </w:rPr>
        <w:t>купание людей в неустановленных и необорудованных для этих целей местах (ежегодно при купании тонет около 16% от общего количества поги</w:t>
      </w:r>
      <w:r>
        <w:rPr>
          <w:sz w:val="28"/>
          <w:szCs w:val="28"/>
        </w:rPr>
        <w:t>б</w:t>
      </w:r>
      <w:r w:rsidRPr="00C760EE">
        <w:rPr>
          <w:sz w:val="28"/>
          <w:szCs w:val="28"/>
        </w:rPr>
        <w:t>ших на воде);</w:t>
      </w:r>
    </w:p>
    <w:p w:rsidR="00A35680" w:rsidRDefault="00A35680" w:rsidP="00A35680">
      <w:pPr>
        <w:numPr>
          <w:ilvl w:val="0"/>
          <w:numId w:val="1"/>
        </w:numPr>
        <w:jc w:val="both"/>
        <w:rPr>
          <w:sz w:val="28"/>
          <w:szCs w:val="28"/>
        </w:rPr>
      </w:pPr>
      <w:r w:rsidRPr="00C760EE">
        <w:rPr>
          <w:sz w:val="28"/>
          <w:szCs w:val="28"/>
        </w:rPr>
        <w:t xml:space="preserve">купание людей в состоянии алкогольного опьянения (ежегодно при купании в состоянии алкогольного опьянения погибает около 32% от общего количества погибших </w:t>
      </w:r>
      <w:r>
        <w:rPr>
          <w:sz w:val="28"/>
          <w:szCs w:val="28"/>
        </w:rPr>
        <w:t xml:space="preserve">при </w:t>
      </w:r>
      <w:r w:rsidRPr="00C760EE">
        <w:rPr>
          <w:sz w:val="28"/>
          <w:szCs w:val="28"/>
        </w:rPr>
        <w:t>купании);</w:t>
      </w:r>
    </w:p>
    <w:p w:rsidR="00A35680" w:rsidRDefault="00A35680" w:rsidP="00A35680">
      <w:pPr>
        <w:numPr>
          <w:ilvl w:val="0"/>
          <w:numId w:val="1"/>
        </w:numPr>
        <w:jc w:val="both"/>
        <w:rPr>
          <w:sz w:val="28"/>
          <w:szCs w:val="28"/>
        </w:rPr>
      </w:pPr>
      <w:r w:rsidRPr="00C760EE">
        <w:rPr>
          <w:sz w:val="28"/>
          <w:szCs w:val="28"/>
        </w:rPr>
        <w:t xml:space="preserve">несоблюдение элементарных мер безопасности на водных объектах, установленных правилами охраны жизни людей на воде </w:t>
      </w:r>
      <w:r>
        <w:rPr>
          <w:sz w:val="28"/>
          <w:szCs w:val="28"/>
        </w:rPr>
        <w:t>(</w:t>
      </w:r>
      <w:r w:rsidRPr="00C760EE">
        <w:rPr>
          <w:sz w:val="28"/>
          <w:szCs w:val="28"/>
        </w:rPr>
        <w:t>21%</w:t>
      </w:r>
      <w:r>
        <w:rPr>
          <w:sz w:val="28"/>
          <w:szCs w:val="28"/>
        </w:rPr>
        <w:t>)</w:t>
      </w:r>
      <w:r w:rsidRPr="00C760EE">
        <w:rPr>
          <w:sz w:val="28"/>
          <w:szCs w:val="28"/>
        </w:rPr>
        <w:t>.</w:t>
      </w:r>
    </w:p>
    <w:p w:rsidR="00A35680" w:rsidRDefault="00A35680" w:rsidP="00A35680">
      <w:pPr>
        <w:jc w:val="both"/>
        <w:rPr>
          <w:sz w:val="28"/>
          <w:szCs w:val="28"/>
        </w:rPr>
      </w:pPr>
    </w:p>
    <w:p w:rsidR="00A35680" w:rsidRPr="00C760EE" w:rsidRDefault="00A35680" w:rsidP="00A35680">
      <w:pPr>
        <w:jc w:val="both"/>
        <w:rPr>
          <w:sz w:val="28"/>
          <w:szCs w:val="28"/>
        </w:rPr>
      </w:pPr>
    </w:p>
    <w:p w:rsidR="00A35680" w:rsidRDefault="00A35680" w:rsidP="00A356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Запрещено</w:t>
      </w:r>
      <w:r w:rsidRPr="00C760EE">
        <w:rPr>
          <w:b/>
          <w:sz w:val="28"/>
          <w:szCs w:val="28"/>
        </w:rPr>
        <w:t>:</w:t>
      </w:r>
    </w:p>
    <w:p w:rsidR="00A35680" w:rsidRPr="00C760EE" w:rsidRDefault="00A35680" w:rsidP="00A356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купаться</w:t>
      </w:r>
      <w:r>
        <w:rPr>
          <w:i/>
          <w:iCs/>
        </w:rPr>
        <w:t xml:space="preserve"> </w:t>
      </w:r>
      <w:r>
        <w:rPr>
          <w:iCs/>
          <w:sz w:val="28"/>
          <w:szCs w:val="28"/>
        </w:rPr>
        <w:t>и</w:t>
      </w:r>
      <w:r w:rsidRPr="002E6132">
        <w:rPr>
          <w:iCs/>
          <w:sz w:val="28"/>
          <w:szCs w:val="28"/>
        </w:rPr>
        <w:t xml:space="preserve"> нырять в незнакомых</w:t>
      </w:r>
      <w:r w:rsidRPr="002E6132">
        <w:rPr>
          <w:b/>
          <w:iCs/>
          <w:sz w:val="28"/>
          <w:szCs w:val="28"/>
        </w:rPr>
        <w:t xml:space="preserve"> </w:t>
      </w:r>
      <w:r w:rsidRPr="002E6132">
        <w:rPr>
          <w:iCs/>
          <w:sz w:val="28"/>
          <w:szCs w:val="28"/>
        </w:rPr>
        <w:t>местах</w:t>
      </w:r>
      <w:r w:rsidRPr="00C760EE">
        <w:rPr>
          <w:sz w:val="28"/>
          <w:szCs w:val="28"/>
        </w:rPr>
        <w:t>;</w:t>
      </w:r>
    </w:p>
    <w:p w:rsidR="00A35680" w:rsidRPr="00C760EE" w:rsidRDefault="00A35680" w:rsidP="00A356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заплывать за буйки</w:t>
      </w:r>
      <w:r w:rsidRPr="00C760EE">
        <w:rPr>
          <w:sz w:val="28"/>
          <w:szCs w:val="28"/>
        </w:rPr>
        <w:t>;</w:t>
      </w:r>
    </w:p>
    <w:p w:rsidR="00A35680" w:rsidRPr="00C760EE" w:rsidRDefault="00A35680" w:rsidP="00A356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подплывать и прыгать в воду с </w:t>
      </w:r>
      <w:proofErr w:type="spellStart"/>
      <w:r>
        <w:rPr>
          <w:sz w:val="28"/>
          <w:szCs w:val="28"/>
        </w:rPr>
        <w:t>плавсредств</w:t>
      </w:r>
      <w:proofErr w:type="spellEnd"/>
      <w:r w:rsidRPr="00C760EE">
        <w:rPr>
          <w:sz w:val="28"/>
          <w:szCs w:val="28"/>
        </w:rPr>
        <w:t>;</w:t>
      </w:r>
    </w:p>
    <w:p w:rsidR="00A35680" w:rsidRDefault="00A35680" w:rsidP="00A356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распивать спиртные напитки и </w:t>
      </w:r>
      <w:r w:rsidRPr="002E6132">
        <w:rPr>
          <w:iCs/>
          <w:sz w:val="28"/>
          <w:szCs w:val="28"/>
        </w:rPr>
        <w:t>купаться в нетрезвом виде</w:t>
      </w:r>
      <w:r>
        <w:rPr>
          <w:sz w:val="28"/>
          <w:szCs w:val="28"/>
        </w:rPr>
        <w:t xml:space="preserve"> </w:t>
      </w:r>
    </w:p>
    <w:p w:rsidR="00A35680" w:rsidRPr="00C760EE" w:rsidRDefault="00A35680" w:rsidP="00A356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допускать в воде шалости, связанные с нырянием и захватом </w:t>
      </w:r>
      <w:proofErr w:type="gramStart"/>
      <w:r>
        <w:rPr>
          <w:sz w:val="28"/>
          <w:szCs w:val="28"/>
        </w:rPr>
        <w:t>ку</w:t>
      </w:r>
      <w:r>
        <w:rPr>
          <w:sz w:val="28"/>
          <w:szCs w:val="28"/>
        </w:rPr>
        <w:softHyphen/>
        <w:t>пающихся</w:t>
      </w:r>
      <w:proofErr w:type="gramEnd"/>
      <w:r w:rsidRPr="00C760EE">
        <w:rPr>
          <w:sz w:val="28"/>
          <w:szCs w:val="28"/>
        </w:rPr>
        <w:t>;</w:t>
      </w:r>
    </w:p>
    <w:p w:rsidR="00A35680" w:rsidRPr="00C760EE" w:rsidRDefault="00A35680" w:rsidP="00A356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подавать крики ложной тревоги</w:t>
      </w:r>
      <w:r w:rsidRPr="00C760EE">
        <w:rPr>
          <w:sz w:val="28"/>
          <w:szCs w:val="28"/>
        </w:rPr>
        <w:t>;</w:t>
      </w:r>
    </w:p>
    <w:p w:rsidR="00A35680" w:rsidRDefault="00A35680" w:rsidP="00A3568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плавать на досках, бревнах, лежаках, автомобильных камерах, на</w:t>
      </w:r>
      <w:r>
        <w:rPr>
          <w:sz w:val="28"/>
          <w:szCs w:val="28"/>
        </w:rPr>
        <w:softHyphen/>
        <w:t>дувных матрацах</w:t>
      </w:r>
      <w:r w:rsidRPr="0049050E">
        <w:rPr>
          <w:color w:val="000000"/>
          <w:sz w:val="28"/>
          <w:szCs w:val="28"/>
        </w:rPr>
        <w:t xml:space="preserve"> </w:t>
      </w:r>
      <w:r w:rsidRPr="00F46A2B">
        <w:rPr>
          <w:color w:val="000000"/>
          <w:sz w:val="28"/>
          <w:szCs w:val="28"/>
        </w:rPr>
        <w:t>и др</w:t>
      </w:r>
      <w:r w:rsidRPr="00C760EE">
        <w:rPr>
          <w:sz w:val="28"/>
          <w:szCs w:val="28"/>
        </w:rPr>
        <w:t>.</w:t>
      </w:r>
    </w:p>
    <w:p w:rsidR="00A35680" w:rsidRDefault="00A35680" w:rsidP="00A35680">
      <w:pPr>
        <w:jc w:val="both"/>
        <w:rPr>
          <w:sz w:val="28"/>
          <w:szCs w:val="28"/>
        </w:rPr>
      </w:pPr>
    </w:p>
    <w:p w:rsidR="00A35680" w:rsidRPr="0050294F" w:rsidRDefault="00A35680" w:rsidP="00A35680">
      <w:pPr>
        <w:shd w:val="clear" w:color="auto" w:fill="FFFFFF"/>
        <w:spacing w:before="292"/>
        <w:jc w:val="center"/>
        <w:rPr>
          <w:sz w:val="28"/>
          <w:szCs w:val="28"/>
        </w:rPr>
      </w:pPr>
      <w:r w:rsidRPr="0050294F">
        <w:rPr>
          <w:b/>
          <w:bCs/>
          <w:sz w:val="28"/>
          <w:szCs w:val="28"/>
        </w:rPr>
        <w:t>ЕСЛИ СЛУЧИЛАСЬ БЕДА</w:t>
      </w:r>
    </w:p>
    <w:p w:rsidR="00A35680" w:rsidRPr="0050294F" w:rsidRDefault="00A35680" w:rsidP="00A35680">
      <w:pPr>
        <w:shd w:val="clear" w:color="auto" w:fill="FFFFFF"/>
        <w:spacing w:before="292"/>
        <w:rPr>
          <w:sz w:val="28"/>
          <w:szCs w:val="28"/>
        </w:rPr>
      </w:pPr>
      <w:r w:rsidRPr="0050294F">
        <w:rPr>
          <w:b/>
          <w:bCs/>
          <w:sz w:val="28"/>
          <w:szCs w:val="28"/>
          <w:u w:val="single"/>
        </w:rPr>
        <w:t>Если на ваших глазах тонет человек?</w:t>
      </w:r>
    </w:p>
    <w:p w:rsidR="00A35680" w:rsidRPr="0050294F" w:rsidRDefault="00A35680" w:rsidP="00A35680">
      <w:pPr>
        <w:shd w:val="clear" w:color="auto" w:fill="FFFFFF"/>
        <w:ind w:firstLine="407"/>
        <w:jc w:val="both"/>
        <w:rPr>
          <w:sz w:val="28"/>
          <w:szCs w:val="28"/>
        </w:rPr>
      </w:pPr>
      <w:r w:rsidRPr="0050294F">
        <w:rPr>
          <w:sz w:val="28"/>
          <w:szCs w:val="28"/>
        </w:rPr>
        <w:t>Посмотреть, нет ли рядом спасательного средства? Им может быть все, что увеличит плавучесть человека и что вы в состоянии до него добросить.</w:t>
      </w:r>
    </w:p>
    <w:p w:rsidR="00A35680" w:rsidRPr="0050294F" w:rsidRDefault="00A35680" w:rsidP="00A35680">
      <w:pPr>
        <w:shd w:val="clear" w:color="auto" w:fill="FFFFFF"/>
        <w:spacing w:before="7"/>
        <w:ind w:firstLine="360"/>
        <w:jc w:val="both"/>
        <w:rPr>
          <w:sz w:val="28"/>
          <w:szCs w:val="28"/>
        </w:rPr>
      </w:pPr>
      <w:r w:rsidRPr="0050294F">
        <w:rPr>
          <w:sz w:val="28"/>
          <w:szCs w:val="28"/>
        </w:rPr>
        <w:t>Можно ли позвать кого-то на помощь?</w:t>
      </w:r>
    </w:p>
    <w:p w:rsidR="00A35680" w:rsidRPr="0050294F" w:rsidRDefault="00A35680" w:rsidP="00A35680">
      <w:pPr>
        <w:shd w:val="clear" w:color="auto" w:fill="FFFFFF"/>
        <w:ind w:firstLine="360"/>
        <w:jc w:val="both"/>
        <w:rPr>
          <w:sz w:val="28"/>
          <w:szCs w:val="28"/>
        </w:rPr>
      </w:pPr>
      <w:r w:rsidRPr="0050294F">
        <w:rPr>
          <w:sz w:val="28"/>
          <w:szCs w:val="28"/>
        </w:rPr>
        <w:t xml:space="preserve">Ободрив криком потерпевшего, </w:t>
      </w:r>
      <w:r w:rsidRPr="0050294F">
        <w:rPr>
          <w:sz w:val="28"/>
          <w:szCs w:val="28"/>
          <w:u w:val="single"/>
        </w:rPr>
        <w:t>вы идете на помощь</w:t>
      </w:r>
      <w:r w:rsidRPr="0050294F">
        <w:rPr>
          <w:sz w:val="28"/>
          <w:szCs w:val="28"/>
        </w:rPr>
        <w:t>.</w:t>
      </w:r>
    </w:p>
    <w:p w:rsidR="00A35680" w:rsidRPr="0050294F" w:rsidRDefault="00A35680" w:rsidP="00A35680">
      <w:pPr>
        <w:shd w:val="clear" w:color="auto" w:fill="FFFFFF"/>
        <w:spacing w:before="4"/>
        <w:ind w:firstLine="400"/>
        <w:jc w:val="both"/>
        <w:rPr>
          <w:sz w:val="28"/>
          <w:szCs w:val="28"/>
        </w:rPr>
      </w:pPr>
      <w:r w:rsidRPr="0050294F">
        <w:rPr>
          <w:sz w:val="28"/>
          <w:szCs w:val="28"/>
        </w:rPr>
        <w:t>Приближаясь, ста</w:t>
      </w:r>
      <w:r w:rsidRPr="0050294F">
        <w:rPr>
          <w:sz w:val="28"/>
          <w:szCs w:val="28"/>
        </w:rPr>
        <w:softHyphen/>
        <w:t>райтесь успокоить и ободрить выбившегося из сил пловца. Если это удалось, и он может контролировать свои действия, пловец должен держаться за плечи спасателя. Если нет - об</w:t>
      </w:r>
      <w:r w:rsidRPr="0050294F">
        <w:rPr>
          <w:sz w:val="28"/>
          <w:szCs w:val="28"/>
        </w:rPr>
        <w:softHyphen/>
        <w:t>ращаться с ним надо жестко и бесцеремонно. Может даже ог</w:t>
      </w:r>
      <w:r w:rsidRPr="0050294F">
        <w:rPr>
          <w:sz w:val="28"/>
          <w:szCs w:val="28"/>
        </w:rPr>
        <w:softHyphen/>
        <w:t>лушить утопающего, чтобы спасти свою и его жизнь.</w:t>
      </w:r>
    </w:p>
    <w:p w:rsidR="00A35680" w:rsidRPr="0050294F" w:rsidRDefault="00A35680" w:rsidP="00A35680">
      <w:pPr>
        <w:shd w:val="clear" w:color="auto" w:fill="FFFFFF"/>
        <w:ind w:firstLine="403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</w:t>
      </w:r>
      <w:r w:rsidRPr="0050294F">
        <w:rPr>
          <w:sz w:val="28"/>
          <w:szCs w:val="28"/>
          <w:u w:val="single"/>
        </w:rPr>
        <w:t>ехника спасания выглядит так.</w:t>
      </w:r>
      <w:r w:rsidRPr="0050294F">
        <w:rPr>
          <w:sz w:val="28"/>
          <w:szCs w:val="28"/>
        </w:rPr>
        <w:t xml:space="preserve"> Подплыв к утопаю</w:t>
      </w:r>
      <w:r w:rsidRPr="0050294F">
        <w:rPr>
          <w:sz w:val="28"/>
          <w:szCs w:val="28"/>
        </w:rPr>
        <w:softHyphen/>
        <w:t>щему надо поднырнуть под него и взяв сзади одним из приемов захвата (классический - за волосы), транспортировать к берегу. В случае если утопающему удалось схватить вас за руки, шею или ноги, освобождайтесь и немедленно ныряйте - инстинкт са</w:t>
      </w:r>
      <w:r w:rsidRPr="0050294F">
        <w:rPr>
          <w:sz w:val="28"/>
          <w:szCs w:val="28"/>
        </w:rPr>
        <w:softHyphen/>
        <w:t>мосохранения заставит потерпевшего вас отпустить.</w:t>
      </w:r>
    </w:p>
    <w:p w:rsidR="00A35680" w:rsidRPr="0050294F" w:rsidRDefault="00A35680" w:rsidP="00A35680">
      <w:pPr>
        <w:shd w:val="clear" w:color="auto" w:fill="FFFFFF"/>
        <w:spacing w:before="7"/>
        <w:ind w:firstLine="407"/>
        <w:jc w:val="both"/>
        <w:rPr>
          <w:sz w:val="28"/>
          <w:szCs w:val="28"/>
        </w:rPr>
      </w:pPr>
      <w:r w:rsidRPr="0050294F">
        <w:rPr>
          <w:sz w:val="28"/>
          <w:szCs w:val="28"/>
          <w:u w:val="single"/>
        </w:rPr>
        <w:t xml:space="preserve">Если человек погрузился </w:t>
      </w:r>
      <w:r>
        <w:rPr>
          <w:sz w:val="28"/>
          <w:szCs w:val="28"/>
          <w:u w:val="single"/>
        </w:rPr>
        <w:t xml:space="preserve">в </w:t>
      </w:r>
      <w:r w:rsidRPr="0050294F">
        <w:rPr>
          <w:sz w:val="28"/>
          <w:szCs w:val="28"/>
          <w:u w:val="single"/>
        </w:rPr>
        <w:t>воду</w:t>
      </w:r>
      <w:r w:rsidRPr="0050294F">
        <w:rPr>
          <w:sz w:val="28"/>
          <w:szCs w:val="28"/>
        </w:rPr>
        <w:t>, не бросайте попыток найти его в глубине, а затем вернуть к жизни. Это можно сделать, если утонувший был в воде около 6 минут.</w:t>
      </w:r>
    </w:p>
    <w:p w:rsidR="00A35680" w:rsidRPr="00715A08" w:rsidRDefault="00A35680" w:rsidP="00A35680">
      <w:pPr>
        <w:shd w:val="clear" w:color="auto" w:fill="FFFFFF"/>
        <w:spacing w:before="7"/>
        <w:ind w:firstLine="407"/>
        <w:jc w:val="both"/>
        <w:rPr>
          <w:sz w:val="28"/>
          <w:szCs w:val="28"/>
          <w:u w:val="single"/>
        </w:rPr>
      </w:pPr>
      <w:r w:rsidRPr="0050294F">
        <w:rPr>
          <w:sz w:val="28"/>
          <w:szCs w:val="28"/>
          <w:u w:val="single"/>
        </w:rPr>
        <w:lastRenderedPageBreak/>
        <w:t>Вытащив на берег, осмотрите потерпевшего</w:t>
      </w:r>
      <w:r w:rsidRPr="0050294F">
        <w:rPr>
          <w:sz w:val="28"/>
          <w:szCs w:val="28"/>
        </w:rPr>
        <w:t xml:space="preserve">: </w:t>
      </w:r>
      <w:proofErr w:type="gramStart"/>
      <w:r w:rsidRPr="0050294F">
        <w:rPr>
          <w:sz w:val="28"/>
          <w:szCs w:val="28"/>
        </w:rPr>
        <w:t>рот</w:t>
      </w:r>
      <w:proofErr w:type="gramEnd"/>
      <w:r w:rsidRPr="0050294F">
        <w:rPr>
          <w:sz w:val="28"/>
          <w:szCs w:val="28"/>
        </w:rPr>
        <w:t xml:space="preserve"> и нос могут быть забиты тиной или песком, их надо немедленно очи</w:t>
      </w:r>
      <w:r w:rsidRPr="0050294F">
        <w:rPr>
          <w:sz w:val="28"/>
          <w:szCs w:val="28"/>
        </w:rPr>
        <w:softHyphen/>
        <w:t>стить. Затем положите пострадавшего животом на свое колено (голову свесить ли</w:t>
      </w:r>
      <w:r w:rsidRPr="0050294F">
        <w:rPr>
          <w:sz w:val="28"/>
          <w:szCs w:val="28"/>
        </w:rPr>
        <w:softHyphen/>
        <w:t>цом вниз) и, сильно нажав, выплесните воду из желудка и ды</w:t>
      </w:r>
      <w:r w:rsidRPr="0050294F">
        <w:rPr>
          <w:sz w:val="28"/>
          <w:szCs w:val="28"/>
        </w:rPr>
        <w:softHyphen/>
        <w:t xml:space="preserve">хательных путей. </w:t>
      </w:r>
      <w:r>
        <w:rPr>
          <w:sz w:val="28"/>
          <w:szCs w:val="28"/>
        </w:rPr>
        <w:t xml:space="preserve">Затем </w:t>
      </w:r>
      <w:r w:rsidRPr="0050294F">
        <w:rPr>
          <w:sz w:val="28"/>
          <w:szCs w:val="28"/>
        </w:rPr>
        <w:t>быстро уложить пострадавшего на спину</w:t>
      </w:r>
      <w:r>
        <w:rPr>
          <w:sz w:val="28"/>
          <w:szCs w:val="28"/>
        </w:rPr>
        <w:t>,</w:t>
      </w:r>
      <w:r w:rsidRPr="0050294F">
        <w:rPr>
          <w:sz w:val="28"/>
          <w:szCs w:val="28"/>
        </w:rPr>
        <w:t xml:space="preserve"> расстегнув ему пояс и верх</w:t>
      </w:r>
      <w:r w:rsidRPr="0050294F">
        <w:rPr>
          <w:sz w:val="28"/>
          <w:szCs w:val="28"/>
        </w:rPr>
        <w:softHyphen/>
        <w:t xml:space="preserve">ние пуговицы и начать </w:t>
      </w:r>
      <w:r w:rsidRPr="00715A08">
        <w:rPr>
          <w:sz w:val="28"/>
          <w:szCs w:val="28"/>
          <w:u w:val="single"/>
        </w:rPr>
        <w:t>искусственное дыхание.</w:t>
      </w:r>
    </w:p>
    <w:p w:rsidR="00A35680" w:rsidRPr="0050294F" w:rsidRDefault="00A35680" w:rsidP="00A35680">
      <w:pPr>
        <w:shd w:val="clear" w:color="auto" w:fill="FFFFFF"/>
        <w:spacing w:before="7"/>
        <w:ind w:firstLine="421"/>
        <w:jc w:val="both"/>
        <w:rPr>
          <w:sz w:val="28"/>
          <w:szCs w:val="28"/>
        </w:rPr>
      </w:pPr>
      <w:r w:rsidRPr="0050294F">
        <w:rPr>
          <w:sz w:val="28"/>
          <w:szCs w:val="28"/>
          <w:u w:val="single"/>
        </w:rPr>
        <w:t>Если у пострадавшего не бьется сердце</w:t>
      </w:r>
      <w:r w:rsidRPr="0050294F">
        <w:rPr>
          <w:sz w:val="28"/>
          <w:szCs w:val="28"/>
        </w:rPr>
        <w:t xml:space="preserve">, искусственное дыхание надо сочетать с непрерывным массажем сердца. </w:t>
      </w:r>
    </w:p>
    <w:p w:rsidR="00A35680" w:rsidRPr="0050294F" w:rsidRDefault="00A35680" w:rsidP="00A35680">
      <w:pPr>
        <w:shd w:val="clear" w:color="auto" w:fill="FFFFFF"/>
        <w:spacing w:before="11"/>
        <w:ind w:firstLine="407"/>
        <w:jc w:val="both"/>
        <w:rPr>
          <w:sz w:val="28"/>
          <w:szCs w:val="28"/>
        </w:rPr>
      </w:pPr>
      <w:r w:rsidRPr="0050294F">
        <w:rPr>
          <w:sz w:val="28"/>
          <w:szCs w:val="28"/>
        </w:rPr>
        <w:t>Если помощь оказывают двое, тогда один делает искусст</w:t>
      </w:r>
      <w:r w:rsidRPr="0050294F">
        <w:rPr>
          <w:sz w:val="28"/>
          <w:szCs w:val="28"/>
        </w:rPr>
        <w:softHyphen/>
        <w:t>венное дыхание, другой затем - массаж сердца. Не останав</w:t>
      </w:r>
      <w:r w:rsidRPr="0050294F">
        <w:rPr>
          <w:sz w:val="28"/>
          <w:szCs w:val="28"/>
        </w:rPr>
        <w:softHyphen/>
        <w:t>ливайте меры по реанимации до прибытия скорой помощи.</w:t>
      </w:r>
    </w:p>
    <w:p w:rsidR="0021324A" w:rsidRDefault="00994DC4" w:rsidP="00994DC4">
      <w:pPr>
        <w:ind w:right="-143"/>
        <w:jc w:val="both"/>
        <w:rPr>
          <w:sz w:val="28"/>
          <w:szCs w:val="28"/>
        </w:rPr>
      </w:pPr>
      <w:r>
        <w:t xml:space="preserve">     </w:t>
      </w:r>
      <w:r w:rsidRPr="00994DC4">
        <w:rPr>
          <w:sz w:val="28"/>
          <w:szCs w:val="28"/>
        </w:rPr>
        <w:t xml:space="preserve">Постановлением  администрации  города  от  </w:t>
      </w:r>
      <w:r w:rsidR="00D04D7C">
        <w:rPr>
          <w:sz w:val="28"/>
          <w:szCs w:val="28"/>
        </w:rPr>
        <w:t>19</w:t>
      </w:r>
      <w:r w:rsidRPr="00994DC4">
        <w:rPr>
          <w:sz w:val="28"/>
          <w:szCs w:val="28"/>
        </w:rPr>
        <w:t>.05.201</w:t>
      </w:r>
      <w:r w:rsidR="00D04D7C">
        <w:rPr>
          <w:sz w:val="28"/>
          <w:szCs w:val="28"/>
        </w:rPr>
        <w:t>7</w:t>
      </w:r>
      <w:r w:rsidRPr="00994DC4">
        <w:rPr>
          <w:sz w:val="28"/>
          <w:szCs w:val="28"/>
        </w:rPr>
        <w:t xml:space="preserve"> года №3</w:t>
      </w:r>
      <w:r w:rsidR="00D04D7C">
        <w:rPr>
          <w:sz w:val="28"/>
          <w:szCs w:val="28"/>
        </w:rPr>
        <w:t>31</w:t>
      </w:r>
      <w:r w:rsidRPr="00994DC4">
        <w:rPr>
          <w:sz w:val="28"/>
          <w:szCs w:val="28"/>
        </w:rPr>
        <w:t xml:space="preserve"> «О местах запрещенных  для купания»  установлены места запрещенные для купания на территории  города Бородино – пруд в березовой роще (старый парк) и пру</w:t>
      </w:r>
      <w:proofErr w:type="gramStart"/>
      <w:r w:rsidRPr="00994DC4">
        <w:rPr>
          <w:sz w:val="28"/>
          <w:szCs w:val="28"/>
        </w:rPr>
        <w:t>д(</w:t>
      </w:r>
      <w:proofErr w:type="gramEnd"/>
      <w:r w:rsidRPr="00994DC4">
        <w:rPr>
          <w:sz w:val="28"/>
          <w:szCs w:val="28"/>
        </w:rPr>
        <w:t>городской пляж)</w:t>
      </w:r>
      <w:r w:rsidR="00622C5D">
        <w:rPr>
          <w:sz w:val="28"/>
          <w:szCs w:val="28"/>
        </w:rPr>
        <w:t xml:space="preserve">, в случае нарушения запрета, предусмотрена административная ответственность. </w:t>
      </w:r>
    </w:p>
    <w:p w:rsidR="00994DC4" w:rsidRDefault="00994DC4" w:rsidP="00622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Установлен 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состоянием общественного порядка и  безопасности  на указанных водных  </w:t>
      </w:r>
      <w:r w:rsidR="00622C5D">
        <w:rPr>
          <w:sz w:val="28"/>
          <w:szCs w:val="28"/>
        </w:rPr>
        <w:t>объектах</w:t>
      </w:r>
      <w:r>
        <w:rPr>
          <w:sz w:val="28"/>
          <w:szCs w:val="28"/>
        </w:rPr>
        <w:t>.</w:t>
      </w:r>
      <w:r w:rsidR="006D0C7E">
        <w:rPr>
          <w:sz w:val="28"/>
          <w:szCs w:val="28"/>
        </w:rPr>
        <w:t xml:space="preserve">  Будьте  осмотрительны,  и не подвергайте свою жизнь  опасности.  </w:t>
      </w:r>
    </w:p>
    <w:p w:rsidR="00994DC4" w:rsidRDefault="00994DC4" w:rsidP="00994DC4">
      <w:pPr>
        <w:rPr>
          <w:sz w:val="28"/>
          <w:szCs w:val="28"/>
        </w:rPr>
      </w:pPr>
    </w:p>
    <w:p w:rsidR="00994DC4" w:rsidRDefault="00994DC4" w:rsidP="00994DC4">
      <w:pPr>
        <w:rPr>
          <w:sz w:val="28"/>
          <w:szCs w:val="28"/>
        </w:rPr>
      </w:pPr>
    </w:p>
    <w:p w:rsidR="00994DC4" w:rsidRDefault="00994DC4" w:rsidP="00994DC4">
      <w:pPr>
        <w:rPr>
          <w:sz w:val="28"/>
          <w:szCs w:val="28"/>
        </w:rPr>
      </w:pPr>
    </w:p>
    <w:p w:rsidR="00994DC4" w:rsidRPr="00994DC4" w:rsidRDefault="00994DC4" w:rsidP="00994DC4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94DC4">
        <w:rPr>
          <w:sz w:val="28"/>
          <w:szCs w:val="28"/>
        </w:rPr>
        <w:t>Главный специалист по ГО, ЧС и ПБ</w:t>
      </w:r>
      <w:bookmarkStart w:id="0" w:name="_GoBack"/>
      <w:bookmarkEnd w:id="0"/>
    </w:p>
    <w:p w:rsidR="00994DC4" w:rsidRPr="00994DC4" w:rsidRDefault="00994DC4" w:rsidP="00994DC4">
      <w:pPr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994DC4">
        <w:rPr>
          <w:sz w:val="28"/>
          <w:szCs w:val="28"/>
        </w:rPr>
        <w:t>администрации города Бородино</w:t>
      </w:r>
      <w:r w:rsidRPr="00994DC4">
        <w:rPr>
          <w:sz w:val="28"/>
          <w:szCs w:val="28"/>
        </w:rPr>
        <w:tab/>
      </w:r>
      <w:r w:rsidRPr="00994DC4">
        <w:rPr>
          <w:sz w:val="28"/>
          <w:szCs w:val="28"/>
        </w:rPr>
        <w:tab/>
      </w:r>
      <w:r w:rsidRPr="00994DC4">
        <w:rPr>
          <w:sz w:val="28"/>
          <w:szCs w:val="28"/>
        </w:rPr>
        <w:tab/>
      </w:r>
      <w:r w:rsidRPr="00994DC4">
        <w:rPr>
          <w:sz w:val="28"/>
          <w:szCs w:val="28"/>
        </w:rPr>
        <w:tab/>
        <w:t xml:space="preserve">               </w:t>
      </w:r>
      <w:proofErr w:type="spellStart"/>
      <w:r w:rsidRPr="00994DC4">
        <w:rPr>
          <w:sz w:val="28"/>
          <w:szCs w:val="28"/>
        </w:rPr>
        <w:t>В.В.Грецов</w:t>
      </w:r>
      <w:proofErr w:type="spellEnd"/>
    </w:p>
    <w:p w:rsidR="00994DC4" w:rsidRPr="00994DC4" w:rsidRDefault="00994DC4" w:rsidP="00994DC4">
      <w:pPr>
        <w:rPr>
          <w:sz w:val="28"/>
          <w:szCs w:val="28"/>
        </w:rPr>
      </w:pPr>
    </w:p>
    <w:sectPr w:rsidR="00994DC4" w:rsidRPr="0099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6C2"/>
    <w:multiLevelType w:val="hybridMultilevel"/>
    <w:tmpl w:val="21FAC192"/>
    <w:lvl w:ilvl="0" w:tplc="32624A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3515F1"/>
    <w:multiLevelType w:val="hybridMultilevel"/>
    <w:tmpl w:val="05BA2C66"/>
    <w:lvl w:ilvl="0" w:tplc="32624AC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23"/>
    <w:rsid w:val="0021324A"/>
    <w:rsid w:val="00622C5D"/>
    <w:rsid w:val="006D0C7E"/>
    <w:rsid w:val="00811023"/>
    <w:rsid w:val="00994DC4"/>
    <w:rsid w:val="00A35680"/>
    <w:rsid w:val="00D0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1424-26A2-4EE6-B3C7-F60411730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2016-06-02T07:41:00Z</dcterms:created>
  <dcterms:modified xsi:type="dcterms:W3CDTF">2017-06-13T02:48:00Z</dcterms:modified>
</cp:coreProperties>
</file>