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6" w:type="dxa"/>
        <w:tblLook w:val="04A0" w:firstRow="1" w:lastRow="0" w:firstColumn="1" w:lastColumn="0" w:noHBand="0" w:noVBand="1"/>
      </w:tblPr>
      <w:tblGrid>
        <w:gridCol w:w="9464"/>
        <w:gridCol w:w="3191"/>
        <w:gridCol w:w="3191"/>
      </w:tblGrid>
      <w:tr w:rsidR="00863C27" w:rsidRPr="00445E8C" w:rsidTr="00863C27">
        <w:tc>
          <w:tcPr>
            <w:tcW w:w="9464" w:type="dxa"/>
            <w:shd w:val="clear" w:color="auto" w:fill="auto"/>
          </w:tcPr>
          <w:p w:rsidR="00863C27" w:rsidRPr="00445E8C" w:rsidRDefault="00863C27" w:rsidP="00863C27">
            <w:pPr>
              <w:ind w:right="-6345"/>
              <w:rPr>
                <w:color w:val="000000"/>
                <w:sz w:val="28"/>
                <w:szCs w:val="28"/>
              </w:rPr>
            </w:pPr>
            <w:r w:rsidRPr="00445E8C">
              <w:rPr>
                <w:color w:val="000000"/>
                <w:sz w:val="28"/>
                <w:szCs w:val="28"/>
              </w:rPr>
              <w:t>О введении режима повышенной готовности</w:t>
            </w:r>
          </w:p>
        </w:tc>
        <w:tc>
          <w:tcPr>
            <w:tcW w:w="3191" w:type="dxa"/>
            <w:shd w:val="clear" w:color="auto" w:fill="auto"/>
          </w:tcPr>
          <w:p w:rsidR="00863C27" w:rsidRPr="00445E8C" w:rsidRDefault="00863C27" w:rsidP="009F56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63C27" w:rsidRPr="00445E8C" w:rsidRDefault="00863C27" w:rsidP="009F566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63C27" w:rsidRPr="00445E8C" w:rsidRDefault="00863C27" w:rsidP="00863C27">
      <w:pPr>
        <w:rPr>
          <w:color w:val="000000"/>
          <w:sz w:val="28"/>
          <w:szCs w:val="28"/>
        </w:rPr>
      </w:pPr>
    </w:p>
    <w:p w:rsidR="00863C27" w:rsidRPr="005F3CDC" w:rsidRDefault="00863C27" w:rsidP="00863C2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Красноярского края от  </w:t>
      </w:r>
      <w:r w:rsidRPr="005F3CDC">
        <w:rPr>
          <w:rFonts w:ascii="Times New Roman" w:hAnsi="Times New Roman"/>
          <w:color w:val="000000"/>
          <w:sz w:val="28"/>
          <w:szCs w:val="28"/>
        </w:rPr>
        <w:t>1</w:t>
      </w:r>
      <w:r w:rsidR="005F3CDC" w:rsidRPr="005F3CDC">
        <w:rPr>
          <w:rFonts w:ascii="Times New Roman" w:hAnsi="Times New Roman"/>
          <w:color w:val="000000"/>
          <w:sz w:val="28"/>
          <w:szCs w:val="28"/>
        </w:rPr>
        <w:t>1</w:t>
      </w:r>
      <w:r w:rsidRPr="005F3CDC">
        <w:rPr>
          <w:rFonts w:ascii="Times New Roman" w:hAnsi="Times New Roman"/>
          <w:color w:val="000000"/>
          <w:sz w:val="28"/>
          <w:szCs w:val="28"/>
        </w:rPr>
        <w:t>.0</w:t>
      </w:r>
      <w:r w:rsidR="005F3CDC" w:rsidRPr="005F3CDC">
        <w:rPr>
          <w:rFonts w:ascii="Times New Roman" w:hAnsi="Times New Roman"/>
          <w:color w:val="000000"/>
          <w:sz w:val="28"/>
          <w:szCs w:val="28"/>
        </w:rPr>
        <w:t>7</w:t>
      </w:r>
      <w:r w:rsidRPr="005F3CDC">
        <w:rPr>
          <w:rFonts w:ascii="Times New Roman" w:hAnsi="Times New Roman"/>
          <w:color w:val="000000"/>
          <w:sz w:val="28"/>
          <w:szCs w:val="28"/>
        </w:rPr>
        <w:t>.202</w:t>
      </w:r>
      <w:r w:rsidR="005F3CDC" w:rsidRPr="005F3CDC">
        <w:rPr>
          <w:rFonts w:ascii="Times New Roman" w:hAnsi="Times New Roman"/>
          <w:color w:val="000000"/>
          <w:sz w:val="28"/>
          <w:szCs w:val="28"/>
        </w:rPr>
        <w:t>5</w:t>
      </w:r>
      <w:r w:rsidRPr="005F3CD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F3CDC" w:rsidRPr="005F3CDC">
        <w:rPr>
          <w:rFonts w:ascii="Times New Roman" w:hAnsi="Times New Roman"/>
          <w:color w:val="000000"/>
          <w:sz w:val="28"/>
          <w:szCs w:val="28"/>
        </w:rPr>
        <w:t>566</w:t>
      </w:r>
      <w:r w:rsidRPr="005F3CDC">
        <w:rPr>
          <w:rFonts w:ascii="Times New Roman" w:hAnsi="Times New Roman"/>
          <w:color w:val="000000"/>
          <w:sz w:val="28"/>
          <w:szCs w:val="28"/>
        </w:rPr>
        <w:t>-п</w:t>
      </w:r>
    </w:p>
    <w:p w:rsidR="00863C27" w:rsidRPr="00445E8C" w:rsidRDefault="00863C27" w:rsidP="00863C27">
      <w:pPr>
        <w:spacing w:line="288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 w:rsidRPr="00445E8C">
        <w:rPr>
          <w:color w:val="000000"/>
          <w:sz w:val="28"/>
          <w:szCs w:val="28"/>
        </w:rPr>
        <w:t>О введении режима повышенной готовности в целях предупреждения чрезвычайных ситуаций в связи с прохождением пожароопасного периода</w:t>
      </w:r>
      <w:r w:rsidRPr="00445E8C">
        <w:rPr>
          <w:color w:val="000000"/>
          <w:sz w:val="28"/>
          <w:szCs w:val="28"/>
        </w:rPr>
        <w:br/>
        <w:t>на территории</w:t>
      </w:r>
      <w:proofErr w:type="gramEnd"/>
      <w:r w:rsidRPr="00445E8C">
        <w:rPr>
          <w:color w:val="000000"/>
          <w:sz w:val="28"/>
          <w:szCs w:val="28"/>
        </w:rPr>
        <w:t xml:space="preserve"> Красноярского края</w:t>
      </w:r>
      <w:r>
        <w:rPr>
          <w:color w:val="000000"/>
          <w:sz w:val="28"/>
          <w:szCs w:val="28"/>
        </w:rPr>
        <w:t xml:space="preserve">» </w:t>
      </w:r>
      <w:r w:rsidRPr="00445E8C">
        <w:rPr>
          <w:color w:val="000000"/>
          <w:sz w:val="28"/>
          <w:szCs w:val="28"/>
        </w:rPr>
        <w:t>с 1</w:t>
      </w:r>
      <w:r w:rsidR="005F3CDC">
        <w:rPr>
          <w:color w:val="000000"/>
          <w:sz w:val="28"/>
          <w:szCs w:val="28"/>
        </w:rPr>
        <w:t>2</w:t>
      </w:r>
      <w:r w:rsidRPr="00445E8C">
        <w:rPr>
          <w:color w:val="000000"/>
          <w:sz w:val="28"/>
          <w:szCs w:val="28"/>
        </w:rPr>
        <w:t>.0</w:t>
      </w:r>
      <w:r w:rsidR="005F3CDC">
        <w:rPr>
          <w:color w:val="000000"/>
          <w:sz w:val="28"/>
          <w:szCs w:val="28"/>
        </w:rPr>
        <w:t>7</w:t>
      </w:r>
      <w:r w:rsidRPr="00445E8C">
        <w:rPr>
          <w:color w:val="000000"/>
          <w:sz w:val="28"/>
          <w:szCs w:val="28"/>
        </w:rPr>
        <w:t>.202</w:t>
      </w:r>
      <w:r w:rsidR="005F3CDC">
        <w:rPr>
          <w:color w:val="000000"/>
          <w:sz w:val="28"/>
          <w:szCs w:val="28"/>
        </w:rPr>
        <w:t>5</w:t>
      </w:r>
      <w:r w:rsidRPr="00445E8C">
        <w:rPr>
          <w:color w:val="000000"/>
          <w:sz w:val="28"/>
          <w:szCs w:val="28"/>
        </w:rPr>
        <w:t xml:space="preserve"> по 01.0</w:t>
      </w:r>
      <w:r w:rsidR="005F3CDC">
        <w:rPr>
          <w:color w:val="000000"/>
          <w:sz w:val="28"/>
          <w:szCs w:val="28"/>
        </w:rPr>
        <w:t>9</w:t>
      </w:r>
      <w:r w:rsidRPr="00445E8C">
        <w:rPr>
          <w:color w:val="000000"/>
          <w:sz w:val="28"/>
          <w:szCs w:val="28"/>
        </w:rPr>
        <w:t>.202</w:t>
      </w:r>
      <w:r w:rsidR="005F3CDC">
        <w:rPr>
          <w:color w:val="000000"/>
          <w:sz w:val="28"/>
          <w:szCs w:val="28"/>
        </w:rPr>
        <w:t>5 года</w:t>
      </w:r>
      <w:bookmarkStart w:id="0" w:name="_GoBack"/>
      <w:bookmarkEnd w:id="0"/>
      <w:r w:rsidRPr="00445E8C">
        <w:rPr>
          <w:color w:val="000000"/>
          <w:sz w:val="28"/>
          <w:szCs w:val="28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(далее – территориальная подсистема)</w:t>
      </w:r>
      <w:r>
        <w:rPr>
          <w:color w:val="000000"/>
          <w:sz w:val="28"/>
          <w:szCs w:val="28"/>
        </w:rPr>
        <w:t xml:space="preserve"> введен</w:t>
      </w:r>
      <w:r w:rsidRPr="00445E8C">
        <w:rPr>
          <w:color w:val="000000"/>
          <w:sz w:val="28"/>
          <w:szCs w:val="28"/>
        </w:rPr>
        <w:t xml:space="preserve"> режим повышенной готовности.</w:t>
      </w:r>
    </w:p>
    <w:p w:rsidR="00863C27" w:rsidRPr="00445E8C" w:rsidRDefault="00863C27" w:rsidP="00863C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5E8C">
        <w:rPr>
          <w:color w:val="000000"/>
          <w:sz w:val="28"/>
          <w:szCs w:val="28"/>
        </w:rPr>
        <w:t> Границами территории, на которой может возникнуть чрезвычайная ситуация, определить территорию Красноярского края.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 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445E8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основные мероприятия, проводимые</w:t>
      </w:r>
      <w:r w:rsidRPr="00445E8C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Красноярского края органами управления и силами территориальной подсистемы в пределах своих функций и задач: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 xml:space="preserve">1) усиление </w:t>
      </w:r>
      <w:proofErr w:type="gramStart"/>
      <w:r w:rsidRPr="00445E8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45E8C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среды, мониторинг опасных природных явлений и техногенных процессов, способных привести</w:t>
      </w:r>
      <w:r w:rsidRPr="00445E8C">
        <w:rPr>
          <w:rFonts w:ascii="Times New Roman" w:hAnsi="Times New Roman" w:cs="Times New Roman"/>
          <w:color w:val="000000"/>
          <w:sz w:val="28"/>
          <w:szCs w:val="28"/>
        </w:rPr>
        <w:br/>
        <w:t>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2) 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3) непрерывный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чрезвычайных ситуациях;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4) принятие оперативных мер по предупреждению возникновения</w:t>
      </w:r>
      <w:r w:rsidRPr="00445E8C">
        <w:rPr>
          <w:rFonts w:ascii="Times New Roman" w:hAnsi="Times New Roman" w:cs="Times New Roman"/>
          <w:color w:val="000000"/>
          <w:sz w:val="28"/>
          <w:szCs w:val="28"/>
        </w:rPr>
        <w:br/>
        <w:t>и развития чрезвычайных ситуаций, снижению размеров ущерба и потерь</w:t>
      </w:r>
      <w:r w:rsidRPr="00445E8C">
        <w:rPr>
          <w:rFonts w:ascii="Times New Roman" w:hAnsi="Times New Roman" w:cs="Times New Roman"/>
          <w:color w:val="000000"/>
          <w:sz w:val="28"/>
          <w:szCs w:val="28"/>
        </w:rPr>
        <w:br/>
        <w:t>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5) уточнение планов действий по предупреждению и ликвидации чрезвычайных ситуаций и иных документов;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6) приведение при необходимости сил и средств территориальной подсистемы в готовность к реагированию на чрезвычайные ситуации, формирование оперативных групп и организация выдвижения их</w:t>
      </w:r>
      <w:r w:rsidRPr="00445E8C">
        <w:rPr>
          <w:rFonts w:ascii="Times New Roman" w:hAnsi="Times New Roman" w:cs="Times New Roman"/>
          <w:color w:val="000000"/>
          <w:sz w:val="28"/>
          <w:szCs w:val="28"/>
        </w:rPr>
        <w:br/>
        <w:t>в предполагаемые районы действий;</w:t>
      </w: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7) восполнение при необходимости резервов материальных ресурсов, созданных для ликвидации чрезвычайных ситуаций;</w:t>
      </w:r>
    </w:p>
    <w:p w:rsidR="00863C27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8C">
        <w:rPr>
          <w:rFonts w:ascii="Times New Roman" w:hAnsi="Times New Roman" w:cs="Times New Roman"/>
          <w:color w:val="000000"/>
          <w:sz w:val="28"/>
          <w:szCs w:val="28"/>
        </w:rPr>
        <w:t>8) проведение при необходимости эвакуационных мероприятий.</w:t>
      </w:r>
    </w:p>
    <w:p w:rsidR="00863C27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C27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C27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C27" w:rsidRPr="00445E8C" w:rsidRDefault="00863C27" w:rsidP="00863C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 Бородино</w:t>
      </w:r>
    </w:p>
    <w:p w:rsidR="00FF189A" w:rsidRDefault="00FF189A"/>
    <w:sectPr w:rsidR="00FF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46"/>
    <w:rsid w:val="00413A46"/>
    <w:rsid w:val="005F3CDC"/>
    <w:rsid w:val="00863C27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63C27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63C27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3</cp:revision>
  <dcterms:created xsi:type="dcterms:W3CDTF">2024-04-16T09:51:00Z</dcterms:created>
  <dcterms:modified xsi:type="dcterms:W3CDTF">2025-07-15T09:22:00Z</dcterms:modified>
</cp:coreProperties>
</file>